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78690B30"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výzva v rámci zriadeného dynamického nákupného systému s</w:t>
      </w:r>
      <w:r w:rsidR="006F6A67">
        <w:rPr>
          <w:rFonts w:ascii="Arial Narrow" w:eastAsia="Arial" w:hAnsi="Arial Narrow" w:cs="Times New Roman"/>
          <w:color w:val="auto"/>
        </w:rPr>
        <w:t> </w:t>
      </w:r>
      <w:r w:rsidR="00E97C49" w:rsidRPr="00FB66E1">
        <w:rPr>
          <w:rFonts w:ascii="Arial Narrow" w:eastAsia="Arial" w:hAnsi="Arial Narrow" w:cs="Times New Roman"/>
          <w:color w:val="auto"/>
        </w:rPr>
        <w:t>predmetom</w:t>
      </w:r>
      <w:r w:rsidR="006F6A67">
        <w:rPr>
          <w:rFonts w:ascii="Arial Narrow" w:eastAsia="Arial" w:hAnsi="Arial Narrow" w:cs="Times New Roman"/>
          <w:color w:val="auto"/>
        </w:rPr>
        <w:t xml:space="preserve"> </w:t>
      </w:r>
      <w:r w:rsidR="00B320AE" w:rsidRPr="00FB66E1">
        <w:rPr>
          <w:rFonts w:ascii="Arial Narrow" w:eastAsia="Arial" w:hAnsi="Arial Narrow" w:cs="Times New Roman"/>
          <w:b/>
          <w:color w:val="auto"/>
        </w:rPr>
        <w:t>„</w:t>
      </w:r>
      <w:r w:rsidR="00540683" w:rsidRPr="00735752">
        <w:rPr>
          <w:rFonts w:ascii="Arial Narrow" w:hAnsi="Arial Narrow" w:cstheme="majorHAnsi"/>
          <w:b/>
          <w:color w:val="auto"/>
        </w:rPr>
        <w:t>Športový materiál 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708133C1"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540683">
        <w:rPr>
          <w:rFonts w:ascii="Arial Narrow" w:hAnsi="Arial Narrow" w:cs="Helvetica"/>
          <w:b/>
          <w:i/>
          <w:sz w:val="28"/>
          <w:szCs w:val="28"/>
          <w:shd w:val="clear" w:color="auto" w:fill="FFFFFF"/>
        </w:rPr>
        <w:t>Športový materiál pre HaZZ MV SR</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540683" w:rsidRPr="00540683">
        <w:rPr>
          <w:rFonts w:ascii="Arial Narrow" w:hAnsi="Arial Narrow" w:cs="Helvetica"/>
          <w:b/>
          <w:i/>
          <w:sz w:val="28"/>
          <w:szCs w:val="28"/>
          <w:shd w:val="clear" w:color="auto" w:fill="FFFFFF"/>
        </w:rPr>
        <w:t>43728</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645F118F"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3C4071">
        <w:rPr>
          <w:rFonts w:ascii="Arial Narrow" w:hAnsi="Arial Narrow"/>
        </w:rPr>
        <w:t>august</w:t>
      </w:r>
      <w:r w:rsidR="00664E69">
        <w:rPr>
          <w:rFonts w:ascii="Arial Narrow" w:hAnsi="Arial Narrow"/>
        </w:rPr>
        <w:t xml:space="preserve"> 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4B29503E"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FE11D1">
        <w:rPr>
          <w:rFonts w:ascii="Arial Narrow" w:hAnsi="Arial Narrow"/>
        </w:rPr>
        <w:t xml:space="preserve">Mgr. </w:t>
      </w:r>
      <w:r w:rsidR="00540683">
        <w:rPr>
          <w:rFonts w:ascii="Arial Narrow" w:hAnsi="Arial Narrow"/>
        </w:rPr>
        <w:t>Nikola Šimunová</w:t>
      </w:r>
    </w:p>
    <w:p w14:paraId="17D9A947" w14:textId="1502BD2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FE11D1">
        <w:rPr>
          <w:rFonts w:ascii="Arial Narrow" w:hAnsi="Arial Narrow"/>
        </w:rPr>
        <w:t>542</w:t>
      </w:r>
      <w:r w:rsidR="00C34793">
        <w:rPr>
          <w:rFonts w:ascii="Arial Narrow" w:hAnsi="Arial Narrow"/>
        </w:rPr>
        <w:t xml:space="preserve"> </w:t>
      </w:r>
    </w:p>
    <w:p w14:paraId="143FC1BE" w14:textId="1DF16CF7"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FE11D1">
        <w:rPr>
          <w:rFonts w:ascii="Arial Narrow" w:hAnsi="Arial Narrow"/>
        </w:rPr>
        <w:t>miroslava.mihaldova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5CEDC0C6" w14:textId="77777777" w:rsidR="00540683" w:rsidRDefault="003418F7" w:rsidP="003418F7">
      <w:pPr>
        <w:spacing w:line="276" w:lineRule="auto"/>
        <w:jc w:val="both"/>
      </w:pPr>
      <w:r w:rsidRPr="00FB66E1">
        <w:rPr>
          <w:rFonts w:ascii="Arial Narrow" w:hAnsi="Arial Narrow"/>
        </w:rPr>
        <w:t>KO</w:t>
      </w:r>
      <w:r w:rsidRPr="00664E69">
        <w:rPr>
          <w:rFonts w:ascii="Arial Narrow" w:hAnsi="Arial Narrow"/>
        </w:rPr>
        <w:t xml:space="preserve">: </w:t>
      </w:r>
      <w:r w:rsidR="00540683" w:rsidRPr="00540683">
        <w:rPr>
          <w:rStyle w:val="Hypertextovprepojenie"/>
          <w:rFonts w:ascii="Arial Narrow" w:hAnsi="Arial Narrow"/>
        </w:rPr>
        <w:t>https://josephine.proebiz.com/sk/tender/43728/summary</w:t>
      </w:r>
    </w:p>
    <w:p w14:paraId="2A22FAC6" w14:textId="267D299E"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r w:rsidR="00540683" w:rsidRPr="00540683">
        <w:rPr>
          <w:rStyle w:val="Hypertextovprepojenie"/>
          <w:rFonts w:ascii="Arial Narrow" w:hAnsi="Arial Narrow"/>
        </w:rPr>
        <w:t>https://josephine.proebiz.com/sk/tender/18031/summary</w:t>
      </w:r>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73A63D59" w14:textId="77777777" w:rsidR="00540683" w:rsidRDefault="00F636E1" w:rsidP="00540683">
      <w:pPr>
        <w:spacing w:line="276" w:lineRule="auto"/>
        <w:rPr>
          <w:rFonts w:ascii="Arial Narrow" w:hAnsi="Arial Narrow"/>
        </w:rPr>
      </w:pPr>
      <w:hyperlink r:id="rId8" w:history="1">
        <w:r w:rsidR="00540683" w:rsidRPr="002E146C">
          <w:rPr>
            <w:rStyle w:val="Hypertextovprepojenie"/>
            <w:rFonts w:ascii="Arial Narrow" w:hAnsi="Arial Narrow"/>
          </w:rPr>
          <w:t>https://www.uvo.gov.sk/vyhladavanie/vyhladavanie-zakaziek/oznamenia/432394?cHash=0f0e3c74339c39b3dd8b6879f4d3c872</w:t>
        </w:r>
      </w:hyperlink>
    </w:p>
    <w:p w14:paraId="6AE4463C" w14:textId="77777777" w:rsidR="006F6A67" w:rsidRPr="00FB66E1" w:rsidRDefault="006F6A67"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334C3826" w14:textId="46E19D51" w:rsidR="00FE11D1" w:rsidRPr="00AA394F" w:rsidRDefault="00AF2B45" w:rsidP="00B36521">
      <w:pPr>
        <w:pStyle w:val="tl1"/>
        <w:spacing w:line="276" w:lineRule="auto"/>
        <w:jc w:val="both"/>
        <w:rPr>
          <w:rFonts w:ascii="Arial Narrow" w:hAnsi="Arial Narrow"/>
          <w:sz w:val="24"/>
          <w:szCs w:val="24"/>
        </w:rPr>
      </w:pPr>
      <w:r w:rsidRPr="00FE11D1">
        <w:rPr>
          <w:rFonts w:ascii="Arial Narrow" w:hAnsi="Arial Narrow"/>
          <w:sz w:val="24"/>
        </w:rPr>
        <w:t xml:space="preserve">Predmetom zákazky je </w:t>
      </w:r>
      <w:r w:rsidR="00751215" w:rsidRPr="00FE11D1">
        <w:rPr>
          <w:rFonts w:ascii="Arial Narrow" w:hAnsi="Arial Narrow"/>
          <w:sz w:val="24"/>
        </w:rPr>
        <w:t xml:space="preserve">nákup </w:t>
      </w:r>
      <w:r w:rsidR="00540683">
        <w:rPr>
          <w:rFonts w:ascii="Arial Narrow" w:hAnsi="Arial Narrow"/>
          <w:sz w:val="24"/>
        </w:rPr>
        <w:t xml:space="preserve">športového materiálu pre HaZZ MV SR </w:t>
      </w:r>
      <w:r w:rsidR="006F6A67">
        <w:rPr>
          <w:rFonts w:ascii="Arial Narrow" w:hAnsi="Arial Narrow"/>
          <w:sz w:val="24"/>
        </w:rPr>
        <w:t>v množstve podľa príloh</w:t>
      </w:r>
      <w:r w:rsidR="00FE11D1" w:rsidRPr="00FE11D1">
        <w:rPr>
          <w:rFonts w:ascii="Arial Narrow" w:hAnsi="Arial Narrow"/>
          <w:sz w:val="24"/>
        </w:rPr>
        <w:t xml:space="preserve"> č. 1</w:t>
      </w:r>
      <w:r w:rsidR="00540683">
        <w:rPr>
          <w:rFonts w:ascii="Arial Narrow" w:hAnsi="Arial Narrow"/>
          <w:sz w:val="24"/>
        </w:rPr>
        <w:t>.1 - č. 1.3</w:t>
      </w:r>
      <w:r w:rsidR="006F6A67">
        <w:rPr>
          <w:rFonts w:ascii="Arial Narrow" w:hAnsi="Arial Narrow"/>
          <w:sz w:val="24"/>
        </w:rPr>
        <w:t>, miesta dodania sú</w:t>
      </w:r>
      <w:r w:rsidR="00FE11D1" w:rsidRPr="00FE11D1">
        <w:rPr>
          <w:rFonts w:ascii="Arial Narrow" w:hAnsi="Arial Narrow"/>
          <w:sz w:val="24"/>
        </w:rPr>
        <w:t xml:space="preserve"> definované</w:t>
      </w:r>
      <w:r w:rsidR="006F6A67">
        <w:rPr>
          <w:rFonts w:ascii="Arial Narrow" w:hAnsi="Arial Narrow"/>
          <w:sz w:val="24"/>
          <w:szCs w:val="24"/>
        </w:rPr>
        <w:t xml:space="preserve"> v prílohách</w:t>
      </w:r>
      <w:r w:rsidR="00FE11D1" w:rsidRPr="00AA394F">
        <w:rPr>
          <w:rFonts w:ascii="Arial Narrow" w:hAnsi="Arial Narrow"/>
          <w:sz w:val="24"/>
          <w:szCs w:val="24"/>
        </w:rPr>
        <w:t xml:space="preserve"> č. 1</w:t>
      </w:r>
      <w:r w:rsidR="00540683">
        <w:rPr>
          <w:rFonts w:ascii="Arial Narrow" w:hAnsi="Arial Narrow"/>
          <w:sz w:val="24"/>
          <w:szCs w:val="24"/>
        </w:rPr>
        <w:t>.1 – č. 1.3</w:t>
      </w:r>
      <w:r w:rsidR="00FE11D1" w:rsidRPr="00AA394F">
        <w:rPr>
          <w:rFonts w:ascii="Arial Narrow" w:hAnsi="Arial Narrow"/>
          <w:sz w:val="24"/>
          <w:szCs w:val="24"/>
        </w:rPr>
        <w:t>.</w:t>
      </w:r>
    </w:p>
    <w:p w14:paraId="0E12E406" w14:textId="77777777" w:rsidR="00FE11D1" w:rsidRDefault="00FE11D1" w:rsidP="00FE11D1">
      <w:pPr>
        <w:pStyle w:val="Default"/>
        <w:spacing w:line="276" w:lineRule="auto"/>
        <w:jc w:val="both"/>
        <w:rPr>
          <w:rFonts w:ascii="Arial Narrow" w:hAnsi="Arial Narrow" w:cs="Times New Roman"/>
        </w:rPr>
      </w:pPr>
    </w:p>
    <w:p w14:paraId="5D205D46" w14:textId="0EEFACE9" w:rsidR="00A03717" w:rsidRPr="00FB66E1" w:rsidRDefault="00A03717" w:rsidP="00CB1AD0">
      <w:pPr>
        <w:spacing w:line="276" w:lineRule="auto"/>
        <w:jc w:val="both"/>
        <w:rPr>
          <w:rFonts w:ascii="Arial Narrow" w:eastAsia="Calibri" w:hAnsi="Arial Narrow"/>
        </w:rPr>
      </w:pPr>
    </w:p>
    <w:p w14:paraId="05828B35" w14:textId="52C1DBFC" w:rsidR="006F6A67"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540683">
        <w:rPr>
          <w:rFonts w:ascii="Arial Narrow" w:hAnsi="Arial Narrow"/>
          <w:b/>
        </w:rPr>
        <w:t>104 288,50</w:t>
      </w:r>
      <w:r w:rsidR="00FE11D1" w:rsidRPr="006F6A67">
        <w:rPr>
          <w:rFonts w:ascii="Arial Narrow" w:hAnsi="Arial Narrow"/>
          <w:b/>
          <w:bCs/>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000C13CE">
        <w:rPr>
          <w:rFonts w:ascii="Arial Narrow" w:hAnsi="Arial Narrow"/>
          <w:b/>
          <w:bCs/>
        </w:rPr>
        <w:t xml:space="preserve"> </w:t>
      </w:r>
      <w:r w:rsidR="000C13CE" w:rsidRPr="000C13CE">
        <w:rPr>
          <w:rFonts w:ascii="Arial Narrow" w:hAnsi="Arial Narrow"/>
          <w:bCs/>
        </w:rPr>
        <w:t>Z toho:</w:t>
      </w:r>
    </w:p>
    <w:p w14:paraId="75FAABE7" w14:textId="77777777" w:rsidR="00166570" w:rsidRDefault="00166570" w:rsidP="00CB1AD0">
      <w:pPr>
        <w:spacing w:line="276" w:lineRule="auto"/>
        <w:jc w:val="both"/>
        <w:rPr>
          <w:rFonts w:ascii="Arial Narrow" w:hAnsi="Arial Narrow"/>
          <w:b/>
          <w:bCs/>
        </w:rPr>
      </w:pPr>
    </w:p>
    <w:p w14:paraId="526421E6" w14:textId="04C99234" w:rsidR="006F6A67" w:rsidRDefault="006F6A67" w:rsidP="00CB1AD0">
      <w:pPr>
        <w:spacing w:line="276" w:lineRule="auto"/>
        <w:jc w:val="both"/>
        <w:rPr>
          <w:rFonts w:ascii="Arial Narrow" w:hAnsi="Arial Narrow"/>
          <w:b/>
          <w:bCs/>
        </w:rPr>
      </w:pPr>
      <w:r>
        <w:rPr>
          <w:rFonts w:ascii="Arial Narrow" w:hAnsi="Arial Narrow"/>
          <w:b/>
          <w:bCs/>
        </w:rPr>
        <w:tab/>
        <w:t>Časť č. 1:</w:t>
      </w:r>
      <w:r w:rsidR="00166570">
        <w:rPr>
          <w:rFonts w:ascii="Arial Narrow" w:hAnsi="Arial Narrow"/>
          <w:b/>
          <w:bCs/>
        </w:rPr>
        <w:t xml:space="preserve"> </w:t>
      </w:r>
      <w:r w:rsidR="00540683">
        <w:rPr>
          <w:rFonts w:ascii="Arial Narrow" w:hAnsi="Arial Narrow"/>
        </w:rPr>
        <w:t xml:space="preserve">15 487,50 </w:t>
      </w:r>
      <w:r w:rsidR="00166570" w:rsidRPr="00166570">
        <w:rPr>
          <w:rFonts w:ascii="Arial Narrow" w:hAnsi="Arial Narrow"/>
          <w:bCs/>
        </w:rPr>
        <w:t>EUR bez DPH</w:t>
      </w:r>
    </w:p>
    <w:p w14:paraId="5A60E6AA" w14:textId="51CBFD2E" w:rsidR="006E20FB" w:rsidRDefault="006F6A67" w:rsidP="00CB1AD0">
      <w:pPr>
        <w:spacing w:line="276" w:lineRule="auto"/>
        <w:jc w:val="both"/>
        <w:rPr>
          <w:rFonts w:ascii="Arial Narrow" w:hAnsi="Arial Narrow"/>
          <w:b/>
          <w:bCs/>
        </w:rPr>
      </w:pPr>
      <w:r>
        <w:rPr>
          <w:rFonts w:ascii="Arial Narrow" w:hAnsi="Arial Narrow"/>
          <w:b/>
          <w:bCs/>
        </w:rPr>
        <w:tab/>
        <w:t>Časť č. 2:</w:t>
      </w:r>
      <w:r w:rsidR="00166570">
        <w:rPr>
          <w:rFonts w:ascii="Arial Narrow" w:hAnsi="Arial Narrow"/>
          <w:b/>
          <w:bCs/>
        </w:rPr>
        <w:t xml:space="preserve"> </w:t>
      </w:r>
      <w:r w:rsidR="007F54F4">
        <w:rPr>
          <w:rFonts w:ascii="Arial Narrow" w:hAnsi="Arial Narrow"/>
          <w:b/>
          <w:bCs/>
        </w:rPr>
        <w:t xml:space="preserve"> </w:t>
      </w:r>
      <w:r w:rsidR="00540683" w:rsidRPr="00540683">
        <w:rPr>
          <w:rFonts w:ascii="Arial Narrow" w:hAnsi="Arial Narrow"/>
          <w:bCs/>
        </w:rPr>
        <w:t>88 281,00</w:t>
      </w:r>
      <w:r w:rsidR="00166570" w:rsidRPr="00540683">
        <w:rPr>
          <w:rFonts w:ascii="Arial Narrow" w:hAnsi="Arial Narrow"/>
          <w:bCs/>
        </w:rPr>
        <w:t xml:space="preserve"> </w:t>
      </w:r>
      <w:r w:rsidR="00166570" w:rsidRPr="00166570">
        <w:rPr>
          <w:rFonts w:ascii="Arial Narrow" w:hAnsi="Arial Narrow"/>
          <w:bCs/>
        </w:rPr>
        <w:t>EUR bez DPH</w:t>
      </w:r>
    </w:p>
    <w:p w14:paraId="6CEA7BC2" w14:textId="7C0DC6FB" w:rsidR="006F6A67" w:rsidRDefault="006F6A67" w:rsidP="00CB1AD0">
      <w:pPr>
        <w:spacing w:line="276" w:lineRule="auto"/>
        <w:jc w:val="both"/>
        <w:rPr>
          <w:rFonts w:ascii="Arial Narrow" w:hAnsi="Arial Narrow"/>
          <w:b/>
          <w:bCs/>
        </w:rPr>
      </w:pPr>
      <w:r>
        <w:rPr>
          <w:rFonts w:ascii="Arial Narrow" w:hAnsi="Arial Narrow"/>
          <w:b/>
          <w:bCs/>
        </w:rPr>
        <w:tab/>
        <w:t>Časť č. 3:</w:t>
      </w:r>
      <w:r w:rsidR="00166570">
        <w:rPr>
          <w:rFonts w:ascii="Arial Narrow" w:hAnsi="Arial Narrow"/>
          <w:b/>
          <w:bCs/>
        </w:rPr>
        <w:t xml:space="preserve"> </w:t>
      </w:r>
      <w:r w:rsidR="007F54F4">
        <w:rPr>
          <w:rFonts w:ascii="Arial Narrow" w:hAnsi="Arial Narrow"/>
          <w:b/>
          <w:bCs/>
        </w:rPr>
        <w:t xml:space="preserve"> </w:t>
      </w:r>
      <w:r w:rsidR="00540683">
        <w:rPr>
          <w:rFonts w:ascii="Arial Narrow" w:hAnsi="Arial Narrow"/>
          <w:b/>
          <w:bCs/>
        </w:rPr>
        <w:t xml:space="preserve"> </w:t>
      </w:r>
      <w:r w:rsidR="00540683" w:rsidRPr="00540683">
        <w:rPr>
          <w:rFonts w:ascii="Arial Narrow" w:hAnsi="Arial Narrow"/>
          <w:bCs/>
        </w:rPr>
        <w:t>520,00</w:t>
      </w:r>
      <w:r w:rsidR="00166570" w:rsidRPr="00540683">
        <w:rPr>
          <w:rFonts w:ascii="Arial Narrow" w:hAnsi="Arial Narrow"/>
          <w:bCs/>
        </w:rPr>
        <w:t xml:space="preserve"> </w:t>
      </w:r>
      <w:r w:rsidR="00166570" w:rsidRPr="00166570">
        <w:rPr>
          <w:rFonts w:ascii="Arial Narrow" w:hAnsi="Arial Narrow"/>
          <w:bCs/>
        </w:rPr>
        <w:t>EUR bez DPH</w:t>
      </w:r>
    </w:p>
    <w:p w14:paraId="73ABDFDE" w14:textId="45880BCF" w:rsidR="006F6A67" w:rsidRPr="00FB66E1" w:rsidRDefault="006F6A67" w:rsidP="00540683">
      <w:pPr>
        <w:spacing w:line="276" w:lineRule="auto"/>
        <w:jc w:val="both"/>
        <w:rPr>
          <w:rFonts w:ascii="Arial Narrow" w:hAnsi="Arial Narrow"/>
          <w:b/>
          <w:bCs/>
        </w:rPr>
      </w:pPr>
      <w:r>
        <w:rPr>
          <w:rFonts w:ascii="Arial Narrow" w:hAnsi="Arial Narrow"/>
          <w:b/>
          <w:bCs/>
        </w:rPr>
        <w:tab/>
      </w:r>
    </w:p>
    <w:p w14:paraId="527DE831" w14:textId="77777777" w:rsidR="00BA7D76" w:rsidRPr="00FB66E1" w:rsidRDefault="00BA7D76" w:rsidP="00CB1AD0">
      <w:pPr>
        <w:pStyle w:val="Bezriadkovania"/>
        <w:spacing w:line="276" w:lineRule="auto"/>
        <w:jc w:val="both"/>
        <w:rPr>
          <w:rFonts w:ascii="Arial Narrow" w:hAnsi="Arial Narrow"/>
        </w:rPr>
      </w:pPr>
    </w:p>
    <w:p w14:paraId="1BB60102" w14:textId="77777777" w:rsidR="003C4071" w:rsidRDefault="006E20FB" w:rsidP="000F5E5A">
      <w:pPr>
        <w:spacing w:after="60" w:line="276" w:lineRule="auto"/>
        <w:contextualSpacing/>
        <w:jc w:val="both"/>
        <w:rPr>
          <w:rFonts w:ascii="Arial Narrow" w:hAnsi="Arial Narrow"/>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p>
    <w:p w14:paraId="4F9108EA" w14:textId="61DA83F0" w:rsidR="000F5E5A" w:rsidRDefault="003C4071" w:rsidP="003C4071">
      <w:pPr>
        <w:pStyle w:val="Odsekzoznamu"/>
        <w:numPr>
          <w:ilvl w:val="0"/>
          <w:numId w:val="29"/>
        </w:numPr>
        <w:spacing w:after="60" w:line="276" w:lineRule="auto"/>
        <w:contextualSpacing/>
        <w:jc w:val="both"/>
        <w:rPr>
          <w:rFonts w:ascii="Arial Narrow" w:hAnsi="Arial Narrow"/>
          <w:b/>
        </w:rPr>
      </w:pPr>
      <w:r w:rsidRPr="003C4071">
        <w:rPr>
          <w:rFonts w:ascii="Arial Narrow" w:hAnsi="Arial Narrow"/>
        </w:rPr>
        <w:t xml:space="preserve">pre časť 1 je </w:t>
      </w:r>
      <w:r w:rsidR="00F81799" w:rsidRPr="003C4071">
        <w:rPr>
          <w:rFonts w:ascii="Arial Narrow" w:hAnsi="Arial Narrow"/>
          <w:b/>
        </w:rPr>
        <w:t xml:space="preserve">najneskôr do </w:t>
      </w:r>
      <w:r w:rsidR="00BE7BCD" w:rsidRPr="003C4071">
        <w:rPr>
          <w:rFonts w:ascii="Arial Narrow" w:hAnsi="Arial Narrow"/>
          <w:b/>
        </w:rPr>
        <w:t>3 mesiacov odo dňa nadobudnutia účinnosti kúpnej zmluvy</w:t>
      </w:r>
    </w:p>
    <w:p w14:paraId="559B3EF7" w14:textId="5F14A355" w:rsidR="00B01F13" w:rsidRDefault="00B01F13" w:rsidP="003C4071">
      <w:pPr>
        <w:pStyle w:val="Odsekzoznamu"/>
        <w:numPr>
          <w:ilvl w:val="0"/>
          <w:numId w:val="29"/>
        </w:numPr>
        <w:spacing w:after="60" w:line="276" w:lineRule="auto"/>
        <w:contextualSpacing/>
        <w:jc w:val="both"/>
        <w:rPr>
          <w:rFonts w:ascii="Arial Narrow" w:hAnsi="Arial Narrow"/>
          <w:b/>
        </w:rPr>
      </w:pPr>
      <w:r w:rsidRPr="00B01F13">
        <w:rPr>
          <w:rFonts w:ascii="Arial Narrow" w:hAnsi="Arial Narrow"/>
        </w:rPr>
        <w:t>pre časť 2</w:t>
      </w:r>
      <w:r>
        <w:rPr>
          <w:rFonts w:ascii="Arial Narrow" w:hAnsi="Arial Narrow"/>
          <w:b/>
        </w:rPr>
        <w:t xml:space="preserve"> </w:t>
      </w:r>
      <w:r w:rsidRPr="003C4071">
        <w:rPr>
          <w:rFonts w:ascii="Arial Narrow" w:hAnsi="Arial Narrow"/>
        </w:rPr>
        <w:t xml:space="preserve">je </w:t>
      </w:r>
      <w:r w:rsidRPr="003C4071">
        <w:rPr>
          <w:rFonts w:ascii="Arial Narrow" w:hAnsi="Arial Narrow"/>
          <w:b/>
        </w:rPr>
        <w:t xml:space="preserve">najneskôr do </w:t>
      </w:r>
      <w:r>
        <w:rPr>
          <w:rFonts w:ascii="Arial Narrow" w:hAnsi="Arial Narrow"/>
          <w:b/>
        </w:rPr>
        <w:t>4</w:t>
      </w:r>
      <w:r w:rsidRPr="003C4071">
        <w:rPr>
          <w:rFonts w:ascii="Arial Narrow" w:hAnsi="Arial Narrow"/>
          <w:b/>
        </w:rPr>
        <w:t xml:space="preserve"> mesiacov odo dňa nadobudnutia účinnosti kúpnej zmluvy</w:t>
      </w:r>
    </w:p>
    <w:p w14:paraId="11875166" w14:textId="7468F5BE" w:rsidR="003C4071" w:rsidRPr="003C4071" w:rsidRDefault="003C4071" w:rsidP="003C4071">
      <w:pPr>
        <w:pStyle w:val="Odsekzoznamu"/>
        <w:numPr>
          <w:ilvl w:val="0"/>
          <w:numId w:val="29"/>
        </w:numPr>
        <w:spacing w:after="60" w:line="276" w:lineRule="auto"/>
        <w:contextualSpacing/>
        <w:jc w:val="both"/>
        <w:rPr>
          <w:rFonts w:ascii="Arial Narrow" w:hAnsi="Arial Narrow"/>
        </w:rPr>
      </w:pPr>
      <w:r>
        <w:rPr>
          <w:rFonts w:ascii="Arial Narrow" w:hAnsi="Arial Narrow"/>
        </w:rPr>
        <w:t>p</w:t>
      </w:r>
      <w:r w:rsidRPr="003C4071">
        <w:rPr>
          <w:rFonts w:ascii="Arial Narrow" w:hAnsi="Arial Narrow"/>
        </w:rPr>
        <w:t xml:space="preserve">re časť 3 je </w:t>
      </w:r>
      <w:r w:rsidRPr="00B01F13">
        <w:rPr>
          <w:rFonts w:ascii="Arial Narrow" w:hAnsi="Arial Narrow"/>
          <w:b/>
        </w:rPr>
        <w:t>do 1 mesiaca odo dňa nadobudnutia účinnosti kúpnej zmluvy</w:t>
      </w:r>
      <w:r w:rsidRPr="003C4071">
        <w:rPr>
          <w:rFonts w:ascii="Arial Narrow" w:hAnsi="Arial Narrow"/>
        </w:rPr>
        <w:t>.</w:t>
      </w:r>
    </w:p>
    <w:p w14:paraId="1510701D" w14:textId="644B2F0A" w:rsidR="003C4071" w:rsidRPr="003C4071" w:rsidRDefault="003C4071" w:rsidP="003C4071">
      <w:pPr>
        <w:spacing w:after="60" w:line="276" w:lineRule="auto"/>
        <w:ind w:left="360"/>
        <w:contextualSpacing/>
        <w:jc w:val="both"/>
        <w:rPr>
          <w:rFonts w:ascii="Arial Narrow" w:hAnsi="Arial Narrow"/>
          <w:b/>
        </w:rPr>
      </w:pPr>
    </w:p>
    <w:p w14:paraId="6EDDD5E0" w14:textId="1E5AFCFD" w:rsidR="003C4071" w:rsidRPr="00FB66E1" w:rsidRDefault="003C4071" w:rsidP="000F5E5A">
      <w:pPr>
        <w:spacing w:after="60" w:line="276" w:lineRule="auto"/>
        <w:contextualSpacing/>
        <w:jc w:val="both"/>
        <w:rPr>
          <w:rFonts w:ascii="Arial Narrow" w:hAnsi="Arial Narrow"/>
          <w:b/>
        </w:rPr>
      </w:pPr>
      <w:r>
        <w:rPr>
          <w:rFonts w:ascii="Arial Narrow" w:hAnsi="Arial Narrow"/>
          <w:b/>
        </w:rPr>
        <w:t xml:space="preserve">                        </w:t>
      </w:r>
      <w:bookmarkStart w:id="1" w:name="_GoBack"/>
      <w:bookmarkEnd w:id="1"/>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11BCA49B" w:rsidR="009C6825" w:rsidRPr="00FB66E1" w:rsidRDefault="007F54F4"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t>Rozdelenie predmetu zákazky</w:t>
      </w:r>
    </w:p>
    <w:p w14:paraId="5D48AEA7" w14:textId="3D429670" w:rsidR="007F54F4" w:rsidRPr="007F54F4" w:rsidRDefault="007F54F4" w:rsidP="007F54F4">
      <w:pPr>
        <w:pStyle w:val="Zkladntext3"/>
        <w:spacing w:after="120" w:line="276" w:lineRule="auto"/>
        <w:jc w:val="both"/>
        <w:rPr>
          <w:rFonts w:ascii="Arial Narrow" w:hAnsi="Arial Narrow"/>
          <w:color w:val="auto"/>
          <w:sz w:val="24"/>
          <w:szCs w:val="24"/>
          <w:lang w:val="sk-SK" w:eastAsia="sk-SK"/>
        </w:rPr>
      </w:pPr>
      <w:r w:rsidRPr="007F54F4">
        <w:rPr>
          <w:rFonts w:ascii="Arial Narrow" w:hAnsi="Arial Narrow"/>
          <w:color w:val="auto"/>
          <w:sz w:val="24"/>
          <w:szCs w:val="24"/>
          <w:lang w:val="sk-SK" w:eastAsia="sk-SK"/>
        </w:rPr>
        <w:t xml:space="preserve">Zákazka je rozdelená na </w:t>
      </w:r>
      <w:r>
        <w:rPr>
          <w:rFonts w:ascii="Arial Narrow" w:hAnsi="Arial Narrow"/>
          <w:color w:val="auto"/>
          <w:sz w:val="24"/>
          <w:szCs w:val="24"/>
          <w:lang w:val="sk-SK" w:eastAsia="sk-SK"/>
        </w:rPr>
        <w:t>9 samostatne vyhodnocovaných častí</w:t>
      </w:r>
      <w:r w:rsidRPr="007F54F4">
        <w:rPr>
          <w:rFonts w:ascii="Arial Narrow" w:hAnsi="Arial Narrow"/>
          <w:color w:val="auto"/>
          <w:sz w:val="24"/>
          <w:szCs w:val="24"/>
          <w:lang w:val="sk-SK" w:eastAsia="sk-SK"/>
        </w:rPr>
        <w:t>. Výsledkom verejného obstarávania bude uzavretie kúpnej zmluvy na každú samostatne vyhodnocovanú časť zákazky. Časti zákazky:</w:t>
      </w:r>
    </w:p>
    <w:p w14:paraId="6D5D91D0" w14:textId="51A76345" w:rsidR="007F54F4" w:rsidRPr="00807BEA" w:rsidRDefault="007F54F4" w:rsidP="007F54F4">
      <w:pPr>
        <w:pStyle w:val="Zarkazkladnhotextu2"/>
        <w:ind w:left="2127" w:hanging="1560"/>
        <w:rPr>
          <w:rFonts w:ascii="Arial Narrow" w:hAnsi="Arial Narrow" w:cs="Arial"/>
          <w:lang w:val="sk-SK"/>
        </w:rPr>
      </w:pPr>
      <w:r>
        <w:rPr>
          <w:rFonts w:ascii="Arial Narrow" w:hAnsi="Arial Narrow" w:cs="Arial"/>
          <w:b/>
          <w:lang w:val="sk-SK"/>
        </w:rPr>
        <w:t>1.</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00BE7BCD" w:rsidRPr="00BE7BCD">
        <w:rPr>
          <w:rFonts w:ascii="Arial Narrow" w:hAnsi="Arial Narrow" w:cs="Arial"/>
          <w:b/>
          <w:lang w:val="sk-SK"/>
        </w:rPr>
        <w:t>Ochranné osobné pracovné prostriedky na hasičský šport</w:t>
      </w:r>
      <w:r w:rsidR="00BE7BCD">
        <w:rPr>
          <w:rFonts w:ascii="Arial Narrow" w:hAnsi="Arial Narrow" w:cs="Arial"/>
          <w:b/>
          <w:lang w:val="sk-SK"/>
        </w:rPr>
        <w:t>“</w:t>
      </w:r>
    </w:p>
    <w:p w14:paraId="39AFB83F" w14:textId="77777777" w:rsidR="007F54F4" w:rsidRPr="00807BEA" w:rsidRDefault="007F54F4" w:rsidP="007F54F4">
      <w:pPr>
        <w:pStyle w:val="Zarkazkladnhotextu2"/>
        <w:spacing w:after="120"/>
        <w:ind w:left="2127" w:hanging="1560"/>
        <w:rPr>
          <w:rFonts w:ascii="Arial Narrow" w:hAnsi="Arial Narrow" w:cs="Arial"/>
          <w:lang w:val="sk-SK"/>
        </w:rPr>
      </w:pPr>
      <w:r w:rsidRPr="00807BEA">
        <w:rPr>
          <w:rFonts w:ascii="Arial Narrow" w:hAnsi="Arial Narrow" w:cs="Arial"/>
          <w:b/>
          <w:lang w:val="sk-SK"/>
        </w:rPr>
        <w:tab/>
      </w:r>
      <w:r w:rsidRPr="00807BEA">
        <w:rPr>
          <w:rFonts w:ascii="Arial Narrow" w:hAnsi="Arial Narrow" w:cs="Arial"/>
          <w:lang w:val="sk-SK"/>
        </w:rPr>
        <w:t>Podrobný opis predmetu zákazky časti č. 1 je uvedený v prílohe  č. 1.1 SP</w:t>
      </w:r>
    </w:p>
    <w:p w14:paraId="253C2114" w14:textId="786DAC3A" w:rsidR="007F54F4" w:rsidRPr="00807BEA" w:rsidRDefault="007F54F4" w:rsidP="007F54F4">
      <w:pPr>
        <w:pStyle w:val="Zarkazkladnhotextu2"/>
        <w:ind w:left="2127" w:hanging="1560"/>
        <w:rPr>
          <w:rFonts w:ascii="Arial Narrow" w:hAnsi="Arial Narrow" w:cs="Arial"/>
          <w:lang w:val="sk-SK"/>
        </w:rPr>
      </w:pPr>
      <w:r>
        <w:rPr>
          <w:rFonts w:ascii="Arial Narrow" w:hAnsi="Arial Narrow" w:cs="Arial"/>
          <w:b/>
          <w:lang w:val="sk-SK"/>
        </w:rPr>
        <w:t>2.</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00BE7BCD" w:rsidRPr="00BE7BCD">
        <w:rPr>
          <w:rFonts w:ascii="Arial Narrow" w:hAnsi="Arial Narrow" w:cs="Arial"/>
          <w:b/>
          <w:lang w:val="sk-SK"/>
        </w:rPr>
        <w:t xml:space="preserve">Časomiera na hasičský šport </w:t>
      </w:r>
      <w:r w:rsidR="00BE7BCD">
        <w:rPr>
          <w:rFonts w:ascii="Arial Narrow" w:hAnsi="Arial Narrow" w:cs="Arial"/>
          <w:b/>
          <w:lang w:val="sk-SK"/>
        </w:rPr>
        <w:t>–</w:t>
      </w:r>
      <w:r w:rsidR="00BE7BCD" w:rsidRPr="00BE7BCD">
        <w:rPr>
          <w:rFonts w:ascii="Arial Narrow" w:hAnsi="Arial Narrow" w:cs="Arial"/>
          <w:b/>
          <w:lang w:val="sk-SK"/>
        </w:rPr>
        <w:t xml:space="preserve"> dvojdráhová</w:t>
      </w:r>
      <w:r w:rsidR="00BE7BCD">
        <w:rPr>
          <w:rFonts w:ascii="Arial Narrow" w:hAnsi="Arial Narrow" w:cs="Arial"/>
          <w:b/>
          <w:lang w:val="sk-SK"/>
        </w:rPr>
        <w:t>“</w:t>
      </w:r>
    </w:p>
    <w:p w14:paraId="0ECDCE17" w14:textId="77777777" w:rsidR="007F54F4" w:rsidRPr="007F54F4" w:rsidRDefault="007F54F4" w:rsidP="007F54F4">
      <w:pPr>
        <w:pStyle w:val="Zarkazkladnhotextu2"/>
        <w:spacing w:after="120"/>
        <w:ind w:left="2127" w:hanging="1560"/>
        <w:rPr>
          <w:rFonts w:ascii="Arial Narrow" w:hAnsi="Arial Narrow" w:cs="Arial"/>
          <w:b/>
          <w:lang w:val="sk-SK"/>
        </w:rPr>
      </w:pPr>
      <w:r w:rsidRPr="00807BEA">
        <w:rPr>
          <w:rFonts w:ascii="Arial Narrow" w:hAnsi="Arial Narrow" w:cs="Arial"/>
          <w:b/>
          <w:lang w:val="sk-SK"/>
        </w:rPr>
        <w:lastRenderedPageBreak/>
        <w:tab/>
      </w:r>
      <w:r w:rsidRPr="00807BEA">
        <w:rPr>
          <w:rFonts w:ascii="Arial Narrow" w:hAnsi="Arial Narrow" w:cs="Arial"/>
          <w:lang w:val="sk-SK"/>
        </w:rPr>
        <w:t>Podrobný opis predmetu zákazky časti č. 2 je uvedený v prílohe  č. 1.2 SP</w:t>
      </w:r>
    </w:p>
    <w:p w14:paraId="74FDC562" w14:textId="4C455979" w:rsidR="007F54F4" w:rsidRPr="00807BEA" w:rsidRDefault="007F54F4" w:rsidP="007F54F4">
      <w:pPr>
        <w:pStyle w:val="Zarkazkladnhotextu2"/>
        <w:ind w:left="2127" w:hanging="1560"/>
        <w:rPr>
          <w:rFonts w:ascii="Arial Narrow" w:hAnsi="Arial Narrow" w:cs="Arial"/>
          <w:lang w:val="sk-SK"/>
        </w:rPr>
      </w:pPr>
      <w:r>
        <w:rPr>
          <w:rFonts w:ascii="Arial Narrow" w:hAnsi="Arial Narrow" w:cs="Arial"/>
          <w:b/>
          <w:lang w:val="sk-SK"/>
        </w:rPr>
        <w:t>3.</w:t>
      </w:r>
      <w:r w:rsidRPr="00807BEA">
        <w:rPr>
          <w:rFonts w:ascii="Arial Narrow" w:hAnsi="Arial Narrow" w:cs="Arial"/>
          <w:b/>
          <w:lang w:val="sk-SK"/>
        </w:rPr>
        <w:t xml:space="preserve">časť </w:t>
      </w:r>
      <w:r>
        <w:rPr>
          <w:rFonts w:ascii="Arial Narrow" w:hAnsi="Arial Narrow" w:cs="Arial"/>
          <w:b/>
          <w:lang w:val="sk-SK"/>
        </w:rPr>
        <w:t>zákazky</w:t>
      </w:r>
      <w:r w:rsidRPr="00807BEA">
        <w:rPr>
          <w:rFonts w:ascii="Arial Narrow" w:hAnsi="Arial Narrow" w:cs="Arial"/>
          <w:b/>
          <w:lang w:val="sk-SK"/>
        </w:rPr>
        <w:t>:</w:t>
      </w:r>
      <w:r w:rsidRPr="00807BEA">
        <w:rPr>
          <w:rFonts w:ascii="Arial Narrow" w:hAnsi="Arial Narrow" w:cs="Arial"/>
          <w:b/>
          <w:lang w:val="sk-SK"/>
        </w:rPr>
        <w:tab/>
      </w:r>
      <w:r>
        <w:rPr>
          <w:rFonts w:ascii="Arial Narrow" w:hAnsi="Arial Narrow" w:cs="Arial"/>
          <w:b/>
          <w:lang w:val="sk-SK"/>
        </w:rPr>
        <w:t>„</w:t>
      </w:r>
      <w:r w:rsidR="00BE7BCD" w:rsidRPr="00BE7BCD">
        <w:rPr>
          <w:rFonts w:ascii="Arial Narrow" w:hAnsi="Arial Narrow" w:cs="Arial"/>
          <w:b/>
          <w:lang w:val="sk-SK"/>
        </w:rPr>
        <w:t>Zabezpečenie športového oblečenia na hasičský šport pre OR HaZZ Svidník</w:t>
      </w:r>
      <w:r>
        <w:rPr>
          <w:rFonts w:ascii="Arial Narrow" w:hAnsi="Arial Narrow" w:cs="Arial"/>
          <w:b/>
          <w:lang w:val="sk-SK"/>
        </w:rPr>
        <w:t>“</w:t>
      </w:r>
    </w:p>
    <w:p w14:paraId="3FB72B6B" w14:textId="4AA168EF" w:rsidR="002532C3" w:rsidRDefault="007F54F4" w:rsidP="007F54F4">
      <w:pPr>
        <w:pStyle w:val="Bezriadkovania"/>
        <w:spacing w:after="120" w:line="276" w:lineRule="auto"/>
        <w:jc w:val="both"/>
        <w:rPr>
          <w:rFonts w:ascii="Arial Narrow" w:hAnsi="Arial Narrow" w:cs="Arial"/>
        </w:rPr>
      </w:pPr>
      <w:r w:rsidRPr="00807BEA">
        <w:rPr>
          <w:rFonts w:ascii="Arial Narrow" w:hAnsi="Arial Narrow" w:cs="Arial"/>
          <w:b/>
        </w:rPr>
        <w:tab/>
      </w:r>
      <w:r w:rsidRPr="00807BEA">
        <w:rPr>
          <w:rFonts w:ascii="Arial Narrow" w:hAnsi="Arial Narrow" w:cs="Arial"/>
        </w:rPr>
        <w:t xml:space="preserve">Podrobný opis predmetu zákazky časti č. </w:t>
      </w:r>
      <w:r>
        <w:rPr>
          <w:rFonts w:ascii="Arial Narrow" w:hAnsi="Arial Narrow" w:cs="Arial"/>
        </w:rPr>
        <w:t>3 je uvedený v prílohe  č. 1.3</w:t>
      </w:r>
      <w:r w:rsidRPr="00807BEA">
        <w:rPr>
          <w:rFonts w:ascii="Arial Narrow" w:hAnsi="Arial Narrow" w:cs="Arial"/>
        </w:rPr>
        <w:t xml:space="preserve"> SP</w:t>
      </w:r>
    </w:p>
    <w:p w14:paraId="23B0BDD3" w14:textId="77777777" w:rsidR="00BE7BCD" w:rsidRDefault="00BE7BCD" w:rsidP="000C13CE">
      <w:pPr>
        <w:pStyle w:val="Zkladntext3"/>
        <w:spacing w:line="276" w:lineRule="auto"/>
        <w:jc w:val="both"/>
        <w:rPr>
          <w:rFonts w:ascii="Arial Narrow" w:hAnsi="Arial Narrow" w:cs="Arial"/>
          <w:color w:val="auto"/>
          <w:sz w:val="24"/>
          <w:szCs w:val="24"/>
          <w:lang w:val="sk-SK" w:eastAsia="sk-SK"/>
        </w:rPr>
      </w:pPr>
    </w:p>
    <w:p w14:paraId="486DE3C1" w14:textId="285017E0" w:rsidR="000C13CE" w:rsidRPr="000C13CE" w:rsidRDefault="000C13CE" w:rsidP="000C13CE">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Záujemca môže predložiť ponuku na jednu časť zákazky alebo na ľubovoľný počet častí zákazky.</w:t>
      </w:r>
    </w:p>
    <w:p w14:paraId="537824A9" w14:textId="77777777" w:rsidR="000C13CE" w:rsidRPr="000C13CE" w:rsidRDefault="000C13CE" w:rsidP="000C13CE">
      <w:pPr>
        <w:pStyle w:val="Zkladntext3"/>
        <w:spacing w:line="276" w:lineRule="auto"/>
        <w:jc w:val="both"/>
        <w:rPr>
          <w:rFonts w:ascii="Arial Narrow" w:hAnsi="Arial Narrow" w:cs="Arial"/>
          <w:color w:val="auto"/>
          <w:sz w:val="24"/>
          <w:szCs w:val="24"/>
          <w:lang w:val="sk-SK" w:eastAsia="sk-SK"/>
        </w:rPr>
      </w:pPr>
      <w:r w:rsidRPr="000C13CE">
        <w:rPr>
          <w:rFonts w:ascii="Arial Narrow" w:hAnsi="Arial Narrow" w:cs="Arial"/>
          <w:color w:val="auto"/>
          <w:sz w:val="24"/>
          <w:szCs w:val="24"/>
          <w:lang w:val="sk-SK" w:eastAsia="sk-SK"/>
        </w:rPr>
        <w:t>Podmienky uvedené v týchto SP sa vzťahujú rovnako na všetky časti zákazky, pokiaľ nie je výslovne uvedené, že sa vzťahujú len na niektorú časť zákazky.</w:t>
      </w:r>
    </w:p>
    <w:p w14:paraId="08B9513A" w14:textId="77777777" w:rsidR="000C13CE" w:rsidRPr="00FB66E1" w:rsidRDefault="000C13CE" w:rsidP="000C13CE">
      <w:pPr>
        <w:pStyle w:val="Bezriadkovania"/>
        <w:spacing w:after="120"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3504F07E"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0C13CE">
        <w:rPr>
          <w:rFonts w:ascii="Arial Narrow" w:hAnsi="Arial Narrow"/>
        </w:rPr>
        <w:t xml:space="preserve"> na každú časť zákazky samostatne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19A2E1B7" w14:textId="77777777" w:rsidR="00BE7BCD" w:rsidRPr="0097183E" w:rsidRDefault="00BE7BCD" w:rsidP="00BE7BCD">
      <w:pPr>
        <w:pStyle w:val="Nadpis2"/>
        <w:keepLines/>
        <w:spacing w:before="40" w:line="276" w:lineRule="auto"/>
        <w:rPr>
          <w:rFonts w:ascii="Arial Narrow" w:hAnsi="Arial Narrow" w:cstheme="majorHAnsi"/>
          <w:bCs/>
          <w:color w:val="2F5496" w:themeColor="accent1" w:themeShade="BF"/>
          <w:sz w:val="36"/>
          <w:szCs w:val="36"/>
        </w:rPr>
      </w:pPr>
      <w:r w:rsidRPr="0097183E">
        <w:rPr>
          <w:rFonts w:ascii="Arial Narrow" w:hAnsi="Arial Narrow"/>
        </w:rPr>
        <w:t>Predmet zákazky bude financovaný</w:t>
      </w:r>
      <w:r>
        <w:rPr>
          <w:rFonts w:ascii="Arial Narrow" w:hAnsi="Arial Narrow"/>
          <w:lang w:val="sk-SK"/>
        </w:rPr>
        <w:t xml:space="preserve"> </w:t>
      </w:r>
      <w:r w:rsidRPr="003163E1">
        <w:rPr>
          <w:rFonts w:ascii="Arial Narrow" w:hAnsi="Arial Narrow"/>
        </w:rPr>
        <w:t>100% z rozpočtovaných prostriedkov verejného obstarávateľa.</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9"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0"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lastRenderedPageBreak/>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1"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xml:space="preserve">. Zaradený záujemca sa prihlasuje do systému pomocou </w:t>
      </w:r>
      <w:proofErr w:type="spellStart"/>
      <w:r w:rsidRPr="00FB66E1">
        <w:rPr>
          <w:rFonts w:ascii="Arial Narrow" w:hAnsi="Arial Narrow"/>
        </w:rPr>
        <w:t>eID</w:t>
      </w:r>
      <w:proofErr w:type="spellEnd"/>
      <w:r w:rsidRPr="00FB66E1">
        <w:rPr>
          <w:rFonts w:ascii="Arial Narrow" w:hAnsi="Arial Narrow"/>
        </w:rPr>
        <w:t xml:space="preserve">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3D2790E1" w14:textId="77777777" w:rsidR="007F6C5D" w:rsidRDefault="007F6C5D" w:rsidP="008A38F0">
      <w:pPr>
        <w:pStyle w:val="Bezriadkovania"/>
        <w:spacing w:line="276" w:lineRule="auto"/>
        <w:jc w:val="both"/>
        <w:rPr>
          <w:rFonts w:ascii="Arial Narrow" w:hAnsi="Arial Narrow"/>
        </w:rPr>
      </w:pPr>
    </w:p>
    <w:p w14:paraId="0B55FA93" w14:textId="77777777" w:rsidR="007F6C5D" w:rsidRPr="007F6C5D" w:rsidRDefault="007F6C5D" w:rsidP="007F6C5D">
      <w:pPr>
        <w:pStyle w:val="Zkladntext3"/>
        <w:spacing w:before="120" w:line="276" w:lineRule="auto"/>
        <w:jc w:val="both"/>
        <w:rPr>
          <w:rFonts w:ascii="Arial Narrow" w:hAnsi="Arial Narrow"/>
          <w:i/>
          <w:color w:val="auto"/>
          <w:sz w:val="24"/>
          <w:szCs w:val="24"/>
          <w:lang w:val="sk-SK" w:eastAsia="sk-SK"/>
        </w:rPr>
      </w:pPr>
      <w:r w:rsidRPr="007F6C5D">
        <w:rPr>
          <w:rFonts w:ascii="Arial Narrow" w:hAnsi="Arial Narrow"/>
          <w:i/>
          <w:color w:val="auto"/>
          <w:sz w:val="24"/>
          <w:szCs w:val="24"/>
          <w:lang w:val="sk-SK" w:eastAsia="sk-SK"/>
        </w:rPr>
        <w:t>V prípade účasti uchádzača vo viacerých častiach zákazky sa predloženie požadovaných dokumentov vyžaduje samostatne pre každú časť.</w:t>
      </w:r>
    </w:p>
    <w:p w14:paraId="31EDD01F" w14:textId="77777777" w:rsidR="007F6C5D" w:rsidRPr="00FB66E1" w:rsidRDefault="007F6C5D" w:rsidP="008A38F0">
      <w:pPr>
        <w:pStyle w:val="Bezriadkovania"/>
        <w:spacing w:line="276" w:lineRule="auto"/>
        <w:jc w:val="both"/>
        <w:rPr>
          <w:rFonts w:ascii="Arial Narrow" w:hAnsi="Arial Narrow"/>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F48B421" w14:textId="4E243B73" w:rsidR="00602D4E" w:rsidRPr="00B36521" w:rsidRDefault="00602D4E"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r w:rsidR="000C13CE">
        <w:rPr>
          <w:rFonts w:ascii="Arial Narrow" w:eastAsia="TimesNewRomanPSMT" w:hAnsi="Arial Narrow"/>
          <w:b/>
          <w:color w:val="000000"/>
        </w:rPr>
        <w:t>.1/ 1.2/ 1.3/</w:t>
      </w:r>
      <w:r w:rsidR="004B37E3" w:rsidRPr="00FB66E1">
        <w:rPr>
          <w:rFonts w:ascii="Arial Narrow" w:eastAsia="TimesNewRomanPSMT" w:hAnsi="Arial Narrow"/>
          <w:b/>
          <w:color w:val="000000"/>
        </w:rPr>
        <w:t>)</w:t>
      </w:r>
    </w:p>
    <w:p w14:paraId="087B7B45" w14:textId="7053E5AA" w:rsidR="00602D4E" w:rsidRPr="00B36521" w:rsidRDefault="00602D4E" w:rsidP="00B3652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881C09">
        <w:rPr>
          <w:rFonts w:ascii="Arial Narrow" w:hAnsi="Arial Narrow"/>
          <w:b/>
          <w:color w:val="000000"/>
          <w:shd w:val="clear" w:color="auto" w:fill="FFFFFF"/>
        </w:rPr>
        <w:t xml:space="preserve"> (príloha č. 2</w:t>
      </w:r>
      <w:r w:rsidR="000C13CE">
        <w:rPr>
          <w:rFonts w:ascii="Arial Narrow" w:eastAsia="TimesNewRomanPSMT" w:hAnsi="Arial Narrow"/>
          <w:b/>
          <w:color w:val="000000"/>
        </w:rPr>
        <w:t>.1/ 2.2/ 2.3/</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lastRenderedPageBreak/>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881C09" w:rsidRDefault="00EF153E" w:rsidP="00881C09">
      <w:pPr>
        <w:spacing w:before="120" w:after="120" w:line="276" w:lineRule="auto"/>
        <w:jc w:val="both"/>
        <w:rPr>
          <w:rFonts w:ascii="Arial Narrow" w:hAnsi="Arial Narrow"/>
        </w:rPr>
      </w:pPr>
      <w:r w:rsidRPr="00881C09">
        <w:rPr>
          <w:rFonts w:ascii="Arial Narrow" w:hAnsi="Arial Narrow"/>
        </w:rPr>
        <w:t xml:space="preserve">Zábezpeka ponuky sa </w:t>
      </w:r>
      <w:r w:rsidR="00B959DC" w:rsidRPr="00881C09">
        <w:rPr>
          <w:rFonts w:ascii="Arial Narrow" w:hAnsi="Arial Narrow"/>
        </w:rPr>
        <w:t>ne</w:t>
      </w:r>
      <w:r w:rsidRPr="00881C09">
        <w:rPr>
          <w:rFonts w:ascii="Arial Narrow" w:hAnsi="Arial Narrow"/>
        </w:rPr>
        <w:t>vyžaduje</w:t>
      </w:r>
      <w:r w:rsidR="00B959DC" w:rsidRPr="00881C09">
        <w:rPr>
          <w:rFonts w:ascii="Arial Narrow" w:hAnsi="Arial Narrow"/>
        </w:rPr>
        <w:t xml:space="preserve">. </w:t>
      </w:r>
      <w:r w:rsidRPr="00881C09">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w:t>
      </w:r>
      <w:proofErr w:type="spellStart"/>
      <w:r w:rsidR="009C6825" w:rsidRPr="00FB66E1">
        <w:rPr>
          <w:rFonts w:ascii="Arial Narrow" w:eastAsia="TimesNewRomanPSMT" w:hAnsi="Arial Narrow"/>
          <w:color w:val="000000"/>
        </w:rPr>
        <w:t>link</w:t>
      </w:r>
      <w:proofErr w:type="spellEnd"/>
      <w:r w:rsidR="009C6825" w:rsidRPr="00FB66E1">
        <w:rPr>
          <w:rFonts w:ascii="Arial Narrow" w:eastAsia="TimesNewRomanPSMT" w:hAnsi="Arial Narrow"/>
          <w:color w:val="000000"/>
        </w:rPr>
        <w:t xml:space="preserve">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lastRenderedPageBreak/>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w:t>
      </w:r>
      <w:proofErr w:type="spellStart"/>
      <w:r w:rsidRPr="00FB66E1">
        <w:rPr>
          <w:rFonts w:ascii="Arial Narrow" w:eastAsia="TimesNewRomanPSMT" w:hAnsi="Arial Narrow"/>
          <w:color w:val="000000"/>
        </w:rPr>
        <w:t>t.j</w:t>
      </w:r>
      <w:proofErr w:type="spellEnd"/>
      <w:r w:rsidRPr="00FB66E1">
        <w:rPr>
          <w:rFonts w:ascii="Arial Narrow" w:eastAsia="TimesNewRomanPSMT" w:hAnsi="Arial Narrow"/>
          <w:color w:val="000000"/>
        </w:rPr>
        <w:t xml:space="preserve">.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2"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lastRenderedPageBreak/>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3"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proofErr w:type="spellStart"/>
      <w:r w:rsidRPr="00FB66E1">
        <w:rPr>
          <w:rFonts w:ascii="Arial Narrow" w:hAnsi="Arial Narrow"/>
        </w:rPr>
        <w:t>Mozilla</w:t>
      </w:r>
      <w:proofErr w:type="spellEnd"/>
      <w:r w:rsidRPr="00FB66E1">
        <w:rPr>
          <w:rFonts w:ascii="Arial Narrow" w:hAnsi="Arial Narrow"/>
        </w:rPr>
        <w:t xml:space="preserve">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Microsoft </w:t>
      </w:r>
      <w:proofErr w:type="spellStart"/>
      <w:r w:rsidRPr="00FB66E1">
        <w:rPr>
          <w:rFonts w:ascii="Arial Narrow" w:hAnsi="Arial Narrow"/>
        </w:rPr>
        <w:t>Edge</w:t>
      </w:r>
      <w:proofErr w:type="spellEnd"/>
      <w:r w:rsidRPr="00FB66E1">
        <w:rPr>
          <w:rFonts w:ascii="Arial Narrow" w:hAnsi="Arial Narrow"/>
        </w:rPr>
        <w:t>.</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81C09">
      <w:pPr>
        <w:autoSpaceDE w:val="0"/>
        <w:autoSpaceDN w:val="0"/>
        <w:adjustRightInd w:val="0"/>
        <w:spacing w:line="276" w:lineRule="auto"/>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 xml:space="preserve">svoje náklady súvisiace </w:t>
      </w:r>
      <w:r w:rsidR="0014283F" w:rsidRPr="00FB66E1">
        <w:rPr>
          <w:rFonts w:ascii="Arial Narrow" w:eastAsia="ArialMT" w:hAnsi="Arial Narrow"/>
        </w:rPr>
        <w:lastRenderedPageBreak/>
        <w:t>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81C09">
      <w:pPr>
        <w:pStyle w:val="Odsekzoznamu"/>
        <w:autoSpaceDE w:val="0"/>
        <w:autoSpaceDN w:val="0"/>
        <w:adjustRightInd w:val="0"/>
        <w:spacing w:line="276" w:lineRule="auto"/>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4CDB4FC1" w14:textId="3777EA56" w:rsidR="009468C0" w:rsidRPr="00881C09" w:rsidRDefault="00D42C1E" w:rsidP="00881C09">
      <w:pPr>
        <w:pStyle w:val="Odsekzoznamu"/>
        <w:numPr>
          <w:ilvl w:val="0"/>
          <w:numId w:val="24"/>
        </w:numPr>
        <w:autoSpaceDE w:val="0"/>
        <w:autoSpaceDN w:val="0"/>
        <w:adjustRightInd w:val="0"/>
        <w:spacing w:line="276" w:lineRule="auto"/>
        <w:ind w:left="709"/>
        <w:jc w:val="both"/>
        <w:rPr>
          <w:rFonts w:ascii="Arial Narrow" w:eastAsia="ArialMT" w:hAnsi="Arial Narrow"/>
        </w:rPr>
      </w:pPr>
      <w:r w:rsidRPr="00881C09">
        <w:rPr>
          <w:rFonts w:ascii="Arial Narrow" w:eastAsia="ArialMT" w:hAnsi="Arial Narrow"/>
        </w:rPr>
        <w:t>Zostaví poradie ponúk uchádzačov na základe vyhodnotenia návrhov na plnenie kritéria.</w:t>
      </w:r>
    </w:p>
    <w:p w14:paraId="186122D4" w14:textId="3B2EE924"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r w:rsidR="00881C09">
        <w:rPr>
          <w:rFonts w:ascii="Arial Narrow" w:eastAsia="ArialMT" w:hAnsi="Arial Narrow"/>
        </w:rPr>
        <w:t>.</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18822D2A"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 xml:space="preserve">(príloha č. </w:t>
      </w:r>
      <w:r w:rsidR="00881C09">
        <w:rPr>
          <w:rFonts w:ascii="Arial Narrow" w:eastAsia="TimesNewRomanPSMT" w:hAnsi="Arial Narrow"/>
          <w:color w:val="000000"/>
          <w:lang w:val="sk-SK"/>
        </w:rPr>
        <w:t>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2DCDB5E2" w:rsidR="005B2F76" w:rsidRPr="003F2E2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3F2E2C">
        <w:rPr>
          <w:rFonts w:ascii="Arial Narrow" w:eastAsia="TimesNewRomanPSMT" w:hAnsi="Arial Narrow"/>
          <w:color w:val="000000"/>
        </w:rPr>
        <w:t>.1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r w:rsidR="003F2E2C">
        <w:rPr>
          <w:rFonts w:ascii="Arial Narrow" w:eastAsia="TimesNewRomanPSMT" w:hAnsi="Arial Narrow"/>
          <w:color w:val="000000"/>
        </w:rPr>
        <w:t xml:space="preserve"> (1. časť zákazky)</w:t>
      </w:r>
    </w:p>
    <w:p w14:paraId="6637C7C2" w14:textId="1B8E59C9"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.2</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(2. časť zákazky)</w:t>
      </w:r>
    </w:p>
    <w:p w14:paraId="04F7560A" w14:textId="06627E47" w:rsidR="003F2E2C" w:rsidRPr="003F2E2C" w:rsidRDefault="003F2E2C" w:rsidP="003F2E2C">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Pr>
          <w:rFonts w:ascii="Arial Narrow" w:eastAsia="TimesNewRomanPSMT" w:hAnsi="Arial Narrow"/>
          <w:color w:val="000000"/>
        </w:rPr>
        <w:t>.3</w:t>
      </w:r>
      <w:r w:rsidRPr="00FB66E1">
        <w:rPr>
          <w:rFonts w:ascii="Arial Narrow" w:eastAsia="TimesNewRomanPSMT" w:hAnsi="Arial Narrow"/>
          <w:color w:val="000000"/>
        </w:rPr>
        <w:t xml:space="preserve">: </w:t>
      </w:r>
      <w:r w:rsidRPr="00FB66E1">
        <w:rPr>
          <w:rFonts w:ascii="Arial Narrow" w:eastAsia="TimesNewRomanPSMT" w:hAnsi="Arial Narrow"/>
          <w:color w:val="000000"/>
        </w:rPr>
        <w:tab/>
        <w:t>Opis predmetu zákazky / Vlastný návrh plnenia</w:t>
      </w:r>
      <w:r>
        <w:rPr>
          <w:rFonts w:ascii="Arial Narrow" w:eastAsia="TimesNewRomanPSMT" w:hAnsi="Arial Narrow"/>
          <w:color w:val="000000"/>
        </w:rPr>
        <w:t xml:space="preserve"> (3. časť zákazky)</w:t>
      </w:r>
    </w:p>
    <w:p w14:paraId="64E4A885" w14:textId="77777777" w:rsidR="003F2E2C" w:rsidRPr="003F2E2C" w:rsidRDefault="003F2E2C" w:rsidP="003F2E2C">
      <w:pPr>
        <w:pStyle w:val="Odsekzoznamu"/>
        <w:autoSpaceDE w:val="0"/>
        <w:autoSpaceDN w:val="0"/>
        <w:adjustRightInd w:val="0"/>
        <w:spacing w:line="276" w:lineRule="auto"/>
        <w:ind w:left="360"/>
        <w:contextualSpacing/>
        <w:jc w:val="both"/>
        <w:rPr>
          <w:rFonts w:ascii="Arial Narrow" w:hAnsi="Arial Narrow"/>
        </w:rPr>
      </w:pPr>
    </w:p>
    <w:p w14:paraId="01BA615E" w14:textId="2965A724" w:rsidR="003F2E2C" w:rsidRPr="003F2E2C"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sidR="003F2E2C">
        <w:rPr>
          <w:rFonts w:ascii="Arial Narrow" w:eastAsia="TimesNewRomanPSMT" w:hAnsi="Arial Narrow"/>
        </w:rPr>
        <w:t>.1</w:t>
      </w:r>
      <w:r w:rsidRPr="00FB66E1">
        <w:rPr>
          <w:rFonts w:ascii="Arial Narrow" w:eastAsia="TimesNewRomanPSMT" w:hAnsi="Arial Narrow"/>
        </w:rPr>
        <w:t xml:space="preserve">: </w:t>
      </w:r>
      <w:r w:rsidRPr="00FB66E1">
        <w:rPr>
          <w:rFonts w:ascii="Arial Narrow" w:eastAsia="TimesNewRomanPSMT" w:hAnsi="Arial Narrow"/>
        </w:rPr>
        <w:tab/>
      </w:r>
      <w:r w:rsidR="00881C09" w:rsidRPr="00FB66E1">
        <w:rPr>
          <w:rFonts w:ascii="Arial Narrow" w:eastAsia="TimesNewRomanPSMT" w:hAnsi="Arial Narrow"/>
        </w:rPr>
        <w:t xml:space="preserve">Návrh štruktúrovaného rozpočtu </w:t>
      </w:r>
      <w:r w:rsidR="003F2E2C">
        <w:rPr>
          <w:rFonts w:ascii="Arial Narrow" w:eastAsia="TimesNewRomanPSMT" w:hAnsi="Arial Narrow"/>
          <w:color w:val="000000"/>
        </w:rPr>
        <w:t>(1. časť zákazky)</w:t>
      </w:r>
    </w:p>
    <w:p w14:paraId="48EA3A54" w14:textId="530BD3FA" w:rsidR="006D7653" w:rsidRPr="003F2E2C" w:rsidRDefault="003F2E2C"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.2</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sidR="00881C09" w:rsidRPr="00FB66E1">
        <w:rPr>
          <w:rFonts w:ascii="Arial Narrow" w:eastAsia="TimesNewRomanPSMT" w:hAnsi="Arial Narrow"/>
        </w:rPr>
        <w:t xml:space="preserve"> </w:t>
      </w:r>
      <w:r>
        <w:rPr>
          <w:rFonts w:ascii="Arial Narrow" w:eastAsia="TimesNewRomanPSMT" w:hAnsi="Arial Narrow"/>
          <w:color w:val="000000"/>
        </w:rPr>
        <w:t>(2. časť zákazky)</w:t>
      </w:r>
    </w:p>
    <w:p w14:paraId="48AC0B0A" w14:textId="526DC845" w:rsidR="003F2E2C" w:rsidRPr="003F2E2C" w:rsidRDefault="003F2E2C"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Príloha č. 2</w:t>
      </w:r>
      <w:r>
        <w:rPr>
          <w:rFonts w:ascii="Arial Narrow" w:eastAsia="TimesNewRomanPSMT" w:hAnsi="Arial Narrow"/>
        </w:rPr>
        <w:t>.3</w:t>
      </w:r>
      <w:r w:rsidRPr="00FB66E1">
        <w:rPr>
          <w:rFonts w:ascii="Arial Narrow" w:eastAsia="TimesNewRomanPSMT" w:hAnsi="Arial Narrow"/>
        </w:rPr>
        <w:t xml:space="preserve">: </w:t>
      </w:r>
      <w:r w:rsidRPr="00FB66E1">
        <w:rPr>
          <w:rFonts w:ascii="Arial Narrow" w:eastAsia="TimesNewRomanPSMT" w:hAnsi="Arial Narrow"/>
        </w:rPr>
        <w:tab/>
        <w:t>Návrh štruktúrovaného rozpočtu</w:t>
      </w:r>
      <w:r>
        <w:rPr>
          <w:rFonts w:ascii="Arial Narrow" w:eastAsia="TimesNewRomanPSMT" w:hAnsi="Arial Narrow"/>
        </w:rPr>
        <w:t xml:space="preserve"> </w:t>
      </w:r>
      <w:r>
        <w:rPr>
          <w:rFonts w:ascii="Arial Narrow" w:eastAsia="TimesNewRomanPSMT" w:hAnsi="Arial Narrow"/>
          <w:color w:val="000000"/>
        </w:rPr>
        <w:t>(3. časť zákazky)</w:t>
      </w:r>
    </w:p>
    <w:p w14:paraId="4AB6D626" w14:textId="77777777" w:rsidR="003F2E2C" w:rsidRPr="003F2E2C" w:rsidRDefault="003F2E2C" w:rsidP="003F2E2C">
      <w:pPr>
        <w:pStyle w:val="Odsekzoznamu"/>
        <w:autoSpaceDE w:val="0"/>
        <w:autoSpaceDN w:val="0"/>
        <w:adjustRightInd w:val="0"/>
        <w:spacing w:line="276" w:lineRule="auto"/>
        <w:ind w:left="360"/>
        <w:contextualSpacing/>
        <w:jc w:val="both"/>
        <w:rPr>
          <w:rFonts w:ascii="Arial Narrow" w:hAnsi="Arial Narrow"/>
        </w:rPr>
      </w:pPr>
    </w:p>
    <w:p w14:paraId="5CCC8666" w14:textId="2597D649" w:rsidR="00C76C3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881C09" w:rsidRPr="00FB66E1">
        <w:rPr>
          <w:rFonts w:ascii="Arial Narrow" w:eastAsia="TimesNewRomanPSMT" w:hAnsi="Arial Narrow"/>
        </w:rPr>
        <w:t xml:space="preserve">Kritérium  na vyhodnotenie ponúk, pravidlá jeho uplatnenia </w:t>
      </w:r>
    </w:p>
    <w:p w14:paraId="316BE53A" w14:textId="77777777" w:rsidR="003F2E2C" w:rsidRPr="00FB66E1" w:rsidRDefault="003F2E2C" w:rsidP="003F2E2C">
      <w:pPr>
        <w:pStyle w:val="Odsekzoznamu"/>
        <w:autoSpaceDE w:val="0"/>
        <w:autoSpaceDN w:val="0"/>
        <w:adjustRightInd w:val="0"/>
        <w:spacing w:line="276" w:lineRule="auto"/>
        <w:ind w:left="360"/>
        <w:contextualSpacing/>
        <w:jc w:val="both"/>
        <w:rPr>
          <w:rFonts w:ascii="Arial Narrow" w:eastAsia="TimesNewRomanPSMT" w:hAnsi="Arial Narrow"/>
        </w:rPr>
      </w:pPr>
    </w:p>
    <w:p w14:paraId="2D4CE7C0" w14:textId="25254009" w:rsidR="00C76C31" w:rsidRPr="003F2E2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003F2E2C">
        <w:rPr>
          <w:rFonts w:ascii="Arial Narrow" w:eastAsia="TimesNewRomanPSMT" w:hAnsi="Arial Narrow"/>
        </w:rPr>
        <w:t>.1</w:t>
      </w:r>
      <w:r w:rsidRPr="00FB66E1">
        <w:rPr>
          <w:rFonts w:ascii="Arial Narrow" w:eastAsia="TimesNewRomanPSMT" w:hAnsi="Arial Narrow"/>
        </w:rPr>
        <w:t>:</w:t>
      </w:r>
      <w:r w:rsidRPr="00FB66E1">
        <w:rPr>
          <w:rFonts w:ascii="Arial Narrow" w:eastAsia="TimesNewRomanPSMT" w:hAnsi="Arial Narrow"/>
        </w:rPr>
        <w:tab/>
      </w:r>
      <w:r w:rsidR="00881C09" w:rsidRPr="00FB66E1">
        <w:rPr>
          <w:rFonts w:ascii="Arial Narrow" w:eastAsia="TimesNewRomanPSMT" w:hAnsi="Arial Narrow"/>
        </w:rPr>
        <w:t>Návrh zmluvy</w:t>
      </w:r>
      <w:r w:rsidR="003F2E2C">
        <w:rPr>
          <w:rFonts w:ascii="Arial Narrow" w:eastAsia="TimesNewRomanPSMT" w:hAnsi="Arial Narrow"/>
        </w:rPr>
        <w:t xml:space="preserve"> </w:t>
      </w:r>
      <w:r w:rsidR="003F2E2C">
        <w:rPr>
          <w:rFonts w:ascii="Arial Narrow" w:eastAsia="TimesNewRomanPSMT" w:hAnsi="Arial Narrow"/>
          <w:color w:val="000000"/>
        </w:rPr>
        <w:t>(1. časť zákazky)</w:t>
      </w:r>
    </w:p>
    <w:p w14:paraId="088ADD12" w14:textId="71857C15"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lastRenderedPageBreak/>
        <w:t>Príloha č. 4</w:t>
      </w:r>
      <w:r>
        <w:rPr>
          <w:rFonts w:ascii="Arial Narrow" w:eastAsia="TimesNewRomanPSMT" w:hAnsi="Arial Narrow"/>
        </w:rPr>
        <w:t>.2</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(2. časť zákazky)</w:t>
      </w:r>
    </w:p>
    <w:p w14:paraId="524FB070" w14:textId="075E5014" w:rsidR="003F2E2C" w:rsidRPr="00FB66E1" w:rsidRDefault="003F2E2C" w:rsidP="003F2E2C">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Pr>
          <w:rFonts w:ascii="Arial Narrow" w:eastAsia="TimesNewRomanPSMT" w:hAnsi="Arial Narrow"/>
        </w:rPr>
        <w:t>.3</w:t>
      </w:r>
      <w:r w:rsidRPr="00FB66E1">
        <w:rPr>
          <w:rFonts w:ascii="Arial Narrow" w:eastAsia="TimesNewRomanPSMT" w:hAnsi="Arial Narrow"/>
        </w:rPr>
        <w:t>:</w:t>
      </w:r>
      <w:r w:rsidRPr="00FB66E1">
        <w:rPr>
          <w:rFonts w:ascii="Arial Narrow" w:eastAsia="TimesNewRomanPSMT" w:hAnsi="Arial Narrow"/>
        </w:rPr>
        <w:tab/>
        <w:t>Návrh zmluvy</w:t>
      </w:r>
      <w:r>
        <w:rPr>
          <w:rFonts w:ascii="Arial Narrow" w:eastAsia="TimesNewRomanPSMT" w:hAnsi="Arial Narrow"/>
        </w:rPr>
        <w:t xml:space="preserve"> </w:t>
      </w:r>
      <w:r>
        <w:rPr>
          <w:rFonts w:ascii="Arial Narrow" w:eastAsia="TimesNewRomanPSMT" w:hAnsi="Arial Narrow"/>
          <w:color w:val="000000"/>
        </w:rPr>
        <w:t>(3. časť zákazky)</w:t>
      </w:r>
    </w:p>
    <w:p w14:paraId="324AC74E" w14:textId="77777777" w:rsidR="003F2E2C" w:rsidRPr="00FB66E1" w:rsidRDefault="003F2E2C" w:rsidP="003F2E2C">
      <w:pPr>
        <w:pStyle w:val="Odsekzoznamu"/>
        <w:autoSpaceDE w:val="0"/>
        <w:autoSpaceDN w:val="0"/>
        <w:adjustRightInd w:val="0"/>
        <w:spacing w:line="276" w:lineRule="auto"/>
        <w:ind w:left="360"/>
        <w:contextualSpacing/>
        <w:jc w:val="both"/>
        <w:rPr>
          <w:rFonts w:ascii="Arial Narrow" w:eastAsia="TimesNewRomanPSMT" w:hAnsi="Arial Narrow"/>
        </w:rPr>
      </w:pP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3665" w14:textId="77777777" w:rsidR="00F636E1" w:rsidRDefault="00F636E1">
      <w:r>
        <w:separator/>
      </w:r>
    </w:p>
  </w:endnote>
  <w:endnote w:type="continuationSeparator" w:id="0">
    <w:p w14:paraId="52ADBC5B" w14:textId="77777777" w:rsidR="00F636E1" w:rsidRDefault="00F6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7B944E68"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B01F13" w:rsidRPr="00B01F13">
      <w:rPr>
        <w:rFonts w:ascii="Arial Narrow" w:hAnsi="Arial Narrow"/>
        <w:noProof/>
        <w:sz w:val="16"/>
        <w:szCs w:val="16"/>
        <w:lang w:val="sk-SK"/>
      </w:rPr>
      <w:t>4</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AA5E7" w14:textId="77777777" w:rsidR="00F636E1" w:rsidRDefault="00F636E1">
      <w:r>
        <w:separator/>
      </w:r>
    </w:p>
  </w:footnote>
  <w:footnote w:type="continuationSeparator" w:id="0">
    <w:p w14:paraId="23F9EB51" w14:textId="77777777" w:rsidR="00F636E1" w:rsidRDefault="00F636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3C74924"/>
    <w:multiLevelType w:val="hybridMultilevel"/>
    <w:tmpl w:val="4F48CB66"/>
    <w:lvl w:ilvl="0" w:tplc="AC6AD4A4">
      <w:start w:val="14"/>
      <w:numFmt w:val="bullet"/>
      <w:lvlText w:val="-"/>
      <w:lvlJc w:val="left"/>
      <w:pPr>
        <w:ind w:left="720" w:hanging="360"/>
      </w:pPr>
      <w:rPr>
        <w:rFonts w:ascii="Arial Narrow" w:eastAsia="Times New Roman" w:hAnsi="Arial Narrow"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2"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1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5"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5"/>
  </w:num>
  <w:num w:numId="3">
    <w:abstractNumId w:val="20"/>
  </w:num>
  <w:num w:numId="4">
    <w:abstractNumId w:val="9"/>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6"/>
  </w:num>
  <w:num w:numId="13">
    <w:abstractNumId w:val="14"/>
  </w:num>
  <w:num w:numId="14">
    <w:abstractNumId w:val="23"/>
  </w:num>
  <w:num w:numId="15">
    <w:abstractNumId w:val="19"/>
  </w:num>
  <w:num w:numId="16">
    <w:abstractNumId w:val="21"/>
  </w:num>
  <w:num w:numId="17">
    <w:abstractNumId w:val="3"/>
  </w:num>
  <w:num w:numId="18">
    <w:abstractNumId w:val="7"/>
  </w:num>
  <w:num w:numId="19">
    <w:abstractNumId w:val="13"/>
  </w:num>
  <w:num w:numId="20">
    <w:abstractNumId w:val="24"/>
  </w:num>
  <w:num w:numId="21">
    <w:abstractNumId w:val="4"/>
  </w:num>
  <w:num w:numId="22">
    <w:abstractNumId w:val="10"/>
  </w:num>
  <w:num w:numId="23">
    <w:abstractNumId w:val="26"/>
  </w:num>
  <w:num w:numId="24">
    <w:abstractNumId w:val="15"/>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5"/>
  </w:num>
  <w:num w:numId="28">
    <w:abstractNumId w:val="17"/>
  </w:num>
  <w:num w:numId="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46D"/>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95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3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6570"/>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F5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071"/>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0831"/>
    <w:rsid w:val="003F1075"/>
    <w:rsid w:val="003F1997"/>
    <w:rsid w:val="003F266D"/>
    <w:rsid w:val="003F2E2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1A9A"/>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683"/>
    <w:rsid w:val="00540854"/>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773"/>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A67"/>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39EE"/>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54F4"/>
    <w:rsid w:val="007F62F2"/>
    <w:rsid w:val="007F67AB"/>
    <w:rsid w:val="007F6C5D"/>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C09"/>
    <w:rsid w:val="00881DC3"/>
    <w:rsid w:val="00882294"/>
    <w:rsid w:val="00883CD7"/>
    <w:rsid w:val="00883CF8"/>
    <w:rsid w:val="008846BA"/>
    <w:rsid w:val="0088499E"/>
    <w:rsid w:val="00884A24"/>
    <w:rsid w:val="0088519A"/>
    <w:rsid w:val="00885386"/>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431"/>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1F13"/>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521"/>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11"/>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E7BCD"/>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26D4"/>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79B"/>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016A"/>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41B4"/>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4B3"/>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36E1"/>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799"/>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1D1"/>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vyhladavanie-zakaziek/oznamenia/432394?cHash=0f0e3c74339c39b3dd8b6879f4d3c872"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3171-0DA1-4DA7-BC58-66B5D397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18</TotalTime>
  <Pages>10</Pages>
  <Words>3262</Words>
  <Characters>18596</Characters>
  <Application>Microsoft Office Word</Application>
  <DocSecurity>0</DocSecurity>
  <Lines>154</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21815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Nikola Šimunová</cp:lastModifiedBy>
  <cp:revision>5</cp:revision>
  <cp:lastPrinted>2023-04-14T13:22:00Z</cp:lastPrinted>
  <dcterms:created xsi:type="dcterms:W3CDTF">2023-07-12T08:39:00Z</dcterms:created>
  <dcterms:modified xsi:type="dcterms:W3CDTF">2023-08-15T09:19:00Z</dcterms:modified>
</cp:coreProperties>
</file>