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10410" w14:textId="77777777" w:rsidR="008B541E" w:rsidRPr="00B27BAB" w:rsidRDefault="008B541E" w:rsidP="008B541E">
      <w:pPr>
        <w:pStyle w:val="Nzov"/>
        <w:rPr>
          <w:sz w:val="24"/>
          <w:szCs w:val="24"/>
          <w:lang w:eastAsia="sk-SK"/>
        </w:rPr>
      </w:pPr>
      <w:r w:rsidRPr="00B27BAB">
        <w:rPr>
          <w:sz w:val="24"/>
          <w:szCs w:val="24"/>
          <w:lang w:eastAsia="sk-SK"/>
        </w:rPr>
        <w:t>Technická špecifikácia a jednotkové ceny:</w:t>
      </w:r>
    </w:p>
    <w:p w14:paraId="2A65A784" w14:textId="77777777" w:rsidR="008B541E" w:rsidRPr="00647DAF" w:rsidRDefault="008B541E" w:rsidP="008B541E">
      <w:pPr>
        <w:tabs>
          <w:tab w:val="left" w:pos="497"/>
          <w:tab w:val="left" w:pos="5067"/>
          <w:tab w:val="left" w:pos="5497"/>
          <w:tab w:val="left" w:pos="5885"/>
          <w:tab w:val="left" w:pos="6045"/>
          <w:tab w:val="left" w:pos="7460"/>
          <w:tab w:val="left" w:pos="7846"/>
          <w:tab w:val="left" w:pos="8653"/>
        </w:tabs>
        <w:rPr>
          <w:b/>
          <w:color w:val="000000"/>
          <w:sz w:val="24"/>
          <w:lang w:eastAsia="sk-SK"/>
        </w:rPr>
      </w:pPr>
    </w:p>
    <w:tbl>
      <w:tblPr>
        <w:tblStyle w:val="Mriekatabuky1"/>
        <w:tblW w:w="5000" w:type="pct"/>
        <w:tblLook w:val="04A0" w:firstRow="1" w:lastRow="0" w:firstColumn="1" w:lastColumn="0" w:noHBand="0" w:noVBand="1"/>
      </w:tblPr>
      <w:tblGrid>
        <w:gridCol w:w="6023"/>
        <w:gridCol w:w="2993"/>
      </w:tblGrid>
      <w:tr w:rsidR="008B541E" w:rsidRPr="00C562B7" w14:paraId="395AE3B5" w14:textId="77777777" w:rsidTr="00E74249">
        <w:tc>
          <w:tcPr>
            <w:tcW w:w="5000" w:type="pct"/>
            <w:gridSpan w:val="2"/>
            <w:shd w:val="clear" w:color="auto" w:fill="0070C0"/>
            <w:vAlign w:val="center"/>
          </w:tcPr>
          <w:p w14:paraId="18D8344B" w14:textId="77777777" w:rsidR="008B541E" w:rsidRPr="00C562B7" w:rsidRDefault="008B541E" w:rsidP="00E74249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rPr>
                <w:color w:val="000000"/>
                <w:sz w:val="24"/>
                <w:lang w:eastAsia="sk-SK"/>
              </w:rPr>
            </w:pPr>
            <w:r>
              <w:rPr>
                <w:b/>
                <w:color w:val="000000"/>
                <w:sz w:val="24"/>
                <w:u w:val="single"/>
                <w:lang w:eastAsia="sk-SK"/>
              </w:rPr>
              <w:t xml:space="preserve">Pluh </w:t>
            </w:r>
            <w:r w:rsidRPr="00C562B7">
              <w:rPr>
                <w:b/>
                <w:color w:val="000000"/>
                <w:sz w:val="24"/>
                <w:lang w:eastAsia="sk-SK"/>
              </w:rPr>
              <w:t xml:space="preserve"> – 1 ks</w:t>
            </w:r>
          </w:p>
        </w:tc>
      </w:tr>
      <w:tr w:rsidR="008B541E" w:rsidRPr="00C562B7" w14:paraId="7F3D93D7" w14:textId="77777777" w:rsidTr="00E74249">
        <w:tc>
          <w:tcPr>
            <w:tcW w:w="3340" w:type="pct"/>
            <w:shd w:val="clear" w:color="auto" w:fill="00B0F0"/>
            <w:vAlign w:val="center"/>
          </w:tcPr>
          <w:p w14:paraId="6EDE7503" w14:textId="77777777" w:rsidR="008B541E" w:rsidRPr="00C562B7" w:rsidRDefault="008B541E" w:rsidP="00E74249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b/>
                <w:color w:val="000000"/>
                <w:sz w:val="24"/>
                <w:lang w:eastAsia="sk-SK"/>
              </w:rPr>
            </w:pPr>
            <w:r w:rsidRPr="00C562B7">
              <w:rPr>
                <w:b/>
                <w:color w:val="000000"/>
                <w:sz w:val="24"/>
                <w:lang w:eastAsia="sk-SK"/>
              </w:rPr>
              <w:t>Technický údaj - požadovaný parameter</w:t>
            </w:r>
          </w:p>
        </w:tc>
        <w:tc>
          <w:tcPr>
            <w:tcW w:w="1660" w:type="pct"/>
            <w:shd w:val="clear" w:color="auto" w:fill="00B0F0"/>
            <w:vAlign w:val="center"/>
          </w:tcPr>
          <w:p w14:paraId="673BE142" w14:textId="77777777" w:rsidR="008B541E" w:rsidRPr="00C562B7" w:rsidRDefault="008B541E" w:rsidP="00E74249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b/>
                <w:color w:val="000000"/>
                <w:sz w:val="24"/>
                <w:lang w:eastAsia="sk-SK"/>
              </w:rPr>
            </w:pPr>
            <w:r w:rsidRPr="00C562B7">
              <w:rPr>
                <w:b/>
                <w:color w:val="000000"/>
                <w:sz w:val="24"/>
                <w:lang w:eastAsia="sk-SK"/>
              </w:rPr>
              <w:t xml:space="preserve">Splnenie </w:t>
            </w:r>
            <w:r>
              <w:rPr>
                <w:b/>
                <w:color w:val="000000"/>
                <w:sz w:val="24"/>
                <w:lang w:eastAsia="sk-SK"/>
              </w:rPr>
              <w:t>technickej požiadavky (áno / nie)</w:t>
            </w:r>
            <w:r w:rsidRPr="00C562B7">
              <w:rPr>
                <w:b/>
                <w:color w:val="000000"/>
                <w:sz w:val="24"/>
                <w:lang w:eastAsia="sk-SK"/>
              </w:rPr>
              <w:t xml:space="preserve"> /</w:t>
            </w:r>
            <w:r>
              <w:rPr>
                <w:b/>
                <w:color w:val="000000"/>
                <w:sz w:val="24"/>
                <w:lang w:eastAsia="sk-SK"/>
              </w:rPr>
              <w:t xml:space="preserve"> P</w:t>
            </w:r>
            <w:r w:rsidRPr="00C562B7">
              <w:rPr>
                <w:b/>
                <w:color w:val="000000"/>
                <w:sz w:val="24"/>
                <w:lang w:eastAsia="sk-SK"/>
              </w:rPr>
              <w:t>onúkané parametre *</w:t>
            </w:r>
          </w:p>
        </w:tc>
      </w:tr>
      <w:tr w:rsidR="008B541E" w:rsidRPr="00C562B7" w14:paraId="2E278D7C" w14:textId="77777777" w:rsidTr="00E74249">
        <w:tc>
          <w:tcPr>
            <w:tcW w:w="3340" w:type="pct"/>
            <w:shd w:val="clear" w:color="auto" w:fill="auto"/>
            <w:vAlign w:val="center"/>
          </w:tcPr>
          <w:p w14:paraId="785D8A66" w14:textId="77777777" w:rsidR="008B541E" w:rsidRPr="00EA07D2" w:rsidRDefault="008B541E" w:rsidP="00E74249">
            <w:pPr>
              <w:pStyle w:val="Bezriadkovania"/>
              <w:spacing w:line="276" w:lineRule="auto"/>
              <w:rPr>
                <w:rFonts w:ascii="Times New Roman" w:hAnsi="Times New Roman" w:cs="Times New Roman"/>
              </w:rPr>
            </w:pPr>
            <w:r w:rsidRPr="00EA07D2">
              <w:rPr>
                <w:rFonts w:ascii="Times New Roman" w:hAnsi="Times New Roman" w:cs="Times New Roman"/>
              </w:rPr>
              <w:t>Pluh nesený jednostranný</w:t>
            </w:r>
          </w:p>
        </w:tc>
        <w:tc>
          <w:tcPr>
            <w:tcW w:w="1660" w:type="pct"/>
            <w:shd w:val="clear" w:color="auto" w:fill="auto"/>
            <w:vAlign w:val="center"/>
          </w:tcPr>
          <w:p w14:paraId="37936F74" w14:textId="77777777" w:rsidR="008B541E" w:rsidRPr="003E2BA6" w:rsidRDefault="008B541E" w:rsidP="00E74249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Arial Narrow" w:hAnsi="Arial Narrow"/>
                <w:color w:val="000000"/>
                <w:sz w:val="22"/>
                <w:lang w:eastAsia="sk-SK"/>
              </w:rPr>
            </w:pPr>
          </w:p>
        </w:tc>
      </w:tr>
      <w:tr w:rsidR="008B541E" w:rsidRPr="00C562B7" w14:paraId="7F91DA72" w14:textId="77777777" w:rsidTr="00E74249">
        <w:tc>
          <w:tcPr>
            <w:tcW w:w="3340" w:type="pct"/>
            <w:shd w:val="clear" w:color="auto" w:fill="auto"/>
            <w:vAlign w:val="center"/>
          </w:tcPr>
          <w:p w14:paraId="3E6B8771" w14:textId="77777777" w:rsidR="008B541E" w:rsidRPr="00111AC1" w:rsidRDefault="008B541E" w:rsidP="00E74249">
            <w:pPr>
              <w:spacing w:after="160" w:line="276" w:lineRule="auto"/>
              <w:rPr>
                <w:sz w:val="22"/>
                <w:szCs w:val="22"/>
                <w:highlight w:val="yellow"/>
              </w:rPr>
            </w:pPr>
            <w:r w:rsidRPr="00CA15D2">
              <w:rPr>
                <w:sz w:val="22"/>
                <w:szCs w:val="22"/>
              </w:rPr>
              <w:t xml:space="preserve">Max. potrebný výkon traktora </w:t>
            </w:r>
            <w:r>
              <w:rPr>
                <w:sz w:val="22"/>
                <w:szCs w:val="22"/>
              </w:rPr>
              <w:t xml:space="preserve">do </w:t>
            </w:r>
            <w:r w:rsidRPr="00CA15D2">
              <w:rPr>
                <w:sz w:val="22"/>
                <w:szCs w:val="22"/>
              </w:rPr>
              <w:t>85 HP</w:t>
            </w:r>
          </w:p>
        </w:tc>
        <w:tc>
          <w:tcPr>
            <w:tcW w:w="1660" w:type="pct"/>
            <w:shd w:val="clear" w:color="auto" w:fill="auto"/>
            <w:vAlign w:val="center"/>
          </w:tcPr>
          <w:p w14:paraId="3E37D923" w14:textId="77777777" w:rsidR="008B541E" w:rsidRPr="003E2BA6" w:rsidRDefault="008B541E" w:rsidP="00E74249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Arial Narrow" w:hAnsi="Arial Narrow"/>
                <w:color w:val="000000"/>
                <w:sz w:val="22"/>
                <w:lang w:eastAsia="sk-SK"/>
              </w:rPr>
            </w:pPr>
          </w:p>
        </w:tc>
      </w:tr>
      <w:tr w:rsidR="008B541E" w:rsidRPr="00B16CFD" w14:paraId="00A6CB8B" w14:textId="77777777" w:rsidTr="00E74249">
        <w:tc>
          <w:tcPr>
            <w:tcW w:w="3340" w:type="pct"/>
            <w:shd w:val="clear" w:color="auto" w:fill="auto"/>
            <w:vAlign w:val="center"/>
          </w:tcPr>
          <w:p w14:paraId="1976333D" w14:textId="77777777" w:rsidR="008B541E" w:rsidRPr="00EA07D2" w:rsidRDefault="008B541E" w:rsidP="00E74249">
            <w:pPr>
              <w:spacing w:after="160" w:line="276" w:lineRule="auto"/>
              <w:rPr>
                <w:sz w:val="22"/>
                <w:szCs w:val="22"/>
              </w:rPr>
            </w:pPr>
            <w:r w:rsidRPr="00EA07D2">
              <w:rPr>
                <w:sz w:val="22"/>
                <w:szCs w:val="22"/>
              </w:rPr>
              <w:t xml:space="preserve">3+1 alebo štvorradličný </w:t>
            </w:r>
          </w:p>
        </w:tc>
        <w:tc>
          <w:tcPr>
            <w:tcW w:w="1660" w:type="pct"/>
            <w:vAlign w:val="center"/>
          </w:tcPr>
          <w:p w14:paraId="66986D52" w14:textId="77777777" w:rsidR="008B541E" w:rsidRPr="003E2BA6" w:rsidRDefault="008B541E" w:rsidP="00E74249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Arial Narrow" w:hAnsi="Arial Narrow"/>
                <w:color w:val="000000"/>
                <w:sz w:val="22"/>
                <w:vertAlign w:val="superscript"/>
                <w:lang w:eastAsia="sk-SK"/>
              </w:rPr>
            </w:pPr>
          </w:p>
        </w:tc>
      </w:tr>
      <w:tr w:rsidR="008B541E" w:rsidRPr="00B16CFD" w14:paraId="31D21699" w14:textId="77777777" w:rsidTr="00E74249">
        <w:tc>
          <w:tcPr>
            <w:tcW w:w="3340" w:type="pct"/>
            <w:shd w:val="clear" w:color="auto" w:fill="auto"/>
            <w:vAlign w:val="center"/>
          </w:tcPr>
          <w:p w14:paraId="19DB446D" w14:textId="77777777" w:rsidR="008B541E" w:rsidRPr="00EA07D2" w:rsidRDefault="008B541E" w:rsidP="00E74249">
            <w:pPr>
              <w:spacing w:after="160" w:line="276" w:lineRule="auto"/>
              <w:rPr>
                <w:sz w:val="22"/>
                <w:szCs w:val="22"/>
              </w:rPr>
            </w:pPr>
            <w:r w:rsidRPr="00EA07D2">
              <w:rPr>
                <w:sz w:val="22"/>
                <w:szCs w:val="22"/>
              </w:rPr>
              <w:t xml:space="preserve">Záber </w:t>
            </w:r>
            <w:proofErr w:type="spellStart"/>
            <w:r w:rsidRPr="00EA07D2">
              <w:rPr>
                <w:sz w:val="22"/>
                <w:szCs w:val="22"/>
              </w:rPr>
              <w:t>orebného</w:t>
            </w:r>
            <w:proofErr w:type="spellEnd"/>
            <w:r w:rsidRPr="00EA07D2">
              <w:rPr>
                <w:sz w:val="22"/>
                <w:szCs w:val="22"/>
              </w:rPr>
              <w:t xml:space="preserve"> telesa  25 až 35 cm </w:t>
            </w:r>
          </w:p>
        </w:tc>
        <w:tc>
          <w:tcPr>
            <w:tcW w:w="1660" w:type="pct"/>
            <w:vAlign w:val="center"/>
          </w:tcPr>
          <w:p w14:paraId="0BDCD488" w14:textId="77777777" w:rsidR="008B541E" w:rsidRPr="003E2BA6" w:rsidRDefault="008B541E" w:rsidP="00E74249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rFonts w:ascii="Arial Narrow" w:hAnsi="Arial Narrow"/>
                <w:color w:val="000000"/>
                <w:sz w:val="22"/>
                <w:lang w:eastAsia="sk-SK"/>
              </w:rPr>
            </w:pPr>
          </w:p>
        </w:tc>
      </w:tr>
    </w:tbl>
    <w:tbl>
      <w:tblPr>
        <w:tblStyle w:val="Mriekatabuky"/>
        <w:tblW w:w="5000" w:type="pct"/>
        <w:tblLook w:val="04A0" w:firstRow="1" w:lastRow="0" w:firstColumn="1" w:lastColumn="0" w:noHBand="0" w:noVBand="1"/>
      </w:tblPr>
      <w:tblGrid>
        <w:gridCol w:w="3394"/>
        <w:gridCol w:w="5586"/>
      </w:tblGrid>
      <w:tr w:rsidR="008B541E" w14:paraId="6866B9DD" w14:textId="77777777" w:rsidTr="00E74249">
        <w:trPr>
          <w:trHeight w:hRule="exact" w:val="567"/>
        </w:trPr>
        <w:tc>
          <w:tcPr>
            <w:tcW w:w="1890" w:type="pc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63B9BBB7" w14:textId="77777777" w:rsidR="008B541E" w:rsidRPr="00F762AF" w:rsidRDefault="008B541E" w:rsidP="00E74249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rPr>
                <w:b/>
                <w:color w:val="000000"/>
                <w:sz w:val="24"/>
                <w:lang w:eastAsia="sk-SK"/>
              </w:rPr>
            </w:pPr>
            <w:r w:rsidRPr="00F762AF">
              <w:rPr>
                <w:b/>
                <w:color w:val="000000"/>
                <w:sz w:val="24"/>
                <w:lang w:eastAsia="sk-SK"/>
              </w:rPr>
              <w:t>Názov ponúkaného stroja</w:t>
            </w:r>
            <w:r>
              <w:rPr>
                <w:b/>
                <w:color w:val="000000"/>
                <w:sz w:val="24"/>
                <w:lang w:eastAsia="sk-SK"/>
              </w:rPr>
              <w:t>:</w:t>
            </w:r>
          </w:p>
        </w:tc>
        <w:tc>
          <w:tcPr>
            <w:tcW w:w="3110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92D050"/>
            <w:vAlign w:val="center"/>
          </w:tcPr>
          <w:p w14:paraId="676352A7" w14:textId="77777777" w:rsidR="008B541E" w:rsidRPr="00F762AF" w:rsidRDefault="008B541E" w:rsidP="00E74249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b/>
                <w:color w:val="000000"/>
                <w:sz w:val="24"/>
                <w:lang w:eastAsia="sk-SK"/>
              </w:rPr>
            </w:pPr>
          </w:p>
        </w:tc>
      </w:tr>
      <w:tr w:rsidR="008B541E" w14:paraId="5AA659B4" w14:textId="77777777" w:rsidTr="00E74249">
        <w:trPr>
          <w:trHeight w:hRule="exact" w:val="567"/>
        </w:trPr>
        <w:tc>
          <w:tcPr>
            <w:tcW w:w="1890" w:type="pc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47F55463" w14:textId="77777777" w:rsidR="008B541E" w:rsidRPr="00F762AF" w:rsidRDefault="008B541E" w:rsidP="00E74249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rPr>
                <w:b/>
                <w:color w:val="000000"/>
                <w:sz w:val="24"/>
                <w:lang w:eastAsia="sk-SK"/>
              </w:rPr>
            </w:pPr>
            <w:r w:rsidRPr="00F762AF">
              <w:rPr>
                <w:b/>
                <w:color w:val="000000"/>
                <w:sz w:val="24"/>
                <w:lang w:eastAsia="sk-SK"/>
              </w:rPr>
              <w:t>Cena za kus bez DPH v EUR</w:t>
            </w:r>
          </w:p>
        </w:tc>
        <w:tc>
          <w:tcPr>
            <w:tcW w:w="3110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29B33288" w14:textId="77777777" w:rsidR="008B541E" w:rsidRPr="00F762AF" w:rsidRDefault="008B541E" w:rsidP="00E74249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b/>
                <w:color w:val="000000"/>
                <w:sz w:val="24"/>
                <w:lang w:eastAsia="sk-SK"/>
              </w:rPr>
            </w:pPr>
          </w:p>
        </w:tc>
      </w:tr>
      <w:tr w:rsidR="008B541E" w14:paraId="058B2E9C" w14:textId="77777777" w:rsidTr="00E74249">
        <w:trPr>
          <w:trHeight w:hRule="exact" w:val="567"/>
        </w:trPr>
        <w:tc>
          <w:tcPr>
            <w:tcW w:w="1890" w:type="pct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3ACC477A" w14:textId="77777777" w:rsidR="008B541E" w:rsidRPr="00F762AF" w:rsidRDefault="008B541E" w:rsidP="00E74249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rPr>
                <w:b/>
                <w:color w:val="000000"/>
                <w:sz w:val="24"/>
                <w:lang w:eastAsia="sk-SK"/>
              </w:rPr>
            </w:pPr>
            <w:r w:rsidRPr="00F762AF">
              <w:rPr>
                <w:b/>
                <w:color w:val="000000"/>
                <w:sz w:val="24"/>
                <w:lang w:eastAsia="sk-SK"/>
              </w:rPr>
              <w:t>Cena spolu bez DPH v EUR</w:t>
            </w:r>
          </w:p>
        </w:tc>
        <w:tc>
          <w:tcPr>
            <w:tcW w:w="3110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49DEDB2D" w14:textId="77777777" w:rsidR="008B541E" w:rsidRPr="00F762AF" w:rsidRDefault="008B541E" w:rsidP="00E74249">
            <w:pPr>
              <w:tabs>
                <w:tab w:val="left" w:pos="4890"/>
                <w:tab w:val="left" w:pos="7460"/>
                <w:tab w:val="left" w:pos="7846"/>
                <w:tab w:val="left" w:pos="8653"/>
              </w:tabs>
              <w:jc w:val="center"/>
              <w:rPr>
                <w:b/>
                <w:color w:val="000000"/>
                <w:sz w:val="24"/>
                <w:lang w:eastAsia="sk-SK"/>
              </w:rPr>
            </w:pPr>
          </w:p>
        </w:tc>
      </w:tr>
    </w:tbl>
    <w:p w14:paraId="4787C14E" w14:textId="77777777" w:rsidR="008B541E" w:rsidRDefault="008B541E" w:rsidP="008B541E">
      <w:pPr>
        <w:tabs>
          <w:tab w:val="left" w:pos="497"/>
          <w:tab w:val="left" w:pos="5067"/>
          <w:tab w:val="left" w:pos="5497"/>
          <w:tab w:val="left" w:pos="5885"/>
          <w:tab w:val="left" w:pos="6045"/>
          <w:tab w:val="left" w:pos="7460"/>
          <w:tab w:val="left" w:pos="7846"/>
          <w:tab w:val="left" w:pos="8653"/>
        </w:tabs>
        <w:rPr>
          <w:b/>
          <w:color w:val="000000"/>
          <w:sz w:val="24"/>
          <w:lang w:eastAsia="sk-SK"/>
        </w:rPr>
      </w:pPr>
    </w:p>
    <w:p w14:paraId="2F5785A9" w14:textId="77777777" w:rsidR="008B541E" w:rsidRPr="00D2261D" w:rsidRDefault="008B541E" w:rsidP="008B541E">
      <w:pPr>
        <w:autoSpaceDE w:val="0"/>
        <w:autoSpaceDN w:val="0"/>
        <w:adjustRightInd w:val="0"/>
        <w:ind w:left="567" w:right="521"/>
        <w:jc w:val="both"/>
        <w:rPr>
          <w:i/>
          <w:sz w:val="24"/>
        </w:rPr>
      </w:pPr>
      <w:bookmarkStart w:id="0" w:name="_Hlk63340724"/>
      <w:r w:rsidRPr="00944918">
        <w:rPr>
          <w:b/>
          <w:bCs/>
          <w:i/>
          <w:sz w:val="24"/>
        </w:rPr>
        <w:t>* Splnenie podmienky / Ponúkané parametre</w:t>
      </w:r>
      <w:r w:rsidRPr="00D2261D">
        <w:rPr>
          <w:i/>
          <w:sz w:val="24"/>
        </w:rPr>
        <w:t xml:space="preserve"> vypĺňa uchádzač podľa ponúkaného stroja buď uvedením presných parametrov, alebo výberom z uvedených možností: </w:t>
      </w:r>
    </w:p>
    <w:p w14:paraId="4BAF704C" w14:textId="77777777" w:rsidR="008B541E" w:rsidRPr="00D2261D" w:rsidRDefault="008B541E" w:rsidP="008B541E">
      <w:pPr>
        <w:autoSpaceDE w:val="0"/>
        <w:autoSpaceDN w:val="0"/>
        <w:adjustRightInd w:val="0"/>
        <w:ind w:left="567" w:right="521" w:firstLine="708"/>
        <w:jc w:val="both"/>
        <w:rPr>
          <w:i/>
          <w:sz w:val="24"/>
        </w:rPr>
      </w:pPr>
      <w:r w:rsidRPr="00D2261D">
        <w:rPr>
          <w:i/>
          <w:sz w:val="24"/>
        </w:rPr>
        <w:t>ÁNO – ponúkaná služba spĺňa uvedené podmienky</w:t>
      </w:r>
    </w:p>
    <w:p w14:paraId="2473ED86" w14:textId="77777777" w:rsidR="008B541E" w:rsidRPr="00D2261D" w:rsidRDefault="008B541E" w:rsidP="008B541E">
      <w:pPr>
        <w:autoSpaceDE w:val="0"/>
        <w:autoSpaceDN w:val="0"/>
        <w:adjustRightInd w:val="0"/>
        <w:ind w:left="567" w:right="521" w:firstLine="708"/>
        <w:jc w:val="both"/>
        <w:rPr>
          <w:i/>
          <w:sz w:val="24"/>
        </w:rPr>
      </w:pPr>
      <w:r w:rsidRPr="00D2261D">
        <w:rPr>
          <w:i/>
          <w:sz w:val="24"/>
        </w:rPr>
        <w:t>NIE – ponúkaná služba uvedené  podmienky nespĺňa</w:t>
      </w:r>
    </w:p>
    <w:p w14:paraId="0E6C0653" w14:textId="77777777" w:rsidR="008B541E" w:rsidRDefault="008B541E" w:rsidP="008B541E">
      <w:pPr>
        <w:autoSpaceDE w:val="0"/>
        <w:autoSpaceDN w:val="0"/>
        <w:adjustRightInd w:val="0"/>
        <w:ind w:left="567" w:right="521" w:firstLine="708"/>
        <w:jc w:val="both"/>
        <w:rPr>
          <w:i/>
          <w:sz w:val="24"/>
        </w:rPr>
      </w:pPr>
      <w:r w:rsidRPr="008F1F0C">
        <w:rPr>
          <w:i/>
          <w:sz w:val="24"/>
        </w:rPr>
        <w:t>Doplniť – uviesť konkrétny/presný parameter</w:t>
      </w:r>
    </w:p>
    <w:p w14:paraId="613B4D0E" w14:textId="77777777" w:rsidR="008B541E" w:rsidRDefault="008B541E" w:rsidP="008B541E">
      <w:pPr>
        <w:autoSpaceDE w:val="0"/>
        <w:autoSpaceDN w:val="0"/>
        <w:adjustRightInd w:val="0"/>
        <w:ind w:firstLine="708"/>
        <w:jc w:val="both"/>
        <w:rPr>
          <w:b/>
          <w:bCs/>
          <w:i/>
          <w:sz w:val="24"/>
        </w:rPr>
      </w:pPr>
    </w:p>
    <w:p w14:paraId="3B08070D" w14:textId="77777777" w:rsidR="008B541E" w:rsidRDefault="008B541E" w:rsidP="008B541E">
      <w:pPr>
        <w:autoSpaceDE w:val="0"/>
        <w:autoSpaceDN w:val="0"/>
        <w:adjustRightInd w:val="0"/>
        <w:jc w:val="both"/>
        <w:rPr>
          <w:b/>
          <w:bCs/>
          <w:i/>
          <w:sz w:val="24"/>
        </w:rPr>
      </w:pPr>
    </w:p>
    <w:p w14:paraId="3E0345F4" w14:textId="77777777" w:rsidR="008B541E" w:rsidRPr="009E0CC5" w:rsidRDefault="008B541E" w:rsidP="008B541E">
      <w:pPr>
        <w:autoSpaceDE w:val="0"/>
        <w:autoSpaceDN w:val="0"/>
        <w:adjustRightInd w:val="0"/>
        <w:ind w:firstLine="708"/>
        <w:jc w:val="both"/>
        <w:rPr>
          <w:b/>
          <w:bCs/>
          <w:i/>
          <w:sz w:val="24"/>
        </w:rPr>
      </w:pPr>
      <w:r w:rsidRPr="009E0CC5">
        <w:rPr>
          <w:b/>
          <w:bCs/>
          <w:i/>
          <w:sz w:val="24"/>
        </w:rPr>
        <w:t>Cenová ponuka zodpovedá cenám obvyklým v danom mieste a čase.</w:t>
      </w:r>
    </w:p>
    <w:p w14:paraId="1E9F7F61" w14:textId="77777777" w:rsidR="008B541E" w:rsidRDefault="008B541E" w:rsidP="008B541E">
      <w:pPr>
        <w:autoSpaceDE w:val="0"/>
        <w:autoSpaceDN w:val="0"/>
        <w:adjustRightInd w:val="0"/>
        <w:ind w:firstLine="708"/>
        <w:jc w:val="both"/>
        <w:rPr>
          <w:i/>
          <w:sz w:val="24"/>
        </w:rPr>
      </w:pPr>
    </w:p>
    <w:p w14:paraId="697D3074" w14:textId="77777777" w:rsidR="008B541E" w:rsidRDefault="008B541E" w:rsidP="008B541E">
      <w:pPr>
        <w:autoSpaceDE w:val="0"/>
        <w:autoSpaceDN w:val="0"/>
        <w:adjustRightInd w:val="0"/>
        <w:ind w:firstLine="708"/>
        <w:jc w:val="both"/>
        <w:rPr>
          <w:i/>
          <w:sz w:val="24"/>
        </w:rPr>
      </w:pPr>
    </w:p>
    <w:p w14:paraId="15F8EBD8" w14:textId="77777777" w:rsidR="008B541E" w:rsidRPr="009E0CC5" w:rsidRDefault="008B541E" w:rsidP="008B541E">
      <w:pPr>
        <w:autoSpaceDE w:val="0"/>
        <w:autoSpaceDN w:val="0"/>
        <w:adjustRightInd w:val="0"/>
        <w:ind w:firstLine="708"/>
        <w:jc w:val="both"/>
        <w:rPr>
          <w:i/>
          <w:sz w:val="24"/>
        </w:rPr>
      </w:pPr>
    </w:p>
    <w:p w14:paraId="67E668A1" w14:textId="77777777" w:rsidR="008B541E" w:rsidRPr="009E0CC5" w:rsidRDefault="008B541E" w:rsidP="008B541E">
      <w:pPr>
        <w:autoSpaceDE w:val="0"/>
        <w:autoSpaceDN w:val="0"/>
        <w:adjustRightInd w:val="0"/>
        <w:jc w:val="both"/>
        <w:rPr>
          <w:b/>
          <w:bCs/>
          <w:i/>
          <w:sz w:val="24"/>
        </w:rPr>
      </w:pPr>
      <w:r w:rsidRPr="009E0CC5">
        <w:rPr>
          <w:b/>
          <w:bCs/>
          <w:i/>
          <w:sz w:val="24"/>
        </w:rPr>
        <w:t>V ............................., dňa ..........................</w:t>
      </w:r>
    </w:p>
    <w:p w14:paraId="0D48D1C4" w14:textId="77777777" w:rsidR="008B541E" w:rsidRPr="009E0CC5" w:rsidRDefault="008B541E" w:rsidP="008B541E">
      <w:pPr>
        <w:autoSpaceDE w:val="0"/>
        <w:autoSpaceDN w:val="0"/>
        <w:adjustRightInd w:val="0"/>
        <w:ind w:firstLine="708"/>
        <w:jc w:val="both"/>
        <w:rPr>
          <w:b/>
          <w:bCs/>
          <w:i/>
          <w:sz w:val="24"/>
        </w:rPr>
      </w:pPr>
    </w:p>
    <w:p w14:paraId="3DA4078C" w14:textId="77777777" w:rsidR="008B541E" w:rsidRPr="009E0CC5" w:rsidRDefault="008B541E" w:rsidP="008B541E">
      <w:pPr>
        <w:autoSpaceDE w:val="0"/>
        <w:autoSpaceDN w:val="0"/>
        <w:adjustRightInd w:val="0"/>
        <w:ind w:firstLine="708"/>
        <w:jc w:val="both"/>
        <w:rPr>
          <w:b/>
          <w:bCs/>
          <w:i/>
          <w:sz w:val="24"/>
        </w:rPr>
      </w:pPr>
    </w:p>
    <w:p w14:paraId="58C25A4D" w14:textId="77777777" w:rsidR="008B541E" w:rsidRPr="009E0CC5" w:rsidRDefault="008B541E" w:rsidP="008B541E">
      <w:pPr>
        <w:autoSpaceDE w:val="0"/>
        <w:autoSpaceDN w:val="0"/>
        <w:adjustRightInd w:val="0"/>
        <w:ind w:left="4248" w:firstLine="708"/>
        <w:jc w:val="both"/>
        <w:rPr>
          <w:b/>
          <w:bCs/>
          <w:i/>
          <w:sz w:val="24"/>
        </w:rPr>
      </w:pPr>
      <w:r w:rsidRPr="009E0CC5">
        <w:rPr>
          <w:b/>
          <w:bCs/>
          <w:i/>
          <w:sz w:val="24"/>
        </w:rPr>
        <w:t>--------------------------------------------------</w:t>
      </w:r>
    </w:p>
    <w:p w14:paraId="330F3103" w14:textId="77777777" w:rsidR="008B541E" w:rsidRPr="009E0CC5" w:rsidRDefault="008B541E" w:rsidP="008B541E">
      <w:pPr>
        <w:autoSpaceDE w:val="0"/>
        <w:autoSpaceDN w:val="0"/>
        <w:adjustRightInd w:val="0"/>
        <w:ind w:firstLine="708"/>
        <w:jc w:val="both"/>
        <w:rPr>
          <w:i/>
          <w:sz w:val="24"/>
        </w:rPr>
      </w:pPr>
      <w:r w:rsidRPr="009E0CC5">
        <w:rPr>
          <w:b/>
          <w:bCs/>
          <w:i/>
          <w:sz w:val="24"/>
        </w:rPr>
        <w:t xml:space="preserve">                  </w:t>
      </w:r>
      <w:r>
        <w:rPr>
          <w:b/>
          <w:bCs/>
          <w:i/>
          <w:sz w:val="24"/>
        </w:rPr>
        <w:tab/>
      </w:r>
      <w:r>
        <w:rPr>
          <w:b/>
          <w:bCs/>
          <w:i/>
          <w:sz w:val="24"/>
        </w:rPr>
        <w:tab/>
      </w:r>
      <w:r>
        <w:rPr>
          <w:b/>
          <w:bCs/>
          <w:i/>
          <w:sz w:val="24"/>
        </w:rPr>
        <w:tab/>
      </w:r>
      <w:r>
        <w:rPr>
          <w:b/>
          <w:bCs/>
          <w:i/>
          <w:sz w:val="24"/>
        </w:rPr>
        <w:tab/>
      </w:r>
      <w:r>
        <w:rPr>
          <w:b/>
          <w:bCs/>
          <w:i/>
          <w:sz w:val="24"/>
        </w:rPr>
        <w:tab/>
      </w:r>
      <w:r>
        <w:rPr>
          <w:b/>
          <w:bCs/>
          <w:i/>
          <w:sz w:val="24"/>
        </w:rPr>
        <w:tab/>
      </w:r>
      <w:r>
        <w:rPr>
          <w:b/>
          <w:bCs/>
          <w:i/>
          <w:sz w:val="24"/>
        </w:rPr>
        <w:tab/>
      </w:r>
      <w:r w:rsidRPr="009E0CC5">
        <w:rPr>
          <w:b/>
          <w:bCs/>
          <w:i/>
          <w:sz w:val="24"/>
        </w:rPr>
        <w:t xml:space="preserve"> podpis + pečiatka</w:t>
      </w:r>
    </w:p>
    <w:bookmarkEnd w:id="0"/>
    <w:p w14:paraId="67BF4218" w14:textId="77777777" w:rsidR="008B541E" w:rsidRPr="00647DAF" w:rsidRDefault="008B541E" w:rsidP="008B541E">
      <w:pPr>
        <w:tabs>
          <w:tab w:val="left" w:pos="497"/>
          <w:tab w:val="left" w:pos="5067"/>
          <w:tab w:val="left" w:pos="5497"/>
          <w:tab w:val="left" w:pos="5885"/>
          <w:tab w:val="left" w:pos="6045"/>
          <w:tab w:val="left" w:pos="7460"/>
          <w:tab w:val="left" w:pos="7846"/>
          <w:tab w:val="left" w:pos="8653"/>
        </w:tabs>
        <w:rPr>
          <w:b/>
          <w:color w:val="000000"/>
          <w:sz w:val="24"/>
          <w:lang w:eastAsia="sk-SK"/>
        </w:rPr>
      </w:pPr>
    </w:p>
    <w:p w14:paraId="43D16A98" w14:textId="77777777" w:rsidR="003241F2" w:rsidRDefault="003241F2"/>
    <w:sectPr w:rsidR="003241F2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DC2FE" w14:textId="77777777" w:rsidR="00C1226C" w:rsidRDefault="00C1226C" w:rsidP="008B541E">
      <w:r>
        <w:separator/>
      </w:r>
    </w:p>
  </w:endnote>
  <w:endnote w:type="continuationSeparator" w:id="0">
    <w:p w14:paraId="0EBC7F3F" w14:textId="77777777" w:rsidR="00C1226C" w:rsidRDefault="00C1226C" w:rsidP="008B5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49F9B" w14:textId="77777777" w:rsidR="00C1226C" w:rsidRDefault="00C1226C" w:rsidP="008B541E">
      <w:r>
        <w:separator/>
      </w:r>
    </w:p>
  </w:footnote>
  <w:footnote w:type="continuationSeparator" w:id="0">
    <w:p w14:paraId="5EDD5C26" w14:textId="77777777" w:rsidR="00C1226C" w:rsidRDefault="00C1226C" w:rsidP="008B54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CEDEE" w14:textId="54DA8A1E" w:rsidR="008B541E" w:rsidRDefault="008B541E">
    <w:pPr>
      <w:pStyle w:val="Hlavika"/>
    </w:pPr>
    <w:r w:rsidRPr="008B541E">
      <w:t xml:space="preserve">Príloha č. 2_Technická </w:t>
    </w:r>
    <w:proofErr w:type="spellStart"/>
    <w:r w:rsidRPr="008B541E">
      <w:t>špecifikácia_</w:t>
    </w:r>
    <w:r>
      <w:t>Pluh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41E"/>
    <w:rsid w:val="003241F2"/>
    <w:rsid w:val="008B541E"/>
    <w:rsid w:val="00C1226C"/>
    <w:rsid w:val="00DA2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77215"/>
  <w15:chartTrackingRefBased/>
  <w15:docId w15:val="{30E6AE9D-9926-484D-8528-C864DCF4D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B541E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B541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HlavikaChar">
    <w:name w:val="Hlavička Char"/>
    <w:basedOn w:val="Predvolenpsmoodseku"/>
    <w:link w:val="Hlavika"/>
    <w:uiPriority w:val="99"/>
    <w:rsid w:val="008B541E"/>
  </w:style>
  <w:style w:type="paragraph" w:styleId="Pta">
    <w:name w:val="footer"/>
    <w:basedOn w:val="Normlny"/>
    <w:link w:val="PtaChar"/>
    <w:uiPriority w:val="99"/>
    <w:unhideWhenUsed/>
    <w:rsid w:val="008B541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PtaChar">
    <w:name w:val="Päta Char"/>
    <w:basedOn w:val="Predvolenpsmoodseku"/>
    <w:link w:val="Pta"/>
    <w:uiPriority w:val="99"/>
    <w:rsid w:val="008B541E"/>
  </w:style>
  <w:style w:type="table" w:styleId="Mriekatabuky">
    <w:name w:val="Table Grid"/>
    <w:basedOn w:val="Normlnatabuka"/>
    <w:uiPriority w:val="39"/>
    <w:rsid w:val="008B541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">
    <w:name w:val="Mriežka tabuľky1"/>
    <w:basedOn w:val="Normlnatabuka"/>
    <w:uiPriority w:val="59"/>
    <w:rsid w:val="008B541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8B541E"/>
    <w:pPr>
      <w:spacing w:after="0" w:line="240" w:lineRule="auto"/>
    </w:pPr>
    <w:rPr>
      <w:kern w:val="0"/>
      <w14:ligatures w14:val="none"/>
    </w:rPr>
  </w:style>
  <w:style w:type="paragraph" w:styleId="Nzov">
    <w:name w:val="Title"/>
    <w:basedOn w:val="Normlny"/>
    <w:next w:val="Normlny"/>
    <w:link w:val="NzovChar"/>
    <w:uiPriority w:val="10"/>
    <w:qFormat/>
    <w:rsid w:val="008B541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8B541E"/>
    <w:rPr>
      <w:rFonts w:asciiTheme="majorHAnsi" w:eastAsiaTheme="majorEastAsia" w:hAnsiTheme="majorHAnsi" w:cstheme="majorBidi"/>
      <w:spacing w:val="-10"/>
      <w:kern w:val="28"/>
      <w:sz w:val="56"/>
      <w:szCs w:val="56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EPIC Partner a.s.</dc:creator>
  <cp:keywords/>
  <dc:description/>
  <cp:lastModifiedBy>EPIC Partner a.s.</cp:lastModifiedBy>
  <cp:revision>1</cp:revision>
  <dcterms:created xsi:type="dcterms:W3CDTF">2023-07-19T13:54:00Z</dcterms:created>
  <dcterms:modified xsi:type="dcterms:W3CDTF">2023-07-19T13:57:00Z</dcterms:modified>
</cp:coreProperties>
</file>