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53102D6" w14:textId="77777777" w:rsidTr="00C943A6">
        <w:trPr>
          <w:trHeight w:val="149"/>
        </w:trPr>
        <w:tc>
          <w:tcPr>
            <w:tcW w:w="4833" w:type="dxa"/>
          </w:tcPr>
          <w:p w14:paraId="6734E495" w14:textId="77777777" w:rsidR="0038329E" w:rsidRPr="008C28AD" w:rsidRDefault="0038329E">
            <w:pPr>
              <w:rPr>
                <w:sz w:val="22"/>
                <w:szCs w:val="22"/>
                <w:lang w:val="en-US" w:eastAsia="en-US"/>
              </w:rPr>
            </w:pPr>
            <w:bookmarkStart w:id="0" w:name="_Hlk121989531"/>
          </w:p>
        </w:tc>
        <w:tc>
          <w:tcPr>
            <w:tcW w:w="4714" w:type="dxa"/>
          </w:tcPr>
          <w:p w14:paraId="73322136" w14:textId="77777777" w:rsidR="0038329E" w:rsidRPr="00B5734F" w:rsidRDefault="0038329E">
            <w:pPr>
              <w:rPr>
                <w:sz w:val="22"/>
                <w:szCs w:val="22"/>
                <w:lang w:val="en-GB" w:eastAsia="en-US"/>
              </w:rPr>
            </w:pPr>
          </w:p>
        </w:tc>
      </w:tr>
      <w:tr w:rsidR="00F16242" w:rsidRPr="00D251EB" w14:paraId="0037ECEF" w14:textId="77777777" w:rsidTr="00C943A6">
        <w:trPr>
          <w:trHeight w:val="906"/>
        </w:trPr>
        <w:tc>
          <w:tcPr>
            <w:tcW w:w="4833" w:type="dxa"/>
            <w:vAlign w:val="center"/>
          </w:tcPr>
          <w:p w14:paraId="2446AD13" w14:textId="6D2AD646"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00C943A6">
        <w:trPr>
          <w:trHeight w:val="149"/>
        </w:trPr>
        <w:tc>
          <w:tcPr>
            <w:tcW w:w="4833" w:type="dxa"/>
          </w:tcPr>
          <w:p w14:paraId="7C8933C9" w14:textId="77777777" w:rsidR="0038329E" w:rsidRPr="00B5734F" w:rsidRDefault="0038329E">
            <w:pPr>
              <w:rPr>
                <w:sz w:val="22"/>
                <w:szCs w:val="22"/>
                <w:lang w:eastAsia="en-US"/>
              </w:rPr>
            </w:pPr>
          </w:p>
        </w:tc>
        <w:tc>
          <w:tcPr>
            <w:tcW w:w="4714" w:type="dxa"/>
          </w:tcPr>
          <w:p w14:paraId="3694913F" w14:textId="77777777" w:rsidR="0038329E" w:rsidRPr="00B5734F" w:rsidRDefault="0038329E">
            <w:pPr>
              <w:rPr>
                <w:sz w:val="22"/>
                <w:szCs w:val="22"/>
                <w:lang w:val="en-GB" w:eastAsia="en-US"/>
              </w:rPr>
            </w:pPr>
          </w:p>
        </w:tc>
      </w:tr>
      <w:tr w:rsidR="00F16242" w:rsidRPr="001002B4" w14:paraId="7A47E3F3" w14:textId="77777777" w:rsidTr="00C943A6">
        <w:trPr>
          <w:trHeight w:val="149"/>
        </w:trPr>
        <w:tc>
          <w:tcPr>
            <w:tcW w:w="4833"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entered into pursuant to Section 269(2) of Act No. 513/1991 Coll. Commercial Code, as amended</w:t>
            </w:r>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00C943A6">
        <w:trPr>
          <w:trHeight w:val="149"/>
        </w:trPr>
        <w:tc>
          <w:tcPr>
            <w:tcW w:w="4833" w:type="dxa"/>
          </w:tcPr>
          <w:p w14:paraId="3300E11B" w14:textId="77777777" w:rsidR="0038329E" w:rsidRPr="00B5734F" w:rsidRDefault="0038329E">
            <w:pPr>
              <w:rPr>
                <w:sz w:val="22"/>
                <w:szCs w:val="22"/>
                <w:lang w:eastAsia="en-US"/>
              </w:rPr>
            </w:pPr>
          </w:p>
        </w:tc>
        <w:tc>
          <w:tcPr>
            <w:tcW w:w="4714" w:type="dxa"/>
          </w:tcPr>
          <w:p w14:paraId="43C89E27" w14:textId="77777777" w:rsidR="0038329E" w:rsidRPr="00B5734F" w:rsidRDefault="0038329E">
            <w:pPr>
              <w:rPr>
                <w:sz w:val="22"/>
                <w:szCs w:val="22"/>
                <w:lang w:val="en-GB" w:eastAsia="en-US"/>
              </w:rPr>
            </w:pPr>
          </w:p>
        </w:tc>
      </w:tr>
      <w:tr w:rsidR="00F16242" w:rsidRPr="001002B4" w14:paraId="5A9F7F28" w14:textId="77777777" w:rsidTr="00C943A6">
        <w:trPr>
          <w:trHeight w:val="369"/>
        </w:trPr>
        <w:tc>
          <w:tcPr>
            <w:tcW w:w="4833"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714"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00C943A6">
        <w:trPr>
          <w:trHeight w:val="149"/>
        </w:trPr>
        <w:tc>
          <w:tcPr>
            <w:tcW w:w="4833" w:type="dxa"/>
          </w:tcPr>
          <w:p w14:paraId="33DE1A8B" w14:textId="77777777" w:rsidR="0038329E" w:rsidRPr="00B5734F" w:rsidRDefault="0038329E">
            <w:pPr>
              <w:rPr>
                <w:sz w:val="22"/>
                <w:szCs w:val="22"/>
                <w:lang w:eastAsia="en-US"/>
              </w:rPr>
            </w:pPr>
          </w:p>
        </w:tc>
        <w:tc>
          <w:tcPr>
            <w:tcW w:w="4714" w:type="dxa"/>
          </w:tcPr>
          <w:p w14:paraId="6AAD0762" w14:textId="77777777" w:rsidR="0038329E" w:rsidRPr="00B5734F" w:rsidRDefault="0038329E">
            <w:pPr>
              <w:rPr>
                <w:sz w:val="22"/>
                <w:szCs w:val="22"/>
                <w:lang w:val="en-GB" w:eastAsia="en-US"/>
              </w:rPr>
            </w:pPr>
          </w:p>
        </w:tc>
      </w:tr>
      <w:tr w:rsidR="00F16242" w:rsidRPr="001002B4" w14:paraId="06362909" w14:textId="77777777" w:rsidTr="00C943A6">
        <w:trPr>
          <w:trHeight w:val="149"/>
        </w:trPr>
        <w:tc>
          <w:tcPr>
            <w:tcW w:w="4833"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714"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00C943A6">
        <w:trPr>
          <w:trHeight w:val="149"/>
        </w:trPr>
        <w:tc>
          <w:tcPr>
            <w:tcW w:w="4833"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714" w:type="dxa"/>
          </w:tcPr>
          <w:p w14:paraId="7BB11D35" w14:textId="77777777" w:rsidR="0038329E" w:rsidRPr="0015303D" w:rsidRDefault="0038329E">
            <w:pPr>
              <w:jc w:val="both"/>
              <w:rPr>
                <w:sz w:val="22"/>
                <w:szCs w:val="22"/>
                <w:lang w:eastAsia="en-US"/>
              </w:rPr>
            </w:pPr>
            <w:r w:rsidRPr="0015303D">
              <w:rPr>
                <w:sz w:val="22"/>
                <w:szCs w:val="22"/>
                <w:lang w:eastAsia="en-US"/>
              </w:rPr>
              <w:t xml:space="preserve">Name: Odvoz a likvidácia odpadu a.s. v skratke: OLO a.s. </w:t>
            </w:r>
          </w:p>
        </w:tc>
      </w:tr>
      <w:tr w:rsidR="00F16242" w:rsidRPr="001002B4" w14:paraId="10E2D2F5" w14:textId="77777777" w:rsidTr="00C943A6">
        <w:trPr>
          <w:trHeight w:val="149"/>
        </w:trPr>
        <w:tc>
          <w:tcPr>
            <w:tcW w:w="4833" w:type="dxa"/>
          </w:tcPr>
          <w:p w14:paraId="0F43BFE9" w14:textId="77777777" w:rsidR="0038329E" w:rsidRPr="00B5734F" w:rsidRDefault="0038329E">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714"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00F16242" w:rsidRPr="001002B4" w14:paraId="0465391B" w14:textId="77777777" w:rsidTr="00C943A6">
        <w:trPr>
          <w:trHeight w:val="149"/>
        </w:trPr>
        <w:tc>
          <w:tcPr>
            <w:tcW w:w="4833" w:type="dxa"/>
          </w:tcPr>
          <w:p w14:paraId="68C3CB55" w14:textId="2DE3B86F" w:rsidR="0038329E" w:rsidRPr="00B5734F" w:rsidRDefault="0038329E">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00DE2934" w:rsidRPr="00B5734F">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Pr>
          <w:p w14:paraId="3A5C5CE9" w14:textId="40650F4A" w:rsidR="0038329E" w:rsidRPr="00B5734F" w:rsidRDefault="0038329E">
            <w:pPr>
              <w:jc w:val="both"/>
              <w:rPr>
                <w:sz w:val="22"/>
                <w:szCs w:val="22"/>
                <w:lang w:val="en-GB" w:eastAsia="en-US"/>
              </w:rPr>
            </w:pPr>
            <w:r w:rsidRPr="00B5734F">
              <w:rPr>
                <w:sz w:val="22"/>
                <w:szCs w:val="22"/>
                <w:lang w:val="en-GB" w:eastAsia="en-US"/>
              </w:rPr>
              <w:t xml:space="preserve">Registration: Commercial Registry of the </w:t>
            </w:r>
            <w:r w:rsidRPr="0022675E">
              <w:rPr>
                <w:sz w:val="22"/>
                <w:szCs w:val="22"/>
                <w:highlight w:val="yellow"/>
                <w:lang w:val="en-GB" w:eastAsia="en-US"/>
              </w:rPr>
              <w:t xml:space="preserve">District Court Bratislava </w:t>
            </w:r>
            <w:r w:rsidR="00DE2934">
              <w:rPr>
                <w:sz w:val="22"/>
                <w:szCs w:val="22"/>
                <w:highlight w:val="yellow"/>
                <w:lang w:val="en-GB" w:eastAsia="en-US"/>
              </w:rPr>
              <w:t>II</w:t>
            </w:r>
            <w:r w:rsidRPr="0022675E">
              <w:rPr>
                <w:sz w:val="22"/>
                <w:szCs w:val="22"/>
                <w:highlight w:val="yellow"/>
                <w:lang w:val="en-GB" w:eastAsia="en-US"/>
              </w:rPr>
              <w:t>I</w:t>
            </w:r>
            <w:r w:rsidRPr="00B5734F">
              <w:rPr>
                <w:sz w:val="22"/>
                <w:szCs w:val="22"/>
                <w:lang w:val="en-GB" w:eastAsia="en-US"/>
              </w:rPr>
              <w:t>, section: Sa, entry no.: 482/B</w:t>
            </w:r>
          </w:p>
        </w:tc>
      </w:tr>
      <w:tr w:rsidR="00F16242" w:rsidRPr="001002B4" w14:paraId="3B841557" w14:textId="77777777" w:rsidTr="00C943A6">
        <w:trPr>
          <w:trHeight w:val="149"/>
        </w:trPr>
        <w:tc>
          <w:tcPr>
            <w:tcW w:w="4833" w:type="dxa"/>
          </w:tcPr>
          <w:p w14:paraId="3A4C67D9" w14:textId="77777777" w:rsidR="0038329E" w:rsidRPr="00B5734F" w:rsidRDefault="0038329E">
            <w:pPr>
              <w:jc w:val="both"/>
              <w:rPr>
                <w:sz w:val="22"/>
                <w:szCs w:val="22"/>
                <w:lang w:eastAsia="en-US"/>
              </w:rPr>
            </w:pPr>
            <w:r w:rsidRPr="00B5734F">
              <w:rPr>
                <w:sz w:val="22"/>
                <w:szCs w:val="22"/>
                <w:lang w:eastAsia="en-US"/>
              </w:rPr>
              <w:t>Zastúpený: Ing. Mgr. Ivan Sokáč , PhD., MBA, Ing. Andrej Rutkovský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Pr>
          <w:p w14:paraId="2038BBA9" w14:textId="77777777"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Ing. Mgr. Ivan Sokáč , PhD., MBA, Ing. Andrej Rutkovský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00C943A6">
        <w:trPr>
          <w:trHeight w:val="149"/>
        </w:trPr>
        <w:tc>
          <w:tcPr>
            <w:tcW w:w="4833"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00C943A6">
        <w:trPr>
          <w:trHeight w:val="149"/>
        </w:trPr>
        <w:tc>
          <w:tcPr>
            <w:tcW w:w="4833"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00C943A6">
        <w:trPr>
          <w:trHeight w:val="149"/>
        </w:trPr>
        <w:tc>
          <w:tcPr>
            <w:tcW w:w="4833"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00C943A6">
        <w:trPr>
          <w:trHeight w:val="149"/>
        </w:trPr>
        <w:tc>
          <w:tcPr>
            <w:tcW w:w="4833"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00C943A6">
        <w:trPr>
          <w:trHeight w:val="149"/>
        </w:trPr>
        <w:tc>
          <w:tcPr>
            <w:tcW w:w="4833"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00C943A6">
        <w:trPr>
          <w:trHeight w:val="149"/>
        </w:trPr>
        <w:tc>
          <w:tcPr>
            <w:tcW w:w="4833" w:type="dxa"/>
          </w:tcPr>
          <w:p w14:paraId="446A7BFA" w14:textId="77777777" w:rsidR="0038329E" w:rsidRPr="00B5734F" w:rsidRDefault="0038329E">
            <w:pPr>
              <w:jc w:val="both"/>
              <w:rPr>
                <w:sz w:val="22"/>
                <w:szCs w:val="22"/>
                <w:lang w:eastAsia="en-US"/>
              </w:rPr>
            </w:pPr>
          </w:p>
        </w:tc>
        <w:tc>
          <w:tcPr>
            <w:tcW w:w="4714"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00C943A6">
        <w:trPr>
          <w:trHeight w:val="149"/>
        </w:trPr>
        <w:tc>
          <w:tcPr>
            <w:tcW w:w="4833"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00C943A6">
        <w:trPr>
          <w:trHeight w:val="149"/>
        </w:trPr>
        <w:tc>
          <w:tcPr>
            <w:tcW w:w="4833" w:type="dxa"/>
          </w:tcPr>
          <w:p w14:paraId="5D0D352F" w14:textId="77777777" w:rsidR="0038329E" w:rsidRPr="00B5734F" w:rsidRDefault="0038329E">
            <w:pPr>
              <w:rPr>
                <w:sz w:val="22"/>
                <w:szCs w:val="22"/>
                <w:lang w:eastAsia="en-US"/>
              </w:rPr>
            </w:pPr>
          </w:p>
        </w:tc>
        <w:tc>
          <w:tcPr>
            <w:tcW w:w="4714" w:type="dxa"/>
          </w:tcPr>
          <w:p w14:paraId="5EBE3AE4" w14:textId="77777777" w:rsidR="0038329E" w:rsidRPr="00B5734F" w:rsidRDefault="0038329E">
            <w:pPr>
              <w:rPr>
                <w:sz w:val="22"/>
                <w:szCs w:val="22"/>
                <w:lang w:val="en-GB" w:eastAsia="en-US"/>
              </w:rPr>
            </w:pPr>
          </w:p>
        </w:tc>
      </w:tr>
      <w:tr w:rsidR="00F16242" w:rsidRPr="001002B4" w14:paraId="5CFDF80E" w14:textId="77777777" w:rsidTr="00C943A6">
        <w:trPr>
          <w:trHeight w:val="149"/>
        </w:trPr>
        <w:tc>
          <w:tcPr>
            <w:tcW w:w="4833"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714"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00C943A6">
        <w:trPr>
          <w:trHeight w:val="149"/>
        </w:trPr>
        <w:tc>
          <w:tcPr>
            <w:tcW w:w="4833" w:type="dxa"/>
          </w:tcPr>
          <w:p w14:paraId="16221472" w14:textId="77777777" w:rsidR="0038329E" w:rsidRPr="00B5734F" w:rsidRDefault="0038329E">
            <w:pPr>
              <w:rPr>
                <w:sz w:val="22"/>
                <w:szCs w:val="22"/>
                <w:lang w:val="en-US" w:eastAsia="en-US"/>
              </w:rPr>
            </w:pPr>
            <w:r w:rsidRPr="00B5734F">
              <w:rPr>
                <w:sz w:val="22"/>
                <w:szCs w:val="22"/>
                <w:lang w:eastAsia="en-US"/>
              </w:rPr>
              <w:t xml:space="preserve">Name: </w:t>
            </w:r>
            <w:r w:rsidRPr="00B5734F">
              <w:rPr>
                <w:sz w:val="22"/>
                <w:szCs w:val="22"/>
                <w:highlight w:val="yellow"/>
                <w:lang w:eastAsia="en-US"/>
              </w:rPr>
              <w:t>[...]</w:t>
            </w:r>
          </w:p>
        </w:tc>
        <w:tc>
          <w:tcPr>
            <w:tcW w:w="4714"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00C943A6">
        <w:trPr>
          <w:trHeight w:val="149"/>
        </w:trPr>
        <w:tc>
          <w:tcPr>
            <w:tcW w:w="4833"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00C943A6">
        <w:trPr>
          <w:trHeight w:val="149"/>
        </w:trPr>
        <w:tc>
          <w:tcPr>
            <w:tcW w:w="4833"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00C943A6">
        <w:trPr>
          <w:trHeight w:val="149"/>
        </w:trPr>
        <w:tc>
          <w:tcPr>
            <w:tcW w:w="4833"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00C943A6">
        <w:trPr>
          <w:trHeight w:val="149"/>
        </w:trPr>
        <w:tc>
          <w:tcPr>
            <w:tcW w:w="4833"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00C943A6">
        <w:trPr>
          <w:trHeight w:val="149"/>
        </w:trPr>
        <w:tc>
          <w:tcPr>
            <w:tcW w:w="4833"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00C943A6">
        <w:trPr>
          <w:trHeight w:val="149"/>
        </w:trPr>
        <w:tc>
          <w:tcPr>
            <w:tcW w:w="4833"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00C943A6">
        <w:trPr>
          <w:trHeight w:val="149"/>
        </w:trPr>
        <w:tc>
          <w:tcPr>
            <w:tcW w:w="4833"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00C943A6">
        <w:trPr>
          <w:trHeight w:val="149"/>
        </w:trPr>
        <w:tc>
          <w:tcPr>
            <w:tcW w:w="4833"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00C943A6">
        <w:trPr>
          <w:trHeight w:val="149"/>
        </w:trPr>
        <w:tc>
          <w:tcPr>
            <w:tcW w:w="4833" w:type="dxa"/>
          </w:tcPr>
          <w:p w14:paraId="11DF94F8" w14:textId="77777777" w:rsidR="0038329E" w:rsidRPr="00B5734F" w:rsidRDefault="0038329E">
            <w:pPr>
              <w:rPr>
                <w:sz w:val="22"/>
                <w:szCs w:val="22"/>
                <w:lang w:eastAsia="en-US"/>
              </w:rPr>
            </w:pPr>
          </w:p>
        </w:tc>
        <w:tc>
          <w:tcPr>
            <w:tcW w:w="4714" w:type="dxa"/>
          </w:tcPr>
          <w:p w14:paraId="496298EA" w14:textId="77777777" w:rsidR="0038329E" w:rsidRPr="00B5734F" w:rsidRDefault="0038329E">
            <w:pPr>
              <w:rPr>
                <w:sz w:val="22"/>
                <w:szCs w:val="22"/>
                <w:lang w:val="en-GB" w:eastAsia="en-US"/>
              </w:rPr>
            </w:pPr>
          </w:p>
        </w:tc>
      </w:tr>
      <w:tr w:rsidR="00F16242" w:rsidRPr="001002B4" w14:paraId="1DADFEB9" w14:textId="77777777" w:rsidTr="00C943A6">
        <w:trPr>
          <w:trHeight w:val="149"/>
        </w:trPr>
        <w:tc>
          <w:tcPr>
            <w:tcW w:w="4833"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00C943A6">
        <w:trPr>
          <w:trHeight w:val="149"/>
        </w:trPr>
        <w:tc>
          <w:tcPr>
            <w:tcW w:w="4833"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00C943A6">
        <w:trPr>
          <w:trHeight w:val="149"/>
        </w:trPr>
        <w:tc>
          <w:tcPr>
            <w:tcW w:w="4833" w:type="dxa"/>
          </w:tcPr>
          <w:p w14:paraId="66C843AC" w14:textId="77777777" w:rsidR="0038329E" w:rsidRPr="00B5734F" w:rsidRDefault="0038329E">
            <w:pPr>
              <w:rPr>
                <w:sz w:val="22"/>
                <w:szCs w:val="22"/>
                <w:lang w:eastAsia="en-US"/>
              </w:rPr>
            </w:pPr>
          </w:p>
        </w:tc>
        <w:tc>
          <w:tcPr>
            <w:tcW w:w="4714" w:type="dxa"/>
          </w:tcPr>
          <w:p w14:paraId="2BD8FE85" w14:textId="77777777" w:rsidR="0038329E" w:rsidRPr="00B5734F" w:rsidRDefault="0038329E">
            <w:pPr>
              <w:rPr>
                <w:sz w:val="22"/>
                <w:szCs w:val="22"/>
                <w:lang w:val="en-GB" w:eastAsia="en-US"/>
              </w:rPr>
            </w:pPr>
          </w:p>
        </w:tc>
      </w:tr>
      <w:tr w:rsidR="00F16242" w:rsidRPr="001002B4" w14:paraId="08C550FC" w14:textId="77777777" w:rsidTr="00C943A6">
        <w:trPr>
          <w:trHeight w:val="149"/>
        </w:trPr>
        <w:tc>
          <w:tcPr>
            <w:tcW w:w="4833" w:type="dxa"/>
          </w:tcPr>
          <w:p w14:paraId="73D385C1" w14:textId="77777777" w:rsidR="0038329E" w:rsidRPr="00B5734F" w:rsidRDefault="0038329E">
            <w:pPr>
              <w:rPr>
                <w:sz w:val="22"/>
                <w:szCs w:val="22"/>
                <w:lang w:eastAsia="en-US"/>
              </w:rPr>
            </w:pPr>
          </w:p>
        </w:tc>
        <w:tc>
          <w:tcPr>
            <w:tcW w:w="4714" w:type="dxa"/>
          </w:tcPr>
          <w:p w14:paraId="14BF44F6" w14:textId="77777777" w:rsidR="0038329E" w:rsidRPr="00B5734F" w:rsidRDefault="0038329E">
            <w:pPr>
              <w:rPr>
                <w:sz w:val="22"/>
                <w:szCs w:val="22"/>
                <w:lang w:val="en-GB" w:eastAsia="en-US"/>
              </w:rPr>
            </w:pPr>
          </w:p>
        </w:tc>
      </w:tr>
      <w:tr w:rsidR="00F16242" w:rsidRPr="001002B4" w14:paraId="142314AC" w14:textId="77777777" w:rsidTr="00C943A6">
        <w:trPr>
          <w:trHeight w:val="332"/>
        </w:trPr>
        <w:tc>
          <w:tcPr>
            <w:tcW w:w="4833"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00C943A6">
        <w:trPr>
          <w:trHeight w:val="892"/>
        </w:trPr>
        <w:tc>
          <w:tcPr>
            <w:tcW w:w="4833"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00C943A6">
        <w:trPr>
          <w:trHeight w:val="892"/>
        </w:trPr>
        <w:tc>
          <w:tcPr>
            <w:tcW w:w="4833" w:type="dxa"/>
          </w:tcPr>
          <w:p w14:paraId="7648E8AA" w14:textId="77777777" w:rsidR="0038329E" w:rsidRPr="00B5734F" w:rsidRDefault="0038329E" w:rsidP="005C6294">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714"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00C943A6">
        <w:trPr>
          <w:trHeight w:val="2790"/>
        </w:trPr>
        <w:tc>
          <w:tcPr>
            <w:tcW w:w="4833" w:type="dxa"/>
          </w:tcPr>
          <w:p w14:paraId="3478ADDC" w14:textId="79B2E7CA" w:rsidR="0038329E" w:rsidRPr="00DF6827" w:rsidRDefault="0038329E" w:rsidP="005C6294">
            <w:pPr>
              <w:numPr>
                <w:ilvl w:val="2"/>
                <w:numId w:val="15"/>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00C943A6">
        <w:trPr>
          <w:trHeight w:val="894"/>
        </w:trPr>
        <w:tc>
          <w:tcPr>
            <w:tcW w:w="4833" w:type="dxa"/>
          </w:tcPr>
          <w:p w14:paraId="7E441C0C" w14:textId="6D36D8B1" w:rsidR="00DF6827" w:rsidRPr="00453AA0" w:rsidRDefault="00DF6827" w:rsidP="005C6294">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714"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00C943A6">
        <w:trPr>
          <w:trHeight w:val="894"/>
        </w:trPr>
        <w:tc>
          <w:tcPr>
            <w:tcW w:w="4833" w:type="dxa"/>
          </w:tcPr>
          <w:p w14:paraId="6CC7DDFF" w14:textId="7F431A0E" w:rsidR="00FC5818" w:rsidRDefault="00FC5818" w:rsidP="005C6294">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714"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and its Annexes</w:t>
            </w:r>
            <w:r>
              <w:rPr>
                <w:sz w:val="22"/>
                <w:szCs w:val="22"/>
                <w:lang w:val="en-GB" w:eastAsia="en-US"/>
              </w:rPr>
              <w:t>;</w:t>
            </w:r>
          </w:p>
          <w:p w14:paraId="1DF23CF1" w14:textId="66B26932" w:rsidR="00FC5818" w:rsidRDefault="00FC5818" w:rsidP="00935B8C">
            <w:pPr>
              <w:suppressAutoHyphens w:val="0"/>
              <w:contextualSpacing/>
              <w:jc w:val="both"/>
              <w:rPr>
                <w:sz w:val="22"/>
                <w:szCs w:val="22"/>
                <w:lang w:val="en-GB" w:eastAsia="en-US"/>
              </w:rPr>
            </w:pPr>
          </w:p>
        </w:tc>
      </w:tr>
      <w:tr w:rsidR="004E7117" w:rsidRPr="001002B4" w14:paraId="799A80CC" w14:textId="77777777" w:rsidTr="00C943A6">
        <w:trPr>
          <w:trHeight w:val="894"/>
        </w:trPr>
        <w:tc>
          <w:tcPr>
            <w:tcW w:w="4833" w:type="dxa"/>
          </w:tcPr>
          <w:p w14:paraId="69EA46DC" w14:textId="62FD7F1A" w:rsidR="00A54913" w:rsidRPr="00A54913" w:rsidRDefault="004E7117" w:rsidP="005C6294">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00A54913" w:rsidRPr="00A54913">
              <w:rPr>
                <w:sz w:val="22"/>
                <w:szCs w:val="22"/>
              </w:rPr>
              <w:t xml:space="preserve"> experta v rámci spoločnosti / organizácie Poskytovateľa (najmä štatutárny orgán, zamestnanec) a/alebo Subdodávateľa: </w:t>
            </w:r>
          </w:p>
          <w:p w14:paraId="289A0874" w14:textId="44D9AAFB" w:rsidR="00C63418" w:rsidRDefault="00A54913" w:rsidP="005C6294">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14:paraId="5DB67935"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14:paraId="52971D7B"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14:paraId="25390104" w14:textId="51D74A8F" w:rsidR="004E7117" w:rsidRDefault="00A54913" w:rsidP="00C63418">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Pr>
          <w:p w14:paraId="09290DA4" w14:textId="1088F639" w:rsidR="004E7117" w:rsidRPr="00C73577" w:rsidRDefault="00160633" w:rsidP="0017741E">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00A14878" w:rsidRPr="00C73577">
              <w:rPr>
                <w:b/>
                <w:bCs/>
                <w:sz w:val="22"/>
                <w:szCs w:val="22"/>
                <w:lang w:val="en-US" w:eastAsia="en-US"/>
              </w:rPr>
              <w:t>Key Person</w:t>
            </w:r>
            <w:r w:rsidR="00A14878" w:rsidRPr="00C73577">
              <w:rPr>
                <w:sz w:val="22"/>
                <w:szCs w:val="22"/>
                <w:lang w:val="en-US" w:eastAsia="en-US"/>
              </w:rPr>
              <w:t>" means a</w:t>
            </w:r>
            <w:r w:rsidR="001977E2">
              <w:rPr>
                <w:sz w:val="22"/>
                <w:szCs w:val="22"/>
                <w:lang w:val="en-US" w:eastAsia="en-US"/>
              </w:rPr>
              <w:t>n expert</w:t>
            </w:r>
            <w:r w:rsidR="00A14878" w:rsidRPr="00C73577">
              <w:rPr>
                <w:sz w:val="22"/>
                <w:szCs w:val="22"/>
                <w:lang w:val="en-US" w:eastAsia="en-US"/>
              </w:rPr>
              <w:t xml:space="preserve"> in the Provider's company/organisation (in particular </w:t>
            </w:r>
            <w:r w:rsidR="001977E2">
              <w:rPr>
                <w:sz w:val="22"/>
                <w:szCs w:val="22"/>
                <w:lang w:val="en-US" w:eastAsia="en-US"/>
              </w:rPr>
              <w:t xml:space="preserve">a </w:t>
            </w:r>
            <w:r w:rsidR="00A14878" w:rsidRPr="00C73577">
              <w:rPr>
                <w:sz w:val="22"/>
                <w:szCs w:val="22"/>
                <w:lang w:val="en-US" w:eastAsia="en-US"/>
              </w:rPr>
              <w:t>statutory body, employee) and/or the Subcontractor:</w:t>
            </w:r>
          </w:p>
          <w:p w14:paraId="53118CA9" w14:textId="4CEE1DC0" w:rsidR="00A14878"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r w:rsidR="005723F3">
              <w:rPr>
                <w:sz w:val="22"/>
                <w:szCs w:val="22"/>
                <w:lang w:val="en-US" w:eastAsia="en-US"/>
              </w:rPr>
              <w:t>Agreement</w:t>
            </w:r>
            <w:r w:rsidRPr="00C73577">
              <w:rPr>
                <w:sz w:val="22"/>
                <w:szCs w:val="22"/>
                <w:lang w:val="en-US" w:eastAsia="en-US"/>
              </w:rPr>
              <w:t>;</w:t>
            </w:r>
          </w:p>
          <w:p w14:paraId="58BBD216" w14:textId="7B8B4B7E"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14:paraId="3670450D" w14:textId="7B90F3C5"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the public procurement process</w:t>
            </w:r>
            <w:r w:rsidRPr="00C73577">
              <w:rPr>
                <w:sz w:val="22"/>
                <w:szCs w:val="22"/>
                <w:lang w:val="en-US" w:eastAsia="en-US"/>
              </w:rPr>
              <w:t>;</w:t>
            </w:r>
          </w:p>
          <w:p w14:paraId="16E8BCAA" w14:textId="610438FD" w:rsidR="00160633" w:rsidRPr="00C73577" w:rsidRDefault="00160633" w:rsidP="00C73577">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00FC5818" w:rsidRPr="001002B4" w14:paraId="0C198371" w14:textId="77777777" w:rsidTr="00C943A6">
        <w:trPr>
          <w:trHeight w:val="894"/>
        </w:trPr>
        <w:tc>
          <w:tcPr>
            <w:tcW w:w="4833" w:type="dxa"/>
          </w:tcPr>
          <w:p w14:paraId="595A864D" w14:textId="059A4450" w:rsidR="00FC5818" w:rsidRDefault="00FC5818" w:rsidP="005C6294">
            <w:pPr>
              <w:numPr>
                <w:ilvl w:val="2"/>
                <w:numId w:val="15"/>
              </w:numPr>
              <w:suppressAutoHyphens w:val="0"/>
              <w:contextualSpacing/>
              <w:jc w:val="both"/>
              <w:rPr>
                <w:sz w:val="22"/>
                <w:szCs w:val="22"/>
              </w:rPr>
            </w:pPr>
            <w:r>
              <w:rPr>
                <w:sz w:val="22"/>
                <w:szCs w:val="22"/>
              </w:rPr>
              <w:lastRenderedPageBreak/>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00C943A6">
        <w:trPr>
          <w:trHeight w:val="894"/>
        </w:trPr>
        <w:tc>
          <w:tcPr>
            <w:tcW w:w="4833" w:type="dxa"/>
          </w:tcPr>
          <w:p w14:paraId="2DE54F25" w14:textId="50204683" w:rsidR="00FC5818" w:rsidRDefault="00FC5818" w:rsidP="005C6294">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evice installed on 1 vehicle forming part of the Customer's Fleet</w:t>
            </w:r>
            <w:r>
              <w:rPr>
                <w:sz w:val="22"/>
                <w:szCs w:val="22"/>
                <w:lang w:val="en-GB" w:eastAsia="en-US"/>
              </w:rPr>
              <w:t>;</w:t>
            </w:r>
          </w:p>
        </w:tc>
      </w:tr>
      <w:tr w:rsidR="00FC5818" w:rsidRPr="001002B4" w14:paraId="698AF1FD" w14:textId="77777777" w:rsidTr="00C943A6">
        <w:trPr>
          <w:trHeight w:val="894"/>
        </w:trPr>
        <w:tc>
          <w:tcPr>
            <w:tcW w:w="4833" w:type="dxa"/>
          </w:tcPr>
          <w:p w14:paraId="54A4DB2D" w14:textId="1C97FCEE" w:rsidR="00FC5818" w:rsidRDefault="00FC5818" w:rsidP="005C6294">
            <w:pPr>
              <w:numPr>
                <w:ilvl w:val="2"/>
                <w:numId w:val="15"/>
              </w:numPr>
              <w:suppressAutoHyphens w:val="0"/>
              <w:contextualSpacing/>
              <w:jc w:val="both"/>
              <w:rPr>
                <w:sz w:val="22"/>
                <w:szCs w:val="22"/>
              </w:rPr>
            </w:pPr>
            <w:r>
              <w:rPr>
                <w:sz w:val="22"/>
                <w:szCs w:val="22"/>
              </w:rPr>
              <w:t>„</w:t>
            </w:r>
            <w:r>
              <w:rPr>
                <w:b/>
                <w:bCs/>
                <w:sz w:val="22"/>
                <w:szCs w:val="22"/>
              </w:rPr>
              <w:t>Harmonogram</w:t>
            </w:r>
            <w:r>
              <w:rPr>
                <w:sz w:val="22"/>
                <w:szCs w:val="22"/>
              </w:rPr>
              <w:t xml:space="preserve">“ znamená časový harmonogram </w:t>
            </w:r>
            <w:r w:rsidRPr="00437EE2">
              <w:rPr>
                <w:sz w:val="22"/>
                <w:szCs w:val="22"/>
                <w:highlight w:val="yellow"/>
              </w:rPr>
              <w:t>[realizácie vybraných Služieb IT riešení]</w:t>
            </w:r>
            <w:r>
              <w:rPr>
                <w:sz w:val="22"/>
                <w:szCs w:val="22"/>
                <w:lang w:eastAsia="en-US"/>
              </w:rPr>
              <w:t>, ktorý tvorí Prílohu č. 5 tejto Zmluvy;</w:t>
            </w:r>
          </w:p>
        </w:tc>
        <w:tc>
          <w:tcPr>
            <w:tcW w:w="4714" w:type="dxa"/>
          </w:tcPr>
          <w:p w14:paraId="537924F0" w14:textId="66AD9496"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Schedule</w:t>
            </w:r>
            <w:r w:rsidRPr="0017741E">
              <w:rPr>
                <w:sz w:val="22"/>
                <w:szCs w:val="22"/>
                <w:lang w:val="en-GB" w:eastAsia="en-US"/>
              </w:rPr>
              <w:t xml:space="preserve">" means the timetable </w:t>
            </w:r>
            <w:r w:rsidRPr="00935B8C">
              <w:rPr>
                <w:sz w:val="22"/>
                <w:szCs w:val="22"/>
                <w:highlight w:val="yellow"/>
                <w:lang w:val="en-GB" w:eastAsia="en-US"/>
              </w:rPr>
              <w:t>[for the implementation of the selected IT Solution Services]</w:t>
            </w:r>
            <w:r w:rsidRPr="0017741E">
              <w:rPr>
                <w:sz w:val="22"/>
                <w:szCs w:val="22"/>
                <w:lang w:val="en-GB" w:eastAsia="en-US"/>
              </w:rPr>
              <w:t xml:space="preserve"> forming </w:t>
            </w:r>
            <w:r>
              <w:rPr>
                <w:sz w:val="22"/>
                <w:szCs w:val="22"/>
                <w:lang w:val="en-GB" w:eastAsia="en-US"/>
              </w:rPr>
              <w:t xml:space="preserve">Annex </w:t>
            </w:r>
            <w:r w:rsidRPr="0017741E">
              <w:rPr>
                <w:sz w:val="22"/>
                <w:szCs w:val="22"/>
                <w:lang w:val="en-GB" w:eastAsia="en-US"/>
              </w:rPr>
              <w:t>5 to this Agreement</w:t>
            </w:r>
            <w:r>
              <w:rPr>
                <w:sz w:val="22"/>
                <w:szCs w:val="22"/>
                <w:lang w:val="en-GB" w:eastAsia="en-US"/>
              </w:rPr>
              <w:t>;</w:t>
            </w:r>
          </w:p>
        </w:tc>
      </w:tr>
      <w:tr w:rsidR="00FC5818" w:rsidRPr="001002B4" w14:paraId="7AA903CE" w14:textId="77777777" w:rsidTr="00C943A6">
        <w:trPr>
          <w:trHeight w:val="894"/>
        </w:trPr>
        <w:tc>
          <w:tcPr>
            <w:tcW w:w="4833" w:type="dxa"/>
          </w:tcPr>
          <w:p w14:paraId="5C80585D" w14:textId="27E135B7" w:rsidR="00FC5818" w:rsidRDefault="00FC5818" w:rsidP="005C6294">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002769D2" w:rsidRPr="001002B4" w14:paraId="3E527497" w14:textId="77777777" w:rsidTr="00C943A6">
        <w:trPr>
          <w:trHeight w:val="894"/>
        </w:trPr>
        <w:tc>
          <w:tcPr>
            <w:tcW w:w="4833" w:type="dxa"/>
          </w:tcPr>
          <w:p w14:paraId="6FFD64D5" w14:textId="0EC6B65D" w:rsidR="002769D2" w:rsidRDefault="002769D2" w:rsidP="005C6294">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Pr>
          <w:p w14:paraId="67122641" w14:textId="31FB1828" w:rsidR="002769D2" w:rsidRPr="002769D2" w:rsidRDefault="00160633">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00233B18" w:rsidRPr="001002B4" w14:paraId="3CF81675" w14:textId="77777777" w:rsidTr="00C943A6">
        <w:trPr>
          <w:trHeight w:val="894"/>
        </w:trPr>
        <w:tc>
          <w:tcPr>
            <w:tcW w:w="4833" w:type="dxa"/>
          </w:tcPr>
          <w:p w14:paraId="143444E9" w14:textId="3AAEFBE8" w:rsidR="00233B18" w:rsidRDefault="00233B18" w:rsidP="005C6294">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714"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00C943A6">
        <w:trPr>
          <w:trHeight w:val="594"/>
        </w:trPr>
        <w:tc>
          <w:tcPr>
            <w:tcW w:w="4833" w:type="dxa"/>
          </w:tcPr>
          <w:p w14:paraId="20CF9AD4" w14:textId="419FC52D" w:rsidR="004A5856" w:rsidRPr="00935B8C" w:rsidRDefault="00233B18" w:rsidP="005C6294">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(t.j.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714"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00C943A6">
        <w:trPr>
          <w:trHeight w:val="594"/>
        </w:trPr>
        <w:tc>
          <w:tcPr>
            <w:tcW w:w="4833" w:type="dxa"/>
          </w:tcPr>
          <w:p w14:paraId="106E218E" w14:textId="1B7C23F4" w:rsidR="00233B18" w:rsidRPr="001703C4" w:rsidRDefault="00561C4A" w:rsidP="005C6294">
            <w:pPr>
              <w:numPr>
                <w:ilvl w:val="2"/>
                <w:numId w:val="15"/>
              </w:numPr>
              <w:suppressAutoHyphens w:val="0"/>
              <w:contextualSpacing/>
              <w:jc w:val="both"/>
              <w:rPr>
                <w:bCs/>
                <w:sz w:val="22"/>
                <w:szCs w:val="22"/>
              </w:rPr>
            </w:pPr>
            <w:r w:rsidRPr="00B5734F">
              <w:rPr>
                <w:bCs/>
                <w:sz w:val="22"/>
                <w:szCs w:val="22"/>
              </w:rPr>
              <w:lastRenderedPageBreak/>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00C943A6">
        <w:trPr>
          <w:trHeight w:val="594"/>
        </w:trPr>
        <w:tc>
          <w:tcPr>
            <w:tcW w:w="4833" w:type="dxa"/>
          </w:tcPr>
          <w:p w14:paraId="7103DF2B" w14:textId="6ABF123B" w:rsidR="00233B18" w:rsidRPr="001703C4" w:rsidRDefault="00561C4A" w:rsidP="005C6294">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00C943A6">
        <w:trPr>
          <w:trHeight w:val="594"/>
        </w:trPr>
        <w:tc>
          <w:tcPr>
            <w:tcW w:w="4833" w:type="dxa"/>
          </w:tcPr>
          <w:p w14:paraId="03C6E9B1" w14:textId="6B0C8147" w:rsidR="00233B18" w:rsidRPr="001703C4" w:rsidRDefault="00561C4A" w:rsidP="005C6294">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714"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00C943A6">
        <w:trPr>
          <w:trHeight w:val="880"/>
        </w:trPr>
        <w:tc>
          <w:tcPr>
            <w:tcW w:w="4833" w:type="dxa"/>
          </w:tcPr>
          <w:p w14:paraId="08220BEB" w14:textId="039F737E" w:rsidR="00625E51" w:rsidRDefault="00582453" w:rsidP="005C6294">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Odkazy v tejto Zmluve na „Platformu“ sa budú primerane vzťahovať aj na Moduly a Funkcionality, ibaže je z povahy konkrétneho použitia odkazu zrejmé, že sa odkaz na ne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714"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00AF7569" w:rsidRPr="001002B4" w14:paraId="7FB06B2A" w14:textId="77777777" w:rsidTr="00C943A6">
        <w:trPr>
          <w:trHeight w:val="880"/>
        </w:trPr>
        <w:tc>
          <w:tcPr>
            <w:tcW w:w="4833" w:type="dxa"/>
          </w:tcPr>
          <w:p w14:paraId="6912BF50" w14:textId="4075C280" w:rsidR="00AF7569" w:rsidRPr="001703C4"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714"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00C943A6">
        <w:trPr>
          <w:trHeight w:val="2181"/>
        </w:trPr>
        <w:tc>
          <w:tcPr>
            <w:tcW w:w="4833" w:type="dxa"/>
          </w:tcPr>
          <w:p w14:paraId="7FE43137" w14:textId="54866AE7" w:rsidR="0038329E" w:rsidRPr="00B5734F"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00C943A6">
        <w:trPr>
          <w:trHeight w:val="2181"/>
        </w:trPr>
        <w:tc>
          <w:tcPr>
            <w:tcW w:w="4833" w:type="dxa"/>
          </w:tcPr>
          <w:p w14:paraId="46E20826" w14:textId="40349A85" w:rsidR="00AF7569" w:rsidRPr="2ACED7EB" w:rsidDel="00561C4A" w:rsidRDefault="00AF7569" w:rsidP="005C6294">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lastRenderedPageBreak/>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00C943A6">
        <w:trPr>
          <w:trHeight w:val="2928"/>
        </w:trPr>
        <w:tc>
          <w:tcPr>
            <w:tcW w:w="4833" w:type="dxa"/>
          </w:tcPr>
          <w:p w14:paraId="4931EF6D" w14:textId="3C02E8B1" w:rsidR="0038329E" w:rsidRPr="00B5734F"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00AF7569" w:rsidRPr="001002B4" w14:paraId="5B907627" w14:textId="77777777" w:rsidTr="00C943A6">
        <w:trPr>
          <w:trHeight w:val="2927"/>
        </w:trPr>
        <w:tc>
          <w:tcPr>
            <w:tcW w:w="4833" w:type="dxa"/>
          </w:tcPr>
          <w:p w14:paraId="4A21B875" w14:textId="1B3026E6" w:rsidR="00AF7569" w:rsidRPr="001703C4"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714"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00F16242" w:rsidRPr="001002B4" w14:paraId="14806918" w14:textId="77777777" w:rsidTr="00C943A6">
        <w:trPr>
          <w:trHeight w:val="892"/>
        </w:trPr>
        <w:tc>
          <w:tcPr>
            <w:tcW w:w="4833" w:type="dxa"/>
          </w:tcPr>
          <w:p w14:paraId="7CD6A202" w14:textId="16826678" w:rsidR="004A5856" w:rsidRDefault="00EB3823" w:rsidP="005C6294">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714"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00C943A6">
        <w:trPr>
          <w:trHeight w:val="892"/>
        </w:trPr>
        <w:tc>
          <w:tcPr>
            <w:tcW w:w="4833" w:type="dxa"/>
          </w:tcPr>
          <w:p w14:paraId="00923308" w14:textId="3B7DCC67" w:rsidR="00EB3823" w:rsidRDefault="00EB3823" w:rsidP="005C6294">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w:t>
            </w:r>
            <w:r w:rsidRPr="22994876">
              <w:rPr>
                <w:rFonts w:eastAsiaTheme="minorEastAsia"/>
                <w:color w:val="000000" w:themeColor="text1"/>
                <w:sz w:val="22"/>
                <w:szCs w:val="22"/>
              </w:rPr>
              <w:lastRenderedPageBreak/>
              <w:t xml:space="preserve">podmienkami a pravidlami podľa časti „5.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714"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w:t>
            </w:r>
            <w:r w:rsidRPr="00EB3823">
              <w:rPr>
                <w:sz w:val="22"/>
                <w:szCs w:val="22"/>
                <w:lang w:val="en-GB" w:eastAsia="en-US"/>
              </w:rPr>
              <w:lastRenderedPageBreak/>
              <w:t xml:space="preserve">accordance with the terms and 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00EB3823" w:rsidRPr="001002B4" w14:paraId="3594B5E0" w14:textId="77777777" w:rsidTr="00C943A6">
        <w:trPr>
          <w:trHeight w:val="892"/>
        </w:trPr>
        <w:tc>
          <w:tcPr>
            <w:tcW w:w="4833" w:type="dxa"/>
          </w:tcPr>
          <w:p w14:paraId="0303D723" w14:textId="3FF9C872" w:rsidR="00EB3823" w:rsidRPr="54C0C624" w:rsidRDefault="00EB3823" w:rsidP="005C6294">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lastRenderedPageBreak/>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00C943A6">
        <w:trPr>
          <w:trHeight w:val="892"/>
        </w:trPr>
        <w:tc>
          <w:tcPr>
            <w:tcW w:w="4833" w:type="dxa"/>
          </w:tcPr>
          <w:p w14:paraId="480D31AD" w14:textId="07BF39F9" w:rsidR="00EB3823" w:rsidRPr="00EE775C" w:rsidRDefault="00EB3823" w:rsidP="005C6294">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004A3749" w:rsidRPr="6A820185">
              <w:rPr>
                <w:color w:val="000000" w:themeColor="text1"/>
                <w:sz w:val="22"/>
                <w:szCs w:val="22"/>
              </w:rPr>
              <w:t>2</w:t>
            </w:r>
            <w:r w:rsidR="004A3749">
              <w:rPr>
                <w:color w:val="000000" w:themeColor="text1"/>
                <w:sz w:val="22"/>
                <w:szCs w:val="22"/>
              </w:rPr>
              <w:t>3</w:t>
            </w:r>
            <w:r w:rsidR="004A3749" w:rsidRPr="6A820185">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Pr>
          <w:p w14:paraId="3D379436" w14:textId="0EFDAD65"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00C943A6">
        <w:trPr>
          <w:trHeight w:val="909"/>
        </w:trPr>
        <w:tc>
          <w:tcPr>
            <w:tcW w:w="4833" w:type="dxa"/>
          </w:tcPr>
          <w:p w14:paraId="1D4C6D73" w14:textId="5AA1E39C" w:rsidR="00EB3823" w:rsidRPr="00453AA0" w:rsidRDefault="00EB3823" w:rsidP="005C6294">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00C943A6">
        <w:trPr>
          <w:trHeight w:val="892"/>
        </w:trPr>
        <w:tc>
          <w:tcPr>
            <w:tcW w:w="4833" w:type="dxa"/>
          </w:tcPr>
          <w:p w14:paraId="00DD42FB" w14:textId="77777777" w:rsidR="0038329E" w:rsidRPr="00B5734F" w:rsidRDefault="0038329E" w:rsidP="005C6294">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00C943A6">
        <w:trPr>
          <w:trHeight w:val="149"/>
        </w:trPr>
        <w:tc>
          <w:tcPr>
            <w:tcW w:w="4833" w:type="dxa"/>
          </w:tcPr>
          <w:p w14:paraId="1E586F2E" w14:textId="77777777" w:rsidR="0038329E" w:rsidRPr="00B5734F" w:rsidRDefault="0038329E">
            <w:pPr>
              <w:suppressAutoHyphens w:val="0"/>
              <w:ind w:left="432"/>
              <w:contextualSpacing/>
              <w:jc w:val="both"/>
              <w:rPr>
                <w:sz w:val="22"/>
                <w:szCs w:val="22"/>
              </w:rPr>
            </w:pPr>
          </w:p>
        </w:tc>
        <w:tc>
          <w:tcPr>
            <w:tcW w:w="4714"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00C943A6">
        <w:trPr>
          <w:trHeight w:val="149"/>
        </w:trPr>
        <w:tc>
          <w:tcPr>
            <w:tcW w:w="4833" w:type="dxa"/>
          </w:tcPr>
          <w:p w14:paraId="735EBDEE" w14:textId="77777777" w:rsidR="0038329E" w:rsidRPr="00B5734F" w:rsidRDefault="0038329E">
            <w:pPr>
              <w:suppressAutoHyphens w:val="0"/>
              <w:ind w:left="360"/>
              <w:contextualSpacing/>
              <w:rPr>
                <w:b/>
                <w:bCs/>
                <w:sz w:val="22"/>
                <w:szCs w:val="22"/>
                <w:lang w:eastAsia="en-US"/>
              </w:rPr>
            </w:pPr>
          </w:p>
        </w:tc>
        <w:tc>
          <w:tcPr>
            <w:tcW w:w="4714" w:type="dxa"/>
          </w:tcPr>
          <w:p w14:paraId="14A93A7E" w14:textId="77777777" w:rsidR="00E76258" w:rsidRPr="00B5734F" w:rsidRDefault="00E76258" w:rsidP="00E76258">
            <w:pPr>
              <w:suppressAutoHyphens w:val="0"/>
              <w:contextualSpacing/>
              <w:rPr>
                <w:b/>
                <w:bCs/>
                <w:sz w:val="22"/>
                <w:szCs w:val="22"/>
                <w:lang w:val="en-GB" w:eastAsia="en-US"/>
              </w:rPr>
            </w:pPr>
          </w:p>
        </w:tc>
      </w:tr>
      <w:tr w:rsidR="00F16242" w:rsidRPr="001002B4" w14:paraId="29ACA6B5" w14:textId="77777777" w:rsidTr="00C943A6">
        <w:trPr>
          <w:trHeight w:val="643"/>
        </w:trPr>
        <w:tc>
          <w:tcPr>
            <w:tcW w:w="4833"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714"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00C943A6">
        <w:trPr>
          <w:trHeight w:val="2299"/>
        </w:trPr>
        <w:tc>
          <w:tcPr>
            <w:tcW w:w="4833"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lastRenderedPageBreak/>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714"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 xml:space="preserve">nnexes, </w:t>
            </w:r>
            <w:r w:rsidRPr="006A73FC">
              <w:rPr>
                <w:sz w:val="22"/>
                <w:szCs w:val="22"/>
                <w:lang w:val="en-GB" w:eastAsia="en-US"/>
              </w:rPr>
              <w:t>in particular,</w:t>
            </w:r>
            <w:r w:rsidRPr="00B5734F">
              <w:rPr>
                <w:sz w:val="22"/>
                <w:szCs w:val="22"/>
                <w:lang w:val="en-GB" w:eastAsia="en-US"/>
              </w:rPr>
              <w:t xml:space="preserve"> without limitation, the following services, activities and actions:</w:t>
            </w:r>
          </w:p>
        </w:tc>
      </w:tr>
      <w:tr w:rsidR="00F16242" w:rsidRPr="001002B4" w14:paraId="27D3D788" w14:textId="77777777" w:rsidTr="00C943A6">
        <w:trPr>
          <w:trHeight w:val="1620"/>
        </w:trPr>
        <w:tc>
          <w:tcPr>
            <w:tcW w:w="4833"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714"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evices, all in accordance with the Scope of Work, the Service Level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00C943A6">
        <w:trPr>
          <w:trHeight w:val="149"/>
        </w:trPr>
        <w:tc>
          <w:tcPr>
            <w:tcW w:w="4833"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714"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00C943A6">
        <w:trPr>
          <w:trHeight w:val="925"/>
        </w:trPr>
        <w:tc>
          <w:tcPr>
            <w:tcW w:w="4833"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00C943A6">
        <w:trPr>
          <w:trHeight w:val="149"/>
        </w:trPr>
        <w:tc>
          <w:tcPr>
            <w:tcW w:w="4833"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714"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00C943A6">
        <w:trPr>
          <w:trHeight w:val="4995"/>
        </w:trPr>
        <w:tc>
          <w:tcPr>
            <w:tcW w:w="4833"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lastRenderedPageBreak/>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00C943A6">
        <w:trPr>
          <w:trHeight w:val="3954"/>
        </w:trPr>
        <w:tc>
          <w:tcPr>
            <w:tcW w:w="4833"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714"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00C943A6">
        <w:trPr>
          <w:trHeight w:val="149"/>
        </w:trPr>
        <w:tc>
          <w:tcPr>
            <w:tcW w:w="4833"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714"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00C943A6">
        <w:trPr>
          <w:trHeight w:val="149"/>
        </w:trPr>
        <w:tc>
          <w:tcPr>
            <w:tcW w:w="4833"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714"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In such a case, the Parties have 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00C943A6">
        <w:trPr>
          <w:trHeight w:val="149"/>
        </w:trPr>
        <w:tc>
          <w:tcPr>
            <w:tcW w:w="4833"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lastRenderedPageBreak/>
              <w:t xml:space="preserve">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714"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lastRenderedPageBreak/>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lastRenderedPageBreak/>
              <w:t>Agreement</w:t>
            </w:r>
            <w:r w:rsidRPr="00AC6090">
              <w:rPr>
                <w:sz w:val="22"/>
                <w:szCs w:val="22"/>
                <w:lang w:val="en-GB" w:eastAsia="en-US"/>
              </w:rPr>
              <w:t xml:space="preserve">, the Customer shall send to the Provider an Individual Order issued on the basis of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00C943A6">
        <w:trPr>
          <w:trHeight w:val="149"/>
        </w:trPr>
        <w:tc>
          <w:tcPr>
            <w:tcW w:w="4833"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lastRenderedPageBreak/>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00C943A6">
        <w:trPr>
          <w:trHeight w:val="5116"/>
        </w:trPr>
        <w:tc>
          <w:tcPr>
            <w:tcW w:w="4833"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00C943A6">
        <w:trPr>
          <w:trHeight w:val="6139"/>
        </w:trPr>
        <w:tc>
          <w:tcPr>
            <w:tcW w:w="4833"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lastRenderedPageBreak/>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w:t>
            </w:r>
            <w:proofErr w:type="gramStart"/>
            <w:r w:rsidR="00AF4C3A" w:rsidRPr="0083232A">
              <w:rPr>
                <w:sz w:val="22"/>
                <w:szCs w:val="22"/>
                <w:lang w:val="en-GB" w:eastAsia="en-US"/>
              </w:rPr>
              <w:t xml:space="preserve">calendar </w:t>
            </w:r>
            <w:r w:rsidRPr="00317634">
              <w:rPr>
                <w:sz w:val="22"/>
                <w:szCs w:val="22"/>
                <w:lang w:val="en-GB" w:eastAsia="en-US"/>
              </w:rPr>
              <w:t xml:space="preserve"> day</w:t>
            </w:r>
            <w:r w:rsidR="00AF4C3A" w:rsidRPr="00317634">
              <w:rPr>
                <w:sz w:val="22"/>
                <w:szCs w:val="22"/>
                <w:lang w:val="en-GB" w:eastAsia="en-US"/>
              </w:rPr>
              <w:t>s</w:t>
            </w:r>
            <w:proofErr w:type="gramEnd"/>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00C943A6">
        <w:trPr>
          <w:trHeight w:val="149"/>
        </w:trPr>
        <w:tc>
          <w:tcPr>
            <w:tcW w:w="4833" w:type="dxa"/>
          </w:tcPr>
          <w:p w14:paraId="2FA9F1BD" w14:textId="7FD15694" w:rsidR="008F1521" w:rsidRPr="0015303D" w:rsidRDefault="008F1521" w:rsidP="0015303D">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The IT Solution Services shall also include all performances that are related to the performance of the IT Solution Services in accordance with the Relevant Laws, applicable decrees, directives and 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00C943A6">
        <w:trPr>
          <w:trHeight w:val="149"/>
        </w:trPr>
        <w:tc>
          <w:tcPr>
            <w:tcW w:w="4833"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under the Agreement to issue Individual Orders for Additional Services or Change Services. The Parties expressly agree that the Provider shall not be entitled to damages, lost profits or other financial claims in the event of a failure to issue an Individual Order under this Agreement.</w:t>
            </w:r>
          </w:p>
        </w:tc>
      </w:tr>
      <w:tr w:rsidR="00ED3D38" w:rsidRPr="001002B4" w14:paraId="6F75E3FF" w14:textId="77777777" w:rsidTr="00C943A6">
        <w:trPr>
          <w:trHeight w:val="149"/>
        </w:trPr>
        <w:tc>
          <w:tcPr>
            <w:tcW w:w="4833"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w:t>
            </w:r>
            <w:r w:rsidRPr="54C0C624">
              <w:rPr>
                <w:sz w:val="22"/>
                <w:szCs w:val="22"/>
                <w:lang w:eastAsia="en-US"/>
              </w:rPr>
              <w:lastRenderedPageBreak/>
              <w:t xml:space="preserve">predmetu 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lastRenderedPageBreak/>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proofErr w:type="gramStart"/>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is</w:t>
            </w:r>
            <w:proofErr w:type="gramEnd"/>
            <w:r w:rsidR="00383816">
              <w:rPr>
                <w:sz w:val="22"/>
                <w:szCs w:val="22"/>
                <w:lang w:val="en-GB" w:eastAsia="en-US"/>
              </w:rPr>
              <w:t xml:space="preserve">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lastRenderedPageBreak/>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00C943A6">
        <w:trPr>
          <w:trHeight w:val="149"/>
        </w:trPr>
        <w:tc>
          <w:tcPr>
            <w:tcW w:w="4833" w:type="dxa"/>
          </w:tcPr>
          <w:p w14:paraId="1C9121C9" w14:textId="77777777" w:rsidR="0038329E" w:rsidRPr="00DC6D14" w:rsidRDefault="0038329E">
            <w:pPr>
              <w:suppressAutoHyphens w:val="0"/>
              <w:ind w:left="452"/>
              <w:contextualSpacing/>
              <w:jc w:val="both"/>
              <w:rPr>
                <w:sz w:val="22"/>
                <w:szCs w:val="22"/>
                <w:lang w:eastAsia="en-US"/>
              </w:rPr>
            </w:pPr>
          </w:p>
        </w:tc>
        <w:tc>
          <w:tcPr>
            <w:tcW w:w="4714"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00C943A6">
        <w:trPr>
          <w:trHeight w:val="149"/>
        </w:trPr>
        <w:tc>
          <w:tcPr>
            <w:tcW w:w="4833" w:type="dxa"/>
          </w:tcPr>
          <w:p w14:paraId="592A6595" w14:textId="77777777" w:rsidR="0038329E" w:rsidRPr="00DC6D14" w:rsidRDefault="0038329E">
            <w:pPr>
              <w:rPr>
                <w:sz w:val="22"/>
                <w:szCs w:val="22"/>
                <w:lang w:eastAsia="en-US"/>
              </w:rPr>
            </w:pPr>
          </w:p>
        </w:tc>
        <w:tc>
          <w:tcPr>
            <w:tcW w:w="4714" w:type="dxa"/>
          </w:tcPr>
          <w:p w14:paraId="4A87E32A" w14:textId="77777777" w:rsidR="0038329E" w:rsidRPr="00955E3C" w:rsidRDefault="0038329E">
            <w:pPr>
              <w:rPr>
                <w:sz w:val="22"/>
                <w:szCs w:val="22"/>
                <w:lang w:eastAsia="en-US"/>
              </w:rPr>
            </w:pPr>
          </w:p>
        </w:tc>
      </w:tr>
      <w:tr w:rsidR="00F16242" w:rsidRPr="001002B4" w14:paraId="32263BD5" w14:textId="77777777" w:rsidTr="00C943A6">
        <w:trPr>
          <w:trHeight w:val="688"/>
        </w:trPr>
        <w:tc>
          <w:tcPr>
            <w:tcW w:w="4833"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00C943A6">
        <w:trPr>
          <w:trHeight w:val="890"/>
        </w:trPr>
        <w:tc>
          <w:tcPr>
            <w:tcW w:w="4833"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00C943A6">
        <w:trPr>
          <w:trHeight w:val="1344"/>
        </w:trPr>
        <w:tc>
          <w:tcPr>
            <w:tcW w:w="4833"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00C943A6">
        <w:trPr>
          <w:trHeight w:val="149"/>
        </w:trPr>
        <w:tc>
          <w:tcPr>
            <w:tcW w:w="4833"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w:t>
            </w:r>
            <w:proofErr w:type="gramStart"/>
            <w:r w:rsidRPr="00DC6D14">
              <w:rPr>
                <w:sz w:val="22"/>
                <w:szCs w:val="22"/>
                <w:lang w:val="en-GB" w:eastAsia="en-US"/>
              </w:rPr>
              <w:t>Customer</w:t>
            </w:r>
            <w:proofErr w:type="gramEnd"/>
            <w:r w:rsidRPr="00DC6D14">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00C943A6">
        <w:trPr>
          <w:trHeight w:val="1911"/>
        </w:trPr>
        <w:tc>
          <w:tcPr>
            <w:tcW w:w="4833"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00C943A6">
        <w:trPr>
          <w:trHeight w:val="2492"/>
        </w:trPr>
        <w:tc>
          <w:tcPr>
            <w:tcW w:w="4833"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The Parties undertake to provide each other with the necessary cooperation in the performance of their obligations under this Agreement and to inform each other in a timely manner of all facts necessary for their cooperation under this Agreement, in particular to notify each other of all changes and important circumstances relating to the performance of the Agreement.</w:t>
            </w:r>
          </w:p>
        </w:tc>
      </w:tr>
      <w:tr w:rsidR="00F16242" w:rsidRPr="001002B4" w14:paraId="7CBE4100" w14:textId="77777777" w:rsidTr="00C943A6">
        <w:trPr>
          <w:trHeight w:val="3215"/>
        </w:trPr>
        <w:tc>
          <w:tcPr>
            <w:tcW w:w="4833" w:type="dxa"/>
          </w:tcPr>
          <w:p w14:paraId="445BF43A" w14:textId="037524A7" w:rsidR="00381BE6" w:rsidRPr="004E7117" w:rsidRDefault="0038329E">
            <w:pPr>
              <w:numPr>
                <w:ilvl w:val="1"/>
                <w:numId w:val="1"/>
              </w:numPr>
              <w:suppressAutoHyphens w:val="0"/>
              <w:contextualSpacing/>
              <w:jc w:val="both"/>
              <w:rPr>
                <w:sz w:val="22"/>
                <w:szCs w:val="22"/>
              </w:rPr>
            </w:pPr>
            <w:r w:rsidRPr="004E7117">
              <w:rPr>
                <w:sz w:val="22"/>
                <w:szCs w:val="22"/>
              </w:rPr>
              <w:lastRenderedPageBreak/>
              <w:t xml:space="preserve">V prípade </w:t>
            </w:r>
            <w:r w:rsidR="00EA2252" w:rsidRPr="004E7117">
              <w:rPr>
                <w:sz w:val="22"/>
                <w:szCs w:val="22"/>
              </w:rPr>
              <w:t xml:space="preserve">vád plnenia </w:t>
            </w:r>
            <w:r w:rsidR="00381BE6" w:rsidRPr="004E7117">
              <w:rPr>
                <w:sz w:val="22"/>
                <w:szCs w:val="22"/>
              </w:rPr>
              <w:t xml:space="preserve">Služieb IT riešení podľa bodu 3.1. tejto Zmluvy </w:t>
            </w:r>
            <w:r w:rsidRPr="004E7117">
              <w:rPr>
                <w:sz w:val="22"/>
                <w:szCs w:val="22"/>
              </w:rPr>
              <w:t xml:space="preserve">má </w:t>
            </w:r>
            <w:r w:rsidR="00381BE6" w:rsidRPr="004E7117">
              <w:rPr>
                <w:sz w:val="22"/>
                <w:szCs w:val="22"/>
              </w:rPr>
              <w:t xml:space="preserve">za </w:t>
            </w:r>
            <w:r w:rsidR="00500090" w:rsidRPr="004E7117">
              <w:rPr>
                <w:sz w:val="22"/>
                <w:szCs w:val="22"/>
              </w:rPr>
              <w:t xml:space="preserve">pravidiel a </w:t>
            </w:r>
            <w:r w:rsidR="00381BE6" w:rsidRPr="004E7117">
              <w:rPr>
                <w:sz w:val="22"/>
                <w:szCs w:val="22"/>
              </w:rPr>
              <w:t xml:space="preserve">podmienok podľa tohto bodu </w:t>
            </w:r>
            <w:r w:rsidRPr="004E7117">
              <w:rPr>
                <w:sz w:val="22"/>
                <w:szCs w:val="22"/>
              </w:rPr>
              <w:t xml:space="preserve">Objednávateľ právo požadovať a Poskytovateľ povinnosť </w:t>
            </w:r>
            <w:r w:rsidR="00381BE6" w:rsidRPr="004E7117">
              <w:rPr>
                <w:sz w:val="22"/>
                <w:szCs w:val="22"/>
              </w:rPr>
              <w:t>zaplatiť príslušnú zmluvnú pokutu</w:t>
            </w:r>
            <w:r w:rsidR="00500090" w:rsidRPr="004E7117">
              <w:rPr>
                <w:sz w:val="22"/>
                <w:szCs w:val="22"/>
              </w:rPr>
              <w:t xml:space="preserve"> nasledovne:</w:t>
            </w:r>
          </w:p>
          <w:p w14:paraId="1DE1DF1A" w14:textId="5EDD0F3A" w:rsidR="00500090" w:rsidRPr="004E7117" w:rsidRDefault="00500090" w:rsidP="00500090">
            <w:pPr>
              <w:suppressAutoHyphens w:val="0"/>
              <w:ind w:left="1017"/>
              <w:contextualSpacing/>
              <w:jc w:val="both"/>
              <w:rPr>
                <w:sz w:val="22"/>
                <w:szCs w:val="22"/>
              </w:rPr>
            </w:pPr>
          </w:p>
          <w:p w14:paraId="619DFD4F" w14:textId="6DC6D804" w:rsidR="00500090" w:rsidRPr="004E7117" w:rsidRDefault="00500090" w:rsidP="00500090">
            <w:pPr>
              <w:suppressAutoHyphens w:val="0"/>
              <w:ind w:left="1017"/>
              <w:contextualSpacing/>
              <w:jc w:val="both"/>
              <w:rPr>
                <w:sz w:val="22"/>
                <w:szCs w:val="22"/>
              </w:rPr>
            </w:pPr>
          </w:p>
          <w:p w14:paraId="443601E4" w14:textId="21A4DF99" w:rsidR="00381BE6" w:rsidRPr="004E7117" w:rsidRDefault="00381BE6"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5C5244" w:rsidRPr="004E7117">
              <w:rPr>
                <w:sz w:val="22"/>
                <w:szCs w:val="22"/>
              </w:rPr>
              <w:t xml:space="preserve">omeškania s poskytnutím Implementačných Služieb v súlade s termínmi ukončenia podľa Harmonogramu je Objednávateľ oprávnený od Poskytovateľa požadovať </w:t>
            </w:r>
            <w:r w:rsidR="00B2106B" w:rsidRPr="004E7117">
              <w:rPr>
                <w:sz w:val="22"/>
                <w:szCs w:val="22"/>
              </w:rPr>
              <w:t xml:space="preserve">uhradenie zmluvnej pokuty </w:t>
            </w:r>
            <w:r w:rsidR="005C5244" w:rsidRPr="004E7117">
              <w:rPr>
                <w:sz w:val="22"/>
                <w:szCs w:val="22"/>
              </w:rPr>
              <w:t xml:space="preserve">vo výške </w:t>
            </w:r>
            <w:r w:rsidR="00AF4C3A" w:rsidRPr="004E7117">
              <w:rPr>
                <w:sz w:val="22"/>
                <w:szCs w:val="22"/>
              </w:rPr>
              <w:t>10</w:t>
            </w:r>
            <w:r w:rsidR="005C5244" w:rsidRPr="004E7117">
              <w:rPr>
                <w:sz w:val="22"/>
                <w:szCs w:val="22"/>
              </w:rPr>
              <w:t>% z ceny uvedenej v</w:t>
            </w:r>
            <w:r w:rsidR="00500090" w:rsidRPr="004E7117">
              <w:rPr>
                <w:sz w:val="22"/>
                <w:szCs w:val="22"/>
              </w:rPr>
              <w:t xml:space="preserve"> Prílohe č. 3 tejto Zmluvy </w:t>
            </w:r>
            <w:r w:rsidR="005C5244" w:rsidRPr="004E7117">
              <w:rPr>
                <w:sz w:val="22"/>
                <w:szCs w:val="22"/>
              </w:rPr>
              <w:t>pre implementáciu daného Modulu, Funkcionality alebo požiadavky, a to za každý aj začatý deň omeškania s ukončením implementácie;</w:t>
            </w:r>
            <w:r w:rsidRPr="004E7117">
              <w:rPr>
                <w:sz w:val="22"/>
                <w:szCs w:val="22"/>
              </w:rPr>
              <w:t xml:space="preserve"> </w:t>
            </w:r>
          </w:p>
          <w:p w14:paraId="7F161E8B" w14:textId="22A2C57B" w:rsidR="00500090" w:rsidRPr="004E7117" w:rsidRDefault="00500090" w:rsidP="00500090">
            <w:pPr>
              <w:suppressAutoHyphens w:val="0"/>
              <w:ind w:left="1017"/>
              <w:contextualSpacing/>
              <w:jc w:val="both"/>
              <w:rPr>
                <w:sz w:val="22"/>
                <w:szCs w:val="22"/>
              </w:rPr>
            </w:pPr>
          </w:p>
          <w:p w14:paraId="597EC4EB" w14:textId="5CCEB65C" w:rsidR="00500090" w:rsidRPr="004E7117" w:rsidRDefault="00500090" w:rsidP="00500090">
            <w:pPr>
              <w:suppressAutoHyphens w:val="0"/>
              <w:ind w:left="1017"/>
              <w:contextualSpacing/>
              <w:jc w:val="both"/>
              <w:rPr>
                <w:sz w:val="22"/>
                <w:szCs w:val="22"/>
              </w:rPr>
            </w:pPr>
          </w:p>
          <w:p w14:paraId="0136CEFA" w14:textId="77777777" w:rsidR="00CB35A3" w:rsidRPr="004E7117" w:rsidRDefault="00CB35A3" w:rsidP="00500090">
            <w:pPr>
              <w:suppressAutoHyphens w:val="0"/>
              <w:ind w:left="1017"/>
              <w:contextualSpacing/>
              <w:jc w:val="both"/>
              <w:rPr>
                <w:sz w:val="22"/>
                <w:szCs w:val="22"/>
              </w:rPr>
            </w:pPr>
          </w:p>
          <w:p w14:paraId="736FC4A1" w14:textId="4D22C4A7" w:rsidR="005C5244" w:rsidRPr="004E7117" w:rsidRDefault="005C5244"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EA2252" w:rsidRPr="004E7117">
              <w:rPr>
                <w:sz w:val="22"/>
                <w:szCs w:val="22"/>
              </w:rPr>
              <w:t xml:space="preserve">Objednávateľom zisteného a preukázaného nedodržania niektorej zo zmluvných povinností Poskytovateľa uvedených v </w:t>
            </w:r>
            <w:r w:rsidR="00EA2252" w:rsidRPr="004E7117">
              <w:rPr>
                <w:sz w:val="22"/>
                <w:szCs w:val="22"/>
                <w:lang w:eastAsia="en-US"/>
              </w:rPr>
              <w:t xml:space="preserve">časti „3.  </w:t>
            </w:r>
            <w:r w:rsidR="003F4911" w:rsidRPr="004E7117">
              <w:rPr>
                <w:sz w:val="22"/>
                <w:szCs w:val="22"/>
                <w:lang w:eastAsia="en-US"/>
              </w:rPr>
              <w:t>P</w:t>
            </w:r>
            <w:r w:rsidR="00EA2252" w:rsidRPr="004E7117">
              <w:rPr>
                <w:sz w:val="22"/>
                <w:szCs w:val="22"/>
                <w:lang w:eastAsia="en-US"/>
              </w:rPr>
              <w:t xml:space="preserve">revádzky </w:t>
            </w:r>
            <w:r w:rsidR="003F4911" w:rsidRPr="004E7117">
              <w:rPr>
                <w:sz w:val="22"/>
                <w:szCs w:val="22"/>
                <w:lang w:eastAsia="en-US"/>
              </w:rPr>
              <w:t>P</w:t>
            </w:r>
            <w:r w:rsidR="00EA2252" w:rsidRPr="004E7117">
              <w:rPr>
                <w:sz w:val="22"/>
                <w:szCs w:val="22"/>
                <w:lang w:eastAsia="en-US"/>
              </w:rPr>
              <w:t xml:space="preserve">latformy“ Úrovne poskytovaných služieb v priebehu poskytovania Prevádzkových Služieb je Objednávateľ oprávnený od Poskytovateľa požadovať </w:t>
            </w:r>
            <w:r w:rsidR="003C7DDD" w:rsidRPr="004E7117">
              <w:rPr>
                <w:sz w:val="22"/>
                <w:szCs w:val="22"/>
                <w:lang w:eastAsia="en-US"/>
              </w:rPr>
              <w:t>uhradenie zmluvnej pokuty</w:t>
            </w:r>
            <w:r w:rsidR="00EA2252" w:rsidRPr="004E7117">
              <w:rPr>
                <w:sz w:val="22"/>
                <w:szCs w:val="22"/>
                <w:lang w:eastAsia="en-US"/>
              </w:rPr>
              <w:t xml:space="preserve"> vo výške </w:t>
            </w:r>
            <w:r w:rsidR="00AF4C3A" w:rsidRPr="004E7117">
              <w:rPr>
                <w:sz w:val="22"/>
                <w:szCs w:val="22"/>
                <w:lang w:eastAsia="en-US"/>
              </w:rPr>
              <w:t>5</w:t>
            </w:r>
            <w:r w:rsidR="00EA2252" w:rsidRPr="004E7117">
              <w:rPr>
                <w:sz w:val="22"/>
                <w:szCs w:val="22"/>
                <w:lang w:eastAsia="en-US"/>
              </w:rPr>
              <w:t>% aktuálneho mesačného paušálu za už poskytované Prevádzkové Služby</w:t>
            </w:r>
            <w:r w:rsidR="006C7060" w:rsidRPr="004E7117">
              <w:rPr>
                <w:sz w:val="22"/>
                <w:szCs w:val="22"/>
                <w:lang w:eastAsia="en-US"/>
              </w:rPr>
              <w:t xml:space="preserve"> (t.j. platba v paušálnej výške za prevádzku všetkých Funkcionalít implementovaných ku dňu oznámenia nedodržania povinnosti Poskytovateľovi</w:t>
            </w:r>
            <w:r w:rsidR="00823ABF" w:rsidRPr="004E7117">
              <w:rPr>
                <w:sz w:val="22"/>
                <w:szCs w:val="22"/>
                <w:lang w:eastAsia="en-US"/>
              </w:rPr>
              <w:t xml:space="preserve"> – Aktivované funkcionality </w:t>
            </w:r>
            <w:r w:rsidR="006C7060" w:rsidRPr="004E7117">
              <w:rPr>
                <w:sz w:val="22"/>
                <w:szCs w:val="22"/>
                <w:lang w:eastAsia="en-US"/>
              </w:rPr>
              <w:t xml:space="preserve">podľa bodu </w:t>
            </w:r>
            <w:r w:rsidR="00823ABF" w:rsidRPr="004E7117">
              <w:rPr>
                <w:sz w:val="22"/>
                <w:szCs w:val="22"/>
                <w:lang w:eastAsia="en-US"/>
              </w:rPr>
              <w:t>5.1.2. tejto Zmluvy</w:t>
            </w:r>
            <w:r w:rsidR="006C7060" w:rsidRPr="004E7117">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00823ABF" w:rsidRPr="004E7117">
              <w:rPr>
                <w:sz w:val="22"/>
                <w:szCs w:val="22"/>
                <w:lang w:eastAsia="en-US"/>
              </w:rPr>
              <w:t>;</w:t>
            </w:r>
          </w:p>
          <w:p w14:paraId="3E6A3124" w14:textId="77777777" w:rsidR="00422442" w:rsidRPr="004E7117" w:rsidRDefault="00422442" w:rsidP="00422442">
            <w:pPr>
              <w:suppressAutoHyphens w:val="0"/>
              <w:contextualSpacing/>
              <w:jc w:val="both"/>
              <w:rPr>
                <w:sz w:val="22"/>
                <w:szCs w:val="22"/>
              </w:rPr>
            </w:pPr>
          </w:p>
          <w:p w14:paraId="3CCFE7D0" w14:textId="77777777" w:rsidR="00CB35A3" w:rsidRPr="004E7117" w:rsidRDefault="00CB35A3" w:rsidP="00CB35A3">
            <w:pPr>
              <w:suppressAutoHyphens w:val="0"/>
              <w:ind w:left="1017"/>
              <w:contextualSpacing/>
              <w:jc w:val="both"/>
              <w:rPr>
                <w:sz w:val="22"/>
                <w:szCs w:val="22"/>
              </w:rPr>
            </w:pPr>
          </w:p>
          <w:p w14:paraId="3DFF565B" w14:textId="49DF0CDD"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00392DD1" w:rsidRPr="004E7117">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00596549" w:rsidRPr="004E7117">
              <w:rPr>
                <w:sz w:val="22"/>
                <w:szCs w:val="22"/>
                <w:lang w:eastAsia="en-US"/>
              </w:rPr>
              <w:t>uhradenie zmluvnej pokuty</w:t>
            </w:r>
            <w:r w:rsidRPr="004E7117">
              <w:rPr>
                <w:sz w:val="22"/>
                <w:szCs w:val="22"/>
                <w:lang w:eastAsia="en-US"/>
              </w:rPr>
              <w:t xml:space="preserve"> vo výške </w:t>
            </w:r>
            <w:r w:rsidR="00945176" w:rsidRPr="004E7117">
              <w:rPr>
                <w:sz w:val="22"/>
                <w:szCs w:val="22"/>
                <w:lang w:eastAsia="en-US"/>
              </w:rPr>
              <w:t>5</w:t>
            </w:r>
            <w:r w:rsidRPr="004E7117">
              <w:rPr>
                <w:sz w:val="22"/>
                <w:szCs w:val="22"/>
                <w:lang w:eastAsia="en-US"/>
              </w:rPr>
              <w:t xml:space="preserve">% </w:t>
            </w:r>
            <w:r w:rsidRPr="004E7117">
              <w:rPr>
                <w:sz w:val="22"/>
                <w:szCs w:val="22"/>
                <w:lang w:eastAsia="en-US"/>
              </w:rPr>
              <w:lastRenderedPageBreak/>
              <w:t xml:space="preserve">aktuálneho mesačného paušálu za už poskytované 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4E7117">
              <w:rPr>
                <w:sz w:val="22"/>
                <w:szCs w:val="22"/>
                <w:lang w:eastAsia="en-US"/>
              </w:rPr>
              <w:t xml:space="preserve">Podporných </w:t>
            </w:r>
            <w:r w:rsidRPr="004E7117">
              <w:rPr>
                <w:sz w:val="22"/>
                <w:szCs w:val="22"/>
                <w:lang w:eastAsia="en-US"/>
              </w:rPr>
              <w:t xml:space="preserve"> Služieb Objednávateľom, a to aj opakovane;</w:t>
            </w:r>
          </w:p>
          <w:p w14:paraId="753F2F12" w14:textId="77777777" w:rsidR="00422442" w:rsidRDefault="00422442" w:rsidP="00422442">
            <w:pPr>
              <w:suppressAutoHyphens w:val="0"/>
              <w:contextualSpacing/>
              <w:jc w:val="both"/>
              <w:rPr>
                <w:sz w:val="22"/>
                <w:szCs w:val="22"/>
              </w:rPr>
            </w:pPr>
          </w:p>
          <w:p w14:paraId="13FDBC9A" w14:textId="77777777" w:rsidR="00422442" w:rsidRPr="004E7117" w:rsidRDefault="00422442" w:rsidP="001E055C">
            <w:pPr>
              <w:suppressAutoHyphens w:val="0"/>
              <w:ind w:left="1017"/>
              <w:contextualSpacing/>
              <w:jc w:val="both"/>
              <w:rPr>
                <w:sz w:val="22"/>
                <w:szCs w:val="22"/>
              </w:rPr>
            </w:pPr>
          </w:p>
          <w:p w14:paraId="27D84749" w14:textId="5CAF9AEF"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4E7117">
              <w:rPr>
                <w:sz w:val="22"/>
                <w:szCs w:val="22"/>
              </w:rPr>
              <w:t xml:space="preserve">Incident </w:t>
            </w:r>
            <w:r w:rsidRPr="004E7117">
              <w:rPr>
                <w:sz w:val="22"/>
                <w:szCs w:val="22"/>
              </w:rPr>
              <w:t xml:space="preserve">Manažmentu je Objednávateľ oprávnený od Poskytovateľa požadovať </w:t>
            </w:r>
            <w:r w:rsidR="00974B86" w:rsidRPr="004E7117">
              <w:rPr>
                <w:sz w:val="22"/>
                <w:szCs w:val="22"/>
              </w:rPr>
              <w:t xml:space="preserve">uhradenie zmluvnej pokuty </w:t>
            </w:r>
            <w:r w:rsidRPr="004E7117">
              <w:rPr>
                <w:sz w:val="22"/>
                <w:szCs w:val="22"/>
              </w:rPr>
              <w:t xml:space="preserve"> vo výške:</w:t>
            </w:r>
          </w:p>
          <w:p w14:paraId="0FB0EABB" w14:textId="0CFD5E18" w:rsidR="006C7060"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6C7060" w:rsidRPr="004E7117">
              <w:rPr>
                <w:sz w:val="22"/>
                <w:szCs w:val="22"/>
              </w:rPr>
              <w:t xml:space="preserve">% </w:t>
            </w:r>
            <w:r w:rsidR="002D3D03" w:rsidRPr="004E7117">
              <w:rPr>
                <w:sz w:val="22"/>
                <w:szCs w:val="22"/>
              </w:rPr>
              <w:t xml:space="preserve">aktuálneho mesačného paušálu za už poskytované </w:t>
            </w:r>
            <w:r w:rsidR="002D3D03" w:rsidRPr="004E7117">
              <w:rPr>
                <w:sz w:val="22"/>
                <w:szCs w:val="22"/>
                <w:lang w:eastAsia="en-US"/>
              </w:rPr>
              <w:t>Prevádzkové Služby (t.j. platba v paušálnej výške za prevádzku všetkých Funkcionalít implementovaných ku dňu oznámenia nedodržania povinnosti Poskytovateľovi</w:t>
            </w:r>
            <w:r w:rsidR="00D109CF" w:rsidRPr="004E7117">
              <w:rPr>
                <w:sz w:val="22"/>
                <w:szCs w:val="22"/>
                <w:lang w:eastAsia="en-US"/>
              </w:rPr>
              <w:t xml:space="preserve"> – Aktivované funkcionality podľa bodu 5.1.2. tejto Zmluvy</w:t>
            </w:r>
            <w:r w:rsidR="002D3D03" w:rsidRPr="004E7117">
              <w:rPr>
                <w:sz w:val="22"/>
                <w:szCs w:val="22"/>
                <w:lang w:eastAsia="en-US"/>
              </w:rPr>
              <w:t>)</w:t>
            </w:r>
            <w:r w:rsidR="002D3D03" w:rsidRPr="004E7117">
              <w:rPr>
                <w:sz w:val="22"/>
                <w:szCs w:val="22"/>
              </w:rPr>
              <w:t xml:space="preserve"> za každú aj začatú hodinu omeškania, a to aj opakovane, v prípade porušenia povinností pri riešení Požiadavky havarijnej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a. Havarijná“</w:t>
            </w:r>
            <w:r w:rsidR="002D3D03" w:rsidRPr="004E7117">
              <w:rPr>
                <w:sz w:val="22"/>
                <w:szCs w:val="22"/>
              </w:rPr>
              <w:t xml:space="preserve"> Úrovne poskytovaných služieb;</w:t>
            </w:r>
          </w:p>
          <w:p w14:paraId="4A5F83A3" w14:textId="47A87616" w:rsidR="00D109CF" w:rsidRPr="004E7117" w:rsidRDefault="00D109CF" w:rsidP="00422442">
            <w:pPr>
              <w:suppressAutoHyphens w:val="0"/>
              <w:contextualSpacing/>
              <w:jc w:val="both"/>
              <w:rPr>
                <w:sz w:val="22"/>
                <w:szCs w:val="22"/>
              </w:rPr>
            </w:pPr>
          </w:p>
          <w:p w14:paraId="2EF49447" w14:textId="07C45F9E" w:rsidR="00D109CF" w:rsidRPr="0041298B" w:rsidRDefault="00945176" w:rsidP="0041298B">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w:t>
            </w:r>
            <w:r w:rsidR="002D3D03" w:rsidRPr="004E7117">
              <w:rPr>
                <w:sz w:val="22"/>
                <w:szCs w:val="22"/>
              </w:rPr>
              <w:lastRenderedPageBreak/>
              <w:t xml:space="preserve">každý aj začatý deň omeškania, a to aj opakovane, v prípade porušenia povinností pri riešení Požiadavky urgentnej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b. Urgentná“</w:t>
            </w:r>
            <w:r w:rsidR="002D3D03" w:rsidRPr="004E7117">
              <w:rPr>
                <w:sz w:val="22"/>
                <w:szCs w:val="22"/>
              </w:rPr>
              <w:t xml:space="preserve"> Úrovne poskytovaných služieb;</w:t>
            </w:r>
          </w:p>
          <w:p w14:paraId="6CF50F1A" w14:textId="77777777" w:rsidR="00D109CF" w:rsidRPr="004E7117" w:rsidRDefault="00D109CF" w:rsidP="00935B8C">
            <w:pPr>
              <w:suppressAutoHyphens w:val="0"/>
              <w:ind w:left="1726"/>
              <w:contextualSpacing/>
              <w:jc w:val="both"/>
              <w:rPr>
                <w:sz w:val="22"/>
                <w:szCs w:val="22"/>
              </w:rPr>
            </w:pPr>
          </w:p>
          <w:p w14:paraId="29CEC479" w14:textId="3E4C3D75" w:rsidR="002D3D03"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a to aj opakovane, v prípade porušenia povinností pri riešení Požiadavky štandardnej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c. Štandardná“</w:t>
            </w:r>
            <w:r w:rsidR="002D3D03" w:rsidRPr="004E7117">
              <w:rPr>
                <w:sz w:val="22"/>
                <w:szCs w:val="22"/>
              </w:rPr>
              <w:t xml:space="preserve"> Úrovne poskytovaných služieb;</w:t>
            </w:r>
          </w:p>
          <w:p w14:paraId="11C3A040" w14:textId="77777777" w:rsidR="00D109CF" w:rsidRPr="004E7117" w:rsidRDefault="00D109CF" w:rsidP="00422442">
            <w:pPr>
              <w:suppressAutoHyphens w:val="0"/>
              <w:contextualSpacing/>
              <w:jc w:val="both"/>
              <w:rPr>
                <w:sz w:val="22"/>
                <w:szCs w:val="22"/>
              </w:rPr>
            </w:pPr>
          </w:p>
          <w:p w14:paraId="41B5A469" w14:textId="24BB657B" w:rsidR="00D109CF" w:rsidRPr="004E7117" w:rsidRDefault="00D109CF" w:rsidP="00D109CF">
            <w:pPr>
              <w:suppressAutoHyphens w:val="0"/>
              <w:ind w:left="1017"/>
              <w:contextualSpacing/>
              <w:jc w:val="both"/>
              <w:rPr>
                <w:sz w:val="22"/>
                <w:szCs w:val="22"/>
              </w:rPr>
            </w:pPr>
          </w:p>
          <w:p w14:paraId="3B2D1D34" w14:textId="0DDE8B59" w:rsidR="00A031A6" w:rsidRPr="004E7117" w:rsidRDefault="00A031A6" w:rsidP="00A031A6">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proofErr w:type="spellStart"/>
            <w:r w:rsidRPr="004E7117">
              <w:rPr>
                <w:sz w:val="22"/>
                <w:szCs w:val="22"/>
                <w:lang w:eastAsia="en-US"/>
              </w:rPr>
              <w:t>podčasti</w:t>
            </w:r>
            <w:proofErr w:type="spellEnd"/>
            <w:r w:rsidRPr="004E7117">
              <w:rPr>
                <w:sz w:val="22"/>
                <w:szCs w:val="22"/>
                <w:lang w:eastAsia="en-US"/>
              </w:rPr>
              <w:t xml:space="preserve">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w:t>
            </w:r>
            <w:proofErr w:type="spellStart"/>
            <w:r w:rsidRPr="004E7117">
              <w:rPr>
                <w:sz w:val="22"/>
                <w:szCs w:val="22"/>
              </w:rPr>
              <w:t>podčasti</w:t>
            </w:r>
            <w:proofErr w:type="spellEnd"/>
            <w:r w:rsidRPr="004E7117">
              <w:rPr>
                <w:sz w:val="22"/>
                <w:szCs w:val="22"/>
              </w:rPr>
              <w:t xml:space="preserve"> „V. Sankcie Probl</w:t>
            </w:r>
            <w:r w:rsidR="00E4239B" w:rsidRPr="004E7117">
              <w:rPr>
                <w:sz w:val="22"/>
                <w:szCs w:val="22"/>
              </w:rPr>
              <w:t>é</w:t>
            </w:r>
            <w:r w:rsidRPr="004E7117">
              <w:rPr>
                <w:sz w:val="22"/>
                <w:szCs w:val="22"/>
              </w:rPr>
              <w:t xml:space="preserve">m </w:t>
            </w:r>
            <w:r w:rsidR="00DC0ACD" w:rsidRPr="004E7117">
              <w:rPr>
                <w:sz w:val="22"/>
                <w:szCs w:val="22"/>
              </w:rPr>
              <w:t>manažment</w:t>
            </w:r>
            <w:r w:rsidRPr="004E7117">
              <w:rPr>
                <w:sz w:val="22"/>
                <w:szCs w:val="22"/>
              </w:rPr>
              <w:t>“</w:t>
            </w:r>
            <w:r w:rsidR="00932AA6" w:rsidRPr="004E7117">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00EA4787" w:rsidRPr="004E7117">
              <w:rPr>
                <w:sz w:val="22"/>
                <w:szCs w:val="22"/>
              </w:rPr>
              <w:t>10</w:t>
            </w:r>
            <w:r w:rsidRPr="004E7117">
              <w:rPr>
                <w:sz w:val="22"/>
                <w:szCs w:val="22"/>
              </w:rPr>
              <w:t xml:space="preserve">% aktuálneho mesačného paušálu za už poskytované Prevádzkové Služby </w:t>
            </w:r>
            <w:r w:rsidRPr="004E7117">
              <w:rPr>
                <w:sz w:val="22"/>
                <w:szCs w:val="22"/>
                <w:lang w:eastAsia="en-US"/>
              </w:rPr>
              <w:t xml:space="preserve">(t.j.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05000095" w14:textId="77777777" w:rsidR="00E76258" w:rsidRDefault="00E76258" w:rsidP="00935B8C">
            <w:pPr>
              <w:suppressAutoHyphens w:val="0"/>
              <w:ind w:left="1017"/>
              <w:contextualSpacing/>
              <w:jc w:val="both"/>
              <w:rPr>
                <w:sz w:val="22"/>
                <w:szCs w:val="22"/>
              </w:rPr>
            </w:pPr>
          </w:p>
          <w:p w14:paraId="6C230461" w14:textId="77777777" w:rsidR="00E76258" w:rsidRPr="004E7117" w:rsidRDefault="00E76258"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sidRPr="004E7117">
              <w:rPr>
                <w:sz w:val="22"/>
                <w:szCs w:val="22"/>
              </w:rPr>
              <w:lastRenderedPageBreak/>
              <w:t>v prípade nedodržania harmonogramu implementácie zmenovej požiadavky</w:t>
            </w:r>
            <w:r w:rsidR="00932AA6" w:rsidRPr="004E7117">
              <w:rPr>
                <w:sz w:val="22"/>
                <w:szCs w:val="22"/>
              </w:rPr>
              <w:t xml:space="preserve"> podľa časti „5. Helpdesk“ </w:t>
            </w:r>
            <w:proofErr w:type="spellStart"/>
            <w:r w:rsidR="00932AA6" w:rsidRPr="004E7117">
              <w:rPr>
                <w:sz w:val="22"/>
                <w:szCs w:val="22"/>
              </w:rPr>
              <w:t>podčasti</w:t>
            </w:r>
            <w:proofErr w:type="spellEnd"/>
            <w:r w:rsidR="00932AA6" w:rsidRPr="004E7117">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w:t>
            </w:r>
            <w:r w:rsidR="00EF643D" w:rsidRPr="004E7117">
              <w:rPr>
                <w:sz w:val="22"/>
                <w:szCs w:val="22"/>
              </w:rPr>
              <w:t>10</w:t>
            </w:r>
            <w:r w:rsidR="00932AA6" w:rsidRPr="004E7117">
              <w:rPr>
                <w:sz w:val="22"/>
                <w:szCs w:val="22"/>
              </w:rPr>
              <w:t>% z ceny Individuálnej objednávky k danej Zmenovej Službe, a to za každý aj začatý deň omeškania;</w:t>
            </w:r>
          </w:p>
          <w:p w14:paraId="0AC57475" w14:textId="77777777" w:rsidR="00422442" w:rsidRPr="004E7117" w:rsidRDefault="00422442" w:rsidP="00422442">
            <w:pPr>
              <w:suppressAutoHyphens w:val="0"/>
              <w:contextualSpacing/>
              <w:jc w:val="both"/>
              <w:rPr>
                <w:sz w:val="22"/>
                <w:szCs w:val="22"/>
              </w:rPr>
            </w:pPr>
          </w:p>
          <w:p w14:paraId="60A8D93C" w14:textId="1095FF21" w:rsidR="00932AA6" w:rsidRPr="004E7117" w:rsidRDefault="00932AA6" w:rsidP="00932AA6">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14:paraId="08D270AA" w14:textId="7F7E680A" w:rsidR="00461D11" w:rsidRDefault="00700CD3" w:rsidP="00700CD3">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007849ED" w:rsidRPr="004E7117">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39CCCFA8" w14:textId="77777777" w:rsidR="00422442" w:rsidRPr="004E7117" w:rsidRDefault="00422442" w:rsidP="00422442">
            <w:pPr>
              <w:suppressAutoHyphens w:val="0"/>
              <w:contextualSpacing/>
              <w:jc w:val="both"/>
              <w:rPr>
                <w:sz w:val="22"/>
                <w:szCs w:val="22"/>
              </w:rPr>
            </w:pPr>
          </w:p>
          <w:p w14:paraId="318ECD84" w14:textId="38938B58" w:rsidR="00C60D70"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005E3D1B" w:rsidRPr="004E7117">
              <w:rPr>
                <w:sz w:val="22"/>
                <w:szCs w:val="22"/>
              </w:rPr>
              <w:t>5 (slovom: päť)</w:t>
            </w:r>
            <w:r w:rsidR="004A44B1" w:rsidRPr="004E7117">
              <w:rPr>
                <w:sz w:val="22"/>
                <w:szCs w:val="22"/>
              </w:rPr>
              <w:t xml:space="preserve"> a men</w:t>
            </w:r>
            <w:r w:rsidR="009F0F08" w:rsidRPr="004E7117">
              <w:rPr>
                <w:sz w:val="22"/>
                <w:szCs w:val="22"/>
              </w:rPr>
              <w:t>e</w:t>
            </w:r>
            <w:r w:rsidR="004A44B1" w:rsidRPr="004E7117">
              <w:rPr>
                <w:sz w:val="22"/>
                <w:szCs w:val="22"/>
              </w:rPr>
              <w:t>j</w:t>
            </w:r>
            <w:r w:rsidR="005E3D1B" w:rsidRPr="004E7117">
              <w:rPr>
                <w:sz w:val="22"/>
                <w:szCs w:val="22"/>
              </w:rPr>
              <w:t xml:space="preserve"> </w:t>
            </w:r>
            <w:r w:rsidRPr="004E7117">
              <w:rPr>
                <w:sz w:val="22"/>
                <w:szCs w:val="22"/>
              </w:rPr>
              <w:t xml:space="preserve"> pracovných dní</w:t>
            </w:r>
            <w:r w:rsidR="004A44B1" w:rsidRPr="004E7117">
              <w:rPr>
                <w:sz w:val="22"/>
                <w:szCs w:val="22"/>
              </w:rPr>
              <w:t>,</w:t>
            </w:r>
            <w:r w:rsidR="005739AF" w:rsidRPr="004E7117">
              <w:rPr>
                <w:sz w:val="22"/>
                <w:szCs w:val="22"/>
              </w:rPr>
              <w:t xml:space="preserve"> nie však </w:t>
            </w:r>
            <w:r w:rsidR="006237F3" w:rsidRPr="004E7117">
              <w:rPr>
                <w:sz w:val="22"/>
                <w:szCs w:val="22"/>
              </w:rPr>
              <w:t>menej</w:t>
            </w:r>
            <w:r w:rsidR="00D4133A" w:rsidRPr="004E7117">
              <w:rPr>
                <w:sz w:val="22"/>
                <w:szCs w:val="22"/>
              </w:rPr>
              <w:t xml:space="preserve"> ako 1</w:t>
            </w:r>
            <w:r w:rsidR="004B6D88" w:rsidRPr="004E7117">
              <w:rPr>
                <w:sz w:val="22"/>
                <w:szCs w:val="22"/>
              </w:rPr>
              <w:t xml:space="preserve"> (slovom: jeden)</w:t>
            </w:r>
            <w:r w:rsidR="00F2262A" w:rsidRPr="004E7117">
              <w:rPr>
                <w:sz w:val="22"/>
                <w:szCs w:val="22"/>
              </w:rPr>
              <w:t xml:space="preserve"> pracovný deň</w:t>
            </w:r>
            <w:r w:rsidRPr="004E7117">
              <w:rPr>
                <w:sz w:val="22"/>
                <w:szCs w:val="22"/>
              </w:rPr>
              <w:t xml:space="preserve"> pred dohodnutým termínom, Poskytovateľ </w:t>
            </w:r>
            <w:r w:rsidR="0066539A" w:rsidRPr="004E7117">
              <w:rPr>
                <w:sz w:val="22"/>
                <w:szCs w:val="22"/>
              </w:rPr>
              <w:t xml:space="preserve">je oprávnený </w:t>
            </w:r>
            <w:r w:rsidRPr="004E7117">
              <w:rPr>
                <w:sz w:val="22"/>
                <w:szCs w:val="22"/>
              </w:rPr>
              <w:t>požadovať</w:t>
            </w:r>
            <w:r w:rsidR="0066539A" w:rsidRPr="004E7117">
              <w:rPr>
                <w:sz w:val="22"/>
                <w:szCs w:val="22"/>
              </w:rPr>
              <w:t xml:space="preserve"> od </w:t>
            </w:r>
            <w:r w:rsidR="00623B8B" w:rsidRPr="004E7117">
              <w:rPr>
                <w:sz w:val="22"/>
                <w:szCs w:val="22"/>
              </w:rPr>
              <w:t xml:space="preserve"> Objednávateľa</w:t>
            </w:r>
            <w:r w:rsidRPr="004E7117">
              <w:rPr>
                <w:sz w:val="22"/>
                <w:szCs w:val="22"/>
              </w:rPr>
              <w:t xml:space="preserve"> </w:t>
            </w:r>
            <w:r w:rsidR="00623B8B" w:rsidRPr="004E7117">
              <w:rPr>
                <w:sz w:val="22"/>
                <w:szCs w:val="22"/>
              </w:rPr>
              <w:t xml:space="preserve">uhradenie zmluvnej pokuty </w:t>
            </w:r>
            <w:r w:rsidRPr="004E7117">
              <w:rPr>
                <w:sz w:val="22"/>
                <w:szCs w:val="22"/>
              </w:rPr>
              <w:t>v</w:t>
            </w:r>
            <w:r w:rsidR="00BC5D0B" w:rsidRPr="004E7117">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14:paraId="3E23338D" w14:textId="0BA6AA4A" w:rsidR="00A905E4"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001C6110" w:rsidRPr="004E7117">
              <w:rPr>
                <w:sz w:val="22"/>
                <w:szCs w:val="22"/>
              </w:rPr>
              <w:t xml:space="preserve">(slovom: </w:t>
            </w:r>
            <w:r w:rsidR="001C6110" w:rsidRPr="004E7117">
              <w:rPr>
                <w:i/>
                <w:iCs/>
                <w:sz w:val="22"/>
                <w:szCs w:val="22"/>
              </w:rPr>
              <w:t>desať</w:t>
            </w:r>
            <w:r w:rsidR="001C6110" w:rsidRPr="004E7117">
              <w:rPr>
                <w:sz w:val="22"/>
                <w:szCs w:val="22"/>
              </w:rPr>
              <w:t>)</w:t>
            </w:r>
            <w:r w:rsidR="00344604" w:rsidRPr="004E7117">
              <w:rPr>
                <w:sz w:val="22"/>
                <w:szCs w:val="22"/>
              </w:rPr>
              <w:t xml:space="preserve"> pracovných</w:t>
            </w:r>
            <w:r w:rsidR="001C6110" w:rsidRPr="004E7117">
              <w:rPr>
                <w:sz w:val="22"/>
                <w:szCs w:val="22"/>
              </w:rPr>
              <w:t xml:space="preserve"> </w:t>
            </w:r>
            <w:r w:rsidRPr="004E7117">
              <w:rPr>
                <w:sz w:val="22"/>
                <w:szCs w:val="22"/>
              </w:rPr>
              <w:t xml:space="preserve">dní pred termínom, </w:t>
            </w:r>
            <w:r w:rsidR="004904ED" w:rsidRPr="004E7117">
              <w:rPr>
                <w:sz w:val="22"/>
                <w:szCs w:val="22"/>
              </w:rPr>
              <w:t>Objednávateľ</w:t>
            </w:r>
            <w:r w:rsidR="00EB2D62" w:rsidRPr="004E7117">
              <w:rPr>
                <w:sz w:val="22"/>
                <w:szCs w:val="22"/>
              </w:rPr>
              <w:t xml:space="preserve"> </w:t>
            </w:r>
            <w:r w:rsidR="004904ED" w:rsidRPr="004E7117">
              <w:rPr>
                <w:sz w:val="22"/>
                <w:szCs w:val="22"/>
              </w:rPr>
              <w:t>nie je oprávnený požadovať od Poskytovateľa uhradenie zmluvnej pokuty</w:t>
            </w:r>
            <w:r w:rsidRPr="004E7117">
              <w:rPr>
                <w:sz w:val="22"/>
                <w:szCs w:val="22"/>
              </w:rPr>
              <w:t xml:space="preserve">, </w:t>
            </w:r>
            <w:r w:rsidRPr="004E7117">
              <w:rPr>
                <w:sz w:val="22"/>
                <w:szCs w:val="22"/>
              </w:rPr>
              <w:lastRenderedPageBreak/>
              <w:t>Poskytovateľ uhradí Objednávateľovi iba preukázateľné náklady na prípravu školenia;</w:t>
            </w:r>
          </w:p>
          <w:p w14:paraId="12DD2810" w14:textId="5819EA2B" w:rsidR="00EE4F9D"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003D779B" w:rsidRPr="004E7117">
              <w:rPr>
                <w:sz w:val="22"/>
                <w:szCs w:val="22"/>
              </w:rPr>
              <w:t xml:space="preserve">10 </w:t>
            </w:r>
            <w:r w:rsidR="00861259" w:rsidRPr="004E7117">
              <w:rPr>
                <w:sz w:val="22"/>
                <w:szCs w:val="22"/>
              </w:rPr>
              <w:t xml:space="preserve">(slovom: </w:t>
            </w:r>
            <w:r w:rsidR="00861259" w:rsidRPr="004E7117">
              <w:rPr>
                <w:i/>
                <w:iCs/>
                <w:sz w:val="22"/>
                <w:szCs w:val="22"/>
              </w:rPr>
              <w:t>desať</w:t>
            </w:r>
            <w:r w:rsidR="00861259" w:rsidRPr="004E7117">
              <w:rPr>
                <w:sz w:val="22"/>
                <w:szCs w:val="22"/>
              </w:rPr>
              <w:t>)</w:t>
            </w:r>
            <w:r w:rsidR="00152C3B" w:rsidRPr="004E7117">
              <w:rPr>
                <w:sz w:val="22"/>
                <w:szCs w:val="22"/>
              </w:rPr>
              <w:t xml:space="preserve"> </w:t>
            </w:r>
            <w:r w:rsidR="00861259" w:rsidRPr="004E7117">
              <w:rPr>
                <w:sz w:val="22"/>
                <w:szCs w:val="22"/>
              </w:rPr>
              <w:t>alebo</w:t>
            </w:r>
            <w:r w:rsidR="003D779B" w:rsidRPr="004E7117">
              <w:rPr>
                <w:sz w:val="22"/>
                <w:szCs w:val="22"/>
              </w:rPr>
              <w:t xml:space="preserve"> </w:t>
            </w:r>
            <w:r w:rsidRPr="004E7117">
              <w:rPr>
                <w:sz w:val="22"/>
                <w:szCs w:val="22"/>
              </w:rPr>
              <w:t xml:space="preserve">menej ako 10 </w:t>
            </w:r>
            <w:r w:rsidR="0088728F" w:rsidRPr="004E7117">
              <w:rPr>
                <w:sz w:val="22"/>
                <w:szCs w:val="22"/>
              </w:rPr>
              <w:t xml:space="preserve">(slovom: </w:t>
            </w:r>
            <w:r w:rsidR="0088728F" w:rsidRPr="004E7117">
              <w:rPr>
                <w:i/>
                <w:iCs/>
                <w:sz w:val="22"/>
                <w:szCs w:val="22"/>
              </w:rPr>
              <w:t>desať</w:t>
            </w:r>
            <w:r w:rsidR="0088728F" w:rsidRPr="004E7117">
              <w:rPr>
                <w:sz w:val="22"/>
                <w:szCs w:val="22"/>
              </w:rPr>
              <w:t xml:space="preserve">) </w:t>
            </w:r>
            <w:r w:rsidR="00242FC2" w:rsidRPr="004E7117">
              <w:rPr>
                <w:sz w:val="22"/>
                <w:szCs w:val="22"/>
              </w:rPr>
              <w:t xml:space="preserve">pracovných </w:t>
            </w:r>
            <w:r w:rsidRPr="004E7117">
              <w:rPr>
                <w:sz w:val="22"/>
                <w:szCs w:val="22"/>
              </w:rPr>
              <w:t xml:space="preserve">dní pred termínom, Objednávateľ </w:t>
            </w:r>
            <w:r w:rsidR="00C8729A" w:rsidRPr="004E7117">
              <w:rPr>
                <w:sz w:val="22"/>
                <w:szCs w:val="22"/>
              </w:rPr>
              <w:t xml:space="preserve">je oprávnený </w:t>
            </w:r>
            <w:r w:rsidRPr="004E7117">
              <w:rPr>
                <w:sz w:val="22"/>
                <w:szCs w:val="22"/>
              </w:rPr>
              <w:t>požadovať</w:t>
            </w:r>
            <w:r w:rsidR="002F2310" w:rsidRPr="004E7117">
              <w:rPr>
                <w:sz w:val="22"/>
                <w:szCs w:val="22"/>
              </w:rPr>
              <w:t xml:space="preserve"> </w:t>
            </w:r>
            <w:r w:rsidR="00C8729A" w:rsidRPr="004E7117">
              <w:rPr>
                <w:sz w:val="22"/>
                <w:szCs w:val="22"/>
              </w:rPr>
              <w:t>od Poskytovateľa</w:t>
            </w:r>
            <w:r w:rsidRPr="004E7117">
              <w:rPr>
                <w:sz w:val="22"/>
                <w:szCs w:val="22"/>
              </w:rPr>
              <w:t xml:space="preserve"> </w:t>
            </w:r>
            <w:r w:rsidR="00C8729A" w:rsidRPr="004E7117">
              <w:rPr>
                <w:sz w:val="22"/>
                <w:szCs w:val="22"/>
              </w:rPr>
              <w:t xml:space="preserve">uhradenie zmluvnej pokuty vo výške </w:t>
            </w:r>
            <w:r w:rsidRPr="004E7117">
              <w:rPr>
                <w:sz w:val="22"/>
                <w:szCs w:val="22"/>
              </w:rPr>
              <w:t xml:space="preserve">50% dohodnutej sumy celého školenia   naviac Poskytovateľ uhradí  </w:t>
            </w:r>
            <w:r w:rsidR="0024025D" w:rsidRPr="004E7117">
              <w:rPr>
                <w:sz w:val="22"/>
                <w:szCs w:val="22"/>
              </w:rPr>
              <w:t xml:space="preserve">preukázateľné náklady </w:t>
            </w:r>
            <w:r w:rsidR="00BA2A0E" w:rsidRPr="004E7117">
              <w:rPr>
                <w:sz w:val="22"/>
                <w:szCs w:val="22"/>
              </w:rPr>
              <w:t>, ktoré</w:t>
            </w:r>
            <w:r w:rsidR="008A172C" w:rsidRPr="004E7117">
              <w:rPr>
                <w:sz w:val="22"/>
                <w:szCs w:val="22"/>
              </w:rPr>
              <w:t xml:space="preserve"> Objednávateľovi v tejto </w:t>
            </w:r>
            <w:r w:rsidR="00384450" w:rsidRPr="004E7117">
              <w:rPr>
                <w:sz w:val="22"/>
                <w:szCs w:val="22"/>
              </w:rPr>
              <w:t>súvislosti vznikli</w:t>
            </w:r>
            <w:r w:rsidRPr="004E7117">
              <w:rPr>
                <w:sz w:val="22"/>
                <w:szCs w:val="22"/>
              </w:rPr>
              <w:t>;</w:t>
            </w:r>
          </w:p>
          <w:p w14:paraId="43DA4472" w14:textId="6A2F5DC4" w:rsidR="00932AA6" w:rsidRPr="004E7117" w:rsidRDefault="00932AA6" w:rsidP="00935B8C">
            <w:pPr>
              <w:numPr>
                <w:ilvl w:val="3"/>
                <w:numId w:val="1"/>
              </w:numPr>
              <w:suppressAutoHyphens w:val="0"/>
              <w:ind w:hanging="709"/>
              <w:contextualSpacing/>
              <w:jc w:val="both"/>
              <w:rPr>
                <w:sz w:val="22"/>
                <w:szCs w:val="22"/>
              </w:rPr>
            </w:pPr>
            <w:r w:rsidRPr="004E7117">
              <w:rPr>
                <w:sz w:val="22"/>
                <w:szCs w:val="22"/>
              </w:rPr>
              <w:t xml:space="preserve">právo </w:t>
            </w:r>
            <w:r w:rsidR="00A96F6E" w:rsidRPr="004E7117">
              <w:rPr>
                <w:sz w:val="22"/>
                <w:szCs w:val="22"/>
              </w:rPr>
              <w:t xml:space="preserve">Strán </w:t>
            </w:r>
            <w:r w:rsidR="00F31409" w:rsidRPr="004E7117">
              <w:rPr>
                <w:sz w:val="22"/>
                <w:szCs w:val="22"/>
              </w:rPr>
              <w:t xml:space="preserve">požadovať </w:t>
            </w:r>
            <w:r w:rsidR="00A96F6E" w:rsidRPr="004E7117">
              <w:rPr>
                <w:sz w:val="22"/>
                <w:szCs w:val="22"/>
              </w:rPr>
              <w:t xml:space="preserve">uhradenie </w:t>
            </w:r>
            <w:r w:rsidR="00956F9A" w:rsidRPr="004E7117">
              <w:rPr>
                <w:sz w:val="22"/>
                <w:szCs w:val="22"/>
              </w:rPr>
              <w:t>zmluvn</w:t>
            </w:r>
            <w:r w:rsidR="00F31409" w:rsidRPr="004E7117">
              <w:rPr>
                <w:sz w:val="22"/>
                <w:szCs w:val="22"/>
              </w:rPr>
              <w:t>ej</w:t>
            </w:r>
            <w:r w:rsidR="00956F9A" w:rsidRPr="004E7117">
              <w:rPr>
                <w:sz w:val="22"/>
                <w:szCs w:val="22"/>
              </w:rPr>
              <w:t xml:space="preserve"> pokut</w:t>
            </w:r>
            <w:r w:rsidR="00F31409" w:rsidRPr="004E7117">
              <w:rPr>
                <w:sz w:val="22"/>
                <w:szCs w:val="22"/>
              </w:rPr>
              <w:t>y</w:t>
            </w:r>
            <w:r w:rsidR="00956F9A" w:rsidRPr="004E7117">
              <w:rPr>
                <w:sz w:val="22"/>
                <w:szCs w:val="22"/>
              </w:rPr>
              <w:t xml:space="preserve"> </w:t>
            </w:r>
            <w:r w:rsidRPr="004E7117">
              <w:rPr>
                <w:sz w:val="22"/>
                <w:szCs w:val="22"/>
              </w:rPr>
              <w:t xml:space="preserve">podľa tohto </w:t>
            </w:r>
            <w:r w:rsidR="00EE4F9D" w:rsidRPr="004E7117">
              <w:rPr>
                <w:sz w:val="22"/>
                <w:szCs w:val="22"/>
              </w:rPr>
              <w:t>bodu</w:t>
            </w:r>
            <w:r w:rsidRPr="004E7117">
              <w:rPr>
                <w:sz w:val="22"/>
                <w:szCs w:val="22"/>
              </w:rPr>
              <w:t xml:space="preserve"> 4.6.7. Zmluvy nevzniká, ak došlo k zrušeniu v dôsledku neodvrátiteľnej udalosti (vyššia moc).</w:t>
            </w:r>
          </w:p>
          <w:p w14:paraId="567A7945" w14:textId="5E6F45AB" w:rsidR="0038329E" w:rsidRPr="004E7117" w:rsidRDefault="0038329E" w:rsidP="00935B8C">
            <w:pPr>
              <w:suppressAutoHyphens w:val="0"/>
              <w:ind w:left="1017"/>
              <w:contextualSpacing/>
              <w:jc w:val="both"/>
              <w:rPr>
                <w:sz w:val="22"/>
                <w:szCs w:val="22"/>
              </w:rPr>
            </w:pPr>
          </w:p>
        </w:tc>
        <w:tc>
          <w:tcPr>
            <w:tcW w:w="4714"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3946BA5C"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005723F3" w:rsidRPr="00500090" w:rsidDel="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2220DB19" w14:textId="72FFF7E9" w:rsidR="008A494A" w:rsidRPr="00422442" w:rsidRDefault="00823ABF" w:rsidP="001A1B2E">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repeatedly</w:t>
            </w:r>
            <w:r>
              <w:rPr>
                <w:sz w:val="22"/>
                <w:szCs w:val="22"/>
                <w:lang w:val="en-GB" w:eastAsia="en-US"/>
              </w:rPr>
              <w:t>;</w:t>
            </w:r>
          </w:p>
          <w:p w14:paraId="60D69AAE" w14:textId="62C716E0" w:rsidR="00422442" w:rsidRPr="00422442" w:rsidRDefault="00D109CF" w:rsidP="00422442">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w:t>
            </w:r>
            <w:r w:rsidRPr="00D109CF">
              <w:rPr>
                <w:sz w:val="22"/>
                <w:szCs w:val="22"/>
                <w:lang w:val="en-GB" w:eastAsia="en-US"/>
              </w:rPr>
              <w:lastRenderedPageBreak/>
              <w:t xml:space="preserve">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Services, including repeatedly</w:t>
            </w:r>
            <w:r>
              <w:rPr>
                <w:sz w:val="22"/>
                <w:szCs w:val="22"/>
                <w:lang w:val="en-GB" w:eastAsia="en-US"/>
              </w:rPr>
              <w:t>;</w:t>
            </w:r>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in the course of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14487E44" w14:textId="0F549A82"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ause 5.1.2. of this Agreement) for each and every commenced hour of delay, even repeatedly, in the event of a breach of the obligations to address the Emergency Priority Requirement pursuant to section "5. Helpdesk" subpart "II. Priority Requirements - a. Emergency" Service Level</w:t>
            </w:r>
            <w:r w:rsidR="00D109CF">
              <w:rPr>
                <w:sz w:val="22"/>
                <w:szCs w:val="22"/>
                <w:lang w:val="en-GB" w:eastAsia="en-US"/>
              </w:rPr>
              <w:t>;</w:t>
            </w:r>
          </w:p>
          <w:p w14:paraId="3BB8263F" w14:textId="7EF6AAF4" w:rsidR="00422442" w:rsidRPr="0041298B" w:rsidRDefault="00945176" w:rsidP="0041298B">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 xml:space="preserve">lause 5.1.2. of this </w:t>
            </w:r>
            <w:r w:rsidR="00D109CF" w:rsidRPr="00D109CF">
              <w:rPr>
                <w:sz w:val="22"/>
                <w:szCs w:val="22"/>
                <w:lang w:val="en-GB" w:eastAsia="en-US"/>
              </w:rPr>
              <w:lastRenderedPageBreak/>
              <w:t>Agreement) for each and every day of delay, even repeatedly, in the event of a breach of the obligations to address the Urgent Priority Requirement pursuant to section "5. Helpdesk" subpart "II. Priority of Requests - b. Urgent" Service Level</w:t>
            </w:r>
            <w:r w:rsidR="00D109CF">
              <w:rPr>
                <w:sz w:val="22"/>
                <w:szCs w:val="22"/>
                <w:lang w:val="en-GB" w:eastAsia="en-US"/>
              </w:rPr>
              <w:t>;</w:t>
            </w:r>
          </w:p>
          <w:p w14:paraId="22A0217F" w14:textId="64FD8741"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lause 5.1.2. of this Agreement) for each and every day of delay, even repeatedly, in the event of a breach of the obligations to address the Standard Priority Requirement pursuant to section "5. Helpdesk" subpart "II. Priority Requirements - c. Standard" Service Level</w:t>
            </w:r>
            <w:r w:rsidR="00D109CF">
              <w:rPr>
                <w:sz w:val="22"/>
                <w:szCs w:val="22"/>
                <w:lang w:val="en-GB" w:eastAsia="en-US"/>
              </w:rPr>
              <w:t>;</w:t>
            </w:r>
          </w:p>
          <w:p w14:paraId="36AE50FB" w14:textId="4E8B2E31" w:rsidR="00D109CF" w:rsidRDefault="00EE4F9D" w:rsidP="00D109CF">
            <w:pPr>
              <w:numPr>
                <w:ilvl w:val="2"/>
                <w:numId w:val="2"/>
              </w:numPr>
              <w:suppressAutoHyphens w:val="0"/>
              <w:contextualSpacing/>
              <w:jc w:val="both"/>
              <w:rPr>
                <w:sz w:val="22"/>
                <w:szCs w:val="22"/>
                <w:lang w:val="en-GB" w:eastAsia="en-US"/>
              </w:rPr>
            </w:pPr>
            <w:proofErr w:type="gramStart"/>
            <w:r w:rsidRPr="00EE4F9D">
              <w:rPr>
                <w:sz w:val="22"/>
                <w:szCs w:val="22"/>
                <w:lang w:val="en-GB" w:eastAsia="en-US"/>
              </w:rPr>
              <w:t>in the event that</w:t>
            </w:r>
            <w:proofErr w:type="gramEnd"/>
            <w:r w:rsidRPr="00EE4F9D">
              <w:rPr>
                <w:sz w:val="22"/>
                <w:szCs w:val="22"/>
                <w:lang w:val="en-GB" w:eastAsia="en-US"/>
              </w:rPr>
              <w:t xml:space="preserve">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lastRenderedPageBreak/>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day of delay</w:t>
            </w:r>
            <w:r>
              <w:rPr>
                <w:sz w:val="22"/>
                <w:szCs w:val="22"/>
                <w:lang w:val="en-GB" w:eastAsia="en-US"/>
              </w:rPr>
              <w:t>;</w:t>
            </w:r>
          </w:p>
          <w:p w14:paraId="47C42B59" w14:textId="77777777" w:rsidR="00E76258" w:rsidRDefault="00E76258" w:rsidP="00E76258">
            <w:pPr>
              <w:suppressAutoHyphens w:val="0"/>
              <w:contextualSpacing/>
              <w:jc w:val="both"/>
              <w:rPr>
                <w:sz w:val="22"/>
                <w:szCs w:val="22"/>
                <w:lang w:val="en-GB" w:eastAsia="en-US"/>
              </w:rPr>
            </w:pP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7D028E86" w14:textId="53C909BD" w:rsidR="00CB35A3" w:rsidRPr="00422442" w:rsidRDefault="00EE4F9D" w:rsidP="009E3E9B">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working days 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1992F53F" w14:textId="66505FA6" w:rsidR="00CB35A3" w:rsidRPr="00422442"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w:t>
            </w:r>
            <w:r w:rsidR="00001F92" w:rsidRPr="4CA99360">
              <w:rPr>
                <w:sz w:val="22"/>
                <w:szCs w:val="22"/>
                <w:lang w:val="en-GB" w:eastAsia="en-US"/>
              </w:rPr>
              <w:lastRenderedPageBreak/>
              <w:t>penalties</w:t>
            </w:r>
            <w:r w:rsidRPr="4CA99360">
              <w:rPr>
                <w:sz w:val="22"/>
                <w:szCs w:val="22"/>
                <w:lang w:val="en-GB" w:eastAsia="en-US"/>
              </w:rPr>
              <w:t>, the Provider shall only reimburse the Customer for the proven costs of the training preparation;</w:t>
            </w:r>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to</w:t>
            </w:r>
            <w:r w:rsidRPr="4CA99360">
              <w:rPr>
                <w:sz w:val="22"/>
                <w:szCs w:val="22"/>
                <w:lang w:val="en-GB" w:eastAsia="en-US"/>
              </w:rPr>
              <w:t xml:space="preserve">  demand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003589C2" w14:textId="77777777" w:rsidR="00CB35A3" w:rsidRPr="00422442" w:rsidRDefault="00CB35A3" w:rsidP="00422442">
            <w:pPr>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00C943A6">
        <w:trPr>
          <w:trHeight w:val="812"/>
        </w:trPr>
        <w:tc>
          <w:tcPr>
            <w:tcW w:w="4833" w:type="dxa"/>
          </w:tcPr>
          <w:p w14:paraId="52B6B3ED" w14:textId="294B7E22" w:rsidR="00F244E9" w:rsidRPr="004E7117" w:rsidRDefault="00F244E9" w:rsidP="00F244E9">
            <w:pPr>
              <w:numPr>
                <w:ilvl w:val="1"/>
                <w:numId w:val="1"/>
              </w:numPr>
              <w:suppressAutoHyphens w:val="0"/>
              <w:contextualSpacing/>
              <w:jc w:val="both"/>
              <w:rPr>
                <w:sz w:val="22"/>
                <w:szCs w:val="22"/>
              </w:rPr>
            </w:pPr>
            <w:r w:rsidRPr="004E7117">
              <w:rPr>
                <w:sz w:val="22"/>
                <w:szCs w:val="22"/>
              </w:rPr>
              <w:lastRenderedPageBreak/>
              <w:t xml:space="preserve">Strany sa dohodli, že na platbu zmluvných pokút podľa bodu 4.6. tohto článku Zmluvy sa primerane uplatnia pravidlá uvedené v bodoch </w:t>
            </w:r>
            <w:r w:rsidR="00F67E9E" w:rsidRPr="004E7117">
              <w:rPr>
                <w:sz w:val="22"/>
                <w:szCs w:val="22"/>
              </w:rPr>
              <w:t>5.18.</w:t>
            </w:r>
            <w:r w:rsidRPr="004E7117">
              <w:rPr>
                <w:sz w:val="22"/>
                <w:szCs w:val="22"/>
              </w:rPr>
              <w:t xml:space="preserve"> až </w:t>
            </w:r>
            <w:r w:rsidR="00F67E9E" w:rsidRPr="004E7117">
              <w:rPr>
                <w:sz w:val="22"/>
                <w:szCs w:val="22"/>
              </w:rPr>
              <w:t>5.23.</w:t>
            </w:r>
            <w:r w:rsidRPr="004E7117">
              <w:rPr>
                <w:sz w:val="22"/>
                <w:szCs w:val="22"/>
              </w:rPr>
              <w:t xml:space="preserve"> tejto Zmluvy.</w:t>
            </w:r>
          </w:p>
          <w:p w14:paraId="52230468" w14:textId="77777777" w:rsidR="00F244E9" w:rsidRPr="004E7117" w:rsidRDefault="00F244E9" w:rsidP="00935B8C">
            <w:pPr>
              <w:suppressAutoHyphens w:val="0"/>
              <w:ind w:left="432"/>
              <w:contextualSpacing/>
              <w:jc w:val="both"/>
              <w:rPr>
                <w:sz w:val="22"/>
                <w:szCs w:val="22"/>
              </w:rPr>
            </w:pPr>
          </w:p>
        </w:tc>
        <w:tc>
          <w:tcPr>
            <w:tcW w:w="4714"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00F244E9" w:rsidRPr="001002B4" w14:paraId="6146EB56" w14:textId="77777777" w:rsidTr="00C943A6">
        <w:trPr>
          <w:trHeight w:val="580"/>
        </w:trPr>
        <w:tc>
          <w:tcPr>
            <w:tcW w:w="4833" w:type="dxa"/>
          </w:tcPr>
          <w:p w14:paraId="1FACFF62" w14:textId="26838024" w:rsidR="00F244E9" w:rsidRPr="004E7117" w:rsidRDefault="00F244E9" w:rsidP="00F244E9">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00077232" w:rsidRPr="004E7117">
              <w:rPr>
                <w:sz w:val="22"/>
                <w:szCs w:val="22"/>
              </w:rPr>
              <w:t>pracovn</w:t>
            </w:r>
            <w:r w:rsidR="006F7F96" w:rsidRPr="004E7117">
              <w:rPr>
                <w:sz w:val="22"/>
                <w:szCs w:val="22"/>
              </w:rPr>
              <w:t>ých</w:t>
            </w:r>
            <w:r w:rsidR="00077232" w:rsidRPr="004E7117">
              <w:rPr>
                <w:sz w:val="22"/>
                <w:szCs w:val="22"/>
              </w:rPr>
              <w:t xml:space="preserve"> </w:t>
            </w:r>
            <w:r w:rsidRPr="004E7117">
              <w:rPr>
                <w:sz w:val="22"/>
                <w:szCs w:val="22"/>
              </w:rPr>
              <w:t>dní od uplatnenia reklamácie Objednávateľom</w:t>
            </w:r>
            <w:r w:rsidR="005C463E" w:rsidRPr="004E7117">
              <w:rPr>
                <w:sz w:val="22"/>
                <w:szCs w:val="22"/>
              </w:rPr>
              <w:t xml:space="preserve"> prostredníctvom nástroja Helpdesk a</w:t>
            </w:r>
            <w:r w:rsidR="00D308AA" w:rsidRPr="004E7117">
              <w:rPr>
                <w:sz w:val="22"/>
                <w:szCs w:val="22"/>
              </w:rPr>
              <w:t> </w:t>
            </w:r>
            <w:r w:rsidR="005C463E" w:rsidRPr="004E7117">
              <w:rPr>
                <w:sz w:val="22"/>
                <w:szCs w:val="22"/>
              </w:rPr>
              <w:t>v</w:t>
            </w:r>
            <w:r w:rsidR="00D308AA" w:rsidRPr="004E7117">
              <w:rPr>
                <w:sz w:val="22"/>
                <w:szCs w:val="22"/>
              </w:rPr>
              <w:t> </w:t>
            </w:r>
            <w:r w:rsidR="005C463E" w:rsidRPr="004E7117">
              <w:rPr>
                <w:sz w:val="22"/>
                <w:szCs w:val="22"/>
              </w:rPr>
              <w:t>súlade s</w:t>
            </w:r>
            <w:r w:rsidR="00D308AA" w:rsidRPr="004E7117">
              <w:rPr>
                <w:sz w:val="22"/>
                <w:szCs w:val="22"/>
              </w:rPr>
              <w:t> </w:t>
            </w:r>
            <w:r w:rsidR="005C463E" w:rsidRPr="004E7117">
              <w:rPr>
                <w:sz w:val="22"/>
                <w:szCs w:val="22"/>
              </w:rPr>
              <w:t xml:space="preserve">príslušnými pravidlami podľa časti „5. Helpdesk“ </w:t>
            </w:r>
            <w:proofErr w:type="spellStart"/>
            <w:r w:rsidR="005C463E" w:rsidRPr="004E7117">
              <w:rPr>
                <w:sz w:val="22"/>
                <w:szCs w:val="22"/>
              </w:rPr>
              <w:t>podčasti</w:t>
            </w:r>
            <w:proofErr w:type="spellEnd"/>
            <w:r w:rsidR="005C463E" w:rsidRPr="004E7117">
              <w:rPr>
                <w:sz w:val="22"/>
                <w:szCs w:val="22"/>
              </w:rPr>
              <w:t xml:space="preserve"> „I. Nástroje pre komunikáciu“ Úrovne poskytovaných služieb</w:t>
            </w:r>
            <w:r w:rsidRPr="004E7117">
              <w:rPr>
                <w:sz w:val="22"/>
                <w:szCs w:val="22"/>
              </w:rPr>
              <w:t>, a</w:t>
            </w:r>
            <w:r w:rsidR="00D308AA" w:rsidRPr="004E7117">
              <w:rPr>
                <w:sz w:val="22"/>
                <w:szCs w:val="22"/>
              </w:rPr>
              <w:t> </w:t>
            </w:r>
            <w:r w:rsidRPr="004E7117">
              <w:rPr>
                <w:sz w:val="22"/>
                <w:szCs w:val="22"/>
              </w:rPr>
              <w:t>že ich odstráni v</w:t>
            </w:r>
            <w:r w:rsidR="00D308AA" w:rsidRPr="004E7117">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00D308AA" w:rsidRPr="004E7117">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00D308AA" w:rsidRPr="004E7117">
              <w:rPr>
                <w:sz w:val="22"/>
                <w:szCs w:val="22"/>
              </w:rPr>
              <w:t> </w:t>
            </w:r>
            <w:r w:rsidRPr="004E7117">
              <w:rPr>
                <w:sz w:val="22"/>
                <w:szCs w:val="22"/>
              </w:rPr>
              <w:t>nemožnosti odstránenia príslušnej vady predmetu Zmluvy a</w:t>
            </w:r>
            <w:r w:rsidR="00D308AA" w:rsidRPr="004E7117">
              <w:rPr>
                <w:sz w:val="22"/>
                <w:szCs w:val="22"/>
              </w:rPr>
              <w:t> </w:t>
            </w:r>
            <w:r w:rsidRPr="004E7117">
              <w:rPr>
                <w:sz w:val="22"/>
                <w:szCs w:val="22"/>
              </w:rPr>
              <w:t>súhlasom Objednávateľa. Ak Objednávateľ v</w:t>
            </w:r>
            <w:r w:rsidR="00D308AA" w:rsidRPr="004E7117">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00D308AA" w:rsidRPr="004E7117">
              <w:rPr>
                <w:sz w:val="22"/>
                <w:szCs w:val="22"/>
              </w:rPr>
              <w:t> </w:t>
            </w:r>
            <w:r w:rsidRPr="004E7117">
              <w:rPr>
                <w:sz w:val="22"/>
                <w:szCs w:val="22"/>
              </w:rPr>
              <w:t>tejto súvislosti vznikli.</w:t>
            </w:r>
          </w:p>
        </w:tc>
        <w:tc>
          <w:tcPr>
            <w:tcW w:w="4714"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period of time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00C943A6">
        <w:trPr>
          <w:trHeight w:val="812"/>
        </w:trPr>
        <w:tc>
          <w:tcPr>
            <w:tcW w:w="4833" w:type="dxa"/>
          </w:tcPr>
          <w:p w14:paraId="5B5E7A6F" w14:textId="48409752" w:rsidR="00F244E9" w:rsidRPr="004E7117" w:rsidRDefault="00C70016" w:rsidP="00F244E9">
            <w:pPr>
              <w:numPr>
                <w:ilvl w:val="1"/>
                <w:numId w:val="1"/>
              </w:numPr>
              <w:suppressAutoHyphens w:val="0"/>
              <w:contextualSpacing/>
              <w:jc w:val="both"/>
              <w:rPr>
                <w:sz w:val="22"/>
                <w:szCs w:val="22"/>
              </w:rPr>
            </w:pPr>
            <w:r w:rsidRPr="004E7117">
              <w:rPr>
                <w:sz w:val="22"/>
                <w:szCs w:val="22"/>
              </w:rPr>
              <w:lastRenderedPageBreak/>
              <w:t>Objednávateľ sa zaväzuje, že prípadnú reklamáciu vady poskytnutých Služieb IT riešení podľa bodu 3.1. tejto Zmluvy uplatní bez zbytočného odkladu po jej zistení Poskytovateľovi prostredníctvom nástroja Helpdesk a</w:t>
            </w:r>
            <w:r w:rsidR="00D308AA" w:rsidRPr="004E7117">
              <w:rPr>
                <w:sz w:val="22"/>
                <w:szCs w:val="22"/>
              </w:rPr>
              <w:t> </w:t>
            </w:r>
            <w:r w:rsidRPr="004E7117">
              <w:rPr>
                <w:sz w:val="22"/>
                <w:szCs w:val="22"/>
              </w:rPr>
              <w:t>v</w:t>
            </w:r>
            <w:r w:rsidR="00D308AA" w:rsidRPr="004E7117">
              <w:rPr>
                <w:sz w:val="22"/>
                <w:szCs w:val="22"/>
              </w:rPr>
              <w:t> </w:t>
            </w:r>
            <w:r w:rsidRPr="004E7117">
              <w:rPr>
                <w:sz w:val="22"/>
                <w:szCs w:val="22"/>
              </w:rPr>
              <w:t>súlade s</w:t>
            </w:r>
            <w:r w:rsidR="00D308AA" w:rsidRPr="004E7117">
              <w:rPr>
                <w:sz w:val="22"/>
                <w:szCs w:val="22"/>
              </w:rPr>
              <w:t> </w:t>
            </w:r>
            <w:r w:rsidRPr="004E7117">
              <w:rPr>
                <w:sz w:val="22"/>
                <w:szCs w:val="22"/>
              </w:rPr>
              <w:t xml:space="preserve">príslušnými pravidlami podľa časti „5. Helpdesk“ </w:t>
            </w:r>
            <w:proofErr w:type="spellStart"/>
            <w:r w:rsidRPr="004E7117">
              <w:rPr>
                <w:sz w:val="22"/>
                <w:szCs w:val="22"/>
              </w:rPr>
              <w:t>podčasti</w:t>
            </w:r>
            <w:proofErr w:type="spellEnd"/>
            <w:r w:rsidRPr="004E7117">
              <w:rPr>
                <w:sz w:val="22"/>
                <w:szCs w:val="22"/>
              </w:rPr>
              <w:t xml:space="preserve"> „I. Nástroje pre komunikáciu“ Úrovne poskytovaných služieb.</w:t>
            </w:r>
          </w:p>
        </w:tc>
        <w:tc>
          <w:tcPr>
            <w:tcW w:w="4714"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00C943A6">
        <w:trPr>
          <w:trHeight w:val="812"/>
        </w:trPr>
        <w:tc>
          <w:tcPr>
            <w:tcW w:w="4833" w:type="dxa"/>
          </w:tcPr>
          <w:p w14:paraId="6BAA22FA" w14:textId="65BEEBC5" w:rsidR="00F244E9" w:rsidRPr="004E7117" w:rsidRDefault="00C70016" w:rsidP="00F244E9">
            <w:pPr>
              <w:numPr>
                <w:ilvl w:val="1"/>
                <w:numId w:val="1"/>
              </w:numPr>
              <w:suppressAutoHyphens w:val="0"/>
              <w:contextualSpacing/>
              <w:jc w:val="both"/>
              <w:rPr>
                <w:sz w:val="22"/>
                <w:szCs w:val="22"/>
              </w:rPr>
            </w:pPr>
            <w:r w:rsidRPr="004E7117">
              <w:rPr>
                <w:sz w:val="22"/>
                <w:szCs w:val="22"/>
              </w:rPr>
              <w:t>V</w:t>
            </w:r>
            <w:r w:rsidR="00D308AA" w:rsidRPr="004E7117">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00D308AA" w:rsidRPr="004E7117">
              <w:rPr>
                <w:sz w:val="22"/>
                <w:szCs w:val="22"/>
              </w:rPr>
              <w:t> </w:t>
            </w:r>
            <w:r w:rsidRPr="004E7117">
              <w:rPr>
                <w:sz w:val="22"/>
                <w:szCs w:val="22"/>
              </w:rPr>
              <w:t xml:space="preserve">bez teritoriálneho obmedzenia) licenciu na všetky známe spôsoby použitia Autorského diela tak, aby Objednávateľ  </w:t>
            </w:r>
            <w:r w:rsidR="001F5189" w:rsidRPr="004E7117">
              <w:rPr>
                <w:sz w:val="22"/>
                <w:szCs w:val="22"/>
              </w:rPr>
              <w:t xml:space="preserve">bol oprávnený </w:t>
            </w:r>
            <w:r w:rsidRPr="004E7117">
              <w:rPr>
                <w:sz w:val="22"/>
                <w:szCs w:val="22"/>
              </w:rPr>
              <w:t>Autorské dielo používať pre vlastnú potrebu, resp. na výkon svojej podnikateľskej činnosti, a</w:t>
            </w:r>
            <w:r w:rsidR="00D308AA" w:rsidRPr="004E7117">
              <w:rPr>
                <w:sz w:val="22"/>
                <w:szCs w:val="22"/>
              </w:rPr>
              <w:t> </w:t>
            </w:r>
            <w:r w:rsidRPr="004E7117">
              <w:rPr>
                <w:sz w:val="22"/>
                <w:szCs w:val="22"/>
              </w:rPr>
              <w:t>za týmto účelom ho v</w:t>
            </w:r>
            <w:r w:rsidR="00D308AA" w:rsidRPr="004E7117">
              <w:rPr>
                <w:sz w:val="22"/>
                <w:szCs w:val="22"/>
              </w:rPr>
              <w:t> </w:t>
            </w:r>
            <w:r w:rsidRPr="004E7117">
              <w:rPr>
                <w:sz w:val="22"/>
                <w:szCs w:val="22"/>
              </w:rPr>
              <w:t>odôvodnených prípadoch poskytovať aj tretím osobám, ako podklady pre plnenie ich úloh súvisiacich s</w:t>
            </w:r>
            <w:r w:rsidR="00D308AA" w:rsidRPr="004E7117">
              <w:rPr>
                <w:sz w:val="22"/>
                <w:szCs w:val="22"/>
              </w:rPr>
              <w:t> </w:t>
            </w:r>
            <w:r w:rsidRPr="004E7117">
              <w:rPr>
                <w:sz w:val="22"/>
                <w:szCs w:val="22"/>
              </w:rPr>
              <w:t>podnikateľskou činnosťou Objednávateľa</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w:t>
            </w:r>
          </w:p>
        </w:tc>
        <w:tc>
          <w:tcPr>
            <w:tcW w:w="4714"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00C943A6">
        <w:trPr>
          <w:trHeight w:val="3949"/>
        </w:trPr>
        <w:tc>
          <w:tcPr>
            <w:tcW w:w="4833" w:type="dxa"/>
          </w:tcPr>
          <w:p w14:paraId="3124E614" w14:textId="77777777" w:rsidR="00A2656C" w:rsidRPr="007E5E1C" w:rsidRDefault="00C70016" w:rsidP="00422442">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14:paraId="1A6641F9" w14:textId="77777777" w:rsidR="007E5E1C" w:rsidRDefault="007E5E1C" w:rsidP="007E5E1C">
            <w:pPr>
              <w:suppressAutoHyphens w:val="0"/>
              <w:contextualSpacing/>
              <w:jc w:val="both"/>
              <w:rPr>
                <w:sz w:val="22"/>
                <w:szCs w:val="22"/>
              </w:rPr>
            </w:pPr>
          </w:p>
          <w:p w14:paraId="5FFDB71C" w14:textId="77777777" w:rsidR="00BE5A38" w:rsidRDefault="00BE5A38" w:rsidP="007E5E1C">
            <w:pPr>
              <w:suppressAutoHyphens w:val="0"/>
              <w:contextualSpacing/>
              <w:jc w:val="both"/>
              <w:rPr>
                <w:sz w:val="22"/>
                <w:szCs w:val="22"/>
              </w:rPr>
            </w:pPr>
          </w:p>
          <w:p w14:paraId="0F1779C6" w14:textId="47535819" w:rsidR="00BE5A38" w:rsidRPr="00422442" w:rsidRDefault="00BE5A38" w:rsidP="007E5E1C">
            <w:pPr>
              <w:suppressAutoHyphens w:val="0"/>
              <w:contextualSpacing/>
              <w:jc w:val="both"/>
              <w:rPr>
                <w:sz w:val="22"/>
                <w:szCs w:val="22"/>
              </w:rPr>
            </w:pPr>
          </w:p>
        </w:tc>
        <w:tc>
          <w:tcPr>
            <w:tcW w:w="4714" w:type="dxa"/>
            <w:shd w:val="clear" w:color="auto" w:fill="auto"/>
          </w:tcPr>
          <w:p w14:paraId="4370A289" w14:textId="4BDA7BC1" w:rsidR="007E5E1C" w:rsidRPr="00E76258" w:rsidRDefault="00C70016" w:rsidP="007E5E1C">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w:t>
            </w:r>
            <w:proofErr w:type="gramStart"/>
            <w:r w:rsidRPr="00393182">
              <w:rPr>
                <w:sz w:val="22"/>
                <w:szCs w:val="22"/>
                <w:lang w:val="en-GB" w:eastAsia="en-US"/>
              </w:rPr>
              <w:t>third party</w:t>
            </w:r>
            <w:proofErr w:type="gramEnd"/>
            <w:r w:rsidRPr="00393182">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by the Customer, and by compensating the Customer for any damages incurred </w:t>
            </w:r>
            <w:proofErr w:type="gramStart"/>
            <w:r w:rsidRPr="00393182">
              <w:rPr>
                <w:sz w:val="22"/>
                <w:szCs w:val="22"/>
                <w:lang w:val="en-GB" w:eastAsia="en-US"/>
              </w:rPr>
              <w:t>as a result of</w:t>
            </w:r>
            <w:proofErr w:type="gramEnd"/>
            <w:r w:rsidRPr="00393182">
              <w:rPr>
                <w:sz w:val="22"/>
                <w:szCs w:val="22"/>
                <w:lang w:val="en-GB" w:eastAsia="en-US"/>
              </w:rPr>
              <w:t xml:space="preserve"> the foregoing.</w:t>
            </w:r>
          </w:p>
        </w:tc>
      </w:tr>
      <w:tr w:rsidR="00F16242" w:rsidRPr="001002B4" w14:paraId="247ECB45" w14:textId="77777777" w:rsidTr="00C943A6">
        <w:trPr>
          <w:trHeight w:val="149"/>
        </w:trPr>
        <w:tc>
          <w:tcPr>
            <w:tcW w:w="4833" w:type="dxa"/>
          </w:tcPr>
          <w:p w14:paraId="1A3D9E59" w14:textId="3F77325D" w:rsidR="0038329E" w:rsidRPr="00422442" w:rsidRDefault="7CD85A06">
            <w:pPr>
              <w:numPr>
                <w:ilvl w:val="1"/>
                <w:numId w:val="1"/>
              </w:numPr>
              <w:suppressAutoHyphens w:val="0"/>
              <w:contextualSpacing/>
              <w:jc w:val="both"/>
              <w:rPr>
                <w:sz w:val="22"/>
                <w:szCs w:val="22"/>
              </w:rPr>
            </w:pPr>
            <w:r w:rsidRPr="004E7117">
              <w:rPr>
                <w:color w:val="000000" w:themeColor="text1"/>
                <w:sz w:val="22"/>
                <w:szCs w:val="22"/>
              </w:rPr>
              <w:lastRenderedPageBreak/>
              <w:t>Databázy</w:t>
            </w:r>
            <w:r w:rsidR="1B4EFA81" w:rsidRPr="004E7117">
              <w:rPr>
                <w:color w:val="000000" w:themeColor="text1"/>
                <w:sz w:val="22"/>
                <w:szCs w:val="22"/>
              </w:rPr>
              <w:t xml:space="preserve"> a</w:t>
            </w:r>
            <w:r w:rsidR="00D7072E">
              <w:rPr>
                <w:color w:val="000000" w:themeColor="text1"/>
                <w:sz w:val="22"/>
                <w:szCs w:val="22"/>
              </w:rPr>
              <w:t> </w:t>
            </w:r>
            <w:r w:rsidR="1B4EFA81" w:rsidRPr="004E7117">
              <w:rPr>
                <w:color w:val="000000" w:themeColor="text1"/>
                <w:sz w:val="22"/>
                <w:szCs w:val="22"/>
              </w:rPr>
              <w:t>databázov</w:t>
            </w:r>
            <w:r w:rsidR="00D7072E">
              <w:rPr>
                <w:color w:val="000000" w:themeColor="text1"/>
                <w:sz w:val="22"/>
                <w:szCs w:val="22"/>
              </w:rPr>
              <w:t>é</w:t>
            </w:r>
            <w:r w:rsidR="1B4EFA81" w:rsidRPr="004E7117">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w:t>
            </w:r>
            <w:r w:rsidR="00427C2E">
              <w:rPr>
                <w:color w:val="000000" w:themeColor="text1"/>
                <w:sz w:val="22"/>
                <w:szCs w:val="22"/>
              </w:rPr>
              <w:t>(</w:t>
            </w:r>
            <w:proofErr w:type="spellStart"/>
            <w:r w:rsidR="00427C2E">
              <w:rPr>
                <w:color w:val="000000" w:themeColor="text1"/>
                <w:sz w:val="22"/>
                <w:szCs w:val="22"/>
              </w:rPr>
              <w:t>t.j</w:t>
            </w:r>
            <w:proofErr w:type="spellEnd"/>
            <w:r w:rsidR="00427C2E">
              <w:rPr>
                <w:color w:val="000000" w:themeColor="text1"/>
                <w:sz w:val="22"/>
                <w:szCs w:val="22"/>
              </w:rPr>
              <w:t>. logickú štruktúru a rozloženie databázy, spôsob ukladania, spravovania a spracúvania údajov, formát tabuliek, vzťahy a tok uložených údajov)</w:t>
            </w:r>
            <w:r w:rsidRPr="004E7117">
              <w:rPr>
                <w:color w:val="000000" w:themeColor="text1"/>
                <w:sz w:val="22"/>
                <w:szCs w:val="22"/>
              </w:rPr>
              <w:t xml:space="preserve"> vytvorené počas platnosti Zmluvy, ako aj databázy</w:t>
            </w:r>
            <w:r w:rsidR="66F05BD8" w:rsidRPr="004E7117">
              <w:rPr>
                <w:color w:val="000000" w:themeColor="text1"/>
                <w:sz w:val="22"/>
                <w:szCs w:val="22"/>
              </w:rPr>
              <w:t xml:space="preserve"> a</w:t>
            </w:r>
            <w:r w:rsidR="00D7072E">
              <w:rPr>
                <w:color w:val="000000" w:themeColor="text1"/>
                <w:sz w:val="22"/>
                <w:szCs w:val="22"/>
              </w:rPr>
              <w:t> </w:t>
            </w:r>
            <w:r w:rsidR="66F05BD8" w:rsidRPr="004E7117">
              <w:rPr>
                <w:color w:val="000000" w:themeColor="text1"/>
                <w:sz w:val="22"/>
                <w:szCs w:val="22"/>
              </w:rPr>
              <w:t>databázov</w:t>
            </w:r>
            <w:r w:rsidR="00D7072E">
              <w:rPr>
                <w:color w:val="000000" w:themeColor="text1"/>
                <w:sz w:val="22"/>
                <w:szCs w:val="22"/>
              </w:rPr>
              <w:t>é</w:t>
            </w:r>
            <w:r w:rsidR="66F05BD8" w:rsidRPr="004E7117">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sprístupnené Objednávateľom Poskytovateľovi</w:t>
            </w:r>
            <w:r w:rsidR="31D6718C" w:rsidRPr="004E7117">
              <w:rPr>
                <w:color w:val="000000" w:themeColor="text1"/>
                <w:sz w:val="22"/>
                <w:szCs w:val="22"/>
              </w:rPr>
              <w:t>,</w:t>
            </w:r>
            <w:r w:rsidRPr="004E7117">
              <w:rPr>
                <w:color w:val="000000" w:themeColor="text1"/>
                <w:sz w:val="22"/>
                <w:szCs w:val="22"/>
              </w:rPr>
              <w:t xml:space="preserve">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w:t>
            </w:r>
            <w:r w:rsidR="00BA1A45">
              <w:rPr>
                <w:color w:val="000000" w:themeColor="text1"/>
                <w:sz w:val="22"/>
                <w:szCs w:val="22"/>
              </w:rPr>
              <w:t>a/alebo databázovým modelom</w:t>
            </w:r>
            <w:r w:rsidRPr="004E7117">
              <w:rPr>
                <w:color w:val="000000" w:themeColor="text1"/>
                <w:sz w:val="22"/>
                <w:szCs w:val="22"/>
              </w:rPr>
              <w:t xml:space="preserve"> vykonával Poskytovateľ, Poskytovateľ sa zaväzuje bez zbytočného odkladu udeliť Objednávateľovi bezodplatnú, výhradnú a vecne, časovo a územne neobmedzenú licenciu podľa § 65 a </w:t>
            </w:r>
            <w:proofErr w:type="spellStart"/>
            <w:r w:rsidRPr="004E7117">
              <w:rPr>
                <w:color w:val="000000" w:themeColor="text1"/>
                <w:sz w:val="22"/>
                <w:szCs w:val="22"/>
              </w:rPr>
              <w:t>nasl</w:t>
            </w:r>
            <w:proofErr w:type="spellEnd"/>
            <w:r w:rsidRPr="004E7117">
              <w:rPr>
                <w:color w:val="000000" w:themeColor="text1"/>
                <w:sz w:val="22"/>
                <w:szCs w:val="22"/>
              </w:rPr>
              <w:t>. Autorského zákona na použitie databáz</w:t>
            </w:r>
            <w:r w:rsidR="00E756F2">
              <w:rPr>
                <w:color w:val="000000" w:themeColor="text1"/>
                <w:sz w:val="22"/>
                <w:szCs w:val="22"/>
              </w:rPr>
              <w:t xml:space="preserve"> a databázových modelov</w:t>
            </w:r>
            <w:r w:rsidRPr="004E7117">
              <w:rPr>
                <w:color w:val="000000" w:themeColor="text1"/>
                <w:sz w:val="22"/>
                <w:szCs w:val="22"/>
              </w:rPr>
              <w:t xml:space="preserve"> alebo ich častí, a to na všetky pri uzatváraní Zmluvy známe spôsoby použitia, a vykonať všetky na to potrebné úkony. Poskytovateľ </w:t>
            </w:r>
            <w:r w:rsidR="2D44BFE8" w:rsidRPr="004E7117">
              <w:rPr>
                <w:color w:val="000000" w:themeColor="text1"/>
                <w:sz w:val="22"/>
                <w:szCs w:val="22"/>
              </w:rPr>
              <w:t xml:space="preserve">nie je oprávnený </w:t>
            </w:r>
            <w:r w:rsidRPr="004E7117">
              <w:rPr>
                <w:color w:val="000000" w:themeColor="text1"/>
                <w:sz w:val="22"/>
                <w:szCs w:val="22"/>
              </w:rPr>
              <w:t>ďalej rozširovať a využívať tieto databázy</w:t>
            </w:r>
            <w:r w:rsidR="00F0123F">
              <w:rPr>
                <w:color w:val="000000" w:themeColor="text1"/>
                <w:sz w:val="22"/>
                <w:szCs w:val="22"/>
              </w:rPr>
              <w:t xml:space="preserve"> a databázové modely</w:t>
            </w:r>
            <w:r w:rsidRPr="004E7117">
              <w:rPr>
                <w:color w:val="000000" w:themeColor="text1"/>
                <w:sz w:val="22"/>
                <w:szCs w:val="22"/>
              </w:rPr>
              <w:t xml:space="preserve"> bez súhlasu Objednávateľa počas, ani po ukončení tejto Zmluvy. </w:t>
            </w:r>
            <w:r w:rsidR="03506972" w:rsidRPr="004E7117">
              <w:rPr>
                <w:color w:val="000000" w:themeColor="text1"/>
                <w:sz w:val="22"/>
                <w:szCs w:val="22"/>
              </w:rPr>
              <w:t>V prípade porušenia tejto povinnosti</w:t>
            </w:r>
            <w:r w:rsidR="0B360F4D" w:rsidRPr="004E7117">
              <w:rPr>
                <w:color w:val="000000" w:themeColor="text1"/>
                <w:sz w:val="22"/>
                <w:szCs w:val="22"/>
              </w:rPr>
              <w:t xml:space="preserve"> Poskytovateľom je </w:t>
            </w:r>
            <w:r w:rsidR="0B360F4D" w:rsidRPr="004E7117">
              <w:rPr>
                <w:sz w:val="22"/>
                <w:szCs w:val="22"/>
              </w:rPr>
              <w:t xml:space="preserve">Objednávateľ oprávnený požadovať od Poskytovateľa uhradenie zmluvnej pokuty vo výške </w:t>
            </w:r>
            <w:r w:rsidR="0100AD27" w:rsidRPr="004E7117">
              <w:rPr>
                <w:sz w:val="22"/>
                <w:szCs w:val="22"/>
              </w:rPr>
              <w:t>1</w:t>
            </w:r>
            <w:r w:rsidR="39FFA493" w:rsidRPr="004E7117">
              <w:rPr>
                <w:sz w:val="22"/>
                <w:szCs w:val="22"/>
              </w:rPr>
              <w:t>50</w:t>
            </w:r>
            <w:r w:rsidR="4FC685C0" w:rsidRPr="004E7117">
              <w:rPr>
                <w:sz w:val="22"/>
                <w:szCs w:val="22"/>
              </w:rPr>
              <w:t> </w:t>
            </w:r>
            <w:r w:rsidR="39FFA493" w:rsidRPr="004E7117">
              <w:rPr>
                <w:sz w:val="22"/>
                <w:szCs w:val="22"/>
              </w:rPr>
              <w:t>000</w:t>
            </w:r>
            <w:r w:rsidR="4FC685C0" w:rsidRPr="004E7117">
              <w:rPr>
                <w:sz w:val="22"/>
                <w:szCs w:val="22"/>
              </w:rPr>
              <w:t>,-</w:t>
            </w:r>
            <w:r w:rsidR="39FFA493" w:rsidRPr="004E7117">
              <w:rPr>
                <w:sz w:val="22"/>
                <w:szCs w:val="22"/>
              </w:rPr>
              <w:t xml:space="preserve"> </w:t>
            </w:r>
            <w:r w:rsidR="63FAAB22" w:rsidRPr="004E7117">
              <w:rPr>
                <w:sz w:val="22"/>
                <w:szCs w:val="22"/>
              </w:rPr>
              <w:t xml:space="preserve">EUR </w:t>
            </w:r>
            <w:r w:rsidR="54937419" w:rsidRPr="004E7117">
              <w:rPr>
                <w:sz w:val="22"/>
                <w:szCs w:val="22"/>
              </w:rPr>
              <w:t xml:space="preserve"> za ka</w:t>
            </w:r>
            <w:r w:rsidR="73DAFCDD" w:rsidRPr="004E7117">
              <w:rPr>
                <w:sz w:val="22"/>
                <w:szCs w:val="22"/>
              </w:rPr>
              <w:t xml:space="preserve">ždé </w:t>
            </w:r>
            <w:r w:rsidR="54937419" w:rsidRPr="004E7117">
              <w:rPr>
                <w:sz w:val="22"/>
                <w:szCs w:val="22"/>
              </w:rPr>
              <w:t>jedno porušenie</w:t>
            </w:r>
            <w:r w:rsidR="73DAFCDD" w:rsidRPr="004E7117">
              <w:rPr>
                <w:sz w:val="22"/>
                <w:szCs w:val="22"/>
              </w:rPr>
              <w:t xml:space="preserve"> </w:t>
            </w:r>
            <w:r w:rsidR="2AD4B948" w:rsidRPr="004E7117">
              <w:rPr>
                <w:sz w:val="22"/>
                <w:szCs w:val="22"/>
              </w:rPr>
              <w:t xml:space="preserve">a to </w:t>
            </w:r>
            <w:r w:rsidR="73DAFCDD" w:rsidRPr="004E7117">
              <w:rPr>
                <w:sz w:val="22"/>
                <w:szCs w:val="22"/>
              </w:rPr>
              <w:t>aj opakovane.</w:t>
            </w:r>
            <w:r w:rsidR="39FFA493" w:rsidRPr="004E7117">
              <w:rPr>
                <w:sz w:val="22"/>
                <w:szCs w:val="22"/>
              </w:rPr>
              <w:t xml:space="preserve"> </w:t>
            </w:r>
            <w:r w:rsidR="4A3F5CB8" w:rsidRPr="004E7117">
              <w:rPr>
                <w:color w:val="000000" w:themeColor="text1"/>
                <w:sz w:val="22"/>
                <w:szCs w:val="22"/>
              </w:rPr>
              <w:t xml:space="preserve"> </w:t>
            </w:r>
            <w:r w:rsidRPr="004E7117">
              <w:rPr>
                <w:color w:val="000000" w:themeColor="text1"/>
                <w:sz w:val="22"/>
                <w:szCs w:val="22"/>
              </w:rPr>
              <w:t>Poskytovateľ sa zaväzuje pri ukončení tejto Zmluvy databázy</w:t>
            </w:r>
            <w:r w:rsidR="00424D54">
              <w:rPr>
                <w:color w:val="000000" w:themeColor="text1"/>
                <w:sz w:val="22"/>
                <w:szCs w:val="22"/>
              </w:rPr>
              <w:t xml:space="preserve"> a databázové modely</w:t>
            </w:r>
            <w:r w:rsidRPr="004E7117">
              <w:rPr>
                <w:color w:val="000000" w:themeColor="text1"/>
                <w:sz w:val="22"/>
                <w:szCs w:val="22"/>
              </w:rPr>
              <w:t xml:space="preserve"> odovzdať Objednávateľovi a vymazať všetky ich kópie a zálohy, ktoré vyhotovil v súvislosti s plnením tejto Zmluvy.</w:t>
            </w:r>
          </w:p>
          <w:p w14:paraId="13BA6288" w14:textId="77777777" w:rsidR="00422442" w:rsidRDefault="00422442" w:rsidP="00422442">
            <w:pPr>
              <w:suppressAutoHyphens w:val="0"/>
              <w:ind w:left="432"/>
              <w:contextualSpacing/>
              <w:jc w:val="both"/>
              <w:rPr>
                <w:color w:val="000000" w:themeColor="text1"/>
                <w:sz w:val="22"/>
                <w:szCs w:val="22"/>
              </w:rPr>
            </w:pPr>
          </w:p>
          <w:p w14:paraId="777A08B2" w14:textId="77777777" w:rsidR="0041298B" w:rsidRDefault="0041298B" w:rsidP="0041298B">
            <w:pPr>
              <w:suppressAutoHyphens w:val="0"/>
              <w:contextualSpacing/>
              <w:jc w:val="both"/>
              <w:rPr>
                <w:color w:val="000000" w:themeColor="text1"/>
                <w:sz w:val="22"/>
                <w:szCs w:val="22"/>
              </w:rPr>
            </w:pPr>
          </w:p>
          <w:p w14:paraId="36953A48" w14:textId="77777777" w:rsidR="00422442" w:rsidRDefault="00422442" w:rsidP="00422442">
            <w:pPr>
              <w:suppressAutoHyphens w:val="0"/>
              <w:contextualSpacing/>
              <w:jc w:val="both"/>
              <w:rPr>
                <w:color w:val="000000" w:themeColor="text1"/>
                <w:sz w:val="22"/>
                <w:szCs w:val="22"/>
              </w:rPr>
            </w:pPr>
          </w:p>
          <w:p w14:paraId="16AAB0F4" w14:textId="77777777" w:rsidR="00422442" w:rsidRPr="004E7117" w:rsidRDefault="00422442" w:rsidP="00422442">
            <w:pPr>
              <w:suppressAutoHyphens w:val="0"/>
              <w:ind w:left="432"/>
              <w:contextualSpacing/>
              <w:jc w:val="both"/>
              <w:rPr>
                <w:sz w:val="22"/>
                <w:szCs w:val="22"/>
              </w:rPr>
            </w:pPr>
          </w:p>
          <w:p w14:paraId="615ADC5F" w14:textId="6F019637" w:rsidR="00422442" w:rsidRPr="00422442" w:rsidRDefault="00D308AA" w:rsidP="00422442">
            <w:pPr>
              <w:numPr>
                <w:ilvl w:val="1"/>
                <w:numId w:val="1"/>
              </w:numPr>
              <w:suppressAutoHyphens w:val="0"/>
              <w:contextualSpacing/>
              <w:jc w:val="both"/>
              <w:rPr>
                <w:sz w:val="22"/>
                <w:szCs w:val="22"/>
              </w:rPr>
            </w:pPr>
            <w:r w:rsidRPr="004E7117">
              <w:rPr>
                <w:sz w:val="22"/>
                <w:szCs w:val="22"/>
              </w:rPr>
              <w:t>Strany</w:t>
            </w:r>
            <w:r w:rsidR="00D76DDE" w:rsidRPr="004E7117">
              <w:rPr>
                <w:sz w:val="22"/>
                <w:szCs w:val="22"/>
              </w:rPr>
              <w:t xml:space="preserve"> sa dohodli, že po ukončení tejto Zmluvy akýmkoľvek</w:t>
            </w:r>
            <w:r w:rsidR="0057601A" w:rsidRPr="004E7117">
              <w:rPr>
                <w:sz w:val="22"/>
                <w:szCs w:val="22"/>
              </w:rPr>
              <w:t xml:space="preserve"> spôsobom </w:t>
            </w:r>
            <w:r w:rsidR="00D76DDE" w:rsidRPr="004E7117">
              <w:rPr>
                <w:sz w:val="22"/>
                <w:szCs w:val="22"/>
              </w:rPr>
              <w:t>sa Poskytovateľ zaväzuje poskytnúť Objednávateľovi maximálnu súčinnosť</w:t>
            </w:r>
            <w:r w:rsidR="00187C48" w:rsidRPr="004E7117">
              <w:rPr>
                <w:sz w:val="22"/>
                <w:szCs w:val="22"/>
              </w:rPr>
              <w:t xml:space="preserve">, pričom </w:t>
            </w:r>
            <w:r w:rsidR="00B4317D" w:rsidRPr="004E7117">
              <w:rPr>
                <w:sz w:val="22"/>
                <w:szCs w:val="22"/>
              </w:rPr>
              <w:t xml:space="preserve">Objednávateľ </w:t>
            </w:r>
            <w:r w:rsidR="001E3E32" w:rsidRPr="004E7117">
              <w:rPr>
                <w:sz w:val="22"/>
                <w:szCs w:val="22"/>
              </w:rPr>
              <w:t>doručí</w:t>
            </w:r>
            <w:r w:rsidR="00B0095E" w:rsidRPr="004E7117">
              <w:rPr>
                <w:sz w:val="22"/>
                <w:szCs w:val="22"/>
              </w:rPr>
              <w:t xml:space="preserve"> </w:t>
            </w:r>
            <w:r w:rsidR="00107837" w:rsidRPr="004E7117">
              <w:rPr>
                <w:sz w:val="22"/>
                <w:szCs w:val="22"/>
              </w:rPr>
              <w:t>do tridsiatich (30) kalendárnych dní</w:t>
            </w:r>
            <w:r w:rsidRPr="004E7117">
              <w:rPr>
                <w:sz w:val="22"/>
                <w:szCs w:val="22"/>
              </w:rPr>
              <w:t xml:space="preserve"> odo dňa ukončenia Zmluvy</w:t>
            </w:r>
            <w:r w:rsidR="00107837" w:rsidRPr="004E7117">
              <w:rPr>
                <w:sz w:val="22"/>
                <w:szCs w:val="22"/>
              </w:rPr>
              <w:t xml:space="preserve"> </w:t>
            </w:r>
            <w:r w:rsidR="00B0095E" w:rsidRPr="004E7117">
              <w:rPr>
                <w:sz w:val="22"/>
                <w:szCs w:val="22"/>
              </w:rPr>
              <w:t xml:space="preserve">Poskytovateľovi </w:t>
            </w:r>
            <w:r w:rsidR="000934F2" w:rsidRPr="004E7117">
              <w:rPr>
                <w:sz w:val="22"/>
                <w:szCs w:val="22"/>
              </w:rPr>
              <w:t xml:space="preserve">harmonogram </w:t>
            </w:r>
            <w:r w:rsidR="00B4317D" w:rsidRPr="004E7117">
              <w:rPr>
                <w:sz w:val="22"/>
                <w:szCs w:val="22"/>
              </w:rPr>
              <w:t xml:space="preserve"> </w:t>
            </w:r>
            <w:r w:rsidR="008F7634" w:rsidRPr="004E7117">
              <w:rPr>
                <w:sz w:val="22"/>
                <w:szCs w:val="22"/>
              </w:rPr>
              <w:t>odinštalovania</w:t>
            </w:r>
            <w:r w:rsidR="004F3AB9" w:rsidRPr="004E7117">
              <w:rPr>
                <w:sz w:val="22"/>
                <w:szCs w:val="22"/>
              </w:rPr>
              <w:t xml:space="preserve"> HW zariadení</w:t>
            </w:r>
            <w:r w:rsidR="00F34545" w:rsidRPr="004E7117">
              <w:rPr>
                <w:sz w:val="22"/>
                <w:szCs w:val="22"/>
              </w:rPr>
              <w:t xml:space="preserve"> a ukončenie poskytovania Služieb IT riešení</w:t>
            </w:r>
            <w:r w:rsidR="008B32DB" w:rsidRPr="004E7117">
              <w:rPr>
                <w:sz w:val="22"/>
                <w:szCs w:val="22"/>
              </w:rPr>
              <w:t xml:space="preserve">. </w:t>
            </w:r>
            <w:r w:rsidR="004F3AB9" w:rsidRPr="004E7117">
              <w:rPr>
                <w:sz w:val="22"/>
                <w:szCs w:val="22"/>
              </w:rPr>
              <w:t>Pre vylúčenie akýchkoľvek pochybností Poskytovateľ</w:t>
            </w:r>
            <w:r w:rsidR="00040841" w:rsidRPr="004E7117">
              <w:rPr>
                <w:sz w:val="22"/>
                <w:szCs w:val="22"/>
              </w:rPr>
              <w:t xml:space="preserve"> po ukončení tejto Zmluvy akýmkoľvek spôsobom</w:t>
            </w:r>
            <w:r w:rsidR="004F3AB9" w:rsidRPr="004E7117">
              <w:rPr>
                <w:sz w:val="22"/>
                <w:szCs w:val="22"/>
              </w:rPr>
              <w:t xml:space="preserve"> nie je oprávnen</w:t>
            </w:r>
            <w:r w:rsidR="007004B6" w:rsidRPr="004E7117">
              <w:rPr>
                <w:sz w:val="22"/>
                <w:szCs w:val="22"/>
              </w:rPr>
              <w:t>ý z vlastnej iniciatívy odinštalovať HW zariadenia</w:t>
            </w:r>
            <w:r w:rsidR="004169B6" w:rsidRPr="004E7117">
              <w:rPr>
                <w:sz w:val="22"/>
                <w:szCs w:val="22"/>
              </w:rPr>
              <w:t xml:space="preserve"> a ukončiť poskytovanie </w:t>
            </w:r>
            <w:r w:rsidR="00D9711E" w:rsidRPr="004E7117">
              <w:rPr>
                <w:sz w:val="22"/>
                <w:szCs w:val="22"/>
              </w:rPr>
              <w:t>Služieb IT riešení</w:t>
            </w:r>
            <w:r w:rsidR="004169B6" w:rsidRPr="004E7117">
              <w:rPr>
                <w:sz w:val="22"/>
                <w:szCs w:val="22"/>
              </w:rPr>
              <w:t>.</w:t>
            </w:r>
            <w:r w:rsidR="003C7AB4" w:rsidRPr="004E7117">
              <w:rPr>
                <w:sz w:val="22"/>
                <w:szCs w:val="22"/>
              </w:rPr>
              <w:t xml:space="preserve"> Poskytovateľ v rámci svojej súčinnosti sa zaväzuje zabezpečiť </w:t>
            </w:r>
            <w:r w:rsidR="007F2D34" w:rsidRPr="004E7117">
              <w:rPr>
                <w:sz w:val="22"/>
                <w:szCs w:val="22"/>
              </w:rPr>
              <w:t xml:space="preserve">plynulý </w:t>
            </w:r>
            <w:r w:rsidR="007F2D34" w:rsidRPr="004E7117">
              <w:rPr>
                <w:sz w:val="22"/>
                <w:szCs w:val="22"/>
              </w:rPr>
              <w:lastRenderedPageBreak/>
              <w:t xml:space="preserve">priebeh prechodu </w:t>
            </w:r>
            <w:r w:rsidR="00A52B95" w:rsidRPr="004E7117">
              <w:rPr>
                <w:sz w:val="22"/>
                <w:szCs w:val="22"/>
              </w:rPr>
              <w:t>O</w:t>
            </w:r>
            <w:r w:rsidR="007F2D34" w:rsidRPr="004E7117">
              <w:rPr>
                <w:sz w:val="22"/>
                <w:szCs w:val="22"/>
              </w:rPr>
              <w:t xml:space="preserve">bjednávateľa na nového </w:t>
            </w:r>
            <w:r w:rsidR="00A52B95" w:rsidRPr="004E7117">
              <w:rPr>
                <w:sz w:val="22"/>
                <w:szCs w:val="22"/>
              </w:rPr>
              <w:t>P</w:t>
            </w:r>
            <w:r w:rsidR="007F2D34" w:rsidRPr="004E7117">
              <w:rPr>
                <w:sz w:val="22"/>
                <w:szCs w:val="22"/>
              </w:rPr>
              <w:t xml:space="preserve">oskytovateľa </w:t>
            </w:r>
            <w:r w:rsidR="00D9711E" w:rsidRPr="004E7117">
              <w:rPr>
                <w:sz w:val="22"/>
                <w:szCs w:val="22"/>
              </w:rPr>
              <w:t xml:space="preserve">pre obdobné </w:t>
            </w:r>
            <w:r w:rsidR="007F2D34" w:rsidRPr="004E7117">
              <w:rPr>
                <w:sz w:val="22"/>
                <w:szCs w:val="22"/>
              </w:rPr>
              <w:t>služ</w:t>
            </w:r>
            <w:r w:rsidR="00D9711E" w:rsidRPr="004E7117">
              <w:rPr>
                <w:sz w:val="22"/>
                <w:szCs w:val="22"/>
              </w:rPr>
              <w:t xml:space="preserve">by uvedené </w:t>
            </w:r>
            <w:r w:rsidR="000C6195" w:rsidRPr="004E7117">
              <w:rPr>
                <w:sz w:val="22"/>
                <w:szCs w:val="22"/>
              </w:rPr>
              <w:t>v tejto Zmluve</w:t>
            </w:r>
            <w:r w:rsidR="007F2D34" w:rsidRPr="004E7117">
              <w:rPr>
                <w:sz w:val="22"/>
                <w:szCs w:val="22"/>
              </w:rPr>
              <w:t xml:space="preserve">. </w:t>
            </w:r>
          </w:p>
        </w:tc>
        <w:tc>
          <w:tcPr>
            <w:tcW w:w="4714" w:type="dxa"/>
            <w:shd w:val="clear" w:color="auto" w:fill="auto"/>
          </w:tcPr>
          <w:p w14:paraId="410B3E5E" w14:textId="69682D04" w:rsidR="0038329E" w:rsidRDefault="00C70016">
            <w:pPr>
              <w:numPr>
                <w:ilvl w:val="1"/>
                <w:numId w:val="2"/>
              </w:numPr>
              <w:suppressAutoHyphens w:val="0"/>
              <w:contextualSpacing/>
              <w:jc w:val="both"/>
              <w:rPr>
                <w:sz w:val="22"/>
                <w:szCs w:val="22"/>
                <w:lang w:val="en-GB" w:eastAsia="en-US"/>
              </w:rPr>
            </w:pPr>
            <w:r w:rsidRPr="54C0C624">
              <w:rPr>
                <w:sz w:val="22"/>
                <w:szCs w:val="22"/>
                <w:lang w:val="en-GB" w:eastAsia="en-US"/>
              </w:rPr>
              <w:lastRenderedPageBreak/>
              <w:t xml:space="preserve">Databases </w:t>
            </w:r>
            <w:r w:rsidR="001306AE">
              <w:rPr>
                <w:sz w:val="22"/>
                <w:szCs w:val="22"/>
                <w:lang w:val="en-GB" w:eastAsia="en-US"/>
              </w:rPr>
              <w:t>and database models (</w:t>
            </w:r>
            <w:proofErr w:type="spellStart"/>
            <w:r w:rsidR="001306AE">
              <w:rPr>
                <w:sz w:val="22"/>
                <w:szCs w:val="22"/>
                <w:lang w:val="en-GB" w:eastAsia="en-US"/>
              </w:rPr>
              <w:t>i</w:t>
            </w:r>
            <w:proofErr w:type="spellEnd"/>
            <w:r w:rsidR="001306AE">
              <w:rPr>
                <w:sz w:val="22"/>
                <w:szCs w:val="22"/>
                <w:lang w:val="en-GB" w:eastAsia="en-US"/>
              </w:rPr>
              <w:t xml:space="preserve">. e. the logical structure and layout of databases, the form of data storing, administering and processing, table forms, relations and flows of the data stored) </w:t>
            </w:r>
            <w:r w:rsidRPr="54C0C624">
              <w:rPr>
                <w:sz w:val="22"/>
                <w:szCs w:val="22"/>
                <w:lang w:val="en-GB" w:eastAsia="en-US"/>
              </w:rPr>
              <w:t>created during the validity of the Agreement, as well as databases</w:t>
            </w:r>
            <w:r w:rsidR="005B2231">
              <w:rPr>
                <w:sz w:val="22"/>
                <w:szCs w:val="22"/>
                <w:lang w:val="en-GB" w:eastAsia="en-US"/>
              </w:rPr>
              <w:t xml:space="preserve"> and database models</w:t>
            </w:r>
            <w:r w:rsidRPr="54C0C624">
              <w:rPr>
                <w:sz w:val="22"/>
                <w:szCs w:val="22"/>
                <w:lang w:val="en-GB" w:eastAsia="en-US"/>
              </w:rPr>
              <w:t xml:space="preserve">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w:t>
            </w:r>
            <w:r w:rsidR="005B2231">
              <w:rPr>
                <w:sz w:val="22"/>
                <w:szCs w:val="22"/>
                <w:lang w:val="en-GB" w:eastAsia="en-US"/>
              </w:rPr>
              <w:t xml:space="preserve"> and/or database models</w:t>
            </w:r>
            <w:r w:rsidRPr="54C0C624">
              <w:rPr>
                <w:sz w:val="22"/>
                <w:szCs w:val="22"/>
                <w:lang w:val="en-GB" w:eastAsia="en-US"/>
              </w:rPr>
              <w:t xml:space="preserve"> are performed by the Provider, the Provider undertakes to grant to the Customer a free, exclusive and materially</w:t>
            </w:r>
            <w:r w:rsidR="008616B0">
              <w:rPr>
                <w:sz w:val="22"/>
                <w:szCs w:val="22"/>
                <w:lang w:val="en-GB" w:eastAsia="en-US"/>
              </w:rPr>
              <w:t>,</w:t>
            </w:r>
            <w:r w:rsidRPr="54C0C624">
              <w:rPr>
                <w:sz w:val="22"/>
                <w:szCs w:val="22"/>
                <w:lang w:val="en-GB" w:eastAsia="en-US"/>
              </w:rPr>
              <w:t xml:space="preserve"> temporally and territorially unlimited licence without undue delay pursuant to Section 65 </w:t>
            </w:r>
            <w:r w:rsidR="005B2231">
              <w:rPr>
                <w:sz w:val="22"/>
                <w:szCs w:val="22"/>
                <w:lang w:val="en-GB" w:eastAsia="en-US"/>
              </w:rPr>
              <w:t>et</w:t>
            </w:r>
            <w:r w:rsidRPr="54C0C624">
              <w:rPr>
                <w:sz w:val="22"/>
                <w:szCs w:val="22"/>
                <w:lang w:val="en-GB" w:eastAsia="en-US"/>
              </w:rPr>
              <w:t xml:space="preserve"> seq. of the Copyright Act for the use of databases </w:t>
            </w:r>
            <w:r w:rsidR="005B2231">
              <w:rPr>
                <w:sz w:val="22"/>
                <w:szCs w:val="22"/>
                <w:lang w:val="en-GB" w:eastAsia="en-US"/>
              </w:rPr>
              <w:t xml:space="preserve">and database models </w:t>
            </w:r>
            <w:r w:rsidRPr="54C0C624">
              <w:rPr>
                <w:sz w:val="22"/>
                <w:szCs w:val="22"/>
                <w:lang w:val="en-GB" w:eastAsia="en-US"/>
              </w:rPr>
              <w:t xml:space="preserve">or their parts, namely for all ways of using known at the time of concluding the Agreement, and to perform all the actions </w:t>
            </w:r>
            <w:r w:rsidR="008616B0" w:rsidRPr="54C0C624">
              <w:rPr>
                <w:sz w:val="22"/>
                <w:szCs w:val="22"/>
                <w:lang w:val="en-GB" w:eastAsia="en-US"/>
              </w:rPr>
              <w:t xml:space="preserve">necessary </w:t>
            </w:r>
            <w:r w:rsidRPr="54C0C624">
              <w:rPr>
                <w:sz w:val="22"/>
                <w:szCs w:val="22"/>
                <w:lang w:val="en-GB" w:eastAsia="en-US"/>
              </w:rPr>
              <w:t>for this.</w:t>
            </w:r>
            <w:r w:rsidR="008616B0">
              <w:rPr>
                <w:sz w:val="22"/>
                <w:szCs w:val="22"/>
                <w:lang w:val="en-GB" w:eastAsia="en-US"/>
              </w:rPr>
              <w:t xml:space="preserve"> </w:t>
            </w:r>
            <w:r w:rsidRPr="54C0C624">
              <w:rPr>
                <w:sz w:val="22"/>
                <w:szCs w:val="22"/>
                <w:lang w:val="en-GB" w:eastAsia="en-US"/>
              </w:rPr>
              <w:t xml:space="preserve">The Provider </w:t>
            </w:r>
            <w:r w:rsidR="00FA1F4A">
              <w:rPr>
                <w:sz w:val="22"/>
                <w:szCs w:val="22"/>
                <w:lang w:val="en-GB" w:eastAsia="en-US"/>
              </w:rPr>
              <w:t>is</w:t>
            </w:r>
            <w:r w:rsidRPr="54C0C624">
              <w:rPr>
                <w:sz w:val="22"/>
                <w:szCs w:val="22"/>
                <w:lang w:val="en-GB" w:eastAsia="en-US"/>
              </w:rPr>
              <w:t xml:space="preserve"> not </w:t>
            </w:r>
            <w:r w:rsidR="00FA1F4A">
              <w:rPr>
                <w:sz w:val="22"/>
                <w:szCs w:val="22"/>
                <w:lang w:val="en-GB" w:eastAsia="en-US"/>
              </w:rPr>
              <w:t xml:space="preserve">entitled </w:t>
            </w:r>
            <w:r w:rsidR="005B2231">
              <w:rPr>
                <w:sz w:val="22"/>
                <w:szCs w:val="22"/>
                <w:lang w:val="en-GB" w:eastAsia="en-US"/>
              </w:rPr>
              <w:t xml:space="preserve">to </w:t>
            </w:r>
            <w:r w:rsidRPr="54C0C624">
              <w:rPr>
                <w:sz w:val="22"/>
                <w:szCs w:val="22"/>
                <w:lang w:val="en-GB" w:eastAsia="en-US"/>
              </w:rPr>
              <w:t xml:space="preserve">further distribute and use these databases </w:t>
            </w:r>
            <w:r w:rsidR="005B2231">
              <w:rPr>
                <w:sz w:val="22"/>
                <w:szCs w:val="22"/>
                <w:lang w:val="en-GB" w:eastAsia="en-US"/>
              </w:rPr>
              <w:t xml:space="preserve">and database models </w:t>
            </w:r>
            <w:r w:rsidRPr="54C0C624">
              <w:rPr>
                <w:sz w:val="22"/>
                <w:szCs w:val="22"/>
                <w:lang w:val="en-GB" w:eastAsia="en-US"/>
              </w:rPr>
              <w:t xml:space="preserve">without the consent of the Customer during or after the termination of the Agreement. </w:t>
            </w:r>
            <w:r w:rsidR="00270930">
              <w:rPr>
                <w:sz w:val="22"/>
                <w:szCs w:val="22"/>
                <w:lang w:val="en-GB" w:eastAsia="en-US"/>
              </w:rPr>
              <w:t>I</w:t>
            </w:r>
            <w:r w:rsidR="00270930" w:rsidRPr="00D109CF">
              <w:rPr>
                <w:sz w:val="22"/>
                <w:szCs w:val="22"/>
                <w:lang w:val="en-GB" w:eastAsia="en-US"/>
              </w:rPr>
              <w:t xml:space="preserve">n the event of </w:t>
            </w:r>
            <w:r w:rsidR="00F910D3">
              <w:rPr>
                <w:sz w:val="22"/>
                <w:szCs w:val="22"/>
                <w:lang w:val="en-GB" w:eastAsia="en-US"/>
              </w:rPr>
              <w:t>a</w:t>
            </w:r>
            <w:r w:rsidR="00270930" w:rsidRPr="00D109CF">
              <w:rPr>
                <w:sz w:val="22"/>
                <w:szCs w:val="22"/>
                <w:lang w:val="en-GB" w:eastAsia="en-US"/>
              </w:rPr>
              <w:t xml:space="preserve"> breach of th</w:t>
            </w:r>
            <w:r w:rsidR="00270930">
              <w:rPr>
                <w:sz w:val="22"/>
                <w:szCs w:val="22"/>
                <w:lang w:val="en-GB" w:eastAsia="en-US"/>
              </w:rPr>
              <w:t>is</w:t>
            </w:r>
            <w:r w:rsidR="00270930" w:rsidRPr="00D109CF">
              <w:rPr>
                <w:sz w:val="22"/>
                <w:szCs w:val="22"/>
                <w:lang w:val="en-GB" w:eastAsia="en-US"/>
              </w:rPr>
              <w:t xml:space="preserve"> obligation</w:t>
            </w:r>
            <w:r w:rsidR="00270930">
              <w:rPr>
                <w:sz w:val="22"/>
                <w:szCs w:val="22"/>
                <w:lang w:val="en-GB" w:eastAsia="en-US"/>
              </w:rPr>
              <w:t xml:space="preserve"> </w:t>
            </w:r>
            <w:r w:rsidR="00997A46">
              <w:rPr>
                <w:sz w:val="22"/>
                <w:szCs w:val="22"/>
                <w:lang w:val="en-GB" w:eastAsia="en-US"/>
              </w:rPr>
              <w:t xml:space="preserve">by the Provider, the Customer </w:t>
            </w:r>
            <w:r w:rsidR="00D3485F" w:rsidRPr="00EE4F9D">
              <w:rPr>
                <w:sz w:val="22"/>
                <w:szCs w:val="22"/>
                <w:lang w:val="en-GB" w:eastAsia="en-US"/>
              </w:rPr>
              <w:t xml:space="preserve"> is entitled to demand from the Provider the payment of a contractual penalty in the amount of </w:t>
            </w:r>
            <w:r w:rsidR="001D0F77">
              <w:rPr>
                <w:sz w:val="22"/>
                <w:szCs w:val="22"/>
                <w:lang w:val="en-GB" w:eastAsia="en-US"/>
              </w:rPr>
              <w:t xml:space="preserve">150 000,- </w:t>
            </w:r>
            <w:proofErr w:type="spellStart"/>
            <w:r w:rsidR="001D0F77">
              <w:rPr>
                <w:sz w:val="22"/>
                <w:szCs w:val="22"/>
                <w:lang w:val="en-GB" w:eastAsia="en-US"/>
              </w:rPr>
              <w:t>Eur</w:t>
            </w:r>
            <w:proofErr w:type="spellEnd"/>
            <w:r w:rsidR="00BC06DE" w:rsidRPr="00D109CF">
              <w:rPr>
                <w:sz w:val="22"/>
                <w:szCs w:val="22"/>
                <w:lang w:val="en-GB" w:eastAsia="en-US"/>
              </w:rPr>
              <w:t xml:space="preserve"> for each</w:t>
            </w:r>
            <w:r w:rsidR="00C67AE8">
              <w:rPr>
                <w:sz w:val="22"/>
                <w:szCs w:val="22"/>
                <w:lang w:val="en-GB" w:eastAsia="en-US"/>
              </w:rPr>
              <w:t xml:space="preserve"> breach of this obligation</w:t>
            </w:r>
            <w:r w:rsidR="00BC06DE" w:rsidRPr="00D109CF">
              <w:rPr>
                <w:sz w:val="22"/>
                <w:szCs w:val="22"/>
                <w:lang w:val="en-GB" w:eastAsia="en-US"/>
              </w:rPr>
              <w:t>, even repeatedly</w:t>
            </w:r>
            <w:r w:rsidR="00767F54">
              <w:rPr>
                <w:sz w:val="22"/>
                <w:szCs w:val="22"/>
                <w:lang w:val="en-GB" w:eastAsia="en-US"/>
              </w:rPr>
              <w:t>.</w:t>
            </w:r>
            <w:r w:rsidR="001D0F77">
              <w:rPr>
                <w:sz w:val="22"/>
                <w:szCs w:val="22"/>
                <w:lang w:val="en-GB" w:eastAsia="en-US"/>
              </w:rPr>
              <w:t xml:space="preserve"> </w:t>
            </w:r>
            <w:r w:rsidRPr="54C0C624">
              <w:rPr>
                <w:sz w:val="22"/>
                <w:szCs w:val="22"/>
                <w:lang w:val="en-GB" w:eastAsia="en-US"/>
              </w:rPr>
              <w:t xml:space="preserve">Upon termination of this Agreement, the Provider undertakes to hand over the databases </w:t>
            </w:r>
            <w:r w:rsidR="005B2231">
              <w:rPr>
                <w:sz w:val="22"/>
                <w:szCs w:val="22"/>
                <w:lang w:val="en-GB" w:eastAsia="en-US"/>
              </w:rPr>
              <w:t xml:space="preserve">and database models </w:t>
            </w:r>
            <w:r w:rsidRPr="54C0C624">
              <w:rPr>
                <w:sz w:val="22"/>
                <w:szCs w:val="22"/>
                <w:lang w:val="en-GB" w:eastAsia="en-US"/>
              </w:rPr>
              <w:t>to the Customer and to delete all their copies and backups made in connection with the performance of this Agreement</w:t>
            </w:r>
            <w:r w:rsidR="00AF0438">
              <w:rPr>
                <w:sz w:val="22"/>
                <w:szCs w:val="22"/>
                <w:lang w:val="en-GB" w:eastAsia="en-US"/>
              </w:rPr>
              <w:t>.</w:t>
            </w:r>
          </w:p>
          <w:p w14:paraId="23669C38" w14:textId="77777777" w:rsidR="00BE5A38" w:rsidRDefault="00BE5A38" w:rsidP="00BE5A38">
            <w:pPr>
              <w:suppressAutoHyphens w:val="0"/>
              <w:contextualSpacing/>
              <w:jc w:val="both"/>
              <w:rPr>
                <w:sz w:val="22"/>
                <w:szCs w:val="22"/>
                <w:lang w:val="en-GB" w:eastAsia="en-US"/>
              </w:rPr>
            </w:pPr>
          </w:p>
          <w:p w14:paraId="75C51335" w14:textId="67620D9A" w:rsidR="00AF0438" w:rsidRPr="00DC6D14" w:rsidRDefault="00302194">
            <w:pPr>
              <w:numPr>
                <w:ilvl w:val="1"/>
                <w:numId w:val="2"/>
              </w:numPr>
              <w:suppressAutoHyphens w:val="0"/>
              <w:contextualSpacing/>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w:t>
            </w:r>
            <w:r w:rsidRPr="00302194">
              <w:rPr>
                <w:sz w:val="22"/>
                <w:szCs w:val="22"/>
                <w:lang w:val="en-GB" w:eastAsia="en-US"/>
              </w:rPr>
              <w:lastRenderedPageBreak/>
              <w:t xml:space="preserve">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00C943A6">
        <w:trPr>
          <w:trHeight w:val="4825"/>
        </w:trPr>
        <w:tc>
          <w:tcPr>
            <w:tcW w:w="4833" w:type="dxa"/>
          </w:tcPr>
          <w:p w14:paraId="22817A24" w14:textId="77777777" w:rsidR="00740BCE" w:rsidRDefault="513FBAFA" w:rsidP="00740BCE">
            <w:pPr>
              <w:numPr>
                <w:ilvl w:val="1"/>
                <w:numId w:val="1"/>
              </w:numPr>
              <w:suppressAutoHyphens w:val="0"/>
              <w:ind w:hanging="552"/>
              <w:contextualSpacing/>
              <w:jc w:val="both"/>
              <w:rPr>
                <w:sz w:val="22"/>
                <w:szCs w:val="22"/>
              </w:rPr>
            </w:pPr>
            <w:r w:rsidRPr="004E7117">
              <w:rPr>
                <w:sz w:val="22"/>
                <w:szCs w:val="22"/>
              </w:rPr>
              <w:lastRenderedPageBreak/>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6D3AB1F6" w14:textId="77777777" w:rsidR="00422442" w:rsidRDefault="00422442" w:rsidP="00422442">
            <w:pPr>
              <w:suppressAutoHyphens w:val="0"/>
              <w:contextualSpacing/>
              <w:jc w:val="both"/>
              <w:rPr>
                <w:sz w:val="22"/>
                <w:szCs w:val="22"/>
              </w:rPr>
            </w:pPr>
          </w:p>
          <w:p w14:paraId="0A0E5D46" w14:textId="77777777" w:rsidR="005B47E6" w:rsidRDefault="005B47E6" w:rsidP="00422442">
            <w:pPr>
              <w:suppressAutoHyphens w:val="0"/>
              <w:contextualSpacing/>
              <w:jc w:val="both"/>
              <w:rPr>
                <w:sz w:val="22"/>
                <w:szCs w:val="22"/>
              </w:rPr>
            </w:pPr>
          </w:p>
          <w:p w14:paraId="78177D3A" w14:textId="77777777" w:rsidR="001E7EEA" w:rsidRDefault="001E7EEA" w:rsidP="00422442">
            <w:pPr>
              <w:suppressAutoHyphens w:val="0"/>
              <w:contextualSpacing/>
              <w:jc w:val="both"/>
              <w:rPr>
                <w:sz w:val="22"/>
                <w:szCs w:val="22"/>
              </w:rPr>
            </w:pPr>
          </w:p>
          <w:p w14:paraId="6083AD1E" w14:textId="77777777" w:rsidR="00422442" w:rsidRDefault="00422442" w:rsidP="00422442">
            <w:pPr>
              <w:suppressAutoHyphens w:val="0"/>
              <w:contextualSpacing/>
              <w:jc w:val="both"/>
              <w:rPr>
                <w:sz w:val="22"/>
                <w:szCs w:val="22"/>
              </w:rPr>
            </w:pPr>
          </w:p>
          <w:p w14:paraId="23EFE21A" w14:textId="35A84C6D" w:rsidR="00AF6627" w:rsidRDefault="00740BCE" w:rsidP="00AF6627">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14:paraId="4E89EEBE" w14:textId="77777777" w:rsidR="00ED72A1" w:rsidRDefault="00ED72A1" w:rsidP="00ED72A1">
            <w:pPr>
              <w:suppressAutoHyphens w:val="0"/>
              <w:ind w:left="432"/>
              <w:contextualSpacing/>
              <w:jc w:val="both"/>
              <w:rPr>
                <w:sz w:val="22"/>
                <w:szCs w:val="22"/>
              </w:rPr>
            </w:pPr>
          </w:p>
          <w:p w14:paraId="34DD2E6B" w14:textId="77777777" w:rsidR="001E7EEA" w:rsidRPr="00AF6627" w:rsidRDefault="001E7EEA" w:rsidP="001E7EEA">
            <w:pPr>
              <w:suppressAutoHyphens w:val="0"/>
              <w:contextualSpacing/>
              <w:jc w:val="both"/>
              <w:rPr>
                <w:sz w:val="22"/>
                <w:szCs w:val="22"/>
              </w:rPr>
            </w:pPr>
          </w:p>
          <w:p w14:paraId="37C0CC0C" w14:textId="77777777" w:rsidR="00BF2AA5" w:rsidRPr="000407A1" w:rsidRDefault="7ADC2053" w:rsidP="00AF662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14:paraId="4C394EA7" w14:textId="77777777" w:rsidR="00BF2AA5" w:rsidRPr="000407A1" w:rsidRDefault="7ADC2053" w:rsidP="005C6294">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6CDE23F6" w:rsidRPr="00BE2491">
              <w:rPr>
                <w:sz w:val="22"/>
                <w:szCs w:val="22"/>
              </w:rPr>
              <w:t xml:space="preserve"> v rámci verejného obstarávania</w:t>
            </w:r>
            <w:r w:rsidR="00BF2AA5" w:rsidRPr="000407A1">
              <w:rPr>
                <w:sz w:val="22"/>
                <w:szCs w:val="22"/>
              </w:rPr>
              <w:t>;</w:t>
            </w:r>
          </w:p>
          <w:p w14:paraId="323CA999" w14:textId="7D28234E" w:rsidR="7ADC2053" w:rsidRDefault="6CDE23F6" w:rsidP="005C6294">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00375255" w:rsidRPr="00BD49EF">
              <w:rPr>
                <w:sz w:val="22"/>
                <w:szCs w:val="22"/>
              </w:rPr>
              <w:t>.</w:t>
            </w:r>
          </w:p>
          <w:p w14:paraId="16E62C1F" w14:textId="77777777" w:rsidR="007A2861" w:rsidRDefault="007A2861" w:rsidP="007A2861">
            <w:pPr>
              <w:pStyle w:val="Odsekzoznamu"/>
              <w:suppressAutoHyphens w:val="0"/>
              <w:ind w:left="1152"/>
              <w:jc w:val="both"/>
              <w:rPr>
                <w:sz w:val="22"/>
                <w:szCs w:val="22"/>
              </w:rPr>
            </w:pPr>
          </w:p>
          <w:p w14:paraId="7F72EBF0" w14:textId="77777777" w:rsidR="001E7EEA" w:rsidRDefault="00060318" w:rsidP="003E5D4E">
            <w:pPr>
              <w:numPr>
                <w:ilvl w:val="1"/>
                <w:numId w:val="1"/>
              </w:numPr>
              <w:suppressAutoHyphens w:val="0"/>
              <w:ind w:hanging="552"/>
              <w:contextualSpacing/>
              <w:jc w:val="both"/>
              <w:rPr>
                <w:sz w:val="22"/>
                <w:szCs w:val="22"/>
                <w:lang w:eastAsia="sk-SK"/>
              </w:rPr>
            </w:pPr>
            <w:r w:rsidRPr="00BD49EF">
              <w:rPr>
                <w:sz w:val="22"/>
                <w:szCs w:val="22"/>
              </w:rPr>
              <w:t>V prípade, ak</w:t>
            </w:r>
            <w:r w:rsidR="00EB6742" w:rsidRPr="00BD49EF">
              <w:rPr>
                <w:sz w:val="22"/>
                <w:szCs w:val="22"/>
              </w:rPr>
              <w:t xml:space="preserve"> </w:t>
            </w:r>
            <w:r w:rsidR="00B14C81" w:rsidRPr="00BD49EF">
              <w:rPr>
                <w:sz w:val="22"/>
                <w:szCs w:val="22"/>
              </w:rPr>
              <w:t xml:space="preserve">v rámci </w:t>
            </w:r>
            <w:r w:rsidR="00B859D9" w:rsidRPr="00BD49EF">
              <w:rPr>
                <w:sz w:val="22"/>
                <w:szCs w:val="22"/>
              </w:rPr>
              <w:t>procesu verejného obst</w:t>
            </w:r>
            <w:r w:rsidR="0076298E" w:rsidRPr="00BD49EF">
              <w:rPr>
                <w:sz w:val="22"/>
                <w:szCs w:val="22"/>
              </w:rPr>
              <w:t>a</w:t>
            </w:r>
            <w:r w:rsidR="00B859D9" w:rsidRPr="00BD49EF">
              <w:rPr>
                <w:sz w:val="22"/>
                <w:szCs w:val="22"/>
              </w:rPr>
              <w:t xml:space="preserve">rávania </w:t>
            </w:r>
            <w:r w:rsidR="003063B7" w:rsidRPr="00BD49EF">
              <w:rPr>
                <w:sz w:val="22"/>
                <w:szCs w:val="22"/>
              </w:rPr>
              <w:t xml:space="preserve">boli </w:t>
            </w:r>
            <w:r w:rsidR="006217DC" w:rsidRPr="00BD49EF">
              <w:rPr>
                <w:sz w:val="22"/>
                <w:szCs w:val="22"/>
              </w:rPr>
              <w:t xml:space="preserve">Poskytovateľovi pridelené kvalitatívne body za </w:t>
            </w:r>
            <w:r w:rsidR="006E062C" w:rsidRPr="00BD49EF">
              <w:rPr>
                <w:sz w:val="22"/>
                <w:szCs w:val="22"/>
              </w:rPr>
              <w:t>hodnotiaci pohovor s</w:t>
            </w:r>
            <w:r w:rsidR="006D7522" w:rsidRPr="00BD49EF">
              <w:rPr>
                <w:sz w:val="22"/>
                <w:szCs w:val="22"/>
              </w:rPr>
              <w:t> kľúčovou osobou</w:t>
            </w:r>
            <w:r w:rsidR="0076298E" w:rsidRPr="00BD49EF">
              <w:rPr>
                <w:sz w:val="22"/>
                <w:szCs w:val="22"/>
              </w:rPr>
              <w:t xml:space="preserve"> a</w:t>
            </w:r>
            <w:r w:rsidRPr="00BD49EF">
              <w:rPr>
                <w:sz w:val="22"/>
                <w:szCs w:val="22"/>
              </w:rPr>
              <w:t xml:space="preserve"> </w:t>
            </w:r>
            <w:r w:rsidR="00811178" w:rsidRPr="00BD49EF">
              <w:rPr>
                <w:sz w:val="22"/>
                <w:szCs w:val="22"/>
              </w:rPr>
              <w:t>novo navrhovaná</w:t>
            </w:r>
            <w:r w:rsidRPr="00BD49EF">
              <w:rPr>
                <w:sz w:val="22"/>
                <w:szCs w:val="22"/>
              </w:rPr>
              <w:t xml:space="preserve"> </w:t>
            </w:r>
            <w:r w:rsidR="00BF2BE6" w:rsidRPr="00BD49EF">
              <w:rPr>
                <w:sz w:val="22"/>
                <w:szCs w:val="22"/>
              </w:rPr>
              <w:t>kľúčová</w:t>
            </w:r>
            <w:r w:rsidRPr="00BD49EF">
              <w:rPr>
                <w:sz w:val="22"/>
                <w:szCs w:val="22"/>
              </w:rPr>
              <w:t xml:space="preserve"> osoba </w:t>
            </w:r>
            <w:r w:rsidR="008E6D95" w:rsidRPr="00BD49EF">
              <w:rPr>
                <w:sz w:val="22"/>
                <w:szCs w:val="22"/>
              </w:rPr>
              <w:t xml:space="preserve">nedosahuje </w:t>
            </w:r>
            <w:r w:rsidR="00124A02" w:rsidRPr="00BD49EF">
              <w:rPr>
                <w:sz w:val="22"/>
                <w:szCs w:val="22"/>
              </w:rPr>
              <w:t xml:space="preserve">v </w:t>
            </w:r>
            <w:proofErr w:type="spellStart"/>
            <w:r w:rsidR="008E6D95" w:rsidRPr="00BD49EF">
              <w:rPr>
                <w:sz w:val="22"/>
                <w:szCs w:val="22"/>
              </w:rPr>
              <w:t>multikriteriáln</w:t>
            </w:r>
            <w:r w:rsidR="00124A02" w:rsidRPr="00BD49EF">
              <w:rPr>
                <w:sz w:val="22"/>
                <w:szCs w:val="22"/>
              </w:rPr>
              <w:t>om</w:t>
            </w:r>
            <w:proofErr w:type="spellEnd"/>
            <w:r w:rsidR="008E6D95" w:rsidRPr="00BD49EF">
              <w:rPr>
                <w:sz w:val="22"/>
                <w:szCs w:val="22"/>
              </w:rPr>
              <w:t xml:space="preserve"> bodov</w:t>
            </w:r>
            <w:r w:rsidR="00124A02" w:rsidRPr="00BD49EF">
              <w:rPr>
                <w:sz w:val="22"/>
                <w:szCs w:val="22"/>
              </w:rPr>
              <w:t>om</w:t>
            </w:r>
            <w:r w:rsidR="008E6D95" w:rsidRPr="00BD49EF">
              <w:rPr>
                <w:sz w:val="22"/>
                <w:szCs w:val="22"/>
              </w:rPr>
              <w:t xml:space="preserve"> hodnoten</w:t>
            </w:r>
            <w:r w:rsidR="00124A02" w:rsidRPr="00BD49EF">
              <w:rPr>
                <w:sz w:val="22"/>
                <w:szCs w:val="22"/>
              </w:rPr>
              <w:t>í</w:t>
            </w:r>
            <w:r w:rsidR="008E6D95" w:rsidRPr="00BD49EF">
              <w:rPr>
                <w:sz w:val="22"/>
                <w:szCs w:val="22"/>
              </w:rPr>
              <w:t xml:space="preserve"> </w:t>
            </w:r>
            <w:r w:rsidR="00124A02" w:rsidRPr="00BD49EF">
              <w:rPr>
                <w:sz w:val="22"/>
                <w:szCs w:val="22"/>
              </w:rPr>
              <w:t>počet bodov vo výške</w:t>
            </w:r>
            <w:r w:rsidR="008E6D95" w:rsidRPr="00BD49EF">
              <w:rPr>
                <w:sz w:val="22"/>
                <w:szCs w:val="22"/>
              </w:rPr>
              <w:t>, ako pôvodná kľúčová osoba, Poskytovateľ sa zaväzuje poskytnúť zľavu z ceny plnenia tejto Zmluvy.</w:t>
            </w:r>
            <w:r w:rsidR="008F71D5" w:rsidRPr="00BD49EF">
              <w:rPr>
                <w:sz w:val="22"/>
                <w:szCs w:val="22"/>
              </w:rPr>
              <w:t xml:space="preserve"> Výška zľavy bude určená </w:t>
            </w:r>
            <w:r w:rsidR="002E5A8D" w:rsidRPr="00BD49EF">
              <w:rPr>
                <w:sz w:val="22"/>
                <w:szCs w:val="22"/>
              </w:rPr>
              <w:t xml:space="preserve">rozdielom </w:t>
            </w:r>
            <w:r w:rsidR="00F17931" w:rsidRPr="00BD49EF">
              <w:rPr>
                <w:sz w:val="22"/>
                <w:szCs w:val="22"/>
              </w:rPr>
              <w:lastRenderedPageBreak/>
              <w:t xml:space="preserve">počtu </w:t>
            </w:r>
            <w:r w:rsidR="002E5A8D" w:rsidRPr="00BD49EF">
              <w:rPr>
                <w:sz w:val="22"/>
                <w:szCs w:val="22"/>
              </w:rPr>
              <w:t xml:space="preserve">bodov, ktoré </w:t>
            </w:r>
            <w:r w:rsidR="00F17931" w:rsidRPr="00BD49EF">
              <w:rPr>
                <w:sz w:val="22"/>
                <w:szCs w:val="22"/>
              </w:rPr>
              <w:t xml:space="preserve">v rámci kvalitatívnych kritérií podľa </w:t>
            </w:r>
            <w:r w:rsidR="00625011" w:rsidRPr="00BD49EF">
              <w:rPr>
                <w:sz w:val="22"/>
                <w:szCs w:val="22"/>
              </w:rPr>
              <w:t xml:space="preserve">Súťažných podkladov </w:t>
            </w:r>
            <w:r w:rsidR="002E5A8D" w:rsidRPr="00BD49EF">
              <w:rPr>
                <w:sz w:val="22"/>
                <w:szCs w:val="22"/>
              </w:rPr>
              <w:t>získala pôvodná kľúčová osoba</w:t>
            </w:r>
            <w:r w:rsidR="00EB0F2F" w:rsidRPr="00BD49EF">
              <w:rPr>
                <w:sz w:val="22"/>
                <w:szCs w:val="22"/>
              </w:rPr>
              <w:t xml:space="preserve"> </w:t>
            </w:r>
            <w:r w:rsidR="00F17931" w:rsidRPr="00BD49EF">
              <w:rPr>
                <w:sz w:val="22"/>
                <w:szCs w:val="22"/>
              </w:rPr>
              <w:t>a</w:t>
            </w:r>
            <w:r w:rsidR="00CA6619" w:rsidRPr="00BD49EF">
              <w:rPr>
                <w:sz w:val="22"/>
                <w:szCs w:val="22"/>
              </w:rPr>
              <w:t> počtu bodov, ktoré získala nová kľúčová osoba</w:t>
            </w:r>
            <w:r w:rsidR="00CE5D44" w:rsidRPr="00BD49EF">
              <w:rPr>
                <w:sz w:val="22"/>
                <w:szCs w:val="22"/>
              </w:rPr>
              <w:t xml:space="preserve">, </w:t>
            </w:r>
            <w:r w:rsidR="00C272CB" w:rsidRPr="00BD49EF">
              <w:rPr>
                <w:sz w:val="22"/>
                <w:szCs w:val="22"/>
              </w:rPr>
              <w:t xml:space="preserve">pričom </w:t>
            </w:r>
            <w:r w:rsidR="00CE5D44" w:rsidRPr="00BD49EF">
              <w:rPr>
                <w:sz w:val="22"/>
                <w:szCs w:val="22"/>
              </w:rPr>
              <w:t xml:space="preserve">tento rozdiel bodov bude </w:t>
            </w:r>
            <w:r w:rsidR="00CF61F2" w:rsidRPr="00BD49EF">
              <w:rPr>
                <w:sz w:val="22"/>
                <w:szCs w:val="22"/>
              </w:rPr>
              <w:t xml:space="preserve">vynásobený hodnotou jedného bodu uvedenou v bode </w:t>
            </w:r>
            <w:r w:rsidR="74C480E1" w:rsidRPr="64FE587D">
              <w:rPr>
                <w:sz w:val="22"/>
                <w:szCs w:val="22"/>
              </w:rPr>
              <w:t>24.2</w:t>
            </w:r>
            <w:r w:rsidR="00CF61F2" w:rsidRPr="00BD49EF">
              <w:rPr>
                <w:sz w:val="22"/>
                <w:szCs w:val="22"/>
              </w:rPr>
              <w:t xml:space="preserve"> Súťažných podkladov. </w:t>
            </w:r>
            <w:r w:rsidR="16AFB174" w:rsidRPr="7F7D683E">
              <w:rPr>
                <w:sz w:val="22"/>
                <w:szCs w:val="22"/>
              </w:rPr>
              <w:t xml:space="preserve">Pre vylúčenie pochybností </w:t>
            </w:r>
            <w:r w:rsidR="16AFB174" w:rsidRPr="7BA8374A">
              <w:rPr>
                <w:sz w:val="22"/>
                <w:szCs w:val="22"/>
              </w:rPr>
              <w:t>novo</w:t>
            </w:r>
            <w:r w:rsidR="40757711" w:rsidRPr="7BA8374A">
              <w:rPr>
                <w:sz w:val="22"/>
                <w:szCs w:val="22"/>
              </w:rPr>
              <w:t xml:space="preserve"> </w:t>
            </w:r>
            <w:r w:rsidR="16AFB174" w:rsidRPr="7BA8374A">
              <w:rPr>
                <w:sz w:val="22"/>
                <w:szCs w:val="22"/>
              </w:rPr>
              <w:t>navrhovaná</w:t>
            </w:r>
            <w:r w:rsidR="16AFB174" w:rsidRPr="7F7D683E">
              <w:rPr>
                <w:sz w:val="22"/>
                <w:szCs w:val="22"/>
              </w:rPr>
              <w:t xml:space="preserve"> kľúčová </w:t>
            </w:r>
            <w:r w:rsidR="16AFB174" w:rsidRPr="37C7F125">
              <w:rPr>
                <w:sz w:val="22"/>
                <w:szCs w:val="22"/>
              </w:rPr>
              <w:t xml:space="preserve">osoba je povinná sa zúčastniť hodnotiaceho </w:t>
            </w:r>
            <w:r w:rsidR="16AFB174" w:rsidRPr="7BA8374A">
              <w:rPr>
                <w:sz w:val="22"/>
                <w:szCs w:val="22"/>
              </w:rPr>
              <w:t>pohovoru</w:t>
            </w:r>
            <w:r w:rsidR="4034CA18" w:rsidRPr="2DA06F4D">
              <w:rPr>
                <w:sz w:val="22"/>
                <w:szCs w:val="22"/>
              </w:rPr>
              <w:t xml:space="preserve"> za rovnakých podmienok ako pôvodná </w:t>
            </w:r>
            <w:r w:rsidR="4034CA18" w:rsidRPr="57A58ED7">
              <w:rPr>
                <w:sz w:val="22"/>
                <w:szCs w:val="22"/>
              </w:rPr>
              <w:t xml:space="preserve">kľúčová osoba. </w:t>
            </w:r>
            <w:r w:rsidR="00F17931" w:rsidRPr="57A58ED7">
              <w:rPr>
                <w:sz w:val="22"/>
                <w:szCs w:val="22"/>
              </w:rPr>
              <w:t xml:space="preserve"> </w:t>
            </w:r>
            <w:r w:rsidRPr="57A58ED7">
              <w:rPr>
                <w:sz w:val="22"/>
                <w:szCs w:val="22"/>
              </w:rPr>
              <w:t xml:space="preserve"> </w:t>
            </w:r>
          </w:p>
          <w:p w14:paraId="10729973" w14:textId="77777777" w:rsidR="001E7EEA" w:rsidRDefault="001E7EEA" w:rsidP="001E7EEA">
            <w:pPr>
              <w:suppressAutoHyphens w:val="0"/>
              <w:contextualSpacing/>
              <w:jc w:val="both"/>
            </w:pPr>
          </w:p>
          <w:p w14:paraId="4302E386" w14:textId="76D257E3" w:rsidR="003E5D4E" w:rsidRPr="00BD49EF" w:rsidRDefault="003E5D4E" w:rsidP="001E7EEA">
            <w:pPr>
              <w:suppressAutoHyphens w:val="0"/>
              <w:contextualSpacing/>
              <w:jc w:val="both"/>
              <w:rPr>
                <w:rStyle w:val="eop"/>
                <w:sz w:val="22"/>
                <w:szCs w:val="22"/>
                <w:lang w:eastAsia="sk-SK"/>
              </w:rPr>
            </w:pPr>
          </w:p>
          <w:p w14:paraId="21FB2C06" w14:textId="7BFADBE3" w:rsidR="00583922" w:rsidRPr="00BD49EF" w:rsidRDefault="00375255" w:rsidP="003E5D4E">
            <w:pPr>
              <w:numPr>
                <w:ilvl w:val="1"/>
                <w:numId w:val="1"/>
              </w:numPr>
              <w:suppressAutoHyphens w:val="0"/>
              <w:ind w:hanging="552"/>
              <w:contextualSpacing/>
              <w:jc w:val="both"/>
              <w:rPr>
                <w:rStyle w:val="eop"/>
                <w:sz w:val="22"/>
                <w:szCs w:val="22"/>
                <w:lang w:eastAsia="sk-SK"/>
              </w:rPr>
            </w:pPr>
            <w:r w:rsidRPr="00BD49EF">
              <w:rPr>
                <w:sz w:val="22"/>
                <w:szCs w:val="22"/>
              </w:rPr>
              <w:t>Ak</w:t>
            </w:r>
            <w:r w:rsidR="000407A1" w:rsidRPr="00BD49EF">
              <w:rPr>
                <w:sz w:val="22"/>
                <w:szCs w:val="22"/>
              </w:rPr>
              <w:t>ékoľvek</w:t>
            </w:r>
            <w:r w:rsidR="000407A1" w:rsidRPr="00BD49EF">
              <w:rPr>
                <w:rStyle w:val="normaltextrun"/>
                <w:sz w:val="22"/>
                <w:szCs w:val="22"/>
              </w:rPr>
              <w:t xml:space="preserve"> zmeny </w:t>
            </w:r>
            <w:r w:rsidRPr="00BD49EF">
              <w:rPr>
                <w:rStyle w:val="normaltextrun"/>
                <w:sz w:val="22"/>
                <w:szCs w:val="22"/>
              </w:rPr>
              <w:t>k</w:t>
            </w:r>
            <w:r w:rsidR="000407A1" w:rsidRPr="00BD49EF">
              <w:rPr>
                <w:rStyle w:val="findhit"/>
                <w:sz w:val="22"/>
                <w:szCs w:val="22"/>
              </w:rPr>
              <w:t>ľúčov</w:t>
            </w:r>
            <w:r w:rsidR="000407A1" w:rsidRPr="00BD49EF">
              <w:rPr>
                <w:rStyle w:val="normaltextrun"/>
                <w:sz w:val="22"/>
                <w:szCs w:val="22"/>
              </w:rPr>
              <w:t>ých osôb môžu byť uskutočnené iba na základe nasledovných postupov:</w:t>
            </w:r>
            <w:r w:rsidR="000407A1" w:rsidRPr="00BD49EF">
              <w:rPr>
                <w:rStyle w:val="eop"/>
                <w:sz w:val="22"/>
                <w:szCs w:val="22"/>
              </w:rPr>
              <w:t> </w:t>
            </w:r>
          </w:p>
          <w:p w14:paraId="632F175E" w14:textId="71A418AF" w:rsidR="000407A1" w:rsidRPr="00583922" w:rsidRDefault="000407A1" w:rsidP="00583922">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14:paraId="4034DFC4"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14:paraId="7F99BDEE"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14:paraId="2E52C218" w14:textId="70015EAB" w:rsidR="000407A1" w:rsidRPr="00BE2491" w:rsidRDefault="000407A1" w:rsidP="005C6294">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14:paraId="6A3912F7" w14:textId="57547D31" w:rsidR="00E808BA" w:rsidRPr="00060318" w:rsidRDefault="000407A1" w:rsidP="005C6294">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w:t>
            </w:r>
            <w:proofErr w:type="spellStart"/>
            <w:r w:rsidRPr="00BE2491">
              <w:rPr>
                <w:rStyle w:val="normaltextrun"/>
                <w:sz w:val="22"/>
                <w:szCs w:val="22"/>
              </w:rPr>
              <w:t>novonavrhovanej</w:t>
            </w:r>
            <w:proofErr w:type="spellEnd"/>
            <w:r w:rsidRPr="00BE2491">
              <w:rPr>
                <w:rStyle w:val="normaltextrun"/>
                <w:sz w:val="22"/>
                <w:szCs w:val="22"/>
              </w:rPr>
              <w:t xml:space="preserve">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00A276B1" w:rsidRPr="00A276B1">
              <w:rPr>
                <w:rStyle w:val="normaltextrun"/>
                <w:sz w:val="22"/>
                <w:szCs w:val="22"/>
              </w:rPr>
              <w:t>v</w:t>
            </w:r>
            <w:r w:rsidR="00A276B1" w:rsidRPr="00BE249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00A276B1" w:rsidRPr="14E571AF">
              <w:rPr>
                <w:rStyle w:val="normaltextrun"/>
                <w:sz w:val="22"/>
                <w:szCs w:val="22"/>
              </w:rPr>
              <w:t>;</w:t>
            </w:r>
          </w:p>
          <w:p w14:paraId="1558BDB4" w14:textId="4ADF6533" w:rsidR="00F51AB9" w:rsidRDefault="000407A1" w:rsidP="00F51AB9">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00E542D7" w:rsidRPr="001709EE">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007D1F8E" w:rsidRPr="001709E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007D1F8E" w:rsidRPr="001709EE">
              <w:rPr>
                <w:rStyle w:val="normaltextrun"/>
                <w:sz w:val="22"/>
                <w:szCs w:val="22"/>
              </w:rPr>
              <w:t>verejného obstarávania</w:t>
            </w:r>
            <w:r w:rsidRPr="001709EE">
              <w:rPr>
                <w:rStyle w:val="normaltextrun"/>
                <w:sz w:val="22"/>
                <w:szCs w:val="22"/>
              </w:rPr>
              <w:t xml:space="preserve"> na riadne poskytovanie / výkon Služieb</w:t>
            </w:r>
            <w:r w:rsidR="007D1F8E" w:rsidRPr="001709EE">
              <w:rPr>
                <w:rStyle w:val="normaltextrun"/>
                <w:sz w:val="22"/>
                <w:szCs w:val="22"/>
              </w:rPr>
              <w:t xml:space="preserve"> IT riešení</w:t>
            </w:r>
            <w:r w:rsidRPr="001709EE">
              <w:rPr>
                <w:rStyle w:val="normaltextrun"/>
                <w:sz w:val="22"/>
                <w:szCs w:val="22"/>
              </w:rPr>
              <w:t xml:space="preserve"> / činností v zmysle tejto Zmluvy / súťažných podkladov </w:t>
            </w:r>
            <w:r w:rsidR="007D1F8E" w:rsidRPr="001709EE">
              <w:rPr>
                <w:rStyle w:val="normaltextrun"/>
                <w:sz w:val="22"/>
                <w:szCs w:val="22"/>
              </w:rPr>
              <w:t>verejného obstarávania</w:t>
            </w:r>
            <w:r w:rsidRPr="001709EE">
              <w:rPr>
                <w:rStyle w:val="normaltextrun"/>
                <w:sz w:val="22"/>
                <w:szCs w:val="22"/>
              </w:rPr>
              <w:t xml:space="preserve">, resp. Prílohy č. </w:t>
            </w:r>
            <w:r w:rsidR="003B2BBF" w:rsidRPr="001709EE">
              <w:rPr>
                <w:rStyle w:val="normaltextrun"/>
                <w:sz w:val="22"/>
                <w:szCs w:val="22"/>
              </w:rPr>
              <w:t>9</w:t>
            </w:r>
            <w:r w:rsidRPr="001709EE">
              <w:rPr>
                <w:rStyle w:val="normaltextrun"/>
                <w:sz w:val="22"/>
                <w:szCs w:val="22"/>
              </w:rPr>
              <w:t xml:space="preserve"> Zmluvy, Poskytovateľ </w:t>
            </w:r>
            <w:r w:rsidR="00F51AB9" w:rsidRPr="001709EE">
              <w:rPr>
                <w:rStyle w:val="normaltextrun"/>
                <w:sz w:val="22"/>
                <w:szCs w:val="22"/>
              </w:rPr>
              <w:t xml:space="preserve">je </w:t>
            </w:r>
            <w:r w:rsidRPr="001709EE">
              <w:rPr>
                <w:rStyle w:val="normaltextrun"/>
                <w:sz w:val="22"/>
                <w:szCs w:val="22"/>
              </w:rPr>
              <w:t>povinný:</w:t>
            </w:r>
            <w:r w:rsidRPr="00BE2491">
              <w:rPr>
                <w:rStyle w:val="eop"/>
                <w:sz w:val="22"/>
                <w:szCs w:val="22"/>
              </w:rPr>
              <w:t> </w:t>
            </w:r>
          </w:p>
          <w:p w14:paraId="3D0932A9" w14:textId="77777777" w:rsidR="00E928A9" w:rsidRDefault="000407A1" w:rsidP="005C6294">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00E928A9" w:rsidRPr="00E928A9">
              <w:rPr>
                <w:rStyle w:val="normaltextrun"/>
                <w:sz w:val="22"/>
                <w:szCs w:val="22"/>
              </w:rPr>
              <w:t xml:space="preserve">, do </w:t>
            </w:r>
            <w:r w:rsidRPr="00BE2491">
              <w:rPr>
                <w:rStyle w:val="normaltextrun"/>
                <w:sz w:val="22"/>
                <w:szCs w:val="22"/>
              </w:rPr>
              <w:t>2</w:t>
            </w:r>
            <w:r w:rsidR="00E928A9" w:rsidRPr="00BE2491">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14:paraId="5A78377B" w14:textId="4638B02D" w:rsidR="000407A1" w:rsidRPr="00BE2491" w:rsidRDefault="000407A1" w:rsidP="005C6294">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00E928A9" w:rsidRPr="00BE2491">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14:paraId="50F5507C" w14:textId="77777777" w:rsidR="000407A1" w:rsidRDefault="000407A1" w:rsidP="000407A1">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14:paraId="23DE2946" w14:textId="77777777" w:rsidR="00F07EEA" w:rsidRDefault="00F07EEA" w:rsidP="000407A1">
            <w:pPr>
              <w:pStyle w:val="paragraph"/>
              <w:spacing w:before="0" w:beforeAutospacing="0" w:after="0" w:afterAutospacing="0"/>
              <w:ind w:left="1245" w:firstLine="15"/>
              <w:jc w:val="both"/>
              <w:textAlignment w:val="baseline"/>
              <w:rPr>
                <w:rStyle w:val="eop"/>
                <w:sz w:val="22"/>
                <w:szCs w:val="22"/>
              </w:rPr>
            </w:pPr>
          </w:p>
          <w:p w14:paraId="0223F831" w14:textId="77777777" w:rsidR="00E76258" w:rsidRPr="00BE2491" w:rsidRDefault="00E76258" w:rsidP="000407A1">
            <w:pPr>
              <w:pStyle w:val="paragraph"/>
              <w:spacing w:before="0" w:beforeAutospacing="0" w:after="0" w:afterAutospacing="0"/>
              <w:ind w:left="1245" w:firstLine="15"/>
              <w:jc w:val="both"/>
              <w:textAlignment w:val="baseline"/>
              <w:rPr>
                <w:sz w:val="22"/>
                <w:szCs w:val="22"/>
              </w:rPr>
            </w:pPr>
          </w:p>
          <w:p w14:paraId="536E0E30" w14:textId="49495AFC" w:rsidR="00431798" w:rsidRPr="00C2743B" w:rsidRDefault="00FA38BA" w:rsidP="00C2743B">
            <w:pPr>
              <w:suppressAutoHyphens w:val="0"/>
              <w:ind w:left="709" w:hanging="709"/>
              <w:jc w:val="both"/>
              <w:rPr>
                <w:rStyle w:val="eop"/>
                <w:sz w:val="22"/>
                <w:szCs w:val="22"/>
              </w:rPr>
            </w:pPr>
            <w:r>
              <w:rPr>
                <w:rStyle w:val="normaltextrun"/>
                <w:sz w:val="22"/>
                <w:szCs w:val="22"/>
              </w:rPr>
              <w:lastRenderedPageBreak/>
              <w:t>4.18</w:t>
            </w:r>
            <w:r w:rsidR="00C2743B">
              <w:rPr>
                <w:rStyle w:val="normaltextrun"/>
                <w:sz w:val="22"/>
                <w:szCs w:val="22"/>
              </w:rPr>
              <w:t xml:space="preserve">.2 </w:t>
            </w:r>
            <w:r w:rsidR="000407A1" w:rsidRPr="00C2743B">
              <w:rPr>
                <w:rStyle w:val="normaltextrun"/>
                <w:sz w:val="22"/>
                <w:szCs w:val="22"/>
              </w:rPr>
              <w:t xml:space="preserve">Objednávateľ na základe doručeného Návrhu zmeny </w:t>
            </w:r>
            <w:r w:rsidR="000407A1" w:rsidRPr="00C2743B">
              <w:rPr>
                <w:rStyle w:val="findhit"/>
                <w:sz w:val="22"/>
                <w:szCs w:val="22"/>
              </w:rPr>
              <w:t>kľúčov</w:t>
            </w:r>
            <w:r w:rsidR="000407A1" w:rsidRPr="00C2743B">
              <w:rPr>
                <w:rStyle w:val="normaltextrun"/>
                <w:sz w:val="22"/>
                <w:szCs w:val="22"/>
              </w:rPr>
              <w:t xml:space="preserve">ej osoby tento posúdi v lehote 10 </w:t>
            </w:r>
            <w:r w:rsidR="00D14C7A" w:rsidRPr="00C2743B">
              <w:rPr>
                <w:rStyle w:val="normaltextrun"/>
                <w:sz w:val="22"/>
                <w:szCs w:val="22"/>
              </w:rPr>
              <w:t xml:space="preserve">(desiatich) </w:t>
            </w:r>
            <w:r w:rsidR="000407A1" w:rsidRPr="00C2743B">
              <w:rPr>
                <w:rStyle w:val="normaltextrun"/>
                <w:sz w:val="22"/>
                <w:szCs w:val="22"/>
              </w:rPr>
              <w:t>pracovných dní, na základe čoho:</w:t>
            </w:r>
            <w:r w:rsidR="000407A1" w:rsidRPr="00C2743B">
              <w:rPr>
                <w:rStyle w:val="eop"/>
                <w:sz w:val="22"/>
                <w:szCs w:val="22"/>
              </w:rPr>
              <w:t> </w:t>
            </w:r>
          </w:p>
          <w:p w14:paraId="383879FB" w14:textId="77777777" w:rsidR="00431798" w:rsidRPr="00BE2491" w:rsidRDefault="000407A1" w:rsidP="005C6294">
            <w:pPr>
              <w:pStyle w:val="Odsekzoznamu"/>
              <w:numPr>
                <w:ilvl w:val="1"/>
                <w:numId w:val="6"/>
              </w:numPr>
              <w:suppressAutoHyphens w:val="0"/>
              <w:ind w:left="733" w:hanging="284"/>
              <w:jc w:val="both"/>
              <w:rPr>
                <w:rStyle w:val="eop"/>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14:paraId="2532A3C0" w14:textId="699F69FD" w:rsidR="000407A1" w:rsidRPr="00BE2491" w:rsidRDefault="000407A1" w:rsidP="005C6294">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00431798" w:rsidRPr="00BE2491">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14:paraId="1DBD0ABB" w14:textId="711ED1AD" w:rsidR="00E76258" w:rsidRDefault="000407A1" w:rsidP="00E76258">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14:paraId="78515A22" w14:textId="77777777" w:rsidR="00E76258" w:rsidRPr="00BE2491" w:rsidRDefault="00E76258" w:rsidP="000407A1">
            <w:pPr>
              <w:pStyle w:val="paragraph"/>
              <w:spacing w:before="0" w:beforeAutospacing="0" w:after="0" w:afterAutospacing="0"/>
              <w:ind w:left="1350"/>
              <w:jc w:val="both"/>
              <w:textAlignment w:val="baseline"/>
              <w:rPr>
                <w:sz w:val="22"/>
                <w:szCs w:val="22"/>
              </w:rPr>
            </w:pPr>
          </w:p>
          <w:p w14:paraId="59266559" w14:textId="2A630E34" w:rsidR="000407A1" w:rsidRPr="00FA38BA" w:rsidRDefault="000407A1" w:rsidP="00FA38BA">
            <w:pPr>
              <w:pStyle w:val="Odsekzoznamu"/>
              <w:numPr>
                <w:ilvl w:val="2"/>
                <w:numId w:val="107"/>
              </w:numPr>
              <w:suppressAutoHyphens w:val="0"/>
              <w:jc w:val="both"/>
              <w:rPr>
                <w:sz w:val="22"/>
                <w:szCs w:val="22"/>
              </w:rPr>
            </w:pPr>
            <w:r w:rsidRPr="00FA38BA">
              <w:rPr>
                <w:rStyle w:val="normaltextrun"/>
                <w:sz w:val="22"/>
                <w:szCs w:val="22"/>
              </w:rPr>
              <w:t xml:space="preserve">Zmena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00BE2491" w:rsidRPr="00FA38BA">
              <w:rPr>
                <w:rStyle w:val="normaltextrun"/>
                <w:sz w:val="22"/>
                <w:szCs w:val="22"/>
              </w:rPr>
              <w:t xml:space="preserve">, pričom </w:t>
            </w:r>
            <w:r w:rsidRPr="00FA38BA">
              <w:rPr>
                <w:rStyle w:val="normaltextrun"/>
                <w:sz w:val="22"/>
                <w:szCs w:val="22"/>
              </w:rPr>
              <w:t xml:space="preserve">Objednávateľ nie je oprávnený odmietnuť zmenu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14:paraId="2F48E903" w14:textId="0DA20703" w:rsidR="00AF0438" w:rsidRPr="00BE2491" w:rsidRDefault="00AF0438" w:rsidP="00BE2491">
            <w:pPr>
              <w:contextualSpacing/>
              <w:jc w:val="both"/>
              <w:rPr>
                <w:sz w:val="22"/>
                <w:szCs w:val="22"/>
              </w:rPr>
            </w:pPr>
          </w:p>
        </w:tc>
        <w:tc>
          <w:tcPr>
            <w:tcW w:w="4714" w:type="dxa"/>
            <w:shd w:val="clear" w:color="auto" w:fill="auto"/>
          </w:tcPr>
          <w:p w14:paraId="2F580753" w14:textId="5A33D54D" w:rsidR="00D769D5" w:rsidRPr="007A2861" w:rsidRDefault="001E7EEA" w:rsidP="007A2861">
            <w:pPr>
              <w:suppressAutoHyphens w:val="0"/>
              <w:ind w:left="708" w:hanging="708"/>
              <w:jc w:val="both"/>
              <w:rPr>
                <w:sz w:val="22"/>
                <w:szCs w:val="22"/>
                <w:lang w:eastAsia="en-US"/>
              </w:rPr>
            </w:pPr>
            <w:r w:rsidRPr="001E7EEA">
              <w:rPr>
                <w:sz w:val="22"/>
                <w:szCs w:val="22"/>
                <w:lang w:eastAsia="en-US"/>
              </w:rPr>
              <w:lastRenderedPageBreak/>
              <w:t>4.14.</w:t>
            </w:r>
            <w:r w:rsidRPr="001E7EEA">
              <w:rPr>
                <w:sz w:val="22"/>
                <w:szCs w:val="22"/>
                <w:lang w:eastAsia="en-US"/>
              </w:rPr>
              <w:tab/>
            </w:r>
            <w:proofErr w:type="spellStart"/>
            <w:r w:rsidRPr="001E7EEA">
              <w:rPr>
                <w:sz w:val="22"/>
                <w:szCs w:val="22"/>
                <w:lang w:eastAsia="en-US"/>
              </w:rPr>
              <w:t>Neither</w:t>
            </w:r>
            <w:proofErr w:type="spellEnd"/>
            <w:r w:rsidRPr="001E7EEA">
              <w:rPr>
                <w:sz w:val="22"/>
                <w:szCs w:val="22"/>
                <w:lang w:eastAsia="en-US"/>
              </w:rPr>
              <w:t xml:space="preserve"> Party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liable</w:t>
            </w:r>
            <w:proofErr w:type="spellEnd"/>
            <w:r w:rsidRPr="001E7EEA">
              <w:rPr>
                <w:sz w:val="22"/>
                <w:szCs w:val="22"/>
                <w:lang w:eastAsia="en-US"/>
              </w:rPr>
              <w:t xml:space="preserve">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failure</w:t>
            </w:r>
            <w:proofErr w:type="spellEnd"/>
            <w:r w:rsidRPr="001E7EEA">
              <w:rPr>
                <w:sz w:val="22"/>
                <w:szCs w:val="22"/>
                <w:lang w:eastAsia="en-US"/>
              </w:rPr>
              <w:t xml:space="preserve"> to </w:t>
            </w:r>
            <w:proofErr w:type="spellStart"/>
            <w:r w:rsidRPr="001E7EEA">
              <w:rPr>
                <w:sz w:val="22"/>
                <w:szCs w:val="22"/>
                <w:lang w:eastAsia="en-US"/>
              </w:rPr>
              <w:t>perform</w:t>
            </w:r>
            <w:proofErr w:type="spellEnd"/>
            <w:r w:rsidRPr="001E7EEA">
              <w:rPr>
                <w:sz w:val="22"/>
                <w:szCs w:val="22"/>
                <w:lang w:eastAsia="en-US"/>
              </w:rPr>
              <w:t xml:space="preserve"> </w:t>
            </w:r>
            <w:proofErr w:type="spellStart"/>
            <w:r w:rsidRPr="001E7EEA">
              <w:rPr>
                <w:sz w:val="22"/>
                <w:szCs w:val="22"/>
                <w:lang w:eastAsia="en-US"/>
              </w:rPr>
              <w:t>its</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w:t>
            </w:r>
            <w:proofErr w:type="spellStart"/>
            <w:r w:rsidRPr="001E7EEA">
              <w:rPr>
                <w:sz w:val="22"/>
                <w:szCs w:val="22"/>
                <w:lang w:eastAsia="en-US"/>
              </w:rPr>
              <w:t>under</w:t>
            </w:r>
            <w:proofErr w:type="spellEnd"/>
            <w:r w:rsidRPr="001E7EEA">
              <w:rPr>
                <w:sz w:val="22"/>
                <w:szCs w:val="22"/>
                <w:lang w:eastAsia="en-US"/>
              </w:rPr>
              <w:t xml:space="preserve">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or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delay</w:t>
            </w:r>
            <w:proofErr w:type="spellEnd"/>
            <w:r w:rsidRPr="001E7EEA">
              <w:rPr>
                <w:sz w:val="22"/>
                <w:szCs w:val="22"/>
                <w:lang w:eastAsia="en-US"/>
              </w:rPr>
              <w:t xml:space="preserve"> in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caused</w:t>
            </w:r>
            <w:proofErr w:type="spellEnd"/>
            <w:r w:rsidRPr="001E7EEA">
              <w:rPr>
                <w:sz w:val="22"/>
                <w:szCs w:val="22"/>
                <w:lang w:eastAsia="en-US"/>
              </w:rPr>
              <w:t xml:space="preserve"> by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excluding</w:t>
            </w:r>
            <w:proofErr w:type="spellEnd"/>
            <w:r w:rsidRPr="001E7EEA">
              <w:rPr>
                <w:sz w:val="22"/>
                <w:szCs w:val="22"/>
                <w:lang w:eastAsia="en-US"/>
              </w:rPr>
              <w:t xml:space="preserve"> </w:t>
            </w:r>
            <w:proofErr w:type="spellStart"/>
            <w:r w:rsidRPr="001E7EEA">
              <w:rPr>
                <w:sz w:val="22"/>
                <w:szCs w:val="22"/>
                <w:lang w:eastAsia="en-US"/>
              </w:rPr>
              <w:t>liability</w:t>
            </w:r>
            <w:proofErr w:type="spellEnd"/>
            <w:r w:rsidRPr="001E7EEA">
              <w:rPr>
                <w:sz w:val="22"/>
                <w:szCs w:val="22"/>
                <w:lang w:eastAsia="en-US"/>
              </w:rPr>
              <w:t xml:space="preserve"> (</w:t>
            </w:r>
            <w:proofErr w:type="spellStart"/>
            <w:r w:rsidRPr="001E7EEA">
              <w:rPr>
                <w:sz w:val="22"/>
                <w:szCs w:val="22"/>
                <w:lang w:eastAsia="en-US"/>
              </w:rPr>
              <w:t>hereinafter</w:t>
            </w:r>
            <w:proofErr w:type="spellEnd"/>
            <w:r w:rsidRPr="001E7EEA">
              <w:rPr>
                <w:sz w:val="22"/>
                <w:szCs w:val="22"/>
                <w:lang w:eastAsia="en-US"/>
              </w:rPr>
              <w:t xml:space="preserve"> as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within</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meaning</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deemed</w:t>
            </w:r>
            <w:proofErr w:type="spellEnd"/>
            <w:r w:rsidRPr="001E7EEA">
              <w:rPr>
                <w:sz w:val="22"/>
                <w:szCs w:val="22"/>
                <w:lang w:eastAsia="en-US"/>
              </w:rPr>
              <w:t xml:space="preserve"> to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extraordinary</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temporarily</w:t>
            </w:r>
            <w:proofErr w:type="spellEnd"/>
            <w:r w:rsidRPr="001E7EEA">
              <w:rPr>
                <w:sz w:val="22"/>
                <w:szCs w:val="22"/>
                <w:lang w:eastAsia="en-US"/>
              </w:rPr>
              <w:t xml:space="preserve"> or </w:t>
            </w:r>
            <w:proofErr w:type="spellStart"/>
            <w:r w:rsidRPr="001E7EEA">
              <w:rPr>
                <w:sz w:val="22"/>
                <w:szCs w:val="22"/>
                <w:lang w:eastAsia="en-US"/>
              </w:rPr>
              <w:t>permanently</w:t>
            </w:r>
            <w:proofErr w:type="spellEnd"/>
            <w:r w:rsidRPr="001E7EEA">
              <w:rPr>
                <w:sz w:val="22"/>
                <w:szCs w:val="22"/>
                <w:lang w:eastAsia="en-US"/>
              </w:rPr>
              <w:t xml:space="preserve"> </w:t>
            </w:r>
            <w:proofErr w:type="spellStart"/>
            <w:r w:rsidRPr="001E7EEA">
              <w:rPr>
                <w:sz w:val="22"/>
                <w:szCs w:val="22"/>
                <w:lang w:eastAsia="en-US"/>
              </w:rPr>
              <w:t>preventing</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set </w:t>
            </w:r>
            <w:proofErr w:type="spellStart"/>
            <w:r w:rsidRPr="001E7EEA">
              <w:rPr>
                <w:sz w:val="22"/>
                <w:szCs w:val="22"/>
                <w:lang w:eastAsia="en-US"/>
              </w:rPr>
              <w:t>forth</w:t>
            </w:r>
            <w:proofErr w:type="spellEnd"/>
            <w:r w:rsidRPr="001E7EEA">
              <w:rPr>
                <w:sz w:val="22"/>
                <w:szCs w:val="22"/>
                <w:lang w:eastAsia="en-US"/>
              </w:rPr>
              <w:t xml:space="preserve"> </w:t>
            </w:r>
            <w:proofErr w:type="spellStart"/>
            <w:r w:rsidRPr="001E7EEA">
              <w:rPr>
                <w:sz w:val="22"/>
                <w:szCs w:val="22"/>
                <w:lang w:eastAsia="en-US"/>
              </w:rPr>
              <w:t>herein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they</w:t>
            </w:r>
            <w:proofErr w:type="spellEnd"/>
            <w:r w:rsidRPr="001E7EEA">
              <w:rPr>
                <w:sz w:val="22"/>
                <w:szCs w:val="22"/>
                <w:lang w:eastAsia="en-US"/>
              </w:rPr>
              <w:t xml:space="preserve"> </w:t>
            </w:r>
            <w:proofErr w:type="spellStart"/>
            <w:r w:rsidRPr="001E7EEA">
              <w:rPr>
                <w:sz w:val="22"/>
                <w:szCs w:val="22"/>
                <w:lang w:eastAsia="en-US"/>
              </w:rPr>
              <w:t>occurred</w:t>
            </w:r>
            <w:proofErr w:type="spellEnd"/>
            <w:r w:rsidRPr="001E7EEA">
              <w:rPr>
                <w:sz w:val="22"/>
                <w:szCs w:val="22"/>
                <w:lang w:eastAsia="en-US"/>
              </w:rPr>
              <w:t xml:space="preserve"> </w:t>
            </w:r>
            <w:proofErr w:type="spellStart"/>
            <w:r w:rsidRPr="001E7EEA">
              <w:rPr>
                <w:sz w:val="22"/>
                <w:szCs w:val="22"/>
                <w:lang w:eastAsia="en-US"/>
              </w:rPr>
              <w:t>after</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conclusion</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independently</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will</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and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or </w:t>
            </w:r>
            <w:proofErr w:type="spellStart"/>
            <w:r w:rsidRPr="001E7EEA">
              <w:rPr>
                <w:sz w:val="22"/>
                <w:szCs w:val="22"/>
                <w:lang w:eastAsia="en-US"/>
              </w:rPr>
              <w:t>their</w:t>
            </w:r>
            <w:proofErr w:type="spellEnd"/>
            <w:r w:rsidRPr="001E7EEA">
              <w:rPr>
                <w:sz w:val="22"/>
                <w:szCs w:val="22"/>
                <w:lang w:eastAsia="en-US"/>
              </w:rPr>
              <w:t xml:space="preserve"> </w:t>
            </w:r>
            <w:proofErr w:type="spellStart"/>
            <w:r w:rsidRPr="001E7EEA">
              <w:rPr>
                <w:sz w:val="22"/>
                <w:szCs w:val="22"/>
                <w:lang w:eastAsia="en-US"/>
              </w:rPr>
              <w:t>consequences</w:t>
            </w:r>
            <w:proofErr w:type="spellEnd"/>
            <w:r w:rsidRPr="001E7EEA">
              <w:rPr>
                <w:sz w:val="22"/>
                <w:szCs w:val="22"/>
                <w:lang w:eastAsia="en-US"/>
              </w:rPr>
              <w:t xml:space="preserve"> </w:t>
            </w:r>
            <w:proofErr w:type="spellStart"/>
            <w:r w:rsidRPr="001E7EEA">
              <w:rPr>
                <w:sz w:val="22"/>
                <w:szCs w:val="22"/>
                <w:lang w:eastAsia="en-US"/>
              </w:rPr>
              <w:t>could</w:t>
            </w:r>
            <w:proofErr w:type="spellEnd"/>
            <w:r w:rsidRPr="001E7EEA">
              <w:rPr>
                <w:sz w:val="22"/>
                <w:szCs w:val="22"/>
                <w:lang w:eastAsia="en-US"/>
              </w:rPr>
              <w:t xml:space="preserve"> </w:t>
            </w:r>
            <w:proofErr w:type="spellStart"/>
            <w:r w:rsidRPr="001E7EEA">
              <w:rPr>
                <w:sz w:val="22"/>
                <w:szCs w:val="22"/>
                <w:lang w:eastAsia="en-US"/>
              </w:rPr>
              <w:t>not</w:t>
            </w:r>
            <w:proofErr w:type="spellEnd"/>
            <w:r w:rsidRPr="001E7EEA">
              <w:rPr>
                <w:sz w:val="22"/>
                <w:szCs w:val="22"/>
                <w:lang w:eastAsia="en-US"/>
              </w:rPr>
              <w:t xml:space="preserve"> </w:t>
            </w:r>
            <w:proofErr w:type="spellStart"/>
            <w:r w:rsidRPr="001E7EEA">
              <w:rPr>
                <w:sz w:val="22"/>
                <w:szCs w:val="22"/>
                <w:lang w:eastAsia="en-US"/>
              </w:rPr>
              <w:t>have</w:t>
            </w:r>
            <w:proofErr w:type="spellEnd"/>
            <w:r w:rsidRPr="001E7EEA">
              <w:rPr>
                <w:sz w:val="22"/>
                <w:szCs w:val="22"/>
                <w:lang w:eastAsia="en-US"/>
              </w:rPr>
              <w:t xml:space="preserve">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averted</w:t>
            </w:r>
            <w:proofErr w:type="spellEnd"/>
            <w:r w:rsidRPr="001E7EEA">
              <w:rPr>
                <w:sz w:val="22"/>
                <w:szCs w:val="22"/>
                <w:lang w:eastAsia="en-US"/>
              </w:rPr>
              <w:t xml:space="preserve"> by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w:t>
            </w:r>
            <w:proofErr w:type="spellStart"/>
            <w:r w:rsidRPr="001E7EEA">
              <w:rPr>
                <w:sz w:val="22"/>
                <w:szCs w:val="22"/>
                <w:lang w:eastAsia="en-US"/>
              </w:rPr>
              <w:t>even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every</w:t>
            </w:r>
            <w:proofErr w:type="spellEnd"/>
            <w:r w:rsidRPr="001E7EEA">
              <w:rPr>
                <w:sz w:val="22"/>
                <w:szCs w:val="22"/>
                <w:lang w:eastAsia="en-US"/>
              </w:rPr>
              <w:t xml:space="preserve"> </w:t>
            </w:r>
            <w:proofErr w:type="spellStart"/>
            <w:r w:rsidRPr="001E7EEA">
              <w:rPr>
                <w:sz w:val="22"/>
                <w:szCs w:val="22"/>
                <w:lang w:eastAsia="en-US"/>
              </w:rPr>
              <w:t>effort</w:t>
            </w:r>
            <w:proofErr w:type="spellEnd"/>
            <w:r w:rsidRPr="001E7EEA">
              <w:rPr>
                <w:sz w:val="22"/>
                <w:szCs w:val="22"/>
                <w:lang w:eastAsia="en-US"/>
              </w:rPr>
              <w:t xml:space="preserve"> </w:t>
            </w:r>
            <w:proofErr w:type="spellStart"/>
            <w:r w:rsidRPr="001E7EEA">
              <w:rPr>
                <w:sz w:val="22"/>
                <w:szCs w:val="22"/>
                <w:lang w:eastAsia="en-US"/>
              </w:rPr>
              <w:t>that</w:t>
            </w:r>
            <w:proofErr w:type="spellEnd"/>
            <w:r w:rsidRPr="001E7EEA">
              <w:rPr>
                <w:sz w:val="22"/>
                <w:szCs w:val="22"/>
                <w:lang w:eastAsia="en-US"/>
              </w:rPr>
              <w:t xml:space="preserve"> </w:t>
            </w:r>
            <w:proofErr w:type="spellStart"/>
            <w:r w:rsidRPr="001E7EEA">
              <w:rPr>
                <w:sz w:val="22"/>
                <w:szCs w:val="22"/>
                <w:lang w:eastAsia="en-US"/>
              </w:rPr>
              <w:t>may</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reasonably</w:t>
            </w:r>
            <w:proofErr w:type="spellEnd"/>
            <w:r w:rsidRPr="001E7EEA">
              <w:rPr>
                <w:sz w:val="22"/>
                <w:szCs w:val="22"/>
                <w:lang w:eastAsia="en-US"/>
              </w:rPr>
              <w:t xml:space="preserve"> </w:t>
            </w:r>
            <w:proofErr w:type="spellStart"/>
            <w:r w:rsidRPr="001E7EEA">
              <w:rPr>
                <w:sz w:val="22"/>
                <w:szCs w:val="22"/>
                <w:lang w:eastAsia="en-US"/>
              </w:rPr>
              <w:t>required</w:t>
            </w:r>
            <w:proofErr w:type="spellEnd"/>
            <w:r w:rsidRPr="001E7EEA">
              <w:rPr>
                <w:sz w:val="22"/>
                <w:szCs w:val="22"/>
                <w:lang w:eastAsia="en-US"/>
              </w:rPr>
              <w:t xml:space="preserve"> in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given</w:t>
            </w:r>
            <w:proofErr w:type="spellEnd"/>
            <w:r w:rsidRPr="001E7EEA">
              <w:rPr>
                <w:sz w:val="22"/>
                <w:szCs w:val="22"/>
                <w:lang w:eastAsia="en-US"/>
              </w:rPr>
              <w:t xml:space="preserve"> </w:t>
            </w:r>
            <w:proofErr w:type="spellStart"/>
            <w:r w:rsidRPr="001E7EEA">
              <w:rPr>
                <w:sz w:val="22"/>
                <w:szCs w:val="22"/>
                <w:lang w:eastAsia="en-US"/>
              </w:rPr>
              <w:t>situation</w:t>
            </w:r>
            <w:proofErr w:type="spellEnd"/>
            <w:r w:rsidRPr="001E7EEA">
              <w:rPr>
                <w:sz w:val="22"/>
                <w:szCs w:val="22"/>
                <w:lang w:eastAsia="en-US"/>
              </w:rPr>
              <w:t xml:space="preserve"> has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made</w:t>
            </w:r>
            <w:proofErr w:type="spellEnd"/>
            <w:r w:rsidRPr="001E7EEA">
              <w:rPr>
                <w:sz w:val="22"/>
                <w:szCs w:val="22"/>
                <w:lang w:eastAsia="en-US"/>
              </w:rPr>
              <w:t>.</w:t>
            </w:r>
          </w:p>
          <w:p w14:paraId="364D5C23" w14:textId="118ADA52" w:rsidR="00C943A6" w:rsidRPr="007A2861" w:rsidRDefault="001E7EEA" w:rsidP="007A2861">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14:paraId="5D8B29E9" w14:textId="5CC6E172" w:rsidR="001E7EEA" w:rsidRPr="001E7EEA" w:rsidRDefault="001E7EEA" w:rsidP="001E7EEA">
            <w:pPr>
              <w:suppressAutoHyphens w:val="0"/>
              <w:ind w:left="708" w:hanging="721"/>
              <w:jc w:val="both"/>
              <w:rPr>
                <w:sz w:val="22"/>
                <w:szCs w:val="22"/>
                <w:lang w:val="en-US" w:eastAsia="en-US"/>
              </w:rPr>
            </w:pPr>
            <w:r>
              <w:rPr>
                <w:sz w:val="22"/>
                <w:szCs w:val="22"/>
                <w:lang w:val="en-US" w:eastAsia="en-US"/>
              </w:rPr>
              <w:t xml:space="preserve">4.16. </w:t>
            </w:r>
            <w:r w:rsidRPr="001E7EEA">
              <w:rPr>
                <w:sz w:val="22"/>
                <w:szCs w:val="22"/>
                <w:lang w:val="en-US" w:eastAsia="en-US"/>
              </w:rPr>
              <w:tab/>
              <w:t xml:space="preserve">The Provider undertakes to ensure that throughout the Agreement term the Key Persons meet the </w:t>
            </w:r>
          </w:p>
          <w:p w14:paraId="3ED3BB64" w14:textId="77777777" w:rsidR="001E7EEA" w:rsidRPr="001E7EEA" w:rsidRDefault="001E7EEA" w:rsidP="001E7EEA">
            <w:pPr>
              <w:suppressAutoHyphens w:val="0"/>
              <w:ind w:left="708"/>
              <w:jc w:val="both"/>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qualification requirements (technical/professional competence) to the extent as demonstrated by the Provider in the public procurement process;</w:t>
            </w:r>
          </w:p>
          <w:p w14:paraId="50D487ED" w14:textId="5BC8CCCF" w:rsidR="00C943A6" w:rsidRPr="001E7EEA" w:rsidRDefault="001E7EEA" w:rsidP="001E7EEA">
            <w:pPr>
              <w:suppressAutoHyphens w:val="0"/>
              <w:ind w:left="708"/>
              <w:jc w:val="both"/>
              <w:rPr>
                <w:sz w:val="22"/>
                <w:szCs w:val="22"/>
                <w:lang w:val="fr-FR" w:eastAsia="en-US"/>
              </w:rPr>
            </w:pPr>
            <w:r w:rsidRPr="001E7EEA">
              <w:rPr>
                <w:sz w:val="22"/>
                <w:szCs w:val="22"/>
                <w:lang w:val="fr-FR" w:eastAsia="en-US"/>
              </w:rPr>
              <w:t>(ii)</w:t>
            </w:r>
            <w:r w:rsidRPr="001E7EEA">
              <w:rPr>
                <w:sz w:val="22"/>
                <w:szCs w:val="22"/>
                <w:lang w:val="fr-FR" w:eastAsia="en-US"/>
              </w:rPr>
              <w:tab/>
              <w:t>legal prerequisites (authorisations, certificates, licences, trades, etc.).</w:t>
            </w:r>
          </w:p>
          <w:p w14:paraId="046F6771" w14:textId="77777777" w:rsidR="00C943A6" w:rsidRDefault="00C943A6" w:rsidP="00C55042">
            <w:pPr>
              <w:suppressAutoHyphens w:val="0"/>
              <w:ind w:left="708"/>
              <w:jc w:val="both"/>
              <w:rPr>
                <w:sz w:val="22"/>
                <w:szCs w:val="22"/>
                <w:lang w:val="fr-FR" w:eastAsia="en-US"/>
              </w:rPr>
            </w:pPr>
          </w:p>
          <w:p w14:paraId="17375ACF" w14:textId="77777777" w:rsidR="007A2861" w:rsidRPr="001E7EEA" w:rsidRDefault="007A2861" w:rsidP="00C55042">
            <w:pPr>
              <w:suppressAutoHyphens w:val="0"/>
              <w:ind w:left="708"/>
              <w:jc w:val="both"/>
              <w:rPr>
                <w:sz w:val="22"/>
                <w:szCs w:val="22"/>
                <w:lang w:val="fr-FR" w:eastAsia="en-US"/>
              </w:rPr>
            </w:pPr>
          </w:p>
          <w:p w14:paraId="4A6A82D9" w14:textId="424C2D4E" w:rsidR="00D769D5" w:rsidRPr="001E7EEA" w:rsidRDefault="001E7EEA" w:rsidP="001E7EEA">
            <w:pPr>
              <w:ind w:left="554" w:hanging="554"/>
              <w:rPr>
                <w:sz w:val="22"/>
                <w:szCs w:val="22"/>
                <w:lang w:val="en-US" w:eastAsia="en-US"/>
              </w:rPr>
            </w:pPr>
            <w:r w:rsidRPr="001E7EEA">
              <w:rPr>
                <w:sz w:val="22"/>
                <w:szCs w:val="22"/>
                <w:lang w:val="en-US" w:eastAsia="en-US"/>
              </w:rPr>
              <w:t>4.17</w:t>
            </w:r>
            <w:r>
              <w:rPr>
                <w:sz w:val="22"/>
                <w:szCs w:val="22"/>
                <w:lang w:val="en-US" w:eastAsia="en-US"/>
              </w:rPr>
              <w:t xml:space="preserve">.  </w:t>
            </w:r>
            <w:proofErr w:type="gramStart"/>
            <w:r w:rsidRPr="001E7EEA">
              <w:rPr>
                <w:sz w:val="22"/>
                <w:szCs w:val="22"/>
                <w:lang w:val="en-US" w:eastAsia="en-US"/>
              </w:rPr>
              <w:t>In the event that</w:t>
            </w:r>
            <w:proofErr w:type="gramEnd"/>
            <w:r w:rsidRPr="001E7EEA">
              <w:rPr>
                <w:sz w:val="22"/>
                <w:szCs w:val="22"/>
                <w:lang w:val="en-US" w:eastAsia="en-US"/>
              </w:rPr>
              <w:t xml:space="preserve">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w:t>
            </w:r>
            <w:r w:rsidRPr="001E7EEA">
              <w:rPr>
                <w:sz w:val="22"/>
                <w:szCs w:val="22"/>
                <w:lang w:val="en-US" w:eastAsia="en-US"/>
              </w:rPr>
              <w:lastRenderedPageBreak/>
              <w:t>amount of the discount shall be determined by the difference between the number of points obtained by the original Key Person 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14:paraId="732AA52E" w14:textId="77777777" w:rsidR="00D769D5" w:rsidRPr="001E7EEA" w:rsidRDefault="00D769D5" w:rsidP="00D769D5">
            <w:pPr>
              <w:rPr>
                <w:sz w:val="22"/>
                <w:szCs w:val="22"/>
                <w:lang w:val="en-US" w:eastAsia="en-US"/>
              </w:rPr>
            </w:pPr>
          </w:p>
          <w:p w14:paraId="15B67BAD" w14:textId="77777777" w:rsidR="001E7EEA" w:rsidRDefault="001E7EEA" w:rsidP="001E7EEA">
            <w:pPr>
              <w:ind w:left="554" w:hanging="554"/>
              <w:rPr>
                <w:sz w:val="22"/>
                <w:szCs w:val="22"/>
                <w:lang w:val="en-US" w:eastAsia="en-US"/>
              </w:rPr>
            </w:pPr>
            <w:r w:rsidRPr="001E7EEA">
              <w:rPr>
                <w:sz w:val="22"/>
                <w:szCs w:val="22"/>
                <w:lang w:val="en-US" w:eastAsia="en-US"/>
              </w:rPr>
              <w:t>4.18.</w:t>
            </w:r>
            <w:r w:rsidRPr="001E7EEA">
              <w:rPr>
                <w:sz w:val="22"/>
                <w:szCs w:val="22"/>
                <w:lang w:val="en-US" w:eastAsia="en-US"/>
              </w:rPr>
              <w:tab/>
              <w:t>Any Key Person may be replaced only on the basis of the following procedure:</w:t>
            </w:r>
          </w:p>
          <w:p w14:paraId="17757FC3" w14:textId="77777777" w:rsidR="001E7EEA" w:rsidRPr="001E7EEA" w:rsidRDefault="001E7EEA" w:rsidP="001E7EEA">
            <w:pPr>
              <w:rPr>
                <w:sz w:val="22"/>
                <w:szCs w:val="22"/>
                <w:lang w:val="en-US" w:eastAsia="en-US"/>
              </w:rPr>
            </w:pPr>
          </w:p>
          <w:p w14:paraId="14B359BE" w14:textId="77777777" w:rsidR="001E7EEA" w:rsidRPr="001E7EEA" w:rsidRDefault="001E7EEA" w:rsidP="001E7EEA">
            <w:pPr>
              <w:ind w:left="696" w:hanging="696"/>
              <w:rPr>
                <w:sz w:val="22"/>
                <w:szCs w:val="22"/>
                <w:lang w:val="en-US" w:eastAsia="en-US"/>
              </w:rPr>
            </w:pPr>
            <w:r w:rsidRPr="001E7EEA">
              <w:rPr>
                <w:sz w:val="22"/>
                <w:szCs w:val="22"/>
                <w:lang w:val="en-US" w:eastAsia="en-US"/>
              </w:rPr>
              <w:t>4.18.1.</w:t>
            </w:r>
            <w:r w:rsidRPr="001E7EEA">
              <w:rPr>
                <w:sz w:val="22"/>
                <w:szCs w:val="22"/>
                <w:lang w:val="en-US" w:eastAsia="en-US"/>
              </w:rPr>
              <w:tab/>
              <w:t>In case of any interest/need to replace the Key Person, the Provider shall send to the Customer a written request for replacement of the Key Person containing at least the following:</w:t>
            </w:r>
          </w:p>
          <w:p w14:paraId="3F8682D9" w14:textId="77777777" w:rsidR="001E7EEA" w:rsidRPr="001E7EEA" w:rsidRDefault="001E7EEA" w:rsidP="00E76258">
            <w:pPr>
              <w:ind w:left="979" w:hanging="283"/>
              <w:rPr>
                <w:sz w:val="22"/>
                <w:szCs w:val="22"/>
                <w:lang w:val="en-US" w:eastAsia="en-US"/>
              </w:rPr>
            </w:pPr>
            <w:r w:rsidRPr="001E7EEA">
              <w:rPr>
                <w:sz w:val="22"/>
                <w:szCs w:val="22"/>
                <w:lang w:val="en-US" w:eastAsia="en-US"/>
              </w:rPr>
              <w:t>a)</w:t>
            </w:r>
            <w:r w:rsidRPr="001E7EEA">
              <w:rPr>
                <w:sz w:val="22"/>
                <w:szCs w:val="22"/>
                <w:lang w:val="en-US" w:eastAsia="en-US"/>
              </w:rPr>
              <w:tab/>
              <w:t>reasons for the proposed replacement of the Key Person;</w:t>
            </w:r>
          </w:p>
          <w:p w14:paraId="26569AD9" w14:textId="77777777" w:rsidR="001E7EEA" w:rsidRPr="001E7EEA" w:rsidRDefault="001E7EEA" w:rsidP="00E76258">
            <w:pPr>
              <w:ind w:left="979" w:hanging="283"/>
              <w:rPr>
                <w:sz w:val="22"/>
                <w:szCs w:val="22"/>
                <w:lang w:val="en-US" w:eastAsia="en-US"/>
              </w:rPr>
            </w:pPr>
            <w:r w:rsidRPr="001E7EEA">
              <w:rPr>
                <w:sz w:val="22"/>
                <w:szCs w:val="22"/>
                <w:lang w:val="en-US" w:eastAsia="en-US"/>
              </w:rPr>
              <w:t>b)</w:t>
            </w:r>
            <w:r w:rsidRPr="001E7EEA">
              <w:rPr>
                <w:sz w:val="22"/>
                <w:szCs w:val="22"/>
                <w:lang w:val="en-US" w:eastAsia="en-US"/>
              </w:rPr>
              <w:tab/>
              <w:t>proposed new Key Person;</w:t>
            </w:r>
          </w:p>
          <w:p w14:paraId="637F2C67" w14:textId="77777777" w:rsidR="001E7EEA" w:rsidRPr="001E7EEA" w:rsidRDefault="001E7EEA" w:rsidP="00E76258">
            <w:pPr>
              <w:ind w:left="979" w:hanging="283"/>
              <w:rPr>
                <w:sz w:val="22"/>
                <w:szCs w:val="22"/>
                <w:lang w:val="en-US" w:eastAsia="en-US"/>
              </w:rPr>
            </w:pPr>
            <w:r w:rsidRPr="001E7EEA">
              <w:rPr>
                <w:sz w:val="22"/>
                <w:szCs w:val="22"/>
                <w:lang w:val="en-US" w:eastAsia="en-US"/>
              </w:rPr>
              <w:t>c)</w:t>
            </w:r>
            <w:r w:rsidRPr="001E7EEA">
              <w:rPr>
                <w:sz w:val="22"/>
                <w:szCs w:val="22"/>
                <w:lang w:val="en-US" w:eastAsia="en-US"/>
              </w:rPr>
              <w:tab/>
              <w:t xml:space="preserve">demonstration of compliance with: </w:t>
            </w:r>
          </w:p>
          <w:p w14:paraId="67268AA0" w14:textId="32DD2A68" w:rsidR="001E7EEA" w:rsidRDefault="001E7EEA" w:rsidP="00F07EEA">
            <w:pPr>
              <w:ind w:left="1121"/>
              <w:rPr>
                <w:sz w:val="22"/>
                <w:szCs w:val="22"/>
                <w:lang w:val="en-US" w:eastAsia="en-US"/>
              </w:rPr>
            </w:pPr>
            <w:r w:rsidRPr="001E7EEA">
              <w:rPr>
                <w:sz w:val="22"/>
                <w:szCs w:val="22"/>
                <w:lang w:val="en-US" w:eastAsia="en-US"/>
              </w:rPr>
              <w:t>- all qualification requirements by the newly proposed Key Person in full, as specified in the Tender Documents (including original copies or certified duplicates of documents proving the above);</w:t>
            </w:r>
          </w:p>
          <w:p w14:paraId="4CA102C7" w14:textId="77777777" w:rsidR="001E7EEA" w:rsidRPr="001E7EEA" w:rsidRDefault="001E7EEA" w:rsidP="001E7EEA">
            <w:pPr>
              <w:ind w:left="696"/>
              <w:rPr>
                <w:sz w:val="22"/>
                <w:szCs w:val="22"/>
                <w:lang w:val="en-US" w:eastAsia="en-US"/>
              </w:rPr>
            </w:pPr>
          </w:p>
          <w:p w14:paraId="028DACD8" w14:textId="77777777" w:rsidR="001E7EEA" w:rsidRDefault="001E7EEA" w:rsidP="00E76258">
            <w:pPr>
              <w:ind w:left="554"/>
              <w:rPr>
                <w:sz w:val="22"/>
                <w:szCs w:val="22"/>
                <w:lang w:val="en-US" w:eastAsia="en-US"/>
              </w:rPr>
            </w:pPr>
            <w:r w:rsidRPr="001E7EEA">
              <w:rPr>
                <w:sz w:val="22"/>
                <w:szCs w:val="22"/>
                <w:lang w:val="en-US" w:eastAsia="en-US"/>
              </w:rPr>
              <w:t>(</w:t>
            </w:r>
            <w:proofErr w:type="gramStart"/>
            <w:r w:rsidRPr="001E7EEA">
              <w:rPr>
                <w:sz w:val="22"/>
                <w:szCs w:val="22"/>
                <w:lang w:val="en-US" w:eastAsia="en-US"/>
              </w:rPr>
              <w:t>hereinafter</w:t>
            </w:r>
            <w:proofErr w:type="gramEnd"/>
            <w:r w:rsidRPr="001E7EEA">
              <w:rPr>
                <w:sz w:val="22"/>
                <w:szCs w:val="22"/>
                <w:lang w:val="en-US" w:eastAsia="en-US"/>
              </w:rPr>
              <w:t xml:space="preserve"> referred to as "</w:t>
            </w:r>
            <w:r w:rsidRPr="001E7EEA">
              <w:rPr>
                <w:b/>
                <w:sz w:val="22"/>
                <w:szCs w:val="22"/>
                <w:lang w:val="en-US" w:eastAsia="en-US"/>
              </w:rPr>
              <w:t>Key Person Replacement Proposal</w:t>
            </w:r>
            <w:r w:rsidRPr="001E7EEA">
              <w:rPr>
                <w:sz w:val="22"/>
                <w:szCs w:val="22"/>
                <w:lang w:val="en-US" w:eastAsia="en-US"/>
              </w:rPr>
              <w:t>").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14:paraId="57F46049" w14:textId="77777777" w:rsidR="001E7EEA" w:rsidRDefault="001E7EEA" w:rsidP="001E7EEA">
            <w:pPr>
              <w:rPr>
                <w:sz w:val="22"/>
                <w:szCs w:val="22"/>
                <w:lang w:val="en-US" w:eastAsia="en-US"/>
              </w:rPr>
            </w:pPr>
          </w:p>
          <w:p w14:paraId="1809941A" w14:textId="77777777" w:rsidR="001E7EEA" w:rsidRPr="001E7EEA" w:rsidRDefault="001E7EEA" w:rsidP="001E7EEA">
            <w:pPr>
              <w:rPr>
                <w:sz w:val="22"/>
                <w:szCs w:val="22"/>
                <w:lang w:val="en-US" w:eastAsia="en-US"/>
              </w:rPr>
            </w:pPr>
          </w:p>
          <w:p w14:paraId="102C8CD3" w14:textId="77777777" w:rsidR="001E7EEA" w:rsidRPr="001E7EEA" w:rsidRDefault="001E7EEA" w:rsidP="001E7EEA">
            <w:pPr>
              <w:ind w:left="696" w:hanging="696"/>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inform the Customer thereof without any undue delay, namely within 2 (two) days in writing (e-mail is sufficient);</w:t>
            </w:r>
          </w:p>
          <w:p w14:paraId="1EE0C5F4" w14:textId="25ADDB4F" w:rsidR="001E7EEA" w:rsidRDefault="001E7EEA" w:rsidP="00E76258">
            <w:pPr>
              <w:ind w:left="696" w:hanging="696"/>
              <w:rPr>
                <w:sz w:val="22"/>
                <w:szCs w:val="22"/>
                <w:lang w:val="en-US" w:eastAsia="en-US"/>
              </w:rPr>
            </w:pPr>
            <w:r w:rsidRPr="001E7EEA">
              <w:rPr>
                <w:sz w:val="22"/>
                <w:szCs w:val="22"/>
                <w:lang w:val="en-US" w:eastAsia="en-US"/>
              </w:rPr>
              <w:t>(ii)</w:t>
            </w:r>
            <w:r w:rsidRPr="001E7EEA">
              <w:rPr>
                <w:sz w:val="22"/>
                <w:szCs w:val="22"/>
                <w:lang w:val="en-US" w:eastAsia="en-US"/>
              </w:rPr>
              <w:tab/>
              <w:t>deliver the Key Person Replacement Proposal to the Customer within thirty (30) days after the date of receipt of the information pursuant to the preceding clause.</w:t>
            </w:r>
          </w:p>
          <w:p w14:paraId="69B0B0B8" w14:textId="77777777" w:rsidR="00F07EEA" w:rsidRDefault="00F07EEA" w:rsidP="00E76258">
            <w:pPr>
              <w:ind w:left="696" w:hanging="696"/>
              <w:rPr>
                <w:sz w:val="22"/>
                <w:szCs w:val="22"/>
                <w:lang w:val="en-US" w:eastAsia="en-US"/>
              </w:rPr>
            </w:pPr>
          </w:p>
          <w:p w14:paraId="3A7873FC" w14:textId="77777777" w:rsidR="00F07EEA" w:rsidRDefault="00F07EEA" w:rsidP="00E76258">
            <w:pPr>
              <w:ind w:left="696" w:hanging="696"/>
              <w:rPr>
                <w:sz w:val="22"/>
                <w:szCs w:val="22"/>
                <w:lang w:val="en-US" w:eastAsia="en-US"/>
              </w:rPr>
            </w:pPr>
          </w:p>
          <w:p w14:paraId="3A066F07" w14:textId="77777777" w:rsidR="00F07EEA" w:rsidRDefault="00F07EEA" w:rsidP="00E76258">
            <w:pPr>
              <w:ind w:left="696" w:hanging="696"/>
              <w:rPr>
                <w:sz w:val="22"/>
                <w:szCs w:val="22"/>
                <w:lang w:val="en-US" w:eastAsia="en-US"/>
              </w:rPr>
            </w:pPr>
          </w:p>
          <w:p w14:paraId="1CE23215" w14:textId="77777777" w:rsidR="00F07EEA" w:rsidRPr="001E7EEA" w:rsidRDefault="00F07EEA" w:rsidP="00E76258">
            <w:pPr>
              <w:ind w:left="696" w:hanging="696"/>
              <w:rPr>
                <w:sz w:val="22"/>
                <w:szCs w:val="22"/>
                <w:lang w:val="en-US" w:eastAsia="en-US"/>
              </w:rPr>
            </w:pPr>
          </w:p>
          <w:p w14:paraId="30879B98" w14:textId="3E102895" w:rsidR="001E7EEA" w:rsidRPr="001E7EEA" w:rsidRDefault="001E7EEA" w:rsidP="00E76258">
            <w:pPr>
              <w:suppressAutoHyphens w:val="0"/>
              <w:ind w:left="837" w:hanging="850"/>
              <w:jc w:val="both"/>
              <w:rPr>
                <w:sz w:val="22"/>
                <w:szCs w:val="22"/>
                <w:lang w:val="en-US" w:eastAsia="en-US"/>
              </w:rPr>
            </w:pPr>
            <w:r>
              <w:rPr>
                <w:sz w:val="22"/>
                <w:szCs w:val="22"/>
                <w:lang w:val="en-US" w:eastAsia="en-US"/>
              </w:rPr>
              <w:lastRenderedPageBreak/>
              <w:t xml:space="preserve">4.18.2 </w:t>
            </w:r>
            <w:r w:rsidR="00E76258">
              <w:rPr>
                <w:sz w:val="22"/>
                <w:szCs w:val="22"/>
                <w:lang w:val="en-US" w:eastAsia="en-US"/>
              </w:rPr>
              <w:t xml:space="preserve"> </w:t>
            </w:r>
            <w:r w:rsidRPr="001E7EEA">
              <w:rPr>
                <w:sz w:val="22"/>
                <w:szCs w:val="22"/>
                <w:lang w:val="en-US" w:eastAsia="en-US"/>
              </w:rPr>
              <w:t>The Cus</w:t>
            </w:r>
            <w:r w:rsidR="00E76258">
              <w:rPr>
                <w:sz w:val="22"/>
                <w:szCs w:val="22"/>
                <w:lang w:val="en-US" w:eastAsia="en-US"/>
              </w:rPr>
              <w:t xml:space="preserve">tomer shall assess the received </w:t>
            </w:r>
            <w:r w:rsidRPr="001E7EEA">
              <w:rPr>
                <w:sz w:val="22"/>
                <w:szCs w:val="22"/>
                <w:lang w:val="en-US" w:eastAsia="en-US"/>
              </w:rPr>
              <w:t>Key Person Replacement Proposal within 10 (ten) working days, on the basis of which the Customer shall either:</w:t>
            </w:r>
          </w:p>
          <w:p w14:paraId="5D68F4C7" w14:textId="3C81E4CE" w:rsidR="001E7EEA" w:rsidRPr="001E7EEA" w:rsidRDefault="00E76258" w:rsidP="00E76258">
            <w:pPr>
              <w:pStyle w:val="Odsekzoznamu"/>
              <w:suppressAutoHyphens w:val="0"/>
              <w:ind w:left="837" w:hanging="425"/>
              <w:jc w:val="both"/>
              <w:rPr>
                <w:sz w:val="22"/>
                <w:szCs w:val="22"/>
                <w:lang w:val="en-US" w:eastAsia="en-US"/>
              </w:rPr>
            </w:pPr>
            <w:r>
              <w:rPr>
                <w:sz w:val="22"/>
                <w:szCs w:val="22"/>
                <w:lang w:val="en-US" w:eastAsia="en-US"/>
              </w:rPr>
              <w:t xml:space="preserve"> </w:t>
            </w:r>
            <w:r w:rsidR="001E7EEA" w:rsidRPr="001E7EEA">
              <w:rPr>
                <w:sz w:val="22"/>
                <w:szCs w:val="22"/>
                <w:lang w:val="en-US" w:eastAsia="en-US"/>
              </w:rPr>
              <w:t>(</w:t>
            </w:r>
            <w:proofErr w:type="spellStart"/>
            <w:r w:rsidR="001E7EEA" w:rsidRPr="001E7EEA">
              <w:rPr>
                <w:sz w:val="22"/>
                <w:szCs w:val="22"/>
                <w:lang w:val="en-US" w:eastAsia="en-US"/>
              </w:rPr>
              <w:t>i</w:t>
            </w:r>
            <w:proofErr w:type="spellEnd"/>
            <w:r w:rsidR="001E7EEA" w:rsidRPr="001E7EEA">
              <w:rPr>
                <w:sz w:val="22"/>
                <w:szCs w:val="22"/>
                <w:lang w:val="en-US" w:eastAsia="en-US"/>
              </w:rPr>
              <w:t>)</w:t>
            </w:r>
            <w:r>
              <w:rPr>
                <w:sz w:val="22"/>
                <w:szCs w:val="22"/>
                <w:lang w:val="en-US" w:eastAsia="en-US"/>
              </w:rPr>
              <w:t xml:space="preserve"> </w:t>
            </w:r>
            <w:r w:rsidR="001E7EEA" w:rsidRPr="001E7EEA">
              <w:rPr>
                <w:sz w:val="22"/>
                <w:szCs w:val="22"/>
                <w:lang w:val="en-US" w:eastAsia="en-US"/>
              </w:rPr>
              <w:t>agree in writing to the Key Person replacement - the Customer shall be deemed to have agreed to the Key Person Replacement Proposal also if the Customer does not comment on the Key Person Replacement Proposal within the specified time period; or</w:t>
            </w:r>
          </w:p>
          <w:p w14:paraId="7BD52176" w14:textId="6BC6FA4E" w:rsidR="001E7EEA" w:rsidRPr="00E76258" w:rsidRDefault="00E76258" w:rsidP="00E76258">
            <w:pPr>
              <w:pStyle w:val="Odsekzoznamu"/>
              <w:suppressAutoHyphens w:val="0"/>
              <w:ind w:left="837" w:hanging="283"/>
              <w:jc w:val="both"/>
              <w:rPr>
                <w:sz w:val="22"/>
                <w:szCs w:val="22"/>
                <w:lang w:val="en-US" w:eastAsia="en-US"/>
              </w:rPr>
            </w:pPr>
            <w:r>
              <w:rPr>
                <w:sz w:val="22"/>
                <w:szCs w:val="22"/>
                <w:lang w:val="en-US" w:eastAsia="en-US"/>
              </w:rPr>
              <w:t>(ii)</w:t>
            </w:r>
            <w:r w:rsidR="001E7EEA" w:rsidRPr="001E7EEA">
              <w:rPr>
                <w:sz w:val="22"/>
                <w:szCs w:val="22"/>
                <w:lang w:val="en-US" w:eastAsia="en-US"/>
              </w:rPr>
              <w:t>disapprove of the Key Person replacement in writing and raise appropriate justified objections to it, or reject it (stating the reasons) - in case of raising appropriate justified objections, the Provider is obliged to modify the Key Person Replacement Proposal within 10 (ten) working days and to resend it to the Customer for approval, including repeatedly.</w:t>
            </w:r>
          </w:p>
          <w:p w14:paraId="19C336ED" w14:textId="77777777" w:rsidR="00E76258" w:rsidRDefault="00E76258" w:rsidP="001E7EEA">
            <w:pPr>
              <w:pStyle w:val="Odsekzoznamu"/>
              <w:suppressAutoHyphens w:val="0"/>
              <w:ind w:left="1152"/>
              <w:jc w:val="both"/>
              <w:rPr>
                <w:sz w:val="22"/>
                <w:szCs w:val="22"/>
                <w:lang w:val="en-US" w:eastAsia="en-US"/>
              </w:rPr>
            </w:pPr>
          </w:p>
          <w:p w14:paraId="5887DE45" w14:textId="09D75A3F" w:rsidR="001E7EEA" w:rsidRPr="00E76258" w:rsidRDefault="001E7EEA" w:rsidP="00E76258">
            <w:pPr>
              <w:suppressAutoHyphens w:val="0"/>
              <w:ind w:left="696" w:hanging="696"/>
              <w:jc w:val="both"/>
              <w:rPr>
                <w:sz w:val="22"/>
                <w:szCs w:val="22"/>
                <w:lang w:val="en-US" w:eastAsia="en-US"/>
              </w:rPr>
            </w:pPr>
            <w:r w:rsidRPr="00E76258">
              <w:rPr>
                <w:sz w:val="22"/>
                <w:szCs w:val="22"/>
                <w:lang w:val="en-US" w:eastAsia="en-US"/>
              </w:rPr>
              <w:t xml:space="preserve">4.18.3 </w:t>
            </w:r>
            <w:r w:rsidR="00E76258">
              <w:rPr>
                <w:sz w:val="22"/>
                <w:szCs w:val="22"/>
                <w:lang w:val="en-US" w:eastAsia="en-US"/>
              </w:rPr>
              <w:t xml:space="preserve">  </w:t>
            </w:r>
            <w:r w:rsidRPr="00E76258">
              <w:rPr>
                <w:sz w:val="22"/>
                <w:szCs w:val="22"/>
                <w:lang w:val="en-US" w:eastAsia="en-US"/>
              </w:rPr>
              <w:t>A Key Person may be replaced only based on a written approval by the Customer, while the Customer is not entitled to refuse any replacement of a Key Person without a reason.</w:t>
            </w:r>
          </w:p>
        </w:tc>
      </w:tr>
      <w:tr w:rsidR="00F16242" w:rsidRPr="001002B4" w14:paraId="24D750C8" w14:textId="77777777" w:rsidTr="00C943A6">
        <w:trPr>
          <w:trHeight w:val="149"/>
        </w:trPr>
        <w:tc>
          <w:tcPr>
            <w:tcW w:w="4833" w:type="dxa"/>
          </w:tcPr>
          <w:p w14:paraId="3ADC061E" w14:textId="77777777" w:rsidR="0038329E" w:rsidRPr="00BE2491" w:rsidRDefault="0038329E">
            <w:pPr>
              <w:suppressAutoHyphens w:val="0"/>
              <w:ind w:left="432"/>
              <w:contextualSpacing/>
            </w:pPr>
          </w:p>
        </w:tc>
        <w:tc>
          <w:tcPr>
            <w:tcW w:w="4714" w:type="dxa"/>
          </w:tcPr>
          <w:p w14:paraId="25E387A3" w14:textId="77777777" w:rsidR="0038329E" w:rsidRPr="001E7EEA" w:rsidRDefault="0038329E">
            <w:pPr>
              <w:suppressAutoHyphens w:val="0"/>
              <w:ind w:left="432"/>
              <w:contextualSpacing/>
              <w:rPr>
                <w:sz w:val="22"/>
                <w:szCs w:val="22"/>
                <w:lang w:val="en-US" w:eastAsia="en-US"/>
              </w:rPr>
            </w:pPr>
          </w:p>
        </w:tc>
      </w:tr>
      <w:tr w:rsidR="00F16242" w:rsidRPr="001002B4" w14:paraId="57F5726D" w14:textId="77777777" w:rsidTr="00C943A6">
        <w:trPr>
          <w:trHeight w:val="149"/>
        </w:trPr>
        <w:tc>
          <w:tcPr>
            <w:tcW w:w="4833" w:type="dxa"/>
          </w:tcPr>
          <w:p w14:paraId="7342D6F4" w14:textId="7EEA2F77" w:rsidR="00080E92" w:rsidRPr="00BE2491" w:rsidRDefault="00080E92">
            <w:pPr>
              <w:suppressAutoHyphens w:val="0"/>
              <w:contextualSpacing/>
            </w:pPr>
          </w:p>
        </w:tc>
        <w:tc>
          <w:tcPr>
            <w:tcW w:w="4714" w:type="dxa"/>
          </w:tcPr>
          <w:p w14:paraId="663D47B9" w14:textId="77777777" w:rsidR="0038329E" w:rsidRPr="001E7EEA" w:rsidRDefault="0038329E">
            <w:pPr>
              <w:suppressAutoHyphens w:val="0"/>
              <w:ind w:left="432"/>
              <w:contextualSpacing/>
              <w:rPr>
                <w:sz w:val="22"/>
                <w:szCs w:val="22"/>
                <w:lang w:val="en-US" w:eastAsia="en-US"/>
              </w:rPr>
            </w:pPr>
          </w:p>
        </w:tc>
      </w:tr>
      <w:tr w:rsidR="00F16242" w:rsidRPr="001002B4" w14:paraId="546AA910" w14:textId="77777777" w:rsidTr="00C943A6">
        <w:trPr>
          <w:trHeight w:val="899"/>
        </w:trPr>
        <w:tc>
          <w:tcPr>
            <w:tcW w:w="4833" w:type="dxa"/>
            <w:shd w:val="clear" w:color="auto" w:fill="auto"/>
          </w:tcPr>
          <w:p w14:paraId="7E33A0DA" w14:textId="46CB7E83" w:rsidR="0038329E" w:rsidRPr="00DC6D14" w:rsidRDefault="0038329E" w:rsidP="0041298B">
            <w:pPr>
              <w:numPr>
                <w:ilvl w:val="0"/>
                <w:numId w:val="110"/>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Pr>
          <w:p w14:paraId="1DAEC28F" w14:textId="77777777" w:rsidR="0038329E" w:rsidRPr="00DC6D14" w:rsidRDefault="0038329E" w:rsidP="0041298B">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00C943A6">
        <w:trPr>
          <w:trHeight w:val="580"/>
        </w:trPr>
        <w:tc>
          <w:tcPr>
            <w:tcW w:w="4833" w:type="dxa"/>
          </w:tcPr>
          <w:p w14:paraId="45B7B15B" w14:textId="6D0F68F5" w:rsidR="00211B16" w:rsidRDefault="00211B16" w:rsidP="0041298B">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41298B">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525CEB7C" w14:textId="77777777" w:rsidR="00ED19BA" w:rsidRPr="00FC78C5" w:rsidRDefault="00ED19BA" w:rsidP="00935B8C">
            <w:pPr>
              <w:suppressAutoHyphens w:val="0"/>
              <w:ind w:left="1019"/>
              <w:contextualSpacing/>
              <w:jc w:val="both"/>
              <w:rPr>
                <w:sz w:val="22"/>
                <w:szCs w:val="22"/>
                <w:lang w:eastAsia="en-US"/>
              </w:rPr>
            </w:pPr>
          </w:p>
          <w:p w14:paraId="61E463C0" w14:textId="6378BF06" w:rsidR="00ED19BA" w:rsidRPr="00FC78C5" w:rsidRDefault="00ED19BA" w:rsidP="00ED19BA">
            <w:pPr>
              <w:suppressAutoHyphens w:val="0"/>
              <w:ind w:left="1019"/>
              <w:contextualSpacing/>
              <w:jc w:val="both"/>
              <w:rPr>
                <w:sz w:val="22"/>
                <w:szCs w:val="22"/>
                <w:lang w:eastAsia="en-US"/>
              </w:rPr>
            </w:pPr>
          </w:p>
          <w:p w14:paraId="2A453022" w14:textId="77777777" w:rsidR="00853CE8" w:rsidRPr="00FC78C5" w:rsidRDefault="00853CE8" w:rsidP="00935B8C">
            <w:pPr>
              <w:suppressAutoHyphens w:val="0"/>
              <w:ind w:left="1019"/>
              <w:contextualSpacing/>
              <w:jc w:val="both"/>
              <w:rPr>
                <w:sz w:val="22"/>
                <w:szCs w:val="22"/>
                <w:lang w:eastAsia="en-US"/>
              </w:rPr>
            </w:pPr>
          </w:p>
          <w:p w14:paraId="5D7B14C9" w14:textId="4DD5A056" w:rsidR="00AB5E4C" w:rsidRPr="00FC78C5" w:rsidRDefault="00ED19BA"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w:t>
            </w:r>
            <w:r w:rsidR="005360D3" w:rsidRPr="00FC78C5">
              <w:rPr>
                <w:sz w:val="22"/>
                <w:szCs w:val="22"/>
                <w:lang w:eastAsia="en-US"/>
              </w:rPr>
              <w:lastRenderedPageBreak/>
              <w:t xml:space="preserve">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Aktivované 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t>výške uvedenej v Prílohe č. 3 tejto 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FC78C5" w:rsidRDefault="00A26148" w:rsidP="00935B8C">
            <w:pPr>
              <w:suppressAutoHyphens w:val="0"/>
              <w:ind w:left="1019"/>
              <w:contextualSpacing/>
              <w:jc w:val="both"/>
              <w:rPr>
                <w:sz w:val="22"/>
                <w:szCs w:val="22"/>
                <w:lang w:eastAsia="en-US"/>
              </w:rPr>
            </w:pPr>
          </w:p>
          <w:p w14:paraId="23BAE5D6" w14:textId="48DD4DD9" w:rsidR="004C0DB0" w:rsidRPr="00D0238E" w:rsidRDefault="00041236" w:rsidP="0041298B">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Odsekzoznamu"/>
              <w:rPr>
                <w:sz w:val="22"/>
                <w:szCs w:val="22"/>
                <w:lang w:eastAsia="en-US"/>
              </w:rPr>
            </w:pPr>
          </w:p>
          <w:p w14:paraId="5C34F9BA" w14:textId="33FBAB9D" w:rsidR="007E1E84" w:rsidRDefault="0035239C" w:rsidP="0041298B">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41298B">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w:t>
            </w:r>
            <w:r w:rsidRPr="0035239C">
              <w:rPr>
                <w:sz w:val="22"/>
                <w:szCs w:val="22"/>
                <w:lang w:eastAsia="en-US"/>
              </w:rPr>
              <w:lastRenderedPageBreak/>
              <w:t xml:space="preserve">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47F5546D" w14:textId="77777777" w:rsidR="00A617BA" w:rsidRPr="00A617BA" w:rsidRDefault="00A617BA" w:rsidP="00935B8C">
            <w:pPr>
              <w:suppressAutoHyphens w:val="0"/>
              <w:ind w:left="432"/>
              <w:contextualSpacing/>
              <w:jc w:val="both"/>
              <w:rPr>
                <w:sz w:val="22"/>
                <w:szCs w:val="22"/>
                <w:lang w:eastAsia="en-US"/>
              </w:rPr>
            </w:pPr>
          </w:p>
          <w:p w14:paraId="5B8E6A29" w14:textId="47FF8683" w:rsidR="007F1D00" w:rsidRPr="00935B8C" w:rsidRDefault="00B81BB8" w:rsidP="0041298B">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41298B">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714" w:type="dxa"/>
          </w:tcPr>
          <w:p w14:paraId="164A04F0" w14:textId="1764A7B2" w:rsidR="0038329E" w:rsidRDefault="00ED19BA" w:rsidP="0041298B">
            <w:pPr>
              <w:numPr>
                <w:ilvl w:val="1"/>
                <w:numId w:val="112"/>
              </w:numPr>
              <w:suppressAutoHyphens w:val="0"/>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 xml:space="preserve">one-off  </w:t>
            </w:r>
            <w:r w:rsidRPr="00ED19BA">
              <w:rPr>
                <w:sz w:val="22"/>
                <w:szCs w:val="22"/>
                <w:lang w:val="en-GB" w:eastAsia="en-US"/>
              </w:rPr>
              <w:t xml:space="preserve">prices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41298B">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lastRenderedPageBreak/>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17BE51FE"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 3 to this Agreement and the actual number of hours of provision of the Additional Services</w:t>
            </w:r>
            <w:r>
              <w:rPr>
                <w:sz w:val="22"/>
                <w:szCs w:val="22"/>
                <w:lang w:val="en-GB" w:eastAsia="en-US"/>
              </w:rPr>
              <w:t>;</w:t>
            </w:r>
          </w:p>
          <w:p w14:paraId="2868D811" w14:textId="44FFEF0E"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set out in Annex 3 to this Agreement and the actual number of hours of provision of the Change Services</w:t>
            </w:r>
            <w:r>
              <w:rPr>
                <w:sz w:val="22"/>
                <w:szCs w:val="22"/>
                <w:lang w:val="en-GB" w:eastAsia="en-US"/>
              </w:rPr>
              <w:t>;</w:t>
            </w:r>
          </w:p>
          <w:p w14:paraId="77C32773" w14:textId="77777777" w:rsidR="0041298B" w:rsidRDefault="0041298B" w:rsidP="0041298B">
            <w:pPr>
              <w:suppressAutoHyphens w:val="0"/>
              <w:contextualSpacing/>
              <w:jc w:val="both"/>
              <w:rPr>
                <w:sz w:val="22"/>
                <w:szCs w:val="22"/>
                <w:lang w:val="en-GB" w:eastAsia="en-US"/>
              </w:rPr>
            </w:pPr>
          </w:p>
          <w:p w14:paraId="14CD5FF0" w14:textId="77777777" w:rsidR="0041298B" w:rsidRDefault="0041298B" w:rsidP="0041298B">
            <w:pPr>
              <w:suppressAutoHyphens w:val="0"/>
              <w:contextualSpacing/>
              <w:jc w:val="both"/>
              <w:rPr>
                <w:sz w:val="22"/>
                <w:szCs w:val="22"/>
                <w:lang w:val="en-GB" w:eastAsia="en-US"/>
              </w:rPr>
            </w:pPr>
          </w:p>
          <w:p w14:paraId="5048CA2B" w14:textId="4F9FBB28" w:rsidR="00ED19BA" w:rsidRDefault="00ED19BA" w:rsidP="0041298B">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41298B">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w:t>
            </w:r>
            <w:r w:rsidRPr="00A617BA">
              <w:rPr>
                <w:sz w:val="22"/>
                <w:szCs w:val="22"/>
                <w:lang w:val="en-GB" w:eastAsia="en-US"/>
              </w:rPr>
              <w:lastRenderedPageBreak/>
              <w:t xml:space="preserve">the aggregate maximum financial limit of EUR 100 </w:t>
            </w:r>
            <w:proofErr w:type="gramStart"/>
            <w:r w:rsidRPr="00A617BA">
              <w:rPr>
                <w:sz w:val="22"/>
                <w:szCs w:val="22"/>
                <w:lang w:val="en-GB" w:eastAsia="en-US"/>
              </w:rPr>
              <w:t>000,-</w:t>
            </w:r>
            <w:proofErr w:type="gramEnd"/>
            <w:r w:rsidRPr="00A617BA">
              <w:rPr>
                <w:sz w:val="22"/>
                <w:szCs w:val="22"/>
                <w:lang w:val="en-GB" w:eastAsia="en-US"/>
              </w:rPr>
              <w:t xml:space="preserve"> excluding VAT during the validity and effectiveness of this </w:t>
            </w:r>
            <w:r>
              <w:rPr>
                <w:sz w:val="22"/>
                <w:szCs w:val="22"/>
                <w:lang w:val="en-GB" w:eastAsia="en-US"/>
              </w:rPr>
              <w:t>Agreement</w:t>
            </w:r>
            <w:r w:rsidRPr="00A617BA">
              <w:rPr>
                <w:sz w:val="22"/>
                <w:szCs w:val="22"/>
                <w:lang w:val="en-GB" w:eastAsia="en-US"/>
              </w:rPr>
              <w:t>.</w:t>
            </w:r>
          </w:p>
          <w:p w14:paraId="25E64917" w14:textId="77777777" w:rsidR="0041298B" w:rsidRDefault="0041298B" w:rsidP="0041298B">
            <w:pPr>
              <w:suppressAutoHyphens w:val="0"/>
              <w:contextualSpacing/>
              <w:jc w:val="both"/>
              <w:rPr>
                <w:sz w:val="22"/>
                <w:szCs w:val="22"/>
                <w:lang w:val="en-GB" w:eastAsia="en-US"/>
              </w:rPr>
            </w:pPr>
          </w:p>
          <w:p w14:paraId="3EA42899" w14:textId="7D8FE106" w:rsidR="00A617BA"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one-</w:t>
            </w:r>
            <w:proofErr w:type="gramStart"/>
            <w:r>
              <w:rPr>
                <w:sz w:val="22"/>
                <w:szCs w:val="22"/>
                <w:lang w:val="en-GB" w:eastAsia="en-US"/>
              </w:rPr>
              <w:t xml:space="preserve">off </w:t>
            </w:r>
            <w:r w:rsidRPr="00A617BA">
              <w:rPr>
                <w:sz w:val="22"/>
                <w:szCs w:val="22"/>
                <w:lang w:val="en-GB" w:eastAsia="en-US"/>
              </w:rPr>
              <w:t xml:space="preserve"> prices</w:t>
            </w:r>
            <w:proofErr w:type="gramEnd"/>
            <w:r w:rsidRPr="00A617BA">
              <w:rPr>
                <w:sz w:val="22"/>
                <w:szCs w:val="22"/>
                <w:lang w:val="en-GB" w:eastAsia="en-US"/>
              </w:rPr>
              <w:t xml:space="preserve"> for the implementation or installation of each 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00C943A6">
        <w:trPr>
          <w:trHeight w:val="934"/>
        </w:trPr>
        <w:tc>
          <w:tcPr>
            <w:tcW w:w="4833" w:type="dxa"/>
          </w:tcPr>
          <w:p w14:paraId="3DE9CEF8" w14:textId="4DC859EE" w:rsidR="009619C5" w:rsidRPr="006F1FC5" w:rsidRDefault="00A617BA" w:rsidP="0041298B">
            <w:pPr>
              <w:numPr>
                <w:ilvl w:val="1"/>
                <w:numId w:val="111"/>
              </w:numPr>
              <w:suppressAutoHyphens w:val="0"/>
              <w:ind w:left="452"/>
              <w:contextualSpacing/>
              <w:jc w:val="both"/>
              <w:rPr>
                <w:sz w:val="22"/>
                <w:szCs w:val="22"/>
                <w:lang w:eastAsia="en-US"/>
              </w:rPr>
            </w:pPr>
            <w:r w:rsidRPr="006F1FC5">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Pr>
          <w:p w14:paraId="4DB5E6AC" w14:textId="499A19AF" w:rsidR="009619C5"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In the event that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00C943A6">
        <w:trPr>
          <w:trHeight w:val="2318"/>
        </w:trPr>
        <w:tc>
          <w:tcPr>
            <w:tcW w:w="4833" w:type="dxa"/>
          </w:tcPr>
          <w:p w14:paraId="5863E8E1" w14:textId="18C3A331" w:rsidR="00BE5A38" w:rsidRDefault="00A617BA" w:rsidP="00BE5A38">
            <w:pPr>
              <w:numPr>
                <w:ilvl w:val="1"/>
                <w:numId w:val="111"/>
              </w:numPr>
              <w:suppressAutoHyphens w:val="0"/>
              <w:ind w:left="452"/>
              <w:contextualSpacing/>
              <w:jc w:val="both"/>
              <w:rPr>
                <w:sz w:val="22"/>
                <w:szCs w:val="22"/>
                <w:lang w:eastAsia="en-US"/>
              </w:rPr>
            </w:pPr>
            <w:r w:rsidRPr="006F1FC5">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w:t>
            </w:r>
            <w:r w:rsidRPr="00D56324">
              <w:rPr>
                <w:sz w:val="22"/>
                <w:szCs w:val="22"/>
                <w:lang w:eastAsia="en-US"/>
              </w:rPr>
              <w:t xml:space="preserve">tejto Zmluvy vo výške </w:t>
            </w:r>
            <w:r w:rsidR="00BF5C5B" w:rsidRPr="00D56324">
              <w:rPr>
                <w:sz w:val="22"/>
                <w:szCs w:val="22"/>
                <w:lang w:eastAsia="en-US"/>
              </w:rPr>
              <w:t>80</w:t>
            </w:r>
            <w:r w:rsidRPr="00D56324">
              <w:rPr>
                <w:sz w:val="22"/>
                <w:szCs w:val="22"/>
                <w:lang w:eastAsia="en-US"/>
              </w:rPr>
              <w:t xml:space="preserve"> kusov LKW a </w:t>
            </w:r>
            <w:r w:rsidR="008B60A8" w:rsidRPr="00D56324">
              <w:rPr>
                <w:sz w:val="22"/>
                <w:szCs w:val="22"/>
                <w:lang w:eastAsia="en-US"/>
              </w:rPr>
              <w:t>15</w:t>
            </w:r>
            <w:r w:rsidR="00220323" w:rsidRPr="00D56324">
              <w:rPr>
                <w:sz w:val="22"/>
                <w:szCs w:val="22"/>
                <w:lang w:eastAsia="en-US"/>
              </w:rPr>
              <w:t xml:space="preserve"> </w:t>
            </w:r>
            <w:r w:rsidRPr="00D56324">
              <w:rPr>
                <w:sz w:val="22"/>
                <w:szCs w:val="22"/>
                <w:lang w:eastAsia="en-US"/>
              </w:rPr>
              <w:t>kusov PKW. Uvedené</w:t>
            </w:r>
            <w:r w:rsidRPr="006F1FC5">
              <w:rPr>
                <w:sz w:val="22"/>
                <w:szCs w:val="22"/>
                <w:lang w:eastAsia="en-US"/>
              </w:rPr>
              <w:t xml:space="preserve"> pritom predstavuje kvalifikovaný a zdôvodnený predpoklad Objednávateľa. </w:t>
            </w:r>
            <w:r w:rsidRPr="006F1FC5">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6F1FC5">
              <w:rPr>
                <w:sz w:val="22"/>
                <w:szCs w:val="22"/>
              </w:rPr>
              <w:t>5.7.</w:t>
            </w:r>
            <w:r w:rsidRPr="006F1FC5">
              <w:rPr>
                <w:sz w:val="22"/>
                <w:szCs w:val="22"/>
              </w:rPr>
              <w:t xml:space="preserve"> tohto článku Zmluvy.</w:t>
            </w:r>
          </w:p>
          <w:p w14:paraId="2BF68E46" w14:textId="77777777" w:rsidR="0038329E" w:rsidRPr="00BE5A38" w:rsidRDefault="0038329E" w:rsidP="00BE5A38">
            <w:pPr>
              <w:rPr>
                <w:sz w:val="22"/>
                <w:szCs w:val="22"/>
                <w:lang w:eastAsia="en-US"/>
              </w:rPr>
            </w:pPr>
          </w:p>
        </w:tc>
        <w:tc>
          <w:tcPr>
            <w:tcW w:w="4714" w:type="dxa"/>
          </w:tcPr>
          <w:p w14:paraId="17FB75E4" w14:textId="46C2443B" w:rsidR="0038329E"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 xml:space="preserve">The Parties agree to define </w:t>
            </w:r>
            <w:proofErr w:type="gramStart"/>
            <w:r w:rsidRPr="006F1FC5">
              <w:rPr>
                <w:sz w:val="22"/>
                <w:szCs w:val="22"/>
                <w:lang w:val="en-GB" w:eastAsia="en-US"/>
              </w:rPr>
              <w:t>the  expected</w:t>
            </w:r>
            <w:proofErr w:type="gramEnd"/>
            <w:r w:rsidRPr="006F1FC5">
              <w:rPr>
                <w:sz w:val="22"/>
                <w:szCs w:val="22"/>
                <w:lang w:val="en-GB" w:eastAsia="en-US"/>
              </w:rPr>
              <w:t xml:space="preserve"> number of new vehicles to be introduced into the Customer's Fleet, following its expansion or renewal pursuant to Clause 5.7. of this Article of the Agreement, during the term of this Agreement in the amount of </w:t>
            </w:r>
            <w:r w:rsidR="00102650" w:rsidRPr="006F1FC5">
              <w:rPr>
                <w:sz w:val="22"/>
                <w:szCs w:val="22"/>
                <w:lang w:val="en-GB" w:eastAsia="en-US"/>
              </w:rPr>
              <w:t>80</w:t>
            </w:r>
            <w:r w:rsidR="00220323">
              <w:rPr>
                <w:sz w:val="22"/>
                <w:szCs w:val="22"/>
                <w:lang w:val="en-GB" w:eastAsia="en-US"/>
              </w:rPr>
              <w:t xml:space="preserve"> </w:t>
            </w:r>
            <w:r w:rsidRPr="006F1FC5">
              <w:rPr>
                <w:sz w:val="22"/>
                <w:szCs w:val="22"/>
                <w:lang w:val="en-GB" w:eastAsia="en-US"/>
              </w:rPr>
              <w:t xml:space="preserve">units of LKW and </w:t>
            </w:r>
            <w:r w:rsidR="00102650" w:rsidRPr="006F1FC5">
              <w:rPr>
                <w:sz w:val="22"/>
                <w:szCs w:val="22"/>
                <w:lang w:val="en-GB" w:eastAsia="en-US"/>
              </w:rPr>
              <w:t>15</w:t>
            </w:r>
            <w:r w:rsidRPr="006F1FC5">
              <w:rPr>
                <w:sz w:val="22"/>
                <w:szCs w:val="22"/>
                <w:lang w:val="en-GB" w:eastAsia="en-US"/>
              </w:rPr>
              <w:t xml:space="preserve"> units of PKW. The foregoing constitutes a qualified and reasonable </w:t>
            </w:r>
            <w:r w:rsidR="00893FE5" w:rsidRPr="006F1FC5">
              <w:rPr>
                <w:sz w:val="22"/>
                <w:szCs w:val="22"/>
                <w:lang w:val="en-GB" w:eastAsia="en-US"/>
              </w:rPr>
              <w:t>estimate</w:t>
            </w:r>
            <w:r w:rsidRPr="006F1FC5">
              <w:rPr>
                <w:sz w:val="22"/>
                <w:szCs w:val="22"/>
                <w:lang w:val="en-GB" w:eastAsia="en-US"/>
              </w:rPr>
              <w:t xml:space="preserve"> by the Customer. The Customer nevertheless </w:t>
            </w:r>
            <w:r w:rsidR="00893FE5" w:rsidRPr="006F1FC5">
              <w:rPr>
                <w:sz w:val="22"/>
                <w:szCs w:val="22"/>
                <w:lang w:val="en-GB" w:eastAsia="en-US"/>
              </w:rPr>
              <w:t xml:space="preserve">retains </w:t>
            </w:r>
            <w:r w:rsidRPr="006F1FC5">
              <w:rPr>
                <w:sz w:val="22"/>
                <w:szCs w:val="22"/>
                <w:lang w:val="en-GB" w:eastAsia="en-US"/>
              </w:rPr>
              <w:t xml:space="preserve">the right during the term of the </w:t>
            </w:r>
            <w:r w:rsidR="00893FE5" w:rsidRPr="006F1FC5">
              <w:rPr>
                <w:sz w:val="22"/>
                <w:szCs w:val="22"/>
                <w:lang w:val="en-GB" w:eastAsia="en-US"/>
              </w:rPr>
              <w:t xml:space="preserve">Agreement </w:t>
            </w:r>
            <w:r w:rsidRPr="006F1FC5">
              <w:rPr>
                <w:sz w:val="22"/>
                <w:szCs w:val="22"/>
                <w:lang w:val="en-GB" w:eastAsia="en-US"/>
              </w:rPr>
              <w:t xml:space="preserve">to unilaterally change the number of new vehicles introduced pursuant to the first sentence of this </w:t>
            </w:r>
            <w:r w:rsidR="00893FE5" w:rsidRPr="006F1FC5">
              <w:rPr>
                <w:sz w:val="22"/>
                <w:szCs w:val="22"/>
                <w:lang w:val="en-GB" w:eastAsia="en-US"/>
              </w:rPr>
              <w:t>c</w:t>
            </w:r>
            <w:r w:rsidRPr="006F1FC5">
              <w:rPr>
                <w:sz w:val="22"/>
                <w:szCs w:val="22"/>
                <w:lang w:val="en-GB" w:eastAsia="en-US"/>
              </w:rPr>
              <w:t>lause, according to its actual requirements, stating the reason, subject to the rule under</w:t>
            </w:r>
            <w:r w:rsidR="00893FE5" w:rsidRPr="006F1FC5">
              <w:rPr>
                <w:sz w:val="22"/>
                <w:szCs w:val="22"/>
                <w:lang w:val="en-GB" w:eastAsia="en-US"/>
              </w:rPr>
              <w:t xml:space="preserve"> C</w:t>
            </w:r>
            <w:r w:rsidRPr="006F1FC5">
              <w:rPr>
                <w:sz w:val="22"/>
                <w:szCs w:val="22"/>
                <w:lang w:val="en-GB" w:eastAsia="en-US"/>
              </w:rPr>
              <w:t xml:space="preserve">lause </w:t>
            </w:r>
            <w:r w:rsidR="00893FE5" w:rsidRPr="006F1FC5">
              <w:rPr>
                <w:sz w:val="22"/>
                <w:szCs w:val="22"/>
                <w:lang w:val="en-GB" w:eastAsia="en-US"/>
              </w:rPr>
              <w:t>5.7.</w:t>
            </w:r>
            <w:r w:rsidRPr="006F1FC5">
              <w:rPr>
                <w:sz w:val="22"/>
                <w:szCs w:val="22"/>
                <w:lang w:val="en-GB" w:eastAsia="en-US"/>
              </w:rPr>
              <w:t xml:space="preserve"> of this Article of the </w:t>
            </w:r>
            <w:r w:rsidR="00893FE5" w:rsidRPr="006F1FC5">
              <w:rPr>
                <w:sz w:val="22"/>
                <w:szCs w:val="22"/>
                <w:lang w:val="en-GB" w:eastAsia="en-US"/>
              </w:rPr>
              <w:t>Agreement</w:t>
            </w:r>
            <w:r w:rsidRPr="006F1FC5">
              <w:rPr>
                <w:sz w:val="22"/>
                <w:szCs w:val="22"/>
                <w:lang w:val="en-GB" w:eastAsia="en-US"/>
              </w:rPr>
              <w:t>.</w:t>
            </w:r>
          </w:p>
        </w:tc>
      </w:tr>
      <w:tr w:rsidR="00F16242" w:rsidRPr="001002B4" w14:paraId="73984BDB" w14:textId="77777777" w:rsidTr="00C943A6">
        <w:trPr>
          <w:trHeight w:val="1302"/>
        </w:trPr>
        <w:tc>
          <w:tcPr>
            <w:tcW w:w="4833" w:type="dxa"/>
          </w:tcPr>
          <w:p w14:paraId="354A975B" w14:textId="7659C670" w:rsidR="0038329E" w:rsidRPr="00DC6D1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Pr>
          <w:p w14:paraId="099D537B" w14:textId="5E1305F2" w:rsidR="0038329E" w:rsidRPr="00893FE5" w:rsidRDefault="00893FE5" w:rsidP="0041298B">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00C943A6">
        <w:trPr>
          <w:trHeight w:val="1161"/>
        </w:trPr>
        <w:tc>
          <w:tcPr>
            <w:tcW w:w="4833" w:type="dxa"/>
          </w:tcPr>
          <w:p w14:paraId="0C3A6E6C" w14:textId="600046B4" w:rsidR="00893FE5" w:rsidRPr="54C0C62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lastRenderedPageBreak/>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Pr>
          <w:p w14:paraId="38AACD9F" w14:textId="235F16C1" w:rsidR="00893FE5" w:rsidRPr="00893FE5"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the amount of which shall be calculated in accordance with the Applicable Legislation.</w:t>
            </w:r>
          </w:p>
        </w:tc>
      </w:tr>
      <w:tr w:rsidR="00F16242" w:rsidRPr="001002B4" w14:paraId="182A0555" w14:textId="77777777" w:rsidTr="00C943A6">
        <w:trPr>
          <w:trHeight w:val="1182"/>
        </w:trPr>
        <w:tc>
          <w:tcPr>
            <w:tcW w:w="4833" w:type="dxa"/>
          </w:tcPr>
          <w:p w14:paraId="7FC48F73" w14:textId="320EBE14" w:rsidR="0038329E" w:rsidRDefault="00A73F4B" w:rsidP="0041298B">
            <w:pPr>
              <w:numPr>
                <w:ilvl w:val="1"/>
                <w:numId w:val="111"/>
              </w:numPr>
              <w:suppressAutoHyphens w:val="0"/>
              <w:ind w:left="452"/>
              <w:contextualSpacing/>
              <w:jc w:val="both"/>
              <w:rPr>
                <w:sz w:val="22"/>
                <w:szCs w:val="22"/>
                <w:lang w:eastAsia="en-US"/>
              </w:rPr>
            </w:pPr>
            <w:r w:rsidRPr="54C0C624">
              <w:rPr>
                <w:sz w:val="22"/>
                <w:szCs w:val="22"/>
                <w:lang w:eastAsia="en-US"/>
              </w:rPr>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714" w:type="dxa"/>
          </w:tcPr>
          <w:p w14:paraId="15C42F4D" w14:textId="41AF1148" w:rsidR="00A73F4B" w:rsidRPr="00935B8C"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 xml:space="preserve">The Customer shall be obliged to pay the prices under this Article of the </w:t>
            </w:r>
            <w:r>
              <w:rPr>
                <w:sz w:val="22"/>
                <w:szCs w:val="22"/>
                <w:lang w:val="en-GB" w:eastAsia="en-US"/>
              </w:rPr>
              <w:t xml:space="preserve">Agreement </w:t>
            </w:r>
            <w:r w:rsidRPr="00A73F4B">
              <w:rPr>
                <w:sz w:val="22"/>
                <w:szCs w:val="22"/>
                <w:lang w:val="en-GB" w:eastAsia="en-US"/>
              </w:rPr>
              <w:t xml:space="preserve">on the basis of invoices prepared by the Provider and delivered by registered mail to the 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00C943A6">
        <w:trPr>
          <w:trHeight w:val="581"/>
        </w:trPr>
        <w:tc>
          <w:tcPr>
            <w:tcW w:w="4833" w:type="dxa"/>
          </w:tcPr>
          <w:p w14:paraId="3C4E4C49" w14:textId="77777777" w:rsidR="00A73F4B" w:rsidRDefault="00A73F4B" w:rsidP="0041298B">
            <w:pPr>
              <w:numPr>
                <w:ilvl w:val="2"/>
                <w:numId w:val="111"/>
              </w:numPr>
              <w:suppressAutoHyphens w:val="0"/>
              <w:ind w:left="1163" w:hanging="709"/>
              <w:contextualSpacing/>
              <w:jc w:val="both"/>
              <w:rPr>
                <w:sz w:val="22"/>
                <w:szCs w:val="22"/>
                <w:lang w:eastAsia="en-US"/>
              </w:rPr>
            </w:pPr>
            <w:r w:rsidRPr="00DC6D14">
              <w:rPr>
                <w:sz w:val="22"/>
                <w:szCs w:val="22"/>
                <w:lang w:eastAsia="en-US"/>
              </w:rPr>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Odsekzoznamu"/>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Pr>
          <w:p w14:paraId="11C04E0F" w14:textId="791BF344"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r>
              <w:rPr>
                <w:sz w:val="22"/>
                <w:szCs w:val="22"/>
                <w:lang w:val="en-GB" w:eastAsia="en-US"/>
              </w:rPr>
              <w:t>Agreement;</w:t>
            </w:r>
          </w:p>
          <w:p w14:paraId="4EA3D5F1" w14:textId="09A6730E"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unctionalities, on a monthly basis</w:t>
            </w:r>
            <w:r>
              <w:rPr>
                <w:sz w:val="22"/>
                <w:szCs w:val="22"/>
                <w:lang w:val="en-GB" w:eastAsia="en-US"/>
              </w:rPr>
              <w:t>;</w:t>
            </w:r>
          </w:p>
          <w:p w14:paraId="502374B5" w14:textId="77777777"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basis</w:t>
            </w:r>
            <w:r>
              <w:rPr>
                <w:sz w:val="22"/>
                <w:szCs w:val="22"/>
                <w:lang w:val="en-GB" w:eastAsia="en-US"/>
              </w:rPr>
              <w:t>;</w:t>
            </w:r>
          </w:p>
          <w:p w14:paraId="22BD482B" w14:textId="2AFE6D87" w:rsidR="00A73F4B" w:rsidRP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proofErr w:type="gramStart"/>
            <w:r w:rsidR="005C3011" w:rsidRPr="00A73F4B">
              <w:rPr>
                <w:sz w:val="22"/>
                <w:szCs w:val="22"/>
                <w:lang w:val="en-GB" w:eastAsia="en-US"/>
              </w:rPr>
              <w:t>on a monthly basis</w:t>
            </w:r>
            <w:proofErr w:type="gramEnd"/>
            <w:r>
              <w:rPr>
                <w:sz w:val="22"/>
                <w:szCs w:val="22"/>
                <w:lang w:val="en-GB" w:eastAsia="en-US"/>
              </w:rPr>
              <w:t>.</w:t>
            </w:r>
          </w:p>
        </w:tc>
      </w:tr>
      <w:tr w:rsidR="00F16242" w:rsidRPr="001002B4" w14:paraId="037ED88E" w14:textId="77777777" w:rsidTr="00C943A6">
        <w:trPr>
          <w:trHeight w:val="1602"/>
        </w:trPr>
        <w:tc>
          <w:tcPr>
            <w:tcW w:w="4833"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lastRenderedPageBreak/>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and, in the case of Additional Services and/or Change Services, also a copy of one or more Individual Orders on the basis of which the Additional Services and/or Change Services in question have been provided.</w:t>
            </w:r>
          </w:p>
        </w:tc>
      </w:tr>
      <w:tr w:rsidR="00F16242" w:rsidRPr="001002B4" w14:paraId="4BB153D0" w14:textId="77777777" w:rsidTr="00C943A6">
        <w:trPr>
          <w:trHeight w:val="594"/>
        </w:trPr>
        <w:tc>
          <w:tcPr>
            <w:tcW w:w="4833" w:type="dxa"/>
          </w:tcPr>
          <w:p w14:paraId="5DB0DBA2" w14:textId="77777777" w:rsidR="0038329E" w:rsidRDefault="0038329E" w:rsidP="0041298B">
            <w:pPr>
              <w:numPr>
                <w:ilvl w:val="1"/>
                <w:numId w:val="111"/>
              </w:numPr>
              <w:suppressAutoHyphens w:val="0"/>
              <w:contextualSpacing/>
              <w:jc w:val="both"/>
              <w:rPr>
                <w:sz w:val="22"/>
                <w:szCs w:val="22"/>
              </w:rPr>
            </w:pPr>
            <w:r w:rsidRPr="00DC6D14">
              <w:rPr>
                <w:sz w:val="22"/>
                <w:szCs w:val="22"/>
                <w:lang w:eastAsia="en-US"/>
              </w:rPr>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11" w:history="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w:t>
            </w:r>
            <w:r w:rsidRPr="00A311B0">
              <w:rPr>
                <w:rFonts w:ascii="Times New Roman" w:hAnsi="Times New Roman" w:cs="Times New Roman"/>
                <w:sz w:val="22"/>
                <w:szCs w:val="22"/>
              </w:rPr>
              <w:lastRenderedPageBreak/>
              <w:t xml:space="preserve">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rsidP="0041298B">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rsidP="0041298B">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Pr>
          <w:p w14:paraId="4EAC34B2" w14:textId="6F1B457A" w:rsidR="0038329E" w:rsidRDefault="0038329E" w:rsidP="0041298B">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E8EB51A" w14:textId="77777777" w:rsidR="0041298B" w:rsidRDefault="0041298B" w:rsidP="0041298B">
            <w:pPr>
              <w:suppressAutoHyphens w:val="0"/>
              <w:contextualSpacing/>
              <w:jc w:val="both"/>
              <w:rPr>
                <w:sz w:val="22"/>
                <w:szCs w:val="22"/>
                <w:lang w:val="en-GB" w:eastAsia="en-US"/>
              </w:rPr>
            </w:pP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Default="0038329E" w:rsidP="0041298B">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2" w:history="1">
              <w:r w:rsidRPr="0031201C">
                <w:rPr>
                  <w:rStyle w:val="Hypertextovprepojenie"/>
                  <w:sz w:val="22"/>
                  <w:szCs w:val="22"/>
                  <w:lang w:val="en-GB" w:eastAsia="en-US"/>
                </w:rPr>
                <w:t>faktury@olo.sk</w:t>
              </w:r>
            </w:hyperlink>
            <w:r w:rsidRPr="0031201C">
              <w:rPr>
                <w:sz w:val="22"/>
                <w:szCs w:val="22"/>
                <w:lang w:val="en-GB" w:eastAsia="en-US"/>
              </w:rPr>
              <w:t>. Delivery of the Electronic invoice to the customer's e-mail address is considered to be a submission and delivery of a bill for delivery of performance to the Customer and e-mail address is considered to be an address for sending invoices in addition to the Customer's registered office.</w:t>
            </w:r>
          </w:p>
          <w:p w14:paraId="13C64D56" w14:textId="77777777" w:rsidR="0041298B" w:rsidRPr="0031201C" w:rsidRDefault="0041298B" w:rsidP="0041298B">
            <w:pPr>
              <w:suppressAutoHyphens w:val="0"/>
              <w:contextualSpacing/>
              <w:jc w:val="both"/>
              <w:rPr>
                <w:sz w:val="22"/>
                <w:szCs w:val="22"/>
                <w:lang w:val="en-GB" w:eastAsia="en-US"/>
              </w:rPr>
            </w:pPr>
          </w:p>
          <w:p w14:paraId="7DF12518" w14:textId="0BAA4FC3"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r>
              <w:rPr>
                <w:sz w:val="22"/>
                <w:szCs w:val="22"/>
                <w:lang w:val="en-GB" w:eastAsia="en-US"/>
              </w:rPr>
              <w:t>E</w:t>
            </w:r>
            <w:r w:rsidRPr="0092321D">
              <w:rPr>
                <w:sz w:val="22"/>
                <w:szCs w:val="22"/>
                <w:lang w:val="en-GB" w:eastAsia="en-US"/>
              </w:rPr>
              <w:t>lectronic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w:t>
            </w:r>
            <w:r w:rsidRPr="0092321D">
              <w:rPr>
                <w:sz w:val="22"/>
                <w:szCs w:val="22"/>
                <w:lang w:val="en-GB" w:eastAsia="en-US"/>
              </w:rPr>
              <w:lastRenderedPageBreak/>
              <w:t xml:space="preserve">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32BCBB25" w14:textId="77777777" w:rsidR="0041298B" w:rsidRDefault="0041298B" w:rsidP="0041298B">
            <w:pPr>
              <w:suppressAutoHyphens w:val="0"/>
              <w:contextualSpacing/>
              <w:jc w:val="both"/>
              <w:rPr>
                <w:sz w:val="22"/>
                <w:szCs w:val="22"/>
                <w:lang w:val="en-GB" w:eastAsia="en-US"/>
              </w:rPr>
            </w:pP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the E</w:t>
            </w:r>
            <w:r w:rsidRPr="0092321D">
              <w:rPr>
                <w:sz w:val="22"/>
                <w:szCs w:val="22"/>
                <w:lang w:val="en-GB" w:eastAsia="en-US"/>
              </w:rPr>
              <w:t xml:space="preserve">lectronic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9919A22" w14:textId="77777777" w:rsidR="0041298B" w:rsidRDefault="0041298B" w:rsidP="0041298B">
            <w:pPr>
              <w:suppressAutoHyphens w:val="0"/>
              <w:contextualSpacing/>
              <w:jc w:val="both"/>
              <w:rPr>
                <w:sz w:val="22"/>
                <w:szCs w:val="22"/>
                <w:lang w:val="en-GB" w:eastAsia="en-US"/>
              </w:rPr>
            </w:pPr>
          </w:p>
          <w:p w14:paraId="3CBD1AA2" w14:textId="77777777"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the E</w:t>
            </w:r>
            <w:r w:rsidRPr="0092321D">
              <w:rPr>
                <w:sz w:val="22"/>
                <w:szCs w:val="22"/>
                <w:lang w:val="en-GB" w:eastAsia="en-US"/>
              </w:rPr>
              <w:t xml:space="preserve">lectronic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Odsekzoznamu"/>
              <w:rPr>
                <w:sz w:val="22"/>
                <w:szCs w:val="22"/>
                <w:lang w:val="en-GB" w:eastAsia="en-US"/>
              </w:rPr>
            </w:pPr>
          </w:p>
          <w:p w14:paraId="2C68CE66" w14:textId="4288D49A" w:rsidR="0038329E" w:rsidRDefault="0038329E">
            <w:pPr>
              <w:pStyle w:val="Odsekzoznamu"/>
              <w:rPr>
                <w:sz w:val="22"/>
                <w:szCs w:val="22"/>
                <w:lang w:val="en-GB" w:eastAsia="en-US"/>
              </w:rPr>
            </w:pPr>
          </w:p>
          <w:p w14:paraId="5D529C35" w14:textId="77777777" w:rsidR="0041298B" w:rsidRDefault="0041298B">
            <w:pPr>
              <w:pStyle w:val="Odsekzoznamu"/>
              <w:rPr>
                <w:sz w:val="22"/>
                <w:szCs w:val="22"/>
                <w:lang w:val="en-GB" w:eastAsia="en-US"/>
              </w:rPr>
            </w:pPr>
          </w:p>
          <w:p w14:paraId="1650F981" w14:textId="77777777" w:rsidR="005147C6" w:rsidRDefault="005147C6">
            <w:pPr>
              <w:pStyle w:val="Odsekzoznamu"/>
              <w:rPr>
                <w:sz w:val="22"/>
                <w:szCs w:val="22"/>
                <w:lang w:val="en-GB" w:eastAsia="en-US"/>
              </w:rPr>
            </w:pPr>
          </w:p>
          <w:p w14:paraId="4BC2DD05" w14:textId="265D2C4C" w:rsidR="0038329E" w:rsidRDefault="00707DCD" w:rsidP="0041298B">
            <w:pPr>
              <w:numPr>
                <w:ilvl w:val="2"/>
                <w:numId w:val="11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data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453F7658" w14:textId="77777777" w:rsidR="0041298B" w:rsidRDefault="0041298B">
            <w:pPr>
              <w:suppressAutoHyphens w:val="0"/>
              <w:ind w:left="929"/>
              <w:contextualSpacing/>
              <w:jc w:val="both"/>
              <w:rPr>
                <w:sz w:val="22"/>
                <w:szCs w:val="22"/>
                <w:lang w:val="en-GB" w:eastAsia="en-US"/>
              </w:rPr>
            </w:pPr>
          </w:p>
          <w:p w14:paraId="520CAF63" w14:textId="0512992F"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00C943A6">
        <w:trPr>
          <w:trHeight w:val="1452"/>
        </w:trPr>
        <w:tc>
          <w:tcPr>
            <w:tcW w:w="4833" w:type="dxa"/>
            <w:shd w:val="clear" w:color="auto" w:fill="auto"/>
          </w:tcPr>
          <w:p w14:paraId="6CE92D26"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Pr>
          <w:p w14:paraId="4875FBCC" w14:textId="163F344A" w:rsidR="0038329E" w:rsidRPr="00DC6D14"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00C943A6">
        <w:trPr>
          <w:trHeight w:val="2921"/>
        </w:trPr>
        <w:tc>
          <w:tcPr>
            <w:tcW w:w="4833" w:type="dxa"/>
          </w:tcPr>
          <w:p w14:paraId="2F4BB3A4"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rPr>
              <w:lastRenderedPageBreak/>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Pr>
          <w:p w14:paraId="063769A2" w14:textId="77777777"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00C943A6">
        <w:trPr>
          <w:trHeight w:val="2187"/>
        </w:trPr>
        <w:tc>
          <w:tcPr>
            <w:tcW w:w="4833" w:type="dxa"/>
          </w:tcPr>
          <w:p w14:paraId="138B63A2" w14:textId="66DE9B2E" w:rsidR="0038329E" w:rsidRPr="00DC6D14" w:rsidRDefault="004314ED"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Pr>
          <w:p w14:paraId="6579FC7D" w14:textId="405D0D07" w:rsidR="0038329E" w:rsidRPr="00BC2E1D"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00C943A6">
        <w:trPr>
          <w:trHeight w:val="149"/>
        </w:trPr>
        <w:tc>
          <w:tcPr>
            <w:tcW w:w="4833" w:type="dxa"/>
          </w:tcPr>
          <w:p w14:paraId="5B1700D4" w14:textId="4464F313" w:rsidR="0038329E" w:rsidRPr="00306BE6" w:rsidRDefault="0038329E"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Pr>
          <w:p w14:paraId="2CA80654" w14:textId="77777777" w:rsidR="0038329E"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 xml:space="preserve">150 000,- </w:t>
            </w:r>
            <w:proofErr w:type="spellStart"/>
            <w:r w:rsidR="007D5312" w:rsidRPr="00894253">
              <w:rPr>
                <w:sz w:val="22"/>
                <w:szCs w:val="22"/>
                <w:lang w:val="en-GB" w:eastAsia="en-US"/>
              </w:rPr>
              <w:t>Eur</w:t>
            </w:r>
            <w:proofErr w:type="spellEnd"/>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p w14:paraId="1C87B077" w14:textId="4C0D27D7" w:rsidR="00F07EEA" w:rsidRPr="004B60E9" w:rsidRDefault="00F07EEA" w:rsidP="00F07EEA">
            <w:pPr>
              <w:suppressAutoHyphens w:val="0"/>
              <w:ind w:left="483"/>
              <w:contextualSpacing/>
              <w:jc w:val="both"/>
              <w:rPr>
                <w:sz w:val="22"/>
                <w:szCs w:val="22"/>
                <w:lang w:val="en-GB" w:eastAsia="en-US"/>
              </w:rPr>
            </w:pPr>
          </w:p>
        </w:tc>
      </w:tr>
      <w:tr w:rsidR="00F16242" w:rsidRPr="001002B4" w14:paraId="627CD034" w14:textId="77777777" w:rsidTr="00C943A6">
        <w:trPr>
          <w:trHeight w:val="149"/>
        </w:trPr>
        <w:tc>
          <w:tcPr>
            <w:tcW w:w="4833" w:type="dxa"/>
          </w:tcPr>
          <w:p w14:paraId="63A02A21" w14:textId="77777777" w:rsidR="0038329E" w:rsidRDefault="0038329E" w:rsidP="0041298B">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Pr>
          <w:p w14:paraId="127D0D88" w14:textId="3B48BC90" w:rsidR="0038329E" w:rsidRPr="004B60E9" w:rsidRDefault="004314ED" w:rsidP="0041298B">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00C943A6">
        <w:trPr>
          <w:trHeight w:val="149"/>
        </w:trPr>
        <w:tc>
          <w:tcPr>
            <w:tcW w:w="4833" w:type="dxa"/>
          </w:tcPr>
          <w:p w14:paraId="694C44C3" w14:textId="7787869D" w:rsidR="00A74507" w:rsidRPr="00306BE6" w:rsidRDefault="0038329E" w:rsidP="0041298B">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Pr>
          <w:p w14:paraId="2DF6DFEE" w14:textId="2CB99C3F" w:rsidR="0038329E" w:rsidRPr="004314ED" w:rsidRDefault="0038329E" w:rsidP="0041298B">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004314ED" w:rsidRPr="004314ED">
              <w:rPr>
                <w:sz w:val="22"/>
                <w:szCs w:val="22"/>
                <w:lang w:val="en-GB" w:eastAsia="en-US"/>
              </w:rPr>
              <w:t xml:space="preserve">Provider has breached, or has failed to </w:t>
            </w:r>
            <w:proofErr w:type="gramStart"/>
            <w:r w:rsidR="004314ED" w:rsidRPr="004314ED">
              <w:rPr>
                <w:sz w:val="22"/>
                <w:szCs w:val="22"/>
                <w:lang w:val="en-GB" w:eastAsia="en-US"/>
              </w:rPr>
              <w:t>properly and fully perform</w:t>
            </w:r>
            <w:proofErr w:type="gramEnd"/>
            <w:r w:rsidR="004314ED" w:rsidRPr="004314ED">
              <w:rPr>
                <w:sz w:val="22"/>
                <w:szCs w:val="22"/>
                <w:lang w:val="en-GB" w:eastAsia="en-US"/>
              </w:rPr>
              <w:t>, its obligation to submit to the Customer a 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00C943A6">
        <w:trPr>
          <w:trHeight w:val="149"/>
        </w:trPr>
        <w:tc>
          <w:tcPr>
            <w:tcW w:w="4833" w:type="dxa"/>
          </w:tcPr>
          <w:p w14:paraId="3A17886C" w14:textId="0F847600" w:rsidR="004314ED" w:rsidRPr="004314ED" w:rsidRDefault="004314ED"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Pr>
          <w:p w14:paraId="33D95F51" w14:textId="67AF851C" w:rsidR="004314ED" w:rsidRPr="004314ED" w:rsidRDefault="004314ED" w:rsidP="0041298B">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00C943A6">
        <w:trPr>
          <w:trHeight w:val="149"/>
        </w:trPr>
        <w:tc>
          <w:tcPr>
            <w:tcW w:w="4833" w:type="dxa"/>
          </w:tcPr>
          <w:p w14:paraId="003C0899" w14:textId="53927C54"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Pr>
          <w:p w14:paraId="1A228577" w14:textId="35B897B4"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00C943A6">
        <w:trPr>
          <w:trHeight w:val="149"/>
        </w:trPr>
        <w:tc>
          <w:tcPr>
            <w:tcW w:w="4833" w:type="dxa"/>
          </w:tcPr>
          <w:p w14:paraId="3B525971" w14:textId="05A0B188"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Pr>
          <w:p w14:paraId="613E13B3" w14:textId="00C7596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00C943A6">
        <w:trPr>
          <w:trHeight w:val="149"/>
        </w:trPr>
        <w:tc>
          <w:tcPr>
            <w:tcW w:w="4833" w:type="dxa"/>
          </w:tcPr>
          <w:p w14:paraId="62EF712C" w14:textId="522E368D"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lastRenderedPageBreak/>
              <w:t>Zmluvnú pokutu možno uložiť i popri nároku uplatnenom z vád plnenia a nároku na náhradu škody alebo zmluvnej pokute zo Zmluvy uplatnenej z iného dôvodu</w:t>
            </w:r>
            <w:r>
              <w:rPr>
                <w:sz w:val="22"/>
                <w:szCs w:val="22"/>
              </w:rPr>
              <w:t>.</w:t>
            </w:r>
          </w:p>
        </w:tc>
        <w:tc>
          <w:tcPr>
            <w:tcW w:w="4714" w:type="dxa"/>
          </w:tcPr>
          <w:p w14:paraId="16D58293" w14:textId="1BA9F18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00F07EEA">
        <w:trPr>
          <w:trHeight w:val="149"/>
        </w:trPr>
        <w:tc>
          <w:tcPr>
            <w:tcW w:w="4833" w:type="dxa"/>
            <w:tcBorders>
              <w:bottom w:val="nil"/>
            </w:tcBorders>
          </w:tcPr>
          <w:p w14:paraId="7A6DFA0A" w14:textId="17C800DB" w:rsidR="004314E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Pr>
          <w:p w14:paraId="681E4133" w14:textId="7ABE1B62"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in excess of the contractual penalty and to withdrawal from the </w:t>
            </w:r>
            <w:r>
              <w:rPr>
                <w:sz w:val="22"/>
                <w:szCs w:val="22"/>
                <w:lang w:val="en-GB" w:eastAsia="en-US"/>
              </w:rPr>
              <w:t>Agreement.</w:t>
            </w:r>
          </w:p>
        </w:tc>
      </w:tr>
      <w:tr w:rsidR="004314ED" w:rsidRPr="001002B4" w14:paraId="2B3317E5" w14:textId="77777777" w:rsidTr="00F07EEA">
        <w:trPr>
          <w:trHeight w:val="2101"/>
        </w:trPr>
        <w:tc>
          <w:tcPr>
            <w:tcW w:w="4833" w:type="dxa"/>
            <w:tcBorders>
              <w:top w:val="nil"/>
              <w:bottom w:val="nil"/>
            </w:tcBorders>
          </w:tcPr>
          <w:p w14:paraId="6A102881" w14:textId="7968683D" w:rsidR="004122F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14:paraId="64F90C79" w14:textId="77777777" w:rsidR="004122FD" w:rsidRPr="004122FD" w:rsidRDefault="004122FD" w:rsidP="004122FD">
            <w:pPr>
              <w:ind w:left="567" w:hanging="567"/>
              <w:rPr>
                <w:sz w:val="22"/>
                <w:szCs w:val="22"/>
                <w:lang w:eastAsia="en-US"/>
              </w:rPr>
            </w:pPr>
            <w:r w:rsidRPr="004122FD">
              <w:rPr>
                <w:sz w:val="22"/>
                <w:szCs w:val="22"/>
                <w:lang w:eastAsia="en-US"/>
              </w:rPr>
              <w:t>5.24.</w:t>
            </w:r>
            <w:r w:rsidRPr="004122FD">
              <w:rPr>
                <w:sz w:val="22"/>
                <w:szCs w:val="22"/>
                <w:lang w:eastAsia="en-US"/>
              </w:rPr>
              <w:tab/>
              <w:t>Strany sa dohodli, že cena tejto Zmluvy môže byť navýšená jedenkrát (1x) za kalendárny rok výlučne pri splnení nasledovných podmienok:</w:t>
            </w:r>
          </w:p>
          <w:p w14:paraId="44083FE0" w14:textId="77777777" w:rsidR="004122FD" w:rsidRDefault="004122FD" w:rsidP="004122FD">
            <w:pPr>
              <w:ind w:left="851" w:hanging="284"/>
              <w:rPr>
                <w:sz w:val="22"/>
                <w:szCs w:val="22"/>
                <w:lang w:eastAsia="en-US"/>
              </w:rPr>
            </w:pPr>
            <w:r w:rsidRPr="004122FD">
              <w:rPr>
                <w:sz w:val="22"/>
                <w:szCs w:val="22"/>
                <w:lang w:eastAsia="en-US"/>
              </w:rPr>
              <w:t>(i)</w:t>
            </w:r>
            <w:r w:rsidRPr="004122FD">
              <w:rPr>
                <w:sz w:val="22"/>
                <w:szCs w:val="22"/>
                <w:lang w:eastAsia="en-US"/>
              </w:rPr>
              <w:tab/>
              <w:t>predmetom navýšenia budú jednotkové ceny položiek uvedené v prílohe č. 3 Cena, a to výlučne o mieru Inflácie za predchádzajúci kalendárny rok, ak miera Inflácie v danom období presiahla 5%, maximálne však o 10% (a to aj v prípade, ak skutočná miera inflácie presiahla 10%);</w:t>
            </w:r>
          </w:p>
          <w:p w14:paraId="41606A74" w14:textId="0B87465A" w:rsidR="004122FD" w:rsidRPr="004122FD" w:rsidRDefault="004122FD" w:rsidP="004122FD">
            <w:pPr>
              <w:ind w:left="851" w:hanging="284"/>
              <w:rPr>
                <w:sz w:val="22"/>
                <w:szCs w:val="22"/>
                <w:lang w:eastAsia="en-US"/>
              </w:rPr>
            </w:pPr>
            <w:r w:rsidRPr="004122FD">
              <w:rPr>
                <w:sz w:val="22"/>
                <w:szCs w:val="22"/>
                <w:lang w:eastAsia="en-US"/>
              </w:rPr>
              <w:t xml:space="preserve">    </w:t>
            </w:r>
          </w:p>
          <w:p w14:paraId="5FA2933B" w14:textId="40CD58BA" w:rsidR="004122FD" w:rsidRDefault="004122FD" w:rsidP="004122FD">
            <w:pPr>
              <w:pStyle w:val="Odsekzoznamu"/>
              <w:numPr>
                <w:ilvl w:val="0"/>
                <w:numId w:val="6"/>
              </w:numPr>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14:paraId="20D1C172" w14:textId="77777777" w:rsidR="004122FD" w:rsidRPr="004122FD" w:rsidRDefault="004122FD" w:rsidP="004122FD">
            <w:pPr>
              <w:pStyle w:val="Odsekzoznamu"/>
              <w:rPr>
                <w:sz w:val="22"/>
                <w:szCs w:val="22"/>
                <w:lang w:eastAsia="en-US"/>
              </w:rPr>
            </w:pPr>
          </w:p>
          <w:p w14:paraId="0AFC16D3" w14:textId="03A6E1EC" w:rsidR="004122FD" w:rsidRPr="004122FD" w:rsidRDefault="004122FD" w:rsidP="004122FD">
            <w:pPr>
              <w:pStyle w:val="Odsekzoznamu"/>
              <w:numPr>
                <w:ilvl w:val="0"/>
                <w:numId w:val="6"/>
              </w:numPr>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14:paraId="29F6FF24" w14:textId="77777777" w:rsidR="004122FD" w:rsidRPr="004122FD" w:rsidRDefault="004122FD" w:rsidP="004122FD">
            <w:pPr>
              <w:rPr>
                <w:sz w:val="22"/>
                <w:szCs w:val="22"/>
                <w:lang w:eastAsia="en-US"/>
              </w:rPr>
            </w:pPr>
          </w:p>
          <w:p w14:paraId="04045514" w14:textId="2D6FEB4D" w:rsidR="004122FD" w:rsidRPr="004122FD" w:rsidRDefault="004122FD" w:rsidP="004122FD">
            <w:pPr>
              <w:ind w:left="993" w:hanging="426"/>
              <w:rPr>
                <w:sz w:val="22"/>
                <w:szCs w:val="22"/>
                <w:lang w:eastAsia="en-US"/>
              </w:rPr>
            </w:pPr>
            <w:r>
              <w:rPr>
                <w:sz w:val="22"/>
                <w:szCs w:val="22"/>
                <w:lang w:eastAsia="en-US"/>
              </w:rPr>
              <w:t xml:space="preserve">(iv)  </w:t>
            </w:r>
            <w:r w:rsidRPr="004122FD">
              <w:rPr>
                <w:sz w:val="22"/>
                <w:szCs w:val="22"/>
                <w:lang w:eastAsia="en-US"/>
              </w:rPr>
              <w:t>navýšenie sa bude vzťahovať / aplikovať výlučne na jednotkové ceny položiek uvedené v prílohe č. 3 Cena, stĺpec „Inflačná doložka“ označené príznakom „</w:t>
            </w:r>
            <w:proofErr w:type="spellStart"/>
            <w:r w:rsidRPr="004122FD">
              <w:rPr>
                <w:sz w:val="22"/>
                <w:szCs w:val="22"/>
                <w:lang w:eastAsia="en-US"/>
              </w:rPr>
              <w:t>Yes</w:t>
            </w:r>
            <w:proofErr w:type="spellEnd"/>
            <w:r w:rsidRPr="004122FD">
              <w:rPr>
                <w:sz w:val="22"/>
                <w:szCs w:val="22"/>
                <w:lang w:eastAsia="en-US"/>
              </w:rPr>
              <w:t xml:space="preserve">“, </w:t>
            </w:r>
            <w:proofErr w:type="spellStart"/>
            <w:r w:rsidRPr="004122FD">
              <w:rPr>
                <w:sz w:val="22"/>
                <w:szCs w:val="22"/>
                <w:lang w:eastAsia="en-US"/>
              </w:rPr>
              <w:t>t.j</w:t>
            </w:r>
            <w:proofErr w:type="spellEnd"/>
            <w:r w:rsidRPr="004122FD">
              <w:rPr>
                <w:sz w:val="22"/>
                <w:szCs w:val="22"/>
                <w:lang w:eastAsia="en-US"/>
              </w:rPr>
              <w:t xml:space="preserve">. jednotkové ceny ostatných položiek bez tohto príznaku budú pevné a nemenné. </w:t>
            </w:r>
          </w:p>
          <w:p w14:paraId="39A2AD75" w14:textId="77777777" w:rsidR="004122FD" w:rsidRPr="004122FD" w:rsidRDefault="004122FD" w:rsidP="004122FD">
            <w:pPr>
              <w:rPr>
                <w:sz w:val="22"/>
                <w:szCs w:val="22"/>
                <w:lang w:eastAsia="en-US"/>
              </w:rPr>
            </w:pPr>
          </w:p>
          <w:p w14:paraId="3FEA6C13" w14:textId="22BE209F" w:rsidR="004122FD" w:rsidRDefault="004122FD" w:rsidP="004122FD">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14:paraId="72F648A7" w14:textId="77777777" w:rsidR="007A2861" w:rsidRDefault="007A2861" w:rsidP="004122FD">
            <w:pPr>
              <w:rPr>
                <w:sz w:val="22"/>
                <w:szCs w:val="22"/>
                <w:lang w:eastAsia="en-US"/>
              </w:rPr>
            </w:pPr>
          </w:p>
          <w:p w14:paraId="45078EEB" w14:textId="77777777" w:rsidR="00F07EEA" w:rsidRDefault="00F07EEA" w:rsidP="004122FD">
            <w:pPr>
              <w:rPr>
                <w:sz w:val="22"/>
                <w:szCs w:val="22"/>
                <w:lang w:eastAsia="en-US"/>
              </w:rPr>
            </w:pPr>
          </w:p>
          <w:p w14:paraId="4E02B55F" w14:textId="4AEC0EAB" w:rsidR="00F07EEA" w:rsidRPr="004122FD" w:rsidRDefault="00F07EEA" w:rsidP="004122FD">
            <w:pPr>
              <w:rPr>
                <w:sz w:val="22"/>
                <w:szCs w:val="22"/>
                <w:lang w:eastAsia="en-US"/>
              </w:rPr>
            </w:pPr>
            <w:r>
              <w:rPr>
                <w:noProof/>
                <w:sz w:val="22"/>
                <w:szCs w:val="22"/>
                <w:lang w:eastAsia="sk-SK"/>
              </w:rPr>
              <mc:AlternateContent>
                <mc:Choice Requires="wps">
                  <w:drawing>
                    <wp:anchor distT="0" distB="0" distL="114300" distR="114300" simplePos="0" relativeHeight="25166131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07BED" id="Přímá spojnic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5pt,12.45pt" to="26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strokecolor="black [3200]" strokeweight=".5pt">
                      <v:stroke joinstyle="miter"/>
                    </v:line>
                  </w:pict>
                </mc:Fallback>
              </mc:AlternateContent>
            </w:r>
            <w:r>
              <w:rPr>
                <w:noProof/>
                <w:sz w:val="22"/>
                <w:szCs w:val="22"/>
                <w:lang w:eastAsia="sk-SK"/>
              </w:rPr>
              <mc:AlternateContent>
                <mc:Choice Requires="wps">
                  <w:drawing>
                    <wp:anchor distT="0" distB="0" distL="114300" distR="114300" simplePos="0" relativeHeight="251659264"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2BF5F"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12.45pt" to="2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strokecolor="black [3200]" strokeweight=".5pt">
                      <v:stroke joinstyle="miter"/>
                    </v:line>
                  </w:pict>
                </mc:Fallback>
              </mc:AlternateContent>
            </w:r>
          </w:p>
          <w:p w14:paraId="19C038F0" w14:textId="431C6E75" w:rsidR="004122FD" w:rsidRPr="004122FD" w:rsidRDefault="00F07EEA" w:rsidP="007A2861">
            <w:pPr>
              <w:ind w:left="709" w:hanging="709"/>
              <w:rPr>
                <w:sz w:val="22"/>
                <w:szCs w:val="22"/>
                <w:lang w:eastAsia="en-US"/>
              </w:rPr>
            </w:pPr>
            <w:r>
              <w:rPr>
                <w:noProof/>
                <w:sz w:val="22"/>
                <w:szCs w:val="22"/>
                <w:lang w:eastAsia="sk-SK"/>
              </w:rPr>
              <w:lastRenderedPageBreak/>
              <mc:AlternateContent>
                <mc:Choice Requires="wps">
                  <w:drawing>
                    <wp:anchor distT="0" distB="0" distL="114300" distR="114300" simplePos="0" relativeHeight="251660288"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5FF37" id="Přímá spojnic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5pt,-.55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strokecolor="black [3200]" strokeweight=".5pt">
                      <v:stroke joinstyle="miter"/>
                    </v:line>
                  </w:pict>
                </mc:Fallback>
              </mc:AlternateContent>
            </w:r>
            <w:r w:rsidR="007A2861" w:rsidRPr="007A2861">
              <w:rPr>
                <w:sz w:val="22"/>
                <w:szCs w:val="22"/>
                <w:lang w:eastAsia="en-US"/>
              </w:rPr>
              <w:t>5.25.</w:t>
            </w:r>
            <w:r w:rsidR="007A2861" w:rsidRPr="007A2861">
              <w:rPr>
                <w:sz w:val="22"/>
                <w:szCs w:val="22"/>
                <w:lang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10CFF986" w14:textId="6DAD537B" w:rsidR="007A2861" w:rsidRDefault="007A2861" w:rsidP="007A2861">
            <w:pPr>
              <w:rPr>
                <w:sz w:val="22"/>
                <w:szCs w:val="22"/>
                <w:lang w:eastAsia="en-US"/>
              </w:rPr>
            </w:pPr>
          </w:p>
          <w:p w14:paraId="2D688687" w14:textId="08EF524B" w:rsidR="004314ED" w:rsidRPr="007A2861" w:rsidRDefault="007A2861" w:rsidP="007A2861">
            <w:pPr>
              <w:ind w:left="567" w:hanging="567"/>
              <w:rPr>
                <w:sz w:val="22"/>
                <w:szCs w:val="22"/>
                <w:lang w:eastAsia="en-US"/>
              </w:rPr>
            </w:pPr>
            <w:r>
              <w:rPr>
                <w:sz w:val="22"/>
                <w:szCs w:val="22"/>
                <w:lang w:eastAsia="en-US"/>
              </w:rPr>
              <w:t xml:space="preserve">5.26.  </w:t>
            </w:r>
            <w:r w:rsidRPr="007A2861">
              <w:rPr>
                <w:sz w:val="22"/>
                <w:szCs w:val="22"/>
                <w:lang w:eastAsia="en-US"/>
              </w:rPr>
              <w:t>Pre vylúčenie pochybností Strany berú na vedomie, že zvýšenie jednotkových cien 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Pr>
          <w:p w14:paraId="7D276886" w14:textId="6D98FBF8" w:rsidR="0041298B" w:rsidRPr="0041298B" w:rsidRDefault="002B5CFF" w:rsidP="0041298B">
            <w:pPr>
              <w:numPr>
                <w:ilvl w:val="1"/>
                <w:numId w:val="112"/>
              </w:numPr>
              <w:suppressAutoHyphens w:val="0"/>
              <w:ind w:left="529" w:hanging="529"/>
              <w:contextualSpacing/>
              <w:jc w:val="both"/>
              <w:rPr>
                <w:sz w:val="22"/>
                <w:szCs w:val="22"/>
                <w:lang w:val="en-GB" w:eastAsia="en-US"/>
              </w:rPr>
            </w:pPr>
            <w:proofErr w:type="spellStart"/>
            <w:r w:rsidRPr="007A2861">
              <w:rPr>
                <w:sz w:val="22"/>
                <w:szCs w:val="22"/>
                <w:lang w:eastAsia="en-US"/>
              </w:rPr>
              <w:lastRenderedPageBreak/>
              <w:t>The</w:t>
            </w:r>
            <w:proofErr w:type="spellEnd"/>
            <w:r w:rsidRPr="007A2861">
              <w:rPr>
                <w:sz w:val="22"/>
                <w:szCs w:val="22"/>
                <w:lang w:eastAsia="en-US"/>
              </w:rPr>
              <w:t xml:space="preserve"> </w:t>
            </w:r>
            <w:proofErr w:type="spellStart"/>
            <w:r w:rsidRPr="007A2861">
              <w:rPr>
                <w:sz w:val="22"/>
                <w:szCs w:val="22"/>
                <w:lang w:eastAsia="en-US"/>
              </w:rPr>
              <w:t>payment</w:t>
            </w:r>
            <w:proofErr w:type="spellEnd"/>
            <w:r w:rsidRPr="007A2861">
              <w:rPr>
                <w:sz w:val="22"/>
                <w:szCs w:val="22"/>
                <w:lang w:eastAsia="en-US"/>
              </w:rPr>
              <w:t xml:space="preserve"> of a </w:t>
            </w:r>
            <w:proofErr w:type="spellStart"/>
            <w:r w:rsidRPr="007A2861">
              <w:rPr>
                <w:sz w:val="22"/>
                <w:szCs w:val="22"/>
                <w:lang w:eastAsia="en-US"/>
              </w:rPr>
              <w:t>contractual</w:t>
            </w:r>
            <w:proofErr w:type="spellEnd"/>
            <w:r w:rsidRPr="007A2861">
              <w:rPr>
                <w:sz w:val="22"/>
                <w:szCs w:val="22"/>
                <w:lang w:eastAsia="en-US"/>
              </w:rPr>
              <w:t xml:space="preserve"> penalty or </w:t>
            </w:r>
            <w:proofErr w:type="spellStart"/>
            <w:r w:rsidRPr="007A2861">
              <w:rPr>
                <w:sz w:val="22"/>
                <w:szCs w:val="22"/>
                <w:lang w:eastAsia="en-US"/>
              </w:rPr>
              <w:t>damages</w:t>
            </w:r>
            <w:proofErr w:type="spellEnd"/>
            <w:r w:rsidRPr="007A2861">
              <w:rPr>
                <w:sz w:val="22"/>
                <w:szCs w:val="22"/>
                <w:lang w:eastAsia="en-US"/>
              </w:rPr>
              <w:t xml:space="preserve"> </w:t>
            </w:r>
            <w:proofErr w:type="spellStart"/>
            <w:r w:rsidRPr="007A2861">
              <w:rPr>
                <w:sz w:val="22"/>
                <w:szCs w:val="22"/>
                <w:lang w:eastAsia="en-US"/>
              </w:rPr>
              <w:t>does</w:t>
            </w:r>
            <w:proofErr w:type="spellEnd"/>
            <w:r w:rsidRPr="007A2861">
              <w:rPr>
                <w:sz w:val="22"/>
                <w:szCs w:val="22"/>
                <w:lang w:eastAsia="en-US"/>
              </w:rPr>
              <w:t xml:space="preserve"> </w:t>
            </w:r>
            <w:proofErr w:type="spellStart"/>
            <w:r w:rsidRPr="007A2861">
              <w:rPr>
                <w:sz w:val="22"/>
                <w:szCs w:val="22"/>
                <w:lang w:eastAsia="en-US"/>
              </w:rPr>
              <w:t>not</w:t>
            </w:r>
            <w:proofErr w:type="spellEnd"/>
            <w:r w:rsidRPr="007A2861">
              <w:rPr>
                <w:sz w:val="22"/>
                <w:szCs w:val="22"/>
                <w:lang w:eastAsia="en-US"/>
              </w:rPr>
              <w:t xml:space="preserve"> </w:t>
            </w:r>
            <w:proofErr w:type="spellStart"/>
            <w:r w:rsidRPr="007A2861">
              <w:rPr>
                <w:sz w:val="22"/>
                <w:szCs w:val="22"/>
                <w:lang w:eastAsia="en-US"/>
              </w:rPr>
              <w:t>relieve</w:t>
            </w:r>
            <w:proofErr w:type="spellEnd"/>
            <w:r w:rsidRPr="007A2861">
              <w:rPr>
                <w:sz w:val="22"/>
                <w:szCs w:val="22"/>
                <w:lang w:eastAsia="en-US"/>
              </w:rPr>
              <w:t xml:space="preserve">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Provider</w:t>
            </w:r>
            <w:proofErr w:type="spellEnd"/>
            <w:r w:rsidRPr="007A2861">
              <w:rPr>
                <w:sz w:val="22"/>
                <w:szCs w:val="22"/>
                <w:lang w:eastAsia="en-US"/>
              </w:rPr>
              <w:t xml:space="preserve"> of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obligation</w:t>
            </w:r>
            <w:proofErr w:type="spellEnd"/>
            <w:r w:rsidRPr="007A2861">
              <w:rPr>
                <w:sz w:val="22"/>
                <w:szCs w:val="22"/>
                <w:lang w:eastAsia="en-US"/>
              </w:rPr>
              <w:t xml:space="preserve"> to </w:t>
            </w:r>
            <w:proofErr w:type="spellStart"/>
            <w:r w:rsidRPr="007A2861">
              <w:rPr>
                <w:sz w:val="22"/>
                <w:szCs w:val="22"/>
                <w:lang w:eastAsia="en-US"/>
              </w:rPr>
              <w:t>deliver</w:t>
            </w:r>
            <w:proofErr w:type="spellEnd"/>
            <w:r w:rsidRPr="007A2861">
              <w:rPr>
                <w:sz w:val="22"/>
                <w:szCs w:val="22"/>
                <w:lang w:eastAsia="en-US"/>
              </w:rPr>
              <w:t xml:space="preserve"> </w:t>
            </w:r>
            <w:proofErr w:type="spellStart"/>
            <w:r w:rsidRPr="007A2861">
              <w:rPr>
                <w:sz w:val="22"/>
                <w:szCs w:val="22"/>
                <w:lang w:eastAsia="en-US"/>
              </w:rPr>
              <w:t>proper</w:t>
            </w:r>
            <w:proofErr w:type="spellEnd"/>
            <w:r w:rsidRPr="007A2861">
              <w:rPr>
                <w:sz w:val="22"/>
                <w:szCs w:val="22"/>
                <w:lang w:eastAsia="en-US"/>
              </w:rPr>
              <w:t xml:space="preserve"> </w:t>
            </w:r>
            <w:proofErr w:type="spellStart"/>
            <w:r w:rsidRPr="007A2861">
              <w:rPr>
                <w:sz w:val="22"/>
                <w:szCs w:val="22"/>
                <w:lang w:eastAsia="en-US"/>
              </w:rPr>
              <w:t>performance</w:t>
            </w:r>
            <w:proofErr w:type="spellEnd"/>
            <w:r w:rsidR="00E34A69" w:rsidRPr="007A2861">
              <w:rPr>
                <w:sz w:val="22"/>
                <w:szCs w:val="22"/>
                <w:lang w:eastAsia="en-US"/>
              </w:rPr>
              <w:t xml:space="preserve"> p</w:t>
            </w:r>
            <w:proofErr w:type="spellStart"/>
            <w:r w:rsidR="00E34A69">
              <w:rPr>
                <w:sz w:val="22"/>
                <w:szCs w:val="22"/>
                <w:lang w:val="en-GB" w:eastAsia="en-US"/>
              </w:rPr>
              <w:t>ursuant</w:t>
            </w:r>
            <w:proofErr w:type="spellEnd"/>
            <w:r w:rsidR="00E34A69">
              <w:rPr>
                <w:sz w:val="22"/>
                <w:szCs w:val="22"/>
                <w:lang w:val="en-GB" w:eastAsia="en-US"/>
              </w:rPr>
              <w:t xml:space="preserve">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as a result of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14:paraId="4F8EA593" w14:textId="77777777" w:rsidR="00C42DFE" w:rsidRDefault="00C42DFE" w:rsidP="0041298B">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14:paraId="5EBA128B" w14:textId="131F9D04" w:rsidR="00C42DFE" w:rsidRPr="00C73577"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ate in that period exceeded 5</w:t>
            </w:r>
            <w:r w:rsidRPr="00C73577">
              <w:rPr>
                <w:color w:val="FF0000"/>
                <w:sz w:val="22"/>
                <w:szCs w:val="22"/>
                <w:lang w:val="en-GB" w:eastAsia="en-US"/>
              </w:rPr>
              <w:t xml:space="preserve">%, but not more than 10% (even if the actual Inflation </w:t>
            </w:r>
            <w:r>
              <w:rPr>
                <w:color w:val="FF0000"/>
                <w:sz w:val="22"/>
                <w:szCs w:val="22"/>
                <w:lang w:val="en-GB" w:eastAsia="en-US"/>
              </w:rPr>
              <w:t>r</w:t>
            </w:r>
            <w:r w:rsidRPr="00C73577">
              <w:rPr>
                <w:color w:val="FF0000"/>
                <w:sz w:val="22"/>
                <w:szCs w:val="22"/>
                <w:lang w:val="en-GB" w:eastAsia="en-US"/>
              </w:rPr>
              <w:t>ate exceeded 10%);</w:t>
            </w:r>
          </w:p>
          <w:p w14:paraId="27A1F544" w14:textId="564D0B33"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year</w:t>
            </w:r>
            <w:r>
              <w:rPr>
                <w:sz w:val="22"/>
                <w:szCs w:val="22"/>
                <w:lang w:val="en-GB" w:eastAsia="en-US"/>
              </w:rPr>
              <w:t>;</w:t>
            </w:r>
          </w:p>
          <w:p w14:paraId="5DB8557B" w14:textId="62777641" w:rsidR="00C42DFE" w:rsidRDefault="00C42DFE" w:rsidP="005C6294">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00CC5C88" w:rsidRPr="00C42DFE">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20 February of the relevant calendar year</w:t>
            </w:r>
            <w:r>
              <w:rPr>
                <w:sz w:val="22"/>
                <w:szCs w:val="22"/>
                <w:lang w:val="en-GB" w:eastAsia="en-US"/>
              </w:rPr>
              <w:t>;</w:t>
            </w:r>
          </w:p>
          <w:p w14:paraId="410C0894" w14:textId="63313DB9"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w:t>
            </w:r>
            <w:proofErr w:type="gramStart"/>
            <w:r w:rsidRPr="00C42DFE">
              <w:rPr>
                <w:sz w:val="22"/>
                <w:szCs w:val="22"/>
                <w:lang w:val="en-GB" w:eastAsia="en-US"/>
              </w:rPr>
              <w:t>i.e.</w:t>
            </w:r>
            <w:proofErr w:type="gramEnd"/>
            <w:r w:rsidRPr="00C42DFE">
              <w:rPr>
                <w:sz w:val="22"/>
                <w:szCs w:val="22"/>
                <w:lang w:val="en-GB" w:eastAsia="en-US"/>
              </w:rPr>
              <w:t xml:space="preserv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14:paraId="4CF34C5A" w14:textId="77777777" w:rsidR="004122FD" w:rsidRPr="004122FD" w:rsidRDefault="004122FD" w:rsidP="004122FD">
            <w:pPr>
              <w:suppressAutoHyphens w:val="0"/>
              <w:jc w:val="both"/>
              <w:rPr>
                <w:sz w:val="22"/>
                <w:szCs w:val="22"/>
                <w:lang w:val="en-GB" w:eastAsia="en-US"/>
              </w:rPr>
            </w:pPr>
          </w:p>
          <w:p w14:paraId="243F4B29" w14:textId="1CAE6118" w:rsidR="007A2861" w:rsidRDefault="00C42DFE" w:rsidP="00C73577">
            <w:pPr>
              <w:suppressAutoHyphens w:val="0"/>
              <w:jc w:val="both"/>
              <w:rPr>
                <w:sz w:val="22"/>
                <w:szCs w:val="22"/>
                <w:lang w:val="en-GB" w:eastAsia="en-US"/>
              </w:rPr>
            </w:pPr>
            <w:r w:rsidRPr="00C42DFE">
              <w:rPr>
                <w:sz w:val="22"/>
                <w:szCs w:val="22"/>
                <w:lang w:val="en-GB" w:eastAsia="en-US"/>
              </w:rPr>
              <w:t>In the event that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14:paraId="6D4E2726" w14:textId="77777777" w:rsidR="007A2861" w:rsidRDefault="007A2861" w:rsidP="007A2861">
            <w:pPr>
              <w:rPr>
                <w:sz w:val="22"/>
                <w:szCs w:val="22"/>
                <w:lang w:val="en-GB" w:eastAsia="en-US"/>
              </w:rPr>
            </w:pPr>
          </w:p>
          <w:p w14:paraId="6A40E000" w14:textId="77777777" w:rsidR="007A2861" w:rsidRDefault="007A2861" w:rsidP="007A2861">
            <w:pPr>
              <w:rPr>
                <w:sz w:val="22"/>
                <w:szCs w:val="22"/>
                <w:lang w:val="en-GB" w:eastAsia="en-US"/>
              </w:rPr>
            </w:pPr>
          </w:p>
          <w:p w14:paraId="58F4DBD8" w14:textId="77777777" w:rsidR="00F07EEA" w:rsidRDefault="00F07EEA" w:rsidP="007A2861">
            <w:pPr>
              <w:rPr>
                <w:sz w:val="22"/>
                <w:szCs w:val="22"/>
                <w:lang w:val="en-GB" w:eastAsia="en-US"/>
              </w:rPr>
            </w:pPr>
          </w:p>
          <w:p w14:paraId="44A2E19C" w14:textId="77777777" w:rsidR="00F07EEA" w:rsidRDefault="00F07EEA" w:rsidP="007A2861">
            <w:pPr>
              <w:rPr>
                <w:sz w:val="22"/>
                <w:szCs w:val="22"/>
                <w:lang w:val="en-GB" w:eastAsia="en-US"/>
              </w:rPr>
            </w:pPr>
          </w:p>
          <w:p w14:paraId="37B5E5FA" w14:textId="77777777" w:rsidR="00F07EEA" w:rsidRDefault="00F07EEA" w:rsidP="007A2861">
            <w:pPr>
              <w:rPr>
                <w:sz w:val="22"/>
                <w:szCs w:val="22"/>
                <w:lang w:val="en-GB" w:eastAsia="en-US"/>
              </w:rPr>
            </w:pPr>
          </w:p>
          <w:p w14:paraId="69B4A3FD" w14:textId="3C6519F2" w:rsidR="007A2861" w:rsidRDefault="007A2861" w:rsidP="007A2861">
            <w:pPr>
              <w:ind w:left="696" w:hanging="696"/>
              <w:rPr>
                <w:sz w:val="22"/>
                <w:szCs w:val="22"/>
                <w:lang w:val="en-GB" w:eastAsia="en-US"/>
              </w:rPr>
            </w:pPr>
            <w:r w:rsidRPr="007A2861">
              <w:rPr>
                <w:sz w:val="22"/>
                <w:szCs w:val="22"/>
                <w:lang w:val="en-GB" w:eastAsia="en-US"/>
              </w:rPr>
              <w:t>5.25.</w:t>
            </w:r>
            <w:r w:rsidRPr="007A2861">
              <w:rPr>
                <w:sz w:val="22"/>
                <w:szCs w:val="22"/>
                <w:lang w:val="en-GB" w:eastAsia="en-US"/>
              </w:rPr>
              <w:tab/>
            </w:r>
            <w:proofErr w:type="spellStart"/>
            <w:r w:rsidRPr="007A2861">
              <w:rPr>
                <w:sz w:val="22"/>
                <w:szCs w:val="22"/>
                <w:lang w:val="en-GB" w:eastAsia="en-US"/>
              </w:rPr>
              <w:t>Poskytovateľ</w:t>
            </w:r>
            <w:proofErr w:type="spellEnd"/>
            <w:r w:rsidRPr="007A2861">
              <w:rPr>
                <w:sz w:val="22"/>
                <w:szCs w:val="22"/>
                <w:lang w:val="en-GB" w:eastAsia="en-US"/>
              </w:rPr>
              <w:t xml:space="preserve"> je </w:t>
            </w:r>
            <w:proofErr w:type="spellStart"/>
            <w:r w:rsidRPr="007A2861">
              <w:rPr>
                <w:sz w:val="22"/>
                <w:szCs w:val="22"/>
                <w:lang w:val="en-GB" w:eastAsia="en-US"/>
              </w:rPr>
              <w:t>oprávnený</w:t>
            </w:r>
            <w:proofErr w:type="spellEnd"/>
            <w:r w:rsidRPr="007A2861">
              <w:rPr>
                <w:sz w:val="22"/>
                <w:szCs w:val="22"/>
                <w:lang w:val="en-GB" w:eastAsia="en-US"/>
              </w:rPr>
              <w:t xml:space="preserve"> </w:t>
            </w:r>
            <w:proofErr w:type="spellStart"/>
            <w:r w:rsidRPr="007A2861">
              <w:rPr>
                <w:sz w:val="22"/>
                <w:szCs w:val="22"/>
                <w:lang w:val="en-GB" w:eastAsia="en-US"/>
              </w:rPr>
              <w:t>požiadať</w:t>
            </w:r>
            <w:proofErr w:type="spellEnd"/>
            <w:r w:rsidRPr="007A2861">
              <w:rPr>
                <w:sz w:val="22"/>
                <w:szCs w:val="22"/>
                <w:lang w:val="en-GB" w:eastAsia="en-US"/>
              </w:rPr>
              <w:t xml:space="preserve"> </w:t>
            </w:r>
            <w:proofErr w:type="spellStart"/>
            <w:r w:rsidRPr="007A2861">
              <w:rPr>
                <w:sz w:val="22"/>
                <w:szCs w:val="22"/>
                <w:lang w:val="en-GB" w:eastAsia="en-US"/>
              </w:rPr>
              <w:t>Objednávateľa</w:t>
            </w:r>
            <w:proofErr w:type="spellEnd"/>
            <w:r w:rsidRPr="007A2861">
              <w:rPr>
                <w:sz w:val="22"/>
                <w:szCs w:val="22"/>
                <w:lang w:val="en-GB" w:eastAsia="en-US"/>
              </w:rPr>
              <w:t xml:space="preserve"> o </w:t>
            </w:r>
            <w:proofErr w:type="spellStart"/>
            <w:r w:rsidRPr="007A2861">
              <w:rPr>
                <w:sz w:val="22"/>
                <w:szCs w:val="22"/>
                <w:lang w:val="en-GB" w:eastAsia="en-US"/>
              </w:rPr>
              <w:t>navýšenie</w:t>
            </w:r>
            <w:proofErr w:type="spellEnd"/>
            <w:r w:rsidRPr="007A2861">
              <w:rPr>
                <w:sz w:val="22"/>
                <w:szCs w:val="22"/>
                <w:lang w:val="en-GB" w:eastAsia="en-US"/>
              </w:rPr>
              <w:t xml:space="preserve"> </w:t>
            </w:r>
            <w:proofErr w:type="spellStart"/>
            <w:r w:rsidRPr="007A2861">
              <w:rPr>
                <w:sz w:val="22"/>
                <w:szCs w:val="22"/>
                <w:lang w:val="en-GB" w:eastAsia="en-US"/>
              </w:rPr>
              <w:t>jednotkových</w:t>
            </w:r>
            <w:proofErr w:type="spellEnd"/>
            <w:r w:rsidRPr="007A2861">
              <w:rPr>
                <w:sz w:val="22"/>
                <w:szCs w:val="22"/>
                <w:lang w:val="en-GB" w:eastAsia="en-US"/>
              </w:rPr>
              <w:t xml:space="preserve"> </w:t>
            </w:r>
            <w:proofErr w:type="spellStart"/>
            <w:r w:rsidRPr="007A2861">
              <w:rPr>
                <w:sz w:val="22"/>
                <w:szCs w:val="22"/>
                <w:lang w:val="en-GB" w:eastAsia="en-US"/>
              </w:rPr>
              <w:t>cien</w:t>
            </w:r>
            <w:proofErr w:type="spellEnd"/>
            <w:r w:rsidRPr="007A2861">
              <w:rPr>
                <w:sz w:val="22"/>
                <w:szCs w:val="22"/>
                <w:lang w:val="en-GB" w:eastAsia="en-US"/>
              </w:rPr>
              <w:t xml:space="preserve"> </w:t>
            </w:r>
            <w:proofErr w:type="spellStart"/>
            <w:r w:rsidRPr="007A2861">
              <w:rPr>
                <w:sz w:val="22"/>
                <w:szCs w:val="22"/>
                <w:lang w:val="en-GB" w:eastAsia="en-US"/>
              </w:rPr>
              <w:t>prílohy</w:t>
            </w:r>
            <w:proofErr w:type="spellEnd"/>
            <w:r w:rsidRPr="007A2861">
              <w:rPr>
                <w:sz w:val="22"/>
                <w:szCs w:val="22"/>
                <w:lang w:val="en-GB" w:eastAsia="en-US"/>
              </w:rPr>
              <w:t xml:space="preserve"> č. 3 Cena </w:t>
            </w:r>
            <w:proofErr w:type="spellStart"/>
            <w:r w:rsidRPr="007A2861">
              <w:rPr>
                <w:sz w:val="22"/>
                <w:szCs w:val="22"/>
                <w:lang w:val="en-GB" w:eastAsia="en-US"/>
              </w:rPr>
              <w:t>najskôr</w:t>
            </w:r>
            <w:proofErr w:type="spellEnd"/>
            <w:r w:rsidRPr="007A2861">
              <w:rPr>
                <w:sz w:val="22"/>
                <w:szCs w:val="22"/>
                <w:lang w:val="en-GB" w:eastAsia="en-US"/>
              </w:rPr>
              <w:t xml:space="preserve"> po </w:t>
            </w:r>
            <w:proofErr w:type="spellStart"/>
            <w:r w:rsidRPr="007A2861">
              <w:rPr>
                <w:sz w:val="22"/>
                <w:szCs w:val="22"/>
                <w:lang w:val="en-GB" w:eastAsia="en-US"/>
              </w:rPr>
              <w:t>uplynutí</w:t>
            </w:r>
            <w:proofErr w:type="spellEnd"/>
            <w:r w:rsidRPr="007A2861">
              <w:rPr>
                <w:sz w:val="22"/>
                <w:szCs w:val="22"/>
                <w:lang w:val="en-GB" w:eastAsia="en-US"/>
              </w:rPr>
              <w:t xml:space="preserve"> 2 (</w:t>
            </w:r>
            <w:proofErr w:type="spellStart"/>
            <w:r w:rsidRPr="007A2861">
              <w:rPr>
                <w:sz w:val="22"/>
                <w:szCs w:val="22"/>
                <w:lang w:val="en-GB" w:eastAsia="en-US"/>
              </w:rPr>
              <w:t>dvoch</w:t>
            </w:r>
            <w:proofErr w:type="spellEnd"/>
            <w:r w:rsidRPr="007A2861">
              <w:rPr>
                <w:sz w:val="22"/>
                <w:szCs w:val="22"/>
                <w:lang w:val="en-GB" w:eastAsia="en-US"/>
              </w:rPr>
              <w:t xml:space="preserve">) </w:t>
            </w:r>
            <w:proofErr w:type="spellStart"/>
            <w:r w:rsidRPr="007A2861">
              <w:rPr>
                <w:sz w:val="22"/>
                <w:szCs w:val="22"/>
                <w:lang w:val="en-GB" w:eastAsia="en-US"/>
              </w:rPr>
              <w:t>rokov</w:t>
            </w:r>
            <w:proofErr w:type="spellEnd"/>
            <w:r w:rsidRPr="007A2861">
              <w:rPr>
                <w:sz w:val="22"/>
                <w:szCs w:val="22"/>
                <w:lang w:val="en-GB" w:eastAsia="en-US"/>
              </w:rPr>
              <w:t xml:space="preserve"> </w:t>
            </w:r>
            <w:proofErr w:type="spellStart"/>
            <w:r w:rsidRPr="007A2861">
              <w:rPr>
                <w:sz w:val="22"/>
                <w:szCs w:val="22"/>
                <w:lang w:val="en-GB" w:eastAsia="en-US"/>
              </w:rPr>
              <w:t>odo</w:t>
            </w:r>
            <w:proofErr w:type="spellEnd"/>
            <w:r w:rsidRPr="007A2861">
              <w:rPr>
                <w:sz w:val="22"/>
                <w:szCs w:val="22"/>
                <w:lang w:val="en-GB" w:eastAsia="en-US"/>
              </w:rPr>
              <w:t xml:space="preserve"> </w:t>
            </w:r>
            <w:proofErr w:type="spellStart"/>
            <w:r w:rsidRPr="007A2861">
              <w:rPr>
                <w:sz w:val="22"/>
                <w:szCs w:val="22"/>
                <w:lang w:val="en-GB" w:eastAsia="en-US"/>
              </w:rPr>
              <w:t>dňa</w:t>
            </w:r>
            <w:proofErr w:type="spellEnd"/>
            <w:r w:rsidRPr="007A2861">
              <w:rPr>
                <w:sz w:val="22"/>
                <w:szCs w:val="22"/>
                <w:lang w:val="en-GB" w:eastAsia="en-US"/>
              </w:rPr>
              <w:t xml:space="preserve"> </w:t>
            </w:r>
            <w:proofErr w:type="spellStart"/>
            <w:r w:rsidRPr="007A2861">
              <w:rPr>
                <w:sz w:val="22"/>
                <w:szCs w:val="22"/>
                <w:lang w:val="en-GB" w:eastAsia="en-US"/>
              </w:rPr>
              <w:t>účinnosti</w:t>
            </w:r>
            <w:proofErr w:type="spellEnd"/>
            <w:r w:rsidRPr="007A2861">
              <w:rPr>
                <w:sz w:val="22"/>
                <w:szCs w:val="22"/>
                <w:lang w:val="en-GB" w:eastAsia="en-US"/>
              </w:rPr>
              <w:t xml:space="preserve"> </w:t>
            </w:r>
            <w:proofErr w:type="spellStart"/>
            <w:r w:rsidRPr="007A2861">
              <w:rPr>
                <w:sz w:val="22"/>
                <w:szCs w:val="22"/>
                <w:lang w:val="en-GB" w:eastAsia="en-US"/>
              </w:rPr>
              <w:t>tejto</w:t>
            </w:r>
            <w:proofErr w:type="spellEnd"/>
            <w:r w:rsidRPr="007A2861">
              <w:rPr>
                <w:sz w:val="22"/>
                <w:szCs w:val="22"/>
                <w:lang w:val="en-GB" w:eastAsia="en-US"/>
              </w:rPr>
              <w:t xml:space="preserve"> </w:t>
            </w:r>
            <w:proofErr w:type="spellStart"/>
            <w:r w:rsidRPr="007A2861">
              <w:rPr>
                <w:sz w:val="22"/>
                <w:szCs w:val="22"/>
                <w:lang w:val="en-GB" w:eastAsia="en-US"/>
              </w:rPr>
              <w:t>Zmluvy</w:t>
            </w:r>
            <w:proofErr w:type="spellEnd"/>
            <w:r w:rsidRPr="007A2861">
              <w:rPr>
                <w:sz w:val="22"/>
                <w:szCs w:val="22"/>
                <w:lang w:val="en-GB" w:eastAsia="en-US"/>
              </w:rPr>
              <w:t xml:space="preserve"> o </w:t>
            </w:r>
            <w:proofErr w:type="spellStart"/>
            <w:r w:rsidRPr="007A2861">
              <w:rPr>
                <w:sz w:val="22"/>
                <w:szCs w:val="22"/>
                <w:lang w:val="en-GB" w:eastAsia="en-US"/>
              </w:rPr>
              <w:t>mieru</w:t>
            </w:r>
            <w:proofErr w:type="spellEnd"/>
            <w:r w:rsidRPr="007A2861">
              <w:rPr>
                <w:sz w:val="22"/>
                <w:szCs w:val="22"/>
                <w:lang w:val="en-GB" w:eastAsia="en-US"/>
              </w:rPr>
              <w:t xml:space="preserve"> </w:t>
            </w:r>
            <w:proofErr w:type="spellStart"/>
            <w:r w:rsidRPr="007A2861">
              <w:rPr>
                <w:sz w:val="22"/>
                <w:szCs w:val="22"/>
                <w:lang w:val="en-GB" w:eastAsia="en-US"/>
              </w:rPr>
              <w:t>medziročnej</w:t>
            </w:r>
            <w:proofErr w:type="spellEnd"/>
            <w:r w:rsidRPr="007A2861">
              <w:rPr>
                <w:sz w:val="22"/>
                <w:szCs w:val="22"/>
                <w:lang w:val="en-GB" w:eastAsia="en-US"/>
              </w:rPr>
              <w:t xml:space="preserve"> </w:t>
            </w:r>
            <w:proofErr w:type="spellStart"/>
            <w:r w:rsidRPr="007A2861">
              <w:rPr>
                <w:sz w:val="22"/>
                <w:szCs w:val="22"/>
                <w:lang w:val="en-GB" w:eastAsia="en-US"/>
              </w:rPr>
              <w:t>Inflácie</w:t>
            </w:r>
            <w:proofErr w:type="spellEnd"/>
            <w:r w:rsidRPr="007A2861">
              <w:rPr>
                <w:sz w:val="22"/>
                <w:szCs w:val="22"/>
                <w:lang w:val="en-GB" w:eastAsia="en-US"/>
              </w:rPr>
              <w:t xml:space="preserve"> za </w:t>
            </w:r>
            <w:proofErr w:type="spellStart"/>
            <w:r w:rsidRPr="007A2861">
              <w:rPr>
                <w:sz w:val="22"/>
                <w:szCs w:val="22"/>
                <w:lang w:val="en-GB" w:eastAsia="en-US"/>
              </w:rPr>
              <w:t>obdobie</w:t>
            </w:r>
            <w:proofErr w:type="spellEnd"/>
            <w:r w:rsidRPr="007A2861">
              <w:rPr>
                <w:sz w:val="22"/>
                <w:szCs w:val="22"/>
                <w:lang w:val="en-GB" w:eastAsia="en-US"/>
              </w:rPr>
              <w:t xml:space="preserve"> </w:t>
            </w:r>
            <w:proofErr w:type="spellStart"/>
            <w:r w:rsidRPr="007A2861">
              <w:rPr>
                <w:sz w:val="22"/>
                <w:szCs w:val="22"/>
                <w:lang w:val="en-GB" w:eastAsia="en-US"/>
              </w:rPr>
              <w:t>predchádzajúceho</w:t>
            </w:r>
            <w:proofErr w:type="spellEnd"/>
            <w:r w:rsidRPr="007A2861">
              <w:rPr>
                <w:sz w:val="22"/>
                <w:szCs w:val="22"/>
                <w:lang w:val="en-GB" w:eastAsia="en-US"/>
              </w:rPr>
              <w:t xml:space="preserve"> </w:t>
            </w:r>
            <w:proofErr w:type="spellStart"/>
            <w:r w:rsidRPr="007A2861">
              <w:rPr>
                <w:sz w:val="22"/>
                <w:szCs w:val="22"/>
                <w:lang w:val="en-GB" w:eastAsia="en-US"/>
              </w:rPr>
              <w:t>kalendárneho</w:t>
            </w:r>
            <w:proofErr w:type="spellEnd"/>
            <w:r w:rsidRPr="007A2861">
              <w:rPr>
                <w:sz w:val="22"/>
                <w:szCs w:val="22"/>
                <w:lang w:val="en-GB" w:eastAsia="en-US"/>
              </w:rPr>
              <w:t xml:space="preserve"> </w:t>
            </w:r>
            <w:proofErr w:type="spellStart"/>
            <w:r w:rsidRPr="007A2861">
              <w:rPr>
                <w:sz w:val="22"/>
                <w:szCs w:val="22"/>
                <w:lang w:val="en-GB" w:eastAsia="en-US"/>
              </w:rPr>
              <w:t>roka</w:t>
            </w:r>
            <w:proofErr w:type="spellEnd"/>
            <w:r w:rsidRPr="007A2861">
              <w:rPr>
                <w:sz w:val="22"/>
                <w:szCs w:val="22"/>
                <w:lang w:val="en-GB" w:eastAsia="en-US"/>
              </w:rPr>
              <w:t>.</w:t>
            </w:r>
          </w:p>
          <w:p w14:paraId="0DA12A11" w14:textId="7AD776C9" w:rsidR="007A2861" w:rsidRDefault="007A2861" w:rsidP="007A2861">
            <w:pPr>
              <w:rPr>
                <w:sz w:val="22"/>
                <w:szCs w:val="22"/>
                <w:lang w:val="en-GB" w:eastAsia="en-US"/>
              </w:rPr>
            </w:pPr>
          </w:p>
          <w:p w14:paraId="36F4E818" w14:textId="33F75111" w:rsidR="00C42DFE" w:rsidRPr="007A2861" w:rsidRDefault="007A2861" w:rsidP="007A286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For the avoidance of doubt, the Parties acknowledge that the increase in the unit 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00A14CDC" w:rsidRPr="001002B4" w14:paraId="3FC4F055" w14:textId="77777777" w:rsidTr="00F07EEA">
        <w:trPr>
          <w:trHeight w:val="60"/>
        </w:trPr>
        <w:tc>
          <w:tcPr>
            <w:tcW w:w="4833" w:type="dxa"/>
            <w:tcBorders>
              <w:top w:val="nil"/>
              <w:bottom w:val="nil"/>
            </w:tcBorders>
          </w:tcPr>
          <w:p w14:paraId="3C85B3E5" w14:textId="6F1C420F" w:rsidR="00FA0D7D" w:rsidRPr="00E33E32" w:rsidRDefault="00FA0D7D" w:rsidP="00E33E32">
            <w:pPr>
              <w:suppressAutoHyphens w:val="0"/>
              <w:jc w:val="both"/>
              <w:rPr>
                <w:sz w:val="22"/>
                <w:szCs w:val="22"/>
                <w:lang w:eastAsia="en-US"/>
              </w:rPr>
            </w:pPr>
          </w:p>
        </w:tc>
        <w:tc>
          <w:tcPr>
            <w:tcW w:w="4714" w:type="dxa"/>
          </w:tcPr>
          <w:p w14:paraId="70531E79" w14:textId="77777777" w:rsidR="00A14CDC" w:rsidRPr="00BC4B4B" w:rsidRDefault="00A14CDC" w:rsidP="00935B8C">
            <w:pPr>
              <w:suppressAutoHyphens w:val="0"/>
              <w:contextualSpacing/>
              <w:jc w:val="both"/>
            </w:pPr>
          </w:p>
        </w:tc>
      </w:tr>
      <w:tr w:rsidR="00B83174" w:rsidRPr="001002B4" w14:paraId="1A88ECCE" w14:textId="77777777" w:rsidTr="007A2861">
        <w:trPr>
          <w:trHeight w:val="149"/>
        </w:trPr>
        <w:tc>
          <w:tcPr>
            <w:tcW w:w="4833" w:type="dxa"/>
            <w:tcBorders>
              <w:top w:val="nil"/>
              <w:bottom w:val="nil"/>
            </w:tcBorders>
          </w:tcPr>
          <w:p w14:paraId="24B2BB59" w14:textId="70D17377" w:rsidR="00B83174" w:rsidRPr="007A2861" w:rsidRDefault="00B83174" w:rsidP="007A2861">
            <w:pPr>
              <w:jc w:val="both"/>
              <w:rPr>
                <w:sz w:val="22"/>
                <w:szCs w:val="22"/>
                <w:lang w:eastAsia="en-US"/>
              </w:rPr>
            </w:pPr>
          </w:p>
        </w:tc>
        <w:tc>
          <w:tcPr>
            <w:tcW w:w="4714" w:type="dxa"/>
          </w:tcPr>
          <w:p w14:paraId="77C9FA01" w14:textId="70FD319C" w:rsidR="00160633" w:rsidRPr="007A2861" w:rsidRDefault="00160633" w:rsidP="007A2861">
            <w:pPr>
              <w:suppressAutoHyphens w:val="0"/>
              <w:jc w:val="both"/>
              <w:rPr>
                <w:lang w:val="en-US"/>
              </w:rPr>
            </w:pPr>
          </w:p>
        </w:tc>
      </w:tr>
      <w:tr w:rsidR="00F16242" w:rsidRPr="001002B4" w14:paraId="24C95206" w14:textId="77777777" w:rsidTr="007A2861">
        <w:trPr>
          <w:trHeight w:val="149"/>
        </w:trPr>
        <w:tc>
          <w:tcPr>
            <w:tcW w:w="4833" w:type="dxa"/>
            <w:tcBorders>
              <w:top w:val="nil"/>
            </w:tcBorders>
          </w:tcPr>
          <w:p w14:paraId="55758F89" w14:textId="77777777" w:rsidR="0038329E" w:rsidRPr="004314ED" w:rsidRDefault="0038329E" w:rsidP="00935B8C">
            <w:pPr>
              <w:suppressAutoHyphens w:val="0"/>
              <w:contextualSpacing/>
              <w:jc w:val="both"/>
              <w:rPr>
                <w:sz w:val="22"/>
                <w:szCs w:val="22"/>
                <w:lang w:eastAsia="en-US"/>
              </w:rPr>
            </w:pPr>
          </w:p>
        </w:tc>
        <w:tc>
          <w:tcPr>
            <w:tcW w:w="4714" w:type="dxa"/>
          </w:tcPr>
          <w:p w14:paraId="18F25C3D" w14:textId="77777777" w:rsidR="0038329E" w:rsidRPr="00C73577" w:rsidRDefault="0038329E" w:rsidP="00935B8C">
            <w:pPr>
              <w:suppressAutoHyphens w:val="0"/>
              <w:contextualSpacing/>
              <w:jc w:val="both"/>
              <w:rPr>
                <w:lang w:val="en-US"/>
              </w:rPr>
            </w:pPr>
          </w:p>
        </w:tc>
      </w:tr>
      <w:tr w:rsidR="00F16242" w:rsidRPr="001002B4" w14:paraId="27880CB7" w14:textId="77777777" w:rsidTr="00C943A6">
        <w:trPr>
          <w:trHeight w:val="149"/>
        </w:trPr>
        <w:tc>
          <w:tcPr>
            <w:tcW w:w="4833" w:type="dxa"/>
          </w:tcPr>
          <w:p w14:paraId="5A5C7D0E" w14:textId="77777777" w:rsidR="0038329E" w:rsidRPr="00DC6D14" w:rsidRDefault="0038329E">
            <w:pPr>
              <w:rPr>
                <w:sz w:val="22"/>
                <w:szCs w:val="22"/>
                <w:lang w:eastAsia="en-US"/>
              </w:rPr>
            </w:pPr>
          </w:p>
        </w:tc>
        <w:tc>
          <w:tcPr>
            <w:tcW w:w="4714" w:type="dxa"/>
          </w:tcPr>
          <w:p w14:paraId="293669DD" w14:textId="77777777" w:rsidR="0038329E" w:rsidRPr="001261B3" w:rsidRDefault="0038329E">
            <w:pPr>
              <w:rPr>
                <w:sz w:val="22"/>
                <w:szCs w:val="22"/>
                <w:lang w:eastAsia="en-US"/>
              </w:rPr>
            </w:pPr>
          </w:p>
        </w:tc>
      </w:tr>
      <w:tr w:rsidR="00F16242" w:rsidRPr="001002B4" w14:paraId="21AE30D2" w14:textId="77777777" w:rsidTr="00C943A6">
        <w:trPr>
          <w:trHeight w:val="390"/>
        </w:trPr>
        <w:tc>
          <w:tcPr>
            <w:tcW w:w="4833" w:type="dxa"/>
          </w:tcPr>
          <w:p w14:paraId="295CA29F" w14:textId="77777777" w:rsidR="0038329E" w:rsidRPr="00DC6D14" w:rsidRDefault="0038329E" w:rsidP="005249B6">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Pr>
          <w:p w14:paraId="61D774F1" w14:textId="77777777" w:rsidR="0038329E" w:rsidRPr="00DC6D14" w:rsidRDefault="0038329E" w:rsidP="005C6294">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00C943A6">
        <w:trPr>
          <w:trHeight w:val="2643"/>
        </w:trPr>
        <w:tc>
          <w:tcPr>
            <w:tcW w:w="4833" w:type="dxa"/>
          </w:tcPr>
          <w:p w14:paraId="106A3F8B" w14:textId="21CF3B52" w:rsidR="00C313DE" w:rsidRPr="005249B6" w:rsidRDefault="0038329E" w:rsidP="005249B6">
            <w:pPr>
              <w:pStyle w:val="Odsekzoznamu"/>
              <w:numPr>
                <w:ilvl w:val="1"/>
                <w:numId w:val="17"/>
              </w:numPr>
              <w:suppressAutoHyphens w:val="0"/>
              <w:jc w:val="both"/>
              <w:rPr>
                <w:sz w:val="22"/>
                <w:szCs w:val="22"/>
                <w:lang w:eastAsia="en-US"/>
              </w:rPr>
            </w:pPr>
            <w:r w:rsidRPr="005249B6">
              <w:rPr>
                <w:sz w:val="22"/>
                <w:szCs w:val="22"/>
              </w:rPr>
              <w:t>Strany uzatvárajú túto Zmluvu na dobu určitú</w:t>
            </w:r>
            <w:r w:rsidR="00C313DE" w:rsidRPr="005249B6">
              <w:rPr>
                <w:sz w:val="22"/>
                <w:szCs w:val="22"/>
              </w:rPr>
              <w:t>, a</w:t>
            </w:r>
            <w:r w:rsidR="005D354F" w:rsidRPr="005249B6">
              <w:rPr>
                <w:sz w:val="22"/>
                <w:szCs w:val="22"/>
              </w:rPr>
              <w:t> </w:t>
            </w:r>
            <w:r w:rsidR="00C313DE" w:rsidRPr="005249B6">
              <w:rPr>
                <w:sz w:val="22"/>
                <w:szCs w:val="22"/>
              </w:rPr>
              <w:t>to nasledovne:</w:t>
            </w:r>
          </w:p>
          <w:p w14:paraId="0AE66F94" w14:textId="45126400" w:rsidR="00C313DE" w:rsidRDefault="00C313DE" w:rsidP="005C6294">
            <w:pPr>
              <w:pStyle w:val="Odsekzoznamu"/>
              <w:numPr>
                <w:ilvl w:val="2"/>
                <w:numId w:val="17"/>
              </w:numPr>
              <w:suppressAutoHyphens w:val="0"/>
              <w:ind w:left="1134" w:hanging="708"/>
              <w:jc w:val="both"/>
              <w:rPr>
                <w:sz w:val="22"/>
                <w:szCs w:val="22"/>
                <w:lang w:eastAsia="en-US"/>
              </w:rPr>
            </w:pPr>
            <w:r w:rsidRPr="00E576C9">
              <w:rPr>
                <w:sz w:val="22"/>
                <w:szCs w:val="22"/>
              </w:rPr>
              <w:t>v</w:t>
            </w:r>
            <w:r w:rsidR="005D354F" w:rsidRPr="00E576C9">
              <w:rPr>
                <w:sz w:val="22"/>
                <w:szCs w:val="22"/>
              </w:rPr>
              <w:t> </w:t>
            </w:r>
            <w:r w:rsidRPr="00E576C9">
              <w:rPr>
                <w:sz w:val="22"/>
                <w:szCs w:val="22"/>
              </w:rPr>
              <w:t>časti týkajúcej sa časti predmetu Zmluvy podľa bodu 3.1.1. tejto Zmluvy, na dobu do poskytnutia Implementačných Služieb, v</w:t>
            </w:r>
            <w:r w:rsidR="005D354F" w:rsidRPr="00E576C9">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14:paraId="46793FB4" w14:textId="77777777" w:rsidR="00E576C9" w:rsidRPr="00E576C9" w:rsidRDefault="00E576C9" w:rsidP="00E576C9">
            <w:pPr>
              <w:suppressAutoHyphens w:val="0"/>
              <w:jc w:val="both"/>
              <w:rPr>
                <w:sz w:val="22"/>
                <w:szCs w:val="22"/>
                <w:lang w:eastAsia="en-US"/>
              </w:rPr>
            </w:pPr>
          </w:p>
          <w:p w14:paraId="5DD75D93" w14:textId="77777777" w:rsidR="00E576C9" w:rsidRPr="00894253" w:rsidRDefault="00E576C9" w:rsidP="00E576C9">
            <w:pPr>
              <w:suppressAutoHyphens w:val="0"/>
              <w:contextualSpacing/>
              <w:jc w:val="both"/>
              <w:rPr>
                <w:sz w:val="22"/>
                <w:szCs w:val="22"/>
                <w:lang w:eastAsia="en-US"/>
              </w:rPr>
            </w:pPr>
          </w:p>
          <w:p w14:paraId="1D5D63AC" w14:textId="7E5469CA" w:rsidR="00C313DE" w:rsidRPr="00E576C9" w:rsidRDefault="00C313DE" w:rsidP="005C6294">
            <w:pPr>
              <w:pStyle w:val="Odsekzoznamu"/>
              <w:numPr>
                <w:ilvl w:val="2"/>
                <w:numId w:val="18"/>
              </w:numPr>
              <w:suppressAutoHyphens w:val="0"/>
              <w:jc w:val="both"/>
              <w:rPr>
                <w:sz w:val="22"/>
                <w:szCs w:val="22"/>
                <w:lang w:eastAsia="en-US"/>
              </w:rPr>
            </w:pPr>
            <w:r w:rsidRPr="00E576C9">
              <w:rPr>
                <w:sz w:val="22"/>
                <w:szCs w:val="22"/>
              </w:rPr>
              <w:t>v</w:t>
            </w:r>
            <w:r w:rsidR="005D354F" w:rsidRPr="00E576C9">
              <w:rPr>
                <w:sz w:val="22"/>
                <w:szCs w:val="22"/>
              </w:rPr>
              <w:t> </w:t>
            </w:r>
            <w:r w:rsidRPr="00E576C9">
              <w:rPr>
                <w:sz w:val="22"/>
                <w:szCs w:val="22"/>
              </w:rPr>
              <w:t>ostatnej časti týkajúcej sa častí predmetu Zmluvy podľa bodov 3.1.2. až 3.1.6. tejto Zmluvy, na dobu v</w:t>
            </w:r>
            <w:r w:rsidR="005D354F" w:rsidRPr="00E576C9">
              <w:rPr>
                <w:sz w:val="22"/>
                <w:szCs w:val="22"/>
              </w:rPr>
              <w:t> </w:t>
            </w:r>
            <w:r w:rsidRPr="00E576C9">
              <w:rPr>
                <w:sz w:val="22"/>
                <w:szCs w:val="22"/>
              </w:rPr>
              <w:t xml:space="preserve">trvaní </w:t>
            </w:r>
            <w:r w:rsidR="005303C0" w:rsidRPr="00E576C9">
              <w:rPr>
                <w:sz w:val="22"/>
                <w:szCs w:val="22"/>
              </w:rPr>
              <w:t>5</w:t>
            </w:r>
            <w:r w:rsidRPr="00E576C9">
              <w:rPr>
                <w:sz w:val="22"/>
                <w:szCs w:val="22"/>
              </w:rPr>
              <w:t xml:space="preserve"> (slovom: </w:t>
            </w:r>
            <w:r w:rsidR="00134992" w:rsidRPr="00E576C9">
              <w:rPr>
                <w:i/>
                <w:iCs/>
                <w:sz w:val="22"/>
                <w:szCs w:val="22"/>
              </w:rPr>
              <w:t>päť</w:t>
            </w:r>
            <w:r w:rsidRPr="00E576C9">
              <w:rPr>
                <w:sz w:val="22"/>
                <w:szCs w:val="22"/>
              </w:rPr>
              <w:t>) rokov od dátumu účinnosti Zmluvy, s</w:t>
            </w:r>
            <w:r w:rsidR="005D354F" w:rsidRPr="00E576C9">
              <w:rPr>
                <w:sz w:val="22"/>
                <w:szCs w:val="22"/>
              </w:rPr>
              <w:t> </w:t>
            </w:r>
            <w:r w:rsidRPr="00E576C9">
              <w:rPr>
                <w:sz w:val="22"/>
                <w:szCs w:val="22"/>
              </w:rPr>
              <w:t>možnosťou predĺženia trvania tejto časti o</w:t>
            </w:r>
            <w:r w:rsidR="005D354F" w:rsidRPr="00E576C9">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00DF0A09" w:rsidRPr="00E576C9">
              <w:rPr>
                <w:sz w:val="22"/>
                <w:szCs w:val="22"/>
              </w:rPr>
              <w:t xml:space="preserve"> formou uplatnenia opcie.</w:t>
            </w:r>
          </w:p>
          <w:p w14:paraId="6064A7A5" w14:textId="77777777" w:rsidR="005D354F" w:rsidRDefault="005D354F" w:rsidP="005D354F">
            <w:pPr>
              <w:pStyle w:val="Odsekzoznamu"/>
              <w:rPr>
                <w:sz w:val="22"/>
                <w:szCs w:val="22"/>
                <w:lang w:eastAsia="en-US"/>
              </w:rPr>
            </w:pPr>
          </w:p>
          <w:p w14:paraId="5E61E635" w14:textId="77777777" w:rsidR="007B65DF" w:rsidRDefault="007B65DF" w:rsidP="00935B8C">
            <w:pPr>
              <w:pStyle w:val="Odsekzoznamu"/>
              <w:rPr>
                <w:sz w:val="22"/>
                <w:szCs w:val="22"/>
                <w:lang w:eastAsia="en-US"/>
              </w:rPr>
            </w:pPr>
          </w:p>
          <w:p w14:paraId="4CD09FCD" w14:textId="7A8702E3" w:rsidR="00F07EEA" w:rsidRDefault="00DF0A09" w:rsidP="00F07EEA">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 xml:space="preserve">prípade, že oznámenie podľa predchádzajúcej vety nebude </w:t>
            </w:r>
            <w:r>
              <w:rPr>
                <w:sz w:val="22"/>
                <w:szCs w:val="22"/>
                <w:lang w:eastAsia="en-US"/>
              </w:rPr>
              <w:lastRenderedPageBreak/>
              <w:t>Poskytovateľovi doručené v</w:t>
            </w:r>
            <w:r w:rsidR="005D354F">
              <w:rPr>
                <w:sz w:val="22"/>
                <w:szCs w:val="22"/>
                <w:lang w:eastAsia="en-US"/>
              </w:rPr>
              <w:t> </w:t>
            </w:r>
            <w:r>
              <w:rPr>
                <w:sz w:val="22"/>
                <w:szCs w:val="22"/>
                <w:lang w:eastAsia="en-US"/>
              </w:rPr>
              <w:t>lehote podľa prvej vety tohto bodu, uplatní sa nevyvrátiteľná domnienka, že k</w:t>
            </w:r>
            <w:r w:rsidR="005D354F">
              <w:rPr>
                <w:sz w:val="22"/>
                <w:szCs w:val="22"/>
                <w:lang w:eastAsia="en-US"/>
              </w:rPr>
              <w:t> </w:t>
            </w:r>
            <w:r w:rsidR="00F07EEA">
              <w:rPr>
                <w:sz w:val="22"/>
                <w:szCs w:val="22"/>
                <w:lang w:eastAsia="en-US"/>
              </w:rPr>
              <w:t>uplatneniu opcie nedošlo.</w:t>
            </w:r>
          </w:p>
          <w:p w14:paraId="5C49C271" w14:textId="14B5625D" w:rsidR="00F07EEA" w:rsidRDefault="00F07EEA" w:rsidP="00F07EEA">
            <w:pPr>
              <w:rPr>
                <w:sz w:val="22"/>
                <w:szCs w:val="22"/>
                <w:lang w:eastAsia="en-US"/>
              </w:rPr>
            </w:pPr>
          </w:p>
          <w:p w14:paraId="0D8B4030" w14:textId="322A1FF8" w:rsidR="0038329E" w:rsidRPr="00F07EEA" w:rsidRDefault="00F07EEA" w:rsidP="00F07EEA">
            <w:pPr>
              <w:tabs>
                <w:tab w:val="left" w:pos="1127"/>
              </w:tabs>
              <w:rPr>
                <w:sz w:val="22"/>
                <w:szCs w:val="22"/>
                <w:lang w:eastAsia="en-US"/>
              </w:rPr>
            </w:pPr>
            <w:r>
              <w:rPr>
                <w:sz w:val="22"/>
                <w:szCs w:val="22"/>
                <w:lang w:eastAsia="en-US"/>
              </w:rPr>
              <w:tab/>
            </w:r>
          </w:p>
        </w:tc>
        <w:tc>
          <w:tcPr>
            <w:tcW w:w="4714" w:type="dxa"/>
          </w:tcPr>
          <w:p w14:paraId="134A4BC8" w14:textId="70773E16" w:rsidR="007B65DF" w:rsidRPr="005249B6" w:rsidRDefault="007B65DF" w:rsidP="005249B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lastRenderedPageBreak/>
              <w:t>The Parties enter into this Agreement for a fixed term, as follows:</w:t>
            </w:r>
          </w:p>
          <w:p w14:paraId="7EF32556" w14:textId="1B504C83" w:rsidR="007B65DF"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14:paraId="56F9B6C8" w14:textId="77777777" w:rsidR="005249B6" w:rsidRPr="005249B6" w:rsidRDefault="005249B6" w:rsidP="005249B6">
            <w:pPr>
              <w:suppressAutoHyphens w:val="0"/>
              <w:jc w:val="both"/>
              <w:rPr>
                <w:sz w:val="22"/>
                <w:szCs w:val="22"/>
                <w:lang w:val="en-GB" w:eastAsia="en-US"/>
              </w:rPr>
            </w:pPr>
          </w:p>
          <w:p w14:paraId="5985ACA1" w14:textId="2643364F" w:rsidR="007B65DF" w:rsidRPr="00E576C9"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00134992" w:rsidRPr="00E576C9">
              <w:rPr>
                <w:sz w:val="22"/>
                <w:szCs w:val="22"/>
                <w:lang w:val="en-GB" w:eastAsia="en-US"/>
              </w:rPr>
              <w:t>5</w:t>
            </w:r>
            <w:r w:rsidRPr="00E576C9">
              <w:rPr>
                <w:sz w:val="22"/>
                <w:szCs w:val="22"/>
                <w:lang w:val="en-GB" w:eastAsia="en-US"/>
              </w:rPr>
              <w:t xml:space="preserve"> (</w:t>
            </w:r>
            <w:r w:rsidR="00134992" w:rsidRPr="00E576C9">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14:paraId="68072F1E" w14:textId="28B770F7" w:rsidR="007A2861" w:rsidRDefault="007B65DF" w:rsidP="005249B6">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 xml:space="preserve">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In the </w:t>
            </w:r>
            <w:r w:rsidRPr="007B65DF">
              <w:rPr>
                <w:sz w:val="22"/>
                <w:szCs w:val="22"/>
                <w:lang w:val="en-GB" w:eastAsia="en-US"/>
              </w:rPr>
              <w:lastRenderedPageBreak/>
              <w:t>event that the notice pursuant to the 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14:paraId="5577D1BB" w14:textId="25991740" w:rsidR="007A2861" w:rsidRDefault="007A2861" w:rsidP="007A2861">
            <w:pPr>
              <w:rPr>
                <w:sz w:val="22"/>
                <w:szCs w:val="22"/>
                <w:lang w:val="en-GB" w:eastAsia="en-US"/>
              </w:rPr>
            </w:pPr>
          </w:p>
          <w:p w14:paraId="7D1DAD8D" w14:textId="77777777" w:rsidR="005249B6" w:rsidRPr="007A2861" w:rsidRDefault="005249B6" w:rsidP="007A2861">
            <w:pPr>
              <w:rPr>
                <w:sz w:val="22"/>
                <w:szCs w:val="22"/>
                <w:lang w:val="en-GB" w:eastAsia="en-US"/>
              </w:rPr>
            </w:pPr>
          </w:p>
        </w:tc>
      </w:tr>
      <w:tr w:rsidR="00F16242" w:rsidRPr="001002B4" w14:paraId="583A810E" w14:textId="77777777" w:rsidTr="00C943A6">
        <w:trPr>
          <w:trHeight w:val="291"/>
        </w:trPr>
        <w:tc>
          <w:tcPr>
            <w:tcW w:w="4833" w:type="dxa"/>
          </w:tcPr>
          <w:p w14:paraId="12AE82E0" w14:textId="77777777" w:rsidR="0038329E" w:rsidRPr="00DC6D14" w:rsidRDefault="0038329E" w:rsidP="005C6294">
            <w:pPr>
              <w:numPr>
                <w:ilvl w:val="1"/>
                <w:numId w:val="19"/>
              </w:numPr>
              <w:suppressAutoHyphens w:val="0"/>
              <w:contextualSpacing/>
              <w:jc w:val="both"/>
              <w:rPr>
                <w:sz w:val="22"/>
                <w:szCs w:val="22"/>
              </w:rPr>
            </w:pPr>
            <w:r w:rsidRPr="00DC6D14">
              <w:rPr>
                <w:sz w:val="22"/>
                <w:szCs w:val="22"/>
              </w:rPr>
              <w:lastRenderedPageBreak/>
              <w:t>Účinnosť tejto Zmluvy sa končí:</w:t>
            </w:r>
          </w:p>
        </w:tc>
        <w:tc>
          <w:tcPr>
            <w:tcW w:w="4714" w:type="dxa"/>
          </w:tcPr>
          <w:p w14:paraId="4BDF7FE6" w14:textId="77777777" w:rsidR="0038329E" w:rsidRPr="00A72067" w:rsidRDefault="0038329E" w:rsidP="005C6294">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00C943A6">
        <w:trPr>
          <w:trHeight w:val="3813"/>
        </w:trPr>
        <w:tc>
          <w:tcPr>
            <w:tcW w:w="4833" w:type="dxa"/>
          </w:tcPr>
          <w:p w14:paraId="5775E282" w14:textId="7056E926" w:rsidR="0038329E" w:rsidRPr="00DC6D14" w:rsidRDefault="0038329E" w:rsidP="005C6294">
            <w:pPr>
              <w:numPr>
                <w:ilvl w:val="2"/>
                <w:numId w:val="20"/>
              </w:numPr>
              <w:suppressAutoHyphens w:val="0"/>
              <w:ind w:left="1027" w:hanging="567"/>
              <w:contextualSpacing/>
              <w:jc w:val="both"/>
              <w:rPr>
                <w:sz w:val="22"/>
                <w:szCs w:val="22"/>
              </w:rPr>
            </w:pPr>
            <w:r w:rsidRPr="342E7CCB">
              <w:rPr>
                <w:sz w:val="22"/>
                <w:szCs w:val="22"/>
              </w:rPr>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Pr>
          <w:p w14:paraId="607F68B2" w14:textId="41247044" w:rsidR="0038329E" w:rsidRPr="00A72067" w:rsidRDefault="005E2B87" w:rsidP="005C629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00C943A6">
        <w:trPr>
          <w:trHeight w:val="868"/>
        </w:trPr>
        <w:tc>
          <w:tcPr>
            <w:tcW w:w="4833" w:type="dxa"/>
          </w:tcPr>
          <w:p w14:paraId="44302584" w14:textId="1CA01997" w:rsidR="0038329E" w:rsidRPr="00DC6D14" w:rsidRDefault="0038329E" w:rsidP="005C6294">
            <w:pPr>
              <w:numPr>
                <w:ilvl w:val="2"/>
                <w:numId w:val="22"/>
              </w:numPr>
              <w:suppressAutoHyphens w:val="0"/>
              <w:ind w:left="993" w:hanging="567"/>
              <w:contextualSpacing/>
              <w:jc w:val="both"/>
              <w:rPr>
                <w:sz w:val="22"/>
                <w:szCs w:val="22"/>
              </w:rPr>
            </w:pPr>
            <w:r w:rsidRPr="00DC6D14">
              <w:rPr>
                <w:sz w:val="22"/>
                <w:szCs w:val="22"/>
              </w:rPr>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Pr>
          <w:p w14:paraId="061C0DB3" w14:textId="2DF3AA0F" w:rsidR="0038329E" w:rsidRPr="00A72067" w:rsidRDefault="005E2B87" w:rsidP="005C6294">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00C943A6">
        <w:trPr>
          <w:trHeight w:val="880"/>
        </w:trPr>
        <w:tc>
          <w:tcPr>
            <w:tcW w:w="4833" w:type="dxa"/>
          </w:tcPr>
          <w:p w14:paraId="0D800CB3" w14:textId="3E5302EE" w:rsidR="0038329E" w:rsidRPr="00DC6D14" w:rsidRDefault="0038329E" w:rsidP="005C6294">
            <w:pPr>
              <w:numPr>
                <w:ilvl w:val="2"/>
                <w:numId w:val="23"/>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w:t>
            </w:r>
            <w:r w:rsidR="005D354F">
              <w:rPr>
                <w:sz w:val="22"/>
                <w:szCs w:val="22"/>
              </w:rPr>
              <w:t> </w:t>
            </w:r>
            <w:r w:rsidRPr="005E2B87">
              <w:rPr>
                <w:sz w:val="22"/>
                <w:szCs w:val="22"/>
              </w:rPr>
              <w:t>6.</w:t>
            </w:r>
            <w:r w:rsidR="00B2743F" w:rsidRPr="00935B8C">
              <w:rPr>
                <w:sz w:val="22"/>
                <w:szCs w:val="22"/>
              </w:rPr>
              <w:t>5</w:t>
            </w:r>
            <w:r w:rsidRPr="005E2B87">
              <w:rPr>
                <w:sz w:val="22"/>
                <w:szCs w:val="22"/>
              </w:rPr>
              <w:t>.</w:t>
            </w:r>
            <w:r w:rsidRPr="00DC6D14">
              <w:rPr>
                <w:sz w:val="22"/>
                <w:szCs w:val="22"/>
              </w:rPr>
              <w:t xml:space="preserve"> tohto článku Zmluvy.</w:t>
            </w:r>
          </w:p>
        </w:tc>
        <w:tc>
          <w:tcPr>
            <w:tcW w:w="4714" w:type="dxa"/>
          </w:tcPr>
          <w:p w14:paraId="0473E3DB" w14:textId="3346B58A" w:rsidR="0038329E" w:rsidRPr="00A72067" w:rsidRDefault="0038329E" w:rsidP="005C6294">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00C943A6">
        <w:trPr>
          <w:trHeight w:val="865"/>
        </w:trPr>
        <w:tc>
          <w:tcPr>
            <w:tcW w:w="4833" w:type="dxa"/>
          </w:tcPr>
          <w:p w14:paraId="273D1331" w14:textId="18224395" w:rsidR="0038329E" w:rsidRPr="00E0371F" w:rsidRDefault="0038329E" w:rsidP="005C6294">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Pr>
          <w:p w14:paraId="6D1613D8" w14:textId="77777777" w:rsidR="0038329E" w:rsidRPr="00A72067" w:rsidRDefault="0038329E" w:rsidP="005C6294">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00C943A6">
        <w:trPr>
          <w:trHeight w:val="1326"/>
        </w:trPr>
        <w:tc>
          <w:tcPr>
            <w:tcW w:w="4833" w:type="dxa"/>
          </w:tcPr>
          <w:p w14:paraId="512080C9" w14:textId="3E45720E" w:rsidR="0038329E" w:rsidRPr="00E0371F" w:rsidRDefault="0038329E" w:rsidP="005C6294">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Pr>
          <w:p w14:paraId="66F98991" w14:textId="4C9F527E" w:rsidR="0038329E" w:rsidRPr="00A72067" w:rsidRDefault="005E2B87" w:rsidP="005C6294">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00C943A6">
        <w:trPr>
          <w:trHeight w:val="2213"/>
        </w:trPr>
        <w:tc>
          <w:tcPr>
            <w:tcW w:w="4833" w:type="dxa"/>
          </w:tcPr>
          <w:p w14:paraId="68DB9385" w14:textId="37D19336" w:rsidR="0038329E" w:rsidRPr="00DC6D14" w:rsidRDefault="0038329E" w:rsidP="005C6294">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Pr>
          <w:p w14:paraId="4AB7518C" w14:textId="6D3A25BB" w:rsidR="0038329E" w:rsidRPr="00A72067" w:rsidRDefault="005E2B87" w:rsidP="005C6294">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liquidation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00C943A6">
        <w:trPr>
          <w:trHeight w:val="870"/>
        </w:trPr>
        <w:tc>
          <w:tcPr>
            <w:tcW w:w="4833" w:type="dxa"/>
          </w:tcPr>
          <w:p w14:paraId="6C90F718" w14:textId="64CF6AFB" w:rsidR="0038329E" w:rsidRPr="00DC6D14" w:rsidRDefault="0038329E" w:rsidP="005C6294">
            <w:pPr>
              <w:numPr>
                <w:ilvl w:val="2"/>
                <w:numId w:val="28"/>
              </w:numPr>
              <w:suppressAutoHyphens w:val="0"/>
              <w:ind w:left="1027" w:hanging="567"/>
              <w:contextualSpacing/>
              <w:jc w:val="both"/>
              <w:rPr>
                <w:sz w:val="22"/>
                <w:szCs w:val="22"/>
              </w:rPr>
            </w:pPr>
            <w:r w:rsidRPr="00FA72AF">
              <w:rPr>
                <w:sz w:val="22"/>
                <w:szCs w:val="22"/>
              </w:rPr>
              <w:lastRenderedPageBreak/>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Pr>
          <w:p w14:paraId="10643474" w14:textId="7A25CFEF" w:rsidR="0038329E" w:rsidRPr="00A72067" w:rsidRDefault="005E2B87" w:rsidP="005C6294">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00C943A6">
        <w:trPr>
          <w:trHeight w:val="590"/>
        </w:trPr>
        <w:tc>
          <w:tcPr>
            <w:tcW w:w="4833" w:type="dxa"/>
          </w:tcPr>
          <w:p w14:paraId="1420D2F7" w14:textId="0ED83B47" w:rsidR="0038329E" w:rsidRPr="00DC6D14" w:rsidRDefault="0038329E" w:rsidP="005C6294">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Pr>
          <w:p w14:paraId="4A4A1416" w14:textId="77777777" w:rsidR="0038329E" w:rsidRPr="00A72067" w:rsidRDefault="0038329E" w:rsidP="005C6294">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00C943A6">
        <w:trPr>
          <w:trHeight w:val="590"/>
        </w:trPr>
        <w:tc>
          <w:tcPr>
            <w:tcW w:w="4833" w:type="dxa"/>
          </w:tcPr>
          <w:p w14:paraId="0555E498" w14:textId="442A43E8" w:rsidR="005E2B87" w:rsidRPr="00DC6D14" w:rsidRDefault="005E2B87" w:rsidP="005C6294">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Pr>
          <w:p w14:paraId="4B2F5570" w14:textId="68269B16" w:rsidR="005E2B87" w:rsidRPr="007C3D32" w:rsidRDefault="005E2B87" w:rsidP="005C6294">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00C943A6">
        <w:trPr>
          <w:trHeight w:val="1169"/>
        </w:trPr>
        <w:tc>
          <w:tcPr>
            <w:tcW w:w="4833" w:type="dxa"/>
          </w:tcPr>
          <w:p w14:paraId="545E9CBB" w14:textId="42010739" w:rsidR="0038329E" w:rsidRPr="005E2B87" w:rsidRDefault="0038329E" w:rsidP="005C6294">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00B2743F" w:rsidRPr="005E2B87">
              <w:rPr>
                <w:sz w:val="22"/>
                <w:szCs w:val="22"/>
              </w:rPr>
              <w:t>O</w:t>
            </w:r>
            <w:r w:rsidRPr="005E2B87">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Pr>
          <w:p w14:paraId="12FE5D59" w14:textId="1DE2091A" w:rsidR="0038329E" w:rsidRPr="00850E3F" w:rsidRDefault="0038329E" w:rsidP="005C6294">
            <w:pPr>
              <w:numPr>
                <w:ilvl w:val="2"/>
                <w:numId w:val="32"/>
              </w:numPr>
              <w:suppressAutoHyphens w:val="0"/>
              <w:contextualSpacing/>
              <w:jc w:val="both"/>
              <w:rPr>
                <w:sz w:val="22"/>
                <w:szCs w:val="22"/>
                <w:lang w:val="en-GB"/>
              </w:rPr>
            </w:pPr>
            <w:r w:rsidRPr="00850E3F">
              <w:rPr>
                <w:sz w:val="22"/>
                <w:szCs w:val="22"/>
                <w:lang w:val="en-GB"/>
              </w:rPr>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damage, with damage amounting to EUR 20.000</w:t>
            </w:r>
            <w:r w:rsidR="005E2B87">
              <w:rPr>
                <w:sz w:val="22"/>
                <w:szCs w:val="22"/>
                <w:lang w:val="en-GB"/>
              </w:rPr>
              <w:t>,-</w:t>
            </w:r>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00C943A6">
        <w:trPr>
          <w:trHeight w:val="586"/>
        </w:trPr>
        <w:tc>
          <w:tcPr>
            <w:tcW w:w="4833" w:type="dxa"/>
          </w:tcPr>
          <w:p w14:paraId="697973CF" w14:textId="2F662C05" w:rsidR="0038329E" w:rsidRPr="00DC6D14" w:rsidRDefault="0038329E" w:rsidP="005C6294">
            <w:pPr>
              <w:numPr>
                <w:ilvl w:val="2"/>
                <w:numId w:val="32"/>
              </w:numPr>
              <w:suppressAutoHyphens w:val="0"/>
              <w:ind w:left="1027"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735CAB5B" w14:textId="77777777" w:rsidR="0038329E" w:rsidRPr="00850E3F" w:rsidRDefault="0038329E" w:rsidP="005C6294">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00C943A6">
        <w:trPr>
          <w:trHeight w:val="149"/>
        </w:trPr>
        <w:tc>
          <w:tcPr>
            <w:tcW w:w="4833" w:type="dxa"/>
          </w:tcPr>
          <w:p w14:paraId="7925AB09" w14:textId="6BDC161E" w:rsidR="0038329E" w:rsidRPr="00DC6D14" w:rsidRDefault="0038329E" w:rsidP="005C6294">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Pr>
          <w:p w14:paraId="351F6810" w14:textId="77777777" w:rsidR="0038329E" w:rsidRPr="007C3D32" w:rsidRDefault="0038329E" w:rsidP="005C6294">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00C943A6">
        <w:trPr>
          <w:trHeight w:val="1181"/>
        </w:trPr>
        <w:tc>
          <w:tcPr>
            <w:tcW w:w="4833" w:type="dxa"/>
          </w:tcPr>
          <w:p w14:paraId="3085E2D3" w14:textId="73E1A226" w:rsidR="0038329E" w:rsidRPr="00DC6D14" w:rsidRDefault="0038329E" w:rsidP="005C6294">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Pr>
          <w:p w14:paraId="1B5B818F" w14:textId="30217AC0" w:rsidR="0038329E" w:rsidRPr="00A72067" w:rsidRDefault="005E2B87" w:rsidP="005C6294">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00C943A6">
        <w:trPr>
          <w:trHeight w:val="2470"/>
        </w:trPr>
        <w:tc>
          <w:tcPr>
            <w:tcW w:w="4833" w:type="dxa"/>
          </w:tcPr>
          <w:p w14:paraId="53BA1C83" w14:textId="2DAA0872" w:rsidR="0038329E" w:rsidRPr="00DC6D14" w:rsidRDefault="0038329E" w:rsidP="005C6294">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Pr>
          <w:p w14:paraId="25E4BA3D" w14:textId="5FAF3A11" w:rsidR="0038329E" w:rsidRPr="00A72067" w:rsidRDefault="005E2B87" w:rsidP="005C6294">
            <w:pPr>
              <w:numPr>
                <w:ilvl w:val="2"/>
                <w:numId w:val="37"/>
              </w:numPr>
              <w:suppressAutoHyphens w:val="0"/>
              <w:contextualSpacing/>
              <w:jc w:val="both"/>
              <w:rPr>
                <w:sz w:val="22"/>
                <w:szCs w:val="22"/>
                <w:lang w:val="en-GB" w:eastAsia="en-US"/>
              </w:rPr>
            </w:pPr>
            <w:r w:rsidRPr="005E2B87">
              <w:rPr>
                <w:sz w:val="22"/>
                <w:szCs w:val="22"/>
                <w:lang w:val="en-GB" w:eastAsia="en-US"/>
              </w:rPr>
              <w:t>proceedings for the dissolution of the company without liquidation have been initiated against the Customer or the Customer has entered liquidation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0038329E" w:rsidRPr="0017613A">
              <w:rPr>
                <w:sz w:val="22"/>
                <w:szCs w:val="22"/>
                <w:lang w:val="en-GB" w:eastAsia="en-US"/>
              </w:rPr>
              <w:t>;</w:t>
            </w:r>
          </w:p>
        </w:tc>
      </w:tr>
      <w:tr w:rsidR="00F16242" w:rsidRPr="001002B4" w14:paraId="03D16B20" w14:textId="77777777" w:rsidTr="00C943A6">
        <w:trPr>
          <w:trHeight w:val="602"/>
        </w:trPr>
        <w:tc>
          <w:tcPr>
            <w:tcW w:w="4833" w:type="dxa"/>
          </w:tcPr>
          <w:p w14:paraId="16140ACD" w14:textId="3EDC3391" w:rsidR="0038329E" w:rsidRPr="00DC6D14" w:rsidRDefault="0038329E" w:rsidP="005C6294">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19EF13A5" w14:textId="77777777" w:rsidR="0038329E" w:rsidRPr="00A72067" w:rsidRDefault="0038329E" w:rsidP="005C6294">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00C943A6">
        <w:trPr>
          <w:trHeight w:val="2191"/>
        </w:trPr>
        <w:tc>
          <w:tcPr>
            <w:tcW w:w="4833" w:type="dxa"/>
          </w:tcPr>
          <w:p w14:paraId="1407575C" w14:textId="0038C255" w:rsidR="0038329E" w:rsidRPr="00DC6D14" w:rsidRDefault="0038329E" w:rsidP="005C6294">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Pr>
          <w:p w14:paraId="78AF28C1" w14:textId="77777777" w:rsidR="0038329E" w:rsidRPr="00A72067" w:rsidRDefault="0038329E" w:rsidP="005C6294">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terminate and the obligation created hereby shall end at 24:00 hours on the date on which the period under the preceding sentence of this clause expires.</w:t>
            </w:r>
          </w:p>
        </w:tc>
      </w:tr>
      <w:tr w:rsidR="00F16242" w:rsidRPr="001002B4" w14:paraId="5B4AEF41" w14:textId="77777777" w:rsidTr="00C943A6">
        <w:trPr>
          <w:trHeight w:val="1732"/>
        </w:trPr>
        <w:tc>
          <w:tcPr>
            <w:tcW w:w="4833" w:type="dxa"/>
          </w:tcPr>
          <w:p w14:paraId="1A702FF0" w14:textId="44274916" w:rsidR="0038329E" w:rsidRPr="00894253" w:rsidRDefault="0038329E" w:rsidP="005C6294">
            <w:pPr>
              <w:numPr>
                <w:ilvl w:val="1"/>
                <w:numId w:val="39"/>
              </w:numPr>
              <w:suppressAutoHyphens w:val="0"/>
              <w:contextualSpacing/>
              <w:jc w:val="both"/>
              <w:rPr>
                <w:sz w:val="22"/>
                <w:szCs w:val="22"/>
              </w:rPr>
            </w:pPr>
            <w:r w:rsidRPr="00894253">
              <w:rPr>
                <w:sz w:val="22"/>
                <w:szCs w:val="22"/>
              </w:rPr>
              <w:lastRenderedPageBreak/>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Pr>
          <w:p w14:paraId="5CEBC0A9" w14:textId="61A50DCB" w:rsidR="0038329E" w:rsidRPr="00A72067" w:rsidRDefault="005E2B87" w:rsidP="005C6294">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00C943A6">
        <w:trPr>
          <w:trHeight w:val="581"/>
        </w:trPr>
        <w:tc>
          <w:tcPr>
            <w:tcW w:w="4833" w:type="dxa"/>
          </w:tcPr>
          <w:p w14:paraId="64C984FA" w14:textId="77777777" w:rsidR="0038329E" w:rsidRPr="00894253" w:rsidRDefault="0038329E" w:rsidP="005C6294">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Pr>
          <w:p w14:paraId="21FF4809" w14:textId="77777777" w:rsidR="0038329E" w:rsidRPr="00A72067" w:rsidRDefault="0038329E" w:rsidP="005C6294">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00C943A6">
        <w:trPr>
          <w:trHeight w:val="149"/>
        </w:trPr>
        <w:tc>
          <w:tcPr>
            <w:tcW w:w="4833" w:type="dxa"/>
            <w:shd w:val="clear" w:color="auto" w:fill="auto"/>
          </w:tcPr>
          <w:p w14:paraId="6669D7A5" w14:textId="3D89870E" w:rsidR="0038329E" w:rsidRPr="00DC6D14" w:rsidRDefault="0038329E" w:rsidP="005C6294">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Pr>
          <w:p w14:paraId="0582B408" w14:textId="45E9D03A" w:rsidR="0038329E" w:rsidRPr="00A72067" w:rsidRDefault="0038329E" w:rsidP="005C6294">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 xml:space="preserve">10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00C943A6">
        <w:trPr>
          <w:trHeight w:val="149"/>
        </w:trPr>
        <w:tc>
          <w:tcPr>
            <w:tcW w:w="4833" w:type="dxa"/>
          </w:tcPr>
          <w:p w14:paraId="1AF26441" w14:textId="6DDC6DF9" w:rsidR="0038329E" w:rsidRPr="00DC6D14" w:rsidRDefault="0038329E" w:rsidP="005C6294">
            <w:pPr>
              <w:numPr>
                <w:ilvl w:val="2"/>
                <w:numId w:val="43"/>
              </w:numPr>
              <w:suppressAutoHyphens w:val="0"/>
              <w:ind w:left="1027" w:hanging="567"/>
              <w:contextualSpacing/>
              <w:jc w:val="both"/>
              <w:rPr>
                <w:sz w:val="22"/>
                <w:szCs w:val="22"/>
              </w:rPr>
            </w:pPr>
            <w:r w:rsidRPr="00DC6D14">
              <w:rPr>
                <w:sz w:val="22"/>
                <w:szCs w:val="22"/>
              </w:rPr>
              <w:t>nárok na zaplatenie zmluvnej pokuty a</w:t>
            </w:r>
            <w:r w:rsidR="005D354F">
              <w:rPr>
                <w:sz w:val="22"/>
                <w:szCs w:val="22"/>
              </w:rPr>
              <w:t> </w:t>
            </w:r>
            <w:r w:rsidRPr="00DC6D14">
              <w:rPr>
                <w:sz w:val="22"/>
                <w:szCs w:val="22"/>
              </w:rPr>
              <w:t>na náhradu škody spôsobenej porušením a/alebo nesplnením povinností Strany podľa tejto Zmluvy ako aj regresné nároky Objednávateľa.</w:t>
            </w:r>
          </w:p>
        </w:tc>
        <w:tc>
          <w:tcPr>
            <w:tcW w:w="4714" w:type="dxa"/>
          </w:tcPr>
          <w:p w14:paraId="5FFCD3B3" w14:textId="0B0F9DC4" w:rsidR="0038329E" w:rsidRPr="00A72067" w:rsidRDefault="005E2B87" w:rsidP="005C6294">
            <w:pPr>
              <w:numPr>
                <w:ilvl w:val="2"/>
                <w:numId w:val="44"/>
              </w:numPr>
              <w:suppressAutoHyphens w:val="0"/>
              <w:contextualSpacing/>
              <w:jc w:val="both"/>
              <w:rPr>
                <w:sz w:val="22"/>
                <w:szCs w:val="22"/>
                <w:lang w:val="en-GB" w:eastAsia="en-US"/>
              </w:rPr>
            </w:pPr>
            <w:r w:rsidRPr="005E2B87">
              <w:rPr>
                <w:sz w:val="22"/>
                <w:szCs w:val="22"/>
                <w:lang w:val="en-GB" w:eastAsia="en-US"/>
              </w:rPr>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proofErr w:type="gramStart"/>
            <w:r>
              <w:rPr>
                <w:sz w:val="22"/>
                <w:szCs w:val="22"/>
                <w:lang w:val="en-GB" w:eastAsia="en-US"/>
              </w:rPr>
              <w:t xml:space="preserve">Agreement </w:t>
            </w:r>
            <w:r w:rsidRPr="005E2B87">
              <w:rPr>
                <w:sz w:val="22"/>
                <w:szCs w:val="22"/>
                <w:lang w:val="en-GB" w:eastAsia="en-US"/>
              </w:rPr>
              <w:t>,</w:t>
            </w:r>
            <w:proofErr w:type="gramEnd"/>
            <w:r w:rsidRPr="005E2B87">
              <w:rPr>
                <w:sz w:val="22"/>
                <w:szCs w:val="22"/>
                <w:lang w:val="en-GB" w:eastAsia="en-US"/>
              </w:rPr>
              <w:t xml:space="preserve"> as well as the Customer</w:t>
            </w:r>
            <w:r w:rsidR="005D354F">
              <w:rPr>
                <w:sz w:val="22"/>
                <w:szCs w:val="22"/>
                <w:lang w:val="en-GB" w:eastAsia="en-US"/>
              </w:rPr>
              <w:t>’</w:t>
            </w:r>
            <w:r w:rsidRPr="005E2B87">
              <w:rPr>
                <w:sz w:val="22"/>
                <w:szCs w:val="22"/>
                <w:lang w:val="en-GB" w:eastAsia="en-US"/>
              </w:rPr>
              <w:t>s recourse claims</w:t>
            </w:r>
            <w:r w:rsidR="0038329E" w:rsidRPr="004167E4">
              <w:rPr>
                <w:sz w:val="22"/>
                <w:szCs w:val="22"/>
                <w:lang w:val="en-GB" w:eastAsia="en-US"/>
              </w:rPr>
              <w:t>.</w:t>
            </w:r>
          </w:p>
        </w:tc>
      </w:tr>
      <w:tr w:rsidR="00F16242" w:rsidRPr="001002B4" w14:paraId="0865BE25" w14:textId="77777777" w:rsidTr="00C943A6">
        <w:trPr>
          <w:trHeight w:val="149"/>
        </w:trPr>
        <w:tc>
          <w:tcPr>
            <w:tcW w:w="4833" w:type="dxa"/>
          </w:tcPr>
          <w:p w14:paraId="530B67E8" w14:textId="77777777" w:rsidR="0038329E" w:rsidRPr="00DC6D14" w:rsidRDefault="0038329E">
            <w:pPr>
              <w:suppressAutoHyphens w:val="0"/>
              <w:ind w:left="360"/>
              <w:contextualSpacing/>
              <w:rPr>
                <w:b/>
                <w:bCs/>
                <w:sz w:val="22"/>
                <w:szCs w:val="22"/>
                <w:lang w:eastAsia="en-US"/>
              </w:rPr>
            </w:pPr>
          </w:p>
        </w:tc>
        <w:tc>
          <w:tcPr>
            <w:tcW w:w="4714"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00C943A6">
        <w:trPr>
          <w:trHeight w:val="149"/>
        </w:trPr>
        <w:tc>
          <w:tcPr>
            <w:tcW w:w="4833" w:type="dxa"/>
          </w:tcPr>
          <w:p w14:paraId="423C58B3" w14:textId="77777777" w:rsidR="0038329E" w:rsidRPr="00DC6D14" w:rsidRDefault="0038329E">
            <w:pPr>
              <w:suppressAutoHyphens w:val="0"/>
              <w:contextualSpacing/>
              <w:rPr>
                <w:b/>
                <w:bCs/>
                <w:sz w:val="22"/>
                <w:szCs w:val="22"/>
                <w:lang w:eastAsia="en-US"/>
              </w:rPr>
            </w:pPr>
          </w:p>
        </w:tc>
        <w:tc>
          <w:tcPr>
            <w:tcW w:w="4714"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00C943A6">
        <w:trPr>
          <w:trHeight w:val="149"/>
        </w:trPr>
        <w:tc>
          <w:tcPr>
            <w:tcW w:w="4833" w:type="dxa"/>
          </w:tcPr>
          <w:p w14:paraId="6F95E1B8" w14:textId="2C178E11" w:rsidR="0038329E" w:rsidRPr="00F31CA5" w:rsidRDefault="0038329E" w:rsidP="005C6294">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Pr>
          <w:p w14:paraId="640138F7" w14:textId="77777777" w:rsidR="0038329E" w:rsidRPr="00F31CA5" w:rsidRDefault="0038329E" w:rsidP="005C6294">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00C943A6">
        <w:trPr>
          <w:trHeight w:val="149"/>
        </w:trPr>
        <w:tc>
          <w:tcPr>
            <w:tcW w:w="4833" w:type="dxa"/>
          </w:tcPr>
          <w:p w14:paraId="1B34BBD8" w14:textId="4DBC5CE6" w:rsidR="0038329E" w:rsidRPr="002644CC" w:rsidRDefault="0038329E" w:rsidP="005C6294">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Pr>
          <w:p w14:paraId="51171746" w14:textId="0DFEC1D1" w:rsidR="0038329E" w:rsidRPr="00384AAF" w:rsidRDefault="005E2B87" w:rsidP="005C6294">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or its annexes, unless the Parties agree otherwise</w:t>
            </w:r>
            <w:r w:rsidR="0038329E" w:rsidRPr="00384AAF">
              <w:rPr>
                <w:sz w:val="22"/>
                <w:szCs w:val="22"/>
                <w:lang w:val="en-GB" w:eastAsia="en-US"/>
              </w:rPr>
              <w:t>.</w:t>
            </w:r>
          </w:p>
        </w:tc>
      </w:tr>
      <w:tr w:rsidR="00F16242" w:rsidRPr="001002B4" w14:paraId="2025D90E" w14:textId="77777777" w:rsidTr="00C943A6">
        <w:trPr>
          <w:trHeight w:val="149"/>
        </w:trPr>
        <w:tc>
          <w:tcPr>
            <w:tcW w:w="4833" w:type="dxa"/>
          </w:tcPr>
          <w:p w14:paraId="5AA8ACD3" w14:textId="6FF323BB" w:rsidR="0038329E" w:rsidRPr="00DA37F9" w:rsidRDefault="0038329E" w:rsidP="005C6294">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Pr>
          <w:p w14:paraId="13FB061A" w14:textId="46613DE3" w:rsidR="0038329E" w:rsidRPr="00384AAF" w:rsidRDefault="005E2B87" w:rsidP="005C6294">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00C943A6">
        <w:trPr>
          <w:trHeight w:val="149"/>
        </w:trPr>
        <w:tc>
          <w:tcPr>
            <w:tcW w:w="4833" w:type="dxa"/>
          </w:tcPr>
          <w:p w14:paraId="4139B6D1" w14:textId="03E7BF86" w:rsidR="005E2B87" w:rsidRPr="23F70A33" w:rsidRDefault="00627338" w:rsidP="005C6294">
            <w:pPr>
              <w:numPr>
                <w:ilvl w:val="1"/>
                <w:numId w:val="48"/>
              </w:numPr>
              <w:suppressAutoHyphens w:val="0"/>
              <w:contextualSpacing/>
              <w:jc w:val="both"/>
              <w:rPr>
                <w:sz w:val="22"/>
                <w:szCs w:val="22"/>
                <w:lang w:eastAsia="en-US"/>
              </w:rPr>
            </w:pPr>
            <w:r>
              <w:rPr>
                <w:sz w:val="22"/>
                <w:szCs w:val="22"/>
                <w:lang w:eastAsia="en-US"/>
              </w:rPr>
              <w:lastRenderedPageBreak/>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Pr>
          <w:p w14:paraId="5E274604" w14:textId="2B935DC0" w:rsidR="005E2B87" w:rsidRDefault="00627338" w:rsidP="005C6294">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00C943A6">
        <w:trPr>
          <w:trHeight w:val="149"/>
        </w:trPr>
        <w:tc>
          <w:tcPr>
            <w:tcW w:w="4833" w:type="dxa"/>
          </w:tcPr>
          <w:p w14:paraId="0B0B69D3" w14:textId="743BA04D" w:rsidR="005E2B87" w:rsidRPr="23F70A33" w:rsidRDefault="00627338" w:rsidP="005C6294">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Pr>
          <w:p w14:paraId="4FE77D1F" w14:textId="3F81B810" w:rsidR="005E2B87" w:rsidRDefault="00627338" w:rsidP="005C6294">
            <w:pPr>
              <w:numPr>
                <w:ilvl w:val="1"/>
                <w:numId w:val="50"/>
              </w:numPr>
              <w:suppressAutoHyphens w:val="0"/>
              <w:contextualSpacing/>
              <w:jc w:val="both"/>
              <w:rPr>
                <w:sz w:val="22"/>
                <w:szCs w:val="22"/>
                <w:lang w:val="en-GB" w:eastAsia="en-US"/>
              </w:rPr>
            </w:pPr>
            <w:r>
              <w:rPr>
                <w:sz w:val="22"/>
                <w:szCs w:val="22"/>
                <w:lang w:val="en-GB" w:eastAsia="en-US"/>
              </w:rPr>
              <w:t>T</w:t>
            </w:r>
            <w:r w:rsidRPr="00627338">
              <w:rPr>
                <w:sz w:val="22"/>
                <w:szCs w:val="22"/>
                <w:lang w:val="en-GB" w:eastAsia="en-US"/>
              </w:rPr>
              <w:t xml:space="preserve">he Parties shall confirm the handover and 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Annex 7 to this Agreement. The Provider is obliged to notify the Customer in reasonable time in advance of the exact date and time of handover of the performance</w:t>
            </w:r>
            <w:r>
              <w:rPr>
                <w:sz w:val="22"/>
                <w:szCs w:val="22"/>
                <w:lang w:val="en-GB" w:eastAsia="en-US"/>
              </w:rPr>
              <w:t>.</w:t>
            </w:r>
          </w:p>
        </w:tc>
      </w:tr>
      <w:tr w:rsidR="00627338" w:rsidRPr="001002B4" w14:paraId="60140E03" w14:textId="77777777" w:rsidTr="00C943A6">
        <w:trPr>
          <w:trHeight w:val="149"/>
        </w:trPr>
        <w:tc>
          <w:tcPr>
            <w:tcW w:w="4833" w:type="dxa"/>
          </w:tcPr>
          <w:p w14:paraId="6A394E8B" w14:textId="75F85709" w:rsidR="00627338" w:rsidRPr="00427315" w:rsidRDefault="00627338" w:rsidP="005C6294">
            <w:pPr>
              <w:numPr>
                <w:ilvl w:val="1"/>
                <w:numId w:val="50"/>
              </w:numPr>
              <w:suppressAutoHyphens w:val="0"/>
              <w:contextualSpacing/>
              <w:jc w:val="both"/>
              <w:rPr>
                <w:sz w:val="22"/>
                <w:szCs w:val="22"/>
                <w:lang w:eastAsia="en-US"/>
              </w:rPr>
            </w:pPr>
            <w:r>
              <w:rPr>
                <w:sz w:val="22"/>
                <w:szCs w:val="22"/>
                <w:lang w:eastAsia="en-US"/>
              </w:rPr>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Pr>
          <w:p w14:paraId="338713EC" w14:textId="554B6DAD" w:rsidR="00627338" w:rsidRDefault="00627338" w:rsidP="005C6294">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00C943A6">
        <w:trPr>
          <w:trHeight w:val="149"/>
        </w:trPr>
        <w:tc>
          <w:tcPr>
            <w:tcW w:w="4833" w:type="dxa"/>
          </w:tcPr>
          <w:p w14:paraId="325DB410" w14:textId="2AB11979" w:rsidR="00627338" w:rsidRPr="00935B8C" w:rsidRDefault="00627338" w:rsidP="005C6294">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Pr>
          <w:p w14:paraId="4FD1A73F" w14:textId="430419D2" w:rsidR="00627338" w:rsidRDefault="00627338" w:rsidP="005C6294">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00C943A6">
        <w:trPr>
          <w:trHeight w:val="149"/>
        </w:trPr>
        <w:tc>
          <w:tcPr>
            <w:tcW w:w="4833" w:type="dxa"/>
          </w:tcPr>
          <w:p w14:paraId="0F460BDD" w14:textId="77777777" w:rsidR="0038329E" w:rsidRDefault="0038329E">
            <w:pPr>
              <w:suppressAutoHyphens w:val="0"/>
              <w:ind w:left="432"/>
              <w:contextualSpacing/>
              <w:jc w:val="both"/>
              <w:rPr>
                <w:sz w:val="22"/>
                <w:szCs w:val="22"/>
                <w:lang w:eastAsia="en-US"/>
              </w:rPr>
            </w:pPr>
          </w:p>
        </w:tc>
        <w:tc>
          <w:tcPr>
            <w:tcW w:w="4714"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00C943A6">
        <w:trPr>
          <w:trHeight w:val="149"/>
        </w:trPr>
        <w:tc>
          <w:tcPr>
            <w:tcW w:w="4833" w:type="dxa"/>
          </w:tcPr>
          <w:p w14:paraId="6250A4DA" w14:textId="77777777" w:rsidR="0038329E" w:rsidRDefault="0038329E">
            <w:pPr>
              <w:suppressAutoHyphens w:val="0"/>
              <w:ind w:left="432"/>
              <w:contextualSpacing/>
              <w:jc w:val="both"/>
              <w:rPr>
                <w:sz w:val="22"/>
                <w:szCs w:val="22"/>
                <w:lang w:eastAsia="en-US"/>
              </w:rPr>
            </w:pPr>
          </w:p>
        </w:tc>
        <w:tc>
          <w:tcPr>
            <w:tcW w:w="4714"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00C943A6">
        <w:trPr>
          <w:trHeight w:val="149"/>
        </w:trPr>
        <w:tc>
          <w:tcPr>
            <w:tcW w:w="4833" w:type="dxa"/>
          </w:tcPr>
          <w:p w14:paraId="03609C46" w14:textId="77777777" w:rsidR="0038329E" w:rsidRPr="00DC6D14" w:rsidRDefault="0038329E" w:rsidP="005C6294">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Pr>
          <w:p w14:paraId="2C57D02B" w14:textId="77777777" w:rsidR="0038329E" w:rsidRPr="00DC6D14" w:rsidRDefault="0038329E" w:rsidP="005C6294">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00C943A6">
        <w:trPr>
          <w:trHeight w:val="149"/>
        </w:trPr>
        <w:tc>
          <w:tcPr>
            <w:tcW w:w="4833" w:type="dxa"/>
          </w:tcPr>
          <w:p w14:paraId="233DF59F" w14:textId="77777777" w:rsidR="0038329E" w:rsidRPr="00DC6D14" w:rsidRDefault="0038329E">
            <w:pPr>
              <w:contextualSpacing/>
              <w:rPr>
                <w:sz w:val="22"/>
                <w:szCs w:val="22"/>
                <w:lang w:eastAsia="en-US"/>
              </w:rPr>
            </w:pPr>
          </w:p>
        </w:tc>
        <w:tc>
          <w:tcPr>
            <w:tcW w:w="4714"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00C943A6">
        <w:trPr>
          <w:trHeight w:val="888"/>
        </w:trPr>
        <w:tc>
          <w:tcPr>
            <w:tcW w:w="4833" w:type="dxa"/>
          </w:tcPr>
          <w:p w14:paraId="6AB569B0" w14:textId="2162E1A0" w:rsidR="0038329E" w:rsidRPr="00DC6D14" w:rsidRDefault="0038329E" w:rsidP="005C6294">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Pr>
          <w:p w14:paraId="4CA480A5" w14:textId="77777777" w:rsidR="0038329E" w:rsidRPr="004167E4" w:rsidRDefault="0038329E" w:rsidP="005C6294">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00C943A6">
        <w:trPr>
          <w:trHeight w:val="579"/>
        </w:trPr>
        <w:tc>
          <w:tcPr>
            <w:tcW w:w="4833" w:type="dxa"/>
          </w:tcPr>
          <w:p w14:paraId="2AA7D8B4" w14:textId="77777777" w:rsidR="0038329E" w:rsidRPr="00DC6D14" w:rsidRDefault="0038329E" w:rsidP="005C6294">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Pr>
          <w:p w14:paraId="04312924" w14:textId="77777777" w:rsidR="0038329E" w:rsidRPr="004167E4" w:rsidRDefault="0038329E" w:rsidP="005C6294">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00C943A6">
        <w:trPr>
          <w:trHeight w:val="586"/>
        </w:trPr>
        <w:tc>
          <w:tcPr>
            <w:tcW w:w="4833" w:type="dxa"/>
          </w:tcPr>
          <w:p w14:paraId="4DF1F8F2" w14:textId="77777777" w:rsidR="0038329E" w:rsidRPr="00DC6D14" w:rsidRDefault="0038329E" w:rsidP="005C6294">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Pr>
          <w:p w14:paraId="56E83FA4" w14:textId="77777777" w:rsidR="0038329E" w:rsidRPr="004167E4" w:rsidRDefault="0038329E" w:rsidP="005C6294">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00C943A6">
        <w:trPr>
          <w:trHeight w:val="1897"/>
        </w:trPr>
        <w:tc>
          <w:tcPr>
            <w:tcW w:w="4833" w:type="dxa"/>
          </w:tcPr>
          <w:p w14:paraId="3E23D7FA" w14:textId="50056C46" w:rsidR="0038329E" w:rsidRPr="00DC6D14" w:rsidRDefault="0038329E" w:rsidP="005C6294">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Pr>
          <w:p w14:paraId="00216B24" w14:textId="77777777" w:rsidR="0038329E" w:rsidRPr="004167E4" w:rsidRDefault="0038329E" w:rsidP="005C6294">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00C943A6">
        <w:trPr>
          <w:trHeight w:val="149"/>
        </w:trPr>
        <w:tc>
          <w:tcPr>
            <w:tcW w:w="4833" w:type="dxa"/>
          </w:tcPr>
          <w:p w14:paraId="38B7F455" w14:textId="7DCC7209" w:rsidR="0038329E" w:rsidRPr="000616E8" w:rsidRDefault="0038329E" w:rsidP="005C6294">
            <w:pPr>
              <w:numPr>
                <w:ilvl w:val="1"/>
                <w:numId w:val="59"/>
              </w:numPr>
              <w:suppressAutoHyphens w:val="0"/>
              <w:contextualSpacing/>
              <w:jc w:val="both"/>
              <w:rPr>
                <w:sz w:val="22"/>
                <w:szCs w:val="22"/>
                <w:lang w:eastAsia="sk-SK"/>
              </w:rPr>
            </w:pPr>
            <w:r w:rsidRPr="00DC6D14">
              <w:rPr>
                <w:sz w:val="22"/>
                <w:szCs w:val="22"/>
                <w:lang w:eastAsia="sk-SK"/>
              </w:rPr>
              <w:t xml:space="preserve">Každá Strana je povinná bez zbytočného </w:t>
            </w:r>
            <w:r w:rsidRPr="00DC6D14">
              <w:rPr>
                <w:sz w:val="22"/>
                <w:szCs w:val="22"/>
                <w:lang w:eastAsia="sk-SK"/>
              </w:rPr>
              <w:lastRenderedPageBreak/>
              <w:t>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Pr>
          <w:p w14:paraId="04253ADF" w14:textId="77777777" w:rsidR="0038329E" w:rsidRPr="004167E4" w:rsidRDefault="0038329E" w:rsidP="005C6294">
            <w:pPr>
              <w:numPr>
                <w:ilvl w:val="1"/>
                <w:numId w:val="60"/>
              </w:numPr>
              <w:suppressAutoHyphens w:val="0"/>
              <w:contextualSpacing/>
              <w:jc w:val="both"/>
              <w:rPr>
                <w:sz w:val="22"/>
                <w:szCs w:val="22"/>
                <w:lang w:val="en-GB" w:eastAsia="en-US"/>
              </w:rPr>
            </w:pPr>
            <w:r w:rsidRPr="00C828F1">
              <w:rPr>
                <w:sz w:val="22"/>
                <w:szCs w:val="22"/>
                <w:lang w:val="en-GB" w:eastAsia="en-US"/>
              </w:rPr>
              <w:lastRenderedPageBreak/>
              <w:t xml:space="preserve">Each Party shall inform the other Party </w:t>
            </w:r>
            <w:r w:rsidRPr="00C828F1">
              <w:rPr>
                <w:sz w:val="22"/>
                <w:szCs w:val="22"/>
                <w:lang w:val="en-GB" w:eastAsia="en-US"/>
              </w:rPr>
              <w:lastRenderedPageBreak/>
              <w:t xml:space="preserve">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00C943A6">
        <w:trPr>
          <w:trHeight w:val="149"/>
        </w:trPr>
        <w:tc>
          <w:tcPr>
            <w:tcW w:w="4833"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00C943A6">
        <w:trPr>
          <w:trHeight w:val="149"/>
        </w:trPr>
        <w:tc>
          <w:tcPr>
            <w:tcW w:w="4833"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00C943A6">
        <w:trPr>
          <w:trHeight w:val="355"/>
        </w:trPr>
        <w:tc>
          <w:tcPr>
            <w:tcW w:w="4833" w:type="dxa"/>
          </w:tcPr>
          <w:p w14:paraId="55B1BDE3" w14:textId="77777777" w:rsidR="0038329E" w:rsidRPr="00DC6D14" w:rsidRDefault="0038329E" w:rsidP="005C6294">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Pr>
          <w:p w14:paraId="1ECE9937" w14:textId="77777777" w:rsidR="0038329E" w:rsidRPr="00DC6D14" w:rsidRDefault="0038329E" w:rsidP="005C6294">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00C943A6">
        <w:trPr>
          <w:trHeight w:val="3812"/>
        </w:trPr>
        <w:tc>
          <w:tcPr>
            <w:tcW w:w="4833" w:type="dxa"/>
          </w:tcPr>
          <w:p w14:paraId="6CD03AFB" w14:textId="44529DC9" w:rsidR="0038329E" w:rsidRPr="00DC6D14" w:rsidRDefault="0038329E" w:rsidP="005C6294">
            <w:pPr>
              <w:numPr>
                <w:ilvl w:val="1"/>
                <w:numId w:val="62"/>
              </w:numPr>
              <w:suppressAutoHyphens w:val="0"/>
              <w:contextualSpacing/>
              <w:jc w:val="both"/>
              <w:rPr>
                <w:b/>
                <w:bCs/>
                <w:sz w:val="22"/>
                <w:szCs w:val="22"/>
                <w:lang w:eastAsia="en-US"/>
              </w:rPr>
            </w:pPr>
            <w:r w:rsidRPr="00DC6D14">
              <w:rPr>
                <w:sz w:val="22"/>
                <w:szCs w:val="22"/>
                <w:lang w:eastAsia="nl-NL"/>
              </w:rPr>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Pr>
          <w:p w14:paraId="0B73B097" w14:textId="42E8742C" w:rsidR="0038329E" w:rsidRPr="00C828F1" w:rsidRDefault="0038329E" w:rsidP="005C6294">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00C943A6">
        <w:trPr>
          <w:trHeight w:val="2491"/>
        </w:trPr>
        <w:tc>
          <w:tcPr>
            <w:tcW w:w="4833" w:type="dxa"/>
          </w:tcPr>
          <w:p w14:paraId="6A6BD6B9" w14:textId="72589320" w:rsidR="0038329E" w:rsidRPr="00DC6D14" w:rsidRDefault="0038329E" w:rsidP="005C6294">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Pr>
          <w:p w14:paraId="46196DD2" w14:textId="77777777" w:rsidR="0038329E" w:rsidRPr="00C828F1" w:rsidRDefault="0038329E" w:rsidP="005C6294">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00C943A6">
        <w:trPr>
          <w:trHeight w:val="149"/>
        </w:trPr>
        <w:tc>
          <w:tcPr>
            <w:tcW w:w="4833" w:type="dxa"/>
          </w:tcPr>
          <w:p w14:paraId="2E1DE150" w14:textId="76BCCBA1" w:rsidR="0038329E" w:rsidRPr="00DC6D14" w:rsidRDefault="0038329E" w:rsidP="005C6294">
            <w:pPr>
              <w:numPr>
                <w:ilvl w:val="1"/>
                <w:numId w:val="64"/>
              </w:numPr>
              <w:suppressAutoHyphens w:val="0"/>
              <w:contextualSpacing/>
              <w:jc w:val="both"/>
              <w:rPr>
                <w:sz w:val="22"/>
                <w:szCs w:val="22"/>
                <w:lang w:eastAsia="nl-NL"/>
              </w:rPr>
            </w:pPr>
            <w:bookmarkStart w:id="7" w:name="_Hlk11672803"/>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Pr>
          <w:p w14:paraId="4B597EB2" w14:textId="65C4F20E" w:rsidR="0038329E" w:rsidRPr="00C828F1" w:rsidRDefault="0038329E" w:rsidP="005C6294">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00C943A6">
        <w:trPr>
          <w:trHeight w:val="2935"/>
        </w:trPr>
        <w:tc>
          <w:tcPr>
            <w:tcW w:w="4833" w:type="dxa"/>
          </w:tcPr>
          <w:p w14:paraId="15DD2931" w14:textId="786626C4" w:rsidR="0038329E" w:rsidRPr="00DC6D14" w:rsidRDefault="0038329E" w:rsidP="005C629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Pr>
          <w:p w14:paraId="6081EDBA" w14:textId="6924BCC6" w:rsidR="0038329E" w:rsidRPr="00C828F1" w:rsidRDefault="0038329E" w:rsidP="005C6294">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005D354F" w:rsidRPr="0072414D">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00F16242" w:rsidRPr="001002B4" w14:paraId="251C4EFD" w14:textId="77777777" w:rsidTr="00C943A6">
        <w:trPr>
          <w:trHeight w:val="149"/>
        </w:trPr>
        <w:tc>
          <w:tcPr>
            <w:tcW w:w="4833" w:type="dxa"/>
          </w:tcPr>
          <w:p w14:paraId="0CDD8F57" w14:textId="77777777" w:rsidR="0038329E" w:rsidRPr="00DC6D14" w:rsidRDefault="0038329E">
            <w:pPr>
              <w:suppressAutoHyphens w:val="0"/>
              <w:ind w:left="360"/>
              <w:contextualSpacing/>
              <w:rPr>
                <w:b/>
                <w:bCs/>
                <w:sz w:val="22"/>
                <w:szCs w:val="22"/>
                <w:lang w:eastAsia="en-US"/>
              </w:rPr>
            </w:pPr>
          </w:p>
        </w:tc>
        <w:tc>
          <w:tcPr>
            <w:tcW w:w="4714" w:type="dxa"/>
          </w:tcPr>
          <w:p w14:paraId="2AD0BE2B" w14:textId="77777777" w:rsidR="0038329E" w:rsidRPr="00C828F1" w:rsidRDefault="0038329E">
            <w:pPr>
              <w:suppressAutoHyphens w:val="0"/>
              <w:ind w:left="483"/>
              <w:contextualSpacing/>
              <w:rPr>
                <w:sz w:val="22"/>
                <w:szCs w:val="22"/>
                <w:lang w:val="en-GB" w:eastAsia="en-US"/>
              </w:rPr>
            </w:pPr>
          </w:p>
        </w:tc>
      </w:tr>
      <w:tr w:rsidR="00F16242" w:rsidRPr="001002B4" w14:paraId="6ECAAC36" w14:textId="77777777" w:rsidTr="00C943A6">
        <w:trPr>
          <w:trHeight w:val="149"/>
        </w:trPr>
        <w:tc>
          <w:tcPr>
            <w:tcW w:w="4833" w:type="dxa"/>
          </w:tcPr>
          <w:p w14:paraId="052A4A11" w14:textId="77777777" w:rsidR="0038329E" w:rsidRDefault="0038329E">
            <w:pPr>
              <w:suppressAutoHyphens w:val="0"/>
              <w:ind w:left="360"/>
              <w:contextualSpacing/>
              <w:rPr>
                <w:b/>
                <w:bCs/>
                <w:sz w:val="22"/>
                <w:szCs w:val="22"/>
                <w:lang w:eastAsia="en-US"/>
              </w:rPr>
            </w:pPr>
          </w:p>
          <w:p w14:paraId="4A0F11CE" w14:textId="0C8FD6A6" w:rsidR="007D049E" w:rsidRPr="00DC6D14" w:rsidRDefault="007D049E">
            <w:pPr>
              <w:suppressAutoHyphens w:val="0"/>
              <w:ind w:left="360"/>
              <w:contextualSpacing/>
              <w:rPr>
                <w:b/>
                <w:bCs/>
                <w:sz w:val="22"/>
                <w:szCs w:val="22"/>
                <w:lang w:eastAsia="en-US"/>
              </w:rPr>
            </w:pPr>
          </w:p>
        </w:tc>
        <w:tc>
          <w:tcPr>
            <w:tcW w:w="4714"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00C943A6">
        <w:trPr>
          <w:trHeight w:val="336"/>
        </w:trPr>
        <w:tc>
          <w:tcPr>
            <w:tcW w:w="4833" w:type="dxa"/>
          </w:tcPr>
          <w:p w14:paraId="703D86DB" w14:textId="77777777" w:rsidR="0038329E" w:rsidRPr="00DC6D14" w:rsidRDefault="0038329E" w:rsidP="005C6294">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tc>
        <w:tc>
          <w:tcPr>
            <w:tcW w:w="4714" w:type="dxa"/>
          </w:tcPr>
          <w:p w14:paraId="036B677D" w14:textId="77777777" w:rsidR="0038329E" w:rsidRPr="00DC6D14" w:rsidRDefault="0038329E" w:rsidP="005C6294">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00F16242" w:rsidRPr="001002B4" w14:paraId="6D1ACE9E" w14:textId="77777777" w:rsidTr="00C943A6">
        <w:trPr>
          <w:trHeight w:val="1906"/>
        </w:trPr>
        <w:tc>
          <w:tcPr>
            <w:tcW w:w="4833" w:type="dxa"/>
          </w:tcPr>
          <w:p w14:paraId="72F0AF46" w14:textId="3D7C41B6" w:rsidR="0038329E" w:rsidRPr="00DC6D14" w:rsidRDefault="0038329E" w:rsidP="005C6294">
            <w:pPr>
              <w:numPr>
                <w:ilvl w:val="1"/>
                <w:numId w:val="69"/>
              </w:numPr>
              <w:suppressAutoHyphens w:val="0"/>
              <w:contextualSpacing/>
              <w:jc w:val="both"/>
              <w:rPr>
                <w:b/>
                <w:bCs/>
                <w:sz w:val="22"/>
                <w:szCs w:val="22"/>
                <w:lang w:eastAsia="en-US"/>
              </w:rPr>
            </w:pPr>
            <w:r w:rsidRPr="00DC6D14">
              <w:rPr>
                <w:rFonts w:eastAsia="Calibri"/>
                <w:sz w:val="22"/>
                <w:szCs w:val="22"/>
              </w:rPr>
              <w:lastRenderedPageBreak/>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Pr>
          <w:p w14:paraId="1680FA9B" w14:textId="77777777" w:rsidR="0038329E" w:rsidRPr="0072414D" w:rsidRDefault="0038329E" w:rsidP="005C6294">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00C943A6">
        <w:trPr>
          <w:trHeight w:val="2929"/>
        </w:trPr>
        <w:tc>
          <w:tcPr>
            <w:tcW w:w="4833" w:type="dxa"/>
          </w:tcPr>
          <w:p w14:paraId="38757A16" w14:textId="63DBDEA2" w:rsidR="0038329E" w:rsidRPr="00DC6D14" w:rsidRDefault="0038329E" w:rsidP="005C6294">
            <w:pPr>
              <w:numPr>
                <w:ilvl w:val="1"/>
                <w:numId w:val="68"/>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Pr>
          <w:p w14:paraId="0DD96D0C" w14:textId="5B88B0D1" w:rsidR="0038329E" w:rsidRPr="0072414D" w:rsidRDefault="0038329E" w:rsidP="005C6294">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00C943A6">
        <w:trPr>
          <w:trHeight w:val="586"/>
        </w:trPr>
        <w:tc>
          <w:tcPr>
            <w:tcW w:w="4833" w:type="dxa"/>
          </w:tcPr>
          <w:p w14:paraId="4C5B53DB" w14:textId="02E70F43" w:rsidR="0038329E" w:rsidRPr="00DC6D14" w:rsidRDefault="0038329E" w:rsidP="005C6294">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Pr>
          <w:p w14:paraId="66ACDD8F" w14:textId="77777777" w:rsidR="0038329E" w:rsidRPr="0072414D" w:rsidRDefault="0038329E" w:rsidP="005C6294">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00C943A6">
        <w:trPr>
          <w:trHeight w:val="1604"/>
        </w:trPr>
        <w:tc>
          <w:tcPr>
            <w:tcW w:w="4833" w:type="dxa"/>
          </w:tcPr>
          <w:p w14:paraId="31F0AEAB" w14:textId="72188F7D" w:rsidR="0038329E" w:rsidRPr="00DC6D14" w:rsidRDefault="0038329E" w:rsidP="005C6294">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Pr>
          <w:p w14:paraId="7969B5CD" w14:textId="77777777" w:rsidR="0038329E" w:rsidRPr="0072414D" w:rsidRDefault="0038329E" w:rsidP="005C6294">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00C943A6">
        <w:trPr>
          <w:trHeight w:val="1317"/>
        </w:trPr>
        <w:tc>
          <w:tcPr>
            <w:tcW w:w="4833" w:type="dxa"/>
          </w:tcPr>
          <w:p w14:paraId="60B6967E" w14:textId="5696977F" w:rsidR="0038329E" w:rsidRPr="00DC6D14" w:rsidRDefault="0038329E" w:rsidP="005C6294">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Pr>
          <w:p w14:paraId="57B84B38" w14:textId="77777777" w:rsidR="0038329E" w:rsidRPr="0072414D" w:rsidRDefault="0038329E" w:rsidP="005C6294">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00C943A6">
        <w:trPr>
          <w:trHeight w:val="888"/>
        </w:trPr>
        <w:tc>
          <w:tcPr>
            <w:tcW w:w="4833" w:type="dxa"/>
          </w:tcPr>
          <w:p w14:paraId="7FC8E672" w14:textId="1B9F3F48" w:rsidR="0038329E" w:rsidRPr="00DC6D14" w:rsidRDefault="0038329E" w:rsidP="005C6294">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Pr>
          <w:p w14:paraId="593DA351" w14:textId="77777777" w:rsidR="0038329E" w:rsidRPr="0072414D" w:rsidRDefault="0038329E" w:rsidP="005C6294">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00F16242" w:rsidRPr="001002B4" w14:paraId="4404676B" w14:textId="77777777" w:rsidTr="00C943A6">
        <w:trPr>
          <w:trHeight w:val="149"/>
        </w:trPr>
        <w:tc>
          <w:tcPr>
            <w:tcW w:w="4833" w:type="dxa"/>
          </w:tcPr>
          <w:p w14:paraId="58D0E23C" w14:textId="74994198" w:rsidR="00D517C9" w:rsidRPr="00D517C9" w:rsidRDefault="00CF1428" w:rsidP="005C6294">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0038329E" w:rsidRPr="00DC6D14">
              <w:rPr>
                <w:rFonts w:eastAsia="Calibri"/>
                <w:sz w:val="22"/>
                <w:szCs w:val="22"/>
                <w:lang w:eastAsia="en-US"/>
              </w:rPr>
              <w:t>použitie potrebných Dôverných informácií v</w:t>
            </w:r>
            <w:r w:rsidR="005D354F">
              <w:rPr>
                <w:rFonts w:eastAsia="Calibri"/>
                <w:sz w:val="22"/>
                <w:szCs w:val="22"/>
                <w:lang w:eastAsia="en-US"/>
              </w:rPr>
              <w:t> </w:t>
            </w:r>
            <w:r w:rsidR="0038329E" w:rsidRPr="00DC6D14">
              <w:rPr>
                <w:rFonts w:eastAsia="Calibri"/>
                <w:sz w:val="22"/>
                <w:szCs w:val="22"/>
                <w:lang w:eastAsia="en-US"/>
              </w:rPr>
              <w:t>prípadoch súdnych, rozhodcovských, správnych alebo iných konaniach vedených za účelom uplatňovania práv podľa tejto Zmluvy.</w:t>
            </w:r>
          </w:p>
        </w:tc>
        <w:tc>
          <w:tcPr>
            <w:tcW w:w="4714" w:type="dxa"/>
          </w:tcPr>
          <w:p w14:paraId="608406C4" w14:textId="77777777" w:rsidR="0038329E" w:rsidRPr="0072414D" w:rsidRDefault="0038329E" w:rsidP="005C6294">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00C943A6">
        <w:trPr>
          <w:trHeight w:val="149"/>
        </w:trPr>
        <w:tc>
          <w:tcPr>
            <w:tcW w:w="4833" w:type="dxa"/>
          </w:tcPr>
          <w:p w14:paraId="78004205" w14:textId="5368EA62" w:rsidR="0038329E" w:rsidRPr="00900B95" w:rsidRDefault="00D517C9" w:rsidP="005C6294">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00476C3E" w:rsidRPr="00900B95">
              <w:rPr>
                <w:sz w:val="22"/>
                <w:szCs w:val="22"/>
              </w:rPr>
              <w:t>.</w:t>
            </w:r>
          </w:p>
        </w:tc>
        <w:tc>
          <w:tcPr>
            <w:tcW w:w="4714" w:type="dxa"/>
          </w:tcPr>
          <w:p w14:paraId="3CF1A4F7" w14:textId="36765B35" w:rsidR="0038329E" w:rsidRPr="00E63585" w:rsidRDefault="00C12337" w:rsidP="005C6294">
            <w:pPr>
              <w:numPr>
                <w:ilvl w:val="1"/>
                <w:numId w:val="78"/>
              </w:numPr>
              <w:suppressAutoHyphens w:val="0"/>
              <w:contextualSpacing/>
              <w:jc w:val="both"/>
              <w:rPr>
                <w:sz w:val="22"/>
                <w:szCs w:val="22"/>
                <w:lang w:val="en-US" w:eastAsia="en-US"/>
              </w:rPr>
            </w:pPr>
            <w:r w:rsidRPr="00E63585">
              <w:rPr>
                <w:sz w:val="22"/>
                <w:szCs w:val="22"/>
                <w:lang w:val="en-US" w:eastAsia="en-US"/>
              </w:rPr>
              <w:t>In the event that the Customer provides personal data to the Provider,</w:t>
            </w:r>
            <w:r w:rsidR="00CF1428">
              <w:rPr>
                <w:sz w:val="22"/>
                <w:szCs w:val="22"/>
                <w:lang w:val="en-US" w:eastAsia="en-US"/>
              </w:rPr>
              <w:t xml:space="preserve"> </w:t>
            </w:r>
            <w:r w:rsidR="00E63585" w:rsidRPr="00E63585">
              <w:rPr>
                <w:sz w:val="22"/>
                <w:szCs w:val="22"/>
                <w:lang w:val="en-US" w:eastAsia="en-US"/>
              </w:rPr>
              <w:t xml:space="preserve">the Parties will conclude a separate contract on the processing of personal data. </w:t>
            </w:r>
          </w:p>
        </w:tc>
      </w:tr>
      <w:tr w:rsidR="00F16242" w:rsidRPr="001002B4" w14:paraId="1EB16993" w14:textId="77777777" w:rsidTr="00C943A6">
        <w:trPr>
          <w:trHeight w:val="149"/>
        </w:trPr>
        <w:tc>
          <w:tcPr>
            <w:tcW w:w="4833" w:type="dxa"/>
          </w:tcPr>
          <w:p w14:paraId="7D6BD043" w14:textId="0F04327D" w:rsidR="0038329E" w:rsidRPr="00DC6D14" w:rsidRDefault="0038329E">
            <w:pPr>
              <w:suppressAutoHyphens w:val="0"/>
              <w:ind w:left="360"/>
              <w:contextualSpacing/>
              <w:rPr>
                <w:b/>
                <w:bCs/>
                <w:sz w:val="22"/>
                <w:szCs w:val="22"/>
                <w:lang w:eastAsia="en-US"/>
              </w:rPr>
            </w:pPr>
          </w:p>
        </w:tc>
        <w:tc>
          <w:tcPr>
            <w:tcW w:w="4714"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00C943A6">
        <w:trPr>
          <w:trHeight w:val="382"/>
        </w:trPr>
        <w:tc>
          <w:tcPr>
            <w:tcW w:w="4833" w:type="dxa"/>
          </w:tcPr>
          <w:p w14:paraId="172BF589" w14:textId="77777777" w:rsidR="0038329E" w:rsidRPr="00DC6D14" w:rsidRDefault="0038329E" w:rsidP="005C6294">
            <w:pPr>
              <w:numPr>
                <w:ilvl w:val="0"/>
                <w:numId w:val="78"/>
              </w:numPr>
              <w:suppressAutoHyphens w:val="0"/>
              <w:contextualSpacing/>
              <w:jc w:val="both"/>
              <w:rPr>
                <w:b/>
                <w:bCs/>
                <w:sz w:val="22"/>
                <w:szCs w:val="22"/>
                <w:lang w:eastAsia="en-US"/>
              </w:rPr>
            </w:pPr>
            <w:r>
              <w:rPr>
                <w:b/>
                <w:bCs/>
                <w:sz w:val="22"/>
                <w:szCs w:val="22"/>
                <w:lang w:eastAsia="en-US"/>
              </w:rPr>
              <w:t>SUBDODÁVATELIA</w:t>
            </w:r>
          </w:p>
        </w:tc>
        <w:tc>
          <w:tcPr>
            <w:tcW w:w="4714" w:type="dxa"/>
          </w:tcPr>
          <w:p w14:paraId="0C77470A" w14:textId="77777777" w:rsidR="0038329E" w:rsidRPr="00DC6D14" w:rsidRDefault="0038329E" w:rsidP="005C6294">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00C943A6">
        <w:trPr>
          <w:trHeight w:val="382"/>
        </w:trPr>
        <w:tc>
          <w:tcPr>
            <w:tcW w:w="4833" w:type="dxa"/>
          </w:tcPr>
          <w:p w14:paraId="5C89ED98" w14:textId="68AF9D8E" w:rsidR="0038329E" w:rsidRPr="00152E3E" w:rsidRDefault="0038329E" w:rsidP="005C6294">
            <w:pPr>
              <w:numPr>
                <w:ilvl w:val="1"/>
                <w:numId w:val="80"/>
              </w:numPr>
              <w:suppressAutoHyphens w:val="0"/>
              <w:contextualSpacing/>
              <w:jc w:val="both"/>
              <w:rPr>
                <w:b/>
                <w:bCs/>
                <w:sz w:val="22"/>
                <w:szCs w:val="22"/>
                <w:lang w:eastAsia="en-US"/>
              </w:rPr>
            </w:pPr>
            <w:r w:rsidRPr="00152E3E">
              <w:rPr>
                <w:sz w:val="22"/>
                <w:szCs w:val="22"/>
              </w:rPr>
              <w:lastRenderedPageBreak/>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Pr>
          <w:p w14:paraId="326CBE08" w14:textId="21A4BEB1" w:rsidR="0038329E" w:rsidRPr="00CF1428" w:rsidRDefault="0038329E" w:rsidP="005249B6">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1002B4" w14:paraId="1AA0D481" w14:textId="77777777" w:rsidTr="00C943A6">
        <w:trPr>
          <w:trHeight w:val="382"/>
        </w:trPr>
        <w:tc>
          <w:tcPr>
            <w:tcW w:w="4833" w:type="dxa"/>
          </w:tcPr>
          <w:p w14:paraId="2354A1DC" w14:textId="3F6F7F14" w:rsidR="0038329E" w:rsidRPr="00DC6D14" w:rsidRDefault="0038329E" w:rsidP="005C6294">
            <w:pPr>
              <w:numPr>
                <w:ilvl w:val="1"/>
                <w:numId w:val="80"/>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Pr>
          <w:p w14:paraId="00D230A5" w14:textId="63297CF9" w:rsidR="0038329E" w:rsidRPr="00CF1428" w:rsidRDefault="0038329E" w:rsidP="005C6294">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005D354F" w:rsidRPr="00CF1428">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007D049E" w:rsidRPr="00CF1428">
              <w:rPr>
                <w:sz w:val="22"/>
                <w:szCs w:val="22"/>
                <w:lang w:val="en-US" w:eastAsia="en-US"/>
              </w:rPr>
              <w:t xml:space="preserve"> (</w:t>
            </w:r>
            <w:r w:rsidR="007D049E" w:rsidRPr="00CF1428">
              <w:rPr>
                <w:i/>
                <w:iCs/>
                <w:sz w:val="22"/>
                <w:szCs w:val="22"/>
                <w:lang w:val="en-US" w:eastAsia="en-US"/>
              </w:rPr>
              <w:t>five</w:t>
            </w:r>
            <w:r w:rsidR="007D049E" w:rsidRPr="00CF1428">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CF1428">
              <w:rPr>
                <w:sz w:val="22"/>
                <w:szCs w:val="22"/>
                <w:lang w:val="en-US" w:eastAsia="en-US"/>
              </w:rPr>
              <w:t>10 (</w:t>
            </w:r>
            <w:r w:rsidR="007D049E" w:rsidRPr="00CF1428">
              <w:rPr>
                <w:i/>
                <w:iCs/>
                <w:sz w:val="22"/>
                <w:szCs w:val="22"/>
                <w:lang w:val="en-US" w:eastAsia="en-US"/>
              </w:rPr>
              <w:t>ten</w:t>
            </w:r>
            <w:r w:rsidR="007D049E" w:rsidRPr="00CF1428">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CF1428">
              <w:rPr>
                <w:sz w:val="22"/>
                <w:szCs w:val="22"/>
                <w:lang w:val="en-US" w:eastAsia="en-US"/>
              </w:rPr>
              <w:t>-</w:t>
            </w:r>
            <w:r w:rsidRPr="00CF1428">
              <w:rPr>
                <w:sz w:val="22"/>
                <w:szCs w:val="22"/>
                <w:lang w:val="en-US" w:eastAsia="en-US"/>
              </w:rPr>
              <w:t>mail.</w:t>
            </w:r>
          </w:p>
        </w:tc>
      </w:tr>
    </w:tbl>
    <w:p w14:paraId="059EF74D" w14:textId="33CAEB67" w:rsidR="000C5DB0" w:rsidRDefault="000C5DB0"/>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rsidP="005C6294">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rsidP="005C6294">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60B11C58" w:rsidR="0038329E" w:rsidRPr="00DC6D14" w:rsidRDefault="0038329E" w:rsidP="005C6294">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14:paraId="63B5376D" w14:textId="0BB813DB" w:rsidR="0038329E" w:rsidRPr="001644A6" w:rsidRDefault="0038329E" w:rsidP="005C6294">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005D354F" w:rsidRPr="001644A6">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w:t>
            </w:r>
            <w:proofErr w:type="gramStart"/>
            <w:r w:rsidRPr="001644A6">
              <w:rPr>
                <w:sz w:val="22"/>
                <w:szCs w:val="22"/>
                <w:lang w:val="en-GB" w:eastAsia="en-US"/>
              </w:rPr>
              <w:t>a(</w:t>
            </w:r>
            <w:proofErr w:type="gramEnd"/>
            <w:r w:rsidRPr="001644A6">
              <w:rPr>
                <w:sz w:val="22"/>
                <w:szCs w:val="22"/>
                <w:lang w:val="en-GB" w:eastAsia="en-US"/>
              </w:rPr>
              <w:t xml:space="preserve">1) of Act No. 40/1964 Coll., the Civil Code, </w:t>
            </w:r>
            <w:r w:rsidR="005D354F" w:rsidRPr="001644A6">
              <w:rPr>
                <w:sz w:val="22"/>
                <w:szCs w:val="22"/>
                <w:lang w:val="en-GB" w:eastAsia="en-US"/>
              </w:rPr>
              <w:t>A</w:t>
            </w:r>
            <w:r w:rsidRPr="001644A6">
              <w:rPr>
                <w:sz w:val="22"/>
                <w:szCs w:val="22"/>
                <w:lang w:val="en-GB" w:eastAsia="en-US"/>
              </w:rPr>
              <w:t>s amended.</w:t>
            </w:r>
          </w:p>
        </w:tc>
      </w:tr>
      <w:tr w:rsidR="00F16242" w:rsidRPr="001002B4" w14:paraId="741BF374" w14:textId="77777777" w:rsidTr="4CA99360">
        <w:trPr>
          <w:trHeight w:val="1280"/>
        </w:trPr>
        <w:tc>
          <w:tcPr>
            <w:tcW w:w="4746" w:type="dxa"/>
          </w:tcPr>
          <w:p w14:paraId="66ABAFD0" w14:textId="52A1EA02" w:rsidR="0038329E" w:rsidRPr="00DC6D14" w:rsidRDefault="0038329E" w:rsidP="005C6294">
            <w:pPr>
              <w:numPr>
                <w:ilvl w:val="1"/>
                <w:numId w:val="85"/>
              </w:numPr>
              <w:suppressAutoHyphens w:val="0"/>
              <w:ind w:left="457" w:hanging="577"/>
              <w:contextualSpacing/>
              <w:jc w:val="both"/>
              <w:rPr>
                <w:sz w:val="22"/>
                <w:szCs w:val="22"/>
                <w:lang w:eastAsia="en-US"/>
              </w:rPr>
            </w:pPr>
            <w:r w:rsidRPr="00DC6D14">
              <w:rPr>
                <w:sz w:val="22"/>
                <w:szCs w:val="22"/>
              </w:rPr>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14:paraId="6384AE34" w14:textId="77777777" w:rsidR="0038329E" w:rsidRPr="00DC6D14" w:rsidRDefault="0038329E" w:rsidP="005C6294">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761A44B2" w:rsidR="007D049E" w:rsidRPr="008E2027" w:rsidRDefault="007D049E" w:rsidP="005C6294">
            <w:pPr>
              <w:numPr>
                <w:ilvl w:val="1"/>
                <w:numId w:val="86"/>
              </w:numPr>
              <w:suppressAutoHyphens w:val="0"/>
              <w:contextualSpacing/>
              <w:jc w:val="both"/>
              <w:rPr>
                <w:sz w:val="22"/>
                <w:szCs w:val="22"/>
              </w:rPr>
            </w:pPr>
            <w:r w:rsidRPr="00935B8C">
              <w:rPr>
                <w:sz w:val="22"/>
                <w:szCs w:val="22"/>
              </w:rPr>
              <w:lastRenderedPageBreak/>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14:paraId="7561A3BA" w14:textId="79795BAE" w:rsidR="007D049E" w:rsidRPr="001644A6" w:rsidRDefault="007D049E" w:rsidP="005C6294">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r w:rsidRPr="007D049E">
              <w:rPr>
                <w:sz w:val="22"/>
                <w:szCs w:val="22"/>
                <w:lang w:val="en-GB" w:eastAsia="en-US"/>
              </w:rPr>
              <w:t xml:space="preserve">), unless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09BB041B" w:rsidR="0038329E" w:rsidRPr="00F00112" w:rsidRDefault="0038329E" w:rsidP="005C6294">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14:paraId="0F78D89F" w14:textId="601C8E28" w:rsidR="0038329E" w:rsidRPr="00AB7E68" w:rsidRDefault="0038329E" w:rsidP="005C6294">
            <w:pPr>
              <w:numPr>
                <w:ilvl w:val="1"/>
                <w:numId w:val="88"/>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9EDF7CD" w:rsidR="0038329E" w:rsidRPr="001644A6" w:rsidRDefault="0038329E" w:rsidP="005C6294">
            <w:pPr>
              <w:numPr>
                <w:ilvl w:val="1"/>
                <w:numId w:val="88"/>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14:paraId="37F97125" w14:textId="77777777" w:rsidR="0038329E" w:rsidRPr="00DC6D14" w:rsidRDefault="0038329E" w:rsidP="005C6294">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00F16242" w:rsidRPr="001002B4" w14:paraId="334D5EE5" w14:textId="77777777" w:rsidTr="4CA99360">
        <w:trPr>
          <w:trHeight w:val="4393"/>
        </w:trPr>
        <w:tc>
          <w:tcPr>
            <w:tcW w:w="4746" w:type="dxa"/>
          </w:tcPr>
          <w:p w14:paraId="120E93BE" w14:textId="34E7D67C" w:rsidR="0038329E" w:rsidRPr="00DC6D14" w:rsidRDefault="0038329E" w:rsidP="005C6294">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14:paraId="5446984B" w14:textId="77777777" w:rsidR="0038329E" w:rsidRPr="00DC6D14" w:rsidRDefault="0038329E" w:rsidP="005C6294">
            <w:pPr>
              <w:numPr>
                <w:ilvl w:val="1"/>
                <w:numId w:val="90"/>
              </w:numPr>
              <w:suppressAutoHyphens w:val="0"/>
              <w:contextualSpacing/>
              <w:jc w:val="both"/>
              <w:rPr>
                <w:sz w:val="22"/>
                <w:szCs w:val="22"/>
                <w:lang w:val="en-GB" w:eastAsia="en-US"/>
              </w:rPr>
            </w:pPr>
            <w:r w:rsidRPr="54C0C624">
              <w:rPr>
                <w:sz w:val="22"/>
                <w:szCs w:val="22"/>
                <w:lang w:val="en-GB" w:eastAsia="en-US"/>
              </w:rPr>
              <w:t>In the event that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12D58E72" w:rsidR="0038329E" w:rsidRPr="00DC6D14" w:rsidRDefault="0038329E" w:rsidP="005C6294">
            <w:pPr>
              <w:numPr>
                <w:ilvl w:val="1"/>
                <w:numId w:val="90"/>
              </w:numPr>
              <w:suppressAutoHyphens w:val="0"/>
              <w:ind w:left="457" w:hanging="577"/>
              <w:contextualSpacing/>
              <w:jc w:val="both"/>
              <w:rPr>
                <w:sz w:val="22"/>
                <w:szCs w:val="22"/>
              </w:rPr>
            </w:pPr>
            <w:r w:rsidRPr="54C0C624">
              <w:rPr>
                <w:sz w:val="22"/>
                <w:szCs w:val="22"/>
              </w:rPr>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14:paraId="045E2A15" w14:textId="77777777" w:rsidR="0038329E" w:rsidRPr="00DC6D14" w:rsidRDefault="0038329E" w:rsidP="005C6294">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AE28D9" w:rsidRPr="001002B4" w14:paraId="7F84E46D" w14:textId="77777777" w:rsidTr="00C73577">
        <w:trPr>
          <w:trHeight w:val="1688"/>
        </w:trPr>
        <w:tc>
          <w:tcPr>
            <w:tcW w:w="4746" w:type="dxa"/>
          </w:tcPr>
          <w:p w14:paraId="4A5F1ECF" w14:textId="07E02C82" w:rsidR="00AE28D9" w:rsidRPr="54C0C624" w:rsidRDefault="00AE28D9" w:rsidP="005C6294">
            <w:pPr>
              <w:numPr>
                <w:ilvl w:val="1"/>
                <w:numId w:val="91"/>
              </w:numPr>
              <w:suppressAutoHyphens w:val="0"/>
              <w:ind w:left="457" w:hanging="577"/>
              <w:contextualSpacing/>
              <w:jc w:val="both"/>
              <w:rPr>
                <w:sz w:val="22"/>
                <w:szCs w:val="22"/>
              </w:rPr>
            </w:pPr>
            <w:r>
              <w:rPr>
                <w:sz w:val="22"/>
                <w:szCs w:val="22"/>
              </w:rPr>
              <w:lastRenderedPageBreak/>
              <w:t xml:space="preserve">Poskytovateľ sa zaväzuje zabezpečiť dodržiavanie </w:t>
            </w:r>
            <w:r w:rsidR="00085557" w:rsidRPr="00C7357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004536C3" w:rsidRPr="004536C3">
              <w:rPr>
                <w:sz w:val="22"/>
                <w:szCs w:val="22"/>
              </w:rPr>
              <w:t>https://www.olo.sk/zasady-spravania-sa-v-areali-olo/</w:t>
            </w:r>
            <w:r w:rsidR="004536C3">
              <w:rPr>
                <w:sz w:val="22"/>
                <w:szCs w:val="22"/>
              </w:rPr>
              <w:t>&gt;.</w:t>
            </w:r>
          </w:p>
        </w:tc>
        <w:tc>
          <w:tcPr>
            <w:tcW w:w="4552" w:type="dxa"/>
          </w:tcPr>
          <w:p w14:paraId="3E2DD659" w14:textId="47AFBDDD" w:rsidR="00AE28D9" w:rsidRPr="00C73577" w:rsidRDefault="005C6294" w:rsidP="005C6294">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00FB53A2" w:rsidRPr="001002B4" w14:paraId="7AA95B37" w14:textId="77777777" w:rsidTr="001F33D7">
        <w:trPr>
          <w:trHeight w:val="1688"/>
        </w:trPr>
        <w:tc>
          <w:tcPr>
            <w:tcW w:w="4746" w:type="dxa"/>
          </w:tcPr>
          <w:p w14:paraId="3E3E2592" w14:textId="0AB59E5F" w:rsidR="005249B6" w:rsidRDefault="00D27A9F" w:rsidP="005C6294">
            <w:pPr>
              <w:numPr>
                <w:ilvl w:val="1"/>
                <w:numId w:val="92"/>
              </w:numPr>
              <w:suppressAutoHyphens w:val="0"/>
              <w:ind w:left="457" w:hanging="577"/>
              <w:contextualSpacing/>
              <w:jc w:val="both"/>
              <w:rPr>
                <w:sz w:val="22"/>
                <w:szCs w:val="22"/>
              </w:rPr>
            </w:pPr>
            <w:r>
              <w:rPr>
                <w:sz w:val="22"/>
                <w:szCs w:val="22"/>
              </w:rPr>
              <w:t>Žiadna Strana nie je oprávnená</w:t>
            </w:r>
            <w:r w:rsidR="00FB53A2" w:rsidRPr="00FB53A2">
              <w:rPr>
                <w:sz w:val="22"/>
                <w:szCs w:val="22"/>
              </w:rPr>
              <w:t xml:space="preserve"> postúpiť alebo previesť akékoľvek alebo všetky svoje práva alebo povinnosti vyplývajúce zo </w:t>
            </w:r>
            <w:r w:rsidR="00FB53A2">
              <w:rPr>
                <w:sz w:val="22"/>
                <w:szCs w:val="22"/>
              </w:rPr>
              <w:t>Z</w:t>
            </w:r>
            <w:r w:rsidR="00FB53A2" w:rsidRP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14:paraId="4F4F0657" w14:textId="77777777" w:rsidR="00FB53A2" w:rsidRPr="005249B6" w:rsidRDefault="00FB53A2" w:rsidP="005249B6">
            <w:pPr>
              <w:rPr>
                <w:sz w:val="22"/>
                <w:szCs w:val="22"/>
              </w:rPr>
            </w:pPr>
          </w:p>
        </w:tc>
        <w:tc>
          <w:tcPr>
            <w:tcW w:w="4552" w:type="dxa"/>
          </w:tcPr>
          <w:p w14:paraId="71343385" w14:textId="0FD20DA6" w:rsidR="00FB53A2" w:rsidRPr="00FB53A2" w:rsidRDefault="005C6294" w:rsidP="005C6294">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all of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to a successor company or to a company formed by a spin-off from the Customer. For the avoidance of doubt, the Customer shall not be obliged to seek the Provider's consent in the event of a transfer of rights and obligations under this Agreement if it transfer</w:t>
            </w:r>
            <w:r>
              <w:rPr>
                <w:sz w:val="22"/>
                <w:szCs w:val="22"/>
                <w:lang w:val="en-US" w:eastAsia="en-US"/>
              </w:rPr>
              <w:t>ring</w:t>
            </w:r>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00F16242" w:rsidRPr="001002B4" w14:paraId="0F2A01FD" w14:textId="77777777" w:rsidTr="4CA99360">
        <w:trPr>
          <w:trHeight w:val="554"/>
        </w:trPr>
        <w:tc>
          <w:tcPr>
            <w:tcW w:w="4746" w:type="dxa"/>
          </w:tcPr>
          <w:p w14:paraId="11953C85" w14:textId="77777777" w:rsidR="0038329E" w:rsidRPr="00DC6D14" w:rsidRDefault="0038329E" w:rsidP="005C6294">
            <w:pPr>
              <w:numPr>
                <w:ilvl w:val="1"/>
                <w:numId w:val="93"/>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rsidP="005C6294">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rsidP="005C6294">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rsidP="005C6294">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rsidP="005C6294">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37328DE9" w14:textId="1582B30E" w:rsidR="0038329E" w:rsidRPr="00CF1428" w:rsidRDefault="0038329E" w:rsidP="005C6294">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  </w:t>
            </w:r>
            <w:r w:rsidR="008E2027">
              <w:rPr>
                <w:sz w:val="22"/>
                <w:szCs w:val="22"/>
                <w:lang w:val="en-GB" w:eastAsia="en-US"/>
              </w:rPr>
              <w:t>Fleet</w:t>
            </w:r>
            <w:r>
              <w:rPr>
                <w:sz w:val="22"/>
                <w:szCs w:val="22"/>
                <w:lang w:val="en-GB" w:eastAsia="en-US"/>
              </w:rPr>
              <w:t>;</w:t>
            </w:r>
          </w:p>
        </w:tc>
      </w:tr>
      <w:tr w:rsidR="00F16242" w:rsidRPr="001002B4" w14:paraId="1B598A4A" w14:textId="77777777" w:rsidTr="4CA99360">
        <w:trPr>
          <w:trHeight w:val="346"/>
        </w:trPr>
        <w:tc>
          <w:tcPr>
            <w:tcW w:w="4746" w:type="dxa"/>
          </w:tcPr>
          <w:p w14:paraId="6BE8ABE9" w14:textId="77777777" w:rsidR="0038329E" w:rsidRDefault="0038329E" w:rsidP="005C6294">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25C6791E"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14:paraId="29D4C2E5"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14:paraId="588A9E1C" w14:textId="4F2DFAAB" w:rsidR="005D354F" w:rsidRDefault="0038329E" w:rsidP="005C6294">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14:paraId="6A87D2B5" w14:textId="31F65541" w:rsidR="0038329E" w:rsidRPr="00DC6D14" w:rsidRDefault="005D354F"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0038329E" w:rsidRPr="54C0C624">
              <w:rPr>
                <w:sz w:val="22"/>
                <w:szCs w:val="22"/>
                <w:lang w:eastAsia="en-US"/>
              </w:rPr>
              <w:t>.</w:t>
            </w:r>
          </w:p>
        </w:tc>
        <w:tc>
          <w:tcPr>
            <w:tcW w:w="4552" w:type="dxa"/>
          </w:tcPr>
          <w:p w14:paraId="77AB6263" w14:textId="65584A3D" w:rsidR="0038329E" w:rsidRDefault="0038329E" w:rsidP="005C6294">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r w:rsidR="008E2027">
              <w:rPr>
                <w:sz w:val="22"/>
                <w:szCs w:val="22"/>
                <w:lang w:val="en-GB" w:eastAsia="en-US"/>
              </w:rPr>
              <w:t>Price</w:t>
            </w:r>
            <w:r>
              <w:rPr>
                <w:sz w:val="22"/>
                <w:szCs w:val="22"/>
                <w:lang w:val="en-GB" w:eastAsia="en-US"/>
              </w:rPr>
              <w:t>;</w:t>
            </w:r>
          </w:p>
          <w:p w14:paraId="04EA5ABE" w14:textId="2F7B119A" w:rsidR="0038329E"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r w:rsidR="001217B1">
              <w:rPr>
                <w:sz w:val="22"/>
                <w:szCs w:val="22"/>
                <w:lang w:val="en-GB" w:eastAsia="en-US"/>
              </w:rPr>
              <w:t>);</w:t>
            </w:r>
          </w:p>
          <w:p w14:paraId="2DA7D85B" w14:textId="1AD34DE4" w:rsidR="0038329E" w:rsidRP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rsidP="005C6294">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Principles of work and behaviour of the contractor's employees</w:t>
            </w:r>
            <w:r w:rsidR="008E2027">
              <w:rPr>
                <w:sz w:val="22"/>
                <w:szCs w:val="22"/>
                <w:lang w:val="en-GB" w:eastAsia="en-US"/>
              </w:rPr>
              <w:t>;</w:t>
            </w:r>
          </w:p>
          <w:p w14:paraId="31DA3615" w14:textId="44E584CD" w:rsidR="0038329E" w:rsidRPr="00DC6D14"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rsidP="005C6294">
            <w:pPr>
              <w:numPr>
                <w:ilvl w:val="1"/>
                <w:numId w:val="99"/>
              </w:numPr>
              <w:suppressAutoHyphens w:val="0"/>
              <w:ind w:left="457" w:hanging="577"/>
              <w:contextualSpacing/>
              <w:jc w:val="both"/>
              <w:rPr>
                <w:sz w:val="22"/>
                <w:szCs w:val="22"/>
                <w:lang w:eastAsia="en-US"/>
              </w:rPr>
            </w:pPr>
            <w:r w:rsidRPr="54C0C624">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rsidP="005C6294">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5C6294">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rsidP="005C6294">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A7F9DBB" w14:textId="1E3B0169" w:rsidR="00BE5A38" w:rsidRDefault="0038329E" w:rsidP="005C6294">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w:t>
            </w:r>
            <w:hyperlink r:id="rId13" w:history="1">
              <w:r w:rsidR="00BE5A38" w:rsidRPr="00E863DC">
                <w:rPr>
                  <w:rStyle w:val="Hypertextovprepojenie"/>
                  <w:sz w:val="22"/>
                  <w:szCs w:val="22"/>
                </w:rPr>
                <w:t>https://www.olo.sk/profil-spolocnosti/integrovany-manazersky-system/</w:t>
              </w:r>
            </w:hyperlink>
            <w:r w:rsidRPr="54C0C624">
              <w:rPr>
                <w:sz w:val="22"/>
                <w:szCs w:val="22"/>
              </w:rPr>
              <w:t>.</w:t>
            </w:r>
          </w:p>
          <w:p w14:paraId="58B1E26C" w14:textId="77777777" w:rsidR="00BE5A38" w:rsidRDefault="00BE5A38" w:rsidP="00BE5A38">
            <w:pPr>
              <w:suppressAutoHyphens w:val="0"/>
              <w:contextualSpacing/>
              <w:jc w:val="both"/>
              <w:rPr>
                <w:sz w:val="22"/>
                <w:szCs w:val="22"/>
              </w:rPr>
            </w:pPr>
          </w:p>
          <w:p w14:paraId="3B483BCD" w14:textId="77777777" w:rsidR="00BE5A38" w:rsidRDefault="00BE5A38" w:rsidP="00BE5A38">
            <w:pPr>
              <w:suppressAutoHyphens w:val="0"/>
              <w:contextualSpacing/>
              <w:jc w:val="both"/>
              <w:rPr>
                <w:sz w:val="22"/>
                <w:szCs w:val="22"/>
              </w:rPr>
            </w:pPr>
          </w:p>
          <w:p w14:paraId="5D2AF6E5" w14:textId="77777777" w:rsidR="00BE5A38" w:rsidRDefault="00BE5A38" w:rsidP="00BE5A38">
            <w:pPr>
              <w:suppressAutoHyphens w:val="0"/>
              <w:contextualSpacing/>
              <w:jc w:val="both"/>
              <w:rPr>
                <w:sz w:val="22"/>
                <w:szCs w:val="22"/>
              </w:rPr>
            </w:pPr>
          </w:p>
          <w:p w14:paraId="1BDD7DDF" w14:textId="77777777" w:rsidR="00BE5A38" w:rsidRDefault="00BE5A38" w:rsidP="00BE5A38">
            <w:pPr>
              <w:suppressAutoHyphens w:val="0"/>
              <w:contextualSpacing/>
              <w:jc w:val="both"/>
              <w:rPr>
                <w:sz w:val="22"/>
                <w:szCs w:val="22"/>
              </w:rPr>
            </w:pPr>
          </w:p>
          <w:p w14:paraId="021FA14C" w14:textId="5CD2D2AB" w:rsidR="0038329E" w:rsidRPr="002B285C" w:rsidRDefault="0038329E" w:rsidP="00BE5A38">
            <w:pPr>
              <w:suppressAutoHyphens w:val="0"/>
              <w:contextualSpacing/>
              <w:jc w:val="both"/>
              <w:rPr>
                <w:sz w:val="22"/>
                <w:szCs w:val="22"/>
                <w:lang w:eastAsia="en-US"/>
              </w:rPr>
            </w:pPr>
            <w:r w:rsidRPr="54C0C624">
              <w:rPr>
                <w:sz w:val="22"/>
                <w:szCs w:val="22"/>
              </w:rPr>
              <w:t xml:space="preserve"> </w:t>
            </w:r>
          </w:p>
        </w:tc>
        <w:tc>
          <w:tcPr>
            <w:tcW w:w="4552" w:type="dxa"/>
          </w:tcPr>
          <w:p w14:paraId="2B6290DB" w14:textId="77777777" w:rsidR="0038329E" w:rsidRPr="002B285C" w:rsidRDefault="0038329E" w:rsidP="005C6294">
            <w:pPr>
              <w:numPr>
                <w:ilvl w:val="1"/>
                <w:numId w:val="102"/>
              </w:numPr>
              <w:suppressAutoHyphens w:val="0"/>
              <w:contextualSpacing/>
              <w:jc w:val="both"/>
              <w:rPr>
                <w:sz w:val="22"/>
                <w:szCs w:val="22"/>
                <w:lang w:val="en-GB" w:eastAsia="en-US"/>
              </w:rPr>
            </w:pPr>
            <w:r w:rsidRPr="002B285C">
              <w:rPr>
                <w:sz w:val="22"/>
                <w:szCs w:val="22"/>
                <w:lang w:val="en-GB" w:eastAsia="en-US"/>
              </w:rPr>
              <w:lastRenderedPageBreak/>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BE5A38" w:rsidRDefault="0038329E" w:rsidP="002B285C">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00F16242" w:rsidRPr="001002B4" w14:paraId="634DC3F8" w14:textId="77777777" w:rsidTr="4CA99360">
        <w:tc>
          <w:tcPr>
            <w:tcW w:w="4746" w:type="dxa"/>
          </w:tcPr>
          <w:p w14:paraId="7B4767DD" w14:textId="0921E402" w:rsidR="005249B6" w:rsidRPr="00BE5A38" w:rsidRDefault="0038329E" w:rsidP="00BE5A38">
            <w:pPr>
              <w:numPr>
                <w:ilvl w:val="1"/>
                <w:numId w:val="102"/>
              </w:numPr>
              <w:suppressAutoHyphens w:val="0"/>
              <w:contextualSpacing/>
              <w:jc w:val="both"/>
              <w:rPr>
                <w:sz w:val="22"/>
                <w:szCs w:val="22"/>
              </w:rPr>
            </w:pPr>
            <w:r w:rsidRPr="54C0C624">
              <w:rPr>
                <w:sz w:val="22"/>
                <w:szCs w:val="22"/>
              </w:rPr>
              <w:t>Objednávateľ ako prevádzkovateľ osobných údajov týmto informuje Poskytovateľa,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D687E9F" w14:textId="77777777" w:rsidR="005249B6" w:rsidRDefault="005249B6">
            <w:pPr>
              <w:suppressAutoHyphens w:val="0"/>
              <w:ind w:left="432"/>
              <w:contextualSpacing/>
              <w:jc w:val="both"/>
              <w:rPr>
                <w:sz w:val="22"/>
                <w:szCs w:val="22"/>
              </w:rPr>
            </w:pPr>
          </w:p>
          <w:p w14:paraId="2CCE84FC" w14:textId="77777777" w:rsidR="005249B6" w:rsidRDefault="005249B6">
            <w:pPr>
              <w:suppressAutoHyphens w:val="0"/>
              <w:ind w:left="432"/>
              <w:contextualSpacing/>
              <w:jc w:val="both"/>
              <w:rPr>
                <w:sz w:val="22"/>
                <w:szCs w:val="22"/>
              </w:rPr>
            </w:pPr>
          </w:p>
          <w:p w14:paraId="09D08EB1" w14:textId="77777777" w:rsidR="005249B6" w:rsidRDefault="005249B6">
            <w:pPr>
              <w:suppressAutoHyphens w:val="0"/>
              <w:ind w:left="432"/>
              <w:contextualSpacing/>
              <w:jc w:val="both"/>
              <w:rPr>
                <w:sz w:val="22"/>
                <w:szCs w:val="22"/>
              </w:rPr>
            </w:pPr>
          </w:p>
          <w:p w14:paraId="20FED94B" w14:textId="77777777" w:rsidR="005249B6" w:rsidRDefault="005249B6">
            <w:pPr>
              <w:suppressAutoHyphens w:val="0"/>
              <w:ind w:left="432"/>
              <w:contextualSpacing/>
              <w:jc w:val="both"/>
              <w:rPr>
                <w:sz w:val="22"/>
                <w:szCs w:val="22"/>
              </w:rPr>
            </w:pPr>
          </w:p>
          <w:p w14:paraId="6BE2E68A" w14:textId="77777777" w:rsidR="005249B6" w:rsidRDefault="005249B6">
            <w:pPr>
              <w:suppressAutoHyphens w:val="0"/>
              <w:ind w:left="432"/>
              <w:contextualSpacing/>
              <w:jc w:val="both"/>
              <w:rPr>
                <w:sz w:val="22"/>
                <w:szCs w:val="22"/>
              </w:rPr>
            </w:pPr>
          </w:p>
          <w:p w14:paraId="641FD919" w14:textId="77777777" w:rsidR="005249B6" w:rsidRDefault="005249B6" w:rsidP="00BE5A38">
            <w:pPr>
              <w:suppressAutoHyphens w:val="0"/>
              <w:contextualSpacing/>
              <w:jc w:val="both"/>
              <w:rPr>
                <w:sz w:val="22"/>
                <w:szCs w:val="22"/>
              </w:rPr>
            </w:pPr>
          </w:p>
          <w:p w14:paraId="717BC02F" w14:textId="77777777" w:rsidR="005249B6" w:rsidRPr="002742D9" w:rsidRDefault="005249B6" w:rsidP="005249B6">
            <w:pPr>
              <w:suppressAutoHyphens w:val="0"/>
              <w:contextualSpacing/>
              <w:jc w:val="both"/>
              <w:rPr>
                <w:sz w:val="22"/>
                <w:szCs w:val="22"/>
              </w:rPr>
            </w:pPr>
          </w:p>
          <w:p w14:paraId="05AA79B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 xml:space="preserve">podať návrh na začatie konania na </w:t>
            </w:r>
            <w:r w:rsidRPr="002742D9">
              <w:rPr>
                <w:sz w:val="22"/>
                <w:szCs w:val="22"/>
                <w:lang w:eastAsia="en-US"/>
              </w:rPr>
              <w:lastRenderedPageBreak/>
              <w:t>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rsidP="00BE5A38">
            <w:pPr>
              <w:pStyle w:val="Default"/>
              <w:jc w:val="both"/>
              <w:rPr>
                <w:sz w:val="22"/>
                <w:szCs w:val="22"/>
              </w:rPr>
            </w:pPr>
          </w:p>
          <w:p w14:paraId="2236054A" w14:textId="77777777" w:rsidR="0038329E" w:rsidRPr="002742D9" w:rsidRDefault="0038329E" w:rsidP="005C6294">
            <w:pPr>
              <w:numPr>
                <w:ilvl w:val="1"/>
                <w:numId w:val="104"/>
              </w:numPr>
              <w:suppressAutoHyphens w:val="0"/>
              <w:contextualSpacing/>
              <w:jc w:val="both"/>
              <w:rPr>
                <w:sz w:val="22"/>
                <w:szCs w:val="22"/>
              </w:rPr>
            </w:pPr>
            <w:r w:rsidRPr="54C0C624">
              <w:rPr>
                <w:sz w:val="22"/>
                <w:szCs w:val="22"/>
              </w:rPr>
              <w:t>Poskytovateľ podpisom Zmluvy potvrdzuje:</w:t>
            </w:r>
          </w:p>
          <w:p w14:paraId="0D75A4CE" w14:textId="6325093E" w:rsidR="0038329E"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rsidP="005C62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Odsekzoznamu"/>
              <w:rPr>
                <w:sz w:val="22"/>
                <w:szCs w:val="22"/>
                <w:lang w:eastAsia="en-US"/>
              </w:rPr>
            </w:pPr>
          </w:p>
          <w:p w14:paraId="372A9255"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5B20DAB" w14:textId="77777777" w:rsidR="00BE5A38" w:rsidRDefault="00BE5A38" w:rsidP="00BE5A38">
            <w:pPr>
              <w:suppressAutoHyphens w:val="0"/>
              <w:contextualSpacing/>
              <w:jc w:val="both"/>
              <w:rPr>
                <w:sz w:val="22"/>
                <w:szCs w:val="22"/>
              </w:rPr>
            </w:pPr>
          </w:p>
          <w:p w14:paraId="7AC3398D" w14:textId="77777777" w:rsidR="00BE5A38" w:rsidRPr="002742D9" w:rsidRDefault="00BE5A38" w:rsidP="00BE5A38">
            <w:pPr>
              <w:suppressAutoHyphens w:val="0"/>
              <w:contextualSpacing/>
              <w:jc w:val="both"/>
              <w:rPr>
                <w:sz w:val="22"/>
                <w:szCs w:val="22"/>
              </w:rPr>
            </w:pPr>
          </w:p>
          <w:p w14:paraId="4CCD5BF8" w14:textId="77777777" w:rsidR="0038329E" w:rsidRPr="000601A1" w:rsidRDefault="0038329E" w:rsidP="005C6294">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p w14:paraId="3677B16E" w14:textId="1B80522E" w:rsidR="000601A1" w:rsidRPr="00DC6D14" w:rsidRDefault="000C4197" w:rsidP="005C6294">
            <w:pPr>
              <w:pStyle w:val="Odsekzoznamu"/>
              <w:numPr>
                <w:ilvl w:val="1"/>
                <w:numId w:val="104"/>
              </w:numPr>
              <w:suppressAutoHyphens w:val="0"/>
              <w:spacing w:after="120" w:line="276" w:lineRule="auto"/>
              <w:ind w:hanging="552"/>
              <w:contextualSpacing w:val="0"/>
              <w:jc w:val="both"/>
              <w:rPr>
                <w:bCs/>
                <w:sz w:val="22"/>
                <w:szCs w:val="22"/>
              </w:rPr>
            </w:pPr>
            <w:r>
              <w:rPr>
                <w:sz w:val="22"/>
                <w:szCs w:val="22"/>
              </w:rPr>
              <w:t xml:space="preserve">Poskytovateľ sa zaväzuje, že ak podľa § 33 ods. 3 zákona č. 343/2015 </w:t>
            </w:r>
            <w:proofErr w:type="spellStart"/>
            <w:r>
              <w:rPr>
                <w:sz w:val="22"/>
                <w:szCs w:val="22"/>
              </w:rPr>
              <w:t>Z.z</w:t>
            </w:r>
            <w:proofErr w:type="spellEnd"/>
            <w:r>
              <w:rPr>
                <w:sz w:val="22"/>
                <w:szCs w:val="22"/>
              </w:rPr>
              <w:t xml:space="preserve">. o verejnom obstarávaní a o zmene a doplnení niektorých zákonov v znení neskorších predpisov preukáže splnenie podmienok účasti finančného a ekonomického postavenia treťou osobou, zaväzuje sa s touto osobou uzatvoriť zmluvu o spoločnom plnení finančných záväzkov vyplývajúcich z tejto Zmluvy, v zmysle ktorej budú zodpovedať za plnenie Zmluvy spoločne. </w:t>
            </w:r>
            <w:r w:rsidRPr="00AB615D">
              <w:rPr>
                <w:sz w:val="22"/>
                <w:szCs w:val="22"/>
              </w:rPr>
              <w:t xml:space="preserve">Spoločnou zodpovednosťou za plnenie Zmluvy sa rozumie najmä ručenie za peňažné záväzky </w:t>
            </w:r>
            <w:r>
              <w:rPr>
                <w:sz w:val="22"/>
                <w:szCs w:val="22"/>
              </w:rPr>
              <w:lastRenderedPageBreak/>
              <w:t>Poskytovateľa</w:t>
            </w:r>
            <w:r w:rsidRPr="00AB615D">
              <w:rPr>
                <w:sz w:val="22"/>
                <w:szCs w:val="22"/>
              </w:rPr>
              <w:t xml:space="preserve"> podľa</w:t>
            </w:r>
            <w:r>
              <w:rPr>
                <w:sz w:val="22"/>
                <w:szCs w:val="22"/>
              </w:rPr>
              <w:t xml:space="preserve"> tejto</w:t>
            </w:r>
            <w:r w:rsidRPr="00AB615D">
              <w:rPr>
                <w:sz w:val="22"/>
                <w:szCs w:val="22"/>
              </w:rPr>
              <w:t xml:space="preserve"> Zmluvy, ktoré mu na základe </w:t>
            </w:r>
            <w:r>
              <w:rPr>
                <w:sz w:val="22"/>
                <w:szCs w:val="22"/>
              </w:rPr>
              <w:t xml:space="preserve">tejto </w:t>
            </w:r>
            <w:r w:rsidRPr="00AB615D">
              <w:rPr>
                <w:sz w:val="22"/>
                <w:szCs w:val="22"/>
              </w:rPr>
              <w:t xml:space="preserve">Zmluvy môžu voči </w:t>
            </w:r>
            <w:r>
              <w:rPr>
                <w:sz w:val="22"/>
                <w:szCs w:val="22"/>
              </w:rPr>
              <w:t>Objednávateľovi</w:t>
            </w:r>
            <w:r w:rsidRPr="00AB615D">
              <w:rPr>
                <w:sz w:val="22"/>
                <w:szCs w:val="22"/>
              </w:rPr>
              <w:t xml:space="preserve"> vzniknúť.</w:t>
            </w:r>
          </w:p>
        </w:tc>
        <w:tc>
          <w:tcPr>
            <w:tcW w:w="4552" w:type="dxa"/>
          </w:tcPr>
          <w:p w14:paraId="7E6EF748" w14:textId="0AB4759B" w:rsidR="0038329E" w:rsidRPr="00BE5A38" w:rsidRDefault="00BE5A38" w:rsidP="00BE5A38">
            <w:pPr>
              <w:suppressAutoHyphens w:val="0"/>
              <w:ind w:left="499" w:hanging="571"/>
              <w:jc w:val="both"/>
              <w:rPr>
                <w:sz w:val="22"/>
                <w:szCs w:val="22"/>
                <w:lang w:val="en-GB" w:eastAsia="en-US"/>
              </w:rPr>
            </w:pPr>
            <w:r w:rsidRPr="00BE5A38">
              <w:rPr>
                <w:sz w:val="22"/>
                <w:szCs w:val="22"/>
                <w:lang w:val="en-GB" w:eastAsia="en-US"/>
              </w:rPr>
              <w:lastRenderedPageBreak/>
              <w:t xml:space="preserve">12.14 The Customer as the controller of personal data hereby informs the Provider that its personal data and/or personal data of its statutory body and its contact persons 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special act rules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the right, on the basis of a written application or personally at the Customer’s, to: </w:t>
            </w:r>
            <w:r w:rsidR="0038329E" w:rsidRPr="00BE5A38">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data; </w:t>
            </w:r>
          </w:p>
          <w:p w14:paraId="45438C62" w14:textId="77777777" w:rsidR="00BE5A38" w:rsidRDefault="00BE5A38" w:rsidP="00BE5A38">
            <w:pPr>
              <w:suppressAutoHyphens w:val="0"/>
              <w:contextualSpacing/>
              <w:jc w:val="both"/>
              <w:rPr>
                <w:sz w:val="22"/>
                <w:szCs w:val="22"/>
                <w:lang w:val="en-GB" w:eastAsia="en-US"/>
              </w:rPr>
            </w:pPr>
          </w:p>
          <w:p w14:paraId="4B6D594D" w14:textId="77777777" w:rsidR="00BE5A38" w:rsidRPr="002742D9" w:rsidRDefault="00BE5A38" w:rsidP="00BE5A38">
            <w:pPr>
              <w:suppressAutoHyphens w:val="0"/>
              <w:contextualSpacing/>
              <w:jc w:val="both"/>
              <w:rPr>
                <w:sz w:val="22"/>
                <w:szCs w:val="22"/>
                <w:lang w:val="en-GB" w:eastAsia="en-US"/>
              </w:rPr>
            </w:pPr>
          </w:p>
          <w:p w14:paraId="748F33AB"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transferability of personal data;</w:t>
            </w:r>
          </w:p>
          <w:p w14:paraId="34BE105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file a motion to start proceeding at the Office for Personal Data Protection of the Slovak Republic. </w:t>
            </w:r>
            <w:r w:rsidRPr="002742D9">
              <w:rPr>
                <w:sz w:val="22"/>
                <w:szCs w:val="22"/>
                <w:lang w:val="en-GB" w:eastAsia="en-US"/>
              </w:rPr>
              <w:lastRenderedPageBreak/>
              <w:t>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Default="0038329E">
            <w:pPr>
              <w:suppressAutoHyphens w:val="0"/>
              <w:ind w:left="1200"/>
              <w:contextualSpacing/>
              <w:jc w:val="both"/>
              <w:rPr>
                <w:sz w:val="22"/>
                <w:szCs w:val="22"/>
                <w:lang w:val="en-GB" w:eastAsia="en-US"/>
              </w:rPr>
            </w:pPr>
          </w:p>
          <w:p w14:paraId="6E5D9D4E" w14:textId="77777777" w:rsidR="00BE5A38" w:rsidRDefault="00BE5A38" w:rsidP="00BE5A38">
            <w:pPr>
              <w:suppressAutoHyphens w:val="0"/>
              <w:contextualSpacing/>
              <w:jc w:val="both"/>
              <w:rPr>
                <w:sz w:val="22"/>
                <w:szCs w:val="22"/>
                <w:lang w:val="en-GB" w:eastAsia="en-US"/>
              </w:rPr>
            </w:pPr>
          </w:p>
          <w:p w14:paraId="1868BDF6" w14:textId="77777777" w:rsidR="00BE5A38" w:rsidRPr="002742D9" w:rsidRDefault="00BE5A38">
            <w:pPr>
              <w:suppressAutoHyphens w:val="0"/>
              <w:ind w:left="1200"/>
              <w:contextualSpacing/>
              <w:jc w:val="both"/>
              <w:rPr>
                <w:sz w:val="22"/>
                <w:szCs w:val="22"/>
                <w:lang w:val="en-GB" w:eastAsia="en-US"/>
              </w:rPr>
            </w:pPr>
          </w:p>
          <w:p w14:paraId="1238C660" w14:textId="77777777" w:rsidR="0038329E" w:rsidRPr="002742D9" w:rsidRDefault="0038329E" w:rsidP="005C6294">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r w:rsidR="0038329E">
              <w:rPr>
                <w:sz w:val="22"/>
                <w:szCs w:val="22"/>
                <w:lang w:val="en-GB" w:eastAsia="en-US"/>
              </w:rPr>
              <w:t>Agreement</w:t>
            </w:r>
            <w:r w:rsidR="0038329E" w:rsidRPr="002742D9">
              <w:rPr>
                <w:sz w:val="22"/>
                <w:szCs w:val="22"/>
                <w:lang w:val="en-GB" w:eastAsia="en-US"/>
              </w:rPr>
              <w:t>;</w:t>
            </w:r>
          </w:p>
          <w:p w14:paraId="6C3BBF4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r>
              <w:rPr>
                <w:sz w:val="22"/>
                <w:szCs w:val="22"/>
                <w:lang w:val="en-GB" w:eastAsia="en-US"/>
              </w:rPr>
              <w:t>Provider</w:t>
            </w:r>
            <w:r w:rsidRPr="002742D9">
              <w:rPr>
                <w:sz w:val="22"/>
                <w:szCs w:val="22"/>
                <w:lang w:val="en-GB" w:eastAsia="en-US"/>
              </w:rPr>
              <w:t>;</w:t>
            </w:r>
            <w:r>
              <w:rPr>
                <w:sz w:val="22"/>
                <w:szCs w:val="22"/>
                <w:lang w:val="en-GB" w:eastAsia="en-US"/>
              </w:rPr>
              <w:t xml:space="preserve"> </w:t>
            </w:r>
          </w:p>
          <w:p w14:paraId="4B2556EA" w14:textId="77777777"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w:t>
            </w:r>
            <w:proofErr w:type="gramStart"/>
            <w:r w:rsidRPr="002742D9">
              <w:rPr>
                <w:sz w:val="22"/>
                <w:szCs w:val="22"/>
                <w:lang w:val="en-GB" w:eastAsia="en-US"/>
              </w:rPr>
              <w:t>e.g.</w:t>
            </w:r>
            <w:proofErr w:type="gramEnd"/>
            <w:r w:rsidRPr="002742D9">
              <w:rPr>
                <w:sz w:val="22"/>
                <w:szCs w:val="22"/>
                <w:lang w:val="en-GB" w:eastAsia="en-US"/>
              </w:rPr>
              <w:t xml:space="preserve"> contact persons, employees, representatives, subcontractors).</w:t>
            </w:r>
            <w:r>
              <w:rPr>
                <w:sz w:val="22"/>
                <w:szCs w:val="22"/>
                <w:lang w:val="en-GB" w:eastAsia="en-US"/>
              </w:rPr>
              <w:t xml:space="preserve"> </w:t>
            </w:r>
          </w:p>
          <w:p w14:paraId="524A2A19" w14:textId="77777777" w:rsidR="005249B6" w:rsidRPr="002742D9" w:rsidRDefault="005249B6" w:rsidP="005249B6">
            <w:pPr>
              <w:suppressAutoHyphens w:val="0"/>
              <w:contextualSpacing/>
              <w:jc w:val="both"/>
              <w:rPr>
                <w:sz w:val="22"/>
                <w:szCs w:val="22"/>
                <w:lang w:val="en-GB" w:eastAsia="en-US"/>
              </w:rPr>
            </w:pPr>
          </w:p>
          <w:p w14:paraId="57662777" w14:textId="77777777" w:rsidR="0038329E" w:rsidRDefault="0038329E" w:rsidP="00BE5A38">
            <w:pPr>
              <w:pStyle w:val="Odsekzoznamu"/>
              <w:numPr>
                <w:ilvl w:val="1"/>
                <w:numId w:val="114"/>
              </w:numPr>
              <w:suppressAutoHyphens w:val="0"/>
              <w:jc w:val="both"/>
              <w:rPr>
                <w:sz w:val="22"/>
                <w:szCs w:val="22"/>
                <w:lang w:val="en-GB" w:eastAsia="en-US"/>
              </w:rPr>
            </w:pPr>
            <w:r w:rsidRPr="00BE5A38">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p w14:paraId="52BE22E6" w14:textId="0504DC19" w:rsidR="002358B7" w:rsidRPr="00BE5A38" w:rsidRDefault="002358B7" w:rsidP="00BE5A38">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w:t>
            </w:r>
            <w:proofErr w:type="gramStart"/>
            <w:r w:rsidRPr="00603421">
              <w:rPr>
                <w:sz w:val="22"/>
                <w:szCs w:val="22"/>
                <w:lang w:val="en-GB" w:eastAsia="en-US"/>
              </w:rPr>
              <w:t>Public</w:t>
            </w:r>
            <w:proofErr w:type="gramEnd"/>
            <w:r w:rsidRPr="00603421">
              <w:rPr>
                <w:sz w:val="22"/>
                <w:szCs w:val="22"/>
                <w:lang w:val="en-GB" w:eastAsia="en-US"/>
              </w:rPr>
              <w:t xml:space="preserve">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 xml:space="preserve">under this </w:t>
            </w:r>
            <w:r w:rsidRPr="00603421">
              <w:rPr>
                <w:sz w:val="22"/>
                <w:szCs w:val="22"/>
                <w:lang w:val="en-GB" w:eastAsia="en-US"/>
              </w:rPr>
              <w:lastRenderedPageBreak/>
              <w:t>Agreement, which may arise against the  Customer on the basis of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4" w:history="1">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5"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Pr="00C73577" w:rsidRDefault="0038329E" w:rsidP="0038329E">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14:paraId="248846DD" w14:textId="5D019541" w:rsidR="0038329E" w:rsidRPr="00C73577" w:rsidRDefault="0038329E" w:rsidP="0038329E">
      <w:pPr>
        <w:rPr>
          <w:i/>
          <w:iCs/>
          <w:sz w:val="22"/>
          <w:szCs w:val="22"/>
          <w:lang w:val="it-IT"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002B285C" w:rsidRPr="00C73577">
        <w:rPr>
          <w:i/>
          <w:iCs/>
          <w:sz w:val="22"/>
          <w:szCs w:val="22"/>
          <w:lang w:val="it-IT" w:eastAsia="en-US"/>
        </w:rPr>
        <w:t>Price</w:t>
      </w:r>
    </w:p>
    <w:p w14:paraId="1B1347C8" w14:textId="77777777" w:rsidR="0038329E" w:rsidRPr="00C73577" w:rsidRDefault="0038329E" w:rsidP="0038329E">
      <w:pPr>
        <w:rPr>
          <w:sz w:val="22"/>
          <w:szCs w:val="22"/>
          <w:lang w:val="it-IT" w:eastAsia="en-US"/>
        </w:rPr>
      </w:pPr>
    </w:p>
    <w:p w14:paraId="4DB57FAC" w14:textId="77777777" w:rsidR="0038329E" w:rsidRPr="00C73577" w:rsidRDefault="0038329E" w:rsidP="0038329E">
      <w:pPr>
        <w:rPr>
          <w:sz w:val="22"/>
          <w:szCs w:val="22"/>
          <w:lang w:val="it-IT" w:eastAsia="en-US"/>
        </w:rPr>
      </w:pPr>
      <w:r w:rsidRPr="00C73577">
        <w:rPr>
          <w:sz w:val="22"/>
          <w:szCs w:val="22"/>
          <w:highlight w:val="yellow"/>
          <w:lang w:val="it-IT" w:eastAsia="en-US"/>
        </w:rPr>
        <w:t>[ • ]</w:t>
      </w:r>
    </w:p>
    <w:p w14:paraId="46EFD648" w14:textId="77777777" w:rsidR="0038329E" w:rsidRPr="00C73577" w:rsidRDefault="0038329E" w:rsidP="0038329E">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002B285C" w:rsidRPr="00C73577">
        <w:rPr>
          <w:i/>
          <w:iCs/>
          <w:sz w:val="22"/>
          <w:szCs w:val="22"/>
          <w:lang w:val="it-IT" w:eastAsia="en-US"/>
        </w:rPr>
        <w:t>4</w:t>
      </w:r>
      <w:r w:rsidRPr="00C73577">
        <w:rPr>
          <w:i/>
          <w:iCs/>
          <w:sz w:val="22"/>
          <w:szCs w:val="22"/>
          <w:lang w:val="it-IT" w:eastAsia="en-US"/>
        </w:rPr>
        <w:t xml:space="preserve"> – </w:t>
      </w:r>
      <w:r w:rsidR="002B285C" w:rsidRPr="00C73577">
        <w:rPr>
          <w:i/>
          <w:iCs/>
          <w:sz w:val="22"/>
          <w:szCs w:val="22"/>
          <w:lang w:val="it-IT" w:eastAsia="en-US"/>
        </w:rPr>
        <w:t xml:space="preserve"> SLA support and penalties (Service Level)</w:t>
      </w:r>
    </w:p>
    <w:p w14:paraId="60CCD661" w14:textId="77777777" w:rsidR="0038329E" w:rsidRPr="00C73577" w:rsidRDefault="0038329E" w:rsidP="0038329E">
      <w:pPr>
        <w:rPr>
          <w:sz w:val="22"/>
          <w:szCs w:val="22"/>
          <w:highlight w:val="yellow"/>
          <w:lang w:val="it-IT"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lastRenderedPageBreak/>
        <w:br w:type="page"/>
      </w:r>
    </w:p>
    <w:p w14:paraId="2A10B85A" w14:textId="77777777" w:rsidR="0038329E" w:rsidRDefault="0038329E" w:rsidP="0038329E">
      <w:pPr>
        <w:rPr>
          <w:sz w:val="22"/>
          <w:szCs w:val="22"/>
          <w:lang w:eastAsia="en-US"/>
        </w:rPr>
      </w:pPr>
    </w:p>
    <w:p w14:paraId="5E7D0B51" w14:textId="5A055ABA" w:rsidR="0038329E" w:rsidRPr="001217B1" w:rsidRDefault="0038329E" w:rsidP="0038329E">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38FDEB22" w:rsidR="00F51A7B" w:rsidRDefault="00F51A7B"/>
    <w:p w14:paraId="6FB828C5" w14:textId="77777777" w:rsidR="004E47B8" w:rsidRDefault="004E47B8"/>
    <w:p w14:paraId="548D0D90" w14:textId="77777777" w:rsidR="004E47B8" w:rsidRDefault="004E47B8"/>
    <w:p w14:paraId="7CC8D220" w14:textId="77777777" w:rsidR="004E47B8" w:rsidRDefault="004E47B8"/>
    <w:p w14:paraId="1BA43EF6" w14:textId="77777777" w:rsidR="004E47B8" w:rsidRDefault="004E47B8"/>
    <w:p w14:paraId="0F6E8C76" w14:textId="77777777" w:rsidR="004E47B8" w:rsidRDefault="004E47B8"/>
    <w:p w14:paraId="2A3E8075" w14:textId="77777777" w:rsidR="004E47B8" w:rsidRDefault="004E47B8"/>
    <w:p w14:paraId="440920C2" w14:textId="77777777" w:rsidR="004E47B8" w:rsidRDefault="004E47B8"/>
    <w:p w14:paraId="391A7D20" w14:textId="77777777" w:rsidR="004E47B8" w:rsidRDefault="004E47B8"/>
    <w:p w14:paraId="35FB1E53" w14:textId="77777777" w:rsidR="004E47B8" w:rsidRDefault="004E47B8"/>
    <w:p w14:paraId="5E8309B1" w14:textId="77777777" w:rsidR="004E47B8" w:rsidRDefault="004E47B8"/>
    <w:p w14:paraId="7DDBBD12" w14:textId="77777777" w:rsidR="004E47B8" w:rsidRDefault="004E47B8"/>
    <w:p w14:paraId="50B2F84A" w14:textId="77777777" w:rsidR="004E47B8" w:rsidRDefault="004E47B8"/>
    <w:p w14:paraId="0919D039" w14:textId="77777777" w:rsidR="004E47B8" w:rsidRDefault="004E47B8"/>
    <w:p w14:paraId="7DFEA54B" w14:textId="77777777" w:rsidR="004E47B8" w:rsidRDefault="004E47B8"/>
    <w:p w14:paraId="12AC8FAF" w14:textId="77777777" w:rsidR="004E47B8" w:rsidRDefault="004E47B8"/>
    <w:p w14:paraId="00F9F2AE" w14:textId="77777777" w:rsidR="004E47B8" w:rsidRDefault="004E47B8"/>
    <w:p w14:paraId="1519BB23" w14:textId="77777777" w:rsidR="004E47B8" w:rsidRDefault="004E47B8"/>
    <w:p w14:paraId="2EDAC125" w14:textId="77777777" w:rsidR="004E47B8" w:rsidRDefault="004E47B8"/>
    <w:p w14:paraId="714710D4" w14:textId="77777777" w:rsidR="004E47B8" w:rsidRDefault="004E47B8"/>
    <w:p w14:paraId="72A1DBB2" w14:textId="77777777" w:rsidR="004E47B8" w:rsidRDefault="004E47B8"/>
    <w:p w14:paraId="40792A41" w14:textId="77777777" w:rsidR="004E47B8" w:rsidRDefault="004E47B8"/>
    <w:p w14:paraId="37C11337" w14:textId="77777777" w:rsidR="004E47B8" w:rsidRDefault="004E47B8"/>
    <w:p w14:paraId="12266CBB" w14:textId="77777777" w:rsidR="004E47B8" w:rsidRDefault="004E47B8"/>
    <w:p w14:paraId="38021AC6" w14:textId="77777777" w:rsidR="004E47B8" w:rsidRDefault="004E47B8"/>
    <w:p w14:paraId="32649E15" w14:textId="77777777" w:rsidR="004E47B8" w:rsidRDefault="004E47B8"/>
    <w:p w14:paraId="0801C5B7" w14:textId="77777777" w:rsidR="004E47B8" w:rsidRDefault="004E47B8"/>
    <w:p w14:paraId="7EC66919" w14:textId="77777777" w:rsidR="004E47B8" w:rsidRDefault="004E47B8"/>
    <w:p w14:paraId="46B54EC9" w14:textId="77777777" w:rsidR="004E47B8" w:rsidRDefault="004E47B8"/>
    <w:p w14:paraId="692CEFA9" w14:textId="77777777" w:rsidR="004E47B8" w:rsidRDefault="004E47B8"/>
    <w:p w14:paraId="302496F6" w14:textId="77777777" w:rsidR="004E47B8" w:rsidRDefault="004E47B8"/>
    <w:p w14:paraId="3DAE2EBE" w14:textId="77777777" w:rsidR="004E47B8" w:rsidRDefault="004E47B8"/>
    <w:p w14:paraId="30D9339B" w14:textId="77777777" w:rsidR="004E47B8" w:rsidRDefault="004E47B8"/>
    <w:p w14:paraId="61CF60AB" w14:textId="77777777" w:rsidR="004E47B8" w:rsidRDefault="004E47B8"/>
    <w:p w14:paraId="7248FF8A" w14:textId="77777777" w:rsidR="004E47B8" w:rsidRDefault="004E47B8"/>
    <w:p w14:paraId="752F2D41" w14:textId="77777777" w:rsidR="004E47B8" w:rsidRDefault="004E47B8"/>
    <w:p w14:paraId="64024EA1" w14:textId="77777777" w:rsidR="004E47B8" w:rsidRDefault="004E47B8"/>
    <w:p w14:paraId="658CD8B0" w14:textId="77777777" w:rsidR="004E47B8" w:rsidRDefault="004E47B8"/>
    <w:p w14:paraId="2B5540CD" w14:textId="77777777" w:rsidR="004E47B8" w:rsidRDefault="004E47B8"/>
    <w:p w14:paraId="254155D6" w14:textId="77777777" w:rsidR="004E47B8" w:rsidRDefault="004E47B8"/>
    <w:p w14:paraId="078C650C" w14:textId="77777777" w:rsidR="004E47B8" w:rsidRDefault="004E47B8"/>
    <w:p w14:paraId="03318946" w14:textId="77777777" w:rsidR="004E47B8" w:rsidRDefault="004E47B8"/>
    <w:p w14:paraId="2F976D84" w14:textId="77777777" w:rsidR="004E47B8" w:rsidRDefault="004E47B8"/>
    <w:p w14:paraId="48D3A03B" w14:textId="77777777" w:rsidR="004E47B8" w:rsidRDefault="004E47B8"/>
    <w:p w14:paraId="75423F34" w14:textId="77777777" w:rsidR="004E47B8" w:rsidRDefault="004E47B8"/>
    <w:p w14:paraId="7FCE3CEA" w14:textId="77777777" w:rsidR="004E47B8" w:rsidRDefault="004E47B8"/>
    <w:p w14:paraId="7C27DF7F" w14:textId="77777777" w:rsidR="004E47B8" w:rsidRDefault="004E47B8"/>
    <w:p w14:paraId="0405ED1C" w14:textId="77777777" w:rsidR="004E47B8" w:rsidRDefault="004E47B8"/>
    <w:p w14:paraId="50C3D285" w14:textId="0BE13CF7" w:rsidR="004E47B8" w:rsidRPr="00C73577" w:rsidRDefault="004E47B8">
      <w:pPr>
        <w:rPr>
          <w:i/>
          <w:iCs/>
          <w:lang w:val="en-US"/>
        </w:rPr>
      </w:pPr>
      <w:r w:rsidRPr="004E47B8">
        <w:rPr>
          <w:i/>
          <w:iCs/>
        </w:rPr>
        <w:lastRenderedPageBreak/>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00160633" w:rsidRPr="00C73577">
        <w:rPr>
          <w:i/>
          <w:iCs/>
          <w:lang w:val="en-US"/>
        </w:rPr>
        <w:t xml:space="preserve">Annex 9 List of </w:t>
      </w:r>
      <w:r w:rsidR="005723F3">
        <w:rPr>
          <w:i/>
          <w:iCs/>
          <w:lang w:val="en-US"/>
        </w:rPr>
        <w:t>K</w:t>
      </w:r>
      <w:r w:rsidR="00160633" w:rsidRPr="00C73577">
        <w:rPr>
          <w:i/>
          <w:iCs/>
          <w:lang w:val="en-US"/>
        </w:rPr>
        <w:t xml:space="preserve">ey </w:t>
      </w:r>
      <w:r w:rsidR="005723F3">
        <w:rPr>
          <w:i/>
          <w:iCs/>
          <w:lang w:val="en-US"/>
        </w:rPr>
        <w:t>P</w:t>
      </w:r>
      <w:r w:rsidR="00160633" w:rsidRPr="00C73577">
        <w:rPr>
          <w:i/>
          <w:iCs/>
          <w:lang w:val="en-US"/>
        </w:rPr>
        <w:t>ersons</w:t>
      </w:r>
    </w:p>
    <w:p w14:paraId="7DA36F22" w14:textId="77777777" w:rsidR="004E47B8" w:rsidRDefault="004E47B8"/>
    <w:p w14:paraId="3FBAD60F" w14:textId="77777777" w:rsidR="004E47B8" w:rsidRDefault="004E47B8"/>
    <w:p w14:paraId="51E8AFD3" w14:textId="77777777" w:rsidR="004E47B8" w:rsidRDefault="004E47B8"/>
    <w:p w14:paraId="0EB7A945" w14:textId="77777777" w:rsidR="004E47B8" w:rsidRDefault="004E47B8"/>
    <w:sectPr w:rsidR="004E47B8" w:rsidSect="00935B8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F60E" w14:textId="77777777" w:rsidR="001E7EEA" w:rsidRDefault="001E7EEA" w:rsidP="00423D89">
      <w:r>
        <w:separator/>
      </w:r>
    </w:p>
  </w:endnote>
  <w:endnote w:type="continuationSeparator" w:id="0">
    <w:p w14:paraId="380CB06E" w14:textId="77777777" w:rsidR="001E7EEA" w:rsidRDefault="001E7EEA" w:rsidP="00423D89">
      <w:r>
        <w:continuationSeparator/>
      </w:r>
    </w:p>
  </w:endnote>
  <w:endnote w:type="continuationNotice" w:id="1">
    <w:p w14:paraId="00DBA9B1" w14:textId="77777777" w:rsidR="001E7EEA" w:rsidRDefault="001E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A07" w14:textId="77777777" w:rsidR="001E7EEA" w:rsidRDefault="001E7E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FA55" w14:textId="77777777" w:rsidR="001E7EEA" w:rsidRDefault="001E7E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AEC6" w14:textId="77777777" w:rsidR="001E7EEA" w:rsidRDefault="001E7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A2C2" w14:textId="77777777" w:rsidR="001E7EEA" w:rsidRDefault="001E7EEA" w:rsidP="00423D89">
      <w:r>
        <w:separator/>
      </w:r>
    </w:p>
  </w:footnote>
  <w:footnote w:type="continuationSeparator" w:id="0">
    <w:p w14:paraId="0F7317EC" w14:textId="77777777" w:rsidR="001E7EEA" w:rsidRDefault="001E7EEA" w:rsidP="00423D89">
      <w:r>
        <w:continuationSeparator/>
      </w:r>
    </w:p>
  </w:footnote>
  <w:footnote w:type="continuationNotice" w:id="1">
    <w:p w14:paraId="6209F289" w14:textId="77777777" w:rsidR="001E7EEA" w:rsidRDefault="001E7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8AE" w14:textId="77777777" w:rsidR="001E7EEA" w:rsidRDefault="001E7E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D4EA" w14:textId="14F6C3CC" w:rsidR="001E7EEA" w:rsidRDefault="001E7EEA">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CF1F" w14:textId="77777777" w:rsidR="001E7EEA" w:rsidRDefault="001E7E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364EE1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2"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4563A98"/>
    <w:multiLevelType w:val="multilevel"/>
    <w:tmpl w:val="96CA4B1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0475E4B"/>
    <w:multiLevelType w:val="multilevel"/>
    <w:tmpl w:val="DA8245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62E3DCC"/>
    <w:multiLevelType w:val="hybridMultilevel"/>
    <w:tmpl w:val="CFC68ADE"/>
    <w:lvl w:ilvl="0" w:tplc="25D85846">
      <w:start w:val="1"/>
      <w:numFmt w:val="bullet"/>
      <w:lvlText w:val="-"/>
      <w:lvlJc w:val="left"/>
      <w:pPr>
        <w:ind w:left="2055" w:hanging="360"/>
      </w:pPr>
      <w:rPr>
        <w:rFonts w:ascii="Times New Roman" w:eastAsia="Times New Roman" w:hAnsi="Times New Roman" w:cs="Times New Roman"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43"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0"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EE80095"/>
    <w:multiLevelType w:val="multilevel"/>
    <w:tmpl w:val="B2D2B6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59"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3714F62"/>
    <w:multiLevelType w:val="multilevel"/>
    <w:tmpl w:val="5766723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69"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ascii="Times New Roman" w:hAnsi="Times New Roman"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2187FC0"/>
    <w:multiLevelType w:val="multilevel"/>
    <w:tmpl w:val="AB1606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3EE5CEA"/>
    <w:multiLevelType w:val="multilevel"/>
    <w:tmpl w:val="6F26965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615001"/>
    <w:multiLevelType w:val="multilevel"/>
    <w:tmpl w:val="887C73B6"/>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3"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0"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1"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6"/>
  </w:num>
  <w:num w:numId="2" w16cid:durableId="353919591">
    <w:abstractNumId w:val="109"/>
  </w:num>
  <w:num w:numId="3" w16cid:durableId="687372749">
    <w:abstractNumId w:val="16"/>
  </w:num>
  <w:num w:numId="4" w16cid:durableId="1432050103">
    <w:abstractNumId w:val="21"/>
  </w:num>
  <w:num w:numId="5" w16cid:durableId="1049455901">
    <w:abstractNumId w:val="102"/>
  </w:num>
  <w:num w:numId="6" w16cid:durableId="343945864">
    <w:abstractNumId w:val="77"/>
  </w:num>
  <w:num w:numId="7" w16cid:durableId="1679043228">
    <w:abstractNumId w:val="1"/>
  </w:num>
  <w:num w:numId="8" w16cid:durableId="831677312">
    <w:abstractNumId w:val="42"/>
  </w:num>
  <w:num w:numId="9" w16cid:durableId="750200123">
    <w:abstractNumId w:val="49"/>
  </w:num>
  <w:num w:numId="10" w16cid:durableId="1363171017">
    <w:abstractNumId w:val="113"/>
  </w:num>
  <w:num w:numId="11" w16cid:durableId="1485657636">
    <w:abstractNumId w:val="58"/>
  </w:num>
  <w:num w:numId="12" w16cid:durableId="1384983077">
    <w:abstractNumId w:val="68"/>
  </w:num>
  <w:num w:numId="13" w16cid:durableId="1493180926">
    <w:abstractNumId w:val="70"/>
  </w:num>
  <w:num w:numId="14" w16cid:durableId="262230816">
    <w:abstractNumId w:val="110"/>
  </w:num>
  <w:num w:numId="15" w16cid:durableId="1971277204">
    <w:abstractNumId w:val="5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4"/>
  </w:num>
  <w:num w:numId="17" w16cid:durableId="548691490">
    <w:abstractNumId w:val="95"/>
  </w:num>
  <w:num w:numId="18" w16cid:durableId="390157826">
    <w:abstractNumId w:val="4"/>
  </w:num>
  <w:num w:numId="19" w16cid:durableId="694887527">
    <w:abstractNumId w:val="100"/>
  </w:num>
  <w:num w:numId="20" w16cid:durableId="1497841631">
    <w:abstractNumId w:val="45"/>
  </w:num>
  <w:num w:numId="21" w16cid:durableId="1070888247">
    <w:abstractNumId w:val="19"/>
  </w:num>
  <w:num w:numId="22" w16cid:durableId="301275751">
    <w:abstractNumId w:val="36"/>
  </w:num>
  <w:num w:numId="23" w16cid:durableId="252787096">
    <w:abstractNumId w:val="15"/>
  </w:num>
  <w:num w:numId="24" w16cid:durableId="745999756">
    <w:abstractNumId w:val="112"/>
  </w:num>
  <w:num w:numId="25" w16cid:durableId="1606621337">
    <w:abstractNumId w:val="80"/>
  </w:num>
  <w:num w:numId="26" w16cid:durableId="683943314">
    <w:abstractNumId w:val="103"/>
  </w:num>
  <w:num w:numId="27" w16cid:durableId="897128496">
    <w:abstractNumId w:val="65"/>
  </w:num>
  <w:num w:numId="28" w16cid:durableId="2121141846">
    <w:abstractNumId w:val="34"/>
  </w:num>
  <w:num w:numId="29" w16cid:durableId="2042854776">
    <w:abstractNumId w:val="75"/>
  </w:num>
  <w:num w:numId="30" w16cid:durableId="1204052461">
    <w:abstractNumId w:val="30"/>
  </w:num>
  <w:num w:numId="31" w16cid:durableId="1787776353">
    <w:abstractNumId w:val="69"/>
  </w:num>
  <w:num w:numId="32" w16cid:durableId="2084447705">
    <w:abstractNumId w:val="24"/>
  </w:num>
  <w:num w:numId="33" w16cid:durableId="1604070047">
    <w:abstractNumId w:val="101"/>
  </w:num>
  <w:num w:numId="34" w16cid:durableId="1557089454">
    <w:abstractNumId w:val="59"/>
  </w:num>
  <w:num w:numId="35" w16cid:durableId="1923486329">
    <w:abstractNumId w:val="74"/>
  </w:num>
  <w:num w:numId="36" w16cid:durableId="1544168545">
    <w:abstractNumId w:val="90"/>
  </w:num>
  <w:num w:numId="37" w16cid:durableId="1726904567">
    <w:abstractNumId w:val="10"/>
  </w:num>
  <w:num w:numId="38" w16cid:durableId="665985746">
    <w:abstractNumId w:val="0"/>
  </w:num>
  <w:num w:numId="39" w16cid:durableId="1993440594">
    <w:abstractNumId w:val="27"/>
  </w:num>
  <w:num w:numId="40" w16cid:durableId="624314557">
    <w:abstractNumId w:val="71"/>
  </w:num>
  <w:num w:numId="41" w16cid:durableId="1095320849">
    <w:abstractNumId w:val="53"/>
  </w:num>
  <w:num w:numId="42" w16cid:durableId="836191660">
    <w:abstractNumId w:val="35"/>
  </w:num>
  <w:num w:numId="43" w16cid:durableId="90392765">
    <w:abstractNumId w:val="60"/>
  </w:num>
  <w:num w:numId="44" w16cid:durableId="818110433">
    <w:abstractNumId w:val="28"/>
  </w:num>
  <w:num w:numId="45" w16cid:durableId="1066031211">
    <w:abstractNumId w:val="38"/>
  </w:num>
  <w:num w:numId="46" w16cid:durableId="428545267">
    <w:abstractNumId w:val="54"/>
  </w:num>
  <w:num w:numId="47" w16cid:durableId="972976697">
    <w:abstractNumId w:val="40"/>
  </w:num>
  <w:num w:numId="48" w16cid:durableId="1340500365">
    <w:abstractNumId w:val="96"/>
  </w:num>
  <w:num w:numId="49" w16cid:durableId="988052959">
    <w:abstractNumId w:val="73"/>
  </w:num>
  <w:num w:numId="50" w16cid:durableId="2005207131">
    <w:abstractNumId w:val="76"/>
  </w:num>
  <w:num w:numId="51" w16cid:durableId="1427120084">
    <w:abstractNumId w:val="78"/>
  </w:num>
  <w:num w:numId="52" w16cid:durableId="2050108470">
    <w:abstractNumId w:val="25"/>
  </w:num>
  <w:num w:numId="53" w16cid:durableId="1336491251">
    <w:abstractNumId w:val="108"/>
  </w:num>
  <w:num w:numId="54" w16cid:durableId="1502617613">
    <w:abstractNumId w:val="99"/>
  </w:num>
  <w:num w:numId="55" w16cid:durableId="630980720">
    <w:abstractNumId w:val="5"/>
  </w:num>
  <w:num w:numId="56" w16cid:durableId="1520195414">
    <w:abstractNumId w:val="47"/>
  </w:num>
  <w:num w:numId="57" w16cid:durableId="825826401">
    <w:abstractNumId w:val="11"/>
  </w:num>
  <w:num w:numId="58" w16cid:durableId="1529026187">
    <w:abstractNumId w:val="33"/>
  </w:num>
  <w:num w:numId="59" w16cid:durableId="1667317110">
    <w:abstractNumId w:val="88"/>
  </w:num>
  <w:num w:numId="60" w16cid:durableId="2074348987">
    <w:abstractNumId w:val="84"/>
  </w:num>
  <w:num w:numId="61" w16cid:durableId="878082586">
    <w:abstractNumId w:val="9"/>
  </w:num>
  <w:num w:numId="62" w16cid:durableId="949434857">
    <w:abstractNumId w:val="22"/>
  </w:num>
  <w:num w:numId="63" w16cid:durableId="43413398">
    <w:abstractNumId w:val="7"/>
  </w:num>
  <w:num w:numId="64" w16cid:durableId="10881094">
    <w:abstractNumId w:val="2"/>
  </w:num>
  <w:num w:numId="65" w16cid:durableId="946347803">
    <w:abstractNumId w:val="31"/>
  </w:num>
  <w:num w:numId="66" w16cid:durableId="1321734043">
    <w:abstractNumId w:val="86"/>
  </w:num>
  <w:num w:numId="67" w16cid:durableId="1647315700">
    <w:abstractNumId w:val="93"/>
  </w:num>
  <w:num w:numId="68" w16cid:durableId="1223296803">
    <w:abstractNumId w:val="6"/>
  </w:num>
  <w:num w:numId="69" w16cid:durableId="389575357">
    <w:abstractNumId w:val="52"/>
  </w:num>
  <w:num w:numId="70" w16cid:durableId="1609505107">
    <w:abstractNumId w:val="29"/>
  </w:num>
  <w:num w:numId="71" w16cid:durableId="660236333">
    <w:abstractNumId w:val="51"/>
  </w:num>
  <w:num w:numId="72" w16cid:durableId="1805613719">
    <w:abstractNumId w:val="62"/>
  </w:num>
  <w:num w:numId="73" w16cid:durableId="237178305">
    <w:abstractNumId w:val="18"/>
  </w:num>
  <w:num w:numId="74" w16cid:durableId="1901206552">
    <w:abstractNumId w:val="39"/>
  </w:num>
  <w:num w:numId="75" w16cid:durableId="1801459131">
    <w:abstractNumId w:val="92"/>
  </w:num>
  <w:num w:numId="76" w16cid:durableId="1464733542">
    <w:abstractNumId w:val="50"/>
  </w:num>
  <w:num w:numId="77" w16cid:durableId="688024898">
    <w:abstractNumId w:val="83"/>
  </w:num>
  <w:num w:numId="78" w16cid:durableId="1760132056">
    <w:abstractNumId w:val="91"/>
  </w:num>
  <w:num w:numId="79" w16cid:durableId="1752847887">
    <w:abstractNumId w:val="106"/>
  </w:num>
  <w:num w:numId="80" w16cid:durableId="383412751">
    <w:abstractNumId w:val="37"/>
  </w:num>
  <w:num w:numId="81" w16cid:durableId="233593735">
    <w:abstractNumId w:val="55"/>
  </w:num>
  <w:num w:numId="82" w16cid:durableId="1804039345">
    <w:abstractNumId w:val="17"/>
  </w:num>
  <w:num w:numId="83" w16cid:durableId="563612911">
    <w:abstractNumId w:val="105"/>
  </w:num>
  <w:num w:numId="84" w16cid:durableId="1062826548">
    <w:abstractNumId w:val="104"/>
  </w:num>
  <w:num w:numId="85" w16cid:durableId="206065190">
    <w:abstractNumId w:val="13"/>
  </w:num>
  <w:num w:numId="86" w16cid:durableId="1138111937">
    <w:abstractNumId w:val="79"/>
  </w:num>
  <w:num w:numId="87" w16cid:durableId="1312100177">
    <w:abstractNumId w:val="82"/>
  </w:num>
  <w:num w:numId="88" w16cid:durableId="805707740">
    <w:abstractNumId w:val="89"/>
  </w:num>
  <w:num w:numId="89" w16cid:durableId="408117523">
    <w:abstractNumId w:val="63"/>
  </w:num>
  <w:num w:numId="90" w16cid:durableId="1542284214">
    <w:abstractNumId w:val="107"/>
  </w:num>
  <w:num w:numId="91" w16cid:durableId="353658814">
    <w:abstractNumId w:val="97"/>
  </w:num>
  <w:num w:numId="92" w16cid:durableId="1105226135">
    <w:abstractNumId w:val="66"/>
  </w:num>
  <w:num w:numId="93" w16cid:durableId="1277522378">
    <w:abstractNumId w:val="48"/>
  </w:num>
  <w:num w:numId="94" w16cid:durableId="1042906356">
    <w:abstractNumId w:val="8"/>
  </w:num>
  <w:num w:numId="95" w16cid:durableId="1024601049">
    <w:abstractNumId w:val="26"/>
  </w:num>
  <w:num w:numId="96" w16cid:durableId="1091466650">
    <w:abstractNumId w:val="67"/>
  </w:num>
  <w:num w:numId="97" w16cid:durableId="350110456">
    <w:abstractNumId w:val="14"/>
  </w:num>
  <w:num w:numId="98" w16cid:durableId="1349676287">
    <w:abstractNumId w:val="98"/>
  </w:num>
  <w:num w:numId="99" w16cid:durableId="468137435">
    <w:abstractNumId w:val="61"/>
  </w:num>
  <w:num w:numId="100" w16cid:durableId="928394433">
    <w:abstractNumId w:val="3"/>
  </w:num>
  <w:num w:numId="101" w16cid:durableId="459148163">
    <w:abstractNumId w:val="72"/>
  </w:num>
  <w:num w:numId="102" w16cid:durableId="710155866">
    <w:abstractNumId w:val="23"/>
  </w:num>
  <w:num w:numId="103" w16cid:durableId="930049050">
    <w:abstractNumId w:val="43"/>
  </w:num>
  <w:num w:numId="104" w16cid:durableId="1410274440">
    <w:abstractNumId w:val="111"/>
  </w:num>
  <w:num w:numId="105" w16cid:durableId="1505440741">
    <w:abstractNumId w:val="12"/>
  </w:num>
  <w:num w:numId="106" w16cid:durableId="1813211952">
    <w:abstractNumId w:val="87"/>
  </w:num>
  <w:num w:numId="107" w16cid:durableId="1758095204">
    <w:abstractNumId w:val="41"/>
  </w:num>
  <w:num w:numId="108" w16cid:durableId="1014452575">
    <w:abstractNumId w:val="64"/>
  </w:num>
  <w:num w:numId="109" w16cid:durableId="555359301">
    <w:abstractNumId w:val="57"/>
  </w:num>
  <w:num w:numId="110" w16cid:durableId="1046216819">
    <w:abstractNumId w:val="46"/>
  </w:num>
  <w:num w:numId="111" w16cid:durableId="69892763">
    <w:abstractNumId w:val="81"/>
  </w:num>
  <w:num w:numId="112" w16cid:durableId="1240674271">
    <w:abstractNumId w:val="94"/>
  </w:num>
  <w:num w:numId="113" w16cid:durableId="601113060">
    <w:abstractNumId w:val="32"/>
  </w:num>
  <w:num w:numId="114" w16cid:durableId="1974292676">
    <w:abstractNumId w:val="85"/>
  </w:num>
  <w:num w:numId="115" w16cid:durableId="329599774">
    <w:abstractNumId w:val="2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9E"/>
    <w:rsid w:val="00001F92"/>
    <w:rsid w:val="00002D28"/>
    <w:rsid w:val="00005903"/>
    <w:rsid w:val="00015188"/>
    <w:rsid w:val="00016912"/>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1A1"/>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4197"/>
    <w:rsid w:val="000C55B0"/>
    <w:rsid w:val="000C5DB0"/>
    <w:rsid w:val="000C5F83"/>
    <w:rsid w:val="000C6195"/>
    <w:rsid w:val="000D0227"/>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C76"/>
    <w:rsid w:val="001217B1"/>
    <w:rsid w:val="0012317F"/>
    <w:rsid w:val="00124A02"/>
    <w:rsid w:val="001254DD"/>
    <w:rsid w:val="00125BAC"/>
    <w:rsid w:val="00127442"/>
    <w:rsid w:val="001278BF"/>
    <w:rsid w:val="001306AE"/>
    <w:rsid w:val="00131BA9"/>
    <w:rsid w:val="00134992"/>
    <w:rsid w:val="0013667D"/>
    <w:rsid w:val="00136AB6"/>
    <w:rsid w:val="00145FBB"/>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3AEF"/>
    <w:rsid w:val="001C6110"/>
    <w:rsid w:val="001D0A91"/>
    <w:rsid w:val="001D0F77"/>
    <w:rsid w:val="001D63A2"/>
    <w:rsid w:val="001D7B66"/>
    <w:rsid w:val="001E055C"/>
    <w:rsid w:val="001E1A93"/>
    <w:rsid w:val="001E1E08"/>
    <w:rsid w:val="001E2656"/>
    <w:rsid w:val="001E3E32"/>
    <w:rsid w:val="001E7EEA"/>
    <w:rsid w:val="001F2430"/>
    <w:rsid w:val="001F33D7"/>
    <w:rsid w:val="001F5189"/>
    <w:rsid w:val="001F66E4"/>
    <w:rsid w:val="001F7152"/>
    <w:rsid w:val="001F74CD"/>
    <w:rsid w:val="00200D27"/>
    <w:rsid w:val="00202CA3"/>
    <w:rsid w:val="002045A9"/>
    <w:rsid w:val="002054E5"/>
    <w:rsid w:val="00207D85"/>
    <w:rsid w:val="00211B16"/>
    <w:rsid w:val="0021293B"/>
    <w:rsid w:val="00214E26"/>
    <w:rsid w:val="002201E2"/>
    <w:rsid w:val="00220323"/>
    <w:rsid w:val="002227E6"/>
    <w:rsid w:val="00223D4D"/>
    <w:rsid w:val="0022675E"/>
    <w:rsid w:val="00227054"/>
    <w:rsid w:val="00233B18"/>
    <w:rsid w:val="00234CB2"/>
    <w:rsid w:val="002358B7"/>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E03"/>
    <w:rsid w:val="002D07D9"/>
    <w:rsid w:val="002D1AB5"/>
    <w:rsid w:val="002D2ED7"/>
    <w:rsid w:val="002D3D03"/>
    <w:rsid w:val="002D42EA"/>
    <w:rsid w:val="002D4849"/>
    <w:rsid w:val="002D5087"/>
    <w:rsid w:val="002D6251"/>
    <w:rsid w:val="002D6899"/>
    <w:rsid w:val="002E0265"/>
    <w:rsid w:val="002E25CB"/>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5F15"/>
    <w:rsid w:val="00601D26"/>
    <w:rsid w:val="00603224"/>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5334B"/>
    <w:rsid w:val="00661A71"/>
    <w:rsid w:val="0066539A"/>
    <w:rsid w:val="006664A7"/>
    <w:rsid w:val="00670746"/>
    <w:rsid w:val="0067165D"/>
    <w:rsid w:val="006723AB"/>
    <w:rsid w:val="00673C4C"/>
    <w:rsid w:val="00673DBA"/>
    <w:rsid w:val="00676A14"/>
    <w:rsid w:val="006812CB"/>
    <w:rsid w:val="00681398"/>
    <w:rsid w:val="006853B2"/>
    <w:rsid w:val="00687D65"/>
    <w:rsid w:val="00687FD9"/>
    <w:rsid w:val="0069093B"/>
    <w:rsid w:val="00691672"/>
    <w:rsid w:val="00694260"/>
    <w:rsid w:val="00694369"/>
    <w:rsid w:val="00695BDA"/>
    <w:rsid w:val="00695BDE"/>
    <w:rsid w:val="006A046B"/>
    <w:rsid w:val="006A38F9"/>
    <w:rsid w:val="006A412B"/>
    <w:rsid w:val="006A5002"/>
    <w:rsid w:val="006B05FC"/>
    <w:rsid w:val="006B0842"/>
    <w:rsid w:val="006B1755"/>
    <w:rsid w:val="006B2A02"/>
    <w:rsid w:val="006B47C9"/>
    <w:rsid w:val="006B637D"/>
    <w:rsid w:val="006C296F"/>
    <w:rsid w:val="006C2D9F"/>
    <w:rsid w:val="006C2DC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7306"/>
    <w:rsid w:val="007407E8"/>
    <w:rsid w:val="00740BCE"/>
    <w:rsid w:val="00742110"/>
    <w:rsid w:val="00743453"/>
    <w:rsid w:val="00746AD6"/>
    <w:rsid w:val="00747690"/>
    <w:rsid w:val="007477B0"/>
    <w:rsid w:val="00752082"/>
    <w:rsid w:val="0075464C"/>
    <w:rsid w:val="0075464E"/>
    <w:rsid w:val="00754E4C"/>
    <w:rsid w:val="00757FF4"/>
    <w:rsid w:val="0076298E"/>
    <w:rsid w:val="00767F54"/>
    <w:rsid w:val="00774ACA"/>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291E"/>
    <w:rsid w:val="00913A82"/>
    <w:rsid w:val="009218DD"/>
    <w:rsid w:val="00922C5C"/>
    <w:rsid w:val="00924CBB"/>
    <w:rsid w:val="00932AA6"/>
    <w:rsid w:val="00935394"/>
    <w:rsid w:val="009356EF"/>
    <w:rsid w:val="00935B8C"/>
    <w:rsid w:val="00935E1F"/>
    <w:rsid w:val="00936BBF"/>
    <w:rsid w:val="00937F97"/>
    <w:rsid w:val="00945176"/>
    <w:rsid w:val="009460C0"/>
    <w:rsid w:val="009465EE"/>
    <w:rsid w:val="00956F9A"/>
    <w:rsid w:val="00960101"/>
    <w:rsid w:val="00960764"/>
    <w:rsid w:val="0096185E"/>
    <w:rsid w:val="009619C5"/>
    <w:rsid w:val="00963890"/>
    <w:rsid w:val="00963963"/>
    <w:rsid w:val="00963AA2"/>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AB"/>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7569"/>
    <w:rsid w:val="00B0095E"/>
    <w:rsid w:val="00B0301B"/>
    <w:rsid w:val="00B0584D"/>
    <w:rsid w:val="00B05FAE"/>
    <w:rsid w:val="00B06DF4"/>
    <w:rsid w:val="00B10A95"/>
    <w:rsid w:val="00B142CC"/>
    <w:rsid w:val="00B14C81"/>
    <w:rsid w:val="00B16D09"/>
    <w:rsid w:val="00B20B90"/>
    <w:rsid w:val="00B2106B"/>
    <w:rsid w:val="00B25FC0"/>
    <w:rsid w:val="00B2743F"/>
    <w:rsid w:val="00B27CBB"/>
    <w:rsid w:val="00B32C01"/>
    <w:rsid w:val="00B36708"/>
    <w:rsid w:val="00B40D3A"/>
    <w:rsid w:val="00B41208"/>
    <w:rsid w:val="00B41642"/>
    <w:rsid w:val="00B42109"/>
    <w:rsid w:val="00B4317D"/>
    <w:rsid w:val="00B43E57"/>
    <w:rsid w:val="00B465C2"/>
    <w:rsid w:val="00B46E98"/>
    <w:rsid w:val="00B47774"/>
    <w:rsid w:val="00B54CDC"/>
    <w:rsid w:val="00B55029"/>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35F6"/>
    <w:rsid w:val="00B95D45"/>
    <w:rsid w:val="00BA1158"/>
    <w:rsid w:val="00BA1A45"/>
    <w:rsid w:val="00BA1C17"/>
    <w:rsid w:val="00BA2A0E"/>
    <w:rsid w:val="00BA5A76"/>
    <w:rsid w:val="00BB1A52"/>
    <w:rsid w:val="00BB6D5E"/>
    <w:rsid w:val="00BC06DE"/>
    <w:rsid w:val="00BC4B4B"/>
    <w:rsid w:val="00BC5D0B"/>
    <w:rsid w:val="00BD2041"/>
    <w:rsid w:val="00BD3FD8"/>
    <w:rsid w:val="00BD4619"/>
    <w:rsid w:val="00BD494C"/>
    <w:rsid w:val="00BD49EF"/>
    <w:rsid w:val="00BD4E60"/>
    <w:rsid w:val="00BD63EA"/>
    <w:rsid w:val="00BE2491"/>
    <w:rsid w:val="00BE29CA"/>
    <w:rsid w:val="00BE496C"/>
    <w:rsid w:val="00BE5726"/>
    <w:rsid w:val="00BE5A38"/>
    <w:rsid w:val="00BF0A50"/>
    <w:rsid w:val="00BF0A62"/>
    <w:rsid w:val="00BF0D57"/>
    <w:rsid w:val="00BF1916"/>
    <w:rsid w:val="00BF2AA5"/>
    <w:rsid w:val="00BF2BE6"/>
    <w:rsid w:val="00BF5C5B"/>
    <w:rsid w:val="00C03373"/>
    <w:rsid w:val="00C039B7"/>
    <w:rsid w:val="00C04011"/>
    <w:rsid w:val="00C04147"/>
    <w:rsid w:val="00C04CDD"/>
    <w:rsid w:val="00C06233"/>
    <w:rsid w:val="00C070D7"/>
    <w:rsid w:val="00C12337"/>
    <w:rsid w:val="00C14C77"/>
    <w:rsid w:val="00C15E2F"/>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5060E"/>
    <w:rsid w:val="00D50B67"/>
    <w:rsid w:val="00D517C9"/>
    <w:rsid w:val="00D517E0"/>
    <w:rsid w:val="00D53840"/>
    <w:rsid w:val="00D56324"/>
    <w:rsid w:val="00D575F9"/>
    <w:rsid w:val="00D604EC"/>
    <w:rsid w:val="00D63B0E"/>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6D6C"/>
    <w:rsid w:val="00E301E3"/>
    <w:rsid w:val="00E3207B"/>
    <w:rsid w:val="00E33E32"/>
    <w:rsid w:val="00E34A69"/>
    <w:rsid w:val="00E34C69"/>
    <w:rsid w:val="00E372EA"/>
    <w:rsid w:val="00E37B1A"/>
    <w:rsid w:val="00E40308"/>
    <w:rsid w:val="00E4239B"/>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742D"/>
    <w:rsid w:val="00EB0EAC"/>
    <w:rsid w:val="00EB0F2F"/>
    <w:rsid w:val="00EB2D62"/>
    <w:rsid w:val="00EB3823"/>
    <w:rsid w:val="00EB4671"/>
    <w:rsid w:val="00EB6742"/>
    <w:rsid w:val="00EC217E"/>
    <w:rsid w:val="00EC3B1E"/>
    <w:rsid w:val="00ED19BA"/>
    <w:rsid w:val="00ED3D38"/>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541C"/>
    <w:rsid w:val="00FD6D81"/>
    <w:rsid w:val="00FD7E5F"/>
    <w:rsid w:val="00FE3A28"/>
    <w:rsid w:val="00FE4587"/>
    <w:rsid w:val="00FE5212"/>
    <w:rsid w:val="00FE790B"/>
    <w:rsid w:val="00FF2BB9"/>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30849167"/>
    <w:rsid w:val="30E637B2"/>
    <w:rsid w:val="30E6A406"/>
    <w:rsid w:val="31D6718C"/>
    <w:rsid w:val="360F8EA4"/>
    <w:rsid w:val="36488E2B"/>
    <w:rsid w:val="3695AC06"/>
    <w:rsid w:val="36AD33CD"/>
    <w:rsid w:val="36C58FEF"/>
    <w:rsid w:val="36F7CE48"/>
    <w:rsid w:val="37C7F125"/>
    <w:rsid w:val="37EFCC2A"/>
    <w:rsid w:val="38706E9E"/>
    <w:rsid w:val="38C2793A"/>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A8374A"/>
    <w:rsid w:val="7BDD5439"/>
    <w:rsid w:val="7BDF53ED"/>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customStyle="1" w:styleId="findhit">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customStyle="1" w:styleId="HlavikaChar">
    <w:name w:val="Hlavička Char"/>
    <w:basedOn w:val="Predvolenpsmoodseku"/>
    <w:link w:val="Hlavika"/>
    <w:uiPriority w:val="99"/>
    <w:rsid w:val="00423D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customStyle="1" w:styleId="PtaChar">
    <w:name w:val="Päta Char"/>
    <w:basedOn w:val="Predvolenpsmoodseku"/>
    <w:link w:val="Pta"/>
    <w:uiPriority w:val="99"/>
    <w:rsid w:val="00423D8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customStyle="1" w:styleId="TextbublinyChar">
    <w:name w:val="Text bubliny Char"/>
    <w:basedOn w:val="Predvolenpsmoodseku"/>
    <w:link w:val="Textbubliny"/>
    <w:uiPriority w:val="99"/>
    <w:semiHidden/>
    <w:rsid w:val="00C73577"/>
    <w:rPr>
      <w:rFonts w:ascii="Tahoma" w:eastAsia="Times New Roman" w:hAnsi="Tahoma" w:cs="Tahoma"/>
      <w:sz w:val="16"/>
      <w:szCs w:val="16"/>
      <w:lang w:eastAsia="cs-CZ"/>
    </w:rPr>
  </w:style>
  <w:style w:type="character" w:customStyle="1" w:styleId="UnresolvedMention1">
    <w:name w:val="Unresolved Mention1"/>
    <w:basedOn w:val="Predvolenpsmoodseku"/>
    <w:uiPriority w:val="99"/>
    <w:semiHidden/>
    <w:unhideWhenUsed/>
    <w:rsid w:val="00CF1587"/>
    <w:rPr>
      <w:color w:val="605E5C"/>
      <w:shd w:val="clear" w:color="auto" w:fill="E1DFDD"/>
    </w:rPr>
  </w:style>
  <w:style w:type="character" w:customStyle="1" w:styleId="Mention1">
    <w:name w:val="Mention1"/>
    <w:basedOn w:val="Predvolenpsmoodseku"/>
    <w:uiPriority w:val="99"/>
    <w:unhideWhenUsed/>
    <w:rsid w:val="00CF15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o.sk/profil-spolocnosti/integrovany-manazersky-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olo.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olo.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sr.sk/hladaj_osoba.asp?PR=Korman&amp;MENO=Tom%E1%9A&amp;SID=0&amp;T=f0&amp;R=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r.sk/hladaj_osoba.asp?PR=Bo%E8ek&amp;MENO=Mari%E1n&amp;SID=0&amp;T=f0&amp;R=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B63BA"/>
    <w:rsid w:val="0060333D"/>
    <w:rsid w:val="00636C8E"/>
    <w:rsid w:val="00732B94"/>
    <w:rsid w:val="00776CC8"/>
    <w:rsid w:val="00837B02"/>
    <w:rsid w:val="00855281"/>
    <w:rsid w:val="00875EDF"/>
    <w:rsid w:val="008D2692"/>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7" ma:contentTypeDescription="Create a new document." ma:contentTypeScope="" ma:versionID="713a8ca2417cd8ee5bf3acb97c3a1d21">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44b4b36729ea66cef0e3701cc8734c6b"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3A51-799B-4CF4-A75A-74EFC727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E9F49-88C0-4CFC-82B4-585C37CF30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3cc4be-98b0-4db6-903f-bc723ce7020b"/>
    <ds:schemaRef ds:uri="d43905d3-0aae-44f8-8b87-4824a9b68b37"/>
    <ds:schemaRef ds:uri="http://www.w3.org/XML/1998/namespace"/>
    <ds:schemaRef ds:uri="http://purl.org/dc/dcmitype/"/>
  </ds:schemaRefs>
</ds:datastoreItem>
</file>

<file path=customXml/itemProps3.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4.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21492</Words>
  <Characters>122509</Characters>
  <Application>Microsoft Office Word</Application>
  <DocSecurity>0</DocSecurity>
  <Lines>1020</Lines>
  <Paragraphs>287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2023-07-20T13:05:00Z</dcterms:created>
  <dcterms:modified xsi:type="dcterms:W3CDTF">2023-07-25T10:10:00Z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