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8C21A" w14:textId="77777777" w:rsidR="00E00E4F" w:rsidRPr="001F0B87" w:rsidRDefault="00E00E4F" w:rsidP="00E00E4F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bookmarkStart w:id="0" w:name="_GoBack"/>
      <w:bookmarkEnd w:id="0"/>
      <w:r w:rsidRPr="00124870">
        <w:rPr>
          <w:rFonts w:ascii="Arial Narrow" w:hAnsi="Arial Narrow" w:cs="Arial Narrow"/>
        </w:rPr>
        <w:t>Príloha č. 1 súťažných podkladov</w:t>
      </w:r>
    </w:p>
    <w:p w14:paraId="534B007D" w14:textId="77777777" w:rsidR="00E00E4F" w:rsidRDefault="00E00E4F" w:rsidP="00E00E4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39AB5E6E" w14:textId="77777777" w:rsidR="00416575" w:rsidRPr="008E3A46" w:rsidRDefault="00416575" w:rsidP="00416575">
      <w:pPr>
        <w:jc w:val="center"/>
        <w:rPr>
          <w:rFonts w:ascii="Arial Narrow" w:hAnsi="Arial Narrow"/>
          <w:b/>
          <w:sz w:val="24"/>
          <w:szCs w:val="24"/>
        </w:rPr>
      </w:pPr>
      <w:r w:rsidRPr="008E3A46">
        <w:rPr>
          <w:rFonts w:ascii="Arial Narrow" w:hAnsi="Arial Narrow"/>
          <w:b/>
          <w:sz w:val="24"/>
          <w:szCs w:val="24"/>
        </w:rPr>
        <w:t>Opis predmetu zákazky</w:t>
      </w:r>
    </w:p>
    <w:p w14:paraId="7E5278CD" w14:textId="4F5DC605" w:rsidR="00416575" w:rsidRDefault="007173DA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4"/>
          <w:szCs w:val="24"/>
        </w:rPr>
        <w:t>Výzbrojný materiál</w:t>
      </w:r>
    </w:p>
    <w:p w14:paraId="3CF13E51" w14:textId="77777777" w:rsidR="00416575" w:rsidRDefault="00416575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30B387F5" w14:textId="1B908FD3" w:rsidR="00B86504" w:rsidRPr="00F41798" w:rsidRDefault="00F41798" w:rsidP="00FE4680">
      <w:pPr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F41798">
        <w:rPr>
          <w:rFonts w:ascii="Arial Narrow" w:hAnsi="Arial Narrow"/>
          <w:b/>
          <w:sz w:val="22"/>
          <w:szCs w:val="22"/>
        </w:rPr>
        <w:t xml:space="preserve">Časť 9:   Ručný detektor výbušnín   </w:t>
      </w:r>
      <w:r w:rsidR="00B86504" w:rsidRPr="00F41798">
        <w:rPr>
          <w:rFonts w:ascii="Arial Narrow" w:hAnsi="Arial Narrow"/>
          <w:b/>
          <w:sz w:val="22"/>
          <w:szCs w:val="22"/>
        </w:rPr>
        <w:tab/>
      </w:r>
      <w:r w:rsidR="00B86504" w:rsidRPr="00F41798">
        <w:rPr>
          <w:rFonts w:ascii="Arial Narrow" w:hAnsi="Arial Narrow"/>
          <w:b/>
          <w:sz w:val="22"/>
          <w:szCs w:val="22"/>
        </w:rPr>
        <w:tab/>
      </w:r>
      <w:r w:rsidR="00B86504" w:rsidRPr="00F41798">
        <w:rPr>
          <w:rFonts w:ascii="Arial Narrow" w:hAnsi="Arial Narrow"/>
          <w:b/>
          <w:sz w:val="22"/>
          <w:szCs w:val="22"/>
        </w:rPr>
        <w:tab/>
      </w:r>
      <w:r w:rsidR="00B86504" w:rsidRPr="00F41798">
        <w:rPr>
          <w:rFonts w:ascii="Arial Narrow" w:hAnsi="Arial Narrow"/>
          <w:b/>
          <w:sz w:val="22"/>
          <w:szCs w:val="22"/>
        </w:rPr>
        <w:tab/>
      </w:r>
      <w:r w:rsidR="00B86504" w:rsidRPr="00F41798">
        <w:rPr>
          <w:rFonts w:ascii="Arial Narrow" w:hAnsi="Arial Narrow"/>
          <w:b/>
          <w:sz w:val="22"/>
          <w:szCs w:val="22"/>
        </w:rPr>
        <w:tab/>
      </w:r>
      <w:r w:rsidR="00B86504" w:rsidRPr="00F41798">
        <w:rPr>
          <w:rFonts w:ascii="Arial Narrow" w:hAnsi="Arial Narrow"/>
          <w:b/>
          <w:sz w:val="22"/>
          <w:szCs w:val="22"/>
        </w:rPr>
        <w:tab/>
      </w:r>
      <w:r w:rsidR="00B86504" w:rsidRPr="00F41798">
        <w:rPr>
          <w:rFonts w:ascii="Arial Narrow" w:hAnsi="Arial Narrow"/>
          <w:b/>
          <w:sz w:val="22"/>
          <w:szCs w:val="22"/>
        </w:rPr>
        <w:tab/>
      </w:r>
    </w:p>
    <w:p w14:paraId="6092063C" w14:textId="5F03D29C" w:rsidR="00416575" w:rsidRPr="007173DA" w:rsidRDefault="007173DA" w:rsidP="0041657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7173DA">
        <w:rPr>
          <w:rFonts w:ascii="Arial Narrow" w:eastAsia="SimSun" w:hAnsi="Arial Narrow"/>
          <w:b/>
          <w:bCs/>
          <w:sz w:val="22"/>
          <w:szCs w:val="22"/>
        </w:rPr>
        <w:tab/>
      </w:r>
    </w:p>
    <w:p w14:paraId="4B9749F0" w14:textId="77777777" w:rsidR="00416575" w:rsidRDefault="00416575" w:rsidP="000E6B9B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  <w:r w:rsidRPr="00416575">
        <w:rPr>
          <w:rFonts w:ascii="Arial Narrow" w:hAnsi="Arial Narrow"/>
          <w:b/>
          <w:sz w:val="22"/>
          <w:szCs w:val="22"/>
        </w:rPr>
        <w:t>Všeobecné vymedzenie predmetu zákazky</w:t>
      </w:r>
    </w:p>
    <w:p w14:paraId="115C1456" w14:textId="77777777" w:rsidR="000E6B9B" w:rsidRPr="000E6B9B" w:rsidRDefault="000E6B9B" w:rsidP="000E6B9B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14:paraId="05FC57D4" w14:textId="2977167B" w:rsidR="00416575" w:rsidRDefault="00416575" w:rsidP="000E6B9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  <w:u w:val="single"/>
          <w:lang w:eastAsia="sk-SK"/>
        </w:rPr>
      </w:pPr>
      <w:r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Predmetom zákazky je zabezpečenie dodávky </w:t>
      </w:r>
      <w:r w:rsidR="007173DA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výzbrojného materiálu v celkovom počte</w:t>
      </w:r>
      <w:r w:rsidR="00BF478C"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 </w:t>
      </w:r>
      <w:r w:rsidR="00F41798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8</w:t>
      </w:r>
      <w:r w:rsidR="00BF478C"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 ks</w:t>
      </w:r>
      <w:r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:</w:t>
      </w:r>
    </w:p>
    <w:p w14:paraId="2FEC4DDA" w14:textId="77777777" w:rsidR="000E6B9B" w:rsidRPr="000E6B9B" w:rsidRDefault="000E6B9B" w:rsidP="000E6B9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</w:p>
    <w:p w14:paraId="77BEEB2C" w14:textId="2403619D" w:rsidR="008E3A46" w:rsidRPr="00BD1C19" w:rsidRDefault="00F41798" w:rsidP="001B19C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</w:t>
      </w:r>
      <w:r w:rsidR="007173DA">
        <w:rPr>
          <w:rFonts w:ascii="Arial Narrow" w:hAnsi="Arial Narrow"/>
          <w:b/>
          <w:sz w:val="22"/>
          <w:szCs w:val="22"/>
        </w:rPr>
        <w:t xml:space="preserve">.1. </w:t>
      </w:r>
      <w:r>
        <w:rPr>
          <w:rFonts w:ascii="Arial Narrow" w:hAnsi="Arial Narrow"/>
          <w:b/>
          <w:sz w:val="22"/>
          <w:szCs w:val="22"/>
        </w:rPr>
        <w:t>Ručný detektor výbušnín</w:t>
      </w:r>
      <w:r w:rsidR="00384B47">
        <w:rPr>
          <w:rFonts w:ascii="Arial Narrow" w:hAnsi="Arial Narrow"/>
          <w:b/>
          <w:sz w:val="22"/>
          <w:szCs w:val="22"/>
        </w:rPr>
        <w:tab/>
      </w:r>
      <w:r w:rsidR="00384B47">
        <w:rPr>
          <w:rFonts w:ascii="Arial Narrow" w:hAnsi="Arial Narrow"/>
          <w:b/>
          <w:sz w:val="22"/>
          <w:szCs w:val="22"/>
        </w:rPr>
        <w:tab/>
      </w:r>
      <w:r w:rsidR="00384B47">
        <w:rPr>
          <w:rFonts w:ascii="Arial Narrow" w:hAnsi="Arial Narrow"/>
          <w:b/>
          <w:sz w:val="22"/>
          <w:szCs w:val="22"/>
        </w:rPr>
        <w:tab/>
      </w:r>
      <w:r w:rsidR="00384B47">
        <w:rPr>
          <w:rFonts w:ascii="Arial Narrow" w:hAnsi="Arial Narrow"/>
          <w:b/>
          <w:sz w:val="22"/>
          <w:szCs w:val="22"/>
        </w:rPr>
        <w:tab/>
      </w:r>
      <w:r w:rsidR="00384B47">
        <w:rPr>
          <w:rFonts w:ascii="Arial Narrow" w:hAnsi="Arial Narrow"/>
          <w:b/>
          <w:sz w:val="22"/>
          <w:szCs w:val="22"/>
        </w:rPr>
        <w:tab/>
        <w:t xml:space="preserve"> </w:t>
      </w:r>
      <w:r w:rsidR="001B19C9">
        <w:rPr>
          <w:rFonts w:ascii="Arial Narrow" w:hAnsi="Arial Narrow"/>
          <w:b/>
          <w:sz w:val="22"/>
          <w:szCs w:val="22"/>
        </w:rPr>
        <w:tab/>
      </w:r>
      <w:r w:rsidR="001B19C9">
        <w:rPr>
          <w:rFonts w:ascii="Arial Narrow" w:hAnsi="Arial Narrow"/>
          <w:b/>
          <w:sz w:val="22"/>
          <w:szCs w:val="22"/>
        </w:rPr>
        <w:tab/>
      </w:r>
      <w:r w:rsidR="001B19C9">
        <w:rPr>
          <w:rFonts w:ascii="Arial Narrow" w:hAnsi="Arial Narrow"/>
          <w:b/>
          <w:sz w:val="22"/>
          <w:szCs w:val="22"/>
        </w:rPr>
        <w:tab/>
      </w:r>
      <w:r w:rsidR="001B19C9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8</w:t>
      </w:r>
      <w:r w:rsidR="008E3A46">
        <w:rPr>
          <w:rFonts w:ascii="Arial Narrow" w:hAnsi="Arial Narrow"/>
          <w:b/>
          <w:sz w:val="22"/>
          <w:szCs w:val="22"/>
        </w:rPr>
        <w:t xml:space="preserve"> ks</w:t>
      </w:r>
    </w:p>
    <w:p w14:paraId="6506D3BF" w14:textId="77777777" w:rsidR="00B86504" w:rsidRDefault="00B86504" w:rsidP="008E3A46">
      <w:pPr>
        <w:tabs>
          <w:tab w:val="clear" w:pos="2160"/>
          <w:tab w:val="clear" w:pos="2880"/>
          <w:tab w:val="clear" w:pos="4500"/>
        </w:tabs>
        <w:ind w:left="717"/>
        <w:jc w:val="both"/>
        <w:rPr>
          <w:rFonts w:ascii="Arial Narrow" w:hAnsi="Arial Narrow"/>
          <w:b/>
          <w:sz w:val="22"/>
          <w:szCs w:val="22"/>
        </w:rPr>
      </w:pPr>
    </w:p>
    <w:p w14:paraId="3CC2191D" w14:textId="77777777" w:rsidR="00416575" w:rsidRPr="00416575" w:rsidRDefault="00416575" w:rsidP="00416575">
      <w:pPr>
        <w:rPr>
          <w:rFonts w:ascii="Arial Narrow" w:hAnsi="Arial Narrow"/>
          <w:sz w:val="22"/>
          <w:szCs w:val="22"/>
        </w:rPr>
      </w:pPr>
      <w:r w:rsidRPr="00416575">
        <w:rPr>
          <w:rFonts w:ascii="Arial Narrow" w:hAnsi="Arial Narrow"/>
          <w:sz w:val="22"/>
          <w:szCs w:val="22"/>
          <w:lang w:eastAsia="sk-SK"/>
        </w:rPr>
        <w:t>Súčasťou dodávky je doprava predmetu zákazky do miesta dodania/plnenia, ktorým je :</w:t>
      </w:r>
    </w:p>
    <w:p w14:paraId="7D4A30BE" w14:textId="77777777" w:rsidR="00416575" w:rsidRDefault="00416575" w:rsidP="000E6B9B">
      <w:pPr>
        <w:jc w:val="both"/>
        <w:rPr>
          <w:rFonts w:ascii="Arial Narrow" w:hAnsi="Arial Narrow"/>
          <w:sz w:val="22"/>
          <w:szCs w:val="22"/>
          <w:lang w:eastAsia="sk-SK"/>
        </w:rPr>
      </w:pPr>
      <w:r w:rsidRPr="00416575">
        <w:rPr>
          <w:rFonts w:ascii="Arial Narrow" w:hAnsi="Arial Narrow"/>
          <w:sz w:val="22"/>
          <w:szCs w:val="22"/>
          <w:lang w:eastAsia="sk-SK"/>
        </w:rPr>
        <w:t>Ústredný sklad Ministerstva vnútra Slovenskej republiky, Príboj 560, 976 13 Slovenské Ľupča</w:t>
      </w:r>
    </w:p>
    <w:p w14:paraId="2C1D2410" w14:textId="77777777" w:rsidR="000E6B9B" w:rsidRPr="00416575" w:rsidRDefault="000E6B9B" w:rsidP="000E6B9B">
      <w:pPr>
        <w:jc w:val="both"/>
        <w:rPr>
          <w:rFonts w:ascii="Arial Narrow" w:hAnsi="Arial Narrow"/>
          <w:sz w:val="22"/>
          <w:szCs w:val="22"/>
        </w:rPr>
      </w:pPr>
    </w:p>
    <w:p w14:paraId="12137143" w14:textId="361FDB0F" w:rsidR="00416575" w:rsidRDefault="007173DA" w:rsidP="007173DA">
      <w:pPr>
        <w:pStyle w:val="Odsekzoznamu"/>
        <w:ind w:left="357" w:hanging="357"/>
        <w:rPr>
          <w:rFonts w:ascii="Arial Narrow" w:hAnsi="Arial Narrow"/>
          <w:b/>
          <w:sz w:val="22"/>
          <w:szCs w:val="22"/>
        </w:rPr>
      </w:pPr>
      <w:r w:rsidRPr="007173DA">
        <w:rPr>
          <w:rFonts w:ascii="Arial Narrow" w:hAnsi="Arial Narrow"/>
          <w:b/>
          <w:bCs/>
          <w:sz w:val="22"/>
          <w:szCs w:val="22"/>
        </w:rPr>
        <w:t>Opis predmetu zákazky (</w:t>
      </w:r>
      <w:r w:rsidR="00416575" w:rsidRPr="007173DA">
        <w:rPr>
          <w:rFonts w:ascii="Arial Narrow" w:hAnsi="Arial Narrow"/>
          <w:b/>
          <w:sz w:val="22"/>
          <w:szCs w:val="22"/>
        </w:rPr>
        <w:t>Technické požiadavky</w:t>
      </w:r>
      <w:r w:rsidRPr="007173DA">
        <w:rPr>
          <w:rFonts w:ascii="Arial Narrow" w:hAnsi="Arial Narrow"/>
          <w:b/>
          <w:sz w:val="22"/>
          <w:szCs w:val="22"/>
        </w:rPr>
        <w:t>)</w:t>
      </w:r>
    </w:p>
    <w:p w14:paraId="5102048A" w14:textId="77777777" w:rsidR="00BC03F9" w:rsidRDefault="00BC03F9" w:rsidP="00BC03F9">
      <w:pPr>
        <w:pStyle w:val="Odsekzoznamu"/>
        <w:ind w:left="357"/>
        <w:jc w:val="both"/>
        <w:rPr>
          <w:rFonts w:ascii="Arial Narrow" w:hAnsi="Arial Narrow"/>
          <w:b/>
        </w:rPr>
      </w:pPr>
    </w:p>
    <w:p w14:paraId="74611097" w14:textId="07784BFD" w:rsidR="00F41798" w:rsidRPr="00F41798" w:rsidRDefault="00F41798" w:rsidP="00F41798">
      <w:pPr>
        <w:pStyle w:val="Odsekzoznamu"/>
        <w:ind w:left="360" w:hanging="360"/>
        <w:jc w:val="both"/>
        <w:rPr>
          <w:rFonts w:ascii="Arial Narrow" w:hAnsi="Arial Narrow"/>
          <w:b/>
          <w:sz w:val="22"/>
          <w:szCs w:val="22"/>
        </w:rPr>
      </w:pPr>
      <w:r w:rsidRPr="00F41798">
        <w:rPr>
          <w:rFonts w:ascii="Arial Narrow" w:hAnsi="Arial Narrow"/>
          <w:b/>
          <w:sz w:val="22"/>
          <w:szCs w:val="22"/>
        </w:rPr>
        <w:t>9</w:t>
      </w:r>
      <w:r>
        <w:rPr>
          <w:rFonts w:ascii="Arial Narrow" w:hAnsi="Arial Narrow"/>
          <w:b/>
          <w:sz w:val="22"/>
          <w:szCs w:val="22"/>
        </w:rPr>
        <w:t>.1.</w:t>
      </w:r>
      <w:r w:rsidRPr="00F41798">
        <w:rPr>
          <w:rFonts w:ascii="Arial Narrow" w:hAnsi="Arial Narrow"/>
          <w:b/>
          <w:sz w:val="22"/>
          <w:szCs w:val="22"/>
        </w:rPr>
        <w:t xml:space="preserve">   Ručný detektor výbušnín  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1B19C9">
        <w:rPr>
          <w:rFonts w:ascii="Arial Narrow" w:hAnsi="Arial Narrow"/>
          <w:b/>
          <w:sz w:val="22"/>
          <w:szCs w:val="22"/>
        </w:rPr>
        <w:tab/>
      </w:r>
    </w:p>
    <w:p w14:paraId="3631C922" w14:textId="752C3F3A" w:rsidR="00F41798" w:rsidRDefault="00F41798" w:rsidP="00F41798">
      <w:pPr>
        <w:pStyle w:val="Odsekzoznamu"/>
        <w:numPr>
          <w:ilvl w:val="0"/>
          <w:numId w:val="46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F41798">
        <w:rPr>
          <w:rFonts w:ascii="Arial Narrow" w:eastAsia="SimSun" w:hAnsi="Arial Narrow"/>
          <w:bCs/>
          <w:sz w:val="22"/>
          <w:szCs w:val="22"/>
        </w:rPr>
        <w:t xml:space="preserve">ručný detektor výbušnín na </w:t>
      </w:r>
      <w:r w:rsidR="00895E9B">
        <w:rPr>
          <w:rFonts w:ascii="Arial Narrow" w:eastAsia="SimSun" w:hAnsi="Arial Narrow"/>
          <w:bCs/>
          <w:sz w:val="22"/>
          <w:szCs w:val="22"/>
        </w:rPr>
        <w:t>stopovú detekciu</w:t>
      </w:r>
      <w:r w:rsidRPr="00F41798">
        <w:rPr>
          <w:rFonts w:ascii="Arial Narrow" w:eastAsia="SimSun" w:hAnsi="Arial Narrow"/>
          <w:bCs/>
          <w:sz w:val="22"/>
          <w:szCs w:val="22"/>
        </w:rPr>
        <w:t xml:space="preserve"> výbušnín vrátane podomácky vyrobených,</w:t>
      </w:r>
    </w:p>
    <w:p w14:paraId="73C0F9F8" w14:textId="2FE0B487" w:rsidR="00895E9B" w:rsidRPr="00F41798" w:rsidRDefault="00895E9B" w:rsidP="00F41798">
      <w:pPr>
        <w:pStyle w:val="Odsekzoznamu"/>
        <w:numPr>
          <w:ilvl w:val="0"/>
          <w:numId w:val="46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>
        <w:rPr>
          <w:rFonts w:ascii="Arial Narrow" w:eastAsia="SimSun" w:hAnsi="Arial Narrow"/>
          <w:bCs/>
          <w:sz w:val="22"/>
          <w:szCs w:val="22"/>
        </w:rPr>
        <w:t>detekcia množstva TNT v piktogramoch (pg)</w:t>
      </w:r>
    </w:p>
    <w:p w14:paraId="2EFDF0D3" w14:textId="77777777" w:rsidR="00F41798" w:rsidRDefault="00F41798" w:rsidP="00F41798">
      <w:pPr>
        <w:pStyle w:val="Odsekzoznamu"/>
        <w:numPr>
          <w:ilvl w:val="0"/>
          <w:numId w:val="46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F41798">
        <w:rPr>
          <w:rFonts w:ascii="Arial Narrow" w:eastAsia="SimSun" w:hAnsi="Arial Narrow"/>
          <w:bCs/>
          <w:sz w:val="22"/>
          <w:szCs w:val="22"/>
        </w:rPr>
        <w:t>detekcia v reálnom čase, jednoduchá obsluha,</w:t>
      </w:r>
    </w:p>
    <w:p w14:paraId="5C64E2D5" w14:textId="08766CA9" w:rsidR="0010448F" w:rsidRPr="00F41798" w:rsidRDefault="0010448F" w:rsidP="00F41798">
      <w:pPr>
        <w:pStyle w:val="Odsekzoznamu"/>
        <w:numPr>
          <w:ilvl w:val="0"/>
          <w:numId w:val="46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>
        <w:rPr>
          <w:rFonts w:ascii="Arial Narrow" w:eastAsia="SimSun" w:hAnsi="Arial Narrow"/>
          <w:bCs/>
          <w:sz w:val="22"/>
          <w:szCs w:val="22"/>
        </w:rPr>
        <w:t>režim práce v tzv. snife móde</w:t>
      </w:r>
    </w:p>
    <w:p w14:paraId="5F0C8F77" w14:textId="42334797" w:rsidR="00F41798" w:rsidRPr="00F41798" w:rsidRDefault="00F41798" w:rsidP="00F41798">
      <w:pPr>
        <w:pStyle w:val="Odsekzoznamu"/>
        <w:numPr>
          <w:ilvl w:val="0"/>
          <w:numId w:val="46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F41798">
        <w:rPr>
          <w:rFonts w:ascii="Arial Narrow" w:eastAsia="SimSun" w:hAnsi="Arial Narrow"/>
          <w:bCs/>
          <w:sz w:val="22"/>
          <w:szCs w:val="22"/>
        </w:rPr>
        <w:t xml:space="preserve">ručný detektor kovov v masívnom kufríku s príslušenstvom vrátane opaskového puzdra na celodenné nosenie, </w:t>
      </w:r>
      <w:r w:rsidR="0010448F">
        <w:rPr>
          <w:rFonts w:ascii="Arial Narrow" w:eastAsia="SimSun" w:hAnsi="Arial Narrow"/>
          <w:bCs/>
          <w:sz w:val="22"/>
          <w:szCs w:val="22"/>
        </w:rPr>
        <w:t>alebo priame zavesenie na opasok,</w:t>
      </w:r>
    </w:p>
    <w:p w14:paraId="7FE8A6A3" w14:textId="77777777" w:rsidR="00F41798" w:rsidRPr="00F41798" w:rsidRDefault="00F41798" w:rsidP="00F41798">
      <w:pPr>
        <w:pStyle w:val="Odsekzoznamu"/>
        <w:numPr>
          <w:ilvl w:val="0"/>
          <w:numId w:val="46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F41798">
        <w:rPr>
          <w:rFonts w:ascii="Arial Narrow" w:eastAsia="SimSun" w:hAnsi="Arial Narrow"/>
          <w:bCs/>
          <w:sz w:val="22"/>
          <w:szCs w:val="22"/>
        </w:rPr>
        <w:t>robustné a vysoko ergonomické puzdro z plastu.</w:t>
      </w:r>
    </w:p>
    <w:p w14:paraId="1B4DB653" w14:textId="790AFBF2" w:rsidR="00F41798" w:rsidRPr="00F41798" w:rsidRDefault="00F41798" w:rsidP="00F41798">
      <w:pPr>
        <w:pStyle w:val="Odsekzoznamu"/>
        <w:numPr>
          <w:ilvl w:val="0"/>
          <w:numId w:val="46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F41798">
        <w:rPr>
          <w:rFonts w:ascii="Arial Narrow" w:eastAsia="SimSun" w:hAnsi="Arial Narrow"/>
          <w:bCs/>
          <w:sz w:val="22"/>
          <w:szCs w:val="22"/>
        </w:rPr>
        <w:t>rozmery:</w:t>
      </w:r>
      <w:r w:rsidRPr="00F41798">
        <w:rPr>
          <w:rFonts w:ascii="Arial Narrow" w:eastAsia="SimSun" w:hAnsi="Arial Narrow"/>
          <w:bCs/>
          <w:sz w:val="22"/>
          <w:szCs w:val="22"/>
        </w:rPr>
        <w:tab/>
      </w:r>
      <w:r w:rsidRPr="00F41798">
        <w:rPr>
          <w:rFonts w:ascii="Arial Narrow" w:eastAsia="SimSun" w:hAnsi="Arial Narrow"/>
          <w:bCs/>
          <w:sz w:val="22"/>
          <w:szCs w:val="22"/>
        </w:rPr>
        <w:tab/>
        <w:t xml:space="preserve">dĺžka: max. </w:t>
      </w:r>
      <w:r w:rsidR="0010448F">
        <w:rPr>
          <w:rFonts w:ascii="Arial Narrow" w:eastAsia="SimSun" w:hAnsi="Arial Narrow"/>
          <w:bCs/>
          <w:sz w:val="22"/>
          <w:szCs w:val="22"/>
        </w:rPr>
        <w:t>325</w:t>
      </w:r>
      <w:r w:rsidRPr="00F41798">
        <w:rPr>
          <w:rFonts w:ascii="Arial Narrow" w:eastAsia="SimSun" w:hAnsi="Arial Narrow"/>
          <w:bCs/>
          <w:sz w:val="22"/>
          <w:szCs w:val="22"/>
        </w:rPr>
        <w:t>mm</w:t>
      </w:r>
    </w:p>
    <w:p w14:paraId="0F58526A" w14:textId="09CF4B28" w:rsidR="00F41798" w:rsidRPr="00F41798" w:rsidRDefault="00F41798" w:rsidP="00F41798">
      <w:pPr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F41798">
        <w:rPr>
          <w:rFonts w:ascii="Arial Narrow" w:eastAsia="SimSun" w:hAnsi="Arial Narrow"/>
          <w:bCs/>
          <w:sz w:val="22"/>
          <w:szCs w:val="22"/>
        </w:rPr>
        <w:t xml:space="preserve">                   </w:t>
      </w:r>
      <w:r w:rsidRPr="00F41798">
        <w:rPr>
          <w:rFonts w:ascii="Arial Narrow" w:eastAsia="SimSun" w:hAnsi="Arial Narrow"/>
          <w:bCs/>
          <w:sz w:val="22"/>
          <w:szCs w:val="22"/>
        </w:rPr>
        <w:tab/>
        <w:t>výška: max. 7</w:t>
      </w:r>
      <w:r w:rsidR="0010448F">
        <w:rPr>
          <w:rFonts w:ascii="Arial Narrow" w:eastAsia="SimSun" w:hAnsi="Arial Narrow"/>
          <w:bCs/>
          <w:sz w:val="22"/>
          <w:szCs w:val="22"/>
        </w:rPr>
        <w:t>5</w:t>
      </w:r>
      <w:r w:rsidRPr="00F41798">
        <w:rPr>
          <w:rFonts w:ascii="Arial Narrow" w:eastAsia="SimSun" w:hAnsi="Arial Narrow"/>
          <w:bCs/>
          <w:sz w:val="22"/>
          <w:szCs w:val="22"/>
        </w:rPr>
        <w:t xml:space="preserve"> mm</w:t>
      </w:r>
    </w:p>
    <w:p w14:paraId="4A5E7231" w14:textId="6A33CD98" w:rsidR="00F41798" w:rsidRPr="00F41798" w:rsidRDefault="00F41798" w:rsidP="00F41798">
      <w:pPr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F41798">
        <w:rPr>
          <w:rFonts w:ascii="Arial Narrow" w:eastAsia="SimSun" w:hAnsi="Arial Narrow"/>
          <w:bCs/>
          <w:sz w:val="22"/>
          <w:szCs w:val="22"/>
        </w:rPr>
        <w:t xml:space="preserve"> </w:t>
      </w:r>
      <w:r w:rsidR="0010448F">
        <w:rPr>
          <w:rFonts w:ascii="Arial Narrow" w:eastAsia="SimSun" w:hAnsi="Arial Narrow"/>
          <w:bCs/>
          <w:sz w:val="22"/>
          <w:szCs w:val="22"/>
        </w:rPr>
        <w:t xml:space="preserve">                  </w:t>
      </w:r>
      <w:r w:rsidR="0010448F">
        <w:rPr>
          <w:rFonts w:ascii="Arial Narrow" w:eastAsia="SimSun" w:hAnsi="Arial Narrow"/>
          <w:bCs/>
          <w:sz w:val="22"/>
          <w:szCs w:val="22"/>
        </w:rPr>
        <w:tab/>
        <w:t>šírka: max. 115</w:t>
      </w:r>
      <w:r w:rsidRPr="00F41798">
        <w:rPr>
          <w:rFonts w:ascii="Arial Narrow" w:eastAsia="SimSun" w:hAnsi="Arial Narrow"/>
          <w:bCs/>
          <w:sz w:val="22"/>
          <w:szCs w:val="22"/>
        </w:rPr>
        <w:t xml:space="preserve"> mm</w:t>
      </w:r>
    </w:p>
    <w:p w14:paraId="244F98CB" w14:textId="77777777" w:rsidR="00F41798" w:rsidRPr="00F41798" w:rsidRDefault="00F41798" w:rsidP="00F41798">
      <w:pPr>
        <w:pStyle w:val="Odsekzoznamu"/>
        <w:numPr>
          <w:ilvl w:val="0"/>
          <w:numId w:val="47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F41798">
        <w:rPr>
          <w:rFonts w:ascii="Arial Narrow" w:eastAsia="SimSun" w:hAnsi="Arial Narrow"/>
          <w:bCs/>
          <w:sz w:val="22"/>
          <w:szCs w:val="22"/>
        </w:rPr>
        <w:t xml:space="preserve">hmotnosť: </w:t>
      </w:r>
      <w:r w:rsidRPr="00F41798">
        <w:rPr>
          <w:rFonts w:ascii="Arial Narrow" w:eastAsia="SimSun" w:hAnsi="Arial Narrow"/>
          <w:bCs/>
          <w:sz w:val="22"/>
          <w:szCs w:val="22"/>
        </w:rPr>
        <w:tab/>
        <w:t>bez batérií: max. 0,500 kg</w:t>
      </w:r>
    </w:p>
    <w:p w14:paraId="1CA5792B" w14:textId="10755158" w:rsidR="00F41798" w:rsidRPr="00F41798" w:rsidRDefault="00F41798" w:rsidP="00F41798">
      <w:pPr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F41798">
        <w:rPr>
          <w:rFonts w:ascii="Arial Narrow" w:eastAsia="SimSun" w:hAnsi="Arial Narrow"/>
          <w:bCs/>
          <w:sz w:val="22"/>
          <w:szCs w:val="22"/>
        </w:rPr>
        <w:t xml:space="preserve">                   </w:t>
      </w:r>
      <w:r w:rsidRPr="00F41798">
        <w:rPr>
          <w:rFonts w:ascii="Arial Narrow" w:eastAsia="SimSun" w:hAnsi="Arial Narrow"/>
          <w:bCs/>
          <w:sz w:val="22"/>
          <w:szCs w:val="22"/>
        </w:rPr>
        <w:tab/>
        <w:t>s batériou: max. 0,700 kg</w:t>
      </w:r>
    </w:p>
    <w:p w14:paraId="13261CCC" w14:textId="77777777" w:rsidR="00F41798" w:rsidRPr="00F41798" w:rsidRDefault="00F41798" w:rsidP="00F41798">
      <w:pPr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F41798">
        <w:rPr>
          <w:rFonts w:ascii="Arial Narrow" w:eastAsia="SimSun" w:hAnsi="Arial Narrow"/>
          <w:bCs/>
          <w:sz w:val="22"/>
          <w:szCs w:val="22"/>
        </w:rPr>
        <w:t>detekčná doba: 1 sekunda</w:t>
      </w:r>
    </w:p>
    <w:p w14:paraId="382B7E19" w14:textId="0394965F" w:rsidR="00F41798" w:rsidRPr="00F41798" w:rsidRDefault="00F41798" w:rsidP="00F41798">
      <w:pPr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F41798">
        <w:rPr>
          <w:rFonts w:ascii="Arial Narrow" w:eastAsia="SimSun" w:hAnsi="Arial Narrow"/>
          <w:bCs/>
          <w:sz w:val="22"/>
          <w:szCs w:val="22"/>
        </w:rPr>
        <w:lastRenderedPageBreak/>
        <w:t>prevád</w:t>
      </w:r>
      <w:r w:rsidR="0010448F">
        <w:rPr>
          <w:rFonts w:ascii="Arial Narrow" w:eastAsia="SimSun" w:hAnsi="Arial Narrow"/>
          <w:bCs/>
          <w:sz w:val="22"/>
          <w:szCs w:val="22"/>
        </w:rPr>
        <w:t>zková teplota v min. rozsahu: -10°C do +45</w:t>
      </w:r>
      <w:r w:rsidRPr="00F41798">
        <w:rPr>
          <w:rFonts w:ascii="Arial Narrow" w:eastAsia="SimSun" w:hAnsi="Arial Narrow"/>
          <w:bCs/>
          <w:sz w:val="22"/>
          <w:szCs w:val="22"/>
        </w:rPr>
        <w:t>°C</w:t>
      </w:r>
    </w:p>
    <w:p w14:paraId="77916390" w14:textId="1ECF644D" w:rsidR="00F41798" w:rsidRPr="00F41798" w:rsidRDefault="00F41798" w:rsidP="00F41798">
      <w:pPr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F41798">
        <w:rPr>
          <w:rFonts w:ascii="Arial Narrow" w:eastAsia="SimSun" w:hAnsi="Arial Narrow"/>
          <w:bCs/>
          <w:sz w:val="22"/>
          <w:szCs w:val="22"/>
        </w:rPr>
        <w:t xml:space="preserve">Pc pripojenie: </w:t>
      </w:r>
      <w:r w:rsidR="0010448F">
        <w:rPr>
          <w:rFonts w:ascii="Arial Narrow" w:eastAsia="SimSun" w:hAnsi="Arial Narrow"/>
          <w:bCs/>
          <w:sz w:val="22"/>
          <w:szCs w:val="22"/>
        </w:rPr>
        <w:t xml:space="preserve">jeden z uvedených spôsobov </w:t>
      </w:r>
      <w:r w:rsidRPr="00F41798">
        <w:rPr>
          <w:rFonts w:ascii="Arial Narrow" w:eastAsia="SimSun" w:hAnsi="Arial Narrow"/>
          <w:bCs/>
          <w:sz w:val="22"/>
          <w:szCs w:val="22"/>
        </w:rPr>
        <w:t>WiFi, USB, RS232</w:t>
      </w:r>
    </w:p>
    <w:p w14:paraId="1FA58D64" w14:textId="148F23BC" w:rsidR="00F41798" w:rsidRDefault="00F41798" w:rsidP="00F41798">
      <w:pPr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F41798">
        <w:rPr>
          <w:rFonts w:ascii="Arial Narrow" w:eastAsia="SimSun" w:hAnsi="Arial Narrow"/>
          <w:bCs/>
          <w:sz w:val="22"/>
          <w:szCs w:val="22"/>
        </w:rPr>
        <w:t xml:space="preserve">vodeodolný </w:t>
      </w:r>
      <w:r w:rsidR="0010448F">
        <w:rPr>
          <w:rFonts w:ascii="Arial Narrow" w:eastAsia="SimSun" w:hAnsi="Arial Narrow"/>
          <w:bCs/>
          <w:sz w:val="22"/>
          <w:szCs w:val="22"/>
        </w:rPr>
        <w:t>v zmysle striekajúcej vody</w:t>
      </w:r>
    </w:p>
    <w:p w14:paraId="5A7A5BBC" w14:textId="54DB68DA" w:rsidR="00895E9B" w:rsidRPr="00F41798" w:rsidRDefault="00895E9B" w:rsidP="00F41798">
      <w:pPr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>
        <w:rPr>
          <w:rFonts w:ascii="Arial Narrow" w:eastAsia="SimSun" w:hAnsi="Arial Narrow"/>
          <w:bCs/>
          <w:sz w:val="22"/>
          <w:szCs w:val="22"/>
        </w:rPr>
        <w:t>spĺňajúci normu ASTM E2520-15</w:t>
      </w:r>
    </w:p>
    <w:p w14:paraId="568120F7" w14:textId="77777777" w:rsidR="005D3FB9" w:rsidRDefault="005D3FB9" w:rsidP="005D3FB9">
      <w:pPr>
        <w:pStyle w:val="Odsekzoznamu"/>
        <w:tabs>
          <w:tab w:val="clear" w:pos="2160"/>
          <w:tab w:val="clear" w:pos="2880"/>
          <w:tab w:val="clear" w:pos="4500"/>
        </w:tabs>
        <w:ind w:left="641"/>
        <w:contextualSpacing/>
        <w:jc w:val="both"/>
        <w:rPr>
          <w:rFonts w:ascii="Arial Narrow" w:hAnsi="Arial Narrow"/>
        </w:rPr>
      </w:pPr>
    </w:p>
    <w:p w14:paraId="597B33BC" w14:textId="77777777" w:rsidR="000E6B9B" w:rsidRPr="00BC03F9" w:rsidRDefault="000E6B9B" w:rsidP="000E6B9B">
      <w:pPr>
        <w:spacing w:line="276" w:lineRule="auto"/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  <w:r w:rsidRPr="00BC03F9">
        <w:rPr>
          <w:rFonts w:ascii="Arial Narrow" w:hAnsi="Arial Narrow" w:cs="Arial Narrow"/>
          <w:i/>
          <w:sz w:val="22"/>
          <w:szCs w:val="22"/>
          <w:u w:val="single"/>
        </w:rPr>
        <w:t>ĎALŠIE INFORMÁCIE PRE UCHÁDZAČOV</w:t>
      </w:r>
    </w:p>
    <w:p w14:paraId="62258539" w14:textId="77777777" w:rsidR="00416575" w:rsidRPr="00384B47" w:rsidRDefault="00416575" w:rsidP="0069431F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 xml:space="preserve">Uchádzač v ponuke, vo vlastnom návrhu plnenia uvedie </w:t>
      </w:r>
      <w:r w:rsidRPr="00384B47">
        <w:rPr>
          <w:rFonts w:ascii="Arial Narrow" w:hAnsi="Arial Narrow"/>
          <w:b/>
          <w:sz w:val="22"/>
          <w:szCs w:val="22"/>
          <w:u w:val="single"/>
        </w:rPr>
        <w:t>obchodnú značku a typ ponúkaného tovaru</w:t>
      </w:r>
      <w:r w:rsidRPr="00384B47">
        <w:rPr>
          <w:rFonts w:ascii="Arial Narrow" w:hAnsi="Arial Narrow"/>
          <w:sz w:val="22"/>
          <w:szCs w:val="22"/>
        </w:rPr>
        <w:t>, vrátane technického opisu/špecifikácie výrobku.</w:t>
      </w:r>
    </w:p>
    <w:p w14:paraId="42BAC2A8" w14:textId="77777777" w:rsidR="000E6B9B" w:rsidRPr="000E6B9B" w:rsidRDefault="000E6B9B" w:rsidP="000E6B9B">
      <w:pPr>
        <w:pStyle w:val="Nadpis1"/>
        <w:spacing w:before="0" w:after="0"/>
        <w:jc w:val="both"/>
        <w:rPr>
          <w:rFonts w:ascii="Arial Narrow" w:hAnsi="Arial Narrow" w:cs="Times New Roman"/>
          <w:b w:val="0"/>
          <w:sz w:val="22"/>
          <w:szCs w:val="22"/>
        </w:rPr>
      </w:pPr>
    </w:p>
    <w:p w14:paraId="01E35959" w14:textId="77777777" w:rsidR="00EF1ED2" w:rsidRPr="00384B47" w:rsidRDefault="00EF1ED2" w:rsidP="000E6B9B">
      <w:pPr>
        <w:pStyle w:val="Nadpis1"/>
        <w:spacing w:before="0" w:after="0"/>
        <w:jc w:val="both"/>
        <w:rPr>
          <w:rFonts w:ascii="Arial Narrow" w:hAnsi="Arial Narrow" w:cs="Times New Roman"/>
          <w:sz w:val="22"/>
          <w:szCs w:val="22"/>
        </w:rPr>
      </w:pPr>
      <w:r w:rsidRPr="00384B47">
        <w:rPr>
          <w:rFonts w:ascii="Arial Narrow" w:hAnsi="Arial Narrow" w:cs="Times New Roman"/>
          <w:sz w:val="22"/>
          <w:szCs w:val="22"/>
        </w:rPr>
        <w:t>Ak sa v súťažných podkladoch uvádzajú údaje alebo odkazy na konkrétneho výrobcu, výrobný postup, značku, obchodný názov, technickú normu, patent alebo typ, umožňuje sa uchádzačom predloženie ponuky s ekvivalentným riešením, ktoré svojimi kvalitatívnymi, technickými a funkčnými parametrami napĺňa účel použitia predmetu zákazky tak, ako je uvedené v tejto časti súťažných podkladov.</w:t>
      </w:r>
    </w:p>
    <w:p w14:paraId="1E0EFA65" w14:textId="77777777" w:rsidR="00416575" w:rsidRPr="00384B47" w:rsidRDefault="00416575" w:rsidP="00416575">
      <w:pPr>
        <w:rPr>
          <w:rFonts w:ascii="Arial Narrow" w:hAnsi="Arial Narrow"/>
          <w:sz w:val="22"/>
          <w:szCs w:val="22"/>
        </w:rPr>
      </w:pPr>
    </w:p>
    <w:p w14:paraId="008DBEF8" w14:textId="77777777" w:rsidR="00D84019" w:rsidRPr="00FE4680" w:rsidRDefault="00D84019" w:rsidP="00416575">
      <w:pPr>
        <w:jc w:val="center"/>
        <w:rPr>
          <w:rFonts w:ascii="Arial Narrow" w:hAnsi="Arial Narrow"/>
          <w:sz w:val="22"/>
          <w:szCs w:val="22"/>
        </w:rPr>
      </w:pPr>
    </w:p>
    <w:sectPr w:rsidR="00D84019" w:rsidRPr="00FE4680" w:rsidSect="00E3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388BD" w14:textId="77777777" w:rsidR="00F5140F" w:rsidRDefault="00F5140F" w:rsidP="003D4E38">
      <w:r>
        <w:separator/>
      </w:r>
    </w:p>
  </w:endnote>
  <w:endnote w:type="continuationSeparator" w:id="0">
    <w:p w14:paraId="063098CC" w14:textId="77777777" w:rsidR="00F5140F" w:rsidRDefault="00F5140F" w:rsidP="003D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D2609" w14:textId="77777777" w:rsidR="00F5140F" w:rsidRDefault="00F5140F" w:rsidP="003D4E38">
      <w:r>
        <w:separator/>
      </w:r>
    </w:p>
  </w:footnote>
  <w:footnote w:type="continuationSeparator" w:id="0">
    <w:p w14:paraId="1B67193B" w14:textId="77777777" w:rsidR="00F5140F" w:rsidRDefault="00F5140F" w:rsidP="003D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2452"/>
    <w:multiLevelType w:val="hybridMultilevel"/>
    <w:tmpl w:val="F08EF8F6"/>
    <w:lvl w:ilvl="0" w:tplc="488E04FA">
      <w:numFmt w:val="bullet"/>
      <w:lvlText w:val="•"/>
      <w:lvlJc w:val="left"/>
      <w:pPr>
        <w:ind w:left="1077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54005CF"/>
    <w:multiLevelType w:val="hybridMultilevel"/>
    <w:tmpl w:val="1B2473B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494D79"/>
    <w:multiLevelType w:val="multilevel"/>
    <w:tmpl w:val="9A8A05CE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0E6569A8"/>
    <w:multiLevelType w:val="hybridMultilevel"/>
    <w:tmpl w:val="22D2569C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FF4398F"/>
    <w:multiLevelType w:val="hybridMultilevel"/>
    <w:tmpl w:val="B3A0A7AA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106703B9"/>
    <w:multiLevelType w:val="hybridMultilevel"/>
    <w:tmpl w:val="FCB68630"/>
    <w:lvl w:ilvl="0" w:tplc="768A19FA">
      <w:start w:val="1"/>
      <w:numFmt w:val="bullet"/>
      <w:lvlText w:val="-"/>
      <w:lvlJc w:val="left"/>
      <w:pPr>
        <w:ind w:left="717" w:hanging="360"/>
      </w:pPr>
      <w:rPr>
        <w:rFonts w:ascii="Arial Narrow" w:eastAsiaTheme="minorHAnsi" w:hAnsi="Arial Narrow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12586DE3"/>
    <w:multiLevelType w:val="multilevel"/>
    <w:tmpl w:val="CD3ABE58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1688174F"/>
    <w:multiLevelType w:val="multilevel"/>
    <w:tmpl w:val="B9A43D14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19015FEA"/>
    <w:multiLevelType w:val="hybridMultilevel"/>
    <w:tmpl w:val="AD42633A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19B15836"/>
    <w:multiLevelType w:val="hybridMultilevel"/>
    <w:tmpl w:val="CF269CF2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1CA63475"/>
    <w:multiLevelType w:val="multilevel"/>
    <w:tmpl w:val="650CFBAA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22DA463A"/>
    <w:multiLevelType w:val="multilevel"/>
    <w:tmpl w:val="BA26FB6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26D57373"/>
    <w:multiLevelType w:val="hybridMultilevel"/>
    <w:tmpl w:val="B9B4CFC6"/>
    <w:lvl w:ilvl="0" w:tplc="768A19FA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36D3A"/>
    <w:multiLevelType w:val="hybridMultilevel"/>
    <w:tmpl w:val="55F4E604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2CE754C7"/>
    <w:multiLevelType w:val="hybridMultilevel"/>
    <w:tmpl w:val="3D02C2EE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06942"/>
    <w:multiLevelType w:val="multilevel"/>
    <w:tmpl w:val="B68A6C7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>
    <w:nsid w:val="31831D5E"/>
    <w:multiLevelType w:val="hybridMultilevel"/>
    <w:tmpl w:val="C89A43EC"/>
    <w:lvl w:ilvl="0" w:tplc="3550936C">
      <w:start w:val="1"/>
      <w:numFmt w:val="bullet"/>
      <w:lvlText w:val="-"/>
      <w:lvlJc w:val="left"/>
      <w:pPr>
        <w:ind w:left="644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1E130E1"/>
    <w:multiLevelType w:val="hybridMultilevel"/>
    <w:tmpl w:val="CE16AE90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32006F23"/>
    <w:multiLevelType w:val="multilevel"/>
    <w:tmpl w:val="CD6EB1DA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>
    <w:nsid w:val="347C4327"/>
    <w:multiLevelType w:val="multilevel"/>
    <w:tmpl w:val="F9362CAE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>
    <w:nsid w:val="35AD76C6"/>
    <w:multiLevelType w:val="hybridMultilevel"/>
    <w:tmpl w:val="CAF83504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>
    <w:nsid w:val="367F5A4B"/>
    <w:multiLevelType w:val="hybridMultilevel"/>
    <w:tmpl w:val="55AC24B2"/>
    <w:lvl w:ilvl="0" w:tplc="488E04FA">
      <w:numFmt w:val="bullet"/>
      <w:lvlText w:val="•"/>
      <w:lvlJc w:val="left"/>
      <w:pPr>
        <w:ind w:left="1074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>
    <w:nsid w:val="40385CA4"/>
    <w:multiLevelType w:val="multilevel"/>
    <w:tmpl w:val="6CFC8CFC"/>
    <w:lvl w:ilvl="0">
      <w:numFmt w:val="bullet"/>
      <w:lvlText w:val="-"/>
      <w:lvlJc w:val="left"/>
      <w:pPr>
        <w:ind w:left="78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23">
    <w:nsid w:val="415E681F"/>
    <w:multiLevelType w:val="multilevel"/>
    <w:tmpl w:val="88EAF822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>
    <w:nsid w:val="41BC17B8"/>
    <w:multiLevelType w:val="multilevel"/>
    <w:tmpl w:val="41BE7028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>
    <w:nsid w:val="428B1061"/>
    <w:multiLevelType w:val="hybridMultilevel"/>
    <w:tmpl w:val="3028DECA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18184A"/>
    <w:multiLevelType w:val="multilevel"/>
    <w:tmpl w:val="1C42540A"/>
    <w:lvl w:ilvl="0">
      <w:start w:val="1"/>
      <w:numFmt w:val="bullet"/>
      <w:lvlText w:val="-"/>
      <w:lvlJc w:val="left"/>
      <w:pPr>
        <w:ind w:left="78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27">
    <w:nsid w:val="49F27F43"/>
    <w:multiLevelType w:val="multilevel"/>
    <w:tmpl w:val="DF1022FC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>
    <w:nsid w:val="4B4974CC"/>
    <w:multiLevelType w:val="hybridMultilevel"/>
    <w:tmpl w:val="0D1EAD5C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E30047"/>
    <w:multiLevelType w:val="hybridMultilevel"/>
    <w:tmpl w:val="8E166B3C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144104"/>
    <w:multiLevelType w:val="hybridMultilevel"/>
    <w:tmpl w:val="14C04D0E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>
    <w:nsid w:val="56831F52"/>
    <w:multiLevelType w:val="hybridMultilevel"/>
    <w:tmpl w:val="3D94B82C"/>
    <w:lvl w:ilvl="0" w:tplc="768A19FA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DE58A9"/>
    <w:multiLevelType w:val="multilevel"/>
    <w:tmpl w:val="390A9B3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>
    <w:nsid w:val="59DF1552"/>
    <w:multiLevelType w:val="multilevel"/>
    <w:tmpl w:val="225C7E9C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>
    <w:nsid w:val="5B8B333F"/>
    <w:multiLevelType w:val="multilevel"/>
    <w:tmpl w:val="484289EC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>
    <w:nsid w:val="612E768F"/>
    <w:multiLevelType w:val="hybridMultilevel"/>
    <w:tmpl w:val="49D26CFA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>
    <w:nsid w:val="63E50B4D"/>
    <w:multiLevelType w:val="hybridMultilevel"/>
    <w:tmpl w:val="6F4C3198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1A7E4E"/>
    <w:multiLevelType w:val="multilevel"/>
    <w:tmpl w:val="B84E07F6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8">
    <w:nsid w:val="68FE3323"/>
    <w:multiLevelType w:val="multilevel"/>
    <w:tmpl w:val="03C2AD54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9">
    <w:nsid w:val="6A1C0228"/>
    <w:multiLevelType w:val="hybridMultilevel"/>
    <w:tmpl w:val="BE7634AE"/>
    <w:lvl w:ilvl="0" w:tplc="3550936C">
      <w:start w:val="1"/>
      <w:numFmt w:val="bullet"/>
      <w:lvlText w:val="-"/>
      <w:lvlJc w:val="left"/>
      <w:pPr>
        <w:ind w:left="1074" w:hanging="360"/>
      </w:pPr>
      <w:rPr>
        <w:rFonts w:ascii="Arial Narrow" w:eastAsia="SimSu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0">
    <w:nsid w:val="6AED47E7"/>
    <w:multiLevelType w:val="multilevel"/>
    <w:tmpl w:val="5AF270C6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1">
    <w:nsid w:val="6E185AF6"/>
    <w:multiLevelType w:val="multilevel"/>
    <w:tmpl w:val="8CF62A4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2">
    <w:nsid w:val="727B2465"/>
    <w:multiLevelType w:val="multilevel"/>
    <w:tmpl w:val="033EA9AE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3">
    <w:nsid w:val="73670607"/>
    <w:multiLevelType w:val="multilevel"/>
    <w:tmpl w:val="DEA62804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4">
    <w:nsid w:val="7AC07723"/>
    <w:multiLevelType w:val="multilevel"/>
    <w:tmpl w:val="9AAA0238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5">
    <w:nsid w:val="7D2434C7"/>
    <w:multiLevelType w:val="hybridMultilevel"/>
    <w:tmpl w:val="FD52D80A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6">
    <w:nsid w:val="7E7F14CD"/>
    <w:multiLevelType w:val="multilevel"/>
    <w:tmpl w:val="7EA0232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2"/>
  </w:num>
  <w:num w:numId="3">
    <w:abstractNumId w:val="35"/>
  </w:num>
  <w:num w:numId="4">
    <w:abstractNumId w:val="0"/>
  </w:num>
  <w:num w:numId="5">
    <w:abstractNumId w:val="26"/>
  </w:num>
  <w:num w:numId="6">
    <w:abstractNumId w:val="40"/>
  </w:num>
  <w:num w:numId="7">
    <w:abstractNumId w:val="33"/>
  </w:num>
  <w:num w:numId="8">
    <w:abstractNumId w:val="32"/>
  </w:num>
  <w:num w:numId="9">
    <w:abstractNumId w:val="46"/>
  </w:num>
  <w:num w:numId="10">
    <w:abstractNumId w:val="28"/>
  </w:num>
  <w:num w:numId="11">
    <w:abstractNumId w:val="37"/>
  </w:num>
  <w:num w:numId="12">
    <w:abstractNumId w:val="10"/>
  </w:num>
  <w:num w:numId="13">
    <w:abstractNumId w:val="24"/>
  </w:num>
  <w:num w:numId="14">
    <w:abstractNumId w:val="15"/>
  </w:num>
  <w:num w:numId="15">
    <w:abstractNumId w:val="6"/>
  </w:num>
  <w:num w:numId="16">
    <w:abstractNumId w:val="12"/>
  </w:num>
  <w:num w:numId="17">
    <w:abstractNumId w:val="17"/>
  </w:num>
  <w:num w:numId="18">
    <w:abstractNumId w:val="23"/>
  </w:num>
  <w:num w:numId="19">
    <w:abstractNumId w:val="21"/>
  </w:num>
  <w:num w:numId="20">
    <w:abstractNumId w:val="43"/>
  </w:num>
  <w:num w:numId="21">
    <w:abstractNumId w:val="42"/>
  </w:num>
  <w:num w:numId="22">
    <w:abstractNumId w:val="44"/>
  </w:num>
  <w:num w:numId="23">
    <w:abstractNumId w:val="7"/>
  </w:num>
  <w:num w:numId="24">
    <w:abstractNumId w:val="11"/>
  </w:num>
  <w:num w:numId="25">
    <w:abstractNumId w:val="18"/>
  </w:num>
  <w:num w:numId="26">
    <w:abstractNumId w:val="19"/>
  </w:num>
  <w:num w:numId="27">
    <w:abstractNumId w:val="27"/>
  </w:num>
  <w:num w:numId="28">
    <w:abstractNumId w:val="41"/>
  </w:num>
  <w:num w:numId="29">
    <w:abstractNumId w:val="38"/>
  </w:num>
  <w:num w:numId="30">
    <w:abstractNumId w:val="2"/>
  </w:num>
  <w:num w:numId="31">
    <w:abstractNumId w:val="34"/>
  </w:num>
  <w:num w:numId="32">
    <w:abstractNumId w:val="13"/>
  </w:num>
  <w:num w:numId="33">
    <w:abstractNumId w:val="20"/>
  </w:num>
  <w:num w:numId="34">
    <w:abstractNumId w:val="3"/>
  </w:num>
  <w:num w:numId="35">
    <w:abstractNumId w:val="39"/>
  </w:num>
  <w:num w:numId="36">
    <w:abstractNumId w:val="29"/>
  </w:num>
  <w:num w:numId="37">
    <w:abstractNumId w:val="9"/>
  </w:num>
  <w:num w:numId="38">
    <w:abstractNumId w:val="14"/>
  </w:num>
  <w:num w:numId="39">
    <w:abstractNumId w:val="36"/>
  </w:num>
  <w:num w:numId="40">
    <w:abstractNumId w:val="45"/>
  </w:num>
  <w:num w:numId="41">
    <w:abstractNumId w:val="30"/>
  </w:num>
  <w:num w:numId="42">
    <w:abstractNumId w:val="25"/>
  </w:num>
  <w:num w:numId="43">
    <w:abstractNumId w:val="8"/>
  </w:num>
  <w:num w:numId="44">
    <w:abstractNumId w:val="4"/>
  </w:num>
  <w:num w:numId="45">
    <w:abstractNumId w:val="16"/>
  </w:num>
  <w:num w:numId="46">
    <w:abstractNumId w:val="31"/>
  </w:num>
  <w:num w:numId="4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2D7"/>
    <w:rsid w:val="00011146"/>
    <w:rsid w:val="00033289"/>
    <w:rsid w:val="00033429"/>
    <w:rsid w:val="00036FA6"/>
    <w:rsid w:val="00041E55"/>
    <w:rsid w:val="00077A04"/>
    <w:rsid w:val="000B7A66"/>
    <w:rsid w:val="000C03D6"/>
    <w:rsid w:val="000D16BC"/>
    <w:rsid w:val="000D1D46"/>
    <w:rsid w:val="000D7610"/>
    <w:rsid w:val="000E6B9B"/>
    <w:rsid w:val="0010448F"/>
    <w:rsid w:val="00160CF9"/>
    <w:rsid w:val="0019104D"/>
    <w:rsid w:val="001A2C25"/>
    <w:rsid w:val="001B19C9"/>
    <w:rsid w:val="001C280F"/>
    <w:rsid w:val="001D2367"/>
    <w:rsid w:val="001F50A4"/>
    <w:rsid w:val="002345D5"/>
    <w:rsid w:val="002356DF"/>
    <w:rsid w:val="00275783"/>
    <w:rsid w:val="00282893"/>
    <w:rsid w:val="002A71AA"/>
    <w:rsid w:val="002C7A95"/>
    <w:rsid w:val="002D5910"/>
    <w:rsid w:val="003052C2"/>
    <w:rsid w:val="003210F1"/>
    <w:rsid w:val="003443CB"/>
    <w:rsid w:val="003623FE"/>
    <w:rsid w:val="00383139"/>
    <w:rsid w:val="00384B47"/>
    <w:rsid w:val="003D4E38"/>
    <w:rsid w:val="003E72D7"/>
    <w:rsid w:val="00416575"/>
    <w:rsid w:val="00481A62"/>
    <w:rsid w:val="004A5982"/>
    <w:rsid w:val="004D3CF3"/>
    <w:rsid w:val="004E66A6"/>
    <w:rsid w:val="005359E8"/>
    <w:rsid w:val="00593C34"/>
    <w:rsid w:val="005B7022"/>
    <w:rsid w:val="005D3FB9"/>
    <w:rsid w:val="0061153A"/>
    <w:rsid w:val="0061608D"/>
    <w:rsid w:val="0062346A"/>
    <w:rsid w:val="00633F3C"/>
    <w:rsid w:val="00662E2F"/>
    <w:rsid w:val="006746CB"/>
    <w:rsid w:val="00693A51"/>
    <w:rsid w:val="0069431F"/>
    <w:rsid w:val="006B0515"/>
    <w:rsid w:val="006B3194"/>
    <w:rsid w:val="006F401C"/>
    <w:rsid w:val="007001DD"/>
    <w:rsid w:val="007173DA"/>
    <w:rsid w:val="00724003"/>
    <w:rsid w:val="00740CCE"/>
    <w:rsid w:val="00746276"/>
    <w:rsid w:val="00781254"/>
    <w:rsid w:val="007A7136"/>
    <w:rsid w:val="008419BD"/>
    <w:rsid w:val="00842691"/>
    <w:rsid w:val="00845D6A"/>
    <w:rsid w:val="00856439"/>
    <w:rsid w:val="00860295"/>
    <w:rsid w:val="00895367"/>
    <w:rsid w:val="00895E9B"/>
    <w:rsid w:val="008D783C"/>
    <w:rsid w:val="008E3A46"/>
    <w:rsid w:val="008F27FF"/>
    <w:rsid w:val="00972124"/>
    <w:rsid w:val="009C00B4"/>
    <w:rsid w:val="009C1469"/>
    <w:rsid w:val="009C4796"/>
    <w:rsid w:val="009D339D"/>
    <w:rsid w:val="00A33FAE"/>
    <w:rsid w:val="00A5711A"/>
    <w:rsid w:val="00A5741D"/>
    <w:rsid w:val="00A86944"/>
    <w:rsid w:val="00AA16BF"/>
    <w:rsid w:val="00AF5416"/>
    <w:rsid w:val="00B14F6B"/>
    <w:rsid w:val="00B21CD1"/>
    <w:rsid w:val="00B26C72"/>
    <w:rsid w:val="00B404CD"/>
    <w:rsid w:val="00B86504"/>
    <w:rsid w:val="00BB75C8"/>
    <w:rsid w:val="00BC03F9"/>
    <w:rsid w:val="00BD6CFC"/>
    <w:rsid w:val="00BE0FF1"/>
    <w:rsid w:val="00BE47B0"/>
    <w:rsid w:val="00BF478C"/>
    <w:rsid w:val="00C06BC7"/>
    <w:rsid w:val="00C6423B"/>
    <w:rsid w:val="00C71F97"/>
    <w:rsid w:val="00C92C56"/>
    <w:rsid w:val="00CC7F00"/>
    <w:rsid w:val="00CF57B3"/>
    <w:rsid w:val="00D14B55"/>
    <w:rsid w:val="00D84019"/>
    <w:rsid w:val="00E00E4F"/>
    <w:rsid w:val="00E2423B"/>
    <w:rsid w:val="00E33DB2"/>
    <w:rsid w:val="00E80CF8"/>
    <w:rsid w:val="00E810B9"/>
    <w:rsid w:val="00ED66EC"/>
    <w:rsid w:val="00EF1ED2"/>
    <w:rsid w:val="00F27183"/>
    <w:rsid w:val="00F41798"/>
    <w:rsid w:val="00F5140F"/>
    <w:rsid w:val="00F6287E"/>
    <w:rsid w:val="00FA27EE"/>
    <w:rsid w:val="00FE01E0"/>
    <w:rsid w:val="00FE4680"/>
    <w:rsid w:val="00FE4738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EAB4"/>
  <w15:docId w15:val="{F49AC807-C615-4D41-85AF-45225C00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2D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E72D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E72D7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3E72D7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E72D7"/>
    <w:rPr>
      <w:rFonts w:ascii="Arial" w:eastAsia="Times New Roman" w:hAnsi="Arial" w:cs="Arial"/>
      <w:noProof/>
      <w:sz w:val="20"/>
      <w:szCs w:val="20"/>
      <w:lang w:val="sk-SK" w:eastAsia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3E72D7"/>
    <w:pPr>
      <w:ind w:left="708"/>
    </w:pPr>
  </w:style>
  <w:style w:type="paragraph" w:customStyle="1" w:styleId="Default">
    <w:name w:val="Default"/>
    <w:rsid w:val="003E72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3E72D7"/>
    <w:rPr>
      <w:rFonts w:ascii="Arial" w:eastAsia="Times New Roman" w:hAnsi="Arial" w:cs="Arial"/>
      <w:sz w:val="20"/>
      <w:szCs w:val="20"/>
      <w:lang w:val="sk-SK" w:eastAsia="cs-CZ"/>
    </w:rPr>
  </w:style>
  <w:style w:type="paragraph" w:styleId="Normlnywebov">
    <w:name w:val="Normal (Web)"/>
    <w:basedOn w:val="Normlny"/>
    <w:uiPriority w:val="99"/>
    <w:unhideWhenUsed/>
    <w:rsid w:val="003E72D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A71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71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7136"/>
    <w:rPr>
      <w:rFonts w:ascii="Arial" w:eastAsia="Times New Roman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71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7136"/>
    <w:rPr>
      <w:rFonts w:ascii="Arial" w:eastAsia="Times New Roman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136"/>
    <w:rPr>
      <w:rFonts w:ascii="Tahoma" w:eastAsia="Times New Roman" w:hAnsi="Tahoma" w:cs="Tahoma"/>
      <w:sz w:val="16"/>
      <w:szCs w:val="16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character" w:customStyle="1" w:styleId="Zhlavie3">
    <w:name w:val="Záhlavie #3_"/>
    <w:basedOn w:val="Predvolenpsmoodseku"/>
    <w:link w:val="Zhlavie30"/>
    <w:rsid w:val="00E00E4F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E00E4F"/>
    <w:rPr>
      <w:rFonts w:ascii="Arial Narrow" w:eastAsia="Arial Narrow" w:hAnsi="Arial Narrow" w:cs="Arial Narrow"/>
      <w:shd w:val="clear" w:color="auto" w:fill="FFFFFF"/>
    </w:rPr>
  </w:style>
  <w:style w:type="character" w:customStyle="1" w:styleId="In">
    <w:name w:val="Iné_"/>
    <w:basedOn w:val="Predvolenpsmoodseku"/>
    <w:link w:val="In0"/>
    <w:rsid w:val="00E00E4F"/>
    <w:rPr>
      <w:rFonts w:ascii="Arial Narrow" w:eastAsia="Arial Narrow" w:hAnsi="Arial Narrow" w:cs="Arial Narrow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170"/>
      <w:outlineLvl w:val="2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paragraph" w:customStyle="1" w:styleId="Zkladntext1">
    <w:name w:val="Základný text1"/>
    <w:basedOn w:val="Normlny"/>
    <w:link w:val="Zkladntext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In0">
    <w:name w:val="Iné"/>
    <w:basedOn w:val="Normlny"/>
    <w:link w:val="In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Style3">
    <w:name w:val="Style3"/>
    <w:basedOn w:val="Normlny"/>
    <w:uiPriority w:val="99"/>
    <w:rsid w:val="00416575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E3A46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E3A46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8E3A46"/>
    <w:pPr>
      <w:tabs>
        <w:tab w:val="clear" w:pos="2160"/>
        <w:tab w:val="clear" w:pos="2880"/>
        <w:tab w:val="clear" w:pos="4500"/>
      </w:tabs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E3A4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Mriekatabuky">
    <w:name w:val="Table Grid"/>
    <w:basedOn w:val="Normlnatabuka"/>
    <w:uiPriority w:val="59"/>
    <w:rsid w:val="00BE0FF1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72F91-B4EE-42B7-949F-5124019D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4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Miroslav Baxant</cp:lastModifiedBy>
  <cp:revision>2</cp:revision>
  <dcterms:created xsi:type="dcterms:W3CDTF">2023-11-06T12:25:00Z</dcterms:created>
  <dcterms:modified xsi:type="dcterms:W3CDTF">2023-11-06T12:25:00Z</dcterms:modified>
</cp:coreProperties>
</file>