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B3DF" w14:textId="77777777" w:rsidR="00F17EED" w:rsidRPr="006A3F70" w:rsidRDefault="00723D8A" w:rsidP="00BF0325">
      <w:pPr>
        <w:spacing w:before="120"/>
        <w:jc w:val="center"/>
        <w:rPr>
          <w:sz w:val="22"/>
          <w:szCs w:val="22"/>
        </w:rPr>
      </w:pPr>
      <w:bookmarkStart w:id="0" w:name="_Hlk536533727"/>
      <w:r w:rsidRPr="006A3F70">
        <w:rPr>
          <w:sz w:val="22"/>
          <w:szCs w:val="22"/>
        </w:rPr>
        <w:t>VEREJNÁ</w:t>
      </w:r>
      <w:r w:rsidR="00F17EED" w:rsidRPr="006A3F70">
        <w:rPr>
          <w:sz w:val="22"/>
          <w:szCs w:val="22"/>
        </w:rPr>
        <w:t xml:space="preserve"> SÚŤAŽ</w:t>
      </w:r>
    </w:p>
    <w:p w14:paraId="5F3F78BB" w14:textId="77777777" w:rsidR="00C022A0" w:rsidRPr="006A3F70" w:rsidRDefault="00C022A0" w:rsidP="001B783E">
      <w:pPr>
        <w:spacing w:before="120"/>
        <w:jc w:val="center"/>
        <w:rPr>
          <w:sz w:val="22"/>
          <w:szCs w:val="22"/>
        </w:rPr>
      </w:pPr>
    </w:p>
    <w:p w14:paraId="21078E8E" w14:textId="5384768F" w:rsidR="00BF324A" w:rsidRPr="006A3F70" w:rsidRDefault="00F17EED" w:rsidP="00BF324A">
      <w:pPr>
        <w:spacing w:before="120"/>
        <w:jc w:val="center"/>
        <w:rPr>
          <w:sz w:val="22"/>
          <w:szCs w:val="22"/>
        </w:rPr>
      </w:pPr>
      <w:r w:rsidRPr="006A3F70">
        <w:rPr>
          <w:sz w:val="22"/>
          <w:szCs w:val="22"/>
        </w:rPr>
        <w:t>NADLIMITNÁ ZÁKAZKA</w:t>
      </w:r>
      <w:r w:rsidR="007B609F" w:rsidRPr="006A3F70">
        <w:rPr>
          <w:sz w:val="22"/>
          <w:szCs w:val="22"/>
        </w:rPr>
        <w:t xml:space="preserve"> </w:t>
      </w:r>
      <w:r w:rsidR="00BF324A" w:rsidRPr="006A3F70">
        <w:rPr>
          <w:sz w:val="22"/>
          <w:szCs w:val="22"/>
        </w:rPr>
        <w:t xml:space="preserve">realizovaná v zmysle ustanovenia </w:t>
      </w:r>
      <w:r w:rsidR="007B609F" w:rsidRPr="006A3F70">
        <w:rPr>
          <w:sz w:val="22"/>
          <w:szCs w:val="22"/>
        </w:rPr>
        <w:t>§</w:t>
      </w:r>
      <w:r w:rsidR="00AC6ECB" w:rsidRPr="006A3F70">
        <w:rPr>
          <w:sz w:val="22"/>
          <w:szCs w:val="22"/>
        </w:rPr>
        <w:t xml:space="preserve"> </w:t>
      </w:r>
      <w:r w:rsidR="007B609F" w:rsidRPr="006A3F70">
        <w:rPr>
          <w:sz w:val="22"/>
          <w:szCs w:val="22"/>
        </w:rPr>
        <w:t>66 ods.7</w:t>
      </w:r>
      <w:r w:rsidR="0079675A">
        <w:rPr>
          <w:sz w:val="22"/>
          <w:szCs w:val="22"/>
        </w:rPr>
        <w:t xml:space="preserve"> písm. b)</w:t>
      </w:r>
      <w:r w:rsidR="00BF324A" w:rsidRPr="006A3F70">
        <w:rPr>
          <w:sz w:val="22"/>
          <w:szCs w:val="22"/>
        </w:rPr>
        <w:t xml:space="preserve"> zákona č. 343/2015 Z. z. o verejnom obstarávaní a o zmene a doplnení niektorých zákonov v znení neskorších predpisov (ďalej len „zákon o verejnom obstarávaní“)</w:t>
      </w:r>
    </w:p>
    <w:p w14:paraId="39F4914A" w14:textId="77777777" w:rsidR="00F17EED" w:rsidRPr="006A3F70" w:rsidRDefault="00F17EED" w:rsidP="001B783E">
      <w:pPr>
        <w:spacing w:before="120"/>
        <w:jc w:val="center"/>
        <w:rPr>
          <w:sz w:val="22"/>
          <w:szCs w:val="22"/>
        </w:rPr>
      </w:pPr>
    </w:p>
    <w:p w14:paraId="76768418" w14:textId="46A3872F" w:rsidR="00F17EED" w:rsidRPr="006A3F70" w:rsidRDefault="00F17EED" w:rsidP="001B783E">
      <w:pPr>
        <w:spacing w:before="120"/>
        <w:jc w:val="center"/>
        <w:rPr>
          <w:sz w:val="22"/>
          <w:szCs w:val="22"/>
        </w:rPr>
      </w:pPr>
      <w:r w:rsidRPr="006A3F70">
        <w:rPr>
          <w:sz w:val="22"/>
          <w:szCs w:val="22"/>
        </w:rPr>
        <w:t>(</w:t>
      </w:r>
      <w:r w:rsidR="00991BEC" w:rsidRPr="006A3F70">
        <w:rPr>
          <w:sz w:val="22"/>
          <w:szCs w:val="22"/>
        </w:rPr>
        <w:t>služby</w:t>
      </w:r>
      <w:r w:rsidRPr="006A3F70">
        <w:rPr>
          <w:sz w:val="22"/>
          <w:szCs w:val="22"/>
        </w:rPr>
        <w:t>)</w:t>
      </w:r>
    </w:p>
    <w:p w14:paraId="3BB6801C" w14:textId="77777777" w:rsidR="00F17EED" w:rsidRPr="006A3F70" w:rsidRDefault="00F17EED" w:rsidP="001B783E">
      <w:pPr>
        <w:spacing w:before="120"/>
        <w:jc w:val="center"/>
        <w:rPr>
          <w:sz w:val="22"/>
          <w:szCs w:val="22"/>
        </w:rPr>
      </w:pPr>
    </w:p>
    <w:p w14:paraId="635D8185" w14:textId="0AAE3430" w:rsidR="004431F8" w:rsidRPr="006A3F70" w:rsidRDefault="00F17EED" w:rsidP="00801FBA">
      <w:pPr>
        <w:spacing w:before="120"/>
        <w:jc w:val="center"/>
        <w:rPr>
          <w:b/>
          <w:sz w:val="22"/>
          <w:szCs w:val="22"/>
        </w:rPr>
      </w:pPr>
      <w:r w:rsidRPr="006A3F70">
        <w:rPr>
          <w:b/>
          <w:sz w:val="22"/>
          <w:szCs w:val="22"/>
        </w:rPr>
        <w:t>SÚŤAŽNÉ PODKLAD</w:t>
      </w:r>
      <w:r w:rsidR="009F43F4" w:rsidRPr="006A3F70">
        <w:rPr>
          <w:b/>
          <w:sz w:val="22"/>
          <w:szCs w:val="22"/>
        </w:rPr>
        <w:t>Y</w:t>
      </w:r>
    </w:p>
    <w:p w14:paraId="2160C98A" w14:textId="77777777" w:rsidR="00C92715" w:rsidRPr="006A3F70" w:rsidRDefault="00C92715" w:rsidP="00AD62C2">
      <w:pPr>
        <w:spacing w:before="120"/>
        <w:rPr>
          <w:sz w:val="22"/>
          <w:szCs w:val="22"/>
        </w:rPr>
      </w:pPr>
    </w:p>
    <w:p w14:paraId="19207346" w14:textId="77777777" w:rsidR="006E4167" w:rsidRPr="006A3F70" w:rsidRDefault="00F17EED" w:rsidP="007C3D08">
      <w:pPr>
        <w:spacing w:before="120"/>
        <w:ind w:left="2127" w:right="-1" w:hanging="2127"/>
        <w:rPr>
          <w:b/>
          <w:sz w:val="22"/>
          <w:szCs w:val="22"/>
        </w:rPr>
      </w:pPr>
      <w:r w:rsidRPr="006A3F70">
        <w:rPr>
          <w:sz w:val="22"/>
          <w:szCs w:val="22"/>
        </w:rPr>
        <w:t>Predmet zákazky:</w:t>
      </w:r>
      <w:r w:rsidRPr="006A3F70">
        <w:rPr>
          <w:b/>
          <w:sz w:val="22"/>
          <w:szCs w:val="22"/>
        </w:rPr>
        <w:t xml:space="preserve"> </w:t>
      </w:r>
      <w:r w:rsidR="008820FE" w:rsidRPr="006A3F70">
        <w:rPr>
          <w:b/>
          <w:sz w:val="22"/>
          <w:szCs w:val="22"/>
        </w:rPr>
        <w:tab/>
      </w:r>
    </w:p>
    <w:p w14:paraId="0CF30A7E" w14:textId="126618C5" w:rsidR="00F17EED" w:rsidRPr="00B90C25" w:rsidRDefault="00D92E50" w:rsidP="006E4167">
      <w:pPr>
        <w:spacing w:before="120"/>
        <w:ind w:right="-1"/>
        <w:jc w:val="center"/>
        <w:rPr>
          <w:b/>
          <w:sz w:val="36"/>
          <w:szCs w:val="36"/>
        </w:rPr>
      </w:pPr>
      <w:r w:rsidRPr="00B90C25">
        <w:rPr>
          <w:b/>
          <w:sz w:val="36"/>
          <w:szCs w:val="36"/>
        </w:rPr>
        <w:t>„</w:t>
      </w:r>
      <w:bookmarkStart w:id="1" w:name="_Hlk127955577"/>
      <w:r w:rsidR="00B90C25" w:rsidRPr="00B90C25">
        <w:rPr>
          <w:rFonts w:eastAsia="Arial" w:cstheme="minorHAnsi"/>
          <w:b/>
          <w:bCs/>
          <w:sz w:val="28"/>
          <w:szCs w:val="28"/>
        </w:rPr>
        <w:t>Služby podpory, prevádzky, údržby a </w:t>
      </w:r>
      <w:r w:rsidR="0073025A">
        <w:rPr>
          <w:rFonts w:eastAsia="Arial" w:cstheme="minorHAnsi"/>
          <w:b/>
          <w:bCs/>
          <w:sz w:val="28"/>
          <w:szCs w:val="28"/>
        </w:rPr>
        <w:t>rozvoja</w:t>
      </w:r>
      <w:r w:rsidR="0073025A" w:rsidRPr="00B90C25">
        <w:rPr>
          <w:rFonts w:eastAsia="Arial" w:cstheme="minorHAnsi"/>
          <w:b/>
          <w:bCs/>
          <w:sz w:val="28"/>
          <w:szCs w:val="28"/>
        </w:rPr>
        <w:t xml:space="preserve"> </w:t>
      </w:r>
      <w:r w:rsidR="00B90C25" w:rsidRPr="00B90C25">
        <w:rPr>
          <w:rFonts w:eastAsia="Arial" w:cstheme="minorHAnsi"/>
          <w:b/>
          <w:bCs/>
          <w:sz w:val="28"/>
          <w:szCs w:val="28"/>
        </w:rPr>
        <w:t xml:space="preserve">Integrovaného systému </w:t>
      </w:r>
      <w:r w:rsidR="0073025A">
        <w:rPr>
          <w:rFonts w:eastAsia="Arial" w:cstheme="minorHAnsi"/>
          <w:b/>
          <w:bCs/>
          <w:sz w:val="28"/>
          <w:szCs w:val="28"/>
        </w:rPr>
        <w:t xml:space="preserve">úradov </w:t>
      </w:r>
      <w:r w:rsidR="00B90C25" w:rsidRPr="00B90C25">
        <w:rPr>
          <w:rFonts w:eastAsia="Arial" w:cstheme="minorHAnsi"/>
          <w:b/>
          <w:bCs/>
          <w:sz w:val="28"/>
          <w:szCs w:val="28"/>
        </w:rPr>
        <w:t>verejného zdravotníctva</w:t>
      </w:r>
      <w:bookmarkEnd w:id="1"/>
      <w:r w:rsidRPr="00B90C25">
        <w:rPr>
          <w:b/>
          <w:sz w:val="36"/>
          <w:szCs w:val="36"/>
        </w:rPr>
        <w:t>“</w:t>
      </w:r>
    </w:p>
    <w:p w14:paraId="62E630E1" w14:textId="77777777" w:rsidR="00801FBA" w:rsidRPr="006A3F70" w:rsidRDefault="00801FBA" w:rsidP="00801FBA">
      <w:pPr>
        <w:ind w:left="2127" w:hanging="2127"/>
        <w:jc w:val="both"/>
        <w:rPr>
          <w:sz w:val="22"/>
          <w:szCs w:val="22"/>
        </w:rPr>
      </w:pPr>
    </w:p>
    <w:p w14:paraId="33EE0EEA" w14:textId="77777777" w:rsidR="00C92715" w:rsidRPr="006A3F70" w:rsidRDefault="00C92715" w:rsidP="00801FBA">
      <w:pPr>
        <w:ind w:left="2127" w:hanging="2127"/>
        <w:jc w:val="both"/>
        <w:rPr>
          <w:sz w:val="22"/>
          <w:szCs w:val="22"/>
        </w:rPr>
      </w:pPr>
    </w:p>
    <w:p w14:paraId="677BD81F" w14:textId="77777777" w:rsidR="004F62C6" w:rsidRDefault="004F62C6" w:rsidP="00AD62C2">
      <w:pPr>
        <w:jc w:val="both"/>
        <w:rPr>
          <w:sz w:val="22"/>
          <w:szCs w:val="22"/>
        </w:rPr>
      </w:pPr>
    </w:p>
    <w:p w14:paraId="561BB703" w14:textId="77777777" w:rsidR="004F62C6" w:rsidRDefault="004F62C6" w:rsidP="00203158">
      <w:pPr>
        <w:ind w:left="2127" w:hanging="2127"/>
        <w:jc w:val="both"/>
        <w:rPr>
          <w:sz w:val="22"/>
          <w:szCs w:val="22"/>
        </w:rPr>
      </w:pPr>
    </w:p>
    <w:p w14:paraId="3F1C4738" w14:textId="08844A1C" w:rsidR="00203158" w:rsidRPr="004F62C6" w:rsidRDefault="00203158" w:rsidP="00203158">
      <w:pPr>
        <w:ind w:left="2127" w:hanging="2127"/>
        <w:jc w:val="both"/>
        <w:rPr>
          <w:sz w:val="22"/>
          <w:szCs w:val="22"/>
        </w:rPr>
      </w:pPr>
      <w:r w:rsidRPr="004F62C6">
        <w:rPr>
          <w:sz w:val="22"/>
          <w:szCs w:val="22"/>
        </w:rPr>
        <w:t>Súlad súťažných podkladov so zákonom o verejnom obstarávaní potvrdzuje:</w:t>
      </w:r>
    </w:p>
    <w:p w14:paraId="3AE51147" w14:textId="77777777" w:rsidR="00203158" w:rsidRPr="006A3F70" w:rsidRDefault="00203158" w:rsidP="00203158">
      <w:pPr>
        <w:ind w:left="2127" w:hanging="2127"/>
        <w:jc w:val="both"/>
      </w:pPr>
    </w:p>
    <w:p w14:paraId="00D493C8" w14:textId="77777777" w:rsidR="00203158" w:rsidRPr="006A3F70" w:rsidRDefault="00203158" w:rsidP="00203158">
      <w:pPr>
        <w:ind w:left="2127" w:hanging="2127"/>
        <w:jc w:val="both"/>
      </w:pPr>
    </w:p>
    <w:p w14:paraId="2BD0DF43" w14:textId="6D797F99" w:rsidR="00FD751A" w:rsidRDefault="00B90C25" w:rsidP="00203158">
      <w:pPr>
        <w:rPr>
          <w:b/>
          <w:bCs/>
        </w:rPr>
      </w:pPr>
      <w:r>
        <w:rPr>
          <w:b/>
          <w:bCs/>
        </w:rPr>
        <w:t>Ing. Tomáš Cholasta</w:t>
      </w:r>
    </w:p>
    <w:p w14:paraId="6B9645FD" w14:textId="6A7BD615" w:rsidR="00AF5806" w:rsidRDefault="00203158" w:rsidP="00203158">
      <w:r w:rsidRPr="006A3F70">
        <w:t xml:space="preserve">osoba zodpovedná za verejné obstarávanie                        </w:t>
      </w:r>
      <w:r w:rsidRPr="006A3F70">
        <w:tab/>
        <w:t xml:space="preserve">  </w:t>
      </w:r>
      <w:r w:rsidR="00663907">
        <w:tab/>
      </w:r>
      <w:r w:rsidRPr="006A3F70">
        <w:t xml:space="preserve">     </w:t>
      </w:r>
    </w:p>
    <w:p w14:paraId="6DBE15EF" w14:textId="77777777" w:rsidR="00AF5806" w:rsidRDefault="00AF5806" w:rsidP="00203158"/>
    <w:p w14:paraId="66194215" w14:textId="77777777" w:rsidR="00AF5806" w:rsidRDefault="00AF5806" w:rsidP="00203158"/>
    <w:p w14:paraId="15C1F76C" w14:textId="305C75A0" w:rsidR="00203158" w:rsidRPr="006A3F70" w:rsidRDefault="00203158" w:rsidP="00203158">
      <w:pPr>
        <w:rPr>
          <w:bCs/>
        </w:rPr>
      </w:pPr>
      <w:r w:rsidRPr="006A3F70">
        <w:t>...........................................</w:t>
      </w:r>
    </w:p>
    <w:p w14:paraId="4D3D9E75" w14:textId="77777777" w:rsidR="00203158" w:rsidRPr="006A3F70" w:rsidRDefault="00203158" w:rsidP="00203158">
      <w:pPr>
        <w:jc w:val="both"/>
      </w:pPr>
    </w:p>
    <w:p w14:paraId="4FF4DF7F" w14:textId="77777777" w:rsidR="00203158" w:rsidRPr="006A3F70" w:rsidRDefault="00203158" w:rsidP="00203158">
      <w:pPr>
        <w:ind w:left="2127" w:hanging="2127"/>
        <w:jc w:val="both"/>
      </w:pPr>
    </w:p>
    <w:p w14:paraId="002EE1AF" w14:textId="43E6EA69" w:rsidR="00203158" w:rsidRPr="006A3F70" w:rsidRDefault="00203158" w:rsidP="00203158">
      <w:pPr>
        <w:ind w:left="2127" w:hanging="2127"/>
        <w:jc w:val="both"/>
      </w:pPr>
      <w:r w:rsidRPr="006A3F70">
        <w:t xml:space="preserve">V Bratislave, </w:t>
      </w:r>
      <w:r w:rsidR="00B90C25">
        <w:t>....</w:t>
      </w:r>
      <w:r w:rsidR="00DC68CD">
        <w:t>........</w:t>
      </w:r>
      <w:r w:rsidR="00B90C25">
        <w:t>....</w:t>
      </w:r>
      <w:r w:rsidR="00DC68CD">
        <w:t xml:space="preserve"> </w:t>
      </w:r>
      <w:r w:rsidR="00B90C25">
        <w:t>2023</w:t>
      </w:r>
    </w:p>
    <w:p w14:paraId="2194A22F" w14:textId="77777777" w:rsidR="00203158" w:rsidRPr="006A3F70" w:rsidRDefault="00203158" w:rsidP="00203158">
      <w:pPr>
        <w:ind w:left="2127" w:hanging="2127"/>
        <w:jc w:val="both"/>
      </w:pPr>
    </w:p>
    <w:p w14:paraId="30F2B890" w14:textId="1ABBDED9" w:rsidR="005325EF" w:rsidRDefault="0079675A" w:rsidP="005325EF">
      <w:pPr>
        <w:rPr>
          <w:lang w:val="en-US"/>
        </w:rPr>
      </w:pPr>
      <w:r>
        <w:tab/>
      </w:r>
      <w:r>
        <w:tab/>
      </w:r>
      <w:r>
        <w:tab/>
      </w:r>
    </w:p>
    <w:p w14:paraId="38EEFD6A" w14:textId="0F3574BF" w:rsidR="00AF5806" w:rsidRDefault="00203158" w:rsidP="00203158">
      <w:pPr>
        <w:tabs>
          <w:tab w:val="left" w:pos="4820"/>
        </w:tabs>
        <w:jc w:val="both"/>
      </w:pPr>
      <w:r w:rsidRPr="006A3F70">
        <w:t>Súťažné podklady schválil:</w:t>
      </w:r>
    </w:p>
    <w:p w14:paraId="10CC81BB" w14:textId="77777777" w:rsidR="00C32639" w:rsidRDefault="00C32639" w:rsidP="00203158">
      <w:pPr>
        <w:tabs>
          <w:tab w:val="left" w:pos="4820"/>
        </w:tabs>
        <w:jc w:val="both"/>
      </w:pPr>
    </w:p>
    <w:p w14:paraId="1EAB6A97" w14:textId="77777777" w:rsidR="00B90C25" w:rsidRPr="00B90C25" w:rsidRDefault="00B90C25" w:rsidP="00203158">
      <w:pPr>
        <w:tabs>
          <w:tab w:val="left" w:pos="4820"/>
        </w:tabs>
        <w:jc w:val="both"/>
        <w:rPr>
          <w:b/>
          <w:bCs/>
        </w:rPr>
      </w:pPr>
      <w:r w:rsidRPr="00B90C25">
        <w:rPr>
          <w:b/>
          <w:bCs/>
        </w:rPr>
        <w:t xml:space="preserve">PhDr. RNDr. MUDr. Ján </w:t>
      </w:r>
      <w:proofErr w:type="spellStart"/>
      <w:r w:rsidRPr="00B90C25">
        <w:rPr>
          <w:b/>
          <w:bCs/>
        </w:rPr>
        <w:t>Mikas</w:t>
      </w:r>
      <w:proofErr w:type="spellEnd"/>
      <w:r w:rsidRPr="00B90C25">
        <w:rPr>
          <w:b/>
          <w:bCs/>
        </w:rPr>
        <w:t xml:space="preserve">, PhD., MPH </w:t>
      </w:r>
    </w:p>
    <w:p w14:paraId="2083F1A2" w14:textId="2E482D88" w:rsidR="00AF5806" w:rsidRDefault="00B90C25" w:rsidP="00203158">
      <w:pPr>
        <w:tabs>
          <w:tab w:val="left" w:pos="4820"/>
        </w:tabs>
        <w:jc w:val="both"/>
      </w:pPr>
      <w:r>
        <w:t>Hlavný hygienik SR</w:t>
      </w:r>
    </w:p>
    <w:p w14:paraId="3922D9E6" w14:textId="77777777" w:rsidR="00AF5806" w:rsidRDefault="00AF5806" w:rsidP="00203158">
      <w:pPr>
        <w:tabs>
          <w:tab w:val="left" w:pos="4820"/>
        </w:tabs>
        <w:jc w:val="both"/>
      </w:pPr>
    </w:p>
    <w:p w14:paraId="6AA45AB8" w14:textId="00D9A886" w:rsidR="00203158" w:rsidRPr="006A3F70" w:rsidRDefault="00203158" w:rsidP="00203158">
      <w:pPr>
        <w:tabs>
          <w:tab w:val="left" w:pos="4820"/>
        </w:tabs>
        <w:jc w:val="both"/>
      </w:pPr>
      <w:r w:rsidRPr="006A3F70">
        <w:t>...........................................</w:t>
      </w:r>
    </w:p>
    <w:p w14:paraId="67ADCE4C" w14:textId="77777777" w:rsidR="00AF5806" w:rsidRDefault="00AF5806" w:rsidP="004F62C6">
      <w:pPr>
        <w:widowControl w:val="0"/>
        <w:spacing w:before="120"/>
        <w:ind w:left="-105"/>
      </w:pPr>
    </w:p>
    <w:p w14:paraId="67CD0241" w14:textId="3E8DE33A" w:rsidR="00273F24" w:rsidRPr="006A3F70" w:rsidRDefault="00273F24" w:rsidP="00273F24">
      <w:pPr>
        <w:ind w:left="2127" w:hanging="2127"/>
        <w:jc w:val="both"/>
      </w:pPr>
      <w:r w:rsidRPr="006A3F70">
        <w:t xml:space="preserve">V Bratislave, </w:t>
      </w:r>
      <w:r w:rsidR="00DC68CD">
        <w:t xml:space="preserve">................ </w:t>
      </w:r>
      <w:r w:rsidR="00B90C25">
        <w:t>2023</w:t>
      </w:r>
    </w:p>
    <w:p w14:paraId="285737AF" w14:textId="5AB5096E" w:rsidR="004C2193" w:rsidRPr="006A3F70" w:rsidRDefault="00C92715" w:rsidP="005B092E">
      <w:pPr>
        <w:widowControl w:val="0"/>
        <w:ind w:left="1153"/>
        <w:jc w:val="center"/>
        <w:rPr>
          <w:b/>
          <w:bCs/>
          <w:sz w:val="22"/>
          <w:szCs w:val="22"/>
          <w:u w:val="single"/>
        </w:rPr>
      </w:pPr>
      <w:r w:rsidRPr="006A3F70">
        <w:rPr>
          <w:b/>
          <w:sz w:val="22"/>
          <w:szCs w:val="22"/>
          <w:u w:val="single"/>
        </w:rPr>
        <w:br w:type="page"/>
      </w:r>
      <w:bookmarkEnd w:id="0"/>
      <w:r w:rsidR="007B2686" w:rsidRPr="006A3F70">
        <w:rPr>
          <w:sz w:val="22"/>
          <w:szCs w:val="22"/>
        </w:rPr>
        <w:lastRenderedPageBreak/>
        <w:t xml:space="preserve"> </w:t>
      </w:r>
    </w:p>
    <w:p w14:paraId="156BBF87" w14:textId="77777777" w:rsidR="009A4F07" w:rsidRPr="005B092E" w:rsidRDefault="009A4F07" w:rsidP="009A4F07">
      <w:pPr>
        <w:tabs>
          <w:tab w:val="left" w:pos="2340"/>
        </w:tabs>
        <w:spacing w:before="120"/>
        <w:ind w:left="2340" w:hanging="1980"/>
        <w:jc w:val="center"/>
        <w:rPr>
          <w:b/>
          <w:sz w:val="20"/>
          <w:szCs w:val="20"/>
        </w:rPr>
      </w:pPr>
      <w:r w:rsidRPr="005B092E">
        <w:rPr>
          <w:b/>
          <w:sz w:val="20"/>
          <w:szCs w:val="20"/>
        </w:rPr>
        <w:t>O B S A H</w:t>
      </w:r>
    </w:p>
    <w:p w14:paraId="666BCDE1" w14:textId="3C0A55E8" w:rsidR="00A5693E" w:rsidRDefault="009A4F07">
      <w:pPr>
        <w:pStyle w:val="Obsah1"/>
        <w:rPr>
          <w:rFonts w:asciiTheme="minorHAnsi" w:eastAsiaTheme="minorEastAsia" w:hAnsiTheme="minorHAnsi" w:cstheme="minorBidi"/>
          <w:b w:val="0"/>
          <w:bCs w:val="0"/>
          <w:caps w:val="0"/>
          <w:noProof/>
          <w:color w:val="auto"/>
          <w:kern w:val="2"/>
          <w:sz w:val="22"/>
          <w:szCs w:val="22"/>
          <w14:ligatures w14:val="standardContextual"/>
        </w:rPr>
      </w:pPr>
      <w:r w:rsidRPr="005B092E">
        <w:rPr>
          <w:rStyle w:val="Hypertextovprepojenie"/>
        </w:rPr>
        <w:fldChar w:fldCharType="begin"/>
      </w:r>
      <w:r w:rsidRPr="005B092E">
        <w:rPr>
          <w:rStyle w:val="Hypertextovprepojenie"/>
          <w:rFonts w:ascii="Times New Roman" w:hAnsi="Times New Roman"/>
        </w:rPr>
        <w:instrText xml:space="preserve"> TOC \h \z \t "wazza_01;2;wazza_02;3;wazza_03;4;wazza_04;5;wazza_00;1" </w:instrText>
      </w:r>
      <w:r w:rsidRPr="005B092E">
        <w:rPr>
          <w:rStyle w:val="Hypertextovprepojenie"/>
        </w:rPr>
        <w:fldChar w:fldCharType="separate"/>
      </w:r>
      <w:hyperlink w:anchor="_Toc142394314" w:history="1">
        <w:r w:rsidR="00A5693E" w:rsidRPr="004B1555">
          <w:rPr>
            <w:rStyle w:val="Hypertextovprepojenie"/>
            <w:rFonts w:ascii="Times New Roman" w:hAnsi="Times New Roman"/>
            <w:noProof/>
          </w:rPr>
          <w:t>ZVÄZOK 1 POKYNY</w:t>
        </w:r>
        <w:r w:rsidR="00A5693E">
          <w:rPr>
            <w:noProof/>
            <w:webHidden/>
          </w:rPr>
          <w:tab/>
        </w:r>
        <w:r w:rsidR="00A5693E">
          <w:rPr>
            <w:noProof/>
            <w:webHidden/>
          </w:rPr>
          <w:fldChar w:fldCharType="begin"/>
        </w:r>
        <w:r w:rsidR="00A5693E">
          <w:rPr>
            <w:noProof/>
            <w:webHidden/>
          </w:rPr>
          <w:instrText xml:space="preserve"> PAGEREF _Toc142394314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50C61FB5" w14:textId="1C36FAA6" w:rsidR="00A5693E" w:rsidRDefault="0004435C">
      <w:pPr>
        <w:pStyle w:val="Obsah2"/>
        <w:rPr>
          <w:rFonts w:asciiTheme="minorHAnsi" w:eastAsiaTheme="minorEastAsia" w:hAnsiTheme="minorHAnsi" w:cstheme="minorBidi"/>
          <w:smallCaps w:val="0"/>
          <w:kern w:val="2"/>
          <w14:ligatures w14:val="standardContextual"/>
        </w:rPr>
      </w:pPr>
      <w:hyperlink w:anchor="_Toc142394315" w:history="1">
        <w:r w:rsidR="00A5693E" w:rsidRPr="004B1555">
          <w:rPr>
            <w:rStyle w:val="Hypertextovprepojenie"/>
          </w:rPr>
          <w:t>časť 1.1  Pokyny pre uchádzačov</w:t>
        </w:r>
        <w:r w:rsidR="00A5693E">
          <w:rPr>
            <w:webHidden/>
          </w:rPr>
          <w:tab/>
        </w:r>
        <w:r w:rsidR="00A5693E">
          <w:rPr>
            <w:webHidden/>
          </w:rPr>
          <w:fldChar w:fldCharType="begin"/>
        </w:r>
        <w:r w:rsidR="00A5693E">
          <w:rPr>
            <w:webHidden/>
          </w:rPr>
          <w:instrText xml:space="preserve"> PAGEREF _Toc142394315 \h </w:instrText>
        </w:r>
        <w:r w:rsidR="00A5693E">
          <w:rPr>
            <w:webHidden/>
          </w:rPr>
        </w:r>
        <w:r w:rsidR="00A5693E">
          <w:rPr>
            <w:webHidden/>
          </w:rPr>
          <w:fldChar w:fldCharType="separate"/>
        </w:r>
        <w:r w:rsidR="00A5693E">
          <w:rPr>
            <w:webHidden/>
          </w:rPr>
          <w:t>4</w:t>
        </w:r>
        <w:r w:rsidR="00A5693E">
          <w:rPr>
            <w:webHidden/>
          </w:rPr>
          <w:fldChar w:fldCharType="end"/>
        </w:r>
      </w:hyperlink>
    </w:p>
    <w:p w14:paraId="5BBB3CF7" w14:textId="6B6DEA7D"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16" w:history="1">
        <w:r w:rsidR="00A5693E" w:rsidRPr="004B1555">
          <w:rPr>
            <w:rStyle w:val="Hypertextovprepojenie"/>
            <w:rFonts w:ascii="Times New Roman" w:hAnsi="Times New Roman"/>
            <w:noProof/>
          </w:rPr>
          <w:t>Článok I.</w:t>
        </w:r>
        <w:r w:rsidR="00A5693E">
          <w:rPr>
            <w:noProof/>
            <w:webHidden/>
          </w:rPr>
          <w:tab/>
        </w:r>
        <w:r w:rsidR="00A5693E">
          <w:rPr>
            <w:noProof/>
            <w:webHidden/>
          </w:rPr>
          <w:fldChar w:fldCharType="begin"/>
        </w:r>
        <w:r w:rsidR="00A5693E">
          <w:rPr>
            <w:noProof/>
            <w:webHidden/>
          </w:rPr>
          <w:instrText xml:space="preserve"> PAGEREF _Toc142394316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391EC43F" w14:textId="1A0182EE"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17" w:history="1">
        <w:r w:rsidR="00A5693E" w:rsidRPr="004B1555">
          <w:rPr>
            <w:rStyle w:val="Hypertextovprepojenie"/>
            <w:rFonts w:ascii="Times New Roman" w:hAnsi="Times New Roman"/>
            <w:noProof/>
          </w:rPr>
          <w:t>Všeobecné informácie</w:t>
        </w:r>
        <w:r w:rsidR="00A5693E">
          <w:rPr>
            <w:noProof/>
            <w:webHidden/>
          </w:rPr>
          <w:tab/>
        </w:r>
        <w:r w:rsidR="00A5693E">
          <w:rPr>
            <w:noProof/>
            <w:webHidden/>
          </w:rPr>
          <w:fldChar w:fldCharType="begin"/>
        </w:r>
        <w:r w:rsidR="00A5693E">
          <w:rPr>
            <w:noProof/>
            <w:webHidden/>
          </w:rPr>
          <w:instrText xml:space="preserve"> PAGEREF _Toc142394317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6C5B69AB" w14:textId="037EB356"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18" w:history="1">
        <w:r w:rsidR="00A5693E" w:rsidRPr="004B1555">
          <w:rPr>
            <w:rStyle w:val="Hypertextovprepojenie"/>
            <w:rFonts w:ascii="Times New Roman" w:hAnsi="Times New Roman"/>
            <w:noProof/>
          </w:rPr>
          <w:t>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Identifikácia verejného obstarávateľa</w:t>
        </w:r>
        <w:r w:rsidR="00A5693E">
          <w:rPr>
            <w:noProof/>
            <w:webHidden/>
          </w:rPr>
          <w:tab/>
        </w:r>
        <w:r w:rsidR="00A5693E">
          <w:rPr>
            <w:noProof/>
            <w:webHidden/>
          </w:rPr>
          <w:fldChar w:fldCharType="begin"/>
        </w:r>
        <w:r w:rsidR="00A5693E">
          <w:rPr>
            <w:noProof/>
            <w:webHidden/>
          </w:rPr>
          <w:instrText xml:space="preserve"> PAGEREF _Toc142394318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09F1BB96" w14:textId="63BEAC5F"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19" w:history="1">
        <w:r w:rsidR="00A5693E" w:rsidRPr="004B1555">
          <w:rPr>
            <w:rStyle w:val="Hypertextovprepojenie"/>
            <w:rFonts w:ascii="Times New Roman" w:hAnsi="Times New Roman"/>
            <w:noProof/>
          </w:rPr>
          <w:t>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Úvodné ustanovenia</w:t>
        </w:r>
        <w:r w:rsidR="00A5693E">
          <w:rPr>
            <w:noProof/>
            <w:webHidden/>
          </w:rPr>
          <w:tab/>
        </w:r>
        <w:r w:rsidR="00A5693E">
          <w:rPr>
            <w:noProof/>
            <w:webHidden/>
          </w:rPr>
          <w:fldChar w:fldCharType="begin"/>
        </w:r>
        <w:r w:rsidR="00A5693E">
          <w:rPr>
            <w:noProof/>
            <w:webHidden/>
          </w:rPr>
          <w:instrText xml:space="preserve"> PAGEREF _Toc142394319 \h </w:instrText>
        </w:r>
        <w:r w:rsidR="00A5693E">
          <w:rPr>
            <w:noProof/>
            <w:webHidden/>
          </w:rPr>
        </w:r>
        <w:r w:rsidR="00A5693E">
          <w:rPr>
            <w:noProof/>
            <w:webHidden/>
          </w:rPr>
          <w:fldChar w:fldCharType="separate"/>
        </w:r>
        <w:r w:rsidR="00A5693E">
          <w:rPr>
            <w:noProof/>
            <w:webHidden/>
          </w:rPr>
          <w:t>4</w:t>
        </w:r>
        <w:r w:rsidR="00A5693E">
          <w:rPr>
            <w:noProof/>
            <w:webHidden/>
          </w:rPr>
          <w:fldChar w:fldCharType="end"/>
        </w:r>
      </w:hyperlink>
    </w:p>
    <w:p w14:paraId="19B623B7" w14:textId="46CBCCAA"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0" w:history="1">
        <w:r w:rsidR="00A5693E" w:rsidRPr="004B1555">
          <w:rPr>
            <w:rStyle w:val="Hypertextovprepojenie"/>
            <w:rFonts w:ascii="Times New Roman" w:hAnsi="Times New Roman"/>
            <w:noProof/>
          </w:rPr>
          <w:t>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Predmet súťažných podkladov a postup vo verejnom obstarávaní</w:t>
        </w:r>
        <w:r w:rsidR="00A5693E">
          <w:rPr>
            <w:noProof/>
            <w:webHidden/>
          </w:rPr>
          <w:tab/>
        </w:r>
        <w:r w:rsidR="00A5693E">
          <w:rPr>
            <w:noProof/>
            <w:webHidden/>
          </w:rPr>
          <w:fldChar w:fldCharType="begin"/>
        </w:r>
        <w:r w:rsidR="00A5693E">
          <w:rPr>
            <w:noProof/>
            <w:webHidden/>
          </w:rPr>
          <w:instrText xml:space="preserve"> PAGEREF _Toc142394320 \h </w:instrText>
        </w:r>
        <w:r w:rsidR="00A5693E">
          <w:rPr>
            <w:noProof/>
            <w:webHidden/>
          </w:rPr>
        </w:r>
        <w:r w:rsidR="00A5693E">
          <w:rPr>
            <w:noProof/>
            <w:webHidden/>
          </w:rPr>
          <w:fldChar w:fldCharType="separate"/>
        </w:r>
        <w:r w:rsidR="00A5693E">
          <w:rPr>
            <w:noProof/>
            <w:webHidden/>
          </w:rPr>
          <w:t>5</w:t>
        </w:r>
        <w:r w:rsidR="00A5693E">
          <w:rPr>
            <w:noProof/>
            <w:webHidden/>
          </w:rPr>
          <w:fldChar w:fldCharType="end"/>
        </w:r>
      </w:hyperlink>
    </w:p>
    <w:p w14:paraId="7B84DC1F" w14:textId="54F35D81"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1" w:history="1">
        <w:r w:rsidR="00A5693E" w:rsidRPr="004B1555">
          <w:rPr>
            <w:rStyle w:val="Hypertextovprepojenie"/>
            <w:rFonts w:ascii="Times New Roman" w:hAnsi="Times New Roman"/>
            <w:noProof/>
          </w:rPr>
          <w:t>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Predmet zákazky</w:t>
        </w:r>
        <w:r w:rsidR="00A5693E">
          <w:rPr>
            <w:noProof/>
            <w:webHidden/>
          </w:rPr>
          <w:tab/>
        </w:r>
        <w:r w:rsidR="00A5693E">
          <w:rPr>
            <w:noProof/>
            <w:webHidden/>
          </w:rPr>
          <w:fldChar w:fldCharType="begin"/>
        </w:r>
        <w:r w:rsidR="00A5693E">
          <w:rPr>
            <w:noProof/>
            <w:webHidden/>
          </w:rPr>
          <w:instrText xml:space="preserve"> PAGEREF _Toc142394321 \h </w:instrText>
        </w:r>
        <w:r w:rsidR="00A5693E">
          <w:rPr>
            <w:noProof/>
            <w:webHidden/>
          </w:rPr>
        </w:r>
        <w:r w:rsidR="00A5693E">
          <w:rPr>
            <w:noProof/>
            <w:webHidden/>
          </w:rPr>
          <w:fldChar w:fldCharType="separate"/>
        </w:r>
        <w:r w:rsidR="00A5693E">
          <w:rPr>
            <w:noProof/>
            <w:webHidden/>
          </w:rPr>
          <w:t>5</w:t>
        </w:r>
        <w:r w:rsidR="00A5693E">
          <w:rPr>
            <w:noProof/>
            <w:webHidden/>
          </w:rPr>
          <w:fldChar w:fldCharType="end"/>
        </w:r>
      </w:hyperlink>
    </w:p>
    <w:p w14:paraId="32FD9DC1" w14:textId="58A8FEA7"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2" w:history="1">
        <w:r w:rsidR="00A5693E" w:rsidRPr="004B1555">
          <w:rPr>
            <w:rStyle w:val="Hypertextovprepojenie"/>
            <w:rFonts w:ascii="Times New Roman" w:hAnsi="Times New Roman"/>
            <w:noProof/>
          </w:rPr>
          <w:t>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Miesto a termín uskutočnenia predmetu zákazky</w:t>
        </w:r>
        <w:r w:rsidR="00A5693E">
          <w:rPr>
            <w:noProof/>
            <w:webHidden/>
          </w:rPr>
          <w:tab/>
        </w:r>
        <w:r w:rsidR="00A5693E">
          <w:rPr>
            <w:noProof/>
            <w:webHidden/>
          </w:rPr>
          <w:fldChar w:fldCharType="begin"/>
        </w:r>
        <w:r w:rsidR="00A5693E">
          <w:rPr>
            <w:noProof/>
            <w:webHidden/>
          </w:rPr>
          <w:instrText xml:space="preserve"> PAGEREF _Toc142394322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4699BEC5" w14:textId="2DAB98F6"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3" w:history="1">
        <w:r w:rsidR="00A5693E" w:rsidRPr="004B1555">
          <w:rPr>
            <w:rStyle w:val="Hypertextovprepojenie"/>
            <w:rFonts w:ascii="Times New Roman" w:hAnsi="Times New Roman"/>
            <w:noProof/>
          </w:rPr>
          <w:t>6</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Zdroj financovania</w:t>
        </w:r>
        <w:r w:rsidR="00A5693E">
          <w:rPr>
            <w:noProof/>
            <w:webHidden/>
          </w:rPr>
          <w:tab/>
        </w:r>
        <w:r w:rsidR="00A5693E">
          <w:rPr>
            <w:noProof/>
            <w:webHidden/>
          </w:rPr>
          <w:fldChar w:fldCharType="begin"/>
        </w:r>
        <w:r w:rsidR="00A5693E">
          <w:rPr>
            <w:noProof/>
            <w:webHidden/>
          </w:rPr>
          <w:instrText xml:space="preserve"> PAGEREF _Toc142394323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13385440" w14:textId="5F33D952"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4" w:history="1">
        <w:r w:rsidR="00A5693E" w:rsidRPr="004B1555">
          <w:rPr>
            <w:rStyle w:val="Hypertextovprepojenie"/>
            <w:rFonts w:ascii="Times New Roman" w:hAnsi="Times New Roman"/>
            <w:noProof/>
          </w:rPr>
          <w:t>7</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Zmluva</w:t>
        </w:r>
        <w:r w:rsidR="00A5693E">
          <w:rPr>
            <w:noProof/>
            <w:webHidden/>
          </w:rPr>
          <w:tab/>
        </w:r>
        <w:r w:rsidR="00A5693E">
          <w:rPr>
            <w:noProof/>
            <w:webHidden/>
          </w:rPr>
          <w:fldChar w:fldCharType="begin"/>
        </w:r>
        <w:r w:rsidR="00A5693E">
          <w:rPr>
            <w:noProof/>
            <w:webHidden/>
          </w:rPr>
          <w:instrText xml:space="preserve"> PAGEREF _Toc142394324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7304D611" w14:textId="208FA175"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5" w:history="1">
        <w:r w:rsidR="00A5693E" w:rsidRPr="004B1555">
          <w:rPr>
            <w:rStyle w:val="Hypertextovprepojenie"/>
            <w:rFonts w:ascii="Times New Roman" w:hAnsi="Times New Roman"/>
            <w:noProof/>
          </w:rPr>
          <w:t>8</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Hospodársky subjekt, záujemca, uchádzač</w:t>
        </w:r>
        <w:r w:rsidR="00A5693E">
          <w:rPr>
            <w:noProof/>
            <w:webHidden/>
          </w:rPr>
          <w:tab/>
        </w:r>
        <w:r w:rsidR="00A5693E">
          <w:rPr>
            <w:noProof/>
            <w:webHidden/>
          </w:rPr>
          <w:fldChar w:fldCharType="begin"/>
        </w:r>
        <w:r w:rsidR="00A5693E">
          <w:rPr>
            <w:noProof/>
            <w:webHidden/>
          </w:rPr>
          <w:instrText xml:space="preserve"> PAGEREF _Toc142394325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1B953A92" w14:textId="7804C9C4"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6" w:history="1">
        <w:r w:rsidR="00A5693E" w:rsidRPr="004B1555">
          <w:rPr>
            <w:rStyle w:val="Hypertextovprepojenie"/>
            <w:rFonts w:ascii="Times New Roman" w:hAnsi="Times New Roman"/>
            <w:noProof/>
          </w:rPr>
          <w:t>9</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Skupina dodávateľov</w:t>
        </w:r>
        <w:r w:rsidR="00A5693E">
          <w:rPr>
            <w:noProof/>
            <w:webHidden/>
          </w:rPr>
          <w:tab/>
        </w:r>
        <w:r w:rsidR="00A5693E">
          <w:rPr>
            <w:noProof/>
            <w:webHidden/>
          </w:rPr>
          <w:fldChar w:fldCharType="begin"/>
        </w:r>
        <w:r w:rsidR="00A5693E">
          <w:rPr>
            <w:noProof/>
            <w:webHidden/>
          </w:rPr>
          <w:instrText xml:space="preserve"> PAGEREF _Toc142394326 \h </w:instrText>
        </w:r>
        <w:r w:rsidR="00A5693E">
          <w:rPr>
            <w:noProof/>
            <w:webHidden/>
          </w:rPr>
        </w:r>
        <w:r w:rsidR="00A5693E">
          <w:rPr>
            <w:noProof/>
            <w:webHidden/>
          </w:rPr>
          <w:fldChar w:fldCharType="separate"/>
        </w:r>
        <w:r w:rsidR="00A5693E">
          <w:rPr>
            <w:noProof/>
            <w:webHidden/>
          </w:rPr>
          <w:t>6</w:t>
        </w:r>
        <w:r w:rsidR="00A5693E">
          <w:rPr>
            <w:noProof/>
            <w:webHidden/>
          </w:rPr>
          <w:fldChar w:fldCharType="end"/>
        </w:r>
      </w:hyperlink>
    </w:p>
    <w:p w14:paraId="46F4B833" w14:textId="2685F18B"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27" w:history="1">
        <w:r w:rsidR="00A5693E" w:rsidRPr="004B1555">
          <w:rPr>
            <w:rStyle w:val="Hypertextovprepojenie"/>
            <w:rFonts w:ascii="Times New Roman" w:hAnsi="Times New Roman"/>
            <w:noProof/>
          </w:rPr>
          <w:t>Článok II.</w:t>
        </w:r>
        <w:r w:rsidR="00A5693E">
          <w:rPr>
            <w:noProof/>
            <w:webHidden/>
          </w:rPr>
          <w:tab/>
        </w:r>
        <w:r w:rsidR="00A5693E">
          <w:rPr>
            <w:noProof/>
            <w:webHidden/>
          </w:rPr>
          <w:fldChar w:fldCharType="begin"/>
        </w:r>
        <w:r w:rsidR="00A5693E">
          <w:rPr>
            <w:noProof/>
            <w:webHidden/>
          </w:rPr>
          <w:instrText xml:space="preserve"> PAGEREF _Toc142394327 \h </w:instrText>
        </w:r>
        <w:r w:rsidR="00A5693E">
          <w:rPr>
            <w:noProof/>
            <w:webHidden/>
          </w:rPr>
        </w:r>
        <w:r w:rsidR="00A5693E">
          <w:rPr>
            <w:noProof/>
            <w:webHidden/>
          </w:rPr>
          <w:fldChar w:fldCharType="separate"/>
        </w:r>
        <w:r w:rsidR="00A5693E">
          <w:rPr>
            <w:noProof/>
            <w:webHidden/>
          </w:rPr>
          <w:t>7</w:t>
        </w:r>
        <w:r w:rsidR="00A5693E">
          <w:rPr>
            <w:noProof/>
            <w:webHidden/>
          </w:rPr>
          <w:fldChar w:fldCharType="end"/>
        </w:r>
      </w:hyperlink>
    </w:p>
    <w:p w14:paraId="354B491B" w14:textId="2022035A"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28" w:history="1">
        <w:r w:rsidR="00A5693E" w:rsidRPr="004B1555">
          <w:rPr>
            <w:rStyle w:val="Hypertextovprepojenie"/>
            <w:rFonts w:ascii="Times New Roman" w:hAnsi="Times New Roman"/>
            <w:noProof/>
          </w:rPr>
          <w:t>Dorozumievanie a vysvetľovanie</w:t>
        </w:r>
        <w:r w:rsidR="00A5693E">
          <w:rPr>
            <w:noProof/>
            <w:webHidden/>
          </w:rPr>
          <w:tab/>
        </w:r>
        <w:r w:rsidR="00A5693E">
          <w:rPr>
            <w:noProof/>
            <w:webHidden/>
          </w:rPr>
          <w:fldChar w:fldCharType="begin"/>
        </w:r>
        <w:r w:rsidR="00A5693E">
          <w:rPr>
            <w:noProof/>
            <w:webHidden/>
          </w:rPr>
          <w:instrText xml:space="preserve"> PAGEREF _Toc142394328 \h </w:instrText>
        </w:r>
        <w:r w:rsidR="00A5693E">
          <w:rPr>
            <w:noProof/>
            <w:webHidden/>
          </w:rPr>
        </w:r>
        <w:r w:rsidR="00A5693E">
          <w:rPr>
            <w:noProof/>
            <w:webHidden/>
          </w:rPr>
          <w:fldChar w:fldCharType="separate"/>
        </w:r>
        <w:r w:rsidR="00A5693E">
          <w:rPr>
            <w:noProof/>
            <w:webHidden/>
          </w:rPr>
          <w:t>7</w:t>
        </w:r>
        <w:r w:rsidR="00A5693E">
          <w:rPr>
            <w:noProof/>
            <w:webHidden/>
          </w:rPr>
          <w:fldChar w:fldCharType="end"/>
        </w:r>
      </w:hyperlink>
    </w:p>
    <w:p w14:paraId="24405CB7" w14:textId="203CFE1C"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29" w:history="1">
        <w:r w:rsidR="00A5693E" w:rsidRPr="004B1555">
          <w:rPr>
            <w:rStyle w:val="Hypertextovprepojenie"/>
            <w:rFonts w:ascii="Times New Roman" w:hAnsi="Times New Roman"/>
            <w:noProof/>
          </w:rPr>
          <w:t>10</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Spôsob dorozumievania / komunikácia</w:t>
        </w:r>
        <w:r w:rsidR="00A5693E">
          <w:rPr>
            <w:noProof/>
            <w:webHidden/>
          </w:rPr>
          <w:tab/>
        </w:r>
        <w:r w:rsidR="00A5693E">
          <w:rPr>
            <w:noProof/>
            <w:webHidden/>
          </w:rPr>
          <w:fldChar w:fldCharType="begin"/>
        </w:r>
        <w:r w:rsidR="00A5693E">
          <w:rPr>
            <w:noProof/>
            <w:webHidden/>
          </w:rPr>
          <w:instrText xml:space="preserve"> PAGEREF _Toc142394329 \h </w:instrText>
        </w:r>
        <w:r w:rsidR="00A5693E">
          <w:rPr>
            <w:noProof/>
            <w:webHidden/>
          </w:rPr>
        </w:r>
        <w:r w:rsidR="00A5693E">
          <w:rPr>
            <w:noProof/>
            <w:webHidden/>
          </w:rPr>
          <w:fldChar w:fldCharType="separate"/>
        </w:r>
        <w:r w:rsidR="00A5693E">
          <w:rPr>
            <w:noProof/>
            <w:webHidden/>
          </w:rPr>
          <w:t>7</w:t>
        </w:r>
        <w:r w:rsidR="00A5693E">
          <w:rPr>
            <w:noProof/>
            <w:webHidden/>
          </w:rPr>
          <w:fldChar w:fldCharType="end"/>
        </w:r>
      </w:hyperlink>
    </w:p>
    <w:p w14:paraId="54318C08" w14:textId="613C4D88"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0" w:history="1">
        <w:r w:rsidR="00A5693E" w:rsidRPr="004B1555">
          <w:rPr>
            <w:rStyle w:val="Hypertextovprepojenie"/>
            <w:rFonts w:ascii="Times New Roman" w:hAnsi="Times New Roman"/>
            <w:noProof/>
          </w:rPr>
          <w:t>11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Určenie lehôt</w:t>
        </w:r>
        <w:r w:rsidR="00A5693E">
          <w:rPr>
            <w:noProof/>
            <w:webHidden/>
          </w:rPr>
          <w:tab/>
        </w:r>
        <w:r w:rsidR="00A5693E">
          <w:rPr>
            <w:noProof/>
            <w:webHidden/>
          </w:rPr>
          <w:fldChar w:fldCharType="begin"/>
        </w:r>
        <w:r w:rsidR="00A5693E">
          <w:rPr>
            <w:noProof/>
            <w:webHidden/>
          </w:rPr>
          <w:instrText xml:space="preserve"> PAGEREF _Toc142394330 \h </w:instrText>
        </w:r>
        <w:r w:rsidR="00A5693E">
          <w:rPr>
            <w:noProof/>
            <w:webHidden/>
          </w:rPr>
        </w:r>
        <w:r w:rsidR="00A5693E">
          <w:rPr>
            <w:noProof/>
            <w:webHidden/>
          </w:rPr>
          <w:fldChar w:fldCharType="separate"/>
        </w:r>
        <w:r w:rsidR="00A5693E">
          <w:rPr>
            <w:noProof/>
            <w:webHidden/>
          </w:rPr>
          <w:t>9</w:t>
        </w:r>
        <w:r w:rsidR="00A5693E">
          <w:rPr>
            <w:noProof/>
            <w:webHidden/>
          </w:rPr>
          <w:fldChar w:fldCharType="end"/>
        </w:r>
      </w:hyperlink>
    </w:p>
    <w:p w14:paraId="0BD5E78D" w14:textId="3D470ADB"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1" w:history="1">
        <w:r w:rsidR="00A5693E" w:rsidRPr="004B1555">
          <w:rPr>
            <w:rStyle w:val="Hypertextovprepojenie"/>
            <w:rFonts w:ascii="Times New Roman" w:hAnsi="Times New Roman"/>
            <w:noProof/>
          </w:rPr>
          <w:t>12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Vysvetlenie a doplnenie súťažných podkladov</w:t>
        </w:r>
        <w:r w:rsidR="00A5693E">
          <w:rPr>
            <w:noProof/>
            <w:webHidden/>
          </w:rPr>
          <w:tab/>
        </w:r>
        <w:r w:rsidR="00A5693E">
          <w:rPr>
            <w:noProof/>
            <w:webHidden/>
          </w:rPr>
          <w:fldChar w:fldCharType="begin"/>
        </w:r>
        <w:r w:rsidR="00A5693E">
          <w:rPr>
            <w:noProof/>
            <w:webHidden/>
          </w:rPr>
          <w:instrText xml:space="preserve"> PAGEREF _Toc142394331 \h </w:instrText>
        </w:r>
        <w:r w:rsidR="00A5693E">
          <w:rPr>
            <w:noProof/>
            <w:webHidden/>
          </w:rPr>
        </w:r>
        <w:r w:rsidR="00A5693E">
          <w:rPr>
            <w:noProof/>
            <w:webHidden/>
          </w:rPr>
          <w:fldChar w:fldCharType="separate"/>
        </w:r>
        <w:r w:rsidR="00A5693E">
          <w:rPr>
            <w:noProof/>
            <w:webHidden/>
          </w:rPr>
          <w:t>9</w:t>
        </w:r>
        <w:r w:rsidR="00A5693E">
          <w:rPr>
            <w:noProof/>
            <w:webHidden/>
          </w:rPr>
          <w:fldChar w:fldCharType="end"/>
        </w:r>
      </w:hyperlink>
    </w:p>
    <w:p w14:paraId="2820BB21" w14:textId="3D484E7E"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2" w:history="1">
        <w:r w:rsidR="00A5693E" w:rsidRPr="004B1555">
          <w:rPr>
            <w:rStyle w:val="Hypertextovprepojenie"/>
            <w:rFonts w:ascii="Times New Roman" w:hAnsi="Times New Roman"/>
            <w:noProof/>
          </w:rPr>
          <w:t>13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Ďalšia komunikácia medzi verejným obstarávateľom a záujemcami alebo uchádzačmi</w:t>
        </w:r>
        <w:r w:rsidR="00A5693E">
          <w:rPr>
            <w:noProof/>
            <w:webHidden/>
          </w:rPr>
          <w:tab/>
        </w:r>
        <w:r w:rsidR="00A5693E">
          <w:rPr>
            <w:noProof/>
            <w:webHidden/>
          </w:rPr>
          <w:fldChar w:fldCharType="begin"/>
        </w:r>
        <w:r w:rsidR="00A5693E">
          <w:rPr>
            <w:noProof/>
            <w:webHidden/>
          </w:rPr>
          <w:instrText xml:space="preserve"> PAGEREF _Toc142394332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0AB7AF97" w14:textId="7FDF95C1"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3" w:history="1">
        <w:r w:rsidR="00A5693E" w:rsidRPr="004B1555">
          <w:rPr>
            <w:rStyle w:val="Hypertextovprepojenie"/>
            <w:rFonts w:ascii="Times New Roman" w:hAnsi="Times New Roman"/>
            <w:noProof/>
          </w:rPr>
          <w:t>14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Obhliadka miesta</w:t>
        </w:r>
        <w:r w:rsidR="00A5693E">
          <w:rPr>
            <w:noProof/>
            <w:webHidden/>
          </w:rPr>
          <w:tab/>
        </w:r>
        <w:r w:rsidR="00A5693E">
          <w:rPr>
            <w:noProof/>
            <w:webHidden/>
          </w:rPr>
          <w:fldChar w:fldCharType="begin"/>
        </w:r>
        <w:r w:rsidR="00A5693E">
          <w:rPr>
            <w:noProof/>
            <w:webHidden/>
          </w:rPr>
          <w:instrText xml:space="preserve"> PAGEREF _Toc142394333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43D7FC16" w14:textId="489F4356"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34" w:history="1">
        <w:r w:rsidR="00A5693E" w:rsidRPr="004B1555">
          <w:rPr>
            <w:rStyle w:val="Hypertextovprepojenie"/>
            <w:rFonts w:ascii="Times New Roman" w:hAnsi="Times New Roman"/>
            <w:noProof/>
          </w:rPr>
          <w:t>ČLÁNOK III.</w:t>
        </w:r>
        <w:r w:rsidR="00A5693E">
          <w:rPr>
            <w:noProof/>
            <w:webHidden/>
          </w:rPr>
          <w:tab/>
        </w:r>
        <w:r w:rsidR="00A5693E">
          <w:rPr>
            <w:noProof/>
            <w:webHidden/>
          </w:rPr>
          <w:fldChar w:fldCharType="begin"/>
        </w:r>
        <w:r w:rsidR="00A5693E">
          <w:rPr>
            <w:noProof/>
            <w:webHidden/>
          </w:rPr>
          <w:instrText xml:space="preserve"> PAGEREF _Toc142394334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4FEEB5BA" w14:textId="45996E53"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35" w:history="1">
        <w:r w:rsidR="00A5693E" w:rsidRPr="004B1555">
          <w:rPr>
            <w:rStyle w:val="Hypertextovprepojenie"/>
            <w:rFonts w:ascii="Times New Roman" w:hAnsi="Times New Roman"/>
            <w:noProof/>
          </w:rPr>
          <w:t>Príprava ponuky</w:t>
        </w:r>
        <w:r w:rsidR="00A5693E">
          <w:rPr>
            <w:noProof/>
            <w:webHidden/>
          </w:rPr>
          <w:tab/>
        </w:r>
        <w:r w:rsidR="00A5693E">
          <w:rPr>
            <w:noProof/>
            <w:webHidden/>
          </w:rPr>
          <w:fldChar w:fldCharType="begin"/>
        </w:r>
        <w:r w:rsidR="00A5693E">
          <w:rPr>
            <w:noProof/>
            <w:webHidden/>
          </w:rPr>
          <w:instrText xml:space="preserve"> PAGEREF _Toc142394335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13BE8354" w14:textId="36FCD01B"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6" w:history="1">
        <w:r w:rsidR="00A5693E" w:rsidRPr="004B1555">
          <w:rPr>
            <w:rStyle w:val="Hypertextovprepojenie"/>
            <w:rFonts w:ascii="Times New Roman" w:hAnsi="Times New Roman"/>
            <w:noProof/>
          </w:rPr>
          <w:t>15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Vyhotovenie ponuky</w:t>
        </w:r>
        <w:r w:rsidR="00A5693E">
          <w:rPr>
            <w:noProof/>
            <w:webHidden/>
          </w:rPr>
          <w:tab/>
        </w:r>
        <w:r w:rsidR="00A5693E">
          <w:rPr>
            <w:noProof/>
            <w:webHidden/>
          </w:rPr>
          <w:fldChar w:fldCharType="begin"/>
        </w:r>
        <w:r w:rsidR="00A5693E">
          <w:rPr>
            <w:noProof/>
            <w:webHidden/>
          </w:rPr>
          <w:instrText xml:space="preserve"> PAGEREF _Toc142394336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0EC0F06E" w14:textId="39A20F26"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7" w:history="1">
        <w:r w:rsidR="00A5693E" w:rsidRPr="004B1555">
          <w:rPr>
            <w:rStyle w:val="Hypertextovprepojenie"/>
            <w:rFonts w:ascii="Times New Roman" w:hAnsi="Times New Roman"/>
            <w:noProof/>
          </w:rPr>
          <w:t>16</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Náklady na vypracovanie ponuky</w:t>
        </w:r>
        <w:r w:rsidR="00A5693E">
          <w:rPr>
            <w:noProof/>
            <w:webHidden/>
          </w:rPr>
          <w:tab/>
        </w:r>
        <w:r w:rsidR="00A5693E">
          <w:rPr>
            <w:noProof/>
            <w:webHidden/>
          </w:rPr>
          <w:fldChar w:fldCharType="begin"/>
        </w:r>
        <w:r w:rsidR="00A5693E">
          <w:rPr>
            <w:noProof/>
            <w:webHidden/>
          </w:rPr>
          <w:instrText xml:space="preserve"> PAGEREF _Toc142394337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1AD4674F" w14:textId="42A082F5"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8" w:history="1">
        <w:r w:rsidR="00A5693E" w:rsidRPr="004B1555">
          <w:rPr>
            <w:rStyle w:val="Hypertextovprepojenie"/>
            <w:rFonts w:ascii="Times New Roman" w:hAnsi="Times New Roman"/>
            <w:noProof/>
          </w:rPr>
          <w:t>17</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Jazyk ponuky</w:t>
        </w:r>
        <w:r w:rsidR="00A5693E">
          <w:rPr>
            <w:noProof/>
            <w:webHidden/>
          </w:rPr>
          <w:tab/>
        </w:r>
        <w:r w:rsidR="00A5693E">
          <w:rPr>
            <w:noProof/>
            <w:webHidden/>
          </w:rPr>
          <w:fldChar w:fldCharType="begin"/>
        </w:r>
        <w:r w:rsidR="00A5693E">
          <w:rPr>
            <w:noProof/>
            <w:webHidden/>
          </w:rPr>
          <w:instrText xml:space="preserve"> PAGEREF _Toc142394338 \h </w:instrText>
        </w:r>
        <w:r w:rsidR="00A5693E">
          <w:rPr>
            <w:noProof/>
            <w:webHidden/>
          </w:rPr>
        </w:r>
        <w:r w:rsidR="00A5693E">
          <w:rPr>
            <w:noProof/>
            <w:webHidden/>
          </w:rPr>
          <w:fldChar w:fldCharType="separate"/>
        </w:r>
        <w:r w:rsidR="00A5693E">
          <w:rPr>
            <w:noProof/>
            <w:webHidden/>
          </w:rPr>
          <w:t>10</w:t>
        </w:r>
        <w:r w:rsidR="00A5693E">
          <w:rPr>
            <w:noProof/>
            <w:webHidden/>
          </w:rPr>
          <w:fldChar w:fldCharType="end"/>
        </w:r>
      </w:hyperlink>
    </w:p>
    <w:p w14:paraId="618BEFC7" w14:textId="7DA63711"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39" w:history="1">
        <w:r w:rsidR="00A5693E" w:rsidRPr="004B1555">
          <w:rPr>
            <w:rStyle w:val="Hypertextovprepojenie"/>
            <w:rFonts w:ascii="Times New Roman" w:hAnsi="Times New Roman"/>
            <w:noProof/>
          </w:rPr>
          <w:t>18</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Mena a ceny uvádzané v ponuke</w:t>
        </w:r>
        <w:r w:rsidR="00A5693E">
          <w:rPr>
            <w:noProof/>
            <w:webHidden/>
          </w:rPr>
          <w:tab/>
        </w:r>
        <w:r w:rsidR="00A5693E">
          <w:rPr>
            <w:noProof/>
            <w:webHidden/>
          </w:rPr>
          <w:fldChar w:fldCharType="begin"/>
        </w:r>
        <w:r w:rsidR="00A5693E">
          <w:rPr>
            <w:noProof/>
            <w:webHidden/>
          </w:rPr>
          <w:instrText xml:space="preserve"> PAGEREF _Toc142394339 \h </w:instrText>
        </w:r>
        <w:r w:rsidR="00A5693E">
          <w:rPr>
            <w:noProof/>
            <w:webHidden/>
          </w:rPr>
        </w:r>
        <w:r w:rsidR="00A5693E">
          <w:rPr>
            <w:noProof/>
            <w:webHidden/>
          </w:rPr>
          <w:fldChar w:fldCharType="separate"/>
        </w:r>
        <w:r w:rsidR="00A5693E">
          <w:rPr>
            <w:noProof/>
            <w:webHidden/>
          </w:rPr>
          <w:t>11</w:t>
        </w:r>
        <w:r w:rsidR="00A5693E">
          <w:rPr>
            <w:noProof/>
            <w:webHidden/>
          </w:rPr>
          <w:fldChar w:fldCharType="end"/>
        </w:r>
      </w:hyperlink>
    </w:p>
    <w:p w14:paraId="507A9A55" w14:textId="0EDC70F9"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0" w:history="1">
        <w:r w:rsidR="00A5693E" w:rsidRPr="004B1555">
          <w:rPr>
            <w:rStyle w:val="Hypertextovprepojenie"/>
            <w:rFonts w:ascii="Times New Roman" w:hAnsi="Times New Roman"/>
            <w:noProof/>
          </w:rPr>
          <w:t>19</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Ponuková cena</w:t>
        </w:r>
        <w:r w:rsidR="00A5693E">
          <w:rPr>
            <w:noProof/>
            <w:webHidden/>
          </w:rPr>
          <w:tab/>
        </w:r>
        <w:r w:rsidR="00A5693E">
          <w:rPr>
            <w:noProof/>
            <w:webHidden/>
          </w:rPr>
          <w:fldChar w:fldCharType="begin"/>
        </w:r>
        <w:r w:rsidR="00A5693E">
          <w:rPr>
            <w:noProof/>
            <w:webHidden/>
          </w:rPr>
          <w:instrText xml:space="preserve"> PAGEREF _Toc142394340 \h </w:instrText>
        </w:r>
        <w:r w:rsidR="00A5693E">
          <w:rPr>
            <w:noProof/>
            <w:webHidden/>
          </w:rPr>
        </w:r>
        <w:r w:rsidR="00A5693E">
          <w:rPr>
            <w:noProof/>
            <w:webHidden/>
          </w:rPr>
          <w:fldChar w:fldCharType="separate"/>
        </w:r>
        <w:r w:rsidR="00A5693E">
          <w:rPr>
            <w:noProof/>
            <w:webHidden/>
          </w:rPr>
          <w:t>11</w:t>
        </w:r>
        <w:r w:rsidR="00A5693E">
          <w:rPr>
            <w:noProof/>
            <w:webHidden/>
          </w:rPr>
          <w:fldChar w:fldCharType="end"/>
        </w:r>
      </w:hyperlink>
    </w:p>
    <w:p w14:paraId="0A7F7E15" w14:textId="695BC553"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1" w:history="1">
        <w:r w:rsidR="00A5693E" w:rsidRPr="004B1555">
          <w:rPr>
            <w:rStyle w:val="Hypertextovprepojenie"/>
            <w:rFonts w:ascii="Times New Roman" w:hAnsi="Times New Roman"/>
            <w:noProof/>
          </w:rPr>
          <w:t>20</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Zábezpeka k ponuke</w:t>
        </w:r>
        <w:r w:rsidR="00A5693E">
          <w:rPr>
            <w:noProof/>
            <w:webHidden/>
          </w:rPr>
          <w:tab/>
        </w:r>
        <w:r w:rsidR="00A5693E">
          <w:rPr>
            <w:noProof/>
            <w:webHidden/>
          </w:rPr>
          <w:fldChar w:fldCharType="begin"/>
        </w:r>
        <w:r w:rsidR="00A5693E">
          <w:rPr>
            <w:noProof/>
            <w:webHidden/>
          </w:rPr>
          <w:instrText xml:space="preserve"> PAGEREF _Toc142394341 \h </w:instrText>
        </w:r>
        <w:r w:rsidR="00A5693E">
          <w:rPr>
            <w:noProof/>
            <w:webHidden/>
          </w:rPr>
        </w:r>
        <w:r w:rsidR="00A5693E">
          <w:rPr>
            <w:noProof/>
            <w:webHidden/>
          </w:rPr>
          <w:fldChar w:fldCharType="separate"/>
        </w:r>
        <w:r w:rsidR="00A5693E">
          <w:rPr>
            <w:noProof/>
            <w:webHidden/>
          </w:rPr>
          <w:t>11</w:t>
        </w:r>
        <w:r w:rsidR="00A5693E">
          <w:rPr>
            <w:noProof/>
            <w:webHidden/>
          </w:rPr>
          <w:fldChar w:fldCharType="end"/>
        </w:r>
      </w:hyperlink>
    </w:p>
    <w:p w14:paraId="58149EE1" w14:textId="2F0C6144"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2" w:history="1">
        <w:r w:rsidR="00A5693E" w:rsidRPr="004B1555">
          <w:rPr>
            <w:rStyle w:val="Hypertextovprepojenie"/>
            <w:rFonts w:ascii="Times New Roman" w:hAnsi="Times New Roman"/>
            <w:noProof/>
          </w:rPr>
          <w:t>21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Obsah ponuky</w:t>
        </w:r>
        <w:r w:rsidR="00A5693E">
          <w:rPr>
            <w:noProof/>
            <w:webHidden/>
          </w:rPr>
          <w:tab/>
        </w:r>
        <w:r w:rsidR="00A5693E">
          <w:rPr>
            <w:noProof/>
            <w:webHidden/>
          </w:rPr>
          <w:fldChar w:fldCharType="begin"/>
        </w:r>
        <w:r w:rsidR="00A5693E">
          <w:rPr>
            <w:noProof/>
            <w:webHidden/>
          </w:rPr>
          <w:instrText xml:space="preserve"> PAGEREF _Toc142394342 \h </w:instrText>
        </w:r>
        <w:r w:rsidR="00A5693E">
          <w:rPr>
            <w:noProof/>
            <w:webHidden/>
          </w:rPr>
        </w:r>
        <w:r w:rsidR="00A5693E">
          <w:rPr>
            <w:noProof/>
            <w:webHidden/>
          </w:rPr>
          <w:fldChar w:fldCharType="separate"/>
        </w:r>
        <w:r w:rsidR="00A5693E">
          <w:rPr>
            <w:noProof/>
            <w:webHidden/>
          </w:rPr>
          <w:t>13</w:t>
        </w:r>
        <w:r w:rsidR="00A5693E">
          <w:rPr>
            <w:noProof/>
            <w:webHidden/>
          </w:rPr>
          <w:fldChar w:fldCharType="end"/>
        </w:r>
      </w:hyperlink>
    </w:p>
    <w:p w14:paraId="2A2000DF" w14:textId="58B3D9D9"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43" w:history="1">
        <w:r w:rsidR="00A5693E" w:rsidRPr="004B1555">
          <w:rPr>
            <w:rStyle w:val="Hypertextovprepojenie"/>
            <w:rFonts w:ascii="Times New Roman" w:hAnsi="Times New Roman"/>
            <w:noProof/>
          </w:rPr>
          <w:t>Článok IV.</w:t>
        </w:r>
        <w:r w:rsidR="00A5693E">
          <w:rPr>
            <w:noProof/>
            <w:webHidden/>
          </w:rPr>
          <w:tab/>
        </w:r>
        <w:r w:rsidR="00A5693E">
          <w:rPr>
            <w:noProof/>
            <w:webHidden/>
          </w:rPr>
          <w:fldChar w:fldCharType="begin"/>
        </w:r>
        <w:r w:rsidR="00A5693E">
          <w:rPr>
            <w:noProof/>
            <w:webHidden/>
          </w:rPr>
          <w:instrText xml:space="preserve"> PAGEREF _Toc142394343 \h </w:instrText>
        </w:r>
        <w:r w:rsidR="00A5693E">
          <w:rPr>
            <w:noProof/>
            <w:webHidden/>
          </w:rPr>
        </w:r>
        <w:r w:rsidR="00A5693E">
          <w:rPr>
            <w:noProof/>
            <w:webHidden/>
          </w:rPr>
          <w:fldChar w:fldCharType="separate"/>
        </w:r>
        <w:r w:rsidR="00A5693E">
          <w:rPr>
            <w:noProof/>
            <w:webHidden/>
          </w:rPr>
          <w:t>14</w:t>
        </w:r>
        <w:r w:rsidR="00A5693E">
          <w:rPr>
            <w:noProof/>
            <w:webHidden/>
          </w:rPr>
          <w:fldChar w:fldCharType="end"/>
        </w:r>
      </w:hyperlink>
    </w:p>
    <w:p w14:paraId="28CE2A67" w14:textId="06987231"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44" w:history="1">
        <w:r w:rsidR="00A5693E" w:rsidRPr="004B1555">
          <w:rPr>
            <w:rStyle w:val="Hypertextovprepojenie"/>
            <w:rFonts w:ascii="Times New Roman" w:hAnsi="Times New Roman"/>
            <w:noProof/>
          </w:rPr>
          <w:t>Predkladanie ponúk</w:t>
        </w:r>
        <w:r w:rsidR="00A5693E">
          <w:rPr>
            <w:noProof/>
            <w:webHidden/>
          </w:rPr>
          <w:tab/>
        </w:r>
        <w:r w:rsidR="00A5693E">
          <w:rPr>
            <w:noProof/>
            <w:webHidden/>
          </w:rPr>
          <w:fldChar w:fldCharType="begin"/>
        </w:r>
        <w:r w:rsidR="00A5693E">
          <w:rPr>
            <w:noProof/>
            <w:webHidden/>
          </w:rPr>
          <w:instrText xml:space="preserve"> PAGEREF _Toc142394344 \h </w:instrText>
        </w:r>
        <w:r w:rsidR="00A5693E">
          <w:rPr>
            <w:noProof/>
            <w:webHidden/>
          </w:rPr>
        </w:r>
        <w:r w:rsidR="00A5693E">
          <w:rPr>
            <w:noProof/>
            <w:webHidden/>
          </w:rPr>
          <w:fldChar w:fldCharType="separate"/>
        </w:r>
        <w:r w:rsidR="00A5693E">
          <w:rPr>
            <w:noProof/>
            <w:webHidden/>
          </w:rPr>
          <w:t>14</w:t>
        </w:r>
        <w:r w:rsidR="00A5693E">
          <w:rPr>
            <w:noProof/>
            <w:webHidden/>
          </w:rPr>
          <w:fldChar w:fldCharType="end"/>
        </w:r>
      </w:hyperlink>
    </w:p>
    <w:p w14:paraId="083D7E86" w14:textId="75A7A3E6"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5" w:history="1">
        <w:r w:rsidR="00A5693E" w:rsidRPr="004B1555">
          <w:rPr>
            <w:rStyle w:val="Hypertextovprepojenie"/>
            <w:rFonts w:ascii="Times New Roman" w:hAnsi="Times New Roman"/>
            <w:noProof/>
          </w:rPr>
          <w:t>22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Predloženie ponuky</w:t>
        </w:r>
        <w:r w:rsidR="00A5693E">
          <w:rPr>
            <w:noProof/>
            <w:webHidden/>
          </w:rPr>
          <w:tab/>
        </w:r>
        <w:r w:rsidR="00A5693E">
          <w:rPr>
            <w:noProof/>
            <w:webHidden/>
          </w:rPr>
          <w:fldChar w:fldCharType="begin"/>
        </w:r>
        <w:r w:rsidR="00A5693E">
          <w:rPr>
            <w:noProof/>
            <w:webHidden/>
          </w:rPr>
          <w:instrText xml:space="preserve"> PAGEREF _Toc142394345 \h </w:instrText>
        </w:r>
        <w:r w:rsidR="00A5693E">
          <w:rPr>
            <w:noProof/>
            <w:webHidden/>
          </w:rPr>
        </w:r>
        <w:r w:rsidR="00A5693E">
          <w:rPr>
            <w:noProof/>
            <w:webHidden/>
          </w:rPr>
          <w:fldChar w:fldCharType="separate"/>
        </w:r>
        <w:r w:rsidR="00A5693E">
          <w:rPr>
            <w:noProof/>
            <w:webHidden/>
          </w:rPr>
          <w:t>14</w:t>
        </w:r>
        <w:r w:rsidR="00A5693E">
          <w:rPr>
            <w:noProof/>
            <w:webHidden/>
          </w:rPr>
          <w:fldChar w:fldCharType="end"/>
        </w:r>
      </w:hyperlink>
    </w:p>
    <w:p w14:paraId="3A2B8AA2" w14:textId="18019449"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6" w:history="1">
        <w:r w:rsidR="00A5693E" w:rsidRPr="004B1555">
          <w:rPr>
            <w:rStyle w:val="Hypertextovprepojenie"/>
            <w:rFonts w:ascii="Times New Roman" w:hAnsi="Times New Roman"/>
            <w:noProof/>
          </w:rPr>
          <w:t>23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Variantné riešenia</w:t>
        </w:r>
        <w:r w:rsidR="00A5693E">
          <w:rPr>
            <w:noProof/>
            <w:webHidden/>
          </w:rPr>
          <w:tab/>
        </w:r>
        <w:r w:rsidR="00A5693E">
          <w:rPr>
            <w:noProof/>
            <w:webHidden/>
          </w:rPr>
          <w:fldChar w:fldCharType="begin"/>
        </w:r>
        <w:r w:rsidR="00A5693E">
          <w:rPr>
            <w:noProof/>
            <w:webHidden/>
          </w:rPr>
          <w:instrText xml:space="preserve"> PAGEREF _Toc142394346 \h </w:instrText>
        </w:r>
        <w:r w:rsidR="00A5693E">
          <w:rPr>
            <w:noProof/>
            <w:webHidden/>
          </w:rPr>
        </w:r>
        <w:r w:rsidR="00A5693E">
          <w:rPr>
            <w:noProof/>
            <w:webHidden/>
          </w:rPr>
          <w:fldChar w:fldCharType="separate"/>
        </w:r>
        <w:r w:rsidR="00A5693E">
          <w:rPr>
            <w:noProof/>
            <w:webHidden/>
          </w:rPr>
          <w:t>15</w:t>
        </w:r>
        <w:r w:rsidR="00A5693E">
          <w:rPr>
            <w:noProof/>
            <w:webHidden/>
          </w:rPr>
          <w:fldChar w:fldCharType="end"/>
        </w:r>
      </w:hyperlink>
    </w:p>
    <w:p w14:paraId="33724C48" w14:textId="38572EE1"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7" w:history="1">
        <w:r w:rsidR="00A5693E" w:rsidRPr="004B1555">
          <w:rPr>
            <w:rStyle w:val="Hypertextovprepojenie"/>
            <w:rFonts w:ascii="Times New Roman" w:hAnsi="Times New Roman"/>
            <w:noProof/>
          </w:rPr>
          <w:t>24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Komplexnosť dodávky</w:t>
        </w:r>
        <w:r w:rsidR="00A5693E">
          <w:rPr>
            <w:noProof/>
            <w:webHidden/>
          </w:rPr>
          <w:tab/>
        </w:r>
        <w:r w:rsidR="00A5693E">
          <w:rPr>
            <w:noProof/>
            <w:webHidden/>
          </w:rPr>
          <w:fldChar w:fldCharType="begin"/>
        </w:r>
        <w:r w:rsidR="00A5693E">
          <w:rPr>
            <w:noProof/>
            <w:webHidden/>
          </w:rPr>
          <w:instrText xml:space="preserve"> PAGEREF _Toc142394347 \h </w:instrText>
        </w:r>
        <w:r w:rsidR="00A5693E">
          <w:rPr>
            <w:noProof/>
            <w:webHidden/>
          </w:rPr>
        </w:r>
        <w:r w:rsidR="00A5693E">
          <w:rPr>
            <w:noProof/>
            <w:webHidden/>
          </w:rPr>
          <w:fldChar w:fldCharType="separate"/>
        </w:r>
        <w:r w:rsidR="00A5693E">
          <w:rPr>
            <w:noProof/>
            <w:webHidden/>
          </w:rPr>
          <w:t>15</w:t>
        </w:r>
        <w:r w:rsidR="00A5693E">
          <w:rPr>
            <w:noProof/>
            <w:webHidden/>
          </w:rPr>
          <w:fldChar w:fldCharType="end"/>
        </w:r>
      </w:hyperlink>
    </w:p>
    <w:p w14:paraId="42E5416B" w14:textId="0076EDF2"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8" w:history="1">
        <w:r w:rsidR="00A5693E" w:rsidRPr="004B1555">
          <w:rPr>
            <w:rStyle w:val="Hypertextovprepojenie"/>
            <w:rFonts w:ascii="Times New Roman" w:hAnsi="Times New Roman"/>
            <w:noProof/>
          </w:rPr>
          <w:t>25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Miesto a lehota na predkladanie ponúk</w:t>
        </w:r>
        <w:r w:rsidR="00A5693E">
          <w:rPr>
            <w:noProof/>
            <w:webHidden/>
          </w:rPr>
          <w:tab/>
        </w:r>
        <w:r w:rsidR="00A5693E">
          <w:rPr>
            <w:noProof/>
            <w:webHidden/>
          </w:rPr>
          <w:fldChar w:fldCharType="begin"/>
        </w:r>
        <w:r w:rsidR="00A5693E">
          <w:rPr>
            <w:noProof/>
            <w:webHidden/>
          </w:rPr>
          <w:instrText xml:space="preserve"> PAGEREF _Toc142394348 \h </w:instrText>
        </w:r>
        <w:r w:rsidR="00A5693E">
          <w:rPr>
            <w:noProof/>
            <w:webHidden/>
          </w:rPr>
        </w:r>
        <w:r w:rsidR="00A5693E">
          <w:rPr>
            <w:noProof/>
            <w:webHidden/>
          </w:rPr>
          <w:fldChar w:fldCharType="separate"/>
        </w:r>
        <w:r w:rsidR="00A5693E">
          <w:rPr>
            <w:noProof/>
            <w:webHidden/>
          </w:rPr>
          <w:t>15</w:t>
        </w:r>
        <w:r w:rsidR="00A5693E">
          <w:rPr>
            <w:noProof/>
            <w:webHidden/>
          </w:rPr>
          <w:fldChar w:fldCharType="end"/>
        </w:r>
      </w:hyperlink>
    </w:p>
    <w:p w14:paraId="700B88D9" w14:textId="6133F72C"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49" w:history="1">
        <w:r w:rsidR="00A5693E" w:rsidRPr="004B1555">
          <w:rPr>
            <w:rStyle w:val="Hypertextovprepojenie"/>
            <w:rFonts w:ascii="Times New Roman" w:hAnsi="Times New Roman"/>
            <w:noProof/>
          </w:rPr>
          <w:t>26</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Doplnenie, zmena alebo odstúpenie od ponuky</w:t>
        </w:r>
        <w:r w:rsidR="00A5693E">
          <w:rPr>
            <w:noProof/>
            <w:webHidden/>
          </w:rPr>
          <w:tab/>
        </w:r>
        <w:r w:rsidR="00A5693E">
          <w:rPr>
            <w:noProof/>
            <w:webHidden/>
          </w:rPr>
          <w:fldChar w:fldCharType="begin"/>
        </w:r>
        <w:r w:rsidR="00A5693E">
          <w:rPr>
            <w:noProof/>
            <w:webHidden/>
          </w:rPr>
          <w:instrText xml:space="preserve"> PAGEREF _Toc142394349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058DEB04" w14:textId="25AE8B4A"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50" w:history="1">
        <w:r w:rsidR="00A5693E" w:rsidRPr="004B1555">
          <w:rPr>
            <w:rStyle w:val="Hypertextovprepojenie"/>
            <w:rFonts w:ascii="Times New Roman" w:hAnsi="Times New Roman"/>
            <w:noProof/>
          </w:rPr>
          <w:t>27</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Lehota viazanosti ponúk</w:t>
        </w:r>
        <w:r w:rsidR="00A5693E">
          <w:rPr>
            <w:noProof/>
            <w:webHidden/>
          </w:rPr>
          <w:tab/>
        </w:r>
        <w:r w:rsidR="00A5693E">
          <w:rPr>
            <w:noProof/>
            <w:webHidden/>
          </w:rPr>
          <w:fldChar w:fldCharType="begin"/>
        </w:r>
        <w:r w:rsidR="00A5693E">
          <w:rPr>
            <w:noProof/>
            <w:webHidden/>
          </w:rPr>
          <w:instrText xml:space="preserve"> PAGEREF _Toc142394350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307DA76F" w14:textId="1DF781BF"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51" w:history="1">
        <w:r w:rsidR="00A5693E" w:rsidRPr="004B1555">
          <w:rPr>
            <w:rStyle w:val="Hypertextovprepojenie"/>
            <w:rFonts w:ascii="Times New Roman" w:hAnsi="Times New Roman"/>
            <w:noProof/>
          </w:rPr>
          <w:t>Článok V.</w:t>
        </w:r>
        <w:r w:rsidR="00A5693E">
          <w:rPr>
            <w:noProof/>
            <w:webHidden/>
          </w:rPr>
          <w:tab/>
        </w:r>
        <w:r w:rsidR="00A5693E">
          <w:rPr>
            <w:noProof/>
            <w:webHidden/>
          </w:rPr>
          <w:fldChar w:fldCharType="begin"/>
        </w:r>
        <w:r w:rsidR="00A5693E">
          <w:rPr>
            <w:noProof/>
            <w:webHidden/>
          </w:rPr>
          <w:instrText xml:space="preserve"> PAGEREF _Toc142394351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5F8D22E4" w14:textId="3DBECB7C"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52" w:history="1">
        <w:r w:rsidR="00A5693E" w:rsidRPr="004B1555">
          <w:rPr>
            <w:rStyle w:val="Hypertextovprepojenie"/>
            <w:rFonts w:ascii="Times New Roman" w:hAnsi="Times New Roman"/>
            <w:noProof/>
          </w:rPr>
          <w:t>Otváranie a vyhodnotenie ponúk</w:t>
        </w:r>
        <w:r w:rsidR="00A5693E">
          <w:rPr>
            <w:noProof/>
            <w:webHidden/>
          </w:rPr>
          <w:tab/>
        </w:r>
        <w:r w:rsidR="00A5693E">
          <w:rPr>
            <w:noProof/>
            <w:webHidden/>
          </w:rPr>
          <w:fldChar w:fldCharType="begin"/>
        </w:r>
        <w:r w:rsidR="00A5693E">
          <w:rPr>
            <w:noProof/>
            <w:webHidden/>
          </w:rPr>
          <w:instrText xml:space="preserve"> PAGEREF _Toc142394352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44806F4D" w14:textId="75E63B70"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53" w:history="1">
        <w:r w:rsidR="00A5693E" w:rsidRPr="004B1555">
          <w:rPr>
            <w:rStyle w:val="Hypertextovprepojenie"/>
            <w:rFonts w:ascii="Times New Roman" w:hAnsi="Times New Roman"/>
            <w:noProof/>
          </w:rPr>
          <w:t>28</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Otváranie ponúk</w:t>
        </w:r>
        <w:r w:rsidR="00A5693E">
          <w:rPr>
            <w:noProof/>
            <w:webHidden/>
          </w:rPr>
          <w:tab/>
        </w:r>
        <w:r w:rsidR="00A5693E">
          <w:rPr>
            <w:noProof/>
            <w:webHidden/>
          </w:rPr>
          <w:fldChar w:fldCharType="begin"/>
        </w:r>
        <w:r w:rsidR="00A5693E">
          <w:rPr>
            <w:noProof/>
            <w:webHidden/>
          </w:rPr>
          <w:instrText xml:space="preserve"> PAGEREF _Toc142394353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0E3ABB16" w14:textId="7979474C"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54" w:history="1">
        <w:r w:rsidR="00A5693E" w:rsidRPr="004B1555">
          <w:rPr>
            <w:rStyle w:val="Hypertextovprepojenie"/>
            <w:rFonts w:ascii="Times New Roman" w:hAnsi="Times New Roman"/>
            <w:noProof/>
          </w:rPr>
          <w:t>29</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Vyhodnotenie splnenia podmienok účasti</w:t>
        </w:r>
        <w:r w:rsidR="00A5693E">
          <w:rPr>
            <w:noProof/>
            <w:webHidden/>
          </w:rPr>
          <w:tab/>
        </w:r>
        <w:r w:rsidR="00A5693E">
          <w:rPr>
            <w:noProof/>
            <w:webHidden/>
          </w:rPr>
          <w:fldChar w:fldCharType="begin"/>
        </w:r>
        <w:r w:rsidR="00A5693E">
          <w:rPr>
            <w:noProof/>
            <w:webHidden/>
          </w:rPr>
          <w:instrText xml:space="preserve"> PAGEREF _Toc142394354 \h </w:instrText>
        </w:r>
        <w:r w:rsidR="00A5693E">
          <w:rPr>
            <w:noProof/>
            <w:webHidden/>
          </w:rPr>
        </w:r>
        <w:r w:rsidR="00A5693E">
          <w:rPr>
            <w:noProof/>
            <w:webHidden/>
          </w:rPr>
          <w:fldChar w:fldCharType="separate"/>
        </w:r>
        <w:r w:rsidR="00A5693E">
          <w:rPr>
            <w:noProof/>
            <w:webHidden/>
          </w:rPr>
          <w:t>16</w:t>
        </w:r>
        <w:r w:rsidR="00A5693E">
          <w:rPr>
            <w:noProof/>
            <w:webHidden/>
          </w:rPr>
          <w:fldChar w:fldCharType="end"/>
        </w:r>
      </w:hyperlink>
    </w:p>
    <w:p w14:paraId="7E27F3DC" w14:textId="2A4D942E"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55" w:history="1">
        <w:r w:rsidR="00A5693E" w:rsidRPr="004B1555">
          <w:rPr>
            <w:rStyle w:val="Hypertextovprepojenie"/>
            <w:rFonts w:ascii="Times New Roman" w:hAnsi="Times New Roman"/>
            <w:noProof/>
          </w:rPr>
          <w:t>30</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Vyhodnocovanie ponúk</w:t>
        </w:r>
        <w:r w:rsidR="00A5693E">
          <w:rPr>
            <w:noProof/>
            <w:webHidden/>
          </w:rPr>
          <w:tab/>
        </w:r>
        <w:r w:rsidR="00A5693E">
          <w:rPr>
            <w:noProof/>
            <w:webHidden/>
          </w:rPr>
          <w:fldChar w:fldCharType="begin"/>
        </w:r>
        <w:r w:rsidR="00A5693E">
          <w:rPr>
            <w:noProof/>
            <w:webHidden/>
          </w:rPr>
          <w:instrText xml:space="preserve"> PAGEREF _Toc142394355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5DC339F4" w14:textId="59F4141B"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56" w:history="1">
        <w:r w:rsidR="00A5693E" w:rsidRPr="004B1555">
          <w:rPr>
            <w:rStyle w:val="Hypertextovprepojenie"/>
            <w:rFonts w:ascii="Times New Roman" w:hAnsi="Times New Roman"/>
            <w:noProof/>
          </w:rPr>
          <w:t>Článok VI.</w:t>
        </w:r>
        <w:r w:rsidR="00A5693E">
          <w:rPr>
            <w:noProof/>
            <w:webHidden/>
          </w:rPr>
          <w:tab/>
        </w:r>
        <w:r w:rsidR="00A5693E">
          <w:rPr>
            <w:noProof/>
            <w:webHidden/>
          </w:rPr>
          <w:fldChar w:fldCharType="begin"/>
        </w:r>
        <w:r w:rsidR="00A5693E">
          <w:rPr>
            <w:noProof/>
            <w:webHidden/>
          </w:rPr>
          <w:instrText xml:space="preserve"> PAGEREF _Toc142394356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2593295F" w14:textId="1D6B43B4"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57" w:history="1">
        <w:r w:rsidR="00A5693E" w:rsidRPr="004B1555">
          <w:rPr>
            <w:rStyle w:val="Hypertextovprepojenie"/>
            <w:rFonts w:ascii="Times New Roman" w:hAnsi="Times New Roman"/>
            <w:noProof/>
          </w:rPr>
          <w:t>Prijatie ponuky a uzavretie zmluvy</w:t>
        </w:r>
        <w:r w:rsidR="00A5693E">
          <w:rPr>
            <w:noProof/>
            <w:webHidden/>
          </w:rPr>
          <w:tab/>
        </w:r>
        <w:r w:rsidR="00A5693E">
          <w:rPr>
            <w:noProof/>
            <w:webHidden/>
          </w:rPr>
          <w:fldChar w:fldCharType="begin"/>
        </w:r>
        <w:r w:rsidR="00A5693E">
          <w:rPr>
            <w:noProof/>
            <w:webHidden/>
          </w:rPr>
          <w:instrText xml:space="preserve"> PAGEREF _Toc142394357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19A6F249" w14:textId="42E1E28F"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58" w:history="1">
        <w:r w:rsidR="00A5693E" w:rsidRPr="004B1555">
          <w:rPr>
            <w:rStyle w:val="Hypertextovprepojenie"/>
            <w:rFonts w:ascii="Times New Roman" w:hAnsi="Times New Roman"/>
            <w:noProof/>
          </w:rPr>
          <w:t>31</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POSTUP PO VYHODNOTENÍ PONÚK</w:t>
        </w:r>
        <w:r w:rsidR="00A5693E">
          <w:rPr>
            <w:noProof/>
            <w:webHidden/>
          </w:rPr>
          <w:tab/>
        </w:r>
        <w:r w:rsidR="00A5693E">
          <w:rPr>
            <w:noProof/>
            <w:webHidden/>
          </w:rPr>
          <w:fldChar w:fldCharType="begin"/>
        </w:r>
        <w:r w:rsidR="00A5693E">
          <w:rPr>
            <w:noProof/>
            <w:webHidden/>
          </w:rPr>
          <w:instrText xml:space="preserve"> PAGEREF _Toc142394358 \h </w:instrText>
        </w:r>
        <w:r w:rsidR="00A5693E">
          <w:rPr>
            <w:noProof/>
            <w:webHidden/>
          </w:rPr>
        </w:r>
        <w:r w:rsidR="00A5693E">
          <w:rPr>
            <w:noProof/>
            <w:webHidden/>
          </w:rPr>
          <w:fldChar w:fldCharType="separate"/>
        </w:r>
        <w:r w:rsidR="00A5693E">
          <w:rPr>
            <w:noProof/>
            <w:webHidden/>
          </w:rPr>
          <w:t>17</w:t>
        </w:r>
        <w:r w:rsidR="00A5693E">
          <w:rPr>
            <w:noProof/>
            <w:webHidden/>
          </w:rPr>
          <w:fldChar w:fldCharType="end"/>
        </w:r>
      </w:hyperlink>
    </w:p>
    <w:p w14:paraId="34A9AD04" w14:textId="38FE915F"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59" w:history="1">
        <w:r w:rsidR="00A5693E" w:rsidRPr="004B1555">
          <w:rPr>
            <w:rStyle w:val="Hypertextovprepojenie"/>
            <w:rFonts w:ascii="Times New Roman" w:hAnsi="Times New Roman"/>
            <w:noProof/>
          </w:rPr>
          <w:t>32</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Poskytnutie súčinnosti a uzavretie zmluvy</w:t>
        </w:r>
        <w:r w:rsidR="00A5693E">
          <w:rPr>
            <w:noProof/>
            <w:webHidden/>
          </w:rPr>
          <w:tab/>
        </w:r>
        <w:r w:rsidR="00A5693E">
          <w:rPr>
            <w:noProof/>
            <w:webHidden/>
          </w:rPr>
          <w:fldChar w:fldCharType="begin"/>
        </w:r>
        <w:r w:rsidR="00A5693E">
          <w:rPr>
            <w:noProof/>
            <w:webHidden/>
          </w:rPr>
          <w:instrText xml:space="preserve"> PAGEREF _Toc142394359 \h </w:instrText>
        </w:r>
        <w:r w:rsidR="00A5693E">
          <w:rPr>
            <w:noProof/>
            <w:webHidden/>
          </w:rPr>
        </w:r>
        <w:r w:rsidR="00A5693E">
          <w:rPr>
            <w:noProof/>
            <w:webHidden/>
          </w:rPr>
          <w:fldChar w:fldCharType="separate"/>
        </w:r>
        <w:r w:rsidR="00A5693E">
          <w:rPr>
            <w:noProof/>
            <w:webHidden/>
          </w:rPr>
          <w:t>18</w:t>
        </w:r>
        <w:r w:rsidR="00A5693E">
          <w:rPr>
            <w:noProof/>
            <w:webHidden/>
          </w:rPr>
          <w:fldChar w:fldCharType="end"/>
        </w:r>
      </w:hyperlink>
    </w:p>
    <w:p w14:paraId="6C5F4BC4" w14:textId="76B13B57"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60" w:history="1">
        <w:r w:rsidR="00A5693E" w:rsidRPr="004B1555">
          <w:rPr>
            <w:rStyle w:val="Hypertextovprepojenie"/>
            <w:rFonts w:ascii="Times New Roman" w:hAnsi="Times New Roman"/>
            <w:noProof/>
          </w:rPr>
          <w:t>Článok VII.</w:t>
        </w:r>
        <w:r w:rsidR="00A5693E">
          <w:rPr>
            <w:noProof/>
            <w:webHidden/>
          </w:rPr>
          <w:tab/>
        </w:r>
        <w:r w:rsidR="00A5693E">
          <w:rPr>
            <w:noProof/>
            <w:webHidden/>
          </w:rPr>
          <w:fldChar w:fldCharType="begin"/>
        </w:r>
        <w:r w:rsidR="00A5693E">
          <w:rPr>
            <w:noProof/>
            <w:webHidden/>
          </w:rPr>
          <w:instrText xml:space="preserve"> PAGEREF _Toc142394360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1EEA8BD3" w14:textId="7BFCF36A"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61" w:history="1">
        <w:r w:rsidR="00A5693E" w:rsidRPr="004B1555">
          <w:rPr>
            <w:rStyle w:val="Hypertextovprepojenie"/>
            <w:rFonts w:ascii="Times New Roman" w:hAnsi="Times New Roman"/>
            <w:noProof/>
          </w:rPr>
          <w:t>Ďalšie informácie</w:t>
        </w:r>
        <w:r w:rsidR="00A5693E">
          <w:rPr>
            <w:noProof/>
            <w:webHidden/>
          </w:rPr>
          <w:tab/>
        </w:r>
        <w:r w:rsidR="00A5693E">
          <w:rPr>
            <w:noProof/>
            <w:webHidden/>
          </w:rPr>
          <w:fldChar w:fldCharType="begin"/>
        </w:r>
        <w:r w:rsidR="00A5693E">
          <w:rPr>
            <w:noProof/>
            <w:webHidden/>
          </w:rPr>
          <w:instrText xml:space="preserve"> PAGEREF _Toc142394361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2702ED9A" w14:textId="17370AAC"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62" w:history="1">
        <w:r w:rsidR="00A5693E" w:rsidRPr="004B1555">
          <w:rPr>
            <w:rStyle w:val="Hypertextovprepojenie"/>
            <w:rFonts w:ascii="Times New Roman" w:hAnsi="Times New Roman"/>
            <w:noProof/>
          </w:rPr>
          <w:t>33</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Zrušenie použitého postupu zadávania zákazky</w:t>
        </w:r>
        <w:r w:rsidR="00A5693E">
          <w:rPr>
            <w:noProof/>
            <w:webHidden/>
          </w:rPr>
          <w:tab/>
        </w:r>
        <w:r w:rsidR="00A5693E">
          <w:rPr>
            <w:noProof/>
            <w:webHidden/>
          </w:rPr>
          <w:fldChar w:fldCharType="begin"/>
        </w:r>
        <w:r w:rsidR="00A5693E">
          <w:rPr>
            <w:noProof/>
            <w:webHidden/>
          </w:rPr>
          <w:instrText xml:space="preserve"> PAGEREF _Toc142394362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3661FF84" w14:textId="461F5228"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63" w:history="1">
        <w:r w:rsidR="00A5693E" w:rsidRPr="004B1555">
          <w:rPr>
            <w:rStyle w:val="Hypertextovprepojenie"/>
            <w:rFonts w:ascii="Times New Roman" w:hAnsi="Times New Roman"/>
            <w:noProof/>
          </w:rPr>
          <w:t>34</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Dôvernosť procesu verejného obstarávania a ochrana osobných údajov</w:t>
        </w:r>
        <w:r w:rsidR="00A5693E">
          <w:rPr>
            <w:noProof/>
            <w:webHidden/>
          </w:rPr>
          <w:tab/>
        </w:r>
        <w:r w:rsidR="00A5693E">
          <w:rPr>
            <w:noProof/>
            <w:webHidden/>
          </w:rPr>
          <w:fldChar w:fldCharType="begin"/>
        </w:r>
        <w:r w:rsidR="00A5693E">
          <w:rPr>
            <w:noProof/>
            <w:webHidden/>
          </w:rPr>
          <w:instrText xml:space="preserve"> PAGEREF _Toc142394363 \h </w:instrText>
        </w:r>
        <w:r w:rsidR="00A5693E">
          <w:rPr>
            <w:noProof/>
            <w:webHidden/>
          </w:rPr>
        </w:r>
        <w:r w:rsidR="00A5693E">
          <w:rPr>
            <w:noProof/>
            <w:webHidden/>
          </w:rPr>
          <w:fldChar w:fldCharType="separate"/>
        </w:r>
        <w:r w:rsidR="00A5693E">
          <w:rPr>
            <w:noProof/>
            <w:webHidden/>
          </w:rPr>
          <w:t>19</w:t>
        </w:r>
        <w:r w:rsidR="00A5693E">
          <w:rPr>
            <w:noProof/>
            <w:webHidden/>
          </w:rPr>
          <w:fldChar w:fldCharType="end"/>
        </w:r>
      </w:hyperlink>
    </w:p>
    <w:p w14:paraId="68944B3C" w14:textId="74B47F0B" w:rsidR="00A5693E" w:rsidRDefault="0004435C">
      <w:pPr>
        <w:pStyle w:val="Obsah5"/>
        <w:rPr>
          <w:rFonts w:asciiTheme="minorHAnsi" w:eastAsiaTheme="minorEastAsia" w:hAnsiTheme="minorHAnsi" w:cstheme="minorBidi"/>
          <w:noProof/>
          <w:color w:val="auto"/>
          <w:kern w:val="2"/>
          <w:sz w:val="22"/>
          <w:szCs w:val="22"/>
          <w14:ligatures w14:val="standardContextual"/>
        </w:rPr>
      </w:pPr>
      <w:hyperlink w:anchor="_Toc142394364" w:history="1">
        <w:r w:rsidR="00A5693E" w:rsidRPr="004B1555">
          <w:rPr>
            <w:rStyle w:val="Hypertextovprepojenie"/>
            <w:rFonts w:ascii="Times New Roman" w:hAnsi="Times New Roman"/>
            <w:noProof/>
          </w:rPr>
          <w:t>35</w:t>
        </w:r>
        <w:r w:rsidR="00A5693E">
          <w:rPr>
            <w:rFonts w:asciiTheme="minorHAnsi" w:eastAsiaTheme="minorEastAsia" w:hAnsiTheme="minorHAnsi" w:cstheme="minorBidi"/>
            <w:noProof/>
            <w:color w:val="auto"/>
            <w:kern w:val="2"/>
            <w:sz w:val="22"/>
            <w:szCs w:val="22"/>
            <w14:ligatures w14:val="standardContextual"/>
          </w:rPr>
          <w:tab/>
        </w:r>
        <w:r w:rsidR="00A5693E" w:rsidRPr="004B1555">
          <w:rPr>
            <w:rStyle w:val="Hypertextovprepojenie"/>
            <w:rFonts w:ascii="Times New Roman" w:hAnsi="Times New Roman"/>
            <w:noProof/>
          </w:rPr>
          <w:t>Využitie subdodávateľov</w:t>
        </w:r>
        <w:r w:rsidR="00A5693E">
          <w:rPr>
            <w:noProof/>
            <w:webHidden/>
          </w:rPr>
          <w:tab/>
        </w:r>
        <w:r w:rsidR="00A5693E">
          <w:rPr>
            <w:noProof/>
            <w:webHidden/>
          </w:rPr>
          <w:fldChar w:fldCharType="begin"/>
        </w:r>
        <w:r w:rsidR="00A5693E">
          <w:rPr>
            <w:noProof/>
            <w:webHidden/>
          </w:rPr>
          <w:instrText xml:space="preserve"> PAGEREF _Toc142394364 \h </w:instrText>
        </w:r>
        <w:r w:rsidR="00A5693E">
          <w:rPr>
            <w:noProof/>
            <w:webHidden/>
          </w:rPr>
        </w:r>
        <w:r w:rsidR="00A5693E">
          <w:rPr>
            <w:noProof/>
            <w:webHidden/>
          </w:rPr>
          <w:fldChar w:fldCharType="separate"/>
        </w:r>
        <w:r w:rsidR="00A5693E">
          <w:rPr>
            <w:noProof/>
            <w:webHidden/>
          </w:rPr>
          <w:t>20</w:t>
        </w:r>
        <w:r w:rsidR="00A5693E">
          <w:rPr>
            <w:noProof/>
            <w:webHidden/>
          </w:rPr>
          <w:fldChar w:fldCharType="end"/>
        </w:r>
      </w:hyperlink>
    </w:p>
    <w:p w14:paraId="1C17264C" w14:textId="3A4AC4A2" w:rsidR="00A5693E" w:rsidRDefault="0004435C">
      <w:pPr>
        <w:pStyle w:val="Obsah2"/>
        <w:rPr>
          <w:rFonts w:asciiTheme="minorHAnsi" w:eastAsiaTheme="minorEastAsia" w:hAnsiTheme="minorHAnsi" w:cstheme="minorBidi"/>
          <w:smallCaps w:val="0"/>
          <w:kern w:val="2"/>
          <w14:ligatures w14:val="standardContextual"/>
        </w:rPr>
      </w:pPr>
      <w:hyperlink w:anchor="_Toc142394365" w:history="1">
        <w:r w:rsidR="00A5693E" w:rsidRPr="004B1555">
          <w:rPr>
            <w:rStyle w:val="Hypertextovprepojenie"/>
          </w:rPr>
          <w:t>Časť 1.2  Kritériá na hodnotenie ponúk a spôsob ich uplatnenia</w:t>
        </w:r>
        <w:r w:rsidR="00A5693E">
          <w:rPr>
            <w:webHidden/>
          </w:rPr>
          <w:tab/>
        </w:r>
        <w:r w:rsidR="00A5693E">
          <w:rPr>
            <w:webHidden/>
          </w:rPr>
          <w:fldChar w:fldCharType="begin"/>
        </w:r>
        <w:r w:rsidR="00A5693E">
          <w:rPr>
            <w:webHidden/>
          </w:rPr>
          <w:instrText xml:space="preserve"> PAGEREF _Toc142394365 \h </w:instrText>
        </w:r>
        <w:r w:rsidR="00A5693E">
          <w:rPr>
            <w:webHidden/>
          </w:rPr>
        </w:r>
        <w:r w:rsidR="00A5693E">
          <w:rPr>
            <w:webHidden/>
          </w:rPr>
          <w:fldChar w:fldCharType="separate"/>
        </w:r>
        <w:r w:rsidR="00A5693E">
          <w:rPr>
            <w:webHidden/>
          </w:rPr>
          <w:t>21</w:t>
        </w:r>
        <w:r w:rsidR="00A5693E">
          <w:rPr>
            <w:webHidden/>
          </w:rPr>
          <w:fldChar w:fldCharType="end"/>
        </w:r>
      </w:hyperlink>
    </w:p>
    <w:p w14:paraId="3F2501DC" w14:textId="63427308" w:rsidR="00A5693E" w:rsidRDefault="0004435C">
      <w:pPr>
        <w:pStyle w:val="Obsah2"/>
        <w:rPr>
          <w:rFonts w:asciiTheme="minorHAnsi" w:eastAsiaTheme="minorEastAsia" w:hAnsiTheme="minorHAnsi" w:cstheme="minorBidi"/>
          <w:smallCaps w:val="0"/>
          <w:kern w:val="2"/>
          <w14:ligatures w14:val="standardContextual"/>
        </w:rPr>
      </w:pPr>
      <w:hyperlink w:anchor="_Toc142394366" w:history="1">
        <w:r w:rsidR="00A5693E" w:rsidRPr="004B1555">
          <w:rPr>
            <w:rStyle w:val="Hypertextovprepojenie"/>
          </w:rPr>
          <w:t>Časť 1.3  Spôsob určenia ceny</w:t>
        </w:r>
        <w:r w:rsidR="00A5693E">
          <w:rPr>
            <w:webHidden/>
          </w:rPr>
          <w:tab/>
        </w:r>
        <w:r w:rsidR="00A5693E">
          <w:rPr>
            <w:webHidden/>
          </w:rPr>
          <w:fldChar w:fldCharType="begin"/>
        </w:r>
        <w:r w:rsidR="00A5693E">
          <w:rPr>
            <w:webHidden/>
          </w:rPr>
          <w:instrText xml:space="preserve"> PAGEREF _Toc142394366 \h </w:instrText>
        </w:r>
        <w:r w:rsidR="00A5693E">
          <w:rPr>
            <w:webHidden/>
          </w:rPr>
        </w:r>
        <w:r w:rsidR="00A5693E">
          <w:rPr>
            <w:webHidden/>
          </w:rPr>
          <w:fldChar w:fldCharType="separate"/>
        </w:r>
        <w:r w:rsidR="00A5693E">
          <w:rPr>
            <w:webHidden/>
          </w:rPr>
          <w:t>22</w:t>
        </w:r>
        <w:r w:rsidR="00A5693E">
          <w:rPr>
            <w:webHidden/>
          </w:rPr>
          <w:fldChar w:fldCharType="end"/>
        </w:r>
      </w:hyperlink>
    </w:p>
    <w:p w14:paraId="09C51D02" w14:textId="089B1EBE" w:rsidR="00A5693E" w:rsidRDefault="0004435C">
      <w:pPr>
        <w:pStyle w:val="Obsah2"/>
        <w:rPr>
          <w:rFonts w:asciiTheme="minorHAnsi" w:eastAsiaTheme="minorEastAsia" w:hAnsiTheme="minorHAnsi" w:cstheme="minorBidi"/>
          <w:smallCaps w:val="0"/>
          <w:kern w:val="2"/>
          <w14:ligatures w14:val="standardContextual"/>
        </w:rPr>
      </w:pPr>
      <w:hyperlink w:anchor="_Toc142394367" w:history="1">
        <w:r w:rsidR="00A5693E" w:rsidRPr="004B1555">
          <w:rPr>
            <w:rStyle w:val="Hypertextovprepojenie"/>
          </w:rPr>
          <w:t>Časť 1.4  Podmienky účasti</w:t>
        </w:r>
        <w:r w:rsidR="00A5693E">
          <w:rPr>
            <w:webHidden/>
          </w:rPr>
          <w:tab/>
        </w:r>
        <w:r w:rsidR="00A5693E">
          <w:rPr>
            <w:webHidden/>
          </w:rPr>
          <w:fldChar w:fldCharType="begin"/>
        </w:r>
        <w:r w:rsidR="00A5693E">
          <w:rPr>
            <w:webHidden/>
          </w:rPr>
          <w:instrText xml:space="preserve"> PAGEREF _Toc142394367 \h </w:instrText>
        </w:r>
        <w:r w:rsidR="00A5693E">
          <w:rPr>
            <w:webHidden/>
          </w:rPr>
        </w:r>
        <w:r w:rsidR="00A5693E">
          <w:rPr>
            <w:webHidden/>
          </w:rPr>
          <w:fldChar w:fldCharType="separate"/>
        </w:r>
        <w:r w:rsidR="00A5693E">
          <w:rPr>
            <w:webHidden/>
          </w:rPr>
          <w:t>23</w:t>
        </w:r>
        <w:r w:rsidR="00A5693E">
          <w:rPr>
            <w:webHidden/>
          </w:rPr>
          <w:fldChar w:fldCharType="end"/>
        </w:r>
      </w:hyperlink>
    </w:p>
    <w:p w14:paraId="69F67F29" w14:textId="00226BCA" w:rsidR="00A5693E" w:rsidRDefault="0004435C">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2394368" w:history="1">
        <w:r w:rsidR="00A5693E" w:rsidRPr="004B1555">
          <w:rPr>
            <w:rStyle w:val="Hypertextovprepojenie"/>
            <w:rFonts w:ascii="Times New Roman" w:hAnsi="Times New Roman"/>
            <w:noProof/>
          </w:rPr>
          <w:t>ZVÄZOK 2 obchodné podmienky</w:t>
        </w:r>
        <w:r w:rsidR="00A5693E">
          <w:rPr>
            <w:noProof/>
            <w:webHidden/>
          </w:rPr>
          <w:tab/>
        </w:r>
        <w:r w:rsidR="00A5693E">
          <w:rPr>
            <w:noProof/>
            <w:webHidden/>
          </w:rPr>
          <w:fldChar w:fldCharType="begin"/>
        </w:r>
        <w:r w:rsidR="00A5693E">
          <w:rPr>
            <w:noProof/>
            <w:webHidden/>
          </w:rPr>
          <w:instrText xml:space="preserve"> PAGEREF _Toc142394368 \h </w:instrText>
        </w:r>
        <w:r w:rsidR="00A5693E">
          <w:rPr>
            <w:noProof/>
            <w:webHidden/>
          </w:rPr>
        </w:r>
        <w:r w:rsidR="00A5693E">
          <w:rPr>
            <w:noProof/>
            <w:webHidden/>
          </w:rPr>
          <w:fldChar w:fldCharType="separate"/>
        </w:r>
        <w:r w:rsidR="00A5693E">
          <w:rPr>
            <w:noProof/>
            <w:webHidden/>
          </w:rPr>
          <w:t>33</w:t>
        </w:r>
        <w:r w:rsidR="00A5693E">
          <w:rPr>
            <w:noProof/>
            <w:webHidden/>
          </w:rPr>
          <w:fldChar w:fldCharType="end"/>
        </w:r>
      </w:hyperlink>
    </w:p>
    <w:p w14:paraId="307932E5" w14:textId="6E05D7F9" w:rsidR="00A5693E" w:rsidRDefault="0004435C">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2394369" w:history="1">
        <w:r w:rsidR="00A5693E" w:rsidRPr="004B1555">
          <w:rPr>
            <w:rStyle w:val="Hypertextovprepojenie"/>
            <w:rFonts w:ascii="Times New Roman" w:hAnsi="Times New Roman"/>
            <w:noProof/>
          </w:rPr>
          <w:t>ZVÄZOK 3 Opis predmetu zákazky</w:t>
        </w:r>
        <w:r w:rsidR="00A5693E">
          <w:rPr>
            <w:noProof/>
            <w:webHidden/>
          </w:rPr>
          <w:tab/>
        </w:r>
        <w:r w:rsidR="00A5693E">
          <w:rPr>
            <w:noProof/>
            <w:webHidden/>
          </w:rPr>
          <w:fldChar w:fldCharType="begin"/>
        </w:r>
        <w:r w:rsidR="00A5693E">
          <w:rPr>
            <w:noProof/>
            <w:webHidden/>
          </w:rPr>
          <w:instrText xml:space="preserve"> PAGEREF _Toc142394369 \h </w:instrText>
        </w:r>
        <w:r w:rsidR="00A5693E">
          <w:rPr>
            <w:noProof/>
            <w:webHidden/>
          </w:rPr>
        </w:r>
        <w:r w:rsidR="00A5693E">
          <w:rPr>
            <w:noProof/>
            <w:webHidden/>
          </w:rPr>
          <w:fldChar w:fldCharType="separate"/>
        </w:r>
        <w:r w:rsidR="00A5693E">
          <w:rPr>
            <w:noProof/>
            <w:webHidden/>
          </w:rPr>
          <w:t>34</w:t>
        </w:r>
        <w:r w:rsidR="00A5693E">
          <w:rPr>
            <w:noProof/>
            <w:webHidden/>
          </w:rPr>
          <w:fldChar w:fldCharType="end"/>
        </w:r>
      </w:hyperlink>
    </w:p>
    <w:p w14:paraId="34A23D5B" w14:textId="603F945F" w:rsidR="00A5693E" w:rsidRDefault="0004435C">
      <w:pPr>
        <w:pStyle w:val="Obsah2"/>
        <w:rPr>
          <w:rFonts w:asciiTheme="minorHAnsi" w:eastAsiaTheme="minorEastAsia" w:hAnsiTheme="minorHAnsi" w:cstheme="minorBidi"/>
          <w:smallCaps w:val="0"/>
          <w:kern w:val="2"/>
          <w14:ligatures w14:val="standardContextual"/>
        </w:rPr>
      </w:pPr>
      <w:hyperlink w:anchor="_Toc142394370" w:history="1">
        <w:r w:rsidR="00A5693E" w:rsidRPr="004B1555">
          <w:rPr>
            <w:rStyle w:val="Hypertextovprepojenie"/>
          </w:rPr>
          <w:t>Príloha  č. 1</w:t>
        </w:r>
        <w:r w:rsidR="00A5693E">
          <w:rPr>
            <w:webHidden/>
          </w:rPr>
          <w:tab/>
        </w:r>
        <w:r w:rsidR="00A5693E">
          <w:rPr>
            <w:webHidden/>
          </w:rPr>
          <w:fldChar w:fldCharType="begin"/>
        </w:r>
        <w:r w:rsidR="00A5693E">
          <w:rPr>
            <w:webHidden/>
          </w:rPr>
          <w:instrText xml:space="preserve"> PAGEREF _Toc142394370 \h </w:instrText>
        </w:r>
        <w:r w:rsidR="00A5693E">
          <w:rPr>
            <w:webHidden/>
          </w:rPr>
        </w:r>
        <w:r w:rsidR="00A5693E">
          <w:rPr>
            <w:webHidden/>
          </w:rPr>
          <w:fldChar w:fldCharType="separate"/>
        </w:r>
        <w:r w:rsidR="00A5693E">
          <w:rPr>
            <w:webHidden/>
          </w:rPr>
          <w:t>37</w:t>
        </w:r>
        <w:r w:rsidR="00A5693E">
          <w:rPr>
            <w:webHidden/>
          </w:rPr>
          <w:fldChar w:fldCharType="end"/>
        </w:r>
      </w:hyperlink>
    </w:p>
    <w:p w14:paraId="4F188E72" w14:textId="17A370B7"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1" w:history="1">
        <w:r w:rsidR="00A5693E" w:rsidRPr="004B1555">
          <w:rPr>
            <w:rStyle w:val="Hypertextovprepojenie"/>
            <w:rFonts w:ascii="Times New Roman" w:hAnsi="Times New Roman"/>
            <w:noProof/>
          </w:rPr>
          <w:t>Všeobecné informácie o uchádzačovi</w:t>
        </w:r>
        <w:r w:rsidR="00A5693E">
          <w:rPr>
            <w:noProof/>
            <w:webHidden/>
          </w:rPr>
          <w:tab/>
        </w:r>
        <w:r w:rsidR="00A5693E">
          <w:rPr>
            <w:noProof/>
            <w:webHidden/>
          </w:rPr>
          <w:fldChar w:fldCharType="begin"/>
        </w:r>
        <w:r w:rsidR="00A5693E">
          <w:rPr>
            <w:noProof/>
            <w:webHidden/>
          </w:rPr>
          <w:instrText xml:space="preserve"> PAGEREF _Toc142394371 \h </w:instrText>
        </w:r>
        <w:r w:rsidR="00A5693E">
          <w:rPr>
            <w:noProof/>
            <w:webHidden/>
          </w:rPr>
        </w:r>
        <w:r w:rsidR="00A5693E">
          <w:rPr>
            <w:noProof/>
            <w:webHidden/>
          </w:rPr>
          <w:fldChar w:fldCharType="separate"/>
        </w:r>
        <w:r w:rsidR="00A5693E">
          <w:rPr>
            <w:noProof/>
            <w:webHidden/>
          </w:rPr>
          <w:t>37</w:t>
        </w:r>
        <w:r w:rsidR="00A5693E">
          <w:rPr>
            <w:noProof/>
            <w:webHidden/>
          </w:rPr>
          <w:fldChar w:fldCharType="end"/>
        </w:r>
      </w:hyperlink>
    </w:p>
    <w:p w14:paraId="7C1D82B4" w14:textId="62569A8B" w:rsidR="00A5693E" w:rsidRDefault="0004435C">
      <w:pPr>
        <w:pStyle w:val="Obsah2"/>
        <w:rPr>
          <w:rFonts w:asciiTheme="minorHAnsi" w:eastAsiaTheme="minorEastAsia" w:hAnsiTheme="minorHAnsi" w:cstheme="minorBidi"/>
          <w:smallCaps w:val="0"/>
          <w:kern w:val="2"/>
          <w14:ligatures w14:val="standardContextual"/>
        </w:rPr>
      </w:pPr>
      <w:hyperlink w:anchor="_Toc142394372" w:history="1">
        <w:r w:rsidR="00A5693E" w:rsidRPr="004B1555">
          <w:rPr>
            <w:rStyle w:val="Hypertextovprepojenie"/>
          </w:rPr>
          <w:t>Príloha  č. 2</w:t>
        </w:r>
        <w:r w:rsidR="00A5693E">
          <w:rPr>
            <w:webHidden/>
          </w:rPr>
          <w:tab/>
        </w:r>
        <w:r w:rsidR="00A5693E">
          <w:rPr>
            <w:webHidden/>
          </w:rPr>
          <w:fldChar w:fldCharType="begin"/>
        </w:r>
        <w:r w:rsidR="00A5693E">
          <w:rPr>
            <w:webHidden/>
          </w:rPr>
          <w:instrText xml:space="preserve"> PAGEREF _Toc142394372 \h </w:instrText>
        </w:r>
        <w:r w:rsidR="00A5693E">
          <w:rPr>
            <w:webHidden/>
          </w:rPr>
        </w:r>
        <w:r w:rsidR="00A5693E">
          <w:rPr>
            <w:webHidden/>
          </w:rPr>
          <w:fldChar w:fldCharType="separate"/>
        </w:r>
        <w:r w:rsidR="00A5693E">
          <w:rPr>
            <w:webHidden/>
          </w:rPr>
          <w:t>38</w:t>
        </w:r>
        <w:r w:rsidR="00A5693E">
          <w:rPr>
            <w:webHidden/>
          </w:rPr>
          <w:fldChar w:fldCharType="end"/>
        </w:r>
      </w:hyperlink>
    </w:p>
    <w:p w14:paraId="132C24AF" w14:textId="2E8D8B5F"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3" w:history="1">
        <w:r w:rsidR="00A5693E" w:rsidRPr="004B1555">
          <w:rPr>
            <w:rStyle w:val="Hypertextovprepojenie"/>
            <w:rFonts w:ascii="Times New Roman" w:hAnsi="Times New Roman"/>
            <w:noProof/>
          </w:rPr>
          <w:t>Čestné vyhlásenie o vytvorení skupiny dodávateľov</w:t>
        </w:r>
        <w:r w:rsidR="00A5693E">
          <w:rPr>
            <w:noProof/>
            <w:webHidden/>
          </w:rPr>
          <w:tab/>
        </w:r>
        <w:r w:rsidR="00A5693E">
          <w:rPr>
            <w:noProof/>
            <w:webHidden/>
          </w:rPr>
          <w:fldChar w:fldCharType="begin"/>
        </w:r>
        <w:r w:rsidR="00A5693E">
          <w:rPr>
            <w:noProof/>
            <w:webHidden/>
          </w:rPr>
          <w:instrText xml:space="preserve"> PAGEREF _Toc142394373 \h </w:instrText>
        </w:r>
        <w:r w:rsidR="00A5693E">
          <w:rPr>
            <w:noProof/>
            <w:webHidden/>
          </w:rPr>
        </w:r>
        <w:r w:rsidR="00A5693E">
          <w:rPr>
            <w:noProof/>
            <w:webHidden/>
          </w:rPr>
          <w:fldChar w:fldCharType="separate"/>
        </w:r>
        <w:r w:rsidR="00A5693E">
          <w:rPr>
            <w:noProof/>
            <w:webHidden/>
          </w:rPr>
          <w:t>38</w:t>
        </w:r>
        <w:r w:rsidR="00A5693E">
          <w:rPr>
            <w:noProof/>
            <w:webHidden/>
          </w:rPr>
          <w:fldChar w:fldCharType="end"/>
        </w:r>
      </w:hyperlink>
    </w:p>
    <w:p w14:paraId="1F8819A1" w14:textId="2F574E3F" w:rsidR="00A5693E" w:rsidRDefault="0004435C">
      <w:pPr>
        <w:pStyle w:val="Obsah2"/>
        <w:rPr>
          <w:rFonts w:asciiTheme="minorHAnsi" w:eastAsiaTheme="minorEastAsia" w:hAnsiTheme="minorHAnsi" w:cstheme="minorBidi"/>
          <w:smallCaps w:val="0"/>
          <w:kern w:val="2"/>
          <w14:ligatures w14:val="standardContextual"/>
        </w:rPr>
      </w:pPr>
      <w:hyperlink w:anchor="_Toc142394374" w:history="1">
        <w:r w:rsidR="00A5693E" w:rsidRPr="004B1555">
          <w:rPr>
            <w:rStyle w:val="Hypertextovprepojenie"/>
          </w:rPr>
          <w:t>Príloha  č. 3</w:t>
        </w:r>
        <w:r w:rsidR="00A5693E">
          <w:rPr>
            <w:webHidden/>
          </w:rPr>
          <w:tab/>
        </w:r>
        <w:r w:rsidR="00A5693E">
          <w:rPr>
            <w:webHidden/>
          </w:rPr>
          <w:fldChar w:fldCharType="begin"/>
        </w:r>
        <w:r w:rsidR="00A5693E">
          <w:rPr>
            <w:webHidden/>
          </w:rPr>
          <w:instrText xml:space="preserve"> PAGEREF _Toc142394374 \h </w:instrText>
        </w:r>
        <w:r w:rsidR="00A5693E">
          <w:rPr>
            <w:webHidden/>
          </w:rPr>
        </w:r>
        <w:r w:rsidR="00A5693E">
          <w:rPr>
            <w:webHidden/>
          </w:rPr>
          <w:fldChar w:fldCharType="separate"/>
        </w:r>
        <w:r w:rsidR="00A5693E">
          <w:rPr>
            <w:webHidden/>
          </w:rPr>
          <w:t>39</w:t>
        </w:r>
        <w:r w:rsidR="00A5693E">
          <w:rPr>
            <w:webHidden/>
          </w:rPr>
          <w:fldChar w:fldCharType="end"/>
        </w:r>
      </w:hyperlink>
    </w:p>
    <w:p w14:paraId="434BF6FA" w14:textId="24F08676"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5" w:history="1">
        <w:r w:rsidR="00A5693E" w:rsidRPr="004B1555">
          <w:rPr>
            <w:rStyle w:val="Hypertextovprepojenie"/>
            <w:rFonts w:ascii="Times New Roman" w:hAnsi="Times New Roman"/>
            <w:noProof/>
          </w:rPr>
          <w:t>Plná moc  pre jedného z členov skupiny, konajúcu za skupinu dodávateľov</w:t>
        </w:r>
        <w:r w:rsidR="00A5693E">
          <w:rPr>
            <w:noProof/>
            <w:webHidden/>
          </w:rPr>
          <w:tab/>
        </w:r>
        <w:r w:rsidR="00A5693E">
          <w:rPr>
            <w:noProof/>
            <w:webHidden/>
          </w:rPr>
          <w:fldChar w:fldCharType="begin"/>
        </w:r>
        <w:r w:rsidR="00A5693E">
          <w:rPr>
            <w:noProof/>
            <w:webHidden/>
          </w:rPr>
          <w:instrText xml:space="preserve"> PAGEREF _Toc142394375 \h </w:instrText>
        </w:r>
        <w:r w:rsidR="00A5693E">
          <w:rPr>
            <w:noProof/>
            <w:webHidden/>
          </w:rPr>
        </w:r>
        <w:r w:rsidR="00A5693E">
          <w:rPr>
            <w:noProof/>
            <w:webHidden/>
          </w:rPr>
          <w:fldChar w:fldCharType="separate"/>
        </w:r>
        <w:r w:rsidR="00A5693E">
          <w:rPr>
            <w:noProof/>
            <w:webHidden/>
          </w:rPr>
          <w:t>39</w:t>
        </w:r>
        <w:r w:rsidR="00A5693E">
          <w:rPr>
            <w:noProof/>
            <w:webHidden/>
          </w:rPr>
          <w:fldChar w:fldCharType="end"/>
        </w:r>
      </w:hyperlink>
    </w:p>
    <w:p w14:paraId="544EA538" w14:textId="65A250A7" w:rsidR="00A5693E" w:rsidRDefault="0004435C">
      <w:pPr>
        <w:pStyle w:val="Obsah2"/>
        <w:rPr>
          <w:rFonts w:asciiTheme="minorHAnsi" w:eastAsiaTheme="minorEastAsia" w:hAnsiTheme="minorHAnsi" w:cstheme="minorBidi"/>
          <w:smallCaps w:val="0"/>
          <w:kern w:val="2"/>
          <w14:ligatures w14:val="standardContextual"/>
        </w:rPr>
      </w:pPr>
      <w:hyperlink w:anchor="_Toc142394376" w:history="1">
        <w:r w:rsidR="00A5693E" w:rsidRPr="004B1555">
          <w:rPr>
            <w:rStyle w:val="Hypertextovprepojenie"/>
          </w:rPr>
          <w:t>Príloha  č. 4</w:t>
        </w:r>
        <w:r w:rsidR="00A5693E">
          <w:rPr>
            <w:webHidden/>
          </w:rPr>
          <w:tab/>
        </w:r>
        <w:r w:rsidR="00A5693E">
          <w:rPr>
            <w:webHidden/>
          </w:rPr>
          <w:fldChar w:fldCharType="begin"/>
        </w:r>
        <w:r w:rsidR="00A5693E">
          <w:rPr>
            <w:webHidden/>
          </w:rPr>
          <w:instrText xml:space="preserve"> PAGEREF _Toc142394376 \h </w:instrText>
        </w:r>
        <w:r w:rsidR="00A5693E">
          <w:rPr>
            <w:webHidden/>
          </w:rPr>
        </w:r>
        <w:r w:rsidR="00A5693E">
          <w:rPr>
            <w:webHidden/>
          </w:rPr>
          <w:fldChar w:fldCharType="separate"/>
        </w:r>
        <w:r w:rsidR="00A5693E">
          <w:rPr>
            <w:webHidden/>
          </w:rPr>
          <w:t>40</w:t>
        </w:r>
        <w:r w:rsidR="00A5693E">
          <w:rPr>
            <w:webHidden/>
          </w:rPr>
          <w:fldChar w:fldCharType="end"/>
        </w:r>
      </w:hyperlink>
    </w:p>
    <w:p w14:paraId="68252B5C" w14:textId="03ADD95B"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7" w:history="1">
        <w:r w:rsidR="00A5693E" w:rsidRPr="004B1555">
          <w:rPr>
            <w:rStyle w:val="Hypertextovprepojenie"/>
            <w:rFonts w:ascii="Times New Roman" w:hAnsi="Times New Roman"/>
            <w:noProof/>
          </w:rPr>
          <w:t>Zoznam iných (tretích) osôb, prostredníctvom ktorých uchádzač preukazuje podmienky účasti</w:t>
        </w:r>
        <w:r w:rsidR="00A5693E">
          <w:rPr>
            <w:noProof/>
            <w:webHidden/>
          </w:rPr>
          <w:tab/>
        </w:r>
        <w:r w:rsidR="00A5693E">
          <w:rPr>
            <w:noProof/>
            <w:webHidden/>
          </w:rPr>
          <w:fldChar w:fldCharType="begin"/>
        </w:r>
        <w:r w:rsidR="00A5693E">
          <w:rPr>
            <w:noProof/>
            <w:webHidden/>
          </w:rPr>
          <w:instrText xml:space="preserve"> PAGEREF _Toc142394377 \h </w:instrText>
        </w:r>
        <w:r w:rsidR="00A5693E">
          <w:rPr>
            <w:noProof/>
            <w:webHidden/>
          </w:rPr>
        </w:r>
        <w:r w:rsidR="00A5693E">
          <w:rPr>
            <w:noProof/>
            <w:webHidden/>
          </w:rPr>
          <w:fldChar w:fldCharType="separate"/>
        </w:r>
        <w:r w:rsidR="00A5693E">
          <w:rPr>
            <w:noProof/>
            <w:webHidden/>
          </w:rPr>
          <w:t>40</w:t>
        </w:r>
        <w:r w:rsidR="00A5693E">
          <w:rPr>
            <w:noProof/>
            <w:webHidden/>
          </w:rPr>
          <w:fldChar w:fldCharType="end"/>
        </w:r>
      </w:hyperlink>
    </w:p>
    <w:p w14:paraId="74FD5657" w14:textId="13A1E520" w:rsidR="00A5693E" w:rsidRDefault="0004435C">
      <w:pPr>
        <w:pStyle w:val="Obsah2"/>
        <w:rPr>
          <w:rFonts w:asciiTheme="minorHAnsi" w:eastAsiaTheme="minorEastAsia" w:hAnsiTheme="minorHAnsi" w:cstheme="minorBidi"/>
          <w:smallCaps w:val="0"/>
          <w:kern w:val="2"/>
          <w14:ligatures w14:val="standardContextual"/>
        </w:rPr>
      </w:pPr>
      <w:hyperlink w:anchor="_Toc142394378" w:history="1">
        <w:r w:rsidR="00A5693E" w:rsidRPr="004B1555">
          <w:rPr>
            <w:rStyle w:val="Hypertextovprepojenie"/>
          </w:rPr>
          <w:t>Príloha  č. 5</w:t>
        </w:r>
        <w:r w:rsidR="00A5693E">
          <w:rPr>
            <w:webHidden/>
          </w:rPr>
          <w:tab/>
        </w:r>
        <w:r w:rsidR="00A5693E">
          <w:rPr>
            <w:webHidden/>
          </w:rPr>
          <w:fldChar w:fldCharType="begin"/>
        </w:r>
        <w:r w:rsidR="00A5693E">
          <w:rPr>
            <w:webHidden/>
          </w:rPr>
          <w:instrText xml:space="preserve"> PAGEREF _Toc142394378 \h </w:instrText>
        </w:r>
        <w:r w:rsidR="00A5693E">
          <w:rPr>
            <w:webHidden/>
          </w:rPr>
        </w:r>
        <w:r w:rsidR="00A5693E">
          <w:rPr>
            <w:webHidden/>
          </w:rPr>
          <w:fldChar w:fldCharType="separate"/>
        </w:r>
        <w:r w:rsidR="00A5693E">
          <w:rPr>
            <w:webHidden/>
          </w:rPr>
          <w:t>42</w:t>
        </w:r>
        <w:r w:rsidR="00A5693E">
          <w:rPr>
            <w:webHidden/>
          </w:rPr>
          <w:fldChar w:fldCharType="end"/>
        </w:r>
      </w:hyperlink>
    </w:p>
    <w:p w14:paraId="35E6335A" w14:textId="5FA2F794"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79" w:history="1">
        <w:r w:rsidR="00A5693E" w:rsidRPr="004B1555">
          <w:rPr>
            <w:rStyle w:val="Hypertextovprepojenie"/>
            <w:rFonts w:ascii="Times New Roman" w:hAnsi="Times New Roman"/>
            <w:noProof/>
          </w:rPr>
          <w:t>Zoznam dôverných informácií</w:t>
        </w:r>
        <w:r w:rsidR="00A5693E">
          <w:rPr>
            <w:noProof/>
            <w:webHidden/>
          </w:rPr>
          <w:tab/>
        </w:r>
        <w:r w:rsidR="00A5693E">
          <w:rPr>
            <w:noProof/>
            <w:webHidden/>
          </w:rPr>
          <w:fldChar w:fldCharType="begin"/>
        </w:r>
        <w:r w:rsidR="00A5693E">
          <w:rPr>
            <w:noProof/>
            <w:webHidden/>
          </w:rPr>
          <w:instrText xml:space="preserve"> PAGEREF _Toc142394379 \h </w:instrText>
        </w:r>
        <w:r w:rsidR="00A5693E">
          <w:rPr>
            <w:noProof/>
            <w:webHidden/>
          </w:rPr>
        </w:r>
        <w:r w:rsidR="00A5693E">
          <w:rPr>
            <w:noProof/>
            <w:webHidden/>
          </w:rPr>
          <w:fldChar w:fldCharType="separate"/>
        </w:r>
        <w:r w:rsidR="00A5693E">
          <w:rPr>
            <w:noProof/>
            <w:webHidden/>
          </w:rPr>
          <w:t>42</w:t>
        </w:r>
        <w:r w:rsidR="00A5693E">
          <w:rPr>
            <w:noProof/>
            <w:webHidden/>
          </w:rPr>
          <w:fldChar w:fldCharType="end"/>
        </w:r>
      </w:hyperlink>
    </w:p>
    <w:p w14:paraId="5B4CE553" w14:textId="3548DFF2" w:rsidR="00A5693E" w:rsidRDefault="0004435C">
      <w:pPr>
        <w:pStyle w:val="Obsah2"/>
        <w:rPr>
          <w:rFonts w:asciiTheme="minorHAnsi" w:eastAsiaTheme="minorEastAsia" w:hAnsiTheme="minorHAnsi" w:cstheme="minorBidi"/>
          <w:smallCaps w:val="0"/>
          <w:kern w:val="2"/>
          <w14:ligatures w14:val="standardContextual"/>
        </w:rPr>
      </w:pPr>
      <w:hyperlink w:anchor="_Toc142394380" w:history="1">
        <w:r w:rsidR="00A5693E" w:rsidRPr="004B1555">
          <w:rPr>
            <w:rStyle w:val="Hypertextovprepojenie"/>
          </w:rPr>
          <w:t>Príloha  č. 6</w:t>
        </w:r>
        <w:r w:rsidR="00A5693E">
          <w:rPr>
            <w:webHidden/>
          </w:rPr>
          <w:tab/>
        </w:r>
        <w:r w:rsidR="00A5693E">
          <w:rPr>
            <w:webHidden/>
          </w:rPr>
          <w:fldChar w:fldCharType="begin"/>
        </w:r>
        <w:r w:rsidR="00A5693E">
          <w:rPr>
            <w:webHidden/>
          </w:rPr>
          <w:instrText xml:space="preserve"> PAGEREF _Toc142394380 \h </w:instrText>
        </w:r>
        <w:r w:rsidR="00A5693E">
          <w:rPr>
            <w:webHidden/>
          </w:rPr>
        </w:r>
        <w:r w:rsidR="00A5693E">
          <w:rPr>
            <w:webHidden/>
          </w:rPr>
          <w:fldChar w:fldCharType="separate"/>
        </w:r>
        <w:r w:rsidR="00A5693E">
          <w:rPr>
            <w:webHidden/>
          </w:rPr>
          <w:t>43</w:t>
        </w:r>
        <w:r w:rsidR="00A5693E">
          <w:rPr>
            <w:webHidden/>
          </w:rPr>
          <w:fldChar w:fldCharType="end"/>
        </w:r>
      </w:hyperlink>
    </w:p>
    <w:p w14:paraId="300694FE" w14:textId="7394C625"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1" w:history="1">
        <w:r w:rsidR="00A5693E" w:rsidRPr="004B1555">
          <w:rPr>
            <w:rStyle w:val="Hypertextovprepojenie"/>
            <w:rFonts w:ascii="Times New Roman" w:hAnsi="Times New Roman"/>
            <w:noProof/>
          </w:rPr>
          <w:t>Vyhlásenie uchádzača o subdodávkach</w:t>
        </w:r>
        <w:r w:rsidR="00A5693E">
          <w:rPr>
            <w:noProof/>
            <w:webHidden/>
          </w:rPr>
          <w:tab/>
        </w:r>
        <w:r w:rsidR="00A5693E">
          <w:rPr>
            <w:noProof/>
            <w:webHidden/>
          </w:rPr>
          <w:fldChar w:fldCharType="begin"/>
        </w:r>
        <w:r w:rsidR="00A5693E">
          <w:rPr>
            <w:noProof/>
            <w:webHidden/>
          </w:rPr>
          <w:instrText xml:space="preserve"> PAGEREF _Toc142394381 \h </w:instrText>
        </w:r>
        <w:r w:rsidR="00A5693E">
          <w:rPr>
            <w:noProof/>
            <w:webHidden/>
          </w:rPr>
        </w:r>
        <w:r w:rsidR="00A5693E">
          <w:rPr>
            <w:noProof/>
            <w:webHidden/>
          </w:rPr>
          <w:fldChar w:fldCharType="separate"/>
        </w:r>
        <w:r w:rsidR="00A5693E">
          <w:rPr>
            <w:noProof/>
            <w:webHidden/>
          </w:rPr>
          <w:t>43</w:t>
        </w:r>
        <w:r w:rsidR="00A5693E">
          <w:rPr>
            <w:noProof/>
            <w:webHidden/>
          </w:rPr>
          <w:fldChar w:fldCharType="end"/>
        </w:r>
      </w:hyperlink>
    </w:p>
    <w:p w14:paraId="078EA713" w14:textId="13F2331F" w:rsidR="00A5693E" w:rsidRDefault="0004435C">
      <w:pPr>
        <w:pStyle w:val="Obsah2"/>
        <w:rPr>
          <w:rFonts w:asciiTheme="minorHAnsi" w:eastAsiaTheme="minorEastAsia" w:hAnsiTheme="minorHAnsi" w:cstheme="minorBidi"/>
          <w:smallCaps w:val="0"/>
          <w:kern w:val="2"/>
          <w14:ligatures w14:val="standardContextual"/>
        </w:rPr>
      </w:pPr>
      <w:hyperlink w:anchor="_Toc142394382" w:history="1">
        <w:r w:rsidR="00A5693E" w:rsidRPr="004B1555">
          <w:rPr>
            <w:rStyle w:val="Hypertextovprepojenie"/>
          </w:rPr>
          <w:t>Príloha  č.7</w:t>
        </w:r>
        <w:r w:rsidR="00A5693E">
          <w:rPr>
            <w:webHidden/>
          </w:rPr>
          <w:tab/>
        </w:r>
        <w:r w:rsidR="00A5693E">
          <w:rPr>
            <w:webHidden/>
          </w:rPr>
          <w:fldChar w:fldCharType="begin"/>
        </w:r>
        <w:r w:rsidR="00A5693E">
          <w:rPr>
            <w:webHidden/>
          </w:rPr>
          <w:instrText xml:space="preserve"> PAGEREF _Toc142394382 \h </w:instrText>
        </w:r>
        <w:r w:rsidR="00A5693E">
          <w:rPr>
            <w:webHidden/>
          </w:rPr>
        </w:r>
        <w:r w:rsidR="00A5693E">
          <w:rPr>
            <w:webHidden/>
          </w:rPr>
          <w:fldChar w:fldCharType="separate"/>
        </w:r>
        <w:r w:rsidR="00A5693E">
          <w:rPr>
            <w:webHidden/>
          </w:rPr>
          <w:t>44</w:t>
        </w:r>
        <w:r w:rsidR="00A5693E">
          <w:rPr>
            <w:webHidden/>
          </w:rPr>
          <w:fldChar w:fldCharType="end"/>
        </w:r>
      </w:hyperlink>
    </w:p>
    <w:p w14:paraId="06AC2C5E" w14:textId="30BE6D84"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3" w:history="1">
        <w:r w:rsidR="00A5693E" w:rsidRPr="004B1555">
          <w:rPr>
            <w:rStyle w:val="Hypertextovprepojenie"/>
            <w:rFonts w:ascii="Times New Roman" w:hAnsi="Times New Roman"/>
            <w:noProof/>
          </w:rPr>
          <w:t>Návrh na plnenie kritérií</w:t>
        </w:r>
        <w:r w:rsidR="00A5693E">
          <w:rPr>
            <w:noProof/>
            <w:webHidden/>
          </w:rPr>
          <w:tab/>
        </w:r>
        <w:r w:rsidR="00A5693E">
          <w:rPr>
            <w:noProof/>
            <w:webHidden/>
          </w:rPr>
          <w:fldChar w:fldCharType="begin"/>
        </w:r>
        <w:r w:rsidR="00A5693E">
          <w:rPr>
            <w:noProof/>
            <w:webHidden/>
          </w:rPr>
          <w:instrText xml:space="preserve"> PAGEREF _Toc142394383 \h </w:instrText>
        </w:r>
        <w:r w:rsidR="00A5693E">
          <w:rPr>
            <w:noProof/>
            <w:webHidden/>
          </w:rPr>
        </w:r>
        <w:r w:rsidR="00A5693E">
          <w:rPr>
            <w:noProof/>
            <w:webHidden/>
          </w:rPr>
          <w:fldChar w:fldCharType="separate"/>
        </w:r>
        <w:r w:rsidR="00A5693E">
          <w:rPr>
            <w:noProof/>
            <w:webHidden/>
          </w:rPr>
          <w:t>44</w:t>
        </w:r>
        <w:r w:rsidR="00A5693E">
          <w:rPr>
            <w:noProof/>
            <w:webHidden/>
          </w:rPr>
          <w:fldChar w:fldCharType="end"/>
        </w:r>
      </w:hyperlink>
    </w:p>
    <w:p w14:paraId="162EC8ED" w14:textId="05659D76" w:rsidR="00A5693E" w:rsidRDefault="0004435C">
      <w:pPr>
        <w:pStyle w:val="Obsah2"/>
        <w:rPr>
          <w:rFonts w:asciiTheme="minorHAnsi" w:eastAsiaTheme="minorEastAsia" w:hAnsiTheme="minorHAnsi" w:cstheme="minorBidi"/>
          <w:smallCaps w:val="0"/>
          <w:kern w:val="2"/>
          <w14:ligatures w14:val="standardContextual"/>
        </w:rPr>
      </w:pPr>
      <w:hyperlink w:anchor="_Toc142394384" w:history="1">
        <w:r w:rsidR="00A5693E" w:rsidRPr="004B1555">
          <w:rPr>
            <w:rStyle w:val="Hypertextovprepojenie"/>
          </w:rPr>
          <w:t>Príloha  č. 8</w:t>
        </w:r>
        <w:r w:rsidR="00A5693E">
          <w:rPr>
            <w:webHidden/>
          </w:rPr>
          <w:tab/>
        </w:r>
        <w:r w:rsidR="00A5693E">
          <w:rPr>
            <w:webHidden/>
          </w:rPr>
          <w:fldChar w:fldCharType="begin"/>
        </w:r>
        <w:r w:rsidR="00A5693E">
          <w:rPr>
            <w:webHidden/>
          </w:rPr>
          <w:instrText xml:space="preserve"> PAGEREF _Toc142394384 \h </w:instrText>
        </w:r>
        <w:r w:rsidR="00A5693E">
          <w:rPr>
            <w:webHidden/>
          </w:rPr>
        </w:r>
        <w:r w:rsidR="00A5693E">
          <w:rPr>
            <w:webHidden/>
          </w:rPr>
          <w:fldChar w:fldCharType="separate"/>
        </w:r>
        <w:r w:rsidR="00A5693E">
          <w:rPr>
            <w:webHidden/>
          </w:rPr>
          <w:t>48</w:t>
        </w:r>
        <w:r w:rsidR="00A5693E">
          <w:rPr>
            <w:webHidden/>
          </w:rPr>
          <w:fldChar w:fldCharType="end"/>
        </w:r>
      </w:hyperlink>
    </w:p>
    <w:p w14:paraId="1BDED71C" w14:textId="03FB3CB7"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5" w:history="1">
        <w:r w:rsidR="00A5693E" w:rsidRPr="004B1555">
          <w:rPr>
            <w:rStyle w:val="Hypertextovprepojenie"/>
            <w:rFonts w:ascii="Times New Roman" w:hAnsi="Times New Roman"/>
            <w:noProof/>
          </w:rPr>
          <w:t>Čestné vyhlásenie – Obchodné podmienky dodania</w:t>
        </w:r>
        <w:r w:rsidR="00A5693E">
          <w:rPr>
            <w:noProof/>
            <w:webHidden/>
          </w:rPr>
          <w:tab/>
        </w:r>
        <w:r w:rsidR="00A5693E">
          <w:rPr>
            <w:noProof/>
            <w:webHidden/>
          </w:rPr>
          <w:fldChar w:fldCharType="begin"/>
        </w:r>
        <w:r w:rsidR="00A5693E">
          <w:rPr>
            <w:noProof/>
            <w:webHidden/>
          </w:rPr>
          <w:instrText xml:space="preserve"> PAGEREF _Toc142394385 \h </w:instrText>
        </w:r>
        <w:r w:rsidR="00A5693E">
          <w:rPr>
            <w:noProof/>
            <w:webHidden/>
          </w:rPr>
        </w:r>
        <w:r w:rsidR="00A5693E">
          <w:rPr>
            <w:noProof/>
            <w:webHidden/>
          </w:rPr>
          <w:fldChar w:fldCharType="separate"/>
        </w:r>
        <w:r w:rsidR="00A5693E">
          <w:rPr>
            <w:noProof/>
            <w:webHidden/>
          </w:rPr>
          <w:t>48</w:t>
        </w:r>
        <w:r w:rsidR="00A5693E">
          <w:rPr>
            <w:noProof/>
            <w:webHidden/>
          </w:rPr>
          <w:fldChar w:fldCharType="end"/>
        </w:r>
      </w:hyperlink>
    </w:p>
    <w:p w14:paraId="4EEF0AB0" w14:textId="667C52F2" w:rsidR="00A5693E" w:rsidRDefault="0004435C">
      <w:pPr>
        <w:pStyle w:val="Obsah2"/>
        <w:rPr>
          <w:rFonts w:asciiTheme="minorHAnsi" w:eastAsiaTheme="minorEastAsia" w:hAnsiTheme="minorHAnsi" w:cstheme="minorBidi"/>
          <w:smallCaps w:val="0"/>
          <w:kern w:val="2"/>
          <w14:ligatures w14:val="standardContextual"/>
        </w:rPr>
      </w:pPr>
      <w:hyperlink w:anchor="_Toc142394386" w:history="1">
        <w:r w:rsidR="00A5693E" w:rsidRPr="004B1555">
          <w:rPr>
            <w:rStyle w:val="Hypertextovprepojenie"/>
          </w:rPr>
          <w:t>PRÍLOHA č. 9</w:t>
        </w:r>
        <w:r w:rsidR="00A5693E">
          <w:rPr>
            <w:webHidden/>
          </w:rPr>
          <w:tab/>
        </w:r>
        <w:r w:rsidR="00A5693E">
          <w:rPr>
            <w:webHidden/>
          </w:rPr>
          <w:fldChar w:fldCharType="begin"/>
        </w:r>
        <w:r w:rsidR="00A5693E">
          <w:rPr>
            <w:webHidden/>
          </w:rPr>
          <w:instrText xml:space="preserve"> PAGEREF _Toc142394386 \h </w:instrText>
        </w:r>
        <w:r w:rsidR="00A5693E">
          <w:rPr>
            <w:webHidden/>
          </w:rPr>
        </w:r>
        <w:r w:rsidR="00A5693E">
          <w:rPr>
            <w:webHidden/>
          </w:rPr>
          <w:fldChar w:fldCharType="separate"/>
        </w:r>
        <w:r w:rsidR="00A5693E">
          <w:rPr>
            <w:webHidden/>
          </w:rPr>
          <w:t>49</w:t>
        </w:r>
        <w:r w:rsidR="00A5693E">
          <w:rPr>
            <w:webHidden/>
          </w:rPr>
          <w:fldChar w:fldCharType="end"/>
        </w:r>
      </w:hyperlink>
    </w:p>
    <w:p w14:paraId="4379E0A6" w14:textId="3A4D43E2"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7" w:history="1">
        <w:r w:rsidR="00A5693E" w:rsidRPr="004B1555">
          <w:rPr>
            <w:rStyle w:val="Hypertextovprepojenie"/>
            <w:rFonts w:ascii="Times New Roman" w:hAnsi="Times New Roman"/>
            <w:noProof/>
          </w:rPr>
          <w:t>Vyhlásenie k vypracovaniu ponuky podľa § 49 ods. 5 zákona o verejnom obstarávaní</w:t>
        </w:r>
        <w:r w:rsidR="00A5693E">
          <w:rPr>
            <w:noProof/>
            <w:webHidden/>
          </w:rPr>
          <w:tab/>
        </w:r>
        <w:r w:rsidR="00A5693E">
          <w:rPr>
            <w:noProof/>
            <w:webHidden/>
          </w:rPr>
          <w:fldChar w:fldCharType="begin"/>
        </w:r>
        <w:r w:rsidR="00A5693E">
          <w:rPr>
            <w:noProof/>
            <w:webHidden/>
          </w:rPr>
          <w:instrText xml:space="preserve"> PAGEREF _Toc142394387 \h </w:instrText>
        </w:r>
        <w:r w:rsidR="00A5693E">
          <w:rPr>
            <w:noProof/>
            <w:webHidden/>
          </w:rPr>
        </w:r>
        <w:r w:rsidR="00A5693E">
          <w:rPr>
            <w:noProof/>
            <w:webHidden/>
          </w:rPr>
          <w:fldChar w:fldCharType="separate"/>
        </w:r>
        <w:r w:rsidR="00A5693E">
          <w:rPr>
            <w:noProof/>
            <w:webHidden/>
          </w:rPr>
          <w:t>49</w:t>
        </w:r>
        <w:r w:rsidR="00A5693E">
          <w:rPr>
            <w:noProof/>
            <w:webHidden/>
          </w:rPr>
          <w:fldChar w:fldCharType="end"/>
        </w:r>
      </w:hyperlink>
    </w:p>
    <w:p w14:paraId="35AC0A8F" w14:textId="03C8A163" w:rsidR="00A5693E" w:rsidRDefault="0004435C">
      <w:pPr>
        <w:pStyle w:val="Obsah2"/>
        <w:rPr>
          <w:rFonts w:asciiTheme="minorHAnsi" w:eastAsiaTheme="minorEastAsia" w:hAnsiTheme="minorHAnsi" w:cstheme="minorBidi"/>
          <w:smallCaps w:val="0"/>
          <w:kern w:val="2"/>
          <w14:ligatures w14:val="standardContextual"/>
        </w:rPr>
      </w:pPr>
      <w:hyperlink w:anchor="_Toc142394388" w:history="1">
        <w:r w:rsidR="00A5693E" w:rsidRPr="004B1555">
          <w:rPr>
            <w:rStyle w:val="Hypertextovprepojenie"/>
          </w:rPr>
          <w:t>PRÍLOHA č. 10</w:t>
        </w:r>
        <w:r w:rsidR="00A5693E">
          <w:rPr>
            <w:webHidden/>
          </w:rPr>
          <w:tab/>
        </w:r>
        <w:r w:rsidR="00A5693E">
          <w:rPr>
            <w:webHidden/>
          </w:rPr>
          <w:fldChar w:fldCharType="begin"/>
        </w:r>
        <w:r w:rsidR="00A5693E">
          <w:rPr>
            <w:webHidden/>
          </w:rPr>
          <w:instrText xml:space="preserve"> PAGEREF _Toc142394388 \h </w:instrText>
        </w:r>
        <w:r w:rsidR="00A5693E">
          <w:rPr>
            <w:webHidden/>
          </w:rPr>
        </w:r>
        <w:r w:rsidR="00A5693E">
          <w:rPr>
            <w:webHidden/>
          </w:rPr>
          <w:fldChar w:fldCharType="separate"/>
        </w:r>
        <w:r w:rsidR="00A5693E">
          <w:rPr>
            <w:webHidden/>
          </w:rPr>
          <w:t>50</w:t>
        </w:r>
        <w:r w:rsidR="00A5693E">
          <w:rPr>
            <w:webHidden/>
          </w:rPr>
          <w:fldChar w:fldCharType="end"/>
        </w:r>
      </w:hyperlink>
    </w:p>
    <w:p w14:paraId="241DEA04" w14:textId="7DD46108" w:rsidR="00A5693E" w:rsidRDefault="0004435C">
      <w:pPr>
        <w:pStyle w:val="Obsah3"/>
        <w:rPr>
          <w:rFonts w:asciiTheme="minorHAnsi" w:eastAsiaTheme="minorEastAsia" w:hAnsiTheme="minorHAnsi" w:cstheme="minorBidi"/>
          <w:b w:val="0"/>
          <w:iCs w:val="0"/>
          <w:noProof/>
          <w:color w:val="auto"/>
          <w:kern w:val="2"/>
          <w:sz w:val="22"/>
          <w:szCs w:val="22"/>
          <w14:ligatures w14:val="standardContextual"/>
        </w:rPr>
      </w:pPr>
      <w:hyperlink w:anchor="_Toc142394389" w:history="1">
        <w:r w:rsidR="00A5693E" w:rsidRPr="004B1555">
          <w:rPr>
            <w:rStyle w:val="Hypertextovprepojenie"/>
            <w:rFonts w:ascii="Times New Roman" w:hAnsi="Times New Roman"/>
            <w:noProof/>
          </w:rPr>
          <w:t>Čestné vyhlásenie o neprítomnosti konfliktu záujmov uchádzača</w:t>
        </w:r>
        <w:r w:rsidR="00A5693E">
          <w:rPr>
            <w:noProof/>
            <w:webHidden/>
          </w:rPr>
          <w:tab/>
        </w:r>
        <w:r w:rsidR="00A5693E">
          <w:rPr>
            <w:noProof/>
            <w:webHidden/>
          </w:rPr>
          <w:fldChar w:fldCharType="begin"/>
        </w:r>
        <w:r w:rsidR="00A5693E">
          <w:rPr>
            <w:noProof/>
            <w:webHidden/>
          </w:rPr>
          <w:instrText xml:space="preserve"> PAGEREF _Toc142394389 \h </w:instrText>
        </w:r>
        <w:r w:rsidR="00A5693E">
          <w:rPr>
            <w:noProof/>
            <w:webHidden/>
          </w:rPr>
        </w:r>
        <w:r w:rsidR="00A5693E">
          <w:rPr>
            <w:noProof/>
            <w:webHidden/>
          </w:rPr>
          <w:fldChar w:fldCharType="separate"/>
        </w:r>
        <w:r w:rsidR="00A5693E">
          <w:rPr>
            <w:noProof/>
            <w:webHidden/>
          </w:rPr>
          <w:t>50</w:t>
        </w:r>
        <w:r w:rsidR="00A5693E">
          <w:rPr>
            <w:noProof/>
            <w:webHidden/>
          </w:rPr>
          <w:fldChar w:fldCharType="end"/>
        </w:r>
      </w:hyperlink>
    </w:p>
    <w:p w14:paraId="2AA75BAB" w14:textId="2F65DBFE" w:rsidR="00A5693E" w:rsidRDefault="0004435C">
      <w:pPr>
        <w:pStyle w:val="Obsah2"/>
        <w:rPr>
          <w:rFonts w:asciiTheme="minorHAnsi" w:eastAsiaTheme="minorEastAsia" w:hAnsiTheme="minorHAnsi" w:cstheme="minorBidi"/>
          <w:smallCaps w:val="0"/>
          <w:kern w:val="2"/>
          <w14:ligatures w14:val="standardContextual"/>
        </w:rPr>
      </w:pPr>
      <w:hyperlink w:anchor="_Toc142394390" w:history="1">
        <w:r w:rsidR="00A5693E" w:rsidRPr="004B1555">
          <w:rPr>
            <w:rStyle w:val="Hypertextovprepojenie"/>
          </w:rPr>
          <w:t>PRÍLOHA č. 11</w:t>
        </w:r>
        <w:r w:rsidR="00A5693E">
          <w:rPr>
            <w:webHidden/>
          </w:rPr>
          <w:tab/>
        </w:r>
        <w:r w:rsidR="00A5693E">
          <w:rPr>
            <w:webHidden/>
          </w:rPr>
          <w:fldChar w:fldCharType="begin"/>
        </w:r>
        <w:r w:rsidR="00A5693E">
          <w:rPr>
            <w:webHidden/>
          </w:rPr>
          <w:instrText xml:space="preserve"> PAGEREF _Toc142394390 \h </w:instrText>
        </w:r>
        <w:r w:rsidR="00A5693E">
          <w:rPr>
            <w:webHidden/>
          </w:rPr>
        </w:r>
        <w:r w:rsidR="00A5693E">
          <w:rPr>
            <w:webHidden/>
          </w:rPr>
          <w:fldChar w:fldCharType="separate"/>
        </w:r>
        <w:r w:rsidR="00A5693E">
          <w:rPr>
            <w:webHidden/>
          </w:rPr>
          <w:t>51</w:t>
        </w:r>
        <w:r w:rsidR="00A5693E">
          <w:rPr>
            <w:webHidden/>
          </w:rPr>
          <w:fldChar w:fldCharType="end"/>
        </w:r>
      </w:hyperlink>
    </w:p>
    <w:p w14:paraId="71747C25" w14:textId="4C44663B"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91" w:history="1">
        <w:r w:rsidR="00A5693E" w:rsidRPr="004B1555">
          <w:rPr>
            <w:rStyle w:val="Hypertextovprepojenie"/>
            <w:rFonts w:ascii="Times New Roman" w:hAnsi="Times New Roman"/>
            <w:noProof/>
          </w:rPr>
          <w:t>Čestné Vyhlásenie</w:t>
        </w:r>
        <w:r w:rsidR="00A5693E">
          <w:rPr>
            <w:noProof/>
            <w:webHidden/>
          </w:rPr>
          <w:tab/>
        </w:r>
        <w:r w:rsidR="00A5693E">
          <w:rPr>
            <w:noProof/>
            <w:webHidden/>
          </w:rPr>
          <w:fldChar w:fldCharType="begin"/>
        </w:r>
        <w:r w:rsidR="00A5693E">
          <w:rPr>
            <w:noProof/>
            <w:webHidden/>
          </w:rPr>
          <w:instrText xml:space="preserve"> PAGEREF _Toc142394391 \h </w:instrText>
        </w:r>
        <w:r w:rsidR="00A5693E">
          <w:rPr>
            <w:noProof/>
            <w:webHidden/>
          </w:rPr>
        </w:r>
        <w:r w:rsidR="00A5693E">
          <w:rPr>
            <w:noProof/>
            <w:webHidden/>
          </w:rPr>
          <w:fldChar w:fldCharType="separate"/>
        </w:r>
        <w:r w:rsidR="00A5693E">
          <w:rPr>
            <w:noProof/>
            <w:webHidden/>
          </w:rPr>
          <w:t>51</w:t>
        </w:r>
        <w:r w:rsidR="00A5693E">
          <w:rPr>
            <w:noProof/>
            <w:webHidden/>
          </w:rPr>
          <w:fldChar w:fldCharType="end"/>
        </w:r>
      </w:hyperlink>
    </w:p>
    <w:p w14:paraId="1CCB8D28" w14:textId="7B03F5B4" w:rsidR="00A5693E" w:rsidRDefault="0004435C">
      <w:pPr>
        <w:pStyle w:val="Obsah4"/>
        <w:rPr>
          <w:rFonts w:asciiTheme="minorHAnsi" w:eastAsiaTheme="minorEastAsia" w:hAnsiTheme="minorHAnsi" w:cstheme="minorBidi"/>
          <w:b w:val="0"/>
          <w:iCs w:val="0"/>
          <w:noProof/>
          <w:color w:val="auto"/>
          <w:kern w:val="2"/>
          <w:sz w:val="22"/>
          <w:szCs w:val="22"/>
          <w14:ligatures w14:val="standardContextual"/>
        </w:rPr>
      </w:pPr>
      <w:hyperlink w:anchor="_Toc142394392" w:history="1">
        <w:r w:rsidR="00A5693E" w:rsidRPr="004B1555">
          <w:rPr>
            <w:rStyle w:val="Hypertextovprepojenie"/>
            <w:rFonts w:ascii="Times New Roman" w:hAnsi="Times New Roman"/>
            <w:noProof/>
          </w:rPr>
          <w:t>PRÍLOHA č. 12</w:t>
        </w:r>
        <w:r w:rsidR="00A5693E">
          <w:rPr>
            <w:noProof/>
            <w:webHidden/>
          </w:rPr>
          <w:tab/>
        </w:r>
        <w:r w:rsidR="00A5693E">
          <w:rPr>
            <w:noProof/>
            <w:webHidden/>
          </w:rPr>
          <w:fldChar w:fldCharType="begin"/>
        </w:r>
        <w:r w:rsidR="00A5693E">
          <w:rPr>
            <w:noProof/>
            <w:webHidden/>
          </w:rPr>
          <w:instrText xml:space="preserve"> PAGEREF _Toc142394392 \h </w:instrText>
        </w:r>
        <w:r w:rsidR="00A5693E">
          <w:rPr>
            <w:noProof/>
            <w:webHidden/>
          </w:rPr>
        </w:r>
        <w:r w:rsidR="00A5693E">
          <w:rPr>
            <w:noProof/>
            <w:webHidden/>
          </w:rPr>
          <w:fldChar w:fldCharType="separate"/>
        </w:r>
        <w:r w:rsidR="00A5693E">
          <w:rPr>
            <w:noProof/>
            <w:webHidden/>
          </w:rPr>
          <w:t>52</w:t>
        </w:r>
        <w:r w:rsidR="00A5693E">
          <w:rPr>
            <w:noProof/>
            <w:webHidden/>
          </w:rPr>
          <w:fldChar w:fldCharType="end"/>
        </w:r>
      </w:hyperlink>
    </w:p>
    <w:p w14:paraId="680C6098" w14:textId="47F2F8CB" w:rsidR="00500E02" w:rsidRPr="005B092E" w:rsidRDefault="009A4F07" w:rsidP="009A4F07">
      <w:pPr>
        <w:jc w:val="both"/>
        <w:rPr>
          <w:b/>
          <w:sz w:val="20"/>
          <w:szCs w:val="20"/>
          <w:u w:val="single"/>
        </w:rPr>
      </w:pPr>
      <w:r w:rsidRPr="005B092E">
        <w:rPr>
          <w:color w:val="7F7F7F"/>
          <w:sz w:val="20"/>
          <w:szCs w:val="20"/>
        </w:rPr>
        <w:fldChar w:fldCharType="end"/>
      </w:r>
    </w:p>
    <w:p w14:paraId="3912E4DE" w14:textId="24E2E7C6" w:rsidR="00500E02" w:rsidRPr="005B092E" w:rsidRDefault="00500E02" w:rsidP="00C022A0">
      <w:pPr>
        <w:jc w:val="both"/>
        <w:rPr>
          <w:b/>
          <w:sz w:val="20"/>
          <w:szCs w:val="20"/>
          <w:u w:val="single"/>
        </w:rPr>
      </w:pPr>
    </w:p>
    <w:p w14:paraId="2FE26994" w14:textId="1BF913A8" w:rsidR="00500E02" w:rsidRPr="005B092E" w:rsidRDefault="00500E02" w:rsidP="00C022A0">
      <w:pPr>
        <w:jc w:val="both"/>
        <w:rPr>
          <w:b/>
          <w:sz w:val="20"/>
          <w:szCs w:val="20"/>
          <w:u w:val="single"/>
        </w:rPr>
      </w:pPr>
    </w:p>
    <w:p w14:paraId="3D73D30C" w14:textId="1F7443FC" w:rsidR="00500E02" w:rsidRPr="006A3F70" w:rsidRDefault="00500E02" w:rsidP="00C022A0">
      <w:pPr>
        <w:jc w:val="both"/>
        <w:rPr>
          <w:b/>
          <w:sz w:val="22"/>
          <w:szCs w:val="22"/>
          <w:u w:val="single"/>
        </w:rPr>
      </w:pPr>
    </w:p>
    <w:p w14:paraId="4A60DF1B" w14:textId="0CF8073E" w:rsidR="00500E02" w:rsidRDefault="00500E02" w:rsidP="00C022A0">
      <w:pPr>
        <w:jc w:val="both"/>
        <w:rPr>
          <w:b/>
          <w:sz w:val="22"/>
          <w:szCs w:val="22"/>
          <w:u w:val="single"/>
        </w:rPr>
      </w:pPr>
    </w:p>
    <w:p w14:paraId="223A7DB0" w14:textId="72C56B2A" w:rsidR="00C43E6E" w:rsidRDefault="00C43E6E" w:rsidP="00C022A0">
      <w:pPr>
        <w:jc w:val="both"/>
        <w:rPr>
          <w:b/>
          <w:sz w:val="22"/>
          <w:szCs w:val="22"/>
          <w:u w:val="single"/>
        </w:rPr>
      </w:pPr>
    </w:p>
    <w:p w14:paraId="1AAD21B2" w14:textId="59D3CEEF" w:rsidR="00BA2530" w:rsidRDefault="00BA2530">
      <w:pPr>
        <w:rPr>
          <w:b/>
          <w:sz w:val="22"/>
          <w:szCs w:val="22"/>
          <w:u w:val="single"/>
        </w:rPr>
      </w:pPr>
      <w:r>
        <w:rPr>
          <w:b/>
          <w:sz w:val="22"/>
          <w:szCs w:val="22"/>
          <w:u w:val="single"/>
        </w:rPr>
        <w:br w:type="page"/>
      </w:r>
    </w:p>
    <w:p w14:paraId="63196619" w14:textId="7691EE22" w:rsidR="00FA63E3" w:rsidRPr="006A3F70" w:rsidRDefault="00FA63E3" w:rsidP="00104136">
      <w:pPr>
        <w:pStyle w:val="wazza00"/>
        <w:rPr>
          <w:rFonts w:ascii="Times New Roman" w:hAnsi="Times New Roman" w:cs="Times New Roman"/>
        </w:rPr>
      </w:pPr>
      <w:bookmarkStart w:id="2" w:name="_Toc536546940"/>
      <w:bookmarkStart w:id="3" w:name="_Toc536547646"/>
      <w:bookmarkStart w:id="4" w:name="_Toc142394314"/>
      <w:bookmarkStart w:id="5" w:name="_Toc295378553"/>
      <w:r w:rsidRPr="006A3F70">
        <w:rPr>
          <w:rFonts w:ascii="Times New Roman" w:hAnsi="Times New Roman" w:cs="Times New Roman"/>
        </w:rPr>
        <w:lastRenderedPageBreak/>
        <w:t>ZVÄZOK 1</w:t>
      </w:r>
      <w:bookmarkEnd w:id="2"/>
      <w:bookmarkEnd w:id="3"/>
      <w:r w:rsidR="00104136" w:rsidRPr="006A3F70">
        <w:rPr>
          <w:rFonts w:ascii="Times New Roman" w:hAnsi="Times New Roman" w:cs="Times New Roman"/>
        </w:rPr>
        <w:t xml:space="preserve"> POKYNY</w:t>
      </w:r>
      <w:bookmarkEnd w:id="4"/>
    </w:p>
    <w:p w14:paraId="606EC963" w14:textId="77777777" w:rsidR="002C119F" w:rsidRPr="006A3F70" w:rsidRDefault="00FA63E3" w:rsidP="00DB37FC">
      <w:pPr>
        <w:pStyle w:val="wazza01"/>
        <w:jc w:val="center"/>
        <w:rPr>
          <w:rFonts w:ascii="Times New Roman" w:hAnsi="Times New Roman" w:cs="Times New Roman"/>
        </w:rPr>
      </w:pPr>
      <w:bookmarkStart w:id="6" w:name="_Toc338751442"/>
      <w:bookmarkStart w:id="7" w:name="_Toc536546941"/>
      <w:bookmarkStart w:id="8" w:name="_Toc536547647"/>
      <w:bookmarkStart w:id="9" w:name="_Toc142394315"/>
      <w:r w:rsidRPr="006A3F70">
        <w:rPr>
          <w:rFonts w:ascii="Times New Roman" w:hAnsi="Times New Roman" w:cs="Times New Roman"/>
        </w:rPr>
        <w:t>časť 1</w:t>
      </w:r>
      <w:r w:rsidR="002C119F" w:rsidRPr="006A3F70">
        <w:rPr>
          <w:rFonts w:ascii="Times New Roman" w:hAnsi="Times New Roman" w:cs="Times New Roman"/>
        </w:rPr>
        <w:t>.1  Pokyny pre uchádzačov</w:t>
      </w:r>
      <w:bookmarkEnd w:id="5"/>
      <w:bookmarkEnd w:id="6"/>
      <w:bookmarkEnd w:id="7"/>
      <w:bookmarkEnd w:id="8"/>
      <w:bookmarkEnd w:id="9"/>
    </w:p>
    <w:p w14:paraId="1530C1EB" w14:textId="77777777" w:rsidR="002C119F" w:rsidRPr="006A3F70" w:rsidRDefault="002C119F" w:rsidP="00104136">
      <w:pPr>
        <w:pStyle w:val="wazza02"/>
        <w:rPr>
          <w:rFonts w:ascii="Times New Roman" w:hAnsi="Times New Roman" w:cs="Times New Roman"/>
        </w:rPr>
      </w:pPr>
      <w:bookmarkStart w:id="10" w:name="_Toc295378554"/>
      <w:bookmarkStart w:id="11" w:name="_Toc338751443"/>
      <w:bookmarkStart w:id="12" w:name="_Toc536547648"/>
      <w:bookmarkStart w:id="13" w:name="_Toc142394316"/>
      <w:r w:rsidRPr="006A3F70">
        <w:rPr>
          <w:rFonts w:ascii="Times New Roman" w:hAnsi="Times New Roman" w:cs="Times New Roman"/>
        </w:rPr>
        <w:t>Článok I.</w:t>
      </w:r>
      <w:bookmarkEnd w:id="10"/>
      <w:bookmarkEnd w:id="11"/>
      <w:bookmarkEnd w:id="12"/>
      <w:bookmarkEnd w:id="13"/>
    </w:p>
    <w:p w14:paraId="0A8C1DE1" w14:textId="77777777" w:rsidR="00310A80" w:rsidRPr="006A3F70" w:rsidRDefault="00310A80" w:rsidP="002C119F">
      <w:pPr>
        <w:pStyle w:val="wazza03"/>
        <w:rPr>
          <w:rFonts w:ascii="Times New Roman" w:hAnsi="Times New Roman" w:cs="Times New Roman"/>
          <w:szCs w:val="22"/>
        </w:rPr>
      </w:pPr>
      <w:bookmarkStart w:id="14" w:name="_Toc295378555"/>
      <w:bookmarkStart w:id="15" w:name="_Toc338751444"/>
      <w:bookmarkStart w:id="16" w:name="_Toc536547649"/>
      <w:bookmarkStart w:id="17" w:name="_Toc142394317"/>
      <w:r w:rsidRPr="006A3F70">
        <w:rPr>
          <w:rFonts w:ascii="Times New Roman" w:hAnsi="Times New Roman" w:cs="Times New Roman"/>
          <w:szCs w:val="22"/>
        </w:rPr>
        <w:t>Všeobecné informácie</w:t>
      </w:r>
      <w:bookmarkEnd w:id="14"/>
      <w:bookmarkEnd w:id="15"/>
      <w:bookmarkEnd w:id="16"/>
      <w:bookmarkEnd w:id="17"/>
    </w:p>
    <w:p w14:paraId="3C62FB7C" w14:textId="77777777" w:rsidR="0091483A" w:rsidRPr="006A3F70" w:rsidRDefault="00BE7AE0" w:rsidP="00672003">
      <w:pPr>
        <w:pStyle w:val="wazza04"/>
        <w:numPr>
          <w:ilvl w:val="0"/>
          <w:numId w:val="4"/>
        </w:numPr>
        <w:rPr>
          <w:rFonts w:ascii="Times New Roman" w:hAnsi="Times New Roman"/>
          <w:sz w:val="22"/>
          <w:szCs w:val="22"/>
        </w:rPr>
      </w:pPr>
      <w:bookmarkStart w:id="18" w:name="_Toc295378556"/>
      <w:bookmarkStart w:id="19" w:name="_Toc338751445"/>
      <w:bookmarkStart w:id="20" w:name="_Toc449474811"/>
      <w:bookmarkStart w:id="21" w:name="_Toc536547650"/>
      <w:bookmarkStart w:id="22" w:name="_Toc142394318"/>
      <w:r w:rsidRPr="006A3F70">
        <w:rPr>
          <w:rFonts w:ascii="Times New Roman" w:hAnsi="Times New Roman"/>
          <w:sz w:val="22"/>
          <w:szCs w:val="22"/>
        </w:rPr>
        <w:t xml:space="preserve">Identifikácia </w:t>
      </w:r>
      <w:r w:rsidR="00EA53C1" w:rsidRPr="006A3F70">
        <w:rPr>
          <w:rFonts w:ascii="Times New Roman" w:hAnsi="Times New Roman"/>
          <w:sz w:val="22"/>
          <w:szCs w:val="22"/>
        </w:rPr>
        <w:t>verejného obstarávateľa</w:t>
      </w:r>
      <w:bookmarkEnd w:id="18"/>
      <w:bookmarkEnd w:id="19"/>
      <w:bookmarkEnd w:id="20"/>
      <w:bookmarkEnd w:id="21"/>
      <w:bookmarkEnd w:id="22"/>
    </w:p>
    <w:p w14:paraId="3C56871C" w14:textId="608273C1" w:rsidR="00E8746C" w:rsidRPr="006A3F70" w:rsidRDefault="00E8746C" w:rsidP="00E8746C">
      <w:pPr>
        <w:tabs>
          <w:tab w:val="left" w:pos="2835"/>
        </w:tabs>
        <w:spacing w:before="120"/>
        <w:ind w:left="567"/>
        <w:rPr>
          <w:b/>
          <w:sz w:val="22"/>
          <w:szCs w:val="22"/>
        </w:rPr>
      </w:pPr>
      <w:bookmarkStart w:id="23" w:name="_Toc295378557"/>
      <w:bookmarkStart w:id="24" w:name="_Toc338751446"/>
      <w:r w:rsidRPr="006A3F70">
        <w:rPr>
          <w:sz w:val="22"/>
          <w:szCs w:val="22"/>
          <w:lang w:eastAsia="en-US"/>
        </w:rPr>
        <w:t>Názov organizácie:</w:t>
      </w:r>
      <w:r w:rsidRPr="006A3F70">
        <w:rPr>
          <w:sz w:val="22"/>
          <w:szCs w:val="22"/>
          <w:lang w:eastAsia="en-US"/>
        </w:rPr>
        <w:tab/>
      </w:r>
      <w:bookmarkStart w:id="25" w:name="_Hlk104988927"/>
      <w:r w:rsidR="003C5537">
        <w:rPr>
          <w:b/>
          <w:bCs/>
          <w:sz w:val="22"/>
          <w:szCs w:val="22"/>
          <w:lang w:eastAsia="en-US"/>
        </w:rPr>
        <w:t>Úrad verejného zdravotníctva Slovenskej republiky</w:t>
      </w:r>
    </w:p>
    <w:p w14:paraId="561493BC" w14:textId="674B22EC" w:rsidR="00547493" w:rsidRPr="006A3F70" w:rsidRDefault="00E8746C" w:rsidP="00547493">
      <w:pPr>
        <w:tabs>
          <w:tab w:val="left" w:pos="2835"/>
        </w:tabs>
        <w:spacing w:before="120"/>
        <w:ind w:left="567"/>
        <w:rPr>
          <w:rStyle w:val="ra"/>
          <w:sz w:val="22"/>
          <w:szCs w:val="22"/>
          <w:lang w:eastAsia="en-US"/>
        </w:rPr>
      </w:pPr>
      <w:r w:rsidRPr="006A3F70">
        <w:rPr>
          <w:sz w:val="22"/>
          <w:szCs w:val="22"/>
          <w:lang w:eastAsia="en-US"/>
        </w:rPr>
        <w:t>Adresa organizácie:</w:t>
      </w:r>
      <w:r w:rsidRPr="006A3F70">
        <w:rPr>
          <w:sz w:val="22"/>
          <w:szCs w:val="22"/>
          <w:lang w:eastAsia="en-US"/>
        </w:rPr>
        <w:tab/>
      </w:r>
      <w:r w:rsidR="003C5537">
        <w:rPr>
          <w:sz w:val="22"/>
          <w:szCs w:val="22"/>
          <w:lang w:eastAsia="en-US"/>
        </w:rPr>
        <w:t>Trnavská cesta 52. 826 45 Bratislava</w:t>
      </w:r>
    </w:p>
    <w:bookmarkEnd w:id="25"/>
    <w:p w14:paraId="4215A63B" w14:textId="7A74D95D" w:rsidR="003C5537" w:rsidRPr="00B90C25" w:rsidRDefault="003C5537" w:rsidP="00547493">
      <w:pPr>
        <w:tabs>
          <w:tab w:val="left" w:pos="2835"/>
        </w:tabs>
        <w:spacing w:before="120"/>
        <w:ind w:left="567" w:hanging="567"/>
        <w:jc w:val="both"/>
        <w:rPr>
          <w:b/>
          <w:bCs/>
        </w:rPr>
      </w:pPr>
      <w:r>
        <w:rPr>
          <w:sz w:val="22"/>
          <w:szCs w:val="22"/>
        </w:rPr>
        <w:tab/>
      </w:r>
      <w:r w:rsidR="00BE7AE0" w:rsidRPr="006A3F70">
        <w:rPr>
          <w:sz w:val="22"/>
          <w:szCs w:val="22"/>
        </w:rPr>
        <w:t>Štatutárny orgán:</w:t>
      </w:r>
      <w:bookmarkStart w:id="26" w:name="_Hlk511896658"/>
      <w:r>
        <w:rPr>
          <w:sz w:val="22"/>
          <w:szCs w:val="22"/>
        </w:rPr>
        <w:tab/>
      </w:r>
      <w:r w:rsidRPr="003C5537">
        <w:rPr>
          <w:sz w:val="22"/>
          <w:szCs w:val="22"/>
          <w:lang w:eastAsia="en-US"/>
        </w:rPr>
        <w:t xml:space="preserve">PhDr. RNDr. MUDr. Ján </w:t>
      </w:r>
      <w:proofErr w:type="spellStart"/>
      <w:r w:rsidRPr="003C5537">
        <w:rPr>
          <w:sz w:val="22"/>
          <w:szCs w:val="22"/>
          <w:lang w:eastAsia="en-US"/>
        </w:rPr>
        <w:t>Mikas</w:t>
      </w:r>
      <w:proofErr w:type="spellEnd"/>
      <w:r w:rsidRPr="003C5537">
        <w:rPr>
          <w:sz w:val="22"/>
          <w:szCs w:val="22"/>
          <w:lang w:eastAsia="en-US"/>
        </w:rPr>
        <w:t>, PhD., MPH</w:t>
      </w:r>
      <w:r w:rsidRPr="00B90C25">
        <w:rPr>
          <w:b/>
          <w:bCs/>
        </w:rPr>
        <w:t xml:space="preserve"> </w:t>
      </w:r>
    </w:p>
    <w:p w14:paraId="155FAF06" w14:textId="7D9C9108" w:rsidR="005141A7" w:rsidRPr="006A3F70" w:rsidRDefault="005141A7" w:rsidP="00EA53C1">
      <w:pPr>
        <w:tabs>
          <w:tab w:val="left" w:pos="2835"/>
        </w:tabs>
        <w:spacing w:before="120"/>
        <w:ind w:left="567"/>
        <w:rPr>
          <w:sz w:val="22"/>
          <w:szCs w:val="22"/>
          <w:lang w:eastAsia="en-US"/>
        </w:rPr>
      </w:pPr>
      <w:r>
        <w:rPr>
          <w:bCs/>
          <w:sz w:val="22"/>
          <w:szCs w:val="22"/>
        </w:rPr>
        <w:tab/>
      </w:r>
      <w:r w:rsidR="003C5537">
        <w:rPr>
          <w:bCs/>
          <w:sz w:val="22"/>
          <w:szCs w:val="22"/>
        </w:rPr>
        <w:t>Hlavný hygienik SR</w:t>
      </w:r>
    </w:p>
    <w:bookmarkEnd w:id="26"/>
    <w:p w14:paraId="5371C9D9" w14:textId="76AABBE8" w:rsidR="00E8746C" w:rsidRPr="006A3F70" w:rsidRDefault="00E8746C" w:rsidP="00E8746C">
      <w:pPr>
        <w:tabs>
          <w:tab w:val="left" w:pos="2835"/>
        </w:tabs>
        <w:spacing w:before="120"/>
        <w:ind w:left="567"/>
        <w:rPr>
          <w:sz w:val="22"/>
          <w:szCs w:val="22"/>
        </w:rPr>
      </w:pPr>
      <w:r w:rsidRPr="006A3F70">
        <w:rPr>
          <w:sz w:val="22"/>
          <w:szCs w:val="22"/>
          <w:lang w:eastAsia="en-US"/>
        </w:rPr>
        <w:t>IČO:</w:t>
      </w:r>
      <w:r w:rsidRPr="006A3F70">
        <w:rPr>
          <w:sz w:val="22"/>
          <w:szCs w:val="22"/>
          <w:lang w:eastAsia="en-US"/>
        </w:rPr>
        <w:tab/>
      </w:r>
      <w:r w:rsidR="00346ACF">
        <w:rPr>
          <w:sz w:val="22"/>
          <w:szCs w:val="22"/>
          <w:lang w:eastAsia="en-US"/>
        </w:rPr>
        <w:t>00607223</w:t>
      </w:r>
    </w:p>
    <w:p w14:paraId="4F596099" w14:textId="77777777" w:rsidR="00406612" w:rsidRPr="006A3F70" w:rsidRDefault="00406612" w:rsidP="00406612">
      <w:pPr>
        <w:tabs>
          <w:tab w:val="left" w:pos="2835"/>
        </w:tabs>
        <w:spacing w:before="120"/>
        <w:ind w:left="567"/>
        <w:rPr>
          <w:bCs/>
          <w:sz w:val="22"/>
          <w:szCs w:val="22"/>
          <w:lang w:eastAsia="en-US"/>
        </w:rPr>
      </w:pPr>
      <w:r w:rsidRPr="006A3F70">
        <w:rPr>
          <w:bCs/>
          <w:sz w:val="22"/>
          <w:szCs w:val="22"/>
          <w:lang w:eastAsia="en-US"/>
        </w:rPr>
        <w:t>Bankové spojenie:</w:t>
      </w:r>
      <w:r w:rsidRPr="006A3F70">
        <w:rPr>
          <w:bCs/>
          <w:sz w:val="22"/>
          <w:szCs w:val="22"/>
          <w:lang w:eastAsia="en-US"/>
        </w:rPr>
        <w:tab/>
        <w:t>Štátna pokladnica</w:t>
      </w:r>
    </w:p>
    <w:p w14:paraId="32DBB476" w14:textId="3C6B14A5" w:rsidR="00406612" w:rsidRPr="006A3F70" w:rsidRDefault="00406612" w:rsidP="00406612">
      <w:pPr>
        <w:tabs>
          <w:tab w:val="left" w:pos="2835"/>
        </w:tabs>
        <w:spacing w:before="120"/>
        <w:ind w:left="567"/>
        <w:rPr>
          <w:bCs/>
          <w:sz w:val="22"/>
          <w:szCs w:val="22"/>
          <w:lang w:eastAsia="en-US"/>
        </w:rPr>
      </w:pPr>
      <w:r w:rsidRPr="006A3F70">
        <w:rPr>
          <w:bCs/>
          <w:sz w:val="22"/>
          <w:szCs w:val="22"/>
          <w:lang w:eastAsia="en-US"/>
        </w:rPr>
        <w:t>IBAN:</w:t>
      </w:r>
      <w:r w:rsidRPr="006A3F70">
        <w:rPr>
          <w:bCs/>
          <w:sz w:val="22"/>
          <w:szCs w:val="22"/>
          <w:lang w:eastAsia="en-US"/>
        </w:rPr>
        <w:tab/>
      </w:r>
      <w:r w:rsidR="0075641A" w:rsidRPr="0075641A">
        <w:rPr>
          <w:bCs/>
          <w:sz w:val="22"/>
          <w:szCs w:val="22"/>
          <w:lang w:eastAsia="en-US"/>
        </w:rPr>
        <w:t>SK02 8180 0000 0070 0013 5898</w:t>
      </w:r>
    </w:p>
    <w:p w14:paraId="31A6D568" w14:textId="30E3C90F" w:rsidR="007B609F" w:rsidRDefault="00BE7AE0" w:rsidP="00E8746C">
      <w:pPr>
        <w:tabs>
          <w:tab w:val="left" w:pos="2835"/>
        </w:tabs>
        <w:spacing w:before="120"/>
        <w:ind w:left="567"/>
      </w:pPr>
      <w:r w:rsidRPr="006A3F70">
        <w:rPr>
          <w:bCs/>
          <w:sz w:val="22"/>
          <w:szCs w:val="22"/>
          <w:lang w:eastAsia="en-US"/>
        </w:rPr>
        <w:t>Internetová adresa</w:t>
      </w:r>
      <w:r w:rsidR="00E8746C" w:rsidRPr="006A3F70">
        <w:rPr>
          <w:bCs/>
          <w:sz w:val="22"/>
          <w:szCs w:val="22"/>
          <w:lang w:eastAsia="en-US"/>
        </w:rPr>
        <w:t>:</w:t>
      </w:r>
      <w:r w:rsidR="00E8746C" w:rsidRPr="006A3F70">
        <w:rPr>
          <w:bCs/>
          <w:sz w:val="22"/>
          <w:szCs w:val="22"/>
          <w:lang w:eastAsia="en-US"/>
        </w:rPr>
        <w:tab/>
      </w:r>
      <w:hyperlink r:id="rId11" w:history="1">
        <w:r w:rsidR="00346ACF" w:rsidRPr="00C30A26">
          <w:rPr>
            <w:rStyle w:val="Hypertextovprepojenie"/>
          </w:rPr>
          <w:t>www.uvz.sk</w:t>
        </w:r>
      </w:hyperlink>
      <w:r w:rsidR="005141A7">
        <w:t xml:space="preserve"> </w:t>
      </w:r>
    </w:p>
    <w:p w14:paraId="6855B5A5" w14:textId="2DA516DF" w:rsidR="00BE7AE0" w:rsidRPr="006A3F70" w:rsidRDefault="00BE7AE0" w:rsidP="00346ACF">
      <w:pPr>
        <w:tabs>
          <w:tab w:val="left" w:pos="2835"/>
        </w:tabs>
        <w:spacing w:before="120"/>
        <w:rPr>
          <w:sz w:val="22"/>
          <w:szCs w:val="22"/>
          <w:lang w:eastAsia="en-US"/>
        </w:rPr>
      </w:pPr>
    </w:p>
    <w:p w14:paraId="52A63705" w14:textId="77777777" w:rsidR="005F7C4A" w:rsidRPr="005F7C4A" w:rsidRDefault="005F7C4A" w:rsidP="005F7C4A">
      <w:pPr>
        <w:tabs>
          <w:tab w:val="left" w:pos="2835"/>
        </w:tabs>
        <w:spacing w:after="60" w:line="288" w:lineRule="auto"/>
        <w:ind w:left="567"/>
        <w:jc w:val="both"/>
        <w:rPr>
          <w:sz w:val="22"/>
          <w:szCs w:val="22"/>
          <w:lang w:eastAsia="en-US"/>
        </w:rPr>
      </w:pPr>
      <w:r w:rsidRPr="005F7C4A">
        <w:rPr>
          <w:sz w:val="22"/>
          <w:szCs w:val="22"/>
          <w:lang w:eastAsia="en-US"/>
        </w:rPr>
        <w:t>Kontaktná osoba a adresa</w:t>
      </w:r>
    </w:p>
    <w:p w14:paraId="4D99A12B" w14:textId="73EB0622" w:rsidR="005F7C4A" w:rsidRPr="005F7C4A" w:rsidRDefault="005F7C4A" w:rsidP="005F7C4A">
      <w:pPr>
        <w:tabs>
          <w:tab w:val="left" w:pos="2835"/>
        </w:tabs>
        <w:spacing w:after="60" w:line="288" w:lineRule="auto"/>
        <w:ind w:left="567"/>
        <w:jc w:val="both"/>
        <w:rPr>
          <w:sz w:val="22"/>
          <w:szCs w:val="22"/>
          <w:lang w:eastAsia="en-US"/>
        </w:rPr>
      </w:pPr>
      <w:r w:rsidRPr="005F7C4A">
        <w:rPr>
          <w:sz w:val="22"/>
          <w:szCs w:val="22"/>
          <w:lang w:eastAsia="en-US"/>
        </w:rPr>
        <w:t>pre verejné obstarávanie:</w:t>
      </w:r>
      <w:r w:rsidRPr="005F7C4A">
        <w:rPr>
          <w:sz w:val="22"/>
          <w:szCs w:val="22"/>
          <w:lang w:eastAsia="en-US"/>
        </w:rPr>
        <w:tab/>
      </w:r>
      <w:r w:rsidR="00346ACF">
        <w:rPr>
          <w:sz w:val="22"/>
          <w:szCs w:val="22"/>
          <w:lang w:eastAsia="en-US"/>
        </w:rPr>
        <w:t xml:space="preserve">Ing. Tomáš Cholasta </w:t>
      </w:r>
    </w:p>
    <w:p w14:paraId="19C8CD1C" w14:textId="20B12BD6" w:rsidR="005F7C4A" w:rsidRPr="005F7C4A" w:rsidRDefault="005F7C4A" w:rsidP="005F7C4A">
      <w:pPr>
        <w:tabs>
          <w:tab w:val="left" w:pos="2835"/>
        </w:tabs>
        <w:spacing w:after="60" w:line="288" w:lineRule="auto"/>
        <w:ind w:left="567"/>
        <w:jc w:val="both"/>
        <w:rPr>
          <w:b/>
          <w:bCs/>
          <w:sz w:val="22"/>
          <w:szCs w:val="22"/>
          <w:lang w:eastAsia="en-US"/>
        </w:rPr>
      </w:pPr>
      <w:r w:rsidRPr="005F7C4A">
        <w:rPr>
          <w:sz w:val="22"/>
          <w:szCs w:val="22"/>
          <w:lang w:eastAsia="en-US"/>
        </w:rPr>
        <w:tab/>
      </w:r>
      <w:r w:rsidR="00346ACF">
        <w:rPr>
          <w:b/>
          <w:bCs/>
          <w:sz w:val="22"/>
          <w:szCs w:val="22"/>
          <w:lang w:eastAsia="en-US"/>
        </w:rPr>
        <w:t>PROCESS MANAGEMENT s.r.o.</w:t>
      </w:r>
    </w:p>
    <w:p w14:paraId="47716085" w14:textId="1E1A9988" w:rsidR="005F7C4A" w:rsidRPr="005F7C4A" w:rsidRDefault="005F7C4A" w:rsidP="005F7C4A">
      <w:pPr>
        <w:tabs>
          <w:tab w:val="left" w:pos="2835"/>
        </w:tabs>
        <w:spacing w:after="60" w:line="288" w:lineRule="auto"/>
        <w:ind w:left="567"/>
        <w:jc w:val="both"/>
        <w:rPr>
          <w:sz w:val="22"/>
          <w:szCs w:val="22"/>
          <w:lang w:eastAsia="en-US"/>
        </w:rPr>
      </w:pPr>
      <w:r w:rsidRPr="005F7C4A">
        <w:rPr>
          <w:b/>
          <w:bCs/>
          <w:sz w:val="22"/>
          <w:szCs w:val="22"/>
          <w:lang w:eastAsia="en-US"/>
        </w:rPr>
        <w:tab/>
      </w:r>
      <w:r w:rsidR="00346ACF">
        <w:rPr>
          <w:sz w:val="22"/>
          <w:szCs w:val="22"/>
          <w:lang w:eastAsia="en-US"/>
        </w:rPr>
        <w:t>Gaštanová 13,</w:t>
      </w:r>
      <w:r w:rsidRPr="005F7C4A">
        <w:rPr>
          <w:sz w:val="22"/>
          <w:szCs w:val="22"/>
          <w:lang w:eastAsia="en-US"/>
        </w:rPr>
        <w:t xml:space="preserve"> 8</w:t>
      </w:r>
      <w:r w:rsidR="00346ACF">
        <w:rPr>
          <w:sz w:val="22"/>
          <w:szCs w:val="22"/>
          <w:lang w:eastAsia="en-US"/>
        </w:rPr>
        <w:t>1</w:t>
      </w:r>
      <w:r w:rsidRPr="005F7C4A">
        <w:rPr>
          <w:sz w:val="22"/>
          <w:szCs w:val="22"/>
          <w:lang w:eastAsia="en-US"/>
        </w:rPr>
        <w:t>1 04 Bratislava</w:t>
      </w:r>
    </w:p>
    <w:p w14:paraId="6390B4BE" w14:textId="73481EAF" w:rsidR="005F7C4A" w:rsidRPr="005F7C4A" w:rsidRDefault="005F7C4A" w:rsidP="005F7C4A">
      <w:pPr>
        <w:tabs>
          <w:tab w:val="left" w:pos="2835"/>
        </w:tabs>
        <w:spacing w:after="60" w:line="288" w:lineRule="auto"/>
        <w:ind w:left="567"/>
        <w:jc w:val="both"/>
        <w:rPr>
          <w:sz w:val="22"/>
          <w:szCs w:val="22"/>
          <w:lang w:eastAsia="en-US"/>
        </w:rPr>
      </w:pPr>
      <w:r w:rsidRPr="005F7C4A">
        <w:rPr>
          <w:sz w:val="22"/>
          <w:szCs w:val="22"/>
          <w:lang w:eastAsia="en-US"/>
        </w:rPr>
        <w:t xml:space="preserve">Tel.: </w:t>
      </w:r>
      <w:r w:rsidRPr="005F7C4A">
        <w:rPr>
          <w:sz w:val="22"/>
          <w:szCs w:val="22"/>
          <w:lang w:eastAsia="en-US"/>
        </w:rPr>
        <w:tab/>
        <w:t>+421</w:t>
      </w:r>
      <w:r w:rsidR="00FA54A0">
        <w:rPr>
          <w:sz w:val="22"/>
          <w:szCs w:val="22"/>
          <w:lang w:eastAsia="en-US"/>
        </w:rPr>
        <w:t> 254653904</w:t>
      </w:r>
    </w:p>
    <w:p w14:paraId="4906BF4A" w14:textId="442054C0" w:rsidR="005141A7" w:rsidRDefault="005F7C4A" w:rsidP="00B317E4">
      <w:pPr>
        <w:tabs>
          <w:tab w:val="left" w:pos="2835"/>
        </w:tabs>
        <w:spacing w:after="60" w:line="288" w:lineRule="auto"/>
        <w:ind w:left="567"/>
        <w:jc w:val="both"/>
      </w:pPr>
      <w:r w:rsidRPr="005F7C4A">
        <w:rPr>
          <w:sz w:val="22"/>
          <w:szCs w:val="22"/>
          <w:lang w:eastAsia="en-US"/>
        </w:rPr>
        <w:t xml:space="preserve">e-mail: </w:t>
      </w:r>
      <w:r w:rsidRPr="005F7C4A">
        <w:rPr>
          <w:sz w:val="22"/>
          <w:szCs w:val="22"/>
          <w:lang w:eastAsia="en-US"/>
        </w:rPr>
        <w:tab/>
      </w:r>
      <w:hyperlink r:id="rId12" w:history="1">
        <w:r w:rsidR="00346ACF" w:rsidRPr="00C30A26">
          <w:rPr>
            <w:rStyle w:val="Hypertextovprepojenie"/>
          </w:rPr>
          <w:t>uvz@process-management.sk</w:t>
        </w:r>
      </w:hyperlink>
    </w:p>
    <w:p w14:paraId="1CD02F22" w14:textId="4DC1CF0C" w:rsidR="00E8746C" w:rsidRDefault="00C37F55" w:rsidP="005141A7">
      <w:pPr>
        <w:tabs>
          <w:tab w:val="left" w:pos="2835"/>
        </w:tabs>
        <w:spacing w:before="120"/>
        <w:ind w:left="567"/>
        <w:rPr>
          <w:sz w:val="22"/>
          <w:szCs w:val="22"/>
        </w:rPr>
      </w:pPr>
      <w:r w:rsidRPr="006A3F70">
        <w:rPr>
          <w:sz w:val="22"/>
          <w:szCs w:val="22"/>
        </w:rPr>
        <w:t>(ďalej len „</w:t>
      </w:r>
      <w:r w:rsidR="00AB049A" w:rsidRPr="006A3F70">
        <w:rPr>
          <w:sz w:val="22"/>
          <w:szCs w:val="22"/>
        </w:rPr>
        <w:t>verejný</w:t>
      </w:r>
      <w:r w:rsidR="00EA53C1" w:rsidRPr="006A3F70">
        <w:rPr>
          <w:sz w:val="22"/>
          <w:szCs w:val="22"/>
        </w:rPr>
        <w:t xml:space="preserve"> obstarávateľ</w:t>
      </w:r>
      <w:r w:rsidR="00E8746C" w:rsidRPr="006A3F70">
        <w:rPr>
          <w:sz w:val="22"/>
          <w:szCs w:val="22"/>
        </w:rPr>
        <w:t>“)</w:t>
      </w:r>
    </w:p>
    <w:p w14:paraId="61B79452" w14:textId="77777777" w:rsidR="00AD3B7F" w:rsidRPr="006A3F70" w:rsidRDefault="00AD3B7F" w:rsidP="00EF5E5D">
      <w:pPr>
        <w:tabs>
          <w:tab w:val="left" w:pos="2835"/>
        </w:tabs>
        <w:spacing w:before="120"/>
        <w:rPr>
          <w:sz w:val="22"/>
          <w:szCs w:val="22"/>
        </w:rPr>
      </w:pPr>
    </w:p>
    <w:p w14:paraId="22DB37DB" w14:textId="34DDBFDE" w:rsidR="00672003" w:rsidRPr="006A3F70" w:rsidRDefault="005710FC" w:rsidP="00672003">
      <w:pPr>
        <w:pStyle w:val="wazza04"/>
        <w:numPr>
          <w:ilvl w:val="0"/>
          <w:numId w:val="4"/>
        </w:numPr>
        <w:contextualSpacing/>
        <w:rPr>
          <w:rFonts w:ascii="Times New Roman" w:hAnsi="Times New Roman"/>
          <w:sz w:val="22"/>
          <w:szCs w:val="22"/>
        </w:rPr>
      </w:pPr>
      <w:bookmarkStart w:id="27" w:name="_Toc536547651"/>
      <w:bookmarkStart w:id="28" w:name="_Toc142394319"/>
      <w:r w:rsidRPr="006A3F70">
        <w:rPr>
          <w:rFonts w:ascii="Times New Roman" w:hAnsi="Times New Roman"/>
          <w:sz w:val="22"/>
          <w:szCs w:val="22"/>
        </w:rPr>
        <w:t>Ú</w:t>
      </w:r>
      <w:r w:rsidR="00C92892" w:rsidRPr="006A3F70">
        <w:rPr>
          <w:rFonts w:ascii="Times New Roman" w:hAnsi="Times New Roman"/>
          <w:sz w:val="22"/>
          <w:szCs w:val="22"/>
        </w:rPr>
        <w:t>vodné ustanoveni</w:t>
      </w:r>
      <w:r w:rsidR="001F0E77" w:rsidRPr="006A3F70">
        <w:rPr>
          <w:rFonts w:ascii="Times New Roman" w:hAnsi="Times New Roman"/>
          <w:sz w:val="22"/>
          <w:szCs w:val="22"/>
        </w:rPr>
        <w:t>a</w:t>
      </w:r>
      <w:bookmarkEnd w:id="23"/>
      <w:bookmarkEnd w:id="24"/>
      <w:bookmarkEnd w:id="27"/>
      <w:bookmarkEnd w:id="28"/>
    </w:p>
    <w:p w14:paraId="2E1C627B" w14:textId="77777777" w:rsidR="00672003" w:rsidRPr="006A3F70" w:rsidRDefault="00672003" w:rsidP="00672003">
      <w:pPr>
        <w:pStyle w:val="Odsekzoznamu"/>
        <w:keepNext/>
        <w:numPr>
          <w:ilvl w:val="0"/>
          <w:numId w:val="1"/>
        </w:numPr>
        <w:contextualSpacing/>
        <w:jc w:val="both"/>
        <w:outlineLvl w:val="8"/>
        <w:rPr>
          <w:b/>
          <w:vanish/>
          <w:sz w:val="22"/>
          <w:szCs w:val="22"/>
          <w:lang w:eastAsia="cs-CZ"/>
        </w:rPr>
      </w:pPr>
    </w:p>
    <w:p w14:paraId="602D27B9" w14:textId="77777777" w:rsidR="00672003" w:rsidRPr="006A3F70" w:rsidRDefault="00672003" w:rsidP="00672003">
      <w:pPr>
        <w:pStyle w:val="Odsekzoznamu"/>
        <w:keepNext/>
        <w:numPr>
          <w:ilvl w:val="0"/>
          <w:numId w:val="1"/>
        </w:numPr>
        <w:contextualSpacing/>
        <w:jc w:val="both"/>
        <w:outlineLvl w:val="8"/>
        <w:rPr>
          <w:b/>
          <w:vanish/>
          <w:sz w:val="22"/>
          <w:szCs w:val="22"/>
          <w:lang w:eastAsia="cs-CZ"/>
        </w:rPr>
      </w:pPr>
    </w:p>
    <w:p w14:paraId="7BE10F29" w14:textId="0C940E9B" w:rsidR="005710FC" w:rsidRPr="006A3F70" w:rsidRDefault="00660AAB" w:rsidP="00672003">
      <w:pPr>
        <w:pStyle w:val="Odsekzoznamu"/>
        <w:numPr>
          <w:ilvl w:val="1"/>
          <w:numId w:val="1"/>
        </w:numPr>
        <w:tabs>
          <w:tab w:val="num" w:pos="709"/>
        </w:tabs>
        <w:ind w:left="567" w:hanging="567"/>
        <w:contextualSpacing/>
        <w:jc w:val="both"/>
        <w:rPr>
          <w:sz w:val="22"/>
          <w:szCs w:val="22"/>
          <w:lang w:eastAsia="cs-CZ"/>
        </w:rPr>
      </w:pPr>
      <w:r w:rsidRPr="006A3F70">
        <w:rPr>
          <w:sz w:val="22"/>
          <w:szCs w:val="20"/>
          <w:lang w:eastAsia="cs-CZ"/>
        </w:rPr>
        <w:t>Predložením</w:t>
      </w:r>
      <w:r w:rsidRPr="006A3F70">
        <w:rPr>
          <w:sz w:val="22"/>
          <w:szCs w:val="22"/>
          <w:lang w:eastAsia="cs-CZ"/>
        </w:rPr>
        <w:t xml:space="preserve"> svojej ponuky uchádzač v plnom rozsahu a bez </w:t>
      </w:r>
      <w:r w:rsidR="00A10AEA">
        <w:rPr>
          <w:sz w:val="22"/>
          <w:szCs w:val="22"/>
          <w:lang w:eastAsia="cs-CZ"/>
        </w:rPr>
        <w:t xml:space="preserve">akýchkoľvek </w:t>
      </w:r>
      <w:r w:rsidRPr="006A3F70">
        <w:rPr>
          <w:sz w:val="22"/>
          <w:szCs w:val="22"/>
          <w:lang w:eastAsia="cs-CZ"/>
        </w:rPr>
        <w:t>výhrad akcep</w:t>
      </w:r>
      <w:r w:rsidR="00C37F55" w:rsidRPr="006A3F70">
        <w:rPr>
          <w:sz w:val="22"/>
          <w:szCs w:val="22"/>
          <w:lang w:eastAsia="cs-CZ"/>
        </w:rPr>
        <w:t xml:space="preserve">tuje všetky podmienky </w:t>
      </w:r>
      <w:r w:rsidR="00EA53C1" w:rsidRPr="006A3F70">
        <w:rPr>
          <w:sz w:val="22"/>
          <w:szCs w:val="22"/>
          <w:lang w:eastAsia="cs-CZ"/>
        </w:rPr>
        <w:t>verejného obstarávateľa</w:t>
      </w:r>
      <w:r w:rsidRPr="006A3F70">
        <w:rPr>
          <w:sz w:val="22"/>
          <w:szCs w:val="22"/>
          <w:lang w:eastAsia="cs-CZ"/>
        </w:rPr>
        <w:t xml:space="preserve">, týkajúce sa </w:t>
      </w:r>
      <w:r w:rsidR="00A10AEA">
        <w:rPr>
          <w:sz w:val="22"/>
          <w:szCs w:val="22"/>
          <w:lang w:eastAsia="cs-CZ"/>
        </w:rPr>
        <w:t>verejného obstarávania</w:t>
      </w:r>
      <w:r w:rsidRPr="006A3F70">
        <w:rPr>
          <w:sz w:val="22"/>
          <w:szCs w:val="22"/>
          <w:lang w:eastAsia="cs-CZ"/>
        </w:rPr>
        <w:t>, uvedené v </w:t>
      </w:r>
      <w:r w:rsidR="00A10AEA">
        <w:rPr>
          <w:sz w:val="22"/>
          <w:szCs w:val="22"/>
          <w:lang w:eastAsia="cs-CZ"/>
        </w:rPr>
        <w:t>O</w:t>
      </w:r>
      <w:r w:rsidR="00A10AEA" w:rsidRPr="006A3F70">
        <w:rPr>
          <w:sz w:val="22"/>
          <w:szCs w:val="22"/>
          <w:lang w:eastAsia="cs-CZ"/>
        </w:rPr>
        <w:t xml:space="preserve">známení </w:t>
      </w:r>
      <w:r w:rsidRPr="006A3F70">
        <w:rPr>
          <w:sz w:val="22"/>
          <w:szCs w:val="22"/>
          <w:lang w:eastAsia="cs-CZ"/>
        </w:rPr>
        <w:t xml:space="preserve">o vyhlásení verejného obstarávania </w:t>
      </w:r>
      <w:r w:rsidR="00A10AEA">
        <w:rPr>
          <w:sz w:val="22"/>
          <w:szCs w:val="22"/>
          <w:lang w:eastAsia="cs-CZ"/>
        </w:rPr>
        <w:t xml:space="preserve">(ďalej len „Oznámenie“) </w:t>
      </w:r>
      <w:r w:rsidRPr="006A3F70">
        <w:rPr>
          <w:sz w:val="22"/>
          <w:szCs w:val="22"/>
          <w:lang w:eastAsia="cs-CZ"/>
        </w:rPr>
        <w:t>a</w:t>
      </w:r>
      <w:r w:rsidR="00A10AEA">
        <w:rPr>
          <w:sz w:val="22"/>
          <w:szCs w:val="22"/>
          <w:lang w:eastAsia="cs-CZ"/>
        </w:rPr>
        <w:t> </w:t>
      </w:r>
      <w:r w:rsidRPr="006A3F70">
        <w:rPr>
          <w:sz w:val="22"/>
          <w:szCs w:val="22"/>
          <w:lang w:eastAsia="cs-CZ"/>
        </w:rPr>
        <w:t>v</w:t>
      </w:r>
      <w:r w:rsidR="00A10AEA">
        <w:rPr>
          <w:sz w:val="22"/>
          <w:szCs w:val="22"/>
          <w:lang w:eastAsia="cs-CZ"/>
        </w:rPr>
        <w:t> </w:t>
      </w:r>
      <w:r w:rsidRPr="006A3F70">
        <w:rPr>
          <w:sz w:val="22"/>
          <w:szCs w:val="22"/>
          <w:lang w:eastAsia="cs-CZ"/>
        </w:rPr>
        <w:t>týchto súťažných podkladoch.</w:t>
      </w:r>
    </w:p>
    <w:p w14:paraId="040F9EFF" w14:textId="48713588" w:rsidR="005710FC" w:rsidRPr="006A3F70" w:rsidRDefault="00A10AEA" w:rsidP="00864ED2">
      <w:pPr>
        <w:numPr>
          <w:ilvl w:val="1"/>
          <w:numId w:val="1"/>
        </w:numPr>
        <w:tabs>
          <w:tab w:val="left" w:pos="-3119"/>
        </w:tabs>
        <w:autoSpaceDE w:val="0"/>
        <w:autoSpaceDN w:val="0"/>
        <w:spacing w:before="120"/>
        <w:ind w:left="567" w:hanging="567"/>
        <w:jc w:val="both"/>
        <w:rPr>
          <w:sz w:val="22"/>
          <w:szCs w:val="22"/>
          <w:lang w:eastAsia="cs-CZ"/>
        </w:rPr>
      </w:pPr>
      <w:r>
        <w:rPr>
          <w:sz w:val="22"/>
          <w:szCs w:val="22"/>
          <w:lang w:eastAsia="cs-CZ"/>
        </w:rPr>
        <w:t xml:space="preserve">Verejný obstarávateľ od </w:t>
      </w:r>
      <w:r w:rsidR="00660AAB" w:rsidRPr="006A3F70">
        <w:rPr>
          <w:sz w:val="22"/>
          <w:szCs w:val="22"/>
          <w:lang w:eastAsia="cs-CZ"/>
        </w:rPr>
        <w:t xml:space="preserve">uchádzačov očakáva, že si dôkladne preštudujú </w:t>
      </w:r>
      <w:r>
        <w:rPr>
          <w:sz w:val="22"/>
          <w:szCs w:val="22"/>
          <w:lang w:eastAsia="cs-CZ"/>
        </w:rPr>
        <w:t xml:space="preserve">Oznámenie, tieto </w:t>
      </w:r>
      <w:r w:rsidR="00660AAB" w:rsidRPr="006A3F70">
        <w:rPr>
          <w:sz w:val="22"/>
          <w:szCs w:val="22"/>
          <w:lang w:eastAsia="cs-CZ"/>
        </w:rPr>
        <w:t xml:space="preserve">súťažné podklady </w:t>
      </w:r>
      <w:r>
        <w:rPr>
          <w:sz w:val="22"/>
          <w:szCs w:val="22"/>
          <w:lang w:eastAsia="cs-CZ"/>
        </w:rPr>
        <w:t xml:space="preserve">a ďalšie sprievodné dokumenty (ďalej len „súťažné podklady“) </w:t>
      </w:r>
      <w:r w:rsidR="00660AAB" w:rsidRPr="006A3F70">
        <w:rPr>
          <w:sz w:val="22"/>
          <w:szCs w:val="22"/>
          <w:lang w:eastAsia="cs-CZ"/>
        </w:rPr>
        <w:t xml:space="preserve">a budú dodržiavať všetky pokyny, formuláre, zmluvné ustanovenia a ďalšie </w:t>
      </w:r>
      <w:r>
        <w:rPr>
          <w:sz w:val="22"/>
          <w:szCs w:val="22"/>
          <w:lang w:eastAsia="cs-CZ"/>
        </w:rPr>
        <w:t xml:space="preserve">podmienky a </w:t>
      </w:r>
      <w:r w:rsidR="00660AAB" w:rsidRPr="006A3F70">
        <w:rPr>
          <w:sz w:val="22"/>
          <w:szCs w:val="22"/>
          <w:lang w:eastAsia="cs-CZ"/>
        </w:rPr>
        <w:t>špecifikácie uvedené v</w:t>
      </w:r>
      <w:r>
        <w:rPr>
          <w:sz w:val="22"/>
          <w:szCs w:val="22"/>
          <w:lang w:eastAsia="cs-CZ"/>
        </w:rPr>
        <w:t xml:space="preserve"> Oznámení a </w:t>
      </w:r>
      <w:r w:rsidR="00660AAB" w:rsidRPr="006A3F70">
        <w:rPr>
          <w:sz w:val="22"/>
          <w:szCs w:val="22"/>
          <w:lang w:eastAsia="cs-CZ"/>
        </w:rPr>
        <w:t>súťažných podkladoch.</w:t>
      </w:r>
    </w:p>
    <w:p w14:paraId="66533CEE" w14:textId="41082679" w:rsidR="004A3E78" w:rsidRPr="006A3F70" w:rsidRDefault="00660AAB" w:rsidP="00864ED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Ponuka predložená uchádzačom musí byť vypracovaná v súlade s podmienkami uvedenými v</w:t>
      </w:r>
      <w:r w:rsidR="00A10AEA">
        <w:rPr>
          <w:sz w:val="22"/>
          <w:szCs w:val="22"/>
          <w:lang w:eastAsia="cs-CZ"/>
        </w:rPr>
        <w:t> Oznámení</w:t>
      </w:r>
      <w:r w:rsidRPr="006A3F70">
        <w:rPr>
          <w:sz w:val="22"/>
          <w:szCs w:val="22"/>
          <w:lang w:eastAsia="cs-CZ"/>
        </w:rPr>
        <w:t xml:space="preserve"> a v súťažných podkladoch a nesmie obsahovať žiadne výhrady týkajúce sa podmienok </w:t>
      </w:r>
      <w:r w:rsidR="00A10AEA">
        <w:rPr>
          <w:sz w:val="22"/>
          <w:szCs w:val="22"/>
          <w:lang w:eastAsia="cs-CZ"/>
        </w:rPr>
        <w:t>verejného obstarávania</w:t>
      </w:r>
      <w:r w:rsidRPr="006A3F70">
        <w:rPr>
          <w:sz w:val="22"/>
          <w:szCs w:val="22"/>
          <w:lang w:eastAsia="cs-CZ"/>
        </w:rPr>
        <w:t>.</w:t>
      </w:r>
    </w:p>
    <w:p w14:paraId="22555B51" w14:textId="79A4457D" w:rsidR="004F7A21" w:rsidRDefault="00660AAB" w:rsidP="00864ED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Predpokladaná hodnota zákazky uvedená v </w:t>
      </w:r>
      <w:r w:rsidR="00A10AEA">
        <w:rPr>
          <w:sz w:val="22"/>
          <w:szCs w:val="22"/>
          <w:lang w:eastAsia="cs-CZ"/>
        </w:rPr>
        <w:t>Oznámení</w:t>
      </w:r>
      <w:r w:rsidR="00C37F55" w:rsidRPr="006A3F70">
        <w:rPr>
          <w:sz w:val="22"/>
          <w:szCs w:val="22"/>
          <w:lang w:eastAsia="cs-CZ"/>
        </w:rPr>
        <w:t xml:space="preserve"> je maximálna. </w:t>
      </w:r>
      <w:r w:rsidR="00EA53C1" w:rsidRPr="006A3F70">
        <w:rPr>
          <w:sz w:val="22"/>
          <w:szCs w:val="22"/>
          <w:lang w:eastAsia="cs-CZ"/>
        </w:rPr>
        <w:t>Verejný obstarávateľ</w:t>
      </w:r>
      <w:r w:rsidRPr="006A3F70">
        <w:rPr>
          <w:sz w:val="22"/>
          <w:szCs w:val="22"/>
          <w:lang w:eastAsia="cs-CZ"/>
        </w:rPr>
        <w:t xml:space="preserve"> si vyhradzuje </w:t>
      </w:r>
      <w:r w:rsidR="00411607" w:rsidRPr="006A3F70">
        <w:rPr>
          <w:sz w:val="22"/>
          <w:szCs w:val="22"/>
          <w:lang w:eastAsia="cs-CZ"/>
        </w:rPr>
        <w:t xml:space="preserve">v súlade s § 57 ods. 2 zákona o verejnom obstarávaní </w:t>
      </w:r>
      <w:r w:rsidRPr="006A3F70">
        <w:rPr>
          <w:sz w:val="22"/>
          <w:szCs w:val="22"/>
          <w:lang w:eastAsia="cs-CZ"/>
        </w:rPr>
        <w:t>právo zmluvu nepodpísať</w:t>
      </w:r>
      <w:r w:rsidR="006F1D0F" w:rsidRPr="006A3F70">
        <w:rPr>
          <w:sz w:val="22"/>
          <w:szCs w:val="22"/>
          <w:lang w:eastAsia="cs-CZ"/>
        </w:rPr>
        <w:t xml:space="preserve"> a zrušiť verejné obstarávanie</w:t>
      </w:r>
      <w:r w:rsidRPr="006A3F70">
        <w:rPr>
          <w:sz w:val="22"/>
          <w:szCs w:val="22"/>
          <w:lang w:eastAsia="cs-CZ"/>
        </w:rPr>
        <w:t>, ak ponuka úspešného uchádzača bude vyššia ako predpokladaná hodnota zákazky.</w:t>
      </w:r>
    </w:p>
    <w:p w14:paraId="1DFF67E1" w14:textId="77777777" w:rsidR="00F54EC9" w:rsidRPr="00EF5E5D" w:rsidRDefault="00F54EC9" w:rsidP="00F54EC9">
      <w:pPr>
        <w:numPr>
          <w:ilvl w:val="1"/>
          <w:numId w:val="1"/>
        </w:numPr>
        <w:tabs>
          <w:tab w:val="left" w:pos="-3119"/>
        </w:tabs>
        <w:autoSpaceDE w:val="0"/>
        <w:autoSpaceDN w:val="0"/>
        <w:spacing w:before="120"/>
        <w:ind w:left="567" w:hanging="567"/>
        <w:jc w:val="both"/>
        <w:rPr>
          <w:sz w:val="22"/>
          <w:szCs w:val="22"/>
          <w:lang w:eastAsia="cs-CZ"/>
        </w:rPr>
      </w:pPr>
      <w:r w:rsidRPr="00EF5E5D">
        <w:rPr>
          <w:sz w:val="22"/>
          <w:szCs w:val="22"/>
          <w:lang w:eastAsia="cs-CZ"/>
        </w:rPr>
        <w:lastRenderedPageBreak/>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A40F3BC"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ruský štátny príslušník alebo fyzická alebo právnická osoba, subjekt alebo orgán usadení v Rusku,</w:t>
      </w:r>
    </w:p>
    <w:p w14:paraId="58D35AB2"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právnická osoba, subjekt alebo orgán, ktoré z viac ako 50 % priamo alebo nepriamo vlastní subjekt uvedený v písmene a) tohto odseku, alebo</w:t>
      </w:r>
    </w:p>
    <w:p w14:paraId="3F4B51FB"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právnická alebo fyzická osoba, subjekt alebo orgán, ktoré konajú v mene alebo na základe pokynov subjektu uvedeného v písmene a) alebo b) tohto odseku,</w:t>
      </w:r>
    </w:p>
    <w:p w14:paraId="4794D290" w14:textId="77777777" w:rsidR="00F54EC9" w:rsidRPr="00EF5E5D" w:rsidRDefault="00F54EC9" w:rsidP="00B61CA5">
      <w:pPr>
        <w:pStyle w:val="Odsekzoznamu"/>
        <w:numPr>
          <w:ilvl w:val="0"/>
          <w:numId w:val="92"/>
        </w:numPr>
        <w:tabs>
          <w:tab w:val="left" w:pos="-3119"/>
        </w:tabs>
        <w:autoSpaceDE w:val="0"/>
        <w:autoSpaceDN w:val="0"/>
        <w:spacing w:before="120"/>
        <w:jc w:val="both"/>
        <w:rPr>
          <w:sz w:val="22"/>
          <w:szCs w:val="22"/>
          <w:lang w:eastAsia="cs-CZ"/>
        </w:rPr>
      </w:pPr>
      <w:r w:rsidRPr="00EF5E5D">
        <w:rPr>
          <w:sz w:val="22"/>
          <w:szCs w:val="22"/>
          <w:lang w:eastAsia="cs-CZ"/>
        </w:rPr>
        <w:t>vrátane subdodávateľov, dodávateľov alebo subjektov, ktorých kapacity sa využívajú v zmysle smerníc o verejnom obstarávaní, ak na nich pripadá viac ako 10 % hodnoty zákazky.</w:t>
      </w:r>
    </w:p>
    <w:p w14:paraId="57D47A44" w14:textId="33C10E56" w:rsidR="00F54EC9" w:rsidRDefault="00F54EC9" w:rsidP="00F54EC9">
      <w:pPr>
        <w:numPr>
          <w:ilvl w:val="1"/>
          <w:numId w:val="1"/>
        </w:numPr>
        <w:tabs>
          <w:tab w:val="left" w:pos="-3119"/>
        </w:tabs>
        <w:autoSpaceDE w:val="0"/>
        <w:autoSpaceDN w:val="0"/>
        <w:spacing w:before="120"/>
        <w:ind w:left="567" w:hanging="567"/>
        <w:jc w:val="both"/>
        <w:rPr>
          <w:sz w:val="22"/>
          <w:szCs w:val="22"/>
          <w:lang w:eastAsia="cs-CZ"/>
        </w:rPr>
      </w:pPr>
      <w:r w:rsidRPr="00EF5E5D">
        <w:rPr>
          <w:sz w:val="22"/>
          <w:szCs w:val="22"/>
          <w:lang w:eastAsia="cs-CZ"/>
        </w:rPr>
        <w:t xml:space="preserve">Verejný obstarávateľ neuzavrie zmluvu s uchádzačom, ktorý bude osobou, subjektom alebo orgánom uvedeným v bode 2.5, alebo ktorého subdodávateľ alebo osoba, ktorej zdroje alebo kapacity využíva na preukázanie splnenia podmienok účasti, bude osobou, subjektom alebo orgánom uvedeným v bode 2.5. Verejný obstarávateľ vyžaduje, aby uchádzač na účely bodu 2.5 predložil čestné vyhlásenie. Text čestného vyhlásenia je uvedený v Prílohe č. </w:t>
      </w:r>
      <w:r w:rsidR="00C859C9" w:rsidRPr="00EF5E5D">
        <w:rPr>
          <w:sz w:val="22"/>
          <w:szCs w:val="22"/>
          <w:lang w:eastAsia="cs-CZ"/>
        </w:rPr>
        <w:t>1</w:t>
      </w:r>
      <w:r w:rsidR="00C859C9">
        <w:rPr>
          <w:sz w:val="22"/>
          <w:szCs w:val="22"/>
          <w:lang w:eastAsia="cs-CZ"/>
        </w:rPr>
        <w:t>1</w:t>
      </w:r>
      <w:r w:rsidR="00C859C9" w:rsidRPr="00EF5E5D">
        <w:rPr>
          <w:sz w:val="22"/>
          <w:szCs w:val="22"/>
          <w:lang w:eastAsia="cs-CZ"/>
        </w:rPr>
        <w:t xml:space="preserve"> </w:t>
      </w:r>
      <w:r w:rsidRPr="00EF5E5D">
        <w:rPr>
          <w:sz w:val="22"/>
          <w:szCs w:val="22"/>
          <w:lang w:eastAsia="cs-CZ"/>
        </w:rPr>
        <w:t>k súťažným podkladom. V prípade akýchkoľvek pochybností si verejný obstarávateľ vyhradzuje právo vyžiadať si dodatočné informácie, vysvetlenie alebo dokumenty</w:t>
      </w:r>
      <w:r>
        <w:rPr>
          <w:sz w:val="22"/>
          <w:szCs w:val="22"/>
          <w:lang w:eastAsia="cs-CZ"/>
        </w:rPr>
        <w:t>.</w:t>
      </w:r>
    </w:p>
    <w:p w14:paraId="03FB4043" w14:textId="77777777" w:rsidR="0068504E" w:rsidRPr="006A3F70" w:rsidRDefault="00C92892" w:rsidP="00672003">
      <w:pPr>
        <w:pStyle w:val="wazza04"/>
        <w:numPr>
          <w:ilvl w:val="0"/>
          <w:numId w:val="4"/>
        </w:numPr>
        <w:rPr>
          <w:rFonts w:ascii="Times New Roman" w:hAnsi="Times New Roman"/>
          <w:sz w:val="22"/>
          <w:szCs w:val="22"/>
        </w:rPr>
      </w:pPr>
      <w:bookmarkStart w:id="29" w:name="_Toc295378558"/>
      <w:bookmarkStart w:id="30" w:name="_Toc338751447"/>
      <w:bookmarkStart w:id="31" w:name="_Toc536547652"/>
      <w:bookmarkStart w:id="32" w:name="_Toc142394320"/>
      <w:r w:rsidRPr="006A3F70">
        <w:rPr>
          <w:rFonts w:ascii="Times New Roman" w:hAnsi="Times New Roman"/>
          <w:sz w:val="22"/>
          <w:szCs w:val="22"/>
        </w:rPr>
        <w:t>Predmet</w:t>
      </w:r>
      <w:r w:rsidR="0068504E" w:rsidRPr="006A3F70">
        <w:rPr>
          <w:rFonts w:ascii="Times New Roman" w:hAnsi="Times New Roman"/>
          <w:sz w:val="22"/>
          <w:szCs w:val="22"/>
        </w:rPr>
        <w:t xml:space="preserve"> </w:t>
      </w:r>
      <w:r w:rsidR="00020319" w:rsidRPr="006A3F70">
        <w:rPr>
          <w:rFonts w:ascii="Times New Roman" w:hAnsi="Times New Roman"/>
          <w:sz w:val="22"/>
          <w:szCs w:val="22"/>
        </w:rPr>
        <w:t>súťažných podkladov</w:t>
      </w:r>
      <w:r w:rsidRPr="006A3F70">
        <w:rPr>
          <w:rFonts w:ascii="Times New Roman" w:hAnsi="Times New Roman"/>
          <w:sz w:val="22"/>
          <w:szCs w:val="22"/>
        </w:rPr>
        <w:t xml:space="preserve"> a postup vo verejnom obstarávaní</w:t>
      </w:r>
      <w:bookmarkEnd w:id="29"/>
      <w:bookmarkEnd w:id="30"/>
      <w:bookmarkEnd w:id="31"/>
      <w:bookmarkEnd w:id="32"/>
    </w:p>
    <w:p w14:paraId="3EB15A66" w14:textId="77777777" w:rsidR="0088721C" w:rsidRPr="006A3F70" w:rsidRDefault="0088721C" w:rsidP="0088721C">
      <w:pPr>
        <w:pStyle w:val="Odsekzoznamu"/>
        <w:keepNext/>
        <w:numPr>
          <w:ilvl w:val="0"/>
          <w:numId w:val="1"/>
        </w:numPr>
        <w:jc w:val="both"/>
        <w:outlineLvl w:val="8"/>
        <w:rPr>
          <w:b/>
          <w:vanish/>
          <w:sz w:val="22"/>
          <w:szCs w:val="20"/>
          <w:lang w:eastAsia="cs-CZ"/>
        </w:rPr>
      </w:pPr>
    </w:p>
    <w:p w14:paraId="58DD02E9" w14:textId="37EDF3DE" w:rsidR="000C04E5" w:rsidRPr="006A3F70" w:rsidRDefault="006864D1" w:rsidP="0088721C">
      <w:pPr>
        <w:pStyle w:val="Odsekzoznamu"/>
        <w:numPr>
          <w:ilvl w:val="1"/>
          <w:numId w:val="1"/>
        </w:numPr>
        <w:tabs>
          <w:tab w:val="num" w:pos="567"/>
        </w:tabs>
        <w:ind w:left="567" w:hanging="567"/>
        <w:jc w:val="both"/>
        <w:rPr>
          <w:sz w:val="22"/>
          <w:szCs w:val="22"/>
          <w:lang w:eastAsia="cs-CZ"/>
        </w:rPr>
      </w:pPr>
      <w:r w:rsidRPr="006A3F70">
        <w:rPr>
          <w:sz w:val="22"/>
          <w:szCs w:val="22"/>
          <w:lang w:eastAsia="cs-CZ"/>
        </w:rPr>
        <w:t xml:space="preserve">Predmetom týchto súťažných podkladov je postup pri </w:t>
      </w:r>
      <w:r w:rsidRPr="000546C5">
        <w:rPr>
          <w:sz w:val="22"/>
          <w:szCs w:val="22"/>
          <w:lang w:eastAsia="cs-CZ"/>
        </w:rPr>
        <w:t xml:space="preserve">zadávaní zákazky na </w:t>
      </w:r>
      <w:r w:rsidR="000526CF" w:rsidRPr="000546C5">
        <w:rPr>
          <w:sz w:val="22"/>
          <w:szCs w:val="22"/>
          <w:lang w:eastAsia="cs-CZ"/>
        </w:rPr>
        <w:t>poskytnutie služieb</w:t>
      </w:r>
      <w:r w:rsidRPr="000546C5">
        <w:rPr>
          <w:sz w:val="22"/>
          <w:szCs w:val="22"/>
          <w:lang w:eastAsia="cs-CZ"/>
        </w:rPr>
        <w:t xml:space="preserve"> podľa ustanovenia § 3 ods. </w:t>
      </w:r>
      <w:bookmarkStart w:id="33" w:name="_Hlk534962278"/>
      <w:r w:rsidR="000526CF" w:rsidRPr="000546C5">
        <w:rPr>
          <w:sz w:val="22"/>
          <w:szCs w:val="22"/>
          <w:lang w:eastAsia="cs-CZ"/>
        </w:rPr>
        <w:t>4</w:t>
      </w:r>
      <w:r w:rsidR="0014334C" w:rsidRPr="000546C5">
        <w:rPr>
          <w:sz w:val="22"/>
          <w:szCs w:val="22"/>
          <w:lang w:eastAsia="cs-CZ"/>
        </w:rPr>
        <w:t xml:space="preserve"> </w:t>
      </w:r>
      <w:bookmarkEnd w:id="33"/>
      <w:r w:rsidR="000232EB" w:rsidRPr="000546C5">
        <w:rPr>
          <w:sz w:val="22"/>
          <w:szCs w:val="22"/>
          <w:lang w:eastAsia="cs-CZ"/>
        </w:rPr>
        <w:t xml:space="preserve">zákona o </w:t>
      </w:r>
      <w:r w:rsidRPr="000546C5">
        <w:rPr>
          <w:sz w:val="22"/>
          <w:szCs w:val="22"/>
          <w:lang w:eastAsia="cs-CZ"/>
        </w:rPr>
        <w:t>verejnom obstarávaní s</w:t>
      </w:r>
      <w:r w:rsidRPr="006A3F70">
        <w:rPr>
          <w:sz w:val="22"/>
          <w:szCs w:val="22"/>
          <w:lang w:eastAsia="cs-CZ"/>
        </w:rPr>
        <w:t> predmetom zákazky uvedeným v bode 4 súťažných podkladov.</w:t>
      </w:r>
    </w:p>
    <w:p w14:paraId="31C583CE" w14:textId="6F283650" w:rsidR="007B13F2" w:rsidRPr="006A3F70" w:rsidRDefault="00B31D7F" w:rsidP="00864ED2">
      <w:pPr>
        <w:numPr>
          <w:ilvl w:val="1"/>
          <w:numId w:val="1"/>
        </w:numPr>
        <w:tabs>
          <w:tab w:val="left" w:pos="-3119"/>
        </w:tabs>
        <w:autoSpaceDE w:val="0"/>
        <w:autoSpaceDN w:val="0"/>
        <w:spacing w:before="120"/>
        <w:ind w:left="567" w:hanging="567"/>
        <w:jc w:val="both"/>
        <w:rPr>
          <w:sz w:val="22"/>
          <w:szCs w:val="22"/>
          <w:lang w:eastAsia="cs-CZ"/>
        </w:rPr>
      </w:pPr>
      <w:r w:rsidRPr="006A3F70">
        <w:rPr>
          <w:bCs/>
          <w:sz w:val="22"/>
          <w:szCs w:val="22"/>
          <w:lang w:eastAsia="cs-CZ"/>
        </w:rPr>
        <w:t>Zákazka bude zadaná postupom verejnej súťaže podľa § 66 ods. 7</w:t>
      </w:r>
      <w:r w:rsidR="00606002">
        <w:rPr>
          <w:bCs/>
          <w:sz w:val="22"/>
          <w:szCs w:val="22"/>
          <w:lang w:eastAsia="cs-CZ"/>
        </w:rPr>
        <w:t xml:space="preserve"> písm. b)</w:t>
      </w:r>
      <w:r w:rsidRPr="006A3F70">
        <w:rPr>
          <w:bCs/>
          <w:sz w:val="22"/>
          <w:szCs w:val="22"/>
          <w:lang w:eastAsia="cs-CZ"/>
        </w:rPr>
        <w:t xml:space="preserve"> zákona o verejnom obstarávaní, pričom </w:t>
      </w:r>
      <w:r w:rsidR="0080354D" w:rsidRPr="0080354D">
        <w:rPr>
          <w:bCs/>
          <w:sz w:val="22"/>
          <w:szCs w:val="22"/>
          <w:lang w:eastAsia="cs-CZ"/>
        </w:rPr>
        <w:t>vyhodnotenie ponúk z hľadiska splnenia požiadaviek na predmet zákazky a vyhodnotenie splnenia podmienok účasti sa uskutoční po vyhodnotení ponúk na základe kritérií na vyhodnotenie ponúk</w:t>
      </w:r>
      <w:r w:rsidRPr="006A3F70">
        <w:rPr>
          <w:bCs/>
          <w:sz w:val="22"/>
          <w:szCs w:val="22"/>
          <w:lang w:eastAsia="cs-CZ"/>
        </w:rPr>
        <w:t>.</w:t>
      </w:r>
    </w:p>
    <w:p w14:paraId="015E438A" w14:textId="77777777" w:rsidR="007B13F2" w:rsidRPr="006A3F70" w:rsidRDefault="007B13F2" w:rsidP="00672003">
      <w:pPr>
        <w:pStyle w:val="wazza04"/>
        <w:numPr>
          <w:ilvl w:val="0"/>
          <w:numId w:val="4"/>
        </w:numPr>
        <w:rPr>
          <w:rFonts w:ascii="Times New Roman" w:hAnsi="Times New Roman"/>
          <w:sz w:val="22"/>
          <w:szCs w:val="22"/>
        </w:rPr>
      </w:pPr>
      <w:bookmarkStart w:id="34" w:name="_Toc295378559"/>
      <w:bookmarkStart w:id="35" w:name="_Toc338751448"/>
      <w:bookmarkStart w:id="36" w:name="_Toc536547653"/>
      <w:bookmarkStart w:id="37" w:name="_Toc142394321"/>
      <w:r w:rsidRPr="006A3F70">
        <w:rPr>
          <w:rFonts w:ascii="Times New Roman" w:hAnsi="Times New Roman"/>
          <w:sz w:val="22"/>
          <w:szCs w:val="22"/>
        </w:rPr>
        <w:t>P</w:t>
      </w:r>
      <w:r w:rsidR="00C92892" w:rsidRPr="006A3F70">
        <w:rPr>
          <w:rFonts w:ascii="Times New Roman" w:hAnsi="Times New Roman"/>
          <w:sz w:val="22"/>
          <w:szCs w:val="22"/>
        </w:rPr>
        <w:t>redmet zákazky</w:t>
      </w:r>
      <w:bookmarkEnd w:id="34"/>
      <w:bookmarkEnd w:id="35"/>
      <w:bookmarkEnd w:id="36"/>
      <w:bookmarkEnd w:id="37"/>
    </w:p>
    <w:p w14:paraId="583CC56C" w14:textId="77777777" w:rsidR="0088721C" w:rsidRPr="006A3F70" w:rsidRDefault="0088721C" w:rsidP="0088721C">
      <w:pPr>
        <w:pStyle w:val="Odsekzoznamu"/>
        <w:keepNext/>
        <w:numPr>
          <w:ilvl w:val="0"/>
          <w:numId w:val="1"/>
        </w:numPr>
        <w:jc w:val="both"/>
        <w:outlineLvl w:val="8"/>
        <w:rPr>
          <w:b/>
          <w:vanish/>
          <w:sz w:val="22"/>
          <w:szCs w:val="20"/>
          <w:lang w:eastAsia="cs-CZ"/>
        </w:rPr>
      </w:pPr>
    </w:p>
    <w:p w14:paraId="2D61C5DA" w14:textId="14104291" w:rsidR="00DB148D" w:rsidRPr="006A3F70" w:rsidRDefault="00930DDA" w:rsidP="00BB3ECE">
      <w:pPr>
        <w:pStyle w:val="Odsekzoznamu"/>
        <w:numPr>
          <w:ilvl w:val="1"/>
          <w:numId w:val="1"/>
        </w:numPr>
        <w:tabs>
          <w:tab w:val="num" w:pos="709"/>
        </w:tabs>
        <w:ind w:left="567" w:hanging="567"/>
        <w:jc w:val="both"/>
        <w:rPr>
          <w:sz w:val="22"/>
          <w:szCs w:val="22"/>
          <w:lang w:eastAsia="cs-CZ"/>
        </w:rPr>
      </w:pPr>
      <w:r w:rsidRPr="006A3F70">
        <w:rPr>
          <w:sz w:val="22"/>
          <w:szCs w:val="22"/>
          <w:lang w:eastAsia="cs-CZ"/>
        </w:rPr>
        <w:t>Názov predmetu zákazky</w:t>
      </w:r>
      <w:r w:rsidR="000C04E5" w:rsidRPr="00346ACF">
        <w:rPr>
          <w:sz w:val="20"/>
          <w:szCs w:val="20"/>
          <w:lang w:eastAsia="cs-CZ"/>
        </w:rPr>
        <w:t>:</w:t>
      </w:r>
      <w:r w:rsidR="00B61EEB" w:rsidRPr="00346ACF">
        <w:rPr>
          <w:sz w:val="20"/>
          <w:szCs w:val="20"/>
          <w:lang w:eastAsia="cs-CZ"/>
        </w:rPr>
        <w:t xml:space="preserve"> </w:t>
      </w:r>
      <w:r w:rsidR="007B609F" w:rsidRPr="00346ACF">
        <w:rPr>
          <w:sz w:val="20"/>
          <w:szCs w:val="20"/>
          <w:lang w:eastAsia="cs-CZ"/>
        </w:rPr>
        <w:t>„</w:t>
      </w:r>
      <w:r w:rsidR="00346ACF" w:rsidRPr="00346ACF">
        <w:rPr>
          <w:rFonts w:eastAsia="Arial" w:cstheme="minorHAnsi"/>
          <w:sz w:val="22"/>
          <w:szCs w:val="22"/>
        </w:rPr>
        <w:t>Služby podpory, prevádzky, údržby a </w:t>
      </w:r>
      <w:r w:rsidR="0073025A">
        <w:rPr>
          <w:rFonts w:eastAsia="Arial" w:cstheme="minorHAnsi"/>
          <w:sz w:val="22"/>
          <w:szCs w:val="22"/>
        </w:rPr>
        <w:t>rozvoja</w:t>
      </w:r>
      <w:r w:rsidR="0073025A" w:rsidRPr="00346ACF">
        <w:rPr>
          <w:rFonts w:eastAsia="Arial" w:cstheme="minorHAnsi"/>
          <w:sz w:val="22"/>
          <w:szCs w:val="22"/>
        </w:rPr>
        <w:t xml:space="preserve"> </w:t>
      </w:r>
      <w:r w:rsidR="00346ACF" w:rsidRPr="00346ACF">
        <w:rPr>
          <w:rFonts w:eastAsia="Arial" w:cstheme="minorHAnsi"/>
          <w:sz w:val="22"/>
          <w:szCs w:val="22"/>
        </w:rPr>
        <w:t xml:space="preserve">Integrovaného systému </w:t>
      </w:r>
      <w:r w:rsidR="0073025A">
        <w:rPr>
          <w:rFonts w:eastAsia="Arial" w:cstheme="minorHAnsi"/>
          <w:sz w:val="22"/>
          <w:szCs w:val="22"/>
        </w:rPr>
        <w:t xml:space="preserve">úradov </w:t>
      </w:r>
      <w:r w:rsidR="00346ACF" w:rsidRPr="00346ACF">
        <w:rPr>
          <w:rFonts w:eastAsia="Arial" w:cstheme="minorHAnsi"/>
          <w:sz w:val="22"/>
          <w:szCs w:val="22"/>
        </w:rPr>
        <w:t>verejného zdravotníctva</w:t>
      </w:r>
      <w:r w:rsidR="007B609F" w:rsidRPr="00346ACF">
        <w:rPr>
          <w:sz w:val="20"/>
          <w:szCs w:val="20"/>
          <w:lang w:eastAsia="cs-CZ"/>
        </w:rPr>
        <w:t>“</w:t>
      </w:r>
    </w:p>
    <w:p w14:paraId="1437D26C" w14:textId="77777777" w:rsidR="00312E70" w:rsidRPr="006A3F70" w:rsidRDefault="00312E70" w:rsidP="00864ED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Stručný opis predmetu zákazky: </w:t>
      </w:r>
    </w:p>
    <w:p w14:paraId="5153D3BB" w14:textId="4ED67ABC" w:rsidR="00A826C6" w:rsidRPr="00245F87" w:rsidRDefault="002879E6" w:rsidP="00346ACF">
      <w:pPr>
        <w:tabs>
          <w:tab w:val="left" w:pos="-3119"/>
        </w:tabs>
        <w:autoSpaceDE w:val="0"/>
        <w:autoSpaceDN w:val="0"/>
        <w:spacing w:before="120"/>
        <w:ind w:left="567"/>
        <w:jc w:val="both"/>
        <w:rPr>
          <w:bCs/>
          <w:sz w:val="22"/>
          <w:szCs w:val="22"/>
          <w:lang w:eastAsia="cs-CZ"/>
        </w:rPr>
      </w:pPr>
      <w:r w:rsidRPr="002879E6">
        <w:rPr>
          <w:bCs/>
          <w:sz w:val="22"/>
          <w:szCs w:val="22"/>
          <w:lang w:eastAsia="cs-CZ"/>
        </w:rPr>
        <w:t>Predmetom zákazky je</w:t>
      </w:r>
      <w:r w:rsidR="005F7C4A" w:rsidRPr="005F7C4A">
        <w:rPr>
          <w:bCs/>
          <w:sz w:val="22"/>
          <w:szCs w:val="22"/>
          <w:lang w:eastAsia="cs-CZ"/>
        </w:rPr>
        <w:t xml:space="preserve"> </w:t>
      </w:r>
      <w:r w:rsidR="00346ACF">
        <w:rPr>
          <w:bCs/>
          <w:sz w:val="22"/>
          <w:szCs w:val="22"/>
          <w:lang w:eastAsia="cs-CZ"/>
        </w:rPr>
        <w:t>zabezpečovanie služieb podpory, prevádzky, údržby a </w:t>
      </w:r>
      <w:r w:rsidR="0073025A">
        <w:rPr>
          <w:bCs/>
          <w:sz w:val="22"/>
          <w:szCs w:val="22"/>
          <w:lang w:eastAsia="cs-CZ"/>
        </w:rPr>
        <w:t xml:space="preserve">rozvoja </w:t>
      </w:r>
      <w:r w:rsidR="00346ACF">
        <w:rPr>
          <w:bCs/>
          <w:sz w:val="22"/>
          <w:szCs w:val="22"/>
          <w:lang w:eastAsia="cs-CZ"/>
        </w:rPr>
        <w:t xml:space="preserve">Integrovaného systému </w:t>
      </w:r>
      <w:r w:rsidR="0073025A">
        <w:rPr>
          <w:bCs/>
          <w:sz w:val="22"/>
          <w:szCs w:val="22"/>
          <w:lang w:eastAsia="cs-CZ"/>
        </w:rPr>
        <w:t xml:space="preserve">úradov </w:t>
      </w:r>
      <w:r w:rsidR="00346ACF">
        <w:rPr>
          <w:bCs/>
          <w:sz w:val="22"/>
          <w:szCs w:val="22"/>
          <w:lang w:eastAsia="cs-CZ"/>
        </w:rPr>
        <w:t>verejného zdravotníctva</w:t>
      </w:r>
      <w:r w:rsidR="0073025A">
        <w:rPr>
          <w:bCs/>
          <w:sz w:val="22"/>
          <w:szCs w:val="22"/>
          <w:lang w:eastAsia="cs-CZ"/>
        </w:rPr>
        <w:t>.</w:t>
      </w:r>
      <w:r w:rsidR="00346ACF">
        <w:rPr>
          <w:bCs/>
          <w:sz w:val="22"/>
          <w:szCs w:val="22"/>
          <w:lang w:eastAsia="cs-CZ"/>
        </w:rPr>
        <w:t xml:space="preserve"> </w:t>
      </w:r>
    </w:p>
    <w:p w14:paraId="3C903CA2" w14:textId="3499E08A" w:rsidR="00187AD9" w:rsidRPr="006A3F70" w:rsidRDefault="007B609F" w:rsidP="00747359">
      <w:pPr>
        <w:spacing w:before="120"/>
        <w:ind w:left="567"/>
        <w:jc w:val="both"/>
        <w:rPr>
          <w:bCs/>
          <w:sz w:val="22"/>
          <w:szCs w:val="22"/>
        </w:rPr>
      </w:pPr>
      <w:r w:rsidRPr="006A3F70">
        <w:rPr>
          <w:bCs/>
          <w:sz w:val="22"/>
          <w:szCs w:val="22"/>
        </w:rPr>
        <w:t>Bližšia špecifikácia je  uvedená</w:t>
      </w:r>
      <w:r w:rsidR="00B457A9" w:rsidRPr="006A3F70">
        <w:rPr>
          <w:bCs/>
          <w:sz w:val="22"/>
          <w:szCs w:val="22"/>
        </w:rPr>
        <w:t xml:space="preserve"> vo </w:t>
      </w:r>
      <w:r w:rsidRPr="006A3F70">
        <w:rPr>
          <w:bCs/>
          <w:sz w:val="22"/>
          <w:szCs w:val="22"/>
        </w:rPr>
        <w:t xml:space="preserve"> </w:t>
      </w:r>
      <w:r w:rsidR="00B457A9" w:rsidRPr="006A3F70">
        <w:rPr>
          <w:bCs/>
          <w:sz w:val="22"/>
          <w:szCs w:val="22"/>
        </w:rPr>
        <w:t>Zväzku 3 Opis predmetu zákazky týchto súťažných podkladov.</w:t>
      </w:r>
    </w:p>
    <w:p w14:paraId="0472E850" w14:textId="429F54EA" w:rsidR="000C04E5" w:rsidRPr="006A3F70" w:rsidRDefault="000C04E5" w:rsidP="00974D77">
      <w:pPr>
        <w:numPr>
          <w:ilvl w:val="1"/>
          <w:numId w:val="1"/>
        </w:numPr>
        <w:tabs>
          <w:tab w:val="left" w:pos="-3119"/>
        </w:tabs>
        <w:autoSpaceDE w:val="0"/>
        <w:autoSpaceDN w:val="0"/>
        <w:spacing w:before="120" w:after="120"/>
        <w:ind w:left="567" w:hanging="567"/>
        <w:jc w:val="both"/>
        <w:rPr>
          <w:sz w:val="22"/>
          <w:szCs w:val="22"/>
          <w:lang w:eastAsia="cs-CZ"/>
        </w:rPr>
      </w:pPr>
      <w:r w:rsidRPr="006A3F70">
        <w:rPr>
          <w:sz w:val="22"/>
          <w:szCs w:val="22"/>
          <w:lang w:eastAsia="cs-CZ"/>
        </w:rPr>
        <w:t>Nomenklatúra - S</w:t>
      </w:r>
      <w:r w:rsidR="002E1A0F" w:rsidRPr="006A3F70">
        <w:rPr>
          <w:sz w:val="22"/>
          <w:szCs w:val="22"/>
          <w:lang w:eastAsia="cs-CZ"/>
        </w:rPr>
        <w:t>poločn</w:t>
      </w:r>
      <w:r w:rsidRPr="006A3F70">
        <w:rPr>
          <w:sz w:val="22"/>
          <w:szCs w:val="22"/>
          <w:lang w:eastAsia="cs-CZ"/>
        </w:rPr>
        <w:t>ý</w:t>
      </w:r>
      <w:r w:rsidR="002E1A0F" w:rsidRPr="006A3F70">
        <w:rPr>
          <w:sz w:val="22"/>
          <w:szCs w:val="22"/>
          <w:lang w:eastAsia="cs-CZ"/>
        </w:rPr>
        <w:t xml:space="preserve"> slovník obstarávania (CPV):</w:t>
      </w:r>
      <w:r w:rsidR="00B61EEB" w:rsidRPr="006A3F70">
        <w:rPr>
          <w:sz w:val="22"/>
          <w:szCs w:val="22"/>
          <w:lang w:eastAsia="cs-CZ"/>
        </w:rPr>
        <w:t xml:space="preserve"> </w:t>
      </w:r>
    </w:p>
    <w:p w14:paraId="6BAB2F9D" w14:textId="4AE3D382" w:rsidR="00531146" w:rsidRDefault="00531146" w:rsidP="00B81A74">
      <w:pPr>
        <w:tabs>
          <w:tab w:val="left" w:pos="-3119"/>
        </w:tabs>
        <w:autoSpaceDE w:val="0"/>
        <w:autoSpaceDN w:val="0"/>
        <w:spacing w:before="120" w:after="120"/>
        <w:ind w:left="567"/>
        <w:jc w:val="both"/>
        <w:rPr>
          <w:sz w:val="22"/>
          <w:szCs w:val="22"/>
          <w:lang w:eastAsia="cs-CZ"/>
        </w:rPr>
      </w:pPr>
      <w:r>
        <w:rPr>
          <w:sz w:val="22"/>
          <w:szCs w:val="22"/>
          <w:lang w:eastAsia="cs-CZ"/>
        </w:rPr>
        <w:t>Hlavný kód:</w:t>
      </w:r>
    </w:p>
    <w:p w14:paraId="758970B8" w14:textId="2135F207" w:rsidR="00B81A74" w:rsidRDefault="00AF72A1" w:rsidP="00B81A74">
      <w:pPr>
        <w:tabs>
          <w:tab w:val="left" w:pos="-3119"/>
        </w:tabs>
        <w:autoSpaceDE w:val="0"/>
        <w:autoSpaceDN w:val="0"/>
        <w:spacing w:before="120" w:after="120"/>
        <w:ind w:left="567"/>
        <w:jc w:val="both"/>
        <w:rPr>
          <w:sz w:val="22"/>
          <w:szCs w:val="22"/>
          <w:lang w:eastAsia="cs-CZ"/>
        </w:rPr>
      </w:pPr>
      <w:r w:rsidRPr="00AF72A1">
        <w:rPr>
          <w:sz w:val="22"/>
          <w:szCs w:val="22"/>
          <w:lang w:eastAsia="cs-CZ"/>
        </w:rPr>
        <w:t>72222300-0</w:t>
      </w:r>
      <w:r w:rsidR="00DA696D">
        <w:rPr>
          <w:sz w:val="22"/>
          <w:szCs w:val="22"/>
          <w:lang w:eastAsia="cs-CZ"/>
        </w:rPr>
        <w:tab/>
      </w:r>
      <w:r w:rsidRPr="00AF72A1">
        <w:rPr>
          <w:sz w:val="22"/>
          <w:szCs w:val="22"/>
          <w:lang w:eastAsia="cs-CZ"/>
        </w:rPr>
        <w:t>Služby informačných technológií</w:t>
      </w:r>
    </w:p>
    <w:p w14:paraId="2D92BB2E" w14:textId="57433B73" w:rsidR="00531146" w:rsidRDefault="00531146" w:rsidP="00B81A74">
      <w:pPr>
        <w:tabs>
          <w:tab w:val="left" w:pos="-3119"/>
        </w:tabs>
        <w:autoSpaceDE w:val="0"/>
        <w:autoSpaceDN w:val="0"/>
        <w:spacing w:before="120" w:after="120"/>
        <w:ind w:left="567"/>
        <w:jc w:val="both"/>
        <w:rPr>
          <w:sz w:val="22"/>
          <w:szCs w:val="22"/>
          <w:lang w:eastAsia="cs-CZ"/>
        </w:rPr>
      </w:pPr>
      <w:r>
        <w:rPr>
          <w:sz w:val="22"/>
          <w:szCs w:val="22"/>
          <w:lang w:eastAsia="cs-CZ"/>
        </w:rPr>
        <w:t>Doplnkové kódy:</w:t>
      </w:r>
    </w:p>
    <w:p w14:paraId="28A33D66" w14:textId="7030E102" w:rsidR="00DA696D" w:rsidRDefault="00257EBB" w:rsidP="00B81A74">
      <w:pPr>
        <w:tabs>
          <w:tab w:val="left" w:pos="-3119"/>
        </w:tabs>
        <w:autoSpaceDE w:val="0"/>
        <w:autoSpaceDN w:val="0"/>
        <w:spacing w:before="120" w:after="120"/>
        <w:ind w:left="567"/>
        <w:jc w:val="both"/>
        <w:rPr>
          <w:sz w:val="22"/>
          <w:szCs w:val="22"/>
          <w:lang w:eastAsia="cs-CZ"/>
        </w:rPr>
      </w:pPr>
      <w:r w:rsidRPr="00257EBB">
        <w:rPr>
          <w:sz w:val="22"/>
          <w:szCs w:val="22"/>
          <w:lang w:eastAsia="cs-CZ"/>
        </w:rPr>
        <w:t>72212100-0</w:t>
      </w:r>
      <w:r w:rsidR="00DA696D">
        <w:rPr>
          <w:sz w:val="22"/>
          <w:szCs w:val="22"/>
          <w:lang w:eastAsia="cs-CZ"/>
        </w:rPr>
        <w:tab/>
      </w:r>
      <w:r w:rsidRPr="00257EBB">
        <w:rPr>
          <w:sz w:val="22"/>
          <w:szCs w:val="22"/>
          <w:lang w:eastAsia="cs-CZ"/>
        </w:rPr>
        <w:t>Služby na vývoj softvéru pre konkrétne odvetvie</w:t>
      </w:r>
    </w:p>
    <w:p w14:paraId="66C477B1" w14:textId="77777777"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t xml:space="preserve">72000000-5 </w:t>
      </w:r>
      <w:r>
        <w:rPr>
          <w:sz w:val="22"/>
          <w:szCs w:val="22"/>
          <w:lang w:eastAsia="cs-CZ"/>
        </w:rPr>
        <w:tab/>
      </w:r>
      <w:r w:rsidRPr="0073025A">
        <w:rPr>
          <w:sz w:val="22"/>
          <w:szCs w:val="22"/>
          <w:lang w:eastAsia="cs-CZ"/>
        </w:rPr>
        <w:t xml:space="preserve">Služby informačných technológií: konzultácie, vývoj softvéru, internet a </w:t>
      </w:r>
    </w:p>
    <w:p w14:paraId="761EB1D2" w14:textId="0B1CFCE7" w:rsidR="0073025A" w:rsidRDefault="0073025A" w:rsidP="00B81A74">
      <w:pPr>
        <w:tabs>
          <w:tab w:val="left" w:pos="-3119"/>
        </w:tabs>
        <w:autoSpaceDE w:val="0"/>
        <w:autoSpaceDN w:val="0"/>
        <w:spacing w:before="120" w:after="120"/>
        <w:ind w:left="567"/>
        <w:jc w:val="both"/>
        <w:rPr>
          <w:sz w:val="22"/>
          <w:szCs w:val="22"/>
          <w:lang w:eastAsia="cs-CZ"/>
        </w:rPr>
      </w:pPr>
      <w:r>
        <w:rPr>
          <w:sz w:val="22"/>
          <w:szCs w:val="22"/>
          <w:lang w:eastAsia="cs-CZ"/>
        </w:rPr>
        <w:tab/>
      </w:r>
      <w:r>
        <w:rPr>
          <w:sz w:val="22"/>
          <w:szCs w:val="22"/>
          <w:lang w:eastAsia="cs-CZ"/>
        </w:rPr>
        <w:tab/>
      </w:r>
      <w:r>
        <w:rPr>
          <w:sz w:val="22"/>
          <w:szCs w:val="22"/>
          <w:lang w:eastAsia="cs-CZ"/>
        </w:rPr>
        <w:tab/>
      </w:r>
      <w:r w:rsidRPr="0073025A">
        <w:rPr>
          <w:sz w:val="22"/>
          <w:szCs w:val="22"/>
          <w:lang w:eastAsia="cs-CZ"/>
        </w:rPr>
        <w:t>podpora.</w:t>
      </w:r>
    </w:p>
    <w:p w14:paraId="51234E05" w14:textId="5705A685"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lastRenderedPageBreak/>
        <w:t xml:space="preserve">72250000-2 </w:t>
      </w:r>
      <w:r>
        <w:rPr>
          <w:sz w:val="22"/>
          <w:szCs w:val="22"/>
          <w:lang w:eastAsia="cs-CZ"/>
        </w:rPr>
        <w:tab/>
      </w:r>
      <w:r w:rsidRPr="0073025A">
        <w:rPr>
          <w:sz w:val="22"/>
          <w:szCs w:val="22"/>
          <w:lang w:eastAsia="cs-CZ"/>
        </w:rPr>
        <w:t>Služby týkajúce sa podpory systému</w:t>
      </w:r>
    </w:p>
    <w:p w14:paraId="3F9E25FD" w14:textId="40CCB61D"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t xml:space="preserve">72267000-4 </w:t>
      </w:r>
      <w:r>
        <w:rPr>
          <w:sz w:val="22"/>
          <w:szCs w:val="22"/>
          <w:lang w:eastAsia="cs-CZ"/>
        </w:rPr>
        <w:tab/>
      </w:r>
      <w:r w:rsidRPr="0073025A">
        <w:rPr>
          <w:sz w:val="22"/>
          <w:szCs w:val="22"/>
          <w:lang w:eastAsia="cs-CZ"/>
        </w:rPr>
        <w:t>Služby na údržbu a opravu softvéru</w:t>
      </w:r>
    </w:p>
    <w:p w14:paraId="6793089D" w14:textId="57853445" w:rsidR="0073025A" w:rsidRDefault="0073025A" w:rsidP="00B81A74">
      <w:pPr>
        <w:tabs>
          <w:tab w:val="left" w:pos="-3119"/>
        </w:tabs>
        <w:autoSpaceDE w:val="0"/>
        <w:autoSpaceDN w:val="0"/>
        <w:spacing w:before="120" w:after="120"/>
        <w:ind w:left="567"/>
        <w:jc w:val="both"/>
        <w:rPr>
          <w:sz w:val="22"/>
          <w:szCs w:val="22"/>
          <w:lang w:eastAsia="cs-CZ"/>
        </w:rPr>
      </w:pPr>
      <w:r w:rsidRPr="0073025A">
        <w:rPr>
          <w:sz w:val="22"/>
          <w:szCs w:val="22"/>
          <w:lang w:eastAsia="cs-CZ"/>
        </w:rPr>
        <w:t>72261000-2</w:t>
      </w:r>
      <w:r>
        <w:rPr>
          <w:sz w:val="22"/>
          <w:szCs w:val="22"/>
          <w:lang w:eastAsia="cs-CZ"/>
        </w:rPr>
        <w:tab/>
      </w:r>
      <w:r w:rsidRPr="0073025A">
        <w:rPr>
          <w:sz w:val="22"/>
          <w:szCs w:val="22"/>
          <w:lang w:eastAsia="cs-CZ"/>
        </w:rPr>
        <w:t>Softvérové podporné služby</w:t>
      </w:r>
    </w:p>
    <w:p w14:paraId="4A944F31" w14:textId="4D129080" w:rsidR="00155ADD" w:rsidRPr="00892832" w:rsidRDefault="006318E6" w:rsidP="00860CA6">
      <w:pPr>
        <w:numPr>
          <w:ilvl w:val="1"/>
          <w:numId w:val="1"/>
        </w:numPr>
        <w:tabs>
          <w:tab w:val="left" w:pos="-3119"/>
        </w:tabs>
        <w:autoSpaceDE w:val="0"/>
        <w:autoSpaceDN w:val="0"/>
        <w:spacing w:before="120"/>
        <w:ind w:left="567" w:hanging="567"/>
        <w:jc w:val="both"/>
        <w:rPr>
          <w:sz w:val="22"/>
          <w:szCs w:val="22"/>
          <w:lang w:eastAsia="cs-CZ"/>
        </w:rPr>
      </w:pPr>
      <w:r w:rsidRPr="00892832">
        <w:rPr>
          <w:sz w:val="22"/>
          <w:szCs w:val="22"/>
          <w:lang w:eastAsia="cs-CZ"/>
        </w:rPr>
        <w:t>Celková predpokladaná hodnota zákazky</w:t>
      </w:r>
      <w:r w:rsidR="00E571E7" w:rsidRPr="00892832">
        <w:rPr>
          <w:sz w:val="22"/>
          <w:szCs w:val="22"/>
          <w:lang w:eastAsia="cs-CZ"/>
        </w:rPr>
        <w:t>:</w:t>
      </w:r>
      <w:r w:rsidR="00031433" w:rsidRPr="00892832">
        <w:rPr>
          <w:sz w:val="22"/>
          <w:szCs w:val="22"/>
          <w:lang w:eastAsia="cs-CZ"/>
        </w:rPr>
        <w:t xml:space="preserve"> </w:t>
      </w:r>
      <w:r w:rsidR="00DA7651" w:rsidRPr="00892832">
        <w:rPr>
          <w:b/>
          <w:sz w:val="22"/>
          <w:szCs w:val="22"/>
          <w:lang w:eastAsia="cs-CZ"/>
        </w:rPr>
        <w:t>10 24</w:t>
      </w:r>
      <w:r w:rsidR="00D162AD">
        <w:rPr>
          <w:b/>
          <w:sz w:val="22"/>
          <w:szCs w:val="22"/>
          <w:lang w:eastAsia="cs-CZ"/>
        </w:rPr>
        <w:t>3</w:t>
      </w:r>
      <w:r w:rsidR="00DA7651" w:rsidRPr="00892832">
        <w:rPr>
          <w:b/>
          <w:sz w:val="22"/>
          <w:szCs w:val="22"/>
          <w:lang w:eastAsia="cs-CZ"/>
        </w:rPr>
        <w:t> 350,00</w:t>
      </w:r>
      <w:r w:rsidR="00072B42" w:rsidRPr="00892832">
        <w:rPr>
          <w:b/>
          <w:sz w:val="22"/>
          <w:szCs w:val="22"/>
          <w:lang w:eastAsia="cs-CZ"/>
        </w:rPr>
        <w:t xml:space="preserve">  </w:t>
      </w:r>
      <w:r w:rsidR="00531146" w:rsidRPr="00892832">
        <w:rPr>
          <w:sz w:val="22"/>
          <w:szCs w:val="22"/>
          <w:lang w:eastAsia="cs-CZ"/>
        </w:rPr>
        <w:t xml:space="preserve">(slovom: </w:t>
      </w:r>
      <w:proofErr w:type="spellStart"/>
      <w:r w:rsidR="007E0E02" w:rsidRPr="00892832">
        <w:rPr>
          <w:sz w:val="22"/>
          <w:szCs w:val="22"/>
          <w:lang w:eastAsia="cs-CZ"/>
        </w:rPr>
        <w:t>desaťmiliónovdvestoštyridsať</w:t>
      </w:r>
      <w:r w:rsidR="00360F5A">
        <w:rPr>
          <w:sz w:val="22"/>
          <w:szCs w:val="22"/>
          <w:lang w:eastAsia="cs-CZ"/>
        </w:rPr>
        <w:t>tritisíc</w:t>
      </w:r>
      <w:r w:rsidR="007E0E02" w:rsidRPr="00892832">
        <w:rPr>
          <w:sz w:val="22"/>
          <w:szCs w:val="22"/>
          <w:lang w:eastAsia="cs-CZ"/>
        </w:rPr>
        <w:t>tisíctristopäťdesiat</w:t>
      </w:r>
      <w:proofErr w:type="spellEnd"/>
      <w:r w:rsidR="007E0E02" w:rsidRPr="00892832">
        <w:rPr>
          <w:sz w:val="22"/>
          <w:szCs w:val="22"/>
          <w:lang w:eastAsia="cs-CZ"/>
        </w:rPr>
        <w:t>)</w:t>
      </w:r>
      <w:r w:rsidR="007E0E02" w:rsidRPr="00892832">
        <w:rPr>
          <w:b/>
          <w:sz w:val="22"/>
          <w:szCs w:val="22"/>
          <w:lang w:eastAsia="cs-CZ"/>
        </w:rPr>
        <w:t xml:space="preserve"> </w:t>
      </w:r>
      <w:r w:rsidRPr="00892832">
        <w:rPr>
          <w:b/>
          <w:sz w:val="22"/>
          <w:szCs w:val="22"/>
        </w:rPr>
        <w:t>Eur bez DPH</w:t>
      </w:r>
    </w:p>
    <w:p w14:paraId="206357A9" w14:textId="77777777" w:rsidR="00860CA6" w:rsidRPr="006A3F70" w:rsidRDefault="00F14004" w:rsidP="00860CA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Podrobné vymedzenie predmetu zákazky, vrátane vypracovaných technických špecifikácií, je uvedené vo Zväzku 3 </w:t>
      </w:r>
      <w:r w:rsidRPr="006A3F70">
        <w:rPr>
          <w:b/>
          <w:i/>
          <w:sz w:val="22"/>
          <w:szCs w:val="22"/>
        </w:rPr>
        <w:t xml:space="preserve">Opis predmetu zákazky </w:t>
      </w:r>
      <w:r w:rsidRPr="006A3F70">
        <w:rPr>
          <w:sz w:val="22"/>
          <w:szCs w:val="22"/>
          <w:lang w:eastAsia="cs-CZ"/>
        </w:rPr>
        <w:t>týchto súťažných podkladov.</w:t>
      </w:r>
    </w:p>
    <w:p w14:paraId="1E26B1C2" w14:textId="77777777" w:rsidR="004B3244" w:rsidRPr="006A3F70" w:rsidRDefault="004B3244" w:rsidP="00672003">
      <w:pPr>
        <w:pStyle w:val="wazza04"/>
        <w:numPr>
          <w:ilvl w:val="0"/>
          <w:numId w:val="4"/>
        </w:numPr>
        <w:rPr>
          <w:rFonts w:ascii="Times New Roman" w:hAnsi="Times New Roman"/>
          <w:sz w:val="22"/>
          <w:szCs w:val="22"/>
        </w:rPr>
      </w:pPr>
      <w:bookmarkStart w:id="38" w:name="_Toc295378560"/>
      <w:bookmarkStart w:id="39" w:name="_Toc338751449"/>
      <w:bookmarkStart w:id="40" w:name="_Toc536547654"/>
      <w:bookmarkStart w:id="41" w:name="_Toc142394322"/>
      <w:r w:rsidRPr="006A3F70">
        <w:rPr>
          <w:rFonts w:ascii="Times New Roman" w:hAnsi="Times New Roman"/>
          <w:sz w:val="22"/>
          <w:szCs w:val="22"/>
        </w:rPr>
        <w:t xml:space="preserve">Miesto a termín </w:t>
      </w:r>
      <w:bookmarkEnd w:id="38"/>
      <w:bookmarkEnd w:id="39"/>
      <w:r w:rsidR="00F14004" w:rsidRPr="006A3F70">
        <w:rPr>
          <w:rFonts w:ascii="Times New Roman" w:hAnsi="Times New Roman"/>
          <w:sz w:val="22"/>
          <w:szCs w:val="22"/>
        </w:rPr>
        <w:t>uskutočnenia predmetu zákazky</w:t>
      </w:r>
      <w:bookmarkEnd w:id="40"/>
      <w:bookmarkEnd w:id="41"/>
    </w:p>
    <w:p w14:paraId="348B64A8"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6D264DF9" w14:textId="77777777" w:rsidR="00E571E7" w:rsidRPr="00E571E7" w:rsidRDefault="007E229B" w:rsidP="00BB3ECE">
      <w:pPr>
        <w:pStyle w:val="Odsekzoznamu"/>
        <w:numPr>
          <w:ilvl w:val="1"/>
          <w:numId w:val="1"/>
        </w:numPr>
        <w:tabs>
          <w:tab w:val="num" w:pos="709"/>
        </w:tabs>
        <w:ind w:left="567" w:hanging="567"/>
        <w:jc w:val="both"/>
        <w:rPr>
          <w:b/>
          <w:sz w:val="22"/>
          <w:szCs w:val="22"/>
        </w:rPr>
      </w:pPr>
      <w:r w:rsidRPr="006A3F70">
        <w:rPr>
          <w:lang w:eastAsia="cs-CZ"/>
        </w:rPr>
        <w:t>M</w:t>
      </w:r>
      <w:r w:rsidRPr="006A3F70">
        <w:rPr>
          <w:sz w:val="22"/>
          <w:szCs w:val="22"/>
          <w:lang w:eastAsia="cs-CZ"/>
        </w:rPr>
        <w:t>iesto uskutočňovania</w:t>
      </w:r>
      <w:r w:rsidR="00B81EBD" w:rsidRPr="006A3F70">
        <w:rPr>
          <w:sz w:val="22"/>
          <w:szCs w:val="22"/>
          <w:lang w:eastAsia="cs-CZ"/>
        </w:rPr>
        <w:t xml:space="preserve"> </w:t>
      </w:r>
      <w:r w:rsidR="00701678" w:rsidRPr="006A3F70">
        <w:rPr>
          <w:sz w:val="22"/>
          <w:szCs w:val="22"/>
          <w:lang w:eastAsia="cs-CZ"/>
        </w:rPr>
        <w:t>predmetu zákazky</w:t>
      </w:r>
      <w:r w:rsidR="00E571E7">
        <w:rPr>
          <w:sz w:val="22"/>
          <w:szCs w:val="22"/>
          <w:lang w:eastAsia="cs-CZ"/>
        </w:rPr>
        <w:t xml:space="preserve">: </w:t>
      </w:r>
    </w:p>
    <w:p w14:paraId="5DED0688" w14:textId="453920BD" w:rsidR="00E571E7" w:rsidRDefault="00FE0FAA" w:rsidP="00E571E7">
      <w:pPr>
        <w:pStyle w:val="Odsekzoznamu"/>
        <w:tabs>
          <w:tab w:val="num" w:pos="1695"/>
        </w:tabs>
        <w:ind w:left="567"/>
        <w:jc w:val="both"/>
        <w:rPr>
          <w:sz w:val="22"/>
          <w:szCs w:val="22"/>
          <w:lang w:eastAsia="cs-CZ"/>
        </w:rPr>
      </w:pPr>
      <w:r>
        <w:rPr>
          <w:sz w:val="22"/>
          <w:szCs w:val="22"/>
          <w:lang w:eastAsia="cs-CZ"/>
        </w:rPr>
        <w:t xml:space="preserve">Úrad verejného zdravotníctva </w:t>
      </w:r>
      <w:r w:rsidR="0075641A">
        <w:rPr>
          <w:sz w:val="22"/>
          <w:szCs w:val="22"/>
          <w:lang w:eastAsia="cs-CZ"/>
        </w:rPr>
        <w:t>SR</w:t>
      </w:r>
    </w:p>
    <w:p w14:paraId="5490B69A" w14:textId="2CCD8A19" w:rsidR="00FE0FAA" w:rsidRDefault="00FE0FAA" w:rsidP="00E571E7">
      <w:pPr>
        <w:pStyle w:val="Odsekzoznamu"/>
        <w:tabs>
          <w:tab w:val="num" w:pos="1695"/>
        </w:tabs>
        <w:ind w:left="567"/>
        <w:jc w:val="both"/>
        <w:rPr>
          <w:sz w:val="22"/>
          <w:szCs w:val="22"/>
          <w:lang w:eastAsia="cs-CZ"/>
        </w:rPr>
      </w:pPr>
      <w:r>
        <w:rPr>
          <w:sz w:val="22"/>
          <w:szCs w:val="22"/>
          <w:lang w:eastAsia="cs-CZ"/>
        </w:rPr>
        <w:t>Trnavská cesta 52</w:t>
      </w:r>
    </w:p>
    <w:p w14:paraId="64379934" w14:textId="5C179501" w:rsidR="00FE0FAA" w:rsidRDefault="00FE0FAA" w:rsidP="00E571E7">
      <w:pPr>
        <w:pStyle w:val="Odsekzoznamu"/>
        <w:tabs>
          <w:tab w:val="num" w:pos="1695"/>
        </w:tabs>
        <w:ind w:left="567"/>
        <w:jc w:val="both"/>
        <w:rPr>
          <w:sz w:val="22"/>
          <w:szCs w:val="22"/>
          <w:lang w:eastAsia="cs-CZ"/>
        </w:rPr>
      </w:pPr>
      <w:r>
        <w:rPr>
          <w:sz w:val="22"/>
          <w:szCs w:val="22"/>
          <w:lang w:eastAsia="cs-CZ"/>
        </w:rPr>
        <w:t>826 45 Bratislava</w:t>
      </w:r>
    </w:p>
    <w:p w14:paraId="02F82494" w14:textId="152F51C5" w:rsidR="00FE0FAA" w:rsidRPr="00FE0FAA" w:rsidRDefault="00881177" w:rsidP="000D45B2">
      <w:pPr>
        <w:numPr>
          <w:ilvl w:val="1"/>
          <w:numId w:val="1"/>
        </w:numPr>
        <w:tabs>
          <w:tab w:val="left" w:pos="-3119"/>
        </w:tabs>
        <w:autoSpaceDE w:val="0"/>
        <w:autoSpaceDN w:val="0"/>
        <w:spacing w:before="120"/>
        <w:ind w:left="567" w:hanging="567"/>
        <w:jc w:val="both"/>
        <w:rPr>
          <w:sz w:val="22"/>
          <w:szCs w:val="22"/>
          <w:lang w:eastAsia="cs-CZ"/>
        </w:rPr>
      </w:pPr>
      <w:r w:rsidRPr="00FE0FAA">
        <w:rPr>
          <w:sz w:val="22"/>
          <w:szCs w:val="22"/>
          <w:lang w:eastAsia="cs-CZ"/>
        </w:rPr>
        <w:t xml:space="preserve">Termín uskutočnenia predmetu zákazky: </w:t>
      </w:r>
      <w:r w:rsidR="00FE0FAA" w:rsidRPr="00FE0FAA">
        <w:rPr>
          <w:sz w:val="22"/>
          <w:szCs w:val="22"/>
          <w:lang w:eastAsia="cs-CZ"/>
        </w:rPr>
        <w:t xml:space="preserve">36 mesiacov odo dňa </w:t>
      </w:r>
      <w:r w:rsidR="002D54C7" w:rsidRPr="00FE0FAA">
        <w:rPr>
          <w:sz w:val="22"/>
          <w:szCs w:val="22"/>
          <w:lang w:eastAsia="cs-CZ"/>
        </w:rPr>
        <w:t>nadobudnuti</w:t>
      </w:r>
      <w:r w:rsidR="002D54C7">
        <w:rPr>
          <w:sz w:val="22"/>
          <w:szCs w:val="22"/>
          <w:lang w:eastAsia="cs-CZ"/>
        </w:rPr>
        <w:t>a</w:t>
      </w:r>
      <w:r w:rsidR="002D54C7" w:rsidRPr="00FE0FAA">
        <w:rPr>
          <w:sz w:val="22"/>
          <w:szCs w:val="22"/>
          <w:lang w:eastAsia="cs-CZ"/>
        </w:rPr>
        <w:t xml:space="preserve"> </w:t>
      </w:r>
      <w:r w:rsidR="00FE0FAA" w:rsidRPr="00FE0FAA">
        <w:rPr>
          <w:sz w:val="22"/>
          <w:szCs w:val="22"/>
          <w:lang w:eastAsia="cs-CZ"/>
        </w:rPr>
        <w:t xml:space="preserve">účinnosti zmluvy. Verejný obstarávateľ si vyhradzuje právo uplatniť opciu na ďalších 36 mesiacov poskytovania služby. </w:t>
      </w:r>
    </w:p>
    <w:p w14:paraId="356407F1" w14:textId="72A4D0BB" w:rsidR="00B95B03" w:rsidRPr="00EF5E5D" w:rsidRDefault="00FE0FAA" w:rsidP="00EF5E5D">
      <w:pPr>
        <w:pStyle w:val="Odsekzoznamu"/>
        <w:numPr>
          <w:ilvl w:val="1"/>
          <w:numId w:val="1"/>
        </w:numPr>
        <w:tabs>
          <w:tab w:val="num" w:pos="709"/>
        </w:tabs>
        <w:ind w:left="567" w:hanging="567"/>
        <w:jc w:val="both"/>
        <w:rPr>
          <w:sz w:val="22"/>
          <w:szCs w:val="22"/>
        </w:rPr>
      </w:pPr>
      <w:bookmarkStart w:id="42" w:name="_Toc457494604"/>
      <w:bookmarkStart w:id="43" w:name="_Toc295378561"/>
      <w:bookmarkStart w:id="44" w:name="_Toc338751450"/>
      <w:bookmarkStart w:id="45" w:name="_Toc536547655"/>
      <w:r>
        <w:rPr>
          <w:sz w:val="22"/>
          <w:szCs w:val="22"/>
        </w:rPr>
        <w:t xml:space="preserve">Bližšie informácie o opcii a možnostiach jej uplatnenia sú uvedené vo </w:t>
      </w:r>
      <w:r w:rsidR="00B95B03" w:rsidRPr="00EF5E5D">
        <w:rPr>
          <w:sz w:val="22"/>
          <w:szCs w:val="22"/>
        </w:rPr>
        <w:t>Zväz</w:t>
      </w:r>
      <w:r>
        <w:rPr>
          <w:sz w:val="22"/>
          <w:szCs w:val="22"/>
        </w:rPr>
        <w:t>ku</w:t>
      </w:r>
      <w:r w:rsidR="00B95B03" w:rsidRPr="00EF5E5D">
        <w:rPr>
          <w:sz w:val="22"/>
          <w:szCs w:val="22"/>
        </w:rPr>
        <w:t xml:space="preserve"> 2 týchto súťažných podkladov</w:t>
      </w:r>
      <w:r w:rsidR="00B95B03" w:rsidRPr="00904B46">
        <w:rPr>
          <w:sz w:val="22"/>
          <w:szCs w:val="22"/>
        </w:rPr>
        <w:t>.</w:t>
      </w:r>
    </w:p>
    <w:p w14:paraId="599188FB" w14:textId="77777777" w:rsidR="00E81F05" w:rsidRPr="006A3F70" w:rsidRDefault="00C92892" w:rsidP="00672003">
      <w:pPr>
        <w:pStyle w:val="wazza04"/>
        <w:numPr>
          <w:ilvl w:val="0"/>
          <w:numId w:val="4"/>
        </w:numPr>
        <w:rPr>
          <w:rFonts w:ascii="Times New Roman" w:hAnsi="Times New Roman"/>
          <w:sz w:val="22"/>
          <w:szCs w:val="22"/>
        </w:rPr>
      </w:pPr>
      <w:bookmarkStart w:id="46" w:name="_Toc142394323"/>
      <w:r w:rsidRPr="006A3F70">
        <w:rPr>
          <w:rFonts w:ascii="Times New Roman" w:hAnsi="Times New Roman"/>
          <w:sz w:val="22"/>
          <w:szCs w:val="22"/>
        </w:rPr>
        <w:t>Zdroj financovania</w:t>
      </w:r>
      <w:bookmarkEnd w:id="42"/>
      <w:bookmarkEnd w:id="43"/>
      <w:bookmarkEnd w:id="44"/>
      <w:bookmarkEnd w:id="45"/>
      <w:bookmarkEnd w:id="46"/>
    </w:p>
    <w:p w14:paraId="0CCF9C97"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45B143F2" w14:textId="3070F3F8" w:rsidR="00F8018C" w:rsidRPr="00F8018C" w:rsidRDefault="00591473" w:rsidP="00FA54A0">
      <w:pPr>
        <w:pStyle w:val="Odsekzoznamu"/>
        <w:numPr>
          <w:ilvl w:val="1"/>
          <w:numId w:val="1"/>
        </w:numPr>
        <w:tabs>
          <w:tab w:val="num" w:pos="567"/>
        </w:tabs>
        <w:ind w:left="567" w:hanging="567"/>
        <w:jc w:val="both"/>
        <w:rPr>
          <w:sz w:val="22"/>
          <w:szCs w:val="22"/>
          <w:lang w:eastAsia="cs-CZ"/>
        </w:rPr>
      </w:pPr>
      <w:bookmarkStart w:id="47" w:name="_Toc295378562"/>
      <w:bookmarkStart w:id="48" w:name="_Toc338751451"/>
      <w:bookmarkStart w:id="49" w:name="_Toc536547656"/>
      <w:r w:rsidRPr="00591473">
        <w:rPr>
          <w:sz w:val="22"/>
          <w:szCs w:val="22"/>
          <w:lang w:eastAsia="cs-CZ"/>
        </w:rPr>
        <w:t xml:space="preserve">Predmet zákazky bude </w:t>
      </w:r>
      <w:r w:rsidR="00FE0FAA">
        <w:rPr>
          <w:sz w:val="22"/>
          <w:szCs w:val="22"/>
          <w:lang w:eastAsia="cs-CZ"/>
        </w:rPr>
        <w:t>financovaný z vlastných prostriedkov verejného obstarávateľa</w:t>
      </w:r>
      <w:r w:rsidR="00F8018C" w:rsidRPr="00F8018C">
        <w:rPr>
          <w:sz w:val="22"/>
          <w:szCs w:val="22"/>
          <w:lang w:eastAsia="cs-CZ"/>
        </w:rPr>
        <w:t>.</w:t>
      </w:r>
    </w:p>
    <w:p w14:paraId="3C88773A" w14:textId="7FC00A81" w:rsidR="00F8018C" w:rsidRPr="00F8018C" w:rsidRDefault="00F8018C" w:rsidP="00FA54A0">
      <w:pPr>
        <w:pStyle w:val="Odsekzoznamu"/>
        <w:numPr>
          <w:ilvl w:val="1"/>
          <w:numId w:val="1"/>
        </w:numPr>
        <w:tabs>
          <w:tab w:val="num" w:pos="567"/>
        </w:tabs>
        <w:ind w:left="567" w:hanging="567"/>
        <w:jc w:val="both"/>
        <w:rPr>
          <w:sz w:val="22"/>
          <w:szCs w:val="22"/>
          <w:lang w:eastAsia="cs-CZ"/>
        </w:rPr>
      </w:pPr>
      <w:r w:rsidRPr="00F8018C">
        <w:rPr>
          <w:sz w:val="22"/>
          <w:szCs w:val="22"/>
          <w:lang w:eastAsia="cs-CZ"/>
        </w:rPr>
        <w:t>Verejný obstarávateľ bude uhrádzať platby na základe faktúr predložených a samostatne doručených úspešným uchádzačom podľa podmienok stanovených v</w:t>
      </w:r>
      <w:r w:rsidR="00FE0FAA">
        <w:rPr>
          <w:sz w:val="22"/>
          <w:szCs w:val="22"/>
          <w:lang w:eastAsia="cs-CZ"/>
        </w:rPr>
        <w:t> Návrhu zmluvy</w:t>
      </w:r>
      <w:r w:rsidRPr="00F8018C">
        <w:rPr>
          <w:sz w:val="22"/>
          <w:szCs w:val="22"/>
          <w:lang w:eastAsia="cs-CZ"/>
        </w:rPr>
        <w:t xml:space="preserve">. Splatnosť faktúry je do </w:t>
      </w:r>
      <w:r w:rsidR="004F4B33">
        <w:rPr>
          <w:sz w:val="22"/>
          <w:szCs w:val="22"/>
          <w:lang w:eastAsia="cs-CZ"/>
        </w:rPr>
        <w:t>3</w:t>
      </w:r>
      <w:r w:rsidRPr="00FA54A0">
        <w:rPr>
          <w:sz w:val="22"/>
          <w:szCs w:val="22"/>
          <w:lang w:eastAsia="cs-CZ"/>
        </w:rPr>
        <w:t xml:space="preserve">0 dní </w:t>
      </w:r>
      <w:r w:rsidRPr="00F8018C">
        <w:rPr>
          <w:sz w:val="22"/>
          <w:szCs w:val="22"/>
          <w:lang w:eastAsia="cs-CZ"/>
        </w:rPr>
        <w:t>odo dňa jej doručenia verejnému obstarávateľovi.</w:t>
      </w:r>
    </w:p>
    <w:p w14:paraId="5A52BD84" w14:textId="77777777" w:rsidR="00F8018C" w:rsidRPr="00F8018C" w:rsidRDefault="00F8018C" w:rsidP="00FA54A0">
      <w:pPr>
        <w:pStyle w:val="Odsekzoznamu"/>
        <w:numPr>
          <w:ilvl w:val="1"/>
          <w:numId w:val="1"/>
        </w:numPr>
        <w:tabs>
          <w:tab w:val="num" w:pos="567"/>
        </w:tabs>
        <w:ind w:left="567" w:hanging="567"/>
        <w:jc w:val="both"/>
        <w:rPr>
          <w:sz w:val="22"/>
          <w:szCs w:val="22"/>
          <w:lang w:eastAsia="cs-CZ"/>
        </w:rPr>
      </w:pPr>
      <w:r w:rsidRPr="00F8018C">
        <w:rPr>
          <w:sz w:val="22"/>
          <w:szCs w:val="22"/>
          <w:lang w:eastAsia="cs-CZ"/>
        </w:rPr>
        <w:t>Verejný obstarávateľ neposkytuje preddavok, ani zálohovú platbu.</w:t>
      </w:r>
    </w:p>
    <w:p w14:paraId="716006CF" w14:textId="77777777" w:rsidR="008964F1" w:rsidRPr="006A3F70" w:rsidRDefault="00C92892" w:rsidP="00672003">
      <w:pPr>
        <w:pStyle w:val="wazza04"/>
        <w:numPr>
          <w:ilvl w:val="0"/>
          <w:numId w:val="4"/>
        </w:numPr>
        <w:rPr>
          <w:rFonts w:ascii="Times New Roman" w:hAnsi="Times New Roman"/>
          <w:sz w:val="22"/>
          <w:szCs w:val="22"/>
        </w:rPr>
      </w:pPr>
      <w:bookmarkStart w:id="50" w:name="_Toc142394324"/>
      <w:r w:rsidRPr="006A3F70">
        <w:rPr>
          <w:rFonts w:ascii="Times New Roman" w:hAnsi="Times New Roman"/>
          <w:sz w:val="22"/>
          <w:szCs w:val="22"/>
        </w:rPr>
        <w:t>Zmluva</w:t>
      </w:r>
      <w:bookmarkEnd w:id="47"/>
      <w:bookmarkEnd w:id="48"/>
      <w:bookmarkEnd w:id="49"/>
      <w:bookmarkEnd w:id="50"/>
    </w:p>
    <w:p w14:paraId="3C436E09"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0BF21B5A" w14:textId="50044E65" w:rsidR="00690668" w:rsidRPr="006A3F70" w:rsidRDefault="00A91787" w:rsidP="00BB3ECE">
      <w:pPr>
        <w:pStyle w:val="Odsekzoznamu"/>
        <w:numPr>
          <w:ilvl w:val="1"/>
          <w:numId w:val="1"/>
        </w:numPr>
        <w:tabs>
          <w:tab w:val="num" w:pos="567"/>
        </w:tabs>
        <w:ind w:left="567" w:hanging="567"/>
        <w:jc w:val="both"/>
        <w:rPr>
          <w:sz w:val="22"/>
          <w:szCs w:val="22"/>
          <w:lang w:eastAsia="cs-CZ"/>
        </w:rPr>
      </w:pPr>
      <w:r>
        <w:rPr>
          <w:sz w:val="22"/>
          <w:szCs w:val="22"/>
          <w:lang w:eastAsia="cs-CZ"/>
        </w:rPr>
        <w:t>Verejný obstarávateľ uzatvorí s úspešným uchádzačom</w:t>
      </w:r>
      <w:r w:rsidR="007424D0" w:rsidRPr="006A3F70">
        <w:rPr>
          <w:sz w:val="22"/>
          <w:szCs w:val="22"/>
          <w:lang w:eastAsia="cs-CZ"/>
        </w:rPr>
        <w:t xml:space="preserve"> </w:t>
      </w:r>
      <w:r w:rsidR="009402EF" w:rsidRPr="00DA7651">
        <w:rPr>
          <w:sz w:val="22"/>
          <w:szCs w:val="22"/>
          <w:lang w:eastAsia="cs-CZ"/>
        </w:rPr>
        <w:t>zmluv</w:t>
      </w:r>
      <w:r w:rsidRPr="00DA7651">
        <w:rPr>
          <w:sz w:val="22"/>
          <w:szCs w:val="22"/>
          <w:lang w:eastAsia="cs-CZ"/>
        </w:rPr>
        <w:t>u</w:t>
      </w:r>
      <w:r w:rsidR="009402EF" w:rsidRPr="00DA7651">
        <w:rPr>
          <w:sz w:val="22"/>
          <w:szCs w:val="22"/>
          <w:lang w:eastAsia="cs-CZ"/>
        </w:rPr>
        <w:t xml:space="preserve"> o</w:t>
      </w:r>
      <w:r w:rsidR="00531146" w:rsidRPr="00DA7651">
        <w:rPr>
          <w:sz w:val="22"/>
          <w:szCs w:val="22"/>
          <w:lang w:eastAsia="cs-CZ"/>
        </w:rPr>
        <w:t> podpore prevádzky, údržbe a rozvoji informačného systému</w:t>
      </w:r>
      <w:r w:rsidR="00B770E8" w:rsidRPr="00DA7651">
        <w:rPr>
          <w:sz w:val="22"/>
          <w:szCs w:val="22"/>
          <w:lang w:eastAsia="cs-CZ"/>
        </w:rPr>
        <w:t xml:space="preserve"> </w:t>
      </w:r>
      <w:r w:rsidR="00912742" w:rsidRPr="00DA7651">
        <w:rPr>
          <w:sz w:val="22"/>
          <w:szCs w:val="22"/>
        </w:rPr>
        <w:t xml:space="preserve">podľa § </w:t>
      </w:r>
      <w:r w:rsidR="00B770E8" w:rsidRPr="00DA7651">
        <w:rPr>
          <w:sz w:val="22"/>
          <w:szCs w:val="22"/>
        </w:rPr>
        <w:t>269</w:t>
      </w:r>
      <w:r w:rsidR="00912742" w:rsidRPr="00DA7651">
        <w:rPr>
          <w:sz w:val="22"/>
          <w:szCs w:val="22"/>
        </w:rPr>
        <w:t xml:space="preserve"> </w:t>
      </w:r>
      <w:r w:rsidR="00B770E8" w:rsidRPr="00DA7651">
        <w:rPr>
          <w:sz w:val="22"/>
          <w:szCs w:val="22"/>
        </w:rPr>
        <w:t xml:space="preserve">ods. 2 </w:t>
      </w:r>
      <w:r w:rsidR="00912742" w:rsidRPr="00DA7651">
        <w:rPr>
          <w:sz w:val="22"/>
          <w:szCs w:val="22"/>
        </w:rPr>
        <w:t>zákona č.</w:t>
      </w:r>
      <w:r w:rsidR="00912742" w:rsidRPr="006A3F70">
        <w:rPr>
          <w:sz w:val="22"/>
          <w:szCs w:val="22"/>
        </w:rPr>
        <w:t xml:space="preserve"> 513/1991 Zb. Obchodného zákonníka v znení neskorších predpisov (ďalej len „</w:t>
      </w:r>
      <w:r w:rsidR="00912742" w:rsidRPr="006A3F70">
        <w:rPr>
          <w:b/>
          <w:bCs/>
          <w:sz w:val="22"/>
          <w:szCs w:val="22"/>
        </w:rPr>
        <w:t>obchodný zákonník</w:t>
      </w:r>
      <w:r w:rsidR="00912742" w:rsidRPr="006A3F70">
        <w:rPr>
          <w:sz w:val="22"/>
          <w:szCs w:val="22"/>
        </w:rPr>
        <w:t>”)</w:t>
      </w:r>
      <w:r>
        <w:rPr>
          <w:sz w:val="22"/>
          <w:szCs w:val="22"/>
        </w:rPr>
        <w:t xml:space="preserve"> a</w:t>
      </w:r>
      <w:r w:rsidR="00531146">
        <w:rPr>
          <w:sz w:val="22"/>
          <w:szCs w:val="22"/>
        </w:rPr>
        <w:t xml:space="preserve"> ust. § 65 a nasl. zákona č. 185/2015 Z. z. Autorský zákon v znení neskorších predpisov</w:t>
      </w:r>
      <w:r w:rsidR="00912742" w:rsidRPr="006A3F70">
        <w:rPr>
          <w:sz w:val="22"/>
          <w:szCs w:val="22"/>
        </w:rPr>
        <w:t> </w:t>
      </w:r>
      <w:r>
        <w:rPr>
          <w:sz w:val="22"/>
          <w:szCs w:val="22"/>
        </w:rPr>
        <w:t xml:space="preserve">(ďalej len „Zmluva“) na predmet zákazky podľa bodu 4 týchto súťažných podkladov a Zväzku 3 </w:t>
      </w:r>
      <w:r w:rsidRPr="00B317E4">
        <w:rPr>
          <w:i/>
          <w:sz w:val="22"/>
          <w:szCs w:val="22"/>
        </w:rPr>
        <w:t>Opis predmetu zákazky</w:t>
      </w:r>
      <w:r>
        <w:rPr>
          <w:sz w:val="22"/>
          <w:szCs w:val="22"/>
        </w:rPr>
        <w:t xml:space="preserve"> týchto súťažných podkladov.</w:t>
      </w:r>
    </w:p>
    <w:p w14:paraId="621011C0" w14:textId="77777777" w:rsidR="00497C47" w:rsidRPr="006A3F70" w:rsidRDefault="008820F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Podrobné vymedzenie zmluvných podmienok na </w:t>
      </w:r>
      <w:r w:rsidR="00AA7B5C" w:rsidRPr="006A3F70">
        <w:rPr>
          <w:sz w:val="22"/>
          <w:szCs w:val="22"/>
          <w:lang w:eastAsia="cs-CZ"/>
        </w:rPr>
        <w:t>zhotovenie</w:t>
      </w:r>
      <w:r w:rsidR="00E7517D" w:rsidRPr="006A3F70">
        <w:rPr>
          <w:sz w:val="22"/>
          <w:szCs w:val="22"/>
          <w:lang w:eastAsia="cs-CZ"/>
        </w:rPr>
        <w:t xml:space="preserve"> požadovaného p</w:t>
      </w:r>
      <w:r w:rsidRPr="006A3F70">
        <w:rPr>
          <w:sz w:val="22"/>
          <w:szCs w:val="22"/>
          <w:lang w:eastAsia="cs-CZ"/>
        </w:rPr>
        <w:t xml:space="preserve">redmetu zákazky tvorí </w:t>
      </w:r>
      <w:r w:rsidR="00351E5A" w:rsidRPr="006A3F70">
        <w:rPr>
          <w:sz w:val="22"/>
          <w:szCs w:val="22"/>
          <w:lang w:eastAsia="cs-CZ"/>
        </w:rPr>
        <w:t>Zväzok 2</w:t>
      </w:r>
      <w:r w:rsidRPr="006A3F70">
        <w:rPr>
          <w:sz w:val="22"/>
          <w:szCs w:val="22"/>
          <w:lang w:eastAsia="cs-CZ"/>
        </w:rPr>
        <w:t xml:space="preserve"> </w:t>
      </w:r>
      <w:r w:rsidR="00977C94" w:rsidRPr="006A3F70">
        <w:rPr>
          <w:b/>
          <w:i/>
          <w:sz w:val="22"/>
          <w:szCs w:val="22"/>
          <w:lang w:eastAsia="cs-CZ"/>
        </w:rPr>
        <w:t>Obchodné podmienky</w:t>
      </w:r>
      <w:r w:rsidR="00977C94" w:rsidRPr="006A3F70">
        <w:rPr>
          <w:sz w:val="22"/>
          <w:szCs w:val="22"/>
          <w:lang w:eastAsia="cs-CZ"/>
        </w:rPr>
        <w:t xml:space="preserve"> </w:t>
      </w:r>
      <w:r w:rsidRPr="006A3F70">
        <w:rPr>
          <w:sz w:val="22"/>
          <w:szCs w:val="22"/>
          <w:lang w:eastAsia="cs-CZ"/>
        </w:rPr>
        <w:t>týchto súťažných podkladov.</w:t>
      </w:r>
    </w:p>
    <w:p w14:paraId="1D85EC96" w14:textId="77777777" w:rsidR="002C0F0F" w:rsidRPr="006A3F70" w:rsidRDefault="006A55BE" w:rsidP="00672003">
      <w:pPr>
        <w:pStyle w:val="wazza04"/>
        <w:numPr>
          <w:ilvl w:val="0"/>
          <w:numId w:val="4"/>
        </w:numPr>
        <w:rPr>
          <w:rFonts w:ascii="Times New Roman" w:hAnsi="Times New Roman"/>
          <w:sz w:val="22"/>
          <w:szCs w:val="22"/>
        </w:rPr>
      </w:pPr>
      <w:bookmarkStart w:id="51" w:name="_Toc449474818"/>
      <w:bookmarkStart w:id="52" w:name="_Toc536547657"/>
      <w:bookmarkStart w:id="53" w:name="_Toc142394325"/>
      <w:r w:rsidRPr="006A3F70">
        <w:rPr>
          <w:rFonts w:ascii="Times New Roman" w:hAnsi="Times New Roman"/>
          <w:sz w:val="22"/>
          <w:szCs w:val="22"/>
        </w:rPr>
        <w:t>Hospodársky subjekt, záujemca, uchádzač</w:t>
      </w:r>
      <w:bookmarkEnd w:id="51"/>
      <w:bookmarkEnd w:id="52"/>
      <w:bookmarkEnd w:id="53"/>
    </w:p>
    <w:p w14:paraId="20BD90C3"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35D1F74E" w14:textId="2D57EA20" w:rsidR="0079035B" w:rsidRPr="006A3F70" w:rsidRDefault="006A55BE" w:rsidP="00BB3ECE">
      <w:pPr>
        <w:pStyle w:val="Odsekzoznamu"/>
        <w:numPr>
          <w:ilvl w:val="1"/>
          <w:numId w:val="1"/>
        </w:numPr>
        <w:tabs>
          <w:tab w:val="num" w:pos="709"/>
        </w:tabs>
        <w:ind w:left="567" w:hanging="567"/>
        <w:jc w:val="both"/>
        <w:rPr>
          <w:sz w:val="22"/>
          <w:szCs w:val="22"/>
          <w:lang w:eastAsia="cs-CZ"/>
        </w:rPr>
      </w:pPr>
      <w:r w:rsidRPr="006A3F70">
        <w:rPr>
          <w:sz w:val="22"/>
          <w:szCs w:val="22"/>
          <w:lang w:eastAsia="cs-CZ"/>
        </w:rPr>
        <w:t>Za hospodársky subjekt sa považuje fyzická osoba, právnická osoba alebo skupina takýchto osôb, ktorá na trh dodáva tovar, uskutočňuje stavebné práce alebo poskytuje službu.</w:t>
      </w:r>
    </w:p>
    <w:p w14:paraId="530949BF" w14:textId="77777777" w:rsidR="006A55BE" w:rsidRPr="006A3F70" w:rsidRDefault="006A55B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Za záujemcu sa považuje hospodársky subjekt, ktorý má záujem o účasť vo verejnom obstarávaní.</w:t>
      </w:r>
    </w:p>
    <w:p w14:paraId="265EF922" w14:textId="016BD761" w:rsidR="006A55BE" w:rsidRDefault="006A55B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Za uchádzača sa považuje hospodársky subjekt, ktorý predložil ponuku.</w:t>
      </w:r>
    </w:p>
    <w:p w14:paraId="21324E80" w14:textId="6E8BA27D" w:rsidR="002230A1" w:rsidRPr="002230A1" w:rsidRDefault="002230A1" w:rsidP="002230A1">
      <w:pPr>
        <w:numPr>
          <w:ilvl w:val="1"/>
          <w:numId w:val="1"/>
        </w:numPr>
        <w:tabs>
          <w:tab w:val="left" w:pos="-3119"/>
        </w:tabs>
        <w:autoSpaceDE w:val="0"/>
        <w:autoSpaceDN w:val="0"/>
        <w:spacing w:before="120"/>
        <w:ind w:left="567" w:hanging="567"/>
        <w:jc w:val="both"/>
        <w:rPr>
          <w:sz w:val="22"/>
          <w:szCs w:val="22"/>
          <w:lang w:eastAsia="cs-CZ"/>
        </w:rPr>
      </w:pPr>
      <w:r w:rsidRPr="002230A1">
        <w:rPr>
          <w:sz w:val="22"/>
          <w:szCs w:val="22"/>
          <w:lang w:eastAsia="cs-CZ"/>
        </w:rPr>
        <w:t>Za subdodávateľa sa považuje hospodársky subjekt, ktorý uzavrie alebo uzavrel s úspešným uchádzačom písomnú odplatnú zmluvu na plnenie určitej časti zákazky.</w:t>
      </w:r>
    </w:p>
    <w:p w14:paraId="2488518A" w14:textId="77777777" w:rsidR="002C0F0F" w:rsidRPr="006A3F70" w:rsidRDefault="006A55BE" w:rsidP="00672003">
      <w:pPr>
        <w:pStyle w:val="wazza04"/>
        <w:numPr>
          <w:ilvl w:val="0"/>
          <w:numId w:val="4"/>
        </w:numPr>
        <w:rPr>
          <w:rFonts w:ascii="Times New Roman" w:hAnsi="Times New Roman"/>
          <w:sz w:val="22"/>
          <w:szCs w:val="22"/>
        </w:rPr>
      </w:pPr>
      <w:bookmarkStart w:id="54" w:name="_Toc449474819"/>
      <w:bookmarkStart w:id="55" w:name="_Toc536547658"/>
      <w:bookmarkStart w:id="56" w:name="_Toc142394326"/>
      <w:r w:rsidRPr="006A3F70">
        <w:rPr>
          <w:rFonts w:ascii="Times New Roman" w:hAnsi="Times New Roman"/>
          <w:sz w:val="22"/>
          <w:szCs w:val="22"/>
        </w:rPr>
        <w:t>Skupina dodávateľov</w:t>
      </w:r>
      <w:bookmarkEnd w:id="54"/>
      <w:bookmarkEnd w:id="55"/>
      <w:bookmarkEnd w:id="56"/>
    </w:p>
    <w:p w14:paraId="7A996858" w14:textId="77777777" w:rsidR="00BB3ECE" w:rsidRPr="006A3F70" w:rsidRDefault="00BB3ECE" w:rsidP="00BB3ECE">
      <w:pPr>
        <w:pStyle w:val="Odsekzoznamu"/>
        <w:keepNext/>
        <w:numPr>
          <w:ilvl w:val="0"/>
          <w:numId w:val="1"/>
        </w:numPr>
        <w:jc w:val="both"/>
        <w:outlineLvl w:val="8"/>
        <w:rPr>
          <w:b/>
          <w:vanish/>
          <w:sz w:val="22"/>
          <w:szCs w:val="20"/>
          <w:lang w:eastAsia="cs-CZ"/>
        </w:rPr>
      </w:pPr>
      <w:bookmarkStart w:id="57" w:name="_Toc295378565"/>
      <w:bookmarkStart w:id="58" w:name="_Toc338751454"/>
    </w:p>
    <w:p w14:paraId="1CACD9DA" w14:textId="6F9D24CB" w:rsidR="0060443A" w:rsidRPr="00A04D48" w:rsidRDefault="006A55BE" w:rsidP="00BB3ECE">
      <w:pPr>
        <w:pStyle w:val="Odsekzoznamu"/>
        <w:numPr>
          <w:ilvl w:val="1"/>
          <w:numId w:val="1"/>
        </w:numPr>
        <w:tabs>
          <w:tab w:val="num" w:pos="709"/>
        </w:tabs>
        <w:ind w:left="567" w:hanging="567"/>
        <w:jc w:val="both"/>
        <w:rPr>
          <w:sz w:val="22"/>
          <w:szCs w:val="22"/>
          <w:lang w:eastAsia="cs-CZ"/>
        </w:rPr>
      </w:pPr>
      <w:r w:rsidRPr="00A04D48">
        <w:rPr>
          <w:sz w:val="22"/>
          <w:szCs w:val="22"/>
          <w:lang w:eastAsia="cs-CZ"/>
        </w:rPr>
        <w:t>Verejného obstarávania sa môže zúčastniť skupina dodávateľov.</w:t>
      </w:r>
    </w:p>
    <w:p w14:paraId="2E2E34F2" w14:textId="7CF470DC" w:rsidR="006A55BE" w:rsidRDefault="00EA53C1" w:rsidP="00E7517D">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Verejný obstarávateľ</w:t>
      </w:r>
      <w:r w:rsidR="006A55BE" w:rsidRPr="006A3F70">
        <w:rPr>
          <w:sz w:val="22"/>
          <w:szCs w:val="22"/>
          <w:lang w:eastAsia="cs-CZ"/>
        </w:rPr>
        <w:t xml:space="preserve"> </w:t>
      </w:r>
      <w:r w:rsidR="004F6DF4">
        <w:rPr>
          <w:sz w:val="22"/>
          <w:szCs w:val="22"/>
          <w:lang w:eastAsia="cs-CZ"/>
        </w:rPr>
        <w:t xml:space="preserve">na účely účasti vo verejnom obstarávaní </w:t>
      </w:r>
      <w:r w:rsidR="006A55BE" w:rsidRPr="006A3F70">
        <w:rPr>
          <w:sz w:val="22"/>
          <w:szCs w:val="22"/>
          <w:lang w:eastAsia="cs-CZ"/>
        </w:rPr>
        <w:t xml:space="preserve">nevyžaduje od skupiny dodávateľov, aby </w:t>
      </w:r>
      <w:r w:rsidR="004F6DF4">
        <w:rPr>
          <w:sz w:val="22"/>
          <w:szCs w:val="22"/>
          <w:lang w:eastAsia="cs-CZ"/>
        </w:rPr>
        <w:t>táto vytvorila právnu formu</w:t>
      </w:r>
      <w:r w:rsidR="006A55BE" w:rsidRPr="006A3F70">
        <w:rPr>
          <w:sz w:val="22"/>
          <w:szCs w:val="22"/>
          <w:lang w:eastAsia="cs-CZ"/>
        </w:rPr>
        <w:t>.</w:t>
      </w:r>
    </w:p>
    <w:p w14:paraId="39CD95B8" w14:textId="2BED4CA1" w:rsidR="004F6DF4" w:rsidRPr="006A3F70" w:rsidRDefault="004F6DF4" w:rsidP="00E7517D">
      <w:pPr>
        <w:numPr>
          <w:ilvl w:val="1"/>
          <w:numId w:val="1"/>
        </w:numPr>
        <w:tabs>
          <w:tab w:val="left" w:pos="-3119"/>
        </w:tabs>
        <w:autoSpaceDE w:val="0"/>
        <w:autoSpaceDN w:val="0"/>
        <w:spacing w:before="120"/>
        <w:ind w:left="567" w:hanging="567"/>
        <w:jc w:val="both"/>
        <w:rPr>
          <w:sz w:val="22"/>
          <w:szCs w:val="22"/>
          <w:lang w:eastAsia="cs-CZ"/>
        </w:rPr>
      </w:pPr>
      <w:r>
        <w:rPr>
          <w:sz w:val="22"/>
          <w:szCs w:val="22"/>
          <w:lang w:eastAsia="cs-CZ"/>
        </w:rPr>
        <w:lastRenderedPageBreak/>
        <w:t xml:space="preserve">Verejný obstarávateľ na účely účasti vo verejnom obstarávaní odporúča, aby členovia skupiny dodávateľov splnomocnili jedného z jej členov, ktorý má právnu subjektivitu a spôsobilosť na právne úkony v plnom rozsahu, na uskutočňovanie všetkých právnych úkonov, ktoré v súvislosti s účasťou skupiny dodávateľov vo verejnom obstarávaní vo verejnom obstarávaní bude potrebné a vhodné vykonať. Návrh textu plnomocenstva je uvedený v Prílohe č. 3 Plná moc pre jedného z členov skupiny dodávateľov týchto súťažných podkladov. </w:t>
      </w:r>
    </w:p>
    <w:p w14:paraId="3DB1FCF5" w14:textId="3EDB251C" w:rsidR="006A55BE" w:rsidRPr="006A3F70" w:rsidRDefault="006A55BE" w:rsidP="00E7517D">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V prípade prijatia ponuky skupiny dodávateľov </w:t>
      </w:r>
      <w:r w:rsidR="00EA53C1" w:rsidRPr="006A3F70">
        <w:rPr>
          <w:sz w:val="22"/>
          <w:szCs w:val="22"/>
          <w:lang w:eastAsia="cs-CZ"/>
        </w:rPr>
        <w:t>verejný obstarávateľ</w:t>
      </w:r>
      <w:r w:rsidRPr="006A3F70">
        <w:rPr>
          <w:sz w:val="22"/>
          <w:szCs w:val="22"/>
          <w:lang w:eastAsia="cs-CZ"/>
        </w:rPr>
        <w:t xml:space="preserve"> vyžaduje, aby skupina dodávateľov </w:t>
      </w:r>
      <w:r w:rsidR="004F6DF4">
        <w:rPr>
          <w:sz w:val="22"/>
          <w:szCs w:val="22"/>
          <w:lang w:eastAsia="cs-CZ"/>
        </w:rPr>
        <w:t xml:space="preserve">z dôvodu zabezpečenia garancie dodržania zmluvných podmienok a riadneho plnenia zmluvy, </w:t>
      </w:r>
      <w:r w:rsidRPr="006A3F70">
        <w:rPr>
          <w:sz w:val="22"/>
          <w:szCs w:val="22"/>
          <w:lang w:eastAsia="cs-CZ"/>
        </w:rPr>
        <w:t xml:space="preserve">pred podpisom zmluvy uzatvorila a predložila </w:t>
      </w:r>
      <w:r w:rsidR="00EA53C1" w:rsidRPr="006A3F70">
        <w:rPr>
          <w:sz w:val="22"/>
          <w:szCs w:val="22"/>
          <w:lang w:eastAsia="cs-CZ"/>
        </w:rPr>
        <w:t>verejnému obstarávateľovi</w:t>
      </w:r>
      <w:r w:rsidRPr="006A3F70">
        <w:rPr>
          <w:sz w:val="22"/>
          <w:szCs w:val="22"/>
          <w:lang w:eastAsia="cs-CZ"/>
        </w:rPr>
        <w:t xml:space="preserve"> zmluvu, ktorej</w:t>
      </w:r>
      <w:r w:rsidR="004F6DF4">
        <w:rPr>
          <w:sz w:val="22"/>
          <w:szCs w:val="22"/>
          <w:lang w:eastAsia="cs-CZ"/>
        </w:rPr>
        <w:t xml:space="preserve"> predmetom bude vytvorenie niektorej z právny</w:t>
      </w:r>
      <w:r w:rsidR="00F27B56">
        <w:rPr>
          <w:sz w:val="22"/>
          <w:szCs w:val="22"/>
          <w:lang w:eastAsia="cs-CZ"/>
        </w:rPr>
        <w:t>c</w:t>
      </w:r>
      <w:r w:rsidR="004F6DF4">
        <w:rPr>
          <w:sz w:val="22"/>
          <w:szCs w:val="22"/>
          <w:lang w:eastAsia="cs-CZ"/>
        </w:rPr>
        <w:t>h foriem podľa zákona č. 513/1991 Zb. Obchodný zákonník v platnom znení, zákona č. 40/1964 Zb. Občiansky zákonník v platnom znení, resp. podľa právnych predpisov platných v krajine sídla členov skupiny dodávateľov a v ktorej</w:t>
      </w:r>
      <w:r w:rsidRPr="006A3F70">
        <w:rPr>
          <w:sz w:val="22"/>
          <w:szCs w:val="22"/>
          <w:lang w:eastAsia="cs-CZ"/>
        </w:rPr>
        <w:t xml:space="preserve"> budú jednoznačne stanovené vzájomné práva a</w:t>
      </w:r>
      <w:r w:rsidR="004F6DF4">
        <w:rPr>
          <w:sz w:val="22"/>
          <w:szCs w:val="22"/>
          <w:lang w:eastAsia="cs-CZ"/>
        </w:rPr>
        <w:t> </w:t>
      </w:r>
      <w:r w:rsidRPr="006A3F70">
        <w:rPr>
          <w:sz w:val="22"/>
          <w:szCs w:val="22"/>
          <w:lang w:eastAsia="cs-CZ"/>
        </w:rPr>
        <w:t>povinnosti</w:t>
      </w:r>
      <w:r w:rsidR="004F6DF4">
        <w:rPr>
          <w:sz w:val="22"/>
          <w:szCs w:val="22"/>
          <w:lang w:eastAsia="cs-CZ"/>
        </w:rPr>
        <w:t xml:space="preserve"> členov skupiny </w:t>
      </w:r>
      <w:r w:rsidR="0082265E">
        <w:rPr>
          <w:sz w:val="22"/>
          <w:szCs w:val="22"/>
          <w:lang w:eastAsia="cs-CZ"/>
        </w:rPr>
        <w:t>dodávateľov</w:t>
      </w:r>
      <w:r w:rsidRPr="006A3F70">
        <w:rPr>
          <w:sz w:val="22"/>
          <w:szCs w:val="22"/>
          <w:lang w:eastAsia="cs-CZ"/>
        </w:rPr>
        <w:t>, kto</w:t>
      </w:r>
      <w:r w:rsidR="0082265E">
        <w:rPr>
          <w:sz w:val="22"/>
          <w:szCs w:val="22"/>
          <w:lang w:eastAsia="cs-CZ"/>
        </w:rPr>
        <w:t>rý člen skupiny dodávateľov</w:t>
      </w:r>
      <w:r w:rsidRPr="006A3F70">
        <w:rPr>
          <w:sz w:val="22"/>
          <w:szCs w:val="22"/>
          <w:lang w:eastAsia="cs-CZ"/>
        </w:rPr>
        <w:t xml:space="preserve"> sa </w:t>
      </w:r>
      <w:r w:rsidR="0082265E">
        <w:rPr>
          <w:sz w:val="22"/>
          <w:szCs w:val="22"/>
          <w:lang w:eastAsia="cs-CZ"/>
        </w:rPr>
        <w:t xml:space="preserve">bude </w:t>
      </w:r>
      <w:r w:rsidRPr="006A3F70">
        <w:rPr>
          <w:sz w:val="22"/>
          <w:szCs w:val="22"/>
          <w:lang w:eastAsia="cs-CZ"/>
        </w:rPr>
        <w:t xml:space="preserve">akou časťou bude podieľať na plnení </w:t>
      </w:r>
      <w:r w:rsidR="0082265E">
        <w:rPr>
          <w:sz w:val="22"/>
          <w:szCs w:val="22"/>
          <w:lang w:eastAsia="cs-CZ"/>
        </w:rPr>
        <w:t xml:space="preserve">predmetu </w:t>
      </w:r>
      <w:r w:rsidRPr="006A3F70">
        <w:rPr>
          <w:sz w:val="22"/>
          <w:szCs w:val="22"/>
          <w:lang w:eastAsia="cs-CZ"/>
        </w:rPr>
        <w:t xml:space="preserve">zákazky, ako aj skutočnosť, že všetci členovia skupiny </w:t>
      </w:r>
      <w:r w:rsidR="0082265E">
        <w:rPr>
          <w:sz w:val="22"/>
          <w:szCs w:val="22"/>
          <w:lang w:eastAsia="cs-CZ"/>
        </w:rPr>
        <w:t>dodávateľov</w:t>
      </w:r>
      <w:r w:rsidR="0082265E" w:rsidRPr="006A3F70">
        <w:rPr>
          <w:sz w:val="22"/>
          <w:szCs w:val="22"/>
          <w:lang w:eastAsia="cs-CZ"/>
        </w:rPr>
        <w:t xml:space="preserve"> </w:t>
      </w:r>
      <w:r w:rsidRPr="006A3F70">
        <w:rPr>
          <w:sz w:val="22"/>
          <w:szCs w:val="22"/>
          <w:lang w:eastAsia="cs-CZ"/>
        </w:rPr>
        <w:t xml:space="preserve">sú zaviazaní zo záväzkov voči </w:t>
      </w:r>
      <w:r w:rsidR="00EA53C1" w:rsidRPr="006A3F70">
        <w:rPr>
          <w:sz w:val="22"/>
          <w:szCs w:val="22"/>
          <w:lang w:eastAsia="cs-CZ"/>
        </w:rPr>
        <w:t>verejnému obstarávateľovi</w:t>
      </w:r>
      <w:r w:rsidRPr="006A3F70">
        <w:rPr>
          <w:sz w:val="22"/>
          <w:szCs w:val="22"/>
          <w:lang w:eastAsia="cs-CZ"/>
        </w:rPr>
        <w:t xml:space="preserve"> spoločne a nerozdielne.</w:t>
      </w:r>
    </w:p>
    <w:p w14:paraId="7042230F" w14:textId="77777777" w:rsidR="001D4A59" w:rsidRPr="006A3F70" w:rsidRDefault="001D4A59" w:rsidP="007414D2">
      <w:pPr>
        <w:numPr>
          <w:ilvl w:val="1"/>
          <w:numId w:val="1"/>
        </w:numPr>
        <w:tabs>
          <w:tab w:val="left" w:pos="-3119"/>
          <w:tab w:val="num" w:pos="567"/>
        </w:tabs>
        <w:autoSpaceDE w:val="0"/>
        <w:autoSpaceDN w:val="0"/>
        <w:spacing w:before="120"/>
        <w:ind w:left="567" w:hanging="567"/>
        <w:jc w:val="both"/>
        <w:rPr>
          <w:sz w:val="22"/>
          <w:szCs w:val="22"/>
          <w:lang w:eastAsia="cs-CZ"/>
        </w:rPr>
      </w:pPr>
      <w:bookmarkStart w:id="59" w:name="_Hlk511914278"/>
      <w:r w:rsidRPr="006A3F70">
        <w:rPr>
          <w:sz w:val="22"/>
          <w:szCs w:val="22"/>
          <w:lang w:eastAsia="cs-CZ"/>
        </w:rPr>
        <w:t>Skupina dodávateľov na účely preukázania splnenia podmienok účasti postupuje v zmysle § 37 ods. 3 a ods. 4 zákona o verejnom obstarávaní.</w:t>
      </w:r>
    </w:p>
    <w:p w14:paraId="3447F168" w14:textId="77777777" w:rsidR="00AA32B9" w:rsidRPr="006A3F70" w:rsidRDefault="00AA32B9" w:rsidP="00AA32B9">
      <w:pPr>
        <w:pStyle w:val="wazza02"/>
        <w:rPr>
          <w:rFonts w:ascii="Times New Roman" w:hAnsi="Times New Roman" w:cs="Times New Roman"/>
          <w:szCs w:val="22"/>
        </w:rPr>
      </w:pPr>
      <w:bookmarkStart w:id="60" w:name="_Toc536547659"/>
      <w:bookmarkStart w:id="61" w:name="_Toc142394327"/>
      <w:bookmarkEnd w:id="59"/>
      <w:r w:rsidRPr="006A3F70">
        <w:rPr>
          <w:rFonts w:ascii="Times New Roman" w:hAnsi="Times New Roman" w:cs="Times New Roman"/>
          <w:szCs w:val="22"/>
        </w:rPr>
        <w:t>Článok II.</w:t>
      </w:r>
      <w:bookmarkEnd w:id="57"/>
      <w:bookmarkEnd w:id="58"/>
      <w:bookmarkEnd w:id="60"/>
      <w:bookmarkEnd w:id="61"/>
    </w:p>
    <w:p w14:paraId="4704FF78" w14:textId="77777777" w:rsidR="00CC0DDE" w:rsidRPr="006A3F70" w:rsidRDefault="00CC0DDE" w:rsidP="00AA32B9">
      <w:pPr>
        <w:pStyle w:val="wazza03"/>
        <w:rPr>
          <w:rFonts w:ascii="Times New Roman" w:hAnsi="Times New Roman" w:cs="Times New Roman"/>
          <w:szCs w:val="22"/>
        </w:rPr>
      </w:pPr>
      <w:bookmarkStart w:id="62" w:name="_Toc295378566"/>
      <w:bookmarkStart w:id="63" w:name="_Toc338751455"/>
      <w:bookmarkStart w:id="64" w:name="_Toc536547660"/>
      <w:bookmarkStart w:id="65" w:name="_Toc142394328"/>
      <w:r w:rsidRPr="006A3F70">
        <w:rPr>
          <w:rFonts w:ascii="Times New Roman" w:hAnsi="Times New Roman" w:cs="Times New Roman"/>
          <w:szCs w:val="22"/>
        </w:rPr>
        <w:t>Dorozumievanie a vysvet</w:t>
      </w:r>
      <w:bookmarkEnd w:id="62"/>
      <w:bookmarkEnd w:id="63"/>
      <w:r w:rsidR="00C65C0D" w:rsidRPr="006A3F70">
        <w:rPr>
          <w:rFonts w:ascii="Times New Roman" w:hAnsi="Times New Roman" w:cs="Times New Roman"/>
          <w:szCs w:val="22"/>
        </w:rPr>
        <w:t>ľovanie</w:t>
      </w:r>
      <w:bookmarkEnd w:id="64"/>
      <w:bookmarkEnd w:id="65"/>
    </w:p>
    <w:p w14:paraId="25C96C85" w14:textId="77777777" w:rsidR="00022FDE" w:rsidRPr="006A3F70" w:rsidRDefault="002B0A67" w:rsidP="00672003">
      <w:pPr>
        <w:pStyle w:val="wazza04"/>
        <w:numPr>
          <w:ilvl w:val="0"/>
          <w:numId w:val="4"/>
        </w:numPr>
        <w:rPr>
          <w:rFonts w:ascii="Times New Roman" w:hAnsi="Times New Roman"/>
          <w:sz w:val="22"/>
          <w:szCs w:val="22"/>
        </w:rPr>
      </w:pPr>
      <w:bookmarkStart w:id="66" w:name="_Toc295378567"/>
      <w:bookmarkStart w:id="67" w:name="_Toc338751456"/>
      <w:bookmarkStart w:id="68" w:name="_Toc536547661"/>
      <w:bookmarkStart w:id="69" w:name="_Toc142394329"/>
      <w:r w:rsidRPr="006A3F70">
        <w:rPr>
          <w:rFonts w:ascii="Times New Roman" w:hAnsi="Times New Roman"/>
          <w:sz w:val="22"/>
          <w:szCs w:val="22"/>
        </w:rPr>
        <w:t>Spôsob dorozumievania / komunikácia</w:t>
      </w:r>
      <w:bookmarkEnd w:id="66"/>
      <w:bookmarkEnd w:id="67"/>
      <w:bookmarkEnd w:id="68"/>
      <w:bookmarkEnd w:id="69"/>
    </w:p>
    <w:p w14:paraId="283C8831"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15D40710" w14:textId="77777777" w:rsidR="00B14266" w:rsidRPr="006A3F70" w:rsidRDefault="00B14266" w:rsidP="00B14266">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Komunikácia medzi verejným obstarávateľom a záujemcami alebo uchádzačmi sa uskutočňuje spôsobom, ktorý zabezpečí integritu a zachovanie dôvernosti údajov uvedených v ponuke. </w:t>
      </w:r>
    </w:p>
    <w:p w14:paraId="021FA292" w14:textId="03542AD2" w:rsidR="00B14266" w:rsidRPr="006A3F7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rPr>
        <w:t xml:space="preserve">Všetka komunikácia a výmena informácií v procese verejného obstarávania medzi verejným obstarávateľom a záujemcami alebo uchádzačmi </w:t>
      </w:r>
      <w:r w:rsidR="0082265E">
        <w:rPr>
          <w:sz w:val="22"/>
          <w:szCs w:val="22"/>
        </w:rPr>
        <w:t xml:space="preserve">vrátane predkladania ponúk </w:t>
      </w:r>
      <w:r w:rsidRPr="006A3F70">
        <w:rPr>
          <w:sz w:val="22"/>
          <w:szCs w:val="22"/>
        </w:rPr>
        <w:t xml:space="preserve">sa </w:t>
      </w:r>
      <w:r w:rsidR="0082265E">
        <w:rPr>
          <w:sz w:val="22"/>
          <w:szCs w:val="22"/>
        </w:rPr>
        <w:t xml:space="preserve">uskutočňuje </w:t>
      </w:r>
      <w:r w:rsidR="0082265E" w:rsidRPr="006A3F70">
        <w:rPr>
          <w:sz w:val="22"/>
          <w:szCs w:val="22"/>
        </w:rPr>
        <w:t xml:space="preserve"> </w:t>
      </w:r>
      <w:r w:rsidRPr="0042613B">
        <w:rPr>
          <w:sz w:val="22"/>
          <w:szCs w:val="22"/>
        </w:rPr>
        <w:t xml:space="preserve">výhradne prostredníctvom elektronického prostriedku elektronického verejného </w:t>
      </w:r>
      <w:r w:rsidRPr="00F31EC6">
        <w:rPr>
          <w:sz w:val="22"/>
          <w:szCs w:val="22"/>
        </w:rPr>
        <w:t>obstarávania JOSEPHINE (ďalej len „</w:t>
      </w:r>
      <w:r w:rsidRPr="00F31EC6">
        <w:rPr>
          <w:b/>
          <w:bCs/>
          <w:sz w:val="22"/>
          <w:szCs w:val="22"/>
        </w:rPr>
        <w:t>JOSEPHINE</w:t>
      </w:r>
      <w:r w:rsidRPr="00F31EC6">
        <w:rPr>
          <w:sz w:val="22"/>
          <w:szCs w:val="22"/>
        </w:rPr>
        <w:t>“) s</w:t>
      </w:r>
      <w:r w:rsidRPr="006A3F70">
        <w:rPr>
          <w:sz w:val="22"/>
          <w:szCs w:val="22"/>
        </w:rPr>
        <w:t xml:space="preserve"> využitím všetkých jeho funkcionalít.</w:t>
      </w:r>
    </w:p>
    <w:p w14:paraId="12AC5F88"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Na bezproblémové používanie systému JOSEPHINE je nutné používať jeden z podporovaných internetových prehliadačov:</w:t>
      </w:r>
    </w:p>
    <w:p w14:paraId="79D9A97D" w14:textId="77777777" w:rsidR="00B14266" w:rsidRPr="00F31EC6" w:rsidRDefault="00B14266" w:rsidP="00B14266">
      <w:pPr>
        <w:tabs>
          <w:tab w:val="left" w:pos="-3119"/>
        </w:tabs>
        <w:autoSpaceDE w:val="0"/>
        <w:autoSpaceDN w:val="0"/>
        <w:spacing w:before="120"/>
        <w:ind w:left="567"/>
        <w:jc w:val="both"/>
        <w:rPr>
          <w:sz w:val="22"/>
          <w:szCs w:val="22"/>
          <w:lang w:eastAsia="cs-CZ"/>
        </w:rPr>
      </w:pPr>
      <w:r w:rsidRPr="00F31EC6">
        <w:rPr>
          <w:sz w:val="22"/>
          <w:szCs w:val="22"/>
          <w:lang w:eastAsia="cs-CZ"/>
        </w:rPr>
        <w:t xml:space="preserve">Microsoft Internet Explorer verzia 11.0 a vyššia, </w:t>
      </w:r>
    </w:p>
    <w:p w14:paraId="2E482363" w14:textId="77777777" w:rsidR="00B14266" w:rsidRPr="00F31EC6" w:rsidRDefault="00B14266" w:rsidP="00B14266">
      <w:pPr>
        <w:tabs>
          <w:tab w:val="left" w:pos="-3119"/>
        </w:tabs>
        <w:autoSpaceDE w:val="0"/>
        <w:autoSpaceDN w:val="0"/>
        <w:spacing w:before="120"/>
        <w:ind w:left="567"/>
        <w:jc w:val="both"/>
        <w:rPr>
          <w:sz w:val="22"/>
          <w:szCs w:val="22"/>
          <w:lang w:eastAsia="cs-CZ"/>
        </w:rPr>
      </w:pPr>
      <w:proofErr w:type="spellStart"/>
      <w:r w:rsidRPr="00F31EC6">
        <w:rPr>
          <w:sz w:val="22"/>
          <w:szCs w:val="22"/>
          <w:lang w:eastAsia="cs-CZ"/>
        </w:rPr>
        <w:t>Mozilla</w:t>
      </w:r>
      <w:proofErr w:type="spellEnd"/>
      <w:r w:rsidRPr="00F31EC6">
        <w:rPr>
          <w:sz w:val="22"/>
          <w:szCs w:val="22"/>
          <w:lang w:eastAsia="cs-CZ"/>
        </w:rPr>
        <w:t xml:space="preserve"> Firefox verzia 13.0 a vyššia alebo </w:t>
      </w:r>
    </w:p>
    <w:p w14:paraId="208253ED" w14:textId="77777777" w:rsidR="00B14266" w:rsidRPr="00F31EC6" w:rsidRDefault="00B14266" w:rsidP="00B14266">
      <w:pPr>
        <w:tabs>
          <w:tab w:val="left" w:pos="-3119"/>
        </w:tabs>
        <w:autoSpaceDE w:val="0"/>
        <w:autoSpaceDN w:val="0"/>
        <w:spacing w:before="120"/>
        <w:ind w:left="567"/>
        <w:jc w:val="both"/>
        <w:rPr>
          <w:sz w:val="22"/>
          <w:szCs w:val="22"/>
          <w:lang w:eastAsia="cs-CZ"/>
        </w:rPr>
      </w:pPr>
      <w:r w:rsidRPr="00F31EC6">
        <w:rPr>
          <w:sz w:val="22"/>
          <w:szCs w:val="22"/>
          <w:lang w:eastAsia="cs-CZ"/>
        </w:rPr>
        <w:t>Google Chrome,</w:t>
      </w:r>
    </w:p>
    <w:p w14:paraId="42DA5F19" w14:textId="77777777" w:rsidR="00B14266" w:rsidRDefault="00B14266" w:rsidP="00B14266">
      <w:pPr>
        <w:tabs>
          <w:tab w:val="left" w:pos="-3119"/>
        </w:tabs>
        <w:autoSpaceDE w:val="0"/>
        <w:autoSpaceDN w:val="0"/>
        <w:spacing w:before="120"/>
        <w:ind w:left="567"/>
        <w:jc w:val="both"/>
        <w:rPr>
          <w:sz w:val="22"/>
          <w:szCs w:val="22"/>
          <w:lang w:eastAsia="cs-CZ"/>
        </w:rPr>
      </w:pPr>
      <w:r w:rsidRPr="00F31EC6">
        <w:rPr>
          <w:sz w:val="22"/>
          <w:szCs w:val="22"/>
          <w:lang w:eastAsia="cs-CZ"/>
        </w:rPr>
        <w:t xml:space="preserve">Microsoft </w:t>
      </w:r>
      <w:proofErr w:type="spellStart"/>
      <w:r w:rsidRPr="00F31EC6">
        <w:rPr>
          <w:sz w:val="22"/>
          <w:szCs w:val="22"/>
          <w:lang w:eastAsia="cs-CZ"/>
        </w:rPr>
        <w:t>Edge</w:t>
      </w:r>
      <w:proofErr w:type="spellEnd"/>
      <w:r w:rsidRPr="00F31EC6">
        <w:rPr>
          <w:sz w:val="22"/>
          <w:szCs w:val="22"/>
          <w:lang w:eastAsia="cs-CZ"/>
        </w:rPr>
        <w:t>.</w:t>
      </w:r>
    </w:p>
    <w:p w14:paraId="4E7F1E2B" w14:textId="77777777" w:rsidR="00B1426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DB53A86" w14:textId="3612FDF1"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Obsahom komunikácie prostredníctvom komunikačného rozhrania systému JOSEPHINE bude predkladanie ponúk, vysvetľovanie súťažných podkladov a </w:t>
      </w:r>
      <w:r w:rsidR="006D5F05">
        <w:rPr>
          <w:sz w:val="22"/>
          <w:szCs w:val="22"/>
          <w:lang w:eastAsia="cs-CZ"/>
        </w:rPr>
        <w:t>Oznámenia</w:t>
      </w:r>
      <w:r w:rsidRPr="00F31EC6">
        <w:rPr>
          <w:sz w:val="22"/>
          <w:szCs w:val="22"/>
          <w:lang w:eastAsia="cs-CZ"/>
        </w:rPr>
        <w:t xml:space="preserve">, prípadné doplnenie súťažných podkladov, vysvetľovanie predložených ponúk, vysvetľovanie predložených dokladov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prípadné doplnenie súťažných podkladov, vysvetľovanie predložených ponúk, alebo akúkoľvek inú komunikáciu medzi verejným obstarávateľom a záujemcami/uchádzačmi, má sa na mysli vždy </w:t>
      </w:r>
      <w:r w:rsidRPr="00F31EC6">
        <w:rPr>
          <w:sz w:val="22"/>
          <w:szCs w:val="22"/>
          <w:lang w:eastAsia="cs-CZ"/>
        </w:rPr>
        <w:lastRenderedPageBreak/>
        <w:t>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C931DE4"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2EE8D5F"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4B22B50" w14:textId="77777777"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Verejný obstarávateľ odporúča záujemcom, ktorí si vyhľadali obstarávania prostredníctvom webovej stránky verejného obstarávateľa, resp. v systéme JOSEPHINE (</w:t>
      </w:r>
      <w:hyperlink r:id="rId13" w:history="1">
        <w:r w:rsidRPr="00F31EC6">
          <w:rPr>
            <w:sz w:val="22"/>
            <w:szCs w:val="22"/>
            <w:lang w:eastAsia="cs-CZ"/>
          </w:rPr>
          <w:t>https://josephine.proebiz.com</w:t>
        </w:r>
      </w:hyperlink>
      <w:r w:rsidRPr="00F31EC6">
        <w:rPr>
          <w:sz w:val="22"/>
          <w:szCs w:val="22"/>
          <w:lang w:eastAsia="cs-CZ"/>
        </w:rPr>
        <w:t>),</w:t>
      </w:r>
      <w:r>
        <w:rPr>
          <w:sz w:val="22"/>
          <w:szCs w:val="22"/>
          <w:lang w:eastAsia="cs-CZ"/>
        </w:rPr>
        <w:t xml:space="preserve"> </w:t>
      </w:r>
      <w:r w:rsidRPr="00F31EC6">
        <w:rPr>
          <w:sz w:val="22"/>
          <w:szCs w:val="22"/>
          <w:lang w:eastAsia="cs-CZ"/>
        </w:rPr>
        <w:t xml:space="preserve"> a zároveň ktorí chcú byť informovaní o prípadných aktualizáciách týkajúcich sa konkrétneho obstarávania prostredníctvom notifikačných e-mailov, aby v danom obstarávaní zaklikli tlačidlo „ZAUJÍMA MA TO“ (v pravej hornej časti obrazovky). Záujemci/uchádzači, ktorí odporúčanie nebudú akceptovať, sa vystavujú riziku, že im obsah informácií k predmetnej zákazke nebude doručený.</w:t>
      </w:r>
    </w:p>
    <w:p w14:paraId="32345F93" w14:textId="3B5E8318" w:rsidR="00B14266" w:rsidRPr="00F31EC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F31EC6">
        <w:rPr>
          <w:sz w:val="22"/>
          <w:szCs w:val="22"/>
          <w:lang w:eastAsia="cs-CZ"/>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4" w:history="1">
        <w:r w:rsidR="00B317E4" w:rsidRPr="00B317E4">
          <w:rPr>
            <w:rStyle w:val="Hypertextovprepojenie"/>
            <w:sz w:val="22"/>
            <w:szCs w:val="22"/>
            <w:lang w:eastAsia="cs-CZ"/>
          </w:rPr>
          <w:t>https://www.uvo.gov.sk/vyhladavanie-profilov/zakazky/1320</w:t>
        </w:r>
      </w:hyperlink>
      <w:r w:rsidR="00B317E4">
        <w:rPr>
          <w:sz w:val="22"/>
          <w:szCs w:val="22"/>
          <w:lang w:eastAsia="cs-CZ"/>
        </w:rPr>
        <w:t xml:space="preserve"> </w:t>
      </w:r>
      <w:r w:rsidRPr="00F31EC6">
        <w:rPr>
          <w:sz w:val="22"/>
          <w:szCs w:val="22"/>
          <w:lang w:eastAsia="cs-CZ"/>
        </w:rPr>
        <w:t>formou odkazu na systém JOSEPHINE.</w:t>
      </w:r>
    </w:p>
    <w:p w14:paraId="1E435722" w14:textId="77777777" w:rsidR="00B1426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Pr>
          <w:sz w:val="22"/>
          <w:szCs w:val="22"/>
          <w:lang w:eastAsia="cs-CZ"/>
        </w:rPr>
        <w:t>9</w:t>
      </w:r>
      <w:r w:rsidRPr="006521E0">
        <w:rPr>
          <w:sz w:val="22"/>
          <w:szCs w:val="22"/>
          <w:lang w:eastAsia="cs-CZ"/>
        </w:rPr>
        <w:t xml:space="preserve"> b) zákona o verejnom obstarávaní.</w:t>
      </w:r>
    </w:p>
    <w:p w14:paraId="187266D4" w14:textId="77777777" w:rsidR="00B14266" w:rsidRPr="006521E0" w:rsidRDefault="00B14266" w:rsidP="00B14266">
      <w:pPr>
        <w:numPr>
          <w:ilvl w:val="1"/>
          <w:numId w:val="1"/>
        </w:numPr>
        <w:tabs>
          <w:tab w:val="left" w:pos="-3119"/>
        </w:tabs>
        <w:autoSpaceDE w:val="0"/>
        <w:autoSpaceDN w:val="0"/>
        <w:spacing w:before="120"/>
        <w:ind w:left="567" w:hanging="567"/>
        <w:jc w:val="both"/>
        <w:rPr>
          <w:sz w:val="20"/>
          <w:szCs w:val="20"/>
          <w:lang w:eastAsia="cs-CZ"/>
        </w:rPr>
      </w:pPr>
      <w:bookmarkStart w:id="70" w:name="_Hlk23419768"/>
      <w:r w:rsidRPr="006521E0">
        <w:rPr>
          <w:sz w:val="22"/>
          <w:szCs w:val="22"/>
        </w:rPr>
        <w:t xml:space="preserve">Systém </w:t>
      </w:r>
      <w:bookmarkEnd w:id="70"/>
      <w:r w:rsidRPr="006521E0">
        <w:rPr>
          <w:sz w:val="22"/>
          <w:szCs w:val="22"/>
        </w:rPr>
        <w:t xml:space="preserve">JOSEPHINE je dostupný na adrese: </w:t>
      </w:r>
      <w:hyperlink r:id="rId15" w:history="1">
        <w:r w:rsidRPr="006521E0">
          <w:rPr>
            <w:rStyle w:val="Hypertextovprepojenie"/>
            <w:sz w:val="22"/>
            <w:szCs w:val="22"/>
          </w:rPr>
          <w:t>https://josephine.proebiz.com/sk/</w:t>
        </w:r>
      </w:hyperlink>
      <w:r>
        <w:rPr>
          <w:rStyle w:val="Hypertextovprepojenie"/>
          <w:sz w:val="22"/>
          <w:szCs w:val="22"/>
        </w:rPr>
        <w:t>.</w:t>
      </w:r>
    </w:p>
    <w:p w14:paraId="77DFA4AF" w14:textId="77777777" w:rsidR="00B14266"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59BDCD53" w14:textId="77777777" w:rsidR="00B14266" w:rsidRDefault="00B14266" w:rsidP="00B14266">
      <w:pPr>
        <w:tabs>
          <w:tab w:val="left" w:pos="-3119"/>
        </w:tabs>
        <w:autoSpaceDE w:val="0"/>
        <w:autoSpaceDN w:val="0"/>
        <w:spacing w:before="120"/>
        <w:ind w:left="567"/>
        <w:jc w:val="both"/>
        <w:rPr>
          <w:sz w:val="22"/>
          <w:szCs w:val="22"/>
          <w:lang w:eastAsia="cs-CZ"/>
        </w:rPr>
      </w:pPr>
    </w:p>
    <w:p w14:paraId="617ADDD0" w14:textId="77777777" w:rsidR="00B14266" w:rsidRPr="00B14266" w:rsidRDefault="00B14266" w:rsidP="00B14266">
      <w:pPr>
        <w:tabs>
          <w:tab w:val="left" w:pos="-3119"/>
        </w:tabs>
        <w:autoSpaceDE w:val="0"/>
        <w:autoSpaceDN w:val="0"/>
        <w:spacing w:before="120"/>
        <w:ind w:left="567"/>
        <w:jc w:val="both"/>
        <w:rPr>
          <w:rStyle w:val="Zhlavie4"/>
          <w:rFonts w:ascii="Times New Roman" w:hAnsi="Times New Roman" w:cs="Times New Roman"/>
          <w:b/>
          <w:sz w:val="22"/>
          <w:szCs w:val="22"/>
        </w:rPr>
      </w:pPr>
      <w:r w:rsidRPr="00B14266">
        <w:rPr>
          <w:rStyle w:val="Zhlavie4"/>
          <w:rFonts w:ascii="Times New Roman" w:hAnsi="Times New Roman" w:cs="Times New Roman"/>
          <w:b/>
          <w:sz w:val="22"/>
          <w:szCs w:val="22"/>
        </w:rPr>
        <w:t xml:space="preserve">REGISTRÁCIA </w:t>
      </w:r>
    </w:p>
    <w:p w14:paraId="419C6DA6" w14:textId="7386896A" w:rsidR="00B14266" w:rsidRPr="006521E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 xml:space="preserve">Uchádzač má možnosť sa registrovať do systému JOSEPHINE pomocou hesla alebo aj pomocou   občianskeho </w:t>
      </w:r>
      <w:r w:rsidR="006D5F05" w:rsidRPr="006521E0">
        <w:rPr>
          <w:sz w:val="22"/>
          <w:szCs w:val="22"/>
          <w:lang w:eastAsia="cs-CZ"/>
        </w:rPr>
        <w:t>preukaz</w:t>
      </w:r>
      <w:r w:rsidR="006D5F05">
        <w:rPr>
          <w:sz w:val="22"/>
          <w:szCs w:val="22"/>
          <w:lang w:eastAsia="cs-CZ"/>
        </w:rPr>
        <w:t>u</w:t>
      </w:r>
      <w:r w:rsidR="006D5F05" w:rsidRPr="006521E0">
        <w:rPr>
          <w:sz w:val="22"/>
          <w:szCs w:val="22"/>
          <w:lang w:eastAsia="cs-CZ"/>
        </w:rPr>
        <w:t xml:space="preserve"> </w:t>
      </w:r>
      <w:r w:rsidRPr="006521E0">
        <w:rPr>
          <w:sz w:val="22"/>
          <w:szCs w:val="22"/>
          <w:lang w:eastAsia="cs-CZ"/>
        </w:rPr>
        <w:t>s elektronickým čipom a bezpečnostným osobnostným kódom (</w:t>
      </w:r>
      <w:proofErr w:type="spellStart"/>
      <w:r w:rsidRPr="006521E0">
        <w:rPr>
          <w:sz w:val="22"/>
          <w:szCs w:val="22"/>
          <w:lang w:eastAsia="cs-CZ"/>
        </w:rPr>
        <w:t>eID</w:t>
      </w:r>
      <w:proofErr w:type="spellEnd"/>
      <w:r w:rsidRPr="006521E0">
        <w:rPr>
          <w:sz w:val="22"/>
          <w:szCs w:val="22"/>
          <w:lang w:eastAsia="cs-CZ"/>
        </w:rPr>
        <w:t xml:space="preserve">). </w:t>
      </w:r>
    </w:p>
    <w:p w14:paraId="2927412A" w14:textId="77777777" w:rsidR="00B14266" w:rsidRPr="006521E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 xml:space="preserve">Predkladanie ponúk je umožnené iba autentifikovaným uchádzačom. Autentifikáciu je možné vykonať týmito spôsobmi: </w:t>
      </w:r>
    </w:p>
    <w:p w14:paraId="61FBA326"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a) v systéme JOSEPHINE registráciou a prihlásením pomocou občianskeho preukazu s elektronickým čipom a bezpečnostným osobnostným kódom (</w:t>
      </w:r>
      <w:proofErr w:type="spellStart"/>
      <w:r w:rsidRPr="006521E0">
        <w:rPr>
          <w:sz w:val="22"/>
          <w:szCs w:val="22"/>
          <w:lang w:eastAsia="cs-CZ"/>
        </w:rPr>
        <w:t>eID</w:t>
      </w:r>
      <w:proofErr w:type="spellEnd"/>
      <w:r w:rsidRPr="006521E0">
        <w:rPr>
          <w:sz w:val="22"/>
          <w:szCs w:val="22"/>
          <w:lang w:eastAsia="cs-CZ"/>
        </w:rPr>
        <w:t xml:space="preserve">). V systéme je autentifikovaná spoločnosť, ktorú pomocou </w:t>
      </w:r>
      <w:proofErr w:type="spellStart"/>
      <w:r w:rsidRPr="006521E0">
        <w:rPr>
          <w:sz w:val="22"/>
          <w:szCs w:val="22"/>
          <w:lang w:eastAsia="cs-CZ"/>
        </w:rPr>
        <w:t>eID</w:t>
      </w:r>
      <w:proofErr w:type="spellEnd"/>
      <w:r w:rsidRPr="006521E0">
        <w:rPr>
          <w:sz w:val="22"/>
          <w:szCs w:val="22"/>
          <w:lang w:eastAsia="cs-CZ"/>
        </w:rPr>
        <w:t xml:space="preserve"> registruje štatutár danej spoločnosti. Autentifikáciu vykonáva poskytovateľ systému JOSEPHINE a to v pracovných dňoch v čase 8.00 – 16.00 hod. O dokončení autentifikácie je uchádzač informovaný e-mailom.</w:t>
      </w:r>
    </w:p>
    <w:p w14:paraId="0DAEE02B"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 xml:space="preserve">b) nahraním kvalifikovaného elektronického podpisu (napríklad podpisu </w:t>
      </w:r>
      <w:proofErr w:type="spellStart"/>
      <w:r w:rsidRPr="006521E0">
        <w:rPr>
          <w:sz w:val="22"/>
          <w:szCs w:val="22"/>
          <w:lang w:eastAsia="cs-CZ"/>
        </w:rPr>
        <w:t>eID</w:t>
      </w:r>
      <w:proofErr w:type="spellEnd"/>
      <w:r w:rsidRPr="006521E0">
        <w:rPr>
          <w:sz w:val="22"/>
          <w:szCs w:val="22"/>
          <w:lang w:eastAsia="cs-CZ"/>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8DA92AA"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44392A59"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01A60B6" w14:textId="77777777" w:rsidR="00B14266" w:rsidRPr="006521E0" w:rsidRDefault="00B14266" w:rsidP="00B14266">
      <w:pPr>
        <w:pStyle w:val="Odsekzoznamu"/>
        <w:tabs>
          <w:tab w:val="left" w:pos="-3119"/>
        </w:tabs>
        <w:autoSpaceDE w:val="0"/>
        <w:autoSpaceDN w:val="0"/>
        <w:spacing w:before="120"/>
        <w:ind w:left="502"/>
        <w:jc w:val="both"/>
        <w:rPr>
          <w:sz w:val="22"/>
          <w:szCs w:val="22"/>
          <w:lang w:eastAsia="cs-CZ"/>
        </w:rPr>
      </w:pPr>
      <w:r w:rsidRPr="006521E0">
        <w:rPr>
          <w:sz w:val="22"/>
          <w:szCs w:val="22"/>
          <w:lang w:eastAsia="cs-CZ"/>
        </w:rPr>
        <w:t>e) počkaním na autentifikačný kód, ktorý bude poslaný na adresu sídla firmy do rúk štatutára uchádzača v listovej podobe formou doporučenej pošty. Lehota na tento úkon sú obvykle 3 pracovné dni a je potrebné s touto lehotou počítať pri vkladaní ponuky. O dokončení autentifikácie je uchádzač informovaný e-mailom.</w:t>
      </w:r>
    </w:p>
    <w:p w14:paraId="6EFD11C9" w14:textId="77777777" w:rsidR="00B14266" w:rsidRPr="006521E0" w:rsidRDefault="00B14266" w:rsidP="00B14266">
      <w:pPr>
        <w:numPr>
          <w:ilvl w:val="1"/>
          <w:numId w:val="1"/>
        </w:numPr>
        <w:tabs>
          <w:tab w:val="left" w:pos="-3119"/>
        </w:tabs>
        <w:autoSpaceDE w:val="0"/>
        <w:autoSpaceDN w:val="0"/>
        <w:spacing w:before="120"/>
        <w:ind w:left="567" w:hanging="567"/>
        <w:jc w:val="both"/>
        <w:rPr>
          <w:sz w:val="22"/>
          <w:szCs w:val="22"/>
          <w:lang w:eastAsia="cs-CZ"/>
        </w:rPr>
      </w:pPr>
      <w:r w:rsidRPr="006521E0">
        <w:rPr>
          <w:sz w:val="22"/>
          <w:szCs w:val="22"/>
          <w:lang w:eastAsia="cs-CZ"/>
        </w:rPr>
        <w:t>Autentifikovaný uchádzač si po prihlásení do systému JOSEPHINE v prehľade - zozname obstarávaní vyberie predmetné obstarávanie a vloží svoju ponuku do určeného formulára na príjem ponúk, ktorý nájde v záložke „Ponuky a žiadosti“.</w:t>
      </w:r>
    </w:p>
    <w:p w14:paraId="6EB32427" w14:textId="77777777" w:rsidR="003526A8" w:rsidRPr="000A0EB4" w:rsidRDefault="003526A8" w:rsidP="003526A8">
      <w:pPr>
        <w:pStyle w:val="Odsekzoznamu"/>
        <w:tabs>
          <w:tab w:val="left" w:pos="-3119"/>
        </w:tabs>
        <w:autoSpaceDE w:val="0"/>
        <w:autoSpaceDN w:val="0"/>
        <w:spacing w:line="360" w:lineRule="auto"/>
        <w:ind w:left="567"/>
        <w:jc w:val="both"/>
        <w:rPr>
          <w:rFonts w:ascii="Arial" w:hAnsi="Arial" w:cs="Arial"/>
          <w:sz w:val="20"/>
          <w:szCs w:val="20"/>
          <w:lang w:eastAsia="cs-CZ"/>
        </w:rPr>
      </w:pPr>
    </w:p>
    <w:p w14:paraId="2D77E8DB" w14:textId="1176E709" w:rsidR="006521E0" w:rsidRDefault="006521E0" w:rsidP="003526A8">
      <w:pPr>
        <w:pStyle w:val="Odsekzoznamu"/>
        <w:ind w:left="567"/>
        <w:jc w:val="both"/>
        <w:rPr>
          <w:sz w:val="22"/>
          <w:szCs w:val="22"/>
          <w:lang w:eastAsia="cs-CZ"/>
        </w:rPr>
      </w:pPr>
    </w:p>
    <w:p w14:paraId="5D417060" w14:textId="77777777" w:rsidR="006A55BE" w:rsidRPr="006A3F70" w:rsidRDefault="006A55BE" w:rsidP="00672003">
      <w:pPr>
        <w:pStyle w:val="wazza04"/>
        <w:numPr>
          <w:ilvl w:val="0"/>
          <w:numId w:val="4"/>
        </w:numPr>
        <w:rPr>
          <w:rFonts w:ascii="Times New Roman" w:hAnsi="Times New Roman"/>
          <w:sz w:val="22"/>
          <w:szCs w:val="22"/>
        </w:rPr>
      </w:pPr>
      <w:bookmarkStart w:id="71" w:name="_Toc449474823"/>
      <w:bookmarkStart w:id="72" w:name="_Toc536547662"/>
      <w:bookmarkStart w:id="73" w:name="_Toc142394330"/>
      <w:r w:rsidRPr="006A3F70">
        <w:rPr>
          <w:rFonts w:ascii="Times New Roman" w:hAnsi="Times New Roman"/>
          <w:sz w:val="22"/>
          <w:szCs w:val="22"/>
        </w:rPr>
        <w:t>Určenie lehôt</w:t>
      </w:r>
      <w:bookmarkEnd w:id="71"/>
      <w:bookmarkEnd w:id="72"/>
      <w:bookmarkEnd w:id="73"/>
    </w:p>
    <w:p w14:paraId="75161D2D"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32810B49" w14:textId="78231629" w:rsidR="006A55BE" w:rsidRPr="006A3F70" w:rsidRDefault="006A55BE" w:rsidP="00BB3ECE">
      <w:pPr>
        <w:pStyle w:val="Odsekzoznamu"/>
        <w:numPr>
          <w:ilvl w:val="1"/>
          <w:numId w:val="1"/>
        </w:numPr>
        <w:tabs>
          <w:tab w:val="num" w:pos="282"/>
        </w:tabs>
        <w:ind w:left="567" w:hanging="567"/>
        <w:jc w:val="both"/>
        <w:rPr>
          <w:sz w:val="22"/>
          <w:szCs w:val="22"/>
          <w:lang w:eastAsia="cs-CZ"/>
        </w:rPr>
      </w:pPr>
      <w:r w:rsidRPr="006A3F70">
        <w:rPr>
          <w:sz w:val="22"/>
          <w:szCs w:val="22"/>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1B9AC564" w14:textId="77777777" w:rsidR="00310A80" w:rsidRPr="006A3F70" w:rsidRDefault="002B0A67" w:rsidP="00672003">
      <w:pPr>
        <w:pStyle w:val="wazza04"/>
        <w:numPr>
          <w:ilvl w:val="0"/>
          <w:numId w:val="4"/>
        </w:numPr>
        <w:rPr>
          <w:rFonts w:ascii="Times New Roman" w:hAnsi="Times New Roman"/>
          <w:sz w:val="22"/>
          <w:szCs w:val="22"/>
        </w:rPr>
      </w:pPr>
      <w:bookmarkStart w:id="74" w:name="_Toc295378568"/>
      <w:bookmarkStart w:id="75" w:name="_Toc338751457"/>
      <w:bookmarkStart w:id="76" w:name="_Toc536547663"/>
      <w:bookmarkStart w:id="77" w:name="_Toc142394331"/>
      <w:r w:rsidRPr="006A3F70">
        <w:rPr>
          <w:rFonts w:ascii="Times New Roman" w:hAnsi="Times New Roman"/>
          <w:sz w:val="22"/>
          <w:szCs w:val="22"/>
        </w:rPr>
        <w:t>Vysvetlenie a doplnenie súťažných podkladov</w:t>
      </w:r>
      <w:bookmarkEnd w:id="74"/>
      <w:bookmarkEnd w:id="75"/>
      <w:bookmarkEnd w:id="76"/>
      <w:bookmarkEnd w:id="77"/>
    </w:p>
    <w:p w14:paraId="7C283D16" w14:textId="77777777" w:rsidR="00BB3ECE" w:rsidRPr="006A3F70" w:rsidRDefault="00BB3ECE" w:rsidP="00BB3ECE">
      <w:pPr>
        <w:pStyle w:val="Odsekzoznamu"/>
        <w:keepNext/>
        <w:numPr>
          <w:ilvl w:val="0"/>
          <w:numId w:val="1"/>
        </w:numPr>
        <w:jc w:val="both"/>
        <w:outlineLvl w:val="8"/>
        <w:rPr>
          <w:b/>
          <w:vanish/>
          <w:sz w:val="22"/>
          <w:szCs w:val="20"/>
          <w:lang w:eastAsia="cs-CZ"/>
        </w:rPr>
      </w:pPr>
    </w:p>
    <w:p w14:paraId="1B9346F3" w14:textId="1DA73224" w:rsidR="00617306" w:rsidRPr="006A3F70" w:rsidRDefault="006A55BE" w:rsidP="00BB3ECE">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V prípade potreby objasniť informácie </w:t>
      </w:r>
      <w:r w:rsidR="00F27B56">
        <w:rPr>
          <w:sz w:val="22"/>
          <w:szCs w:val="22"/>
          <w:lang w:eastAsia="cs-CZ"/>
        </w:rPr>
        <w:t xml:space="preserve">potrebné na vypracovanie ponuky a na preukázanie splnenia podmienok účasti </w:t>
      </w:r>
      <w:r w:rsidRPr="006A3F70">
        <w:rPr>
          <w:sz w:val="22"/>
          <w:szCs w:val="22"/>
          <w:lang w:eastAsia="cs-CZ"/>
        </w:rPr>
        <w:t>uvedené v </w:t>
      </w:r>
      <w:r w:rsidR="00520897">
        <w:rPr>
          <w:sz w:val="22"/>
          <w:szCs w:val="22"/>
          <w:lang w:eastAsia="cs-CZ"/>
        </w:rPr>
        <w:t>Oznámení</w:t>
      </w:r>
      <w:r w:rsidRPr="006A3F70">
        <w:rPr>
          <w:sz w:val="22"/>
          <w:szCs w:val="22"/>
          <w:lang w:eastAsia="cs-CZ"/>
        </w:rPr>
        <w:t xml:space="preserve"> alebo v súťažných podkladoch alebo v inej sprievodnej dokumentácii, môže ktorýkoľvek zo záujemcov požiadať o ich vysvetlenie podľa § 48 zákona o verejnom obstarávaní</w:t>
      </w:r>
      <w:r w:rsidR="005E3768" w:rsidRPr="006A3F70">
        <w:rPr>
          <w:sz w:val="22"/>
          <w:szCs w:val="22"/>
          <w:lang w:eastAsia="cs-CZ"/>
        </w:rPr>
        <w:t>.</w:t>
      </w:r>
      <w:r w:rsidR="000033C3" w:rsidRPr="006A3F70">
        <w:rPr>
          <w:sz w:val="22"/>
          <w:szCs w:val="22"/>
          <w:lang w:eastAsia="cs-CZ"/>
        </w:rPr>
        <w:t xml:space="preserve"> Vysvetľovanie, kladenie otázok a poskytovanie odpovedí sa bude realizovať prostredníctvom systému </w:t>
      </w:r>
      <w:r w:rsidR="00520897">
        <w:rPr>
          <w:sz w:val="22"/>
          <w:szCs w:val="22"/>
          <w:lang w:eastAsia="cs-CZ"/>
        </w:rPr>
        <w:t>JOSEPHINE</w:t>
      </w:r>
      <w:r w:rsidR="000033C3" w:rsidRPr="006A3F70">
        <w:rPr>
          <w:sz w:val="22"/>
          <w:szCs w:val="22"/>
          <w:lang w:eastAsia="cs-CZ"/>
        </w:rPr>
        <w:t>.</w:t>
      </w:r>
      <w:r w:rsidR="00DB3D91" w:rsidRPr="006A3F70">
        <w:rPr>
          <w:sz w:val="22"/>
          <w:szCs w:val="22"/>
          <w:lang w:eastAsia="cs-CZ"/>
        </w:rPr>
        <w:t xml:space="preserve"> </w:t>
      </w:r>
    </w:p>
    <w:p w14:paraId="7C15A5E6" w14:textId="6774B9A6" w:rsidR="00617306" w:rsidRPr="006A3F70" w:rsidRDefault="006A55BE"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lastRenderedPageBreak/>
        <w:t xml:space="preserve">Za včas doručenú požiadavku záujemcu o vysvetlenie sa považuje požiadavka doručená </w:t>
      </w:r>
      <w:r w:rsidR="00EA53C1" w:rsidRPr="006A3F70">
        <w:rPr>
          <w:sz w:val="22"/>
          <w:szCs w:val="22"/>
          <w:lang w:eastAsia="cs-CZ"/>
        </w:rPr>
        <w:t>verejnému obstarávateľovi</w:t>
      </w:r>
      <w:r w:rsidRPr="006A3F70">
        <w:rPr>
          <w:sz w:val="22"/>
          <w:szCs w:val="22"/>
          <w:lang w:eastAsia="cs-CZ"/>
        </w:rPr>
        <w:t xml:space="preserve"> v takej lehote, aby </w:t>
      </w:r>
      <w:r w:rsidR="00EA53C1" w:rsidRPr="006A3F70">
        <w:rPr>
          <w:sz w:val="22"/>
          <w:szCs w:val="22"/>
          <w:lang w:eastAsia="cs-CZ"/>
        </w:rPr>
        <w:t>verejný obstarávateľ</w:t>
      </w:r>
      <w:r w:rsidRPr="006A3F70">
        <w:rPr>
          <w:sz w:val="22"/>
          <w:szCs w:val="22"/>
          <w:lang w:eastAsia="cs-CZ"/>
        </w:rPr>
        <w:t xml:space="preserve"> zabezpečil doručenie vysvetlení najneskôr </w:t>
      </w:r>
      <w:r w:rsidRPr="006A3F70">
        <w:rPr>
          <w:b/>
          <w:sz w:val="22"/>
          <w:szCs w:val="22"/>
          <w:lang w:eastAsia="cs-CZ"/>
        </w:rPr>
        <w:t>šesť dní</w:t>
      </w:r>
      <w:r w:rsidRPr="006A3F70">
        <w:rPr>
          <w:sz w:val="22"/>
          <w:szCs w:val="22"/>
          <w:lang w:eastAsia="cs-CZ"/>
        </w:rPr>
        <w:t xml:space="preserve"> pred uplynutím lehoty na predkladanie ponúk v zmysle § 48 zákona o verejnom obstarávaní.</w:t>
      </w:r>
    </w:p>
    <w:p w14:paraId="658A6FA6" w14:textId="77777777" w:rsidR="007C3D08" w:rsidRPr="006A3F70" w:rsidRDefault="006A55BE" w:rsidP="00290EA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w:t>
      </w:r>
      <w:r w:rsidR="00EA53C1" w:rsidRPr="006A3F70">
        <w:rPr>
          <w:sz w:val="22"/>
          <w:szCs w:val="22"/>
          <w:lang w:eastAsia="cs-CZ"/>
        </w:rPr>
        <w:t>verejný obstarávateľ</w:t>
      </w:r>
      <w:r w:rsidRPr="006A3F70">
        <w:rPr>
          <w:sz w:val="22"/>
          <w:szCs w:val="22"/>
          <w:lang w:eastAsia="cs-CZ"/>
        </w:rPr>
        <w:t xml:space="preserve"> nie je povinný predĺžiť lehotu na predkladanie ponúk</w:t>
      </w:r>
      <w:r w:rsidR="0018680C" w:rsidRPr="006A3F70">
        <w:rPr>
          <w:sz w:val="22"/>
          <w:szCs w:val="22"/>
          <w:lang w:eastAsia="cs-CZ"/>
        </w:rPr>
        <w:t>.</w:t>
      </w:r>
    </w:p>
    <w:p w14:paraId="52E6F501" w14:textId="7E953091" w:rsidR="00E27E4C" w:rsidRDefault="00EA53C1" w:rsidP="00E27E4C">
      <w:pPr>
        <w:numPr>
          <w:ilvl w:val="1"/>
          <w:numId w:val="1"/>
        </w:numPr>
        <w:tabs>
          <w:tab w:val="left" w:pos="-3119"/>
          <w:tab w:val="num" w:pos="567"/>
        </w:tabs>
        <w:autoSpaceDE w:val="0"/>
        <w:autoSpaceDN w:val="0"/>
        <w:spacing w:before="120"/>
        <w:ind w:left="567" w:hanging="567"/>
        <w:jc w:val="both"/>
        <w:rPr>
          <w:sz w:val="22"/>
          <w:szCs w:val="22"/>
          <w:lang w:eastAsia="cs-CZ"/>
        </w:rPr>
      </w:pPr>
      <w:r w:rsidRPr="006A3F70">
        <w:rPr>
          <w:sz w:val="22"/>
          <w:szCs w:val="22"/>
          <w:lang w:eastAsia="cs-CZ"/>
        </w:rPr>
        <w:t>Verejný obstarávateľ</w:t>
      </w:r>
      <w:r w:rsidR="00E27E4C" w:rsidRPr="006A3F70">
        <w:rPr>
          <w:sz w:val="22"/>
          <w:szCs w:val="22"/>
          <w:lang w:eastAsia="cs-CZ"/>
        </w:rPr>
        <w:t xml:space="preserve"> môže vykonať zmeny v dokumentoch potrebných na vypracovanie ponuky alebo na preukázanie splnenia podmienok účasti. V prípade, že ide o podstatnú zmenu týchto dokumentov </w:t>
      </w:r>
      <w:r w:rsidRPr="006A3F70">
        <w:rPr>
          <w:sz w:val="22"/>
          <w:szCs w:val="22"/>
          <w:lang w:eastAsia="cs-CZ"/>
        </w:rPr>
        <w:t>verejný obstarávateľ</w:t>
      </w:r>
      <w:r w:rsidR="00E27E4C" w:rsidRPr="006A3F70">
        <w:rPr>
          <w:sz w:val="22"/>
          <w:szCs w:val="22"/>
          <w:lang w:eastAsia="cs-CZ"/>
        </w:rPr>
        <w:t xml:space="preserve"> primerane predĺži lehotu na predkladanie ponúk.</w:t>
      </w:r>
    </w:p>
    <w:p w14:paraId="3C752EB3" w14:textId="1B5D9133" w:rsidR="00F27B56" w:rsidRPr="006A3F70" w:rsidRDefault="00F27B56" w:rsidP="00E27E4C">
      <w:pPr>
        <w:numPr>
          <w:ilvl w:val="1"/>
          <w:numId w:val="1"/>
        </w:numPr>
        <w:tabs>
          <w:tab w:val="left" w:pos="-3119"/>
          <w:tab w:val="num" w:pos="567"/>
        </w:tabs>
        <w:autoSpaceDE w:val="0"/>
        <w:autoSpaceDN w:val="0"/>
        <w:spacing w:before="120"/>
        <w:ind w:left="567" w:hanging="567"/>
        <w:jc w:val="both"/>
        <w:rPr>
          <w:sz w:val="22"/>
          <w:szCs w:val="22"/>
          <w:lang w:eastAsia="cs-CZ"/>
        </w:rPr>
      </w:pPr>
      <w:r>
        <w:rPr>
          <w:sz w:val="22"/>
          <w:szCs w:val="22"/>
          <w:lang w:eastAsia="cs-CZ"/>
        </w:rPr>
        <w:t xml:space="preserve">Komunikácia sa uskutočňuje písomne v slovenskom jazyku alebo českom jazyku. </w:t>
      </w:r>
    </w:p>
    <w:p w14:paraId="015213F0" w14:textId="5183D9B0" w:rsidR="00E27E4C" w:rsidRPr="006A3F70" w:rsidRDefault="00E27E4C" w:rsidP="00672003">
      <w:pPr>
        <w:pStyle w:val="wazza04"/>
        <w:numPr>
          <w:ilvl w:val="0"/>
          <w:numId w:val="4"/>
        </w:numPr>
        <w:rPr>
          <w:rFonts w:ascii="Times New Roman" w:hAnsi="Times New Roman"/>
          <w:sz w:val="22"/>
          <w:szCs w:val="22"/>
        </w:rPr>
      </w:pPr>
      <w:bookmarkStart w:id="78" w:name="_Toc527743366"/>
      <w:bookmarkStart w:id="79" w:name="_Toc536547664"/>
      <w:bookmarkStart w:id="80" w:name="_Toc142394332"/>
      <w:r w:rsidRPr="006A3F70">
        <w:rPr>
          <w:rFonts w:ascii="Times New Roman" w:hAnsi="Times New Roman"/>
          <w:sz w:val="22"/>
          <w:szCs w:val="22"/>
        </w:rPr>
        <w:t xml:space="preserve">Ďalšia komunikácia medzi </w:t>
      </w:r>
      <w:r w:rsidR="00EA53C1" w:rsidRPr="006A3F70">
        <w:rPr>
          <w:rFonts w:ascii="Times New Roman" w:hAnsi="Times New Roman"/>
          <w:sz w:val="22"/>
          <w:szCs w:val="22"/>
        </w:rPr>
        <w:t>verejným obstarávateľom</w:t>
      </w:r>
      <w:r w:rsidRPr="006A3F70">
        <w:rPr>
          <w:rFonts w:ascii="Times New Roman" w:hAnsi="Times New Roman"/>
          <w:sz w:val="22"/>
          <w:szCs w:val="22"/>
        </w:rPr>
        <w:t xml:space="preserve"> a záujemcami alebo uchádzačmi</w:t>
      </w:r>
      <w:bookmarkEnd w:id="78"/>
      <w:bookmarkEnd w:id="79"/>
      <w:bookmarkEnd w:id="80"/>
      <w:r w:rsidRPr="006A3F70">
        <w:rPr>
          <w:rFonts w:ascii="Times New Roman" w:hAnsi="Times New Roman"/>
          <w:sz w:val="22"/>
          <w:szCs w:val="22"/>
        </w:rPr>
        <w:t xml:space="preserve">  </w:t>
      </w:r>
    </w:p>
    <w:p w14:paraId="271546B8" w14:textId="77777777" w:rsidR="00BB3ECE" w:rsidRPr="006A3F70" w:rsidRDefault="00BB3ECE" w:rsidP="00BB3ECE">
      <w:pPr>
        <w:pStyle w:val="Odsekzoznamu"/>
        <w:keepNext/>
        <w:numPr>
          <w:ilvl w:val="0"/>
          <w:numId w:val="1"/>
        </w:numPr>
        <w:jc w:val="both"/>
        <w:outlineLvl w:val="8"/>
        <w:rPr>
          <w:b/>
          <w:vanish/>
          <w:sz w:val="22"/>
          <w:szCs w:val="22"/>
          <w:lang w:eastAsia="cs-CZ"/>
        </w:rPr>
      </w:pPr>
      <w:bookmarkStart w:id="81" w:name="_Toc511724021"/>
      <w:bookmarkStart w:id="82" w:name="_Toc511552167"/>
      <w:bookmarkStart w:id="83" w:name="_Toc511551630"/>
    </w:p>
    <w:p w14:paraId="44D3993B" w14:textId="2BD84FEB" w:rsidR="00E27E4C" w:rsidRPr="006A3F70" w:rsidRDefault="00E27E4C" w:rsidP="00BB3ECE">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Žiadosť o doplnenie alebo vysvetlenie predložených dokladov alebo ponúk, mimoriadne nízkej ponuky, vysvetlenie návrhu ceny v rámci vyhodnocovania ponúk bude odoslaná uchádzačovi prostredníctvom systému </w:t>
      </w:r>
      <w:r w:rsidR="00F27B56">
        <w:rPr>
          <w:sz w:val="22"/>
          <w:szCs w:val="22"/>
          <w:lang w:eastAsia="cs-CZ"/>
        </w:rPr>
        <w:t>JOSEPHINE</w:t>
      </w:r>
      <w:r w:rsidRPr="006A3F70">
        <w:rPr>
          <w:sz w:val="22"/>
          <w:szCs w:val="22"/>
          <w:lang w:eastAsia="cs-CZ"/>
        </w:rPr>
        <w:t xml:space="preserve">. Uchádzači predložia vysvetlenie rovnako prostredníctvom systému </w:t>
      </w:r>
      <w:r w:rsidR="00F27B56">
        <w:rPr>
          <w:sz w:val="22"/>
          <w:szCs w:val="22"/>
          <w:lang w:eastAsia="cs-CZ"/>
        </w:rPr>
        <w:t>JOSEPHINE</w:t>
      </w:r>
      <w:r w:rsidRPr="006A3F70">
        <w:rPr>
          <w:sz w:val="22"/>
          <w:szCs w:val="22"/>
          <w:lang w:eastAsia="cs-CZ"/>
        </w:rPr>
        <w:t>, pokiaľ nebude priamo v žiadosti uvedené inak.</w:t>
      </w:r>
      <w:bookmarkEnd w:id="81"/>
      <w:bookmarkEnd w:id="82"/>
      <w:bookmarkEnd w:id="83"/>
    </w:p>
    <w:p w14:paraId="04AA4B5F" w14:textId="160420A6" w:rsidR="00E27E4C" w:rsidRPr="006A3F70" w:rsidRDefault="00E27E4C" w:rsidP="00BB3ECE">
      <w:pPr>
        <w:pStyle w:val="Odsekzoznamu"/>
        <w:numPr>
          <w:ilvl w:val="1"/>
          <w:numId w:val="1"/>
        </w:numPr>
        <w:tabs>
          <w:tab w:val="num" w:pos="282"/>
        </w:tabs>
        <w:ind w:left="567" w:hanging="567"/>
        <w:jc w:val="both"/>
        <w:rPr>
          <w:sz w:val="22"/>
          <w:szCs w:val="22"/>
          <w:lang w:eastAsia="cs-CZ"/>
        </w:rPr>
      </w:pPr>
      <w:bookmarkStart w:id="84" w:name="_Toc511552168"/>
      <w:bookmarkStart w:id="85" w:name="_Toc511551631"/>
      <w:bookmarkStart w:id="86" w:name="_Toc511724022"/>
      <w:r w:rsidRPr="006A3F70">
        <w:rPr>
          <w:sz w:val="22"/>
          <w:szCs w:val="22"/>
          <w:lang w:eastAsia="cs-CZ"/>
        </w:rPr>
        <w:t xml:space="preserve">V prípade vylúčenia uchádzača z verejného obstarávania, </w:t>
      </w:r>
      <w:r w:rsidR="00EA53C1" w:rsidRPr="006A3F70">
        <w:rPr>
          <w:sz w:val="22"/>
          <w:szCs w:val="22"/>
          <w:lang w:eastAsia="cs-CZ"/>
        </w:rPr>
        <w:t>verejný obstarávateľ</w:t>
      </w:r>
      <w:r w:rsidRPr="006A3F70">
        <w:rPr>
          <w:sz w:val="22"/>
          <w:szCs w:val="22"/>
          <w:lang w:eastAsia="cs-CZ"/>
        </w:rPr>
        <w:t xml:space="preserve"> oznámi túto skutočnosť uchádzačovi </w:t>
      </w:r>
      <w:bookmarkEnd w:id="84"/>
      <w:bookmarkEnd w:id="85"/>
      <w:r w:rsidRPr="006A3F70">
        <w:rPr>
          <w:sz w:val="22"/>
          <w:szCs w:val="22"/>
          <w:lang w:eastAsia="cs-CZ"/>
        </w:rPr>
        <w:t xml:space="preserve">prostredníctvom systému </w:t>
      </w:r>
      <w:r w:rsidR="00F27B56">
        <w:rPr>
          <w:sz w:val="22"/>
          <w:szCs w:val="22"/>
          <w:lang w:eastAsia="cs-CZ"/>
        </w:rPr>
        <w:t>JOSEPHINE</w:t>
      </w:r>
      <w:r w:rsidRPr="006A3F70">
        <w:rPr>
          <w:sz w:val="22"/>
          <w:szCs w:val="22"/>
          <w:lang w:eastAsia="cs-CZ"/>
        </w:rPr>
        <w:t>.</w:t>
      </w:r>
      <w:bookmarkEnd w:id="86"/>
    </w:p>
    <w:p w14:paraId="141A3FC6" w14:textId="27111E9F" w:rsidR="00E27E4C" w:rsidRPr="006A3F70" w:rsidRDefault="00E27E4C" w:rsidP="00BB3ECE">
      <w:pPr>
        <w:pStyle w:val="Odsekzoznamu"/>
        <w:numPr>
          <w:ilvl w:val="1"/>
          <w:numId w:val="1"/>
        </w:numPr>
        <w:tabs>
          <w:tab w:val="num" w:pos="282"/>
        </w:tabs>
        <w:ind w:left="567" w:hanging="567"/>
        <w:jc w:val="both"/>
        <w:rPr>
          <w:sz w:val="22"/>
          <w:szCs w:val="22"/>
          <w:lang w:eastAsia="cs-CZ"/>
        </w:rPr>
      </w:pPr>
      <w:bookmarkStart w:id="87" w:name="_Toc511724024"/>
      <w:bookmarkStart w:id="88" w:name="_Toc511552170"/>
      <w:bookmarkStart w:id="89" w:name="_Toc511551633"/>
      <w:r w:rsidRPr="006A3F70">
        <w:rPr>
          <w:sz w:val="22"/>
          <w:szCs w:val="22"/>
          <w:lang w:eastAsia="cs-CZ"/>
        </w:rPr>
        <w:t xml:space="preserve">V prípade, ak budú uplatnené revízne postupy, záujemcovia alebo uchádzači sa dozvedia o tejto skutočnosti prostredníctvom systému </w:t>
      </w:r>
      <w:r w:rsidR="00F27B56">
        <w:rPr>
          <w:sz w:val="22"/>
          <w:szCs w:val="22"/>
          <w:lang w:eastAsia="cs-CZ"/>
        </w:rPr>
        <w:t>JOSEPHINE</w:t>
      </w:r>
      <w:r w:rsidRPr="006A3F70">
        <w:rPr>
          <w:sz w:val="22"/>
          <w:szCs w:val="22"/>
          <w:lang w:eastAsia="cs-CZ"/>
        </w:rPr>
        <w:t>.</w:t>
      </w:r>
      <w:bookmarkEnd w:id="87"/>
      <w:bookmarkEnd w:id="88"/>
      <w:bookmarkEnd w:id="89"/>
    </w:p>
    <w:p w14:paraId="4E0D549D" w14:textId="77777777" w:rsidR="005F3374" w:rsidRPr="006A3F70" w:rsidRDefault="005F3374" w:rsidP="00672003">
      <w:pPr>
        <w:pStyle w:val="wazza04"/>
        <w:numPr>
          <w:ilvl w:val="0"/>
          <w:numId w:val="4"/>
        </w:numPr>
        <w:rPr>
          <w:rFonts w:ascii="Times New Roman" w:hAnsi="Times New Roman"/>
          <w:sz w:val="22"/>
          <w:szCs w:val="22"/>
        </w:rPr>
      </w:pPr>
      <w:bookmarkStart w:id="90" w:name="_Toc142394333"/>
      <w:bookmarkStart w:id="91" w:name="_Toc269915828"/>
      <w:bookmarkStart w:id="92" w:name="_Toc295378569"/>
      <w:bookmarkStart w:id="93" w:name="_Toc338751458"/>
      <w:bookmarkStart w:id="94" w:name="_Toc455665853"/>
      <w:bookmarkStart w:id="95" w:name="_Toc536547665"/>
      <w:r w:rsidRPr="006A3F70">
        <w:rPr>
          <w:rFonts w:ascii="Times New Roman" w:hAnsi="Times New Roman"/>
          <w:sz w:val="22"/>
          <w:szCs w:val="22"/>
        </w:rPr>
        <w:t>Obhliadka miesta</w:t>
      </w:r>
      <w:bookmarkEnd w:id="90"/>
      <w:r w:rsidRPr="006A3F70">
        <w:rPr>
          <w:rFonts w:ascii="Times New Roman" w:hAnsi="Times New Roman"/>
          <w:sz w:val="22"/>
          <w:szCs w:val="22"/>
        </w:rPr>
        <w:t xml:space="preserve"> </w:t>
      </w:r>
      <w:bookmarkEnd w:id="91"/>
      <w:bookmarkEnd w:id="92"/>
      <w:bookmarkEnd w:id="93"/>
      <w:bookmarkEnd w:id="94"/>
      <w:bookmarkEnd w:id="95"/>
    </w:p>
    <w:p w14:paraId="10BCCF2A" w14:textId="77777777" w:rsidR="00265A5F" w:rsidRPr="006A3F70" w:rsidRDefault="00265A5F" w:rsidP="00265A5F">
      <w:pPr>
        <w:pStyle w:val="Odsekzoznamu"/>
        <w:keepNext/>
        <w:numPr>
          <w:ilvl w:val="0"/>
          <w:numId w:val="1"/>
        </w:numPr>
        <w:jc w:val="both"/>
        <w:outlineLvl w:val="8"/>
        <w:rPr>
          <w:b/>
          <w:vanish/>
          <w:sz w:val="22"/>
          <w:szCs w:val="20"/>
          <w:lang w:eastAsia="cs-CZ"/>
        </w:rPr>
      </w:pPr>
    </w:p>
    <w:p w14:paraId="7073E206" w14:textId="6A0E9EDE" w:rsidR="00B457A9" w:rsidRPr="006A3F70" w:rsidRDefault="00F27B56" w:rsidP="00265A5F">
      <w:pPr>
        <w:pStyle w:val="Odsekzoznamu"/>
        <w:numPr>
          <w:ilvl w:val="1"/>
          <w:numId w:val="1"/>
        </w:numPr>
        <w:tabs>
          <w:tab w:val="num" w:pos="282"/>
        </w:tabs>
        <w:ind w:left="567" w:hanging="567"/>
        <w:jc w:val="both"/>
        <w:rPr>
          <w:sz w:val="22"/>
          <w:szCs w:val="22"/>
        </w:rPr>
      </w:pPr>
      <w:r>
        <w:rPr>
          <w:sz w:val="22"/>
          <w:szCs w:val="22"/>
          <w:lang w:eastAsia="cs-CZ"/>
        </w:rPr>
        <w:t>Nevykonáva sa</w:t>
      </w:r>
      <w:r w:rsidR="008D6E67">
        <w:rPr>
          <w:sz w:val="22"/>
          <w:szCs w:val="22"/>
          <w:lang w:eastAsia="cs-CZ"/>
        </w:rPr>
        <w:t>.</w:t>
      </w:r>
    </w:p>
    <w:p w14:paraId="6300BD7F" w14:textId="5EC5DEDC" w:rsidR="00013E54" w:rsidRPr="006A3F70" w:rsidRDefault="00013E54" w:rsidP="00013E54">
      <w:pPr>
        <w:pStyle w:val="wazza02"/>
        <w:rPr>
          <w:rFonts w:ascii="Times New Roman" w:hAnsi="Times New Roman" w:cs="Times New Roman"/>
          <w:szCs w:val="22"/>
        </w:rPr>
      </w:pPr>
      <w:bookmarkStart w:id="96" w:name="_Toc142394334"/>
      <w:bookmarkStart w:id="97" w:name="_Toc269915831"/>
      <w:bookmarkStart w:id="98" w:name="_Toc295378572"/>
      <w:bookmarkStart w:id="99" w:name="_Toc338751461"/>
      <w:bookmarkStart w:id="100" w:name="_Toc536547668"/>
      <w:r w:rsidRPr="006A3F70">
        <w:rPr>
          <w:rFonts w:ascii="Times New Roman" w:hAnsi="Times New Roman" w:cs="Times New Roman"/>
          <w:szCs w:val="22"/>
        </w:rPr>
        <w:t>ČLÁNOK III.</w:t>
      </w:r>
      <w:bookmarkEnd w:id="96"/>
    </w:p>
    <w:p w14:paraId="68038B64" w14:textId="7AA2B0E4" w:rsidR="00013E54" w:rsidRPr="006A3F70" w:rsidRDefault="00013E54" w:rsidP="00013E54">
      <w:pPr>
        <w:pStyle w:val="wazza03"/>
        <w:rPr>
          <w:rFonts w:ascii="Times New Roman" w:hAnsi="Times New Roman" w:cs="Times New Roman"/>
          <w:szCs w:val="22"/>
        </w:rPr>
      </w:pPr>
      <w:bookmarkStart w:id="101" w:name="_Toc142394335"/>
      <w:r w:rsidRPr="006A3F70">
        <w:rPr>
          <w:rFonts w:ascii="Times New Roman" w:hAnsi="Times New Roman" w:cs="Times New Roman"/>
          <w:szCs w:val="22"/>
        </w:rPr>
        <w:t>Príprava ponuky</w:t>
      </w:r>
      <w:bookmarkEnd w:id="101"/>
    </w:p>
    <w:p w14:paraId="3A43C55A" w14:textId="529D1330" w:rsidR="003375E0" w:rsidRPr="006A3F70" w:rsidRDefault="00BD005F" w:rsidP="003375E0">
      <w:pPr>
        <w:pStyle w:val="wazza04"/>
        <w:numPr>
          <w:ilvl w:val="0"/>
          <w:numId w:val="4"/>
        </w:numPr>
        <w:rPr>
          <w:rFonts w:ascii="Times New Roman" w:hAnsi="Times New Roman"/>
          <w:sz w:val="22"/>
          <w:szCs w:val="22"/>
        </w:rPr>
      </w:pPr>
      <w:bookmarkStart w:id="102" w:name="_Toc142394336"/>
      <w:r w:rsidRPr="006A3F70">
        <w:rPr>
          <w:rFonts w:ascii="Times New Roman" w:hAnsi="Times New Roman"/>
          <w:sz w:val="22"/>
          <w:szCs w:val="22"/>
        </w:rPr>
        <w:t>Vyhotovenie ponuky</w:t>
      </w:r>
      <w:bookmarkStart w:id="103" w:name="_Toc457494608"/>
      <w:bookmarkStart w:id="104" w:name="_Toc295378573"/>
      <w:bookmarkStart w:id="105" w:name="_Toc338751462"/>
      <w:bookmarkEnd w:id="97"/>
      <w:bookmarkEnd w:id="98"/>
      <w:bookmarkEnd w:id="99"/>
      <w:bookmarkEnd w:id="100"/>
      <w:bookmarkEnd w:id="102"/>
    </w:p>
    <w:p w14:paraId="49880F1F" w14:textId="77777777" w:rsidR="003375E0" w:rsidRPr="006A3F70" w:rsidRDefault="003375E0" w:rsidP="003375E0">
      <w:pPr>
        <w:pStyle w:val="Odsekzoznamu"/>
        <w:keepNext/>
        <w:numPr>
          <w:ilvl w:val="0"/>
          <w:numId w:val="1"/>
        </w:numPr>
        <w:jc w:val="both"/>
        <w:outlineLvl w:val="8"/>
        <w:rPr>
          <w:b/>
          <w:vanish/>
          <w:sz w:val="22"/>
          <w:szCs w:val="20"/>
        </w:rPr>
      </w:pPr>
    </w:p>
    <w:p w14:paraId="2096B0F6" w14:textId="6285B680" w:rsidR="00F46FEF" w:rsidRPr="00F46FEF" w:rsidRDefault="00F46FEF" w:rsidP="00F46FEF">
      <w:pPr>
        <w:pStyle w:val="Odsekzoznamu"/>
        <w:numPr>
          <w:ilvl w:val="1"/>
          <w:numId w:val="1"/>
        </w:numPr>
        <w:tabs>
          <w:tab w:val="num" w:pos="282"/>
        </w:tabs>
        <w:ind w:left="567" w:hanging="567"/>
        <w:jc w:val="both"/>
        <w:rPr>
          <w:sz w:val="22"/>
          <w:szCs w:val="22"/>
          <w:lang w:eastAsia="cs-CZ"/>
        </w:rPr>
      </w:pPr>
      <w:r w:rsidRPr="00F46FEF">
        <w:rPr>
          <w:sz w:val="22"/>
          <w:szCs w:val="22"/>
          <w:lang w:eastAsia="cs-CZ"/>
        </w:rPr>
        <w:t xml:space="preserve">Všetky doklady a dokumenty ponuky, požadované v oznámení o vyhlásení verejného obstarávania a v týchto súťažných podkladoch, sa vyhotovujú elektronicky a </w:t>
      </w:r>
      <w:r w:rsidR="006D7336">
        <w:rPr>
          <w:sz w:val="22"/>
          <w:szCs w:val="22"/>
          <w:lang w:eastAsia="cs-CZ"/>
        </w:rPr>
        <w:t>predkladajú</w:t>
      </w:r>
      <w:r w:rsidRPr="00F46FEF">
        <w:rPr>
          <w:sz w:val="22"/>
          <w:szCs w:val="22"/>
          <w:lang w:eastAsia="cs-CZ"/>
        </w:rPr>
        <w:t xml:space="preserve"> cez systém </w:t>
      </w:r>
      <w:r w:rsidR="00F27B56">
        <w:rPr>
          <w:sz w:val="22"/>
          <w:szCs w:val="22"/>
          <w:lang w:eastAsia="cs-CZ"/>
        </w:rPr>
        <w:t>JOSEPHINE</w:t>
      </w:r>
      <w:r w:rsidRPr="00F46FEF">
        <w:rPr>
          <w:sz w:val="22"/>
          <w:szCs w:val="22"/>
          <w:lang w:eastAsia="cs-CZ"/>
        </w:rPr>
        <w:t>.</w:t>
      </w:r>
      <w:r>
        <w:rPr>
          <w:sz w:val="22"/>
          <w:szCs w:val="22"/>
          <w:lang w:eastAsia="cs-CZ"/>
        </w:rPr>
        <w:t xml:space="preserve"> </w:t>
      </w:r>
      <w:r w:rsidRPr="00F46FEF">
        <w:rPr>
          <w:sz w:val="22"/>
          <w:szCs w:val="22"/>
          <w:lang w:eastAsia="cs-CZ"/>
        </w:rPr>
        <w:t xml:space="preserve">V prípade predloženia listinnej formy ponuky, uchádzač nesplní podmienky predloženia ponuky, pokiaľ ide o komunikačný formát a určený spôsob a bude vylúčený. </w:t>
      </w:r>
    </w:p>
    <w:p w14:paraId="202851B4" w14:textId="790A19F3" w:rsidR="006455A2"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Uchádzači vo svojej ponuke označia, ktoré informácie sú obchodným tajomstvom alebo dôvernými informáciami v zmysle § 22 zákona o verejnom obstarávaní.</w:t>
      </w:r>
    </w:p>
    <w:p w14:paraId="1392857A" w14:textId="61641D2D" w:rsidR="00787BC1" w:rsidRPr="00787BC1" w:rsidRDefault="00787BC1" w:rsidP="00787BC1">
      <w:pPr>
        <w:pStyle w:val="Odsekzoznamu"/>
        <w:numPr>
          <w:ilvl w:val="1"/>
          <w:numId w:val="1"/>
        </w:numPr>
        <w:tabs>
          <w:tab w:val="num" w:pos="282"/>
        </w:tabs>
        <w:ind w:left="567" w:hanging="567"/>
        <w:jc w:val="both"/>
        <w:rPr>
          <w:sz w:val="22"/>
          <w:szCs w:val="22"/>
          <w:lang w:eastAsia="cs-CZ"/>
        </w:rPr>
      </w:pPr>
      <w:r w:rsidRPr="00787BC1">
        <w:rPr>
          <w:sz w:val="22"/>
          <w:szCs w:val="22"/>
          <w:lang w:eastAsia="cs-CZ"/>
        </w:rPr>
        <w:t xml:space="preserve">Potvrdenia, doklady a iné dokumenty tvoriace </w:t>
      </w:r>
      <w:r>
        <w:rPr>
          <w:sz w:val="22"/>
          <w:szCs w:val="22"/>
          <w:lang w:eastAsia="cs-CZ"/>
        </w:rPr>
        <w:t>ponuku</w:t>
      </w:r>
      <w:r w:rsidRPr="00787BC1">
        <w:rPr>
          <w:sz w:val="22"/>
          <w:szCs w:val="22"/>
          <w:lang w:eastAsia="cs-CZ"/>
        </w:rPr>
        <w:t xml:space="preserve">, požadované v týchto súťažných podkladoch, môžu byť v </w:t>
      </w:r>
      <w:r>
        <w:rPr>
          <w:sz w:val="22"/>
          <w:szCs w:val="22"/>
          <w:lang w:eastAsia="cs-CZ"/>
        </w:rPr>
        <w:t>ponuke</w:t>
      </w:r>
      <w:r w:rsidRPr="00787BC1">
        <w:rPr>
          <w:sz w:val="22"/>
          <w:szCs w:val="22"/>
          <w:lang w:eastAsia="cs-CZ"/>
        </w:rPr>
        <w:t xml:space="preserve"> predložené ako kópia originálu alebo kópia ich úradne osvedčenej kópie, pokiaľ nie je určené inak.</w:t>
      </w:r>
    </w:p>
    <w:p w14:paraId="45D329AD" w14:textId="77777777" w:rsidR="007C015E" w:rsidRPr="006A3F70" w:rsidRDefault="007C015E" w:rsidP="00672003">
      <w:pPr>
        <w:pStyle w:val="wazza04"/>
        <w:numPr>
          <w:ilvl w:val="0"/>
          <w:numId w:val="4"/>
        </w:numPr>
        <w:rPr>
          <w:rFonts w:ascii="Times New Roman" w:hAnsi="Times New Roman"/>
          <w:sz w:val="22"/>
          <w:szCs w:val="22"/>
        </w:rPr>
      </w:pPr>
      <w:bookmarkStart w:id="106" w:name="_Toc536547669"/>
      <w:bookmarkStart w:id="107" w:name="_Toc142394337"/>
      <w:r w:rsidRPr="006A3F70">
        <w:rPr>
          <w:rFonts w:ascii="Times New Roman" w:hAnsi="Times New Roman"/>
          <w:sz w:val="22"/>
          <w:szCs w:val="22"/>
        </w:rPr>
        <w:t>N</w:t>
      </w:r>
      <w:r w:rsidR="00C87785" w:rsidRPr="006A3F70">
        <w:rPr>
          <w:rFonts w:ascii="Times New Roman" w:hAnsi="Times New Roman"/>
          <w:sz w:val="22"/>
          <w:szCs w:val="22"/>
        </w:rPr>
        <w:t>áklady na vypracovanie ponuky</w:t>
      </w:r>
      <w:bookmarkEnd w:id="103"/>
      <w:bookmarkEnd w:id="104"/>
      <w:bookmarkEnd w:id="105"/>
      <w:bookmarkEnd w:id="106"/>
      <w:bookmarkEnd w:id="107"/>
    </w:p>
    <w:p w14:paraId="351EF0D0" w14:textId="77777777" w:rsidR="003375E0" w:rsidRPr="006A3F70" w:rsidRDefault="003375E0" w:rsidP="003375E0">
      <w:pPr>
        <w:pStyle w:val="Odsekzoznamu"/>
        <w:keepNext/>
        <w:numPr>
          <w:ilvl w:val="0"/>
          <w:numId w:val="1"/>
        </w:numPr>
        <w:jc w:val="both"/>
        <w:outlineLvl w:val="8"/>
        <w:rPr>
          <w:b/>
          <w:vanish/>
          <w:sz w:val="22"/>
          <w:szCs w:val="20"/>
          <w:lang w:eastAsia="cs-CZ"/>
        </w:rPr>
      </w:pPr>
    </w:p>
    <w:p w14:paraId="50F2B008" w14:textId="10840E22" w:rsidR="007C015E" w:rsidRPr="006A3F70"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Všetky náklady spojené s vypracovaním a predložením ponuky sú výlučne výdavkami uchádzača. </w:t>
      </w:r>
      <w:r w:rsidR="00EA53C1" w:rsidRPr="006A3F70">
        <w:rPr>
          <w:sz w:val="22"/>
          <w:szCs w:val="22"/>
          <w:lang w:eastAsia="cs-CZ"/>
        </w:rPr>
        <w:t>Verejný obstarávateľ</w:t>
      </w:r>
      <w:r w:rsidRPr="006A3F70">
        <w:rPr>
          <w:sz w:val="22"/>
          <w:szCs w:val="22"/>
          <w:lang w:eastAsia="cs-CZ"/>
        </w:rPr>
        <w:t xml:space="preserve"> nebude zodpovedný a ani neuhradí žiadne výdavky alebo straty akéhokoľvek druhu vynaložené uchádzačom v súvislosti s vypracovaním ponuky.</w:t>
      </w:r>
    </w:p>
    <w:p w14:paraId="0881239C" w14:textId="75087CA8" w:rsidR="003375E0" w:rsidRPr="006A3F70" w:rsidRDefault="00C87785" w:rsidP="003375E0">
      <w:pPr>
        <w:pStyle w:val="wazza04"/>
        <w:numPr>
          <w:ilvl w:val="0"/>
          <w:numId w:val="4"/>
        </w:numPr>
        <w:rPr>
          <w:rFonts w:ascii="Times New Roman" w:hAnsi="Times New Roman"/>
          <w:sz w:val="22"/>
          <w:szCs w:val="22"/>
        </w:rPr>
      </w:pPr>
      <w:bookmarkStart w:id="108" w:name="_Toc457494617"/>
      <w:bookmarkStart w:id="109" w:name="_Toc295378574"/>
      <w:bookmarkStart w:id="110" w:name="_Toc338751463"/>
      <w:bookmarkStart w:id="111" w:name="_Toc536547670"/>
      <w:bookmarkStart w:id="112" w:name="_Toc457494611"/>
      <w:bookmarkStart w:id="113" w:name="_Toc142394338"/>
      <w:r w:rsidRPr="006A3F70">
        <w:rPr>
          <w:rFonts w:ascii="Times New Roman" w:hAnsi="Times New Roman"/>
          <w:sz w:val="22"/>
          <w:szCs w:val="22"/>
        </w:rPr>
        <w:t>Jazyk ponuky</w:t>
      </w:r>
      <w:bookmarkStart w:id="114" w:name="_Toc457494620"/>
      <w:bookmarkStart w:id="115" w:name="_Toc295378575"/>
      <w:bookmarkStart w:id="116" w:name="_Toc338751464"/>
      <w:bookmarkStart w:id="117" w:name="_Toc457494619"/>
      <w:bookmarkStart w:id="118" w:name="_Toc457494618"/>
      <w:bookmarkEnd w:id="108"/>
      <w:bookmarkEnd w:id="109"/>
      <w:bookmarkEnd w:id="110"/>
      <w:bookmarkEnd w:id="111"/>
      <w:bookmarkEnd w:id="112"/>
      <w:bookmarkEnd w:id="113"/>
    </w:p>
    <w:p w14:paraId="1390D9F7" w14:textId="77777777" w:rsidR="003375E0" w:rsidRPr="006A3F70" w:rsidRDefault="003375E0" w:rsidP="003375E0">
      <w:pPr>
        <w:pStyle w:val="Odsekzoznamu"/>
        <w:keepNext/>
        <w:numPr>
          <w:ilvl w:val="0"/>
          <w:numId w:val="1"/>
        </w:numPr>
        <w:jc w:val="both"/>
        <w:outlineLvl w:val="8"/>
        <w:rPr>
          <w:b/>
          <w:vanish/>
          <w:sz w:val="22"/>
          <w:szCs w:val="20"/>
          <w:lang w:eastAsia="cs-CZ"/>
        </w:rPr>
      </w:pPr>
    </w:p>
    <w:p w14:paraId="026641CD" w14:textId="3BA3BC96" w:rsidR="006455A2" w:rsidRPr="006A3F70"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Celá ponuka a ďalšie doklady a dokumenty vo verejnom obstarávaní sa predkladajú v štátnom (slovenskom) jazyku</w:t>
      </w:r>
      <w:r w:rsidR="0080354D">
        <w:rPr>
          <w:sz w:val="22"/>
          <w:szCs w:val="22"/>
          <w:lang w:eastAsia="cs-CZ"/>
        </w:rPr>
        <w:t xml:space="preserve"> </w:t>
      </w:r>
      <w:r w:rsidR="0080354D" w:rsidRPr="0080354D">
        <w:rPr>
          <w:sz w:val="22"/>
          <w:szCs w:val="22"/>
          <w:lang w:eastAsia="cs-CZ"/>
        </w:rPr>
        <w:t>a môžu sa predkladať aj v českom jazyku</w:t>
      </w:r>
      <w:r w:rsidRPr="006A3F70">
        <w:rPr>
          <w:sz w:val="22"/>
          <w:szCs w:val="22"/>
          <w:lang w:eastAsia="cs-CZ"/>
        </w:rPr>
        <w:t xml:space="preserve">. </w:t>
      </w:r>
      <w:r w:rsidR="0080354D" w:rsidRPr="0080354D">
        <w:rPr>
          <w:sz w:val="22"/>
          <w:szCs w:val="22"/>
          <w:lang w:eastAsia="cs-CZ"/>
        </w:rPr>
        <w:t xml:space="preserve">Ak je doklad alebo dokument vyhotovený v inom ako štátnom alebo českom jazyku, predkladá sa spolu s jeho úradným </w:t>
      </w:r>
      <w:r w:rsidR="0080354D" w:rsidRPr="0080354D">
        <w:rPr>
          <w:sz w:val="22"/>
          <w:szCs w:val="22"/>
          <w:lang w:eastAsia="cs-CZ"/>
        </w:rPr>
        <w:lastRenderedPageBreak/>
        <w:t>prekladom do štátneho slovenského jazyka. Ak sa zistí rozdiel v ich obsahu, rozhodujúci je úradný preklad do štátneho jazyka.</w:t>
      </w:r>
    </w:p>
    <w:p w14:paraId="27F714CA" w14:textId="77777777" w:rsidR="00E05F28" w:rsidRPr="006A3F70" w:rsidRDefault="00E05F28" w:rsidP="00672003">
      <w:pPr>
        <w:pStyle w:val="wazza04"/>
        <w:numPr>
          <w:ilvl w:val="0"/>
          <w:numId w:val="4"/>
        </w:numPr>
        <w:rPr>
          <w:rFonts w:ascii="Times New Roman" w:hAnsi="Times New Roman"/>
          <w:sz w:val="22"/>
          <w:szCs w:val="22"/>
        </w:rPr>
      </w:pPr>
      <w:bookmarkStart w:id="119" w:name="_Toc536547671"/>
      <w:bookmarkStart w:id="120" w:name="_Toc142394339"/>
      <w:r w:rsidRPr="006A3F70">
        <w:rPr>
          <w:rFonts w:ascii="Times New Roman" w:hAnsi="Times New Roman"/>
          <w:sz w:val="22"/>
          <w:szCs w:val="22"/>
        </w:rPr>
        <w:t xml:space="preserve">Mena </w:t>
      </w:r>
      <w:r w:rsidR="00E61C02" w:rsidRPr="006A3F70">
        <w:rPr>
          <w:rFonts w:ascii="Times New Roman" w:hAnsi="Times New Roman"/>
          <w:sz w:val="22"/>
          <w:szCs w:val="22"/>
        </w:rPr>
        <w:t>a ceny uvádzané v ponuke</w:t>
      </w:r>
      <w:bookmarkEnd w:id="114"/>
      <w:bookmarkEnd w:id="115"/>
      <w:bookmarkEnd w:id="116"/>
      <w:bookmarkEnd w:id="119"/>
      <w:bookmarkEnd w:id="120"/>
    </w:p>
    <w:p w14:paraId="6FF0198B" w14:textId="77777777" w:rsidR="003375E0" w:rsidRPr="006A3F70" w:rsidRDefault="003375E0" w:rsidP="003375E0">
      <w:pPr>
        <w:pStyle w:val="Odsekzoznamu"/>
        <w:keepNext/>
        <w:numPr>
          <w:ilvl w:val="0"/>
          <w:numId w:val="1"/>
        </w:numPr>
        <w:jc w:val="both"/>
        <w:outlineLvl w:val="8"/>
        <w:rPr>
          <w:b/>
          <w:vanish/>
          <w:sz w:val="22"/>
          <w:szCs w:val="20"/>
          <w:lang w:eastAsia="cs-CZ"/>
        </w:rPr>
      </w:pPr>
    </w:p>
    <w:p w14:paraId="4CE54F84" w14:textId="57EE66F1" w:rsidR="00E05F28" w:rsidRPr="006A3F70" w:rsidRDefault="006A55BE" w:rsidP="003375E0">
      <w:pPr>
        <w:pStyle w:val="Odsekzoznamu"/>
        <w:numPr>
          <w:ilvl w:val="1"/>
          <w:numId w:val="1"/>
        </w:numPr>
        <w:tabs>
          <w:tab w:val="num" w:pos="282"/>
        </w:tabs>
        <w:ind w:left="567" w:hanging="567"/>
        <w:jc w:val="both"/>
        <w:rPr>
          <w:sz w:val="22"/>
          <w:szCs w:val="22"/>
          <w:lang w:eastAsia="cs-CZ"/>
        </w:rPr>
      </w:pPr>
      <w:r w:rsidRPr="006A3F70">
        <w:rPr>
          <w:sz w:val="22"/>
          <w:szCs w:val="22"/>
          <w:lang w:eastAsia="cs-CZ"/>
        </w:rPr>
        <w:t>Uchádzačom navrhovaná zmluvná cena bude vyjadrená v mene euro. Všetky sumy uvedené v ponuke, vo formulároch a v iných dokumentoch musia byť vyjadrené v mene euro.</w:t>
      </w:r>
      <w:r w:rsidR="00E716A3" w:rsidRPr="006A3F70">
        <w:rPr>
          <w:sz w:val="22"/>
          <w:szCs w:val="22"/>
          <w:lang w:eastAsia="cs-CZ"/>
        </w:rPr>
        <w:t xml:space="preserve"> </w:t>
      </w:r>
    </w:p>
    <w:p w14:paraId="14286C66" w14:textId="77777777" w:rsidR="00E05F28" w:rsidRPr="006A3F70" w:rsidRDefault="00E05F28" w:rsidP="00AC229B">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Ak je uchádzač platiteľom dane z pridanej hodnoty (ďalej len </w:t>
      </w:r>
      <w:r w:rsidR="00D5676A" w:rsidRPr="006A3F70">
        <w:rPr>
          <w:sz w:val="22"/>
          <w:szCs w:val="22"/>
          <w:lang w:eastAsia="cs-CZ"/>
        </w:rPr>
        <w:t>„</w:t>
      </w:r>
      <w:r w:rsidRPr="006A3F70">
        <w:rPr>
          <w:sz w:val="22"/>
          <w:szCs w:val="22"/>
          <w:lang w:eastAsia="cs-CZ"/>
        </w:rPr>
        <w:t>DPH”), navrhovanú zmluvnú cenu uvedie:</w:t>
      </w:r>
    </w:p>
    <w:p w14:paraId="6DD338AE" w14:textId="77777777" w:rsidR="00E05F28" w:rsidRPr="006A3F70" w:rsidRDefault="00E05F28" w:rsidP="00117CD5">
      <w:pPr>
        <w:pStyle w:val="SSCbenytext"/>
        <w:numPr>
          <w:ilvl w:val="0"/>
          <w:numId w:val="3"/>
        </w:numPr>
        <w:rPr>
          <w:rFonts w:ascii="Times New Roman" w:hAnsi="Times New Roman"/>
          <w:sz w:val="22"/>
          <w:szCs w:val="22"/>
        </w:rPr>
      </w:pPr>
      <w:r w:rsidRPr="006A3F70">
        <w:rPr>
          <w:rFonts w:ascii="Times New Roman" w:hAnsi="Times New Roman"/>
          <w:sz w:val="22"/>
          <w:szCs w:val="22"/>
        </w:rPr>
        <w:t>navrhovaná zmluvná cena</w:t>
      </w:r>
      <w:r w:rsidR="0010708C" w:rsidRPr="006A3F70">
        <w:rPr>
          <w:rFonts w:ascii="Times New Roman" w:hAnsi="Times New Roman"/>
          <w:sz w:val="22"/>
          <w:szCs w:val="22"/>
        </w:rPr>
        <w:t xml:space="preserve"> v eurách</w:t>
      </w:r>
      <w:r w:rsidRPr="006A3F70">
        <w:rPr>
          <w:rFonts w:ascii="Times New Roman" w:hAnsi="Times New Roman"/>
          <w:sz w:val="22"/>
          <w:szCs w:val="22"/>
        </w:rPr>
        <w:t xml:space="preserve"> bez DPH,</w:t>
      </w:r>
    </w:p>
    <w:p w14:paraId="5B324AD1" w14:textId="77777777" w:rsidR="00E05F28" w:rsidRPr="006A3F70" w:rsidRDefault="00E05F28" w:rsidP="00117CD5">
      <w:pPr>
        <w:pStyle w:val="SSCbenytext"/>
        <w:numPr>
          <w:ilvl w:val="0"/>
          <w:numId w:val="3"/>
        </w:numPr>
        <w:rPr>
          <w:rFonts w:ascii="Times New Roman" w:hAnsi="Times New Roman"/>
          <w:sz w:val="22"/>
          <w:szCs w:val="22"/>
        </w:rPr>
      </w:pPr>
      <w:r w:rsidRPr="006A3F70">
        <w:rPr>
          <w:rFonts w:ascii="Times New Roman" w:hAnsi="Times New Roman"/>
          <w:sz w:val="22"/>
          <w:szCs w:val="22"/>
        </w:rPr>
        <w:t>výška DPH,</w:t>
      </w:r>
    </w:p>
    <w:p w14:paraId="336D2B70" w14:textId="77777777" w:rsidR="00E05F28" w:rsidRPr="006A3F70" w:rsidRDefault="00E05F28" w:rsidP="00117CD5">
      <w:pPr>
        <w:pStyle w:val="SSCbenytext"/>
        <w:numPr>
          <w:ilvl w:val="0"/>
          <w:numId w:val="3"/>
        </w:numPr>
        <w:rPr>
          <w:rFonts w:ascii="Times New Roman" w:hAnsi="Times New Roman"/>
          <w:sz w:val="22"/>
          <w:szCs w:val="22"/>
        </w:rPr>
      </w:pPr>
      <w:r w:rsidRPr="006A3F70">
        <w:rPr>
          <w:rFonts w:ascii="Times New Roman" w:hAnsi="Times New Roman"/>
          <w:sz w:val="22"/>
          <w:szCs w:val="22"/>
        </w:rPr>
        <w:t xml:space="preserve">navrhovaná zmluvná cena </w:t>
      </w:r>
      <w:r w:rsidR="0010708C" w:rsidRPr="006A3F70">
        <w:rPr>
          <w:rFonts w:ascii="Times New Roman" w:hAnsi="Times New Roman"/>
          <w:sz w:val="22"/>
          <w:szCs w:val="22"/>
        </w:rPr>
        <w:t xml:space="preserve">v eurách </w:t>
      </w:r>
      <w:r w:rsidRPr="006A3F70">
        <w:rPr>
          <w:rFonts w:ascii="Times New Roman" w:hAnsi="Times New Roman"/>
          <w:sz w:val="22"/>
          <w:szCs w:val="22"/>
        </w:rPr>
        <w:t xml:space="preserve">vrátane DPH. </w:t>
      </w:r>
    </w:p>
    <w:p w14:paraId="7E2836A9" w14:textId="77777777" w:rsidR="00823A8C" w:rsidRPr="006A3F70" w:rsidRDefault="00E05F28" w:rsidP="00823A8C">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Ak uchádzač nie je platiteľom DPH, na skutočnosť, že nie je platiteľom DPH, upozorní označením </w:t>
      </w:r>
      <w:r w:rsidRPr="006A3F70">
        <w:rPr>
          <w:b/>
          <w:sz w:val="22"/>
          <w:szCs w:val="22"/>
          <w:lang w:eastAsia="cs-CZ"/>
        </w:rPr>
        <w:t>„Nie som platiteľom DPH“.</w:t>
      </w:r>
    </w:p>
    <w:p w14:paraId="67C5DC77" w14:textId="77777777" w:rsidR="00823A8C" w:rsidRPr="006A3F70" w:rsidRDefault="00823A8C" w:rsidP="00823A8C">
      <w:pPr>
        <w:numPr>
          <w:ilvl w:val="1"/>
          <w:numId w:val="1"/>
        </w:numPr>
        <w:tabs>
          <w:tab w:val="left" w:pos="-3119"/>
        </w:tabs>
        <w:autoSpaceDE w:val="0"/>
        <w:autoSpaceDN w:val="0"/>
        <w:spacing w:before="120"/>
        <w:ind w:left="567" w:hanging="567"/>
        <w:jc w:val="both"/>
        <w:rPr>
          <w:sz w:val="22"/>
          <w:szCs w:val="22"/>
          <w:lang w:eastAsia="cs-CZ"/>
        </w:rPr>
      </w:pPr>
      <w:bookmarkStart w:id="121" w:name="_Hlk505772565"/>
      <w:r w:rsidRPr="006A3F70">
        <w:rPr>
          <w:sz w:val="22"/>
          <w:szCs w:val="22"/>
          <w:lang w:eastAsia="cs-CZ"/>
        </w:rPr>
        <w:t xml:space="preserve">V prípade, ak ponuku predkladá </w:t>
      </w:r>
      <w:r w:rsidR="005C66DC" w:rsidRPr="006A3F70">
        <w:rPr>
          <w:sz w:val="22"/>
          <w:szCs w:val="22"/>
          <w:lang w:eastAsia="cs-CZ"/>
        </w:rPr>
        <w:t>u</w:t>
      </w:r>
      <w:r w:rsidRPr="006A3F70">
        <w:rPr>
          <w:sz w:val="22"/>
          <w:szCs w:val="22"/>
          <w:lang w:eastAsia="cs-CZ"/>
        </w:rPr>
        <w:t xml:space="preserve">chádzač z iného členského štátu EÚ, predkladá ju vrátane DPH v príslušnej výške %, pričom fakturácia zo strany </w:t>
      </w:r>
      <w:r w:rsidR="005C66DC" w:rsidRPr="006A3F70">
        <w:rPr>
          <w:sz w:val="22"/>
          <w:szCs w:val="22"/>
          <w:lang w:eastAsia="cs-CZ"/>
        </w:rPr>
        <w:t>u</w:t>
      </w:r>
      <w:r w:rsidRPr="006A3F70">
        <w:rPr>
          <w:sz w:val="22"/>
          <w:szCs w:val="22"/>
          <w:lang w:eastAsia="cs-CZ"/>
        </w:rPr>
        <w:t xml:space="preserve">chádzača bude v takomto prípade bez DPH a DPH zaplatí </w:t>
      </w:r>
      <w:r w:rsidR="005C66DC" w:rsidRPr="006A3F70">
        <w:rPr>
          <w:sz w:val="22"/>
          <w:szCs w:val="22"/>
          <w:lang w:eastAsia="cs-CZ"/>
        </w:rPr>
        <w:t>o</w:t>
      </w:r>
      <w:r w:rsidRPr="006A3F70">
        <w:rPr>
          <w:sz w:val="22"/>
          <w:szCs w:val="22"/>
          <w:lang w:eastAsia="cs-CZ"/>
        </w:rPr>
        <w:t>bjednávateľ v príslušnej</w:t>
      </w:r>
      <w:r w:rsidRPr="006A3F70">
        <w:rPr>
          <w:sz w:val="22"/>
          <w:szCs w:val="22"/>
        </w:rPr>
        <w:t xml:space="preserve"> výške v % do štátneho rozpočtu na Slovensku</w:t>
      </w:r>
      <w:bookmarkEnd w:id="121"/>
      <w:r w:rsidRPr="006A3F70">
        <w:rPr>
          <w:sz w:val="22"/>
          <w:szCs w:val="22"/>
        </w:rPr>
        <w:t xml:space="preserve">. </w:t>
      </w:r>
    </w:p>
    <w:p w14:paraId="2CA7B0CD" w14:textId="77777777" w:rsidR="00C87785" w:rsidRPr="006A3F70" w:rsidRDefault="00C87785" w:rsidP="00672003">
      <w:pPr>
        <w:pStyle w:val="wazza04"/>
        <w:numPr>
          <w:ilvl w:val="0"/>
          <w:numId w:val="4"/>
        </w:numPr>
        <w:rPr>
          <w:rFonts w:ascii="Times New Roman" w:hAnsi="Times New Roman"/>
          <w:sz w:val="22"/>
          <w:szCs w:val="22"/>
        </w:rPr>
      </w:pPr>
      <w:bookmarkStart w:id="122" w:name="_Toc295378576"/>
      <w:bookmarkStart w:id="123" w:name="_Toc338751465"/>
      <w:bookmarkStart w:id="124" w:name="_Toc536547672"/>
      <w:bookmarkStart w:id="125" w:name="_Toc142394340"/>
      <w:r w:rsidRPr="006A3F70">
        <w:rPr>
          <w:rFonts w:ascii="Times New Roman" w:hAnsi="Times New Roman"/>
          <w:sz w:val="22"/>
          <w:szCs w:val="22"/>
        </w:rPr>
        <w:t>P</w:t>
      </w:r>
      <w:r w:rsidR="004A5435" w:rsidRPr="006A3F70">
        <w:rPr>
          <w:rFonts w:ascii="Times New Roman" w:hAnsi="Times New Roman"/>
          <w:sz w:val="22"/>
          <w:szCs w:val="22"/>
        </w:rPr>
        <w:t>onuková cena</w:t>
      </w:r>
      <w:bookmarkEnd w:id="117"/>
      <w:bookmarkEnd w:id="122"/>
      <w:bookmarkEnd w:id="123"/>
      <w:bookmarkEnd w:id="124"/>
      <w:bookmarkEnd w:id="125"/>
    </w:p>
    <w:p w14:paraId="41114276" w14:textId="77777777" w:rsidR="00D625EC" w:rsidRPr="006A3F70" w:rsidRDefault="00D625EC" w:rsidP="00D625EC">
      <w:pPr>
        <w:pStyle w:val="Odsekzoznamu"/>
        <w:keepNext/>
        <w:numPr>
          <w:ilvl w:val="0"/>
          <w:numId w:val="1"/>
        </w:numPr>
        <w:jc w:val="both"/>
        <w:outlineLvl w:val="8"/>
        <w:rPr>
          <w:b/>
          <w:vanish/>
          <w:sz w:val="22"/>
          <w:szCs w:val="20"/>
          <w:lang w:eastAsia="cs-CZ"/>
        </w:rPr>
      </w:pPr>
    </w:p>
    <w:p w14:paraId="38366DB5" w14:textId="3F5DBF84" w:rsidR="003841B3" w:rsidRPr="006A3F70" w:rsidRDefault="006A55BE" w:rsidP="00D625EC">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Ponuková cena musí pokryť náklady na </w:t>
      </w:r>
      <w:r w:rsidR="00CD4234" w:rsidRPr="006A3F70">
        <w:rPr>
          <w:sz w:val="22"/>
          <w:szCs w:val="22"/>
          <w:lang w:eastAsia="cs-CZ"/>
        </w:rPr>
        <w:t>celý predmet zákazky</w:t>
      </w:r>
      <w:r w:rsidRPr="006A3F70">
        <w:rPr>
          <w:sz w:val="22"/>
          <w:szCs w:val="22"/>
          <w:lang w:eastAsia="cs-CZ"/>
        </w:rPr>
        <w:t xml:space="preserve"> tak, ako je to uvedené v </w:t>
      </w:r>
      <w:r w:rsidR="007B3E8B">
        <w:rPr>
          <w:sz w:val="22"/>
          <w:szCs w:val="22"/>
          <w:lang w:eastAsia="cs-CZ"/>
        </w:rPr>
        <w:t>O</w:t>
      </w:r>
      <w:r w:rsidRPr="006A3F70">
        <w:rPr>
          <w:sz w:val="22"/>
          <w:szCs w:val="22"/>
          <w:lang w:eastAsia="cs-CZ"/>
        </w:rPr>
        <w:t>známení a v týchto súťažných podkladoch.</w:t>
      </w:r>
    </w:p>
    <w:p w14:paraId="1B1B8C4D" w14:textId="77777777" w:rsidR="004A5435" w:rsidRPr="006A3F70" w:rsidRDefault="006A55BE" w:rsidP="002E1883">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0AE22DC2" w14:textId="30522079" w:rsidR="004A5435" w:rsidRPr="006A3F70" w:rsidRDefault="006A55BE" w:rsidP="002E1883">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Je výhradnou povinnosťou uchádzača, aby si dôsledne preštudoval </w:t>
      </w:r>
      <w:r w:rsidR="007B3E8B">
        <w:rPr>
          <w:sz w:val="22"/>
          <w:szCs w:val="22"/>
          <w:lang w:eastAsia="cs-CZ"/>
        </w:rPr>
        <w:t>O</w:t>
      </w:r>
      <w:r w:rsidRPr="006A3F70">
        <w:rPr>
          <w:sz w:val="22"/>
          <w:szCs w:val="22"/>
          <w:lang w:eastAsia="cs-CZ"/>
        </w:rPr>
        <w:t xml:space="preserve">známenie, súťažné podklady a všetky dokumenty poskytnuté </w:t>
      </w:r>
      <w:r w:rsidR="00EA53C1" w:rsidRPr="006A3F70">
        <w:rPr>
          <w:sz w:val="22"/>
          <w:szCs w:val="22"/>
          <w:lang w:eastAsia="cs-CZ"/>
        </w:rPr>
        <w:t>verejným obstarávateľom</w:t>
      </w:r>
      <w:r w:rsidRPr="006A3F70">
        <w:rPr>
          <w:sz w:val="22"/>
          <w:szCs w:val="22"/>
          <w:lang w:eastAsia="cs-CZ"/>
        </w:rPr>
        <w:t xml:space="preserve">, ktoré môžu akýmkoľvek spôsobom ovplyvniť cenu a charakter ponuky alebo </w:t>
      </w:r>
      <w:r w:rsidR="007D4CC8" w:rsidRPr="006A3F70">
        <w:rPr>
          <w:sz w:val="22"/>
          <w:szCs w:val="22"/>
          <w:lang w:eastAsia="cs-CZ"/>
        </w:rPr>
        <w:t>poskytovanie služby</w:t>
      </w:r>
      <w:r w:rsidRPr="006A3F70">
        <w:rPr>
          <w:sz w:val="22"/>
          <w:szCs w:val="22"/>
          <w:lang w:eastAsia="cs-CZ"/>
        </w:rPr>
        <w:t>. Navrhovaná cena musí byť stanovená podľa platných právnych predpisov. V prípade, že uchádzač bude úspešný, nebude akceptovaný žiadny nárok uchádzača na zmenu ponukovej ceny z dôvodu chýb a opomenutí jeho povinností.</w:t>
      </w:r>
    </w:p>
    <w:p w14:paraId="22021F67" w14:textId="77777777" w:rsidR="00C87785" w:rsidRPr="006A3F70" w:rsidRDefault="00C87785" w:rsidP="00672003">
      <w:pPr>
        <w:pStyle w:val="wazza04"/>
        <w:numPr>
          <w:ilvl w:val="0"/>
          <w:numId w:val="4"/>
        </w:numPr>
        <w:rPr>
          <w:rFonts w:ascii="Times New Roman" w:hAnsi="Times New Roman"/>
          <w:sz w:val="22"/>
          <w:szCs w:val="22"/>
        </w:rPr>
      </w:pPr>
      <w:bookmarkStart w:id="126" w:name="_Toc457494622"/>
      <w:bookmarkStart w:id="127" w:name="_Toc295378577"/>
      <w:bookmarkStart w:id="128" w:name="_Toc338751466"/>
      <w:bookmarkStart w:id="129" w:name="_Toc536547673"/>
      <w:bookmarkStart w:id="130" w:name="_Toc142394341"/>
      <w:r w:rsidRPr="006A3F70">
        <w:rPr>
          <w:rFonts w:ascii="Times New Roman" w:hAnsi="Times New Roman"/>
          <w:sz w:val="22"/>
          <w:szCs w:val="22"/>
        </w:rPr>
        <w:t>Z</w:t>
      </w:r>
      <w:r w:rsidR="007E37E0" w:rsidRPr="006A3F70">
        <w:rPr>
          <w:rFonts w:ascii="Times New Roman" w:hAnsi="Times New Roman"/>
          <w:sz w:val="22"/>
          <w:szCs w:val="22"/>
        </w:rPr>
        <w:t>ábezpeka k ponuke</w:t>
      </w:r>
      <w:bookmarkEnd w:id="126"/>
      <w:bookmarkEnd w:id="127"/>
      <w:bookmarkEnd w:id="128"/>
      <w:bookmarkEnd w:id="129"/>
      <w:bookmarkEnd w:id="130"/>
    </w:p>
    <w:p w14:paraId="52273E7F" w14:textId="77777777" w:rsidR="00D625EC" w:rsidRPr="006A3F70" w:rsidRDefault="00D625EC" w:rsidP="00D625EC">
      <w:pPr>
        <w:pStyle w:val="Odsekzoznamu"/>
        <w:keepNext/>
        <w:numPr>
          <w:ilvl w:val="0"/>
          <w:numId w:val="1"/>
        </w:numPr>
        <w:jc w:val="both"/>
        <w:outlineLvl w:val="8"/>
        <w:rPr>
          <w:b/>
          <w:vanish/>
          <w:sz w:val="22"/>
          <w:szCs w:val="20"/>
          <w:lang w:eastAsia="cs-CZ"/>
        </w:rPr>
      </w:pPr>
      <w:bookmarkStart w:id="131" w:name="_Toc457494623"/>
      <w:bookmarkStart w:id="132" w:name="_Toc295378578"/>
      <w:bookmarkStart w:id="133" w:name="_Toc338751467"/>
    </w:p>
    <w:p w14:paraId="467B8789" w14:textId="152BF373" w:rsidR="006455A2" w:rsidRPr="006A3F70" w:rsidRDefault="00EA53C1" w:rsidP="00D625EC">
      <w:pPr>
        <w:pStyle w:val="Odsekzoznamu"/>
        <w:numPr>
          <w:ilvl w:val="1"/>
          <w:numId w:val="1"/>
        </w:numPr>
        <w:tabs>
          <w:tab w:val="num" w:pos="282"/>
        </w:tabs>
        <w:ind w:left="567" w:hanging="567"/>
        <w:jc w:val="both"/>
        <w:rPr>
          <w:sz w:val="22"/>
          <w:szCs w:val="22"/>
          <w:lang w:eastAsia="cs-CZ"/>
        </w:rPr>
      </w:pPr>
      <w:r w:rsidRPr="006A3F70">
        <w:rPr>
          <w:sz w:val="22"/>
          <w:szCs w:val="22"/>
          <w:lang w:eastAsia="cs-CZ"/>
        </w:rPr>
        <w:t>Verejný obstarávateľ</w:t>
      </w:r>
      <w:r w:rsidR="006455A2" w:rsidRPr="006A3F70">
        <w:rPr>
          <w:sz w:val="22"/>
          <w:szCs w:val="22"/>
          <w:lang w:eastAsia="cs-CZ"/>
        </w:rPr>
        <w:t xml:space="preserve"> vyžaduje na zabezpečenie ponuky zloženie zábezpeky.</w:t>
      </w:r>
    </w:p>
    <w:p w14:paraId="0C0B79CD" w14:textId="7C64317D" w:rsidR="006455A2" w:rsidRPr="00DA7651" w:rsidRDefault="00881177" w:rsidP="00D67A19">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Zábezpeka je stanovená vo výške</w:t>
      </w:r>
      <w:r w:rsidR="000D1417" w:rsidRPr="00DA7651">
        <w:rPr>
          <w:sz w:val="22"/>
          <w:szCs w:val="22"/>
          <w:lang w:eastAsia="cs-CZ"/>
        </w:rPr>
        <w:t>:</w:t>
      </w:r>
      <w:r w:rsidR="00D67A19" w:rsidRPr="00DA7651">
        <w:rPr>
          <w:sz w:val="22"/>
          <w:szCs w:val="22"/>
          <w:lang w:eastAsia="cs-CZ"/>
        </w:rPr>
        <w:t xml:space="preserve"> </w:t>
      </w:r>
      <w:r w:rsidR="00DA7651" w:rsidRPr="00DA7651">
        <w:rPr>
          <w:b/>
          <w:bCs/>
          <w:sz w:val="22"/>
          <w:szCs w:val="22"/>
          <w:lang w:eastAsia="cs-CZ"/>
        </w:rPr>
        <w:t>450 000,00</w:t>
      </w:r>
      <w:r w:rsidR="00DA7651" w:rsidRPr="00DA7651">
        <w:rPr>
          <w:b/>
          <w:sz w:val="22"/>
          <w:szCs w:val="22"/>
          <w:lang w:eastAsia="cs-CZ"/>
        </w:rPr>
        <w:t xml:space="preserve"> </w:t>
      </w:r>
      <w:r w:rsidRPr="00DA7651">
        <w:rPr>
          <w:b/>
          <w:sz w:val="22"/>
          <w:szCs w:val="22"/>
          <w:lang w:eastAsia="cs-CZ"/>
        </w:rPr>
        <w:t>E</w:t>
      </w:r>
      <w:r w:rsidR="000D1417" w:rsidRPr="00DA7651">
        <w:rPr>
          <w:b/>
          <w:sz w:val="22"/>
          <w:szCs w:val="22"/>
          <w:lang w:eastAsia="cs-CZ"/>
        </w:rPr>
        <w:t>UR</w:t>
      </w:r>
      <w:r w:rsidRPr="00DA7651">
        <w:rPr>
          <w:sz w:val="22"/>
          <w:szCs w:val="22"/>
          <w:lang w:eastAsia="cs-CZ"/>
        </w:rPr>
        <w:t xml:space="preserve"> (slovom:</w:t>
      </w:r>
      <w:r w:rsidR="00DA7651" w:rsidRPr="00DA7651">
        <w:rPr>
          <w:sz w:val="22"/>
          <w:szCs w:val="22"/>
          <w:lang w:eastAsia="cs-CZ"/>
        </w:rPr>
        <w:t xml:space="preserve"> štyristopäťdesiattisíc </w:t>
      </w:r>
      <w:r w:rsidR="008C38A3" w:rsidRPr="00DA7651">
        <w:rPr>
          <w:sz w:val="22"/>
          <w:szCs w:val="22"/>
          <w:lang w:eastAsia="cs-CZ"/>
        </w:rPr>
        <w:t xml:space="preserve"> </w:t>
      </w:r>
      <w:r w:rsidR="00110E85" w:rsidRPr="00DA7651">
        <w:rPr>
          <w:sz w:val="22"/>
          <w:szCs w:val="22"/>
          <w:lang w:eastAsia="cs-CZ"/>
        </w:rPr>
        <w:t>E</w:t>
      </w:r>
      <w:r w:rsidR="000D1417" w:rsidRPr="00DA7651">
        <w:rPr>
          <w:sz w:val="22"/>
          <w:szCs w:val="22"/>
          <w:lang w:eastAsia="cs-CZ"/>
        </w:rPr>
        <w:t>UR</w:t>
      </w:r>
      <w:r w:rsidR="005C384B" w:rsidRPr="00DA7651">
        <w:rPr>
          <w:sz w:val="22"/>
          <w:szCs w:val="22"/>
          <w:lang w:eastAsia="cs-CZ"/>
        </w:rPr>
        <w:t>)</w:t>
      </w:r>
      <w:r w:rsidR="00D67A19" w:rsidRPr="00DA7651">
        <w:rPr>
          <w:sz w:val="22"/>
          <w:szCs w:val="22"/>
          <w:lang w:eastAsia="cs-CZ"/>
        </w:rPr>
        <w:t>.</w:t>
      </w:r>
    </w:p>
    <w:p w14:paraId="2F4C5795" w14:textId="77777777" w:rsidR="006455A2" w:rsidRPr="006A3F70" w:rsidRDefault="006455A2" w:rsidP="006455A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Spôsoby zloženia zábezpeky:</w:t>
      </w:r>
    </w:p>
    <w:p w14:paraId="1EC8CC1E" w14:textId="77777777" w:rsidR="006455A2" w:rsidRPr="006A3F70" w:rsidRDefault="006455A2" w:rsidP="0071652A">
      <w:pPr>
        <w:numPr>
          <w:ilvl w:val="0"/>
          <w:numId w:val="19"/>
        </w:numPr>
        <w:tabs>
          <w:tab w:val="clear" w:pos="720"/>
          <w:tab w:val="num" w:pos="851"/>
        </w:tabs>
        <w:spacing w:before="120"/>
        <w:ind w:left="993"/>
        <w:jc w:val="both"/>
        <w:rPr>
          <w:sz w:val="22"/>
          <w:szCs w:val="22"/>
        </w:rPr>
      </w:pPr>
      <w:r w:rsidRPr="006A3F70">
        <w:rPr>
          <w:sz w:val="22"/>
          <w:szCs w:val="22"/>
        </w:rPr>
        <w:t>zlož</w:t>
      </w:r>
      <w:r w:rsidR="00B15770" w:rsidRPr="006A3F70">
        <w:rPr>
          <w:sz w:val="22"/>
          <w:szCs w:val="22"/>
        </w:rPr>
        <w:t>ením finančných prostriedkov na</w:t>
      </w:r>
      <w:r w:rsidRPr="006A3F70">
        <w:rPr>
          <w:sz w:val="22"/>
          <w:szCs w:val="22"/>
        </w:rPr>
        <w:t xml:space="preserve"> bankový účet</w:t>
      </w:r>
      <w:r w:rsidR="0010708C" w:rsidRPr="006A3F70">
        <w:rPr>
          <w:sz w:val="22"/>
          <w:szCs w:val="22"/>
        </w:rPr>
        <w:t xml:space="preserve"> </w:t>
      </w:r>
      <w:r w:rsidR="00EA53C1" w:rsidRPr="006A3F70">
        <w:rPr>
          <w:sz w:val="22"/>
          <w:szCs w:val="22"/>
        </w:rPr>
        <w:t>verejného obstarávateľa</w:t>
      </w:r>
      <w:r w:rsidRPr="006A3F70">
        <w:rPr>
          <w:sz w:val="22"/>
          <w:szCs w:val="22"/>
        </w:rPr>
        <w:t>, alebo</w:t>
      </w:r>
    </w:p>
    <w:p w14:paraId="184B5E56" w14:textId="77777777" w:rsidR="006455A2" w:rsidRPr="006A3F70" w:rsidRDefault="006455A2" w:rsidP="0071652A">
      <w:pPr>
        <w:numPr>
          <w:ilvl w:val="0"/>
          <w:numId w:val="19"/>
        </w:numPr>
        <w:tabs>
          <w:tab w:val="clear" w:pos="720"/>
          <w:tab w:val="num" w:pos="851"/>
        </w:tabs>
        <w:spacing w:before="120"/>
        <w:ind w:left="993"/>
        <w:jc w:val="both"/>
        <w:rPr>
          <w:sz w:val="22"/>
          <w:szCs w:val="22"/>
        </w:rPr>
      </w:pPr>
      <w:r w:rsidRPr="006A3F70">
        <w:rPr>
          <w:sz w:val="22"/>
          <w:szCs w:val="22"/>
        </w:rPr>
        <w:t>poskytnutím bankovej záruky za uchádzača</w:t>
      </w:r>
      <w:r w:rsidR="007F770A" w:rsidRPr="006A3F70">
        <w:rPr>
          <w:sz w:val="22"/>
          <w:szCs w:val="22"/>
        </w:rPr>
        <w:t>, alebo</w:t>
      </w:r>
    </w:p>
    <w:p w14:paraId="1E6ECF01" w14:textId="77777777" w:rsidR="007F770A" w:rsidRPr="006A3F70" w:rsidRDefault="007F770A" w:rsidP="0071652A">
      <w:pPr>
        <w:numPr>
          <w:ilvl w:val="0"/>
          <w:numId w:val="19"/>
        </w:numPr>
        <w:tabs>
          <w:tab w:val="clear" w:pos="720"/>
          <w:tab w:val="num" w:pos="851"/>
        </w:tabs>
        <w:spacing w:before="120"/>
        <w:ind w:left="993"/>
        <w:jc w:val="both"/>
        <w:rPr>
          <w:sz w:val="22"/>
          <w:szCs w:val="22"/>
        </w:rPr>
      </w:pPr>
      <w:r w:rsidRPr="006A3F70">
        <w:rPr>
          <w:sz w:val="22"/>
          <w:szCs w:val="22"/>
        </w:rPr>
        <w:t>poistením záruky</w:t>
      </w:r>
      <w:r w:rsidR="00C17EB6" w:rsidRPr="006A3F70">
        <w:rPr>
          <w:sz w:val="22"/>
          <w:szCs w:val="22"/>
        </w:rPr>
        <w:t>.</w:t>
      </w:r>
    </w:p>
    <w:p w14:paraId="1C0810F6" w14:textId="77777777" w:rsidR="006455A2" w:rsidRPr="006A3F70" w:rsidRDefault="006455A2" w:rsidP="006455A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Podmienky zloženia zábezpeky:</w:t>
      </w:r>
    </w:p>
    <w:p w14:paraId="7C7F7EA9" w14:textId="77777777" w:rsidR="006455A2" w:rsidRPr="006A3F70" w:rsidRDefault="006455A2" w:rsidP="0071652A">
      <w:pPr>
        <w:numPr>
          <w:ilvl w:val="0"/>
          <w:numId w:val="20"/>
        </w:numPr>
        <w:tabs>
          <w:tab w:val="clear" w:pos="720"/>
          <w:tab w:val="num" w:pos="993"/>
        </w:tabs>
        <w:spacing w:before="120"/>
        <w:ind w:left="993"/>
        <w:jc w:val="both"/>
        <w:rPr>
          <w:sz w:val="22"/>
          <w:szCs w:val="22"/>
        </w:rPr>
      </w:pPr>
      <w:r w:rsidRPr="006A3F70">
        <w:rPr>
          <w:sz w:val="22"/>
          <w:szCs w:val="22"/>
        </w:rPr>
        <w:t xml:space="preserve">zložením finančných prostriedkov na bankový účet </w:t>
      </w:r>
      <w:r w:rsidR="00EA53C1" w:rsidRPr="006A3F70">
        <w:rPr>
          <w:sz w:val="22"/>
          <w:szCs w:val="22"/>
        </w:rPr>
        <w:t>verejného obstarávateľa</w:t>
      </w:r>
    </w:p>
    <w:p w14:paraId="422B1CAB" w14:textId="183385B3" w:rsidR="006455A2" w:rsidRPr="006A3F70" w:rsidRDefault="006455A2" w:rsidP="0071652A">
      <w:pPr>
        <w:numPr>
          <w:ilvl w:val="1"/>
          <w:numId w:val="20"/>
        </w:numPr>
        <w:spacing w:before="120"/>
        <w:jc w:val="both"/>
        <w:rPr>
          <w:sz w:val="22"/>
          <w:szCs w:val="22"/>
        </w:rPr>
      </w:pPr>
      <w:r w:rsidRPr="006A3F70">
        <w:rPr>
          <w:sz w:val="22"/>
          <w:szCs w:val="22"/>
        </w:rPr>
        <w:t xml:space="preserve">Finančné prostriedky musia byť zložené v uvedenej čiastke na bankový účet </w:t>
      </w:r>
      <w:r w:rsidR="00EA53C1" w:rsidRPr="006A3F70">
        <w:rPr>
          <w:sz w:val="22"/>
          <w:szCs w:val="22"/>
        </w:rPr>
        <w:t>verejného obstarávateľa</w:t>
      </w:r>
      <w:r w:rsidRPr="006A3F70">
        <w:rPr>
          <w:sz w:val="22"/>
          <w:szCs w:val="22"/>
        </w:rPr>
        <w:t xml:space="preserve"> vedený v</w:t>
      </w:r>
      <w:r w:rsidR="001F7BA5" w:rsidRPr="006A3F70">
        <w:rPr>
          <w:sz w:val="22"/>
          <w:szCs w:val="22"/>
        </w:rPr>
        <w:t> Štátnej pokladnici</w:t>
      </w:r>
      <w:r w:rsidRPr="006A3F70">
        <w:rPr>
          <w:sz w:val="22"/>
          <w:szCs w:val="22"/>
        </w:rPr>
        <w:t>:</w:t>
      </w:r>
    </w:p>
    <w:p w14:paraId="0AF7AEF4" w14:textId="149B4BA9" w:rsidR="002D5FBA" w:rsidRPr="00DA7651" w:rsidRDefault="002D5FBA" w:rsidP="0071652A">
      <w:pPr>
        <w:numPr>
          <w:ilvl w:val="2"/>
          <w:numId w:val="20"/>
        </w:numPr>
        <w:tabs>
          <w:tab w:val="clear" w:pos="2160"/>
          <w:tab w:val="num" w:pos="2127"/>
          <w:tab w:val="left" w:pos="4253"/>
        </w:tabs>
        <w:spacing w:before="120"/>
        <w:ind w:left="4962" w:hanging="3261"/>
        <w:jc w:val="both"/>
        <w:rPr>
          <w:sz w:val="22"/>
          <w:szCs w:val="22"/>
        </w:rPr>
      </w:pPr>
      <w:bookmarkStart w:id="134" w:name="_Hlk511914413"/>
      <w:r w:rsidRPr="00DA7651">
        <w:rPr>
          <w:sz w:val="22"/>
          <w:szCs w:val="22"/>
        </w:rPr>
        <w:t xml:space="preserve">Banka: </w:t>
      </w:r>
      <w:r w:rsidRPr="00DA7651">
        <w:rPr>
          <w:sz w:val="22"/>
          <w:szCs w:val="22"/>
        </w:rPr>
        <w:tab/>
      </w:r>
      <w:r w:rsidR="001F7BA5" w:rsidRPr="00DA7651">
        <w:rPr>
          <w:sz w:val="22"/>
          <w:szCs w:val="22"/>
        </w:rPr>
        <w:tab/>
      </w:r>
      <w:r w:rsidR="00F46FEF" w:rsidRPr="00DA7651">
        <w:rPr>
          <w:sz w:val="22"/>
          <w:szCs w:val="22"/>
        </w:rPr>
        <w:t>štátna pokladnica</w:t>
      </w:r>
    </w:p>
    <w:p w14:paraId="5AFF9085" w14:textId="78E72239" w:rsidR="002D5FBA" w:rsidRPr="00DA7651" w:rsidRDefault="002D5FBA" w:rsidP="0071652A">
      <w:pPr>
        <w:numPr>
          <w:ilvl w:val="2"/>
          <w:numId w:val="20"/>
        </w:numPr>
        <w:tabs>
          <w:tab w:val="clear" w:pos="2160"/>
          <w:tab w:val="num" w:pos="2127"/>
          <w:tab w:val="left" w:pos="4253"/>
        </w:tabs>
        <w:spacing w:before="120"/>
        <w:ind w:left="4962" w:hanging="3261"/>
        <w:jc w:val="both"/>
        <w:rPr>
          <w:sz w:val="22"/>
          <w:szCs w:val="22"/>
        </w:rPr>
      </w:pPr>
      <w:r w:rsidRPr="00DA7651">
        <w:rPr>
          <w:sz w:val="22"/>
          <w:szCs w:val="22"/>
        </w:rPr>
        <w:t xml:space="preserve">Číslo účtu/IBAN: </w:t>
      </w:r>
      <w:r w:rsidRPr="00DA7651">
        <w:rPr>
          <w:sz w:val="22"/>
          <w:szCs w:val="22"/>
        </w:rPr>
        <w:tab/>
      </w:r>
      <w:r w:rsidR="001F7BA5" w:rsidRPr="00DA7651">
        <w:rPr>
          <w:sz w:val="22"/>
          <w:szCs w:val="22"/>
        </w:rPr>
        <w:tab/>
      </w:r>
      <w:r w:rsidR="0075641A" w:rsidRPr="00DA7651">
        <w:rPr>
          <w:sz w:val="22"/>
          <w:szCs w:val="22"/>
        </w:rPr>
        <w:t>SK17 8180 0000 0070 0013 5919</w:t>
      </w:r>
    </w:p>
    <w:p w14:paraId="1D6DBAD1" w14:textId="269D30DD" w:rsidR="002D5FBA" w:rsidRPr="00DA7651" w:rsidRDefault="002D5FBA" w:rsidP="0071652A">
      <w:pPr>
        <w:numPr>
          <w:ilvl w:val="2"/>
          <w:numId w:val="20"/>
        </w:numPr>
        <w:tabs>
          <w:tab w:val="clear" w:pos="2160"/>
          <w:tab w:val="num" w:pos="2127"/>
          <w:tab w:val="left" w:pos="4253"/>
        </w:tabs>
        <w:spacing w:before="120"/>
        <w:ind w:left="4962" w:hanging="3261"/>
        <w:jc w:val="both"/>
        <w:rPr>
          <w:sz w:val="22"/>
          <w:szCs w:val="22"/>
        </w:rPr>
      </w:pPr>
      <w:r w:rsidRPr="00DA7651">
        <w:rPr>
          <w:sz w:val="22"/>
          <w:szCs w:val="22"/>
        </w:rPr>
        <w:lastRenderedPageBreak/>
        <w:t xml:space="preserve">Variabilný symbol: </w:t>
      </w:r>
      <w:r w:rsidRPr="00DA7651">
        <w:rPr>
          <w:sz w:val="22"/>
          <w:szCs w:val="22"/>
        </w:rPr>
        <w:tab/>
      </w:r>
      <w:r w:rsidR="001F4016" w:rsidRPr="00DA7651">
        <w:rPr>
          <w:sz w:val="22"/>
          <w:szCs w:val="22"/>
        </w:rPr>
        <w:tab/>
      </w:r>
      <w:r w:rsidR="00CA24A5" w:rsidRPr="00DA7651">
        <w:rPr>
          <w:sz w:val="22"/>
          <w:szCs w:val="22"/>
        </w:rPr>
        <w:t>IČO uchádzača</w:t>
      </w:r>
    </w:p>
    <w:p w14:paraId="15A49E86" w14:textId="066EF9DD" w:rsidR="006455A2" w:rsidRPr="00DA7651" w:rsidRDefault="00F36C0F" w:rsidP="0071652A">
      <w:pPr>
        <w:numPr>
          <w:ilvl w:val="2"/>
          <w:numId w:val="20"/>
        </w:numPr>
        <w:tabs>
          <w:tab w:val="clear" w:pos="2160"/>
          <w:tab w:val="num" w:pos="2127"/>
          <w:tab w:val="left" w:pos="4253"/>
        </w:tabs>
        <w:spacing w:before="120"/>
        <w:ind w:left="4962" w:hanging="3261"/>
        <w:jc w:val="both"/>
        <w:rPr>
          <w:sz w:val="22"/>
          <w:szCs w:val="22"/>
        </w:rPr>
      </w:pPr>
      <w:r w:rsidRPr="00DA7651">
        <w:rPr>
          <w:sz w:val="22"/>
          <w:szCs w:val="22"/>
        </w:rPr>
        <w:t>Informácia pre príjemcu platby</w:t>
      </w:r>
      <w:r w:rsidR="000A345B" w:rsidRPr="00DA7651">
        <w:rPr>
          <w:sz w:val="22"/>
          <w:szCs w:val="22"/>
        </w:rPr>
        <w:t>:</w:t>
      </w:r>
      <w:r w:rsidR="000A345B" w:rsidRPr="00DA7651">
        <w:rPr>
          <w:sz w:val="22"/>
          <w:szCs w:val="22"/>
        </w:rPr>
        <w:tab/>
      </w:r>
      <w:r w:rsidR="00042907" w:rsidRPr="00DA7651">
        <w:rPr>
          <w:sz w:val="22"/>
          <w:szCs w:val="22"/>
        </w:rPr>
        <w:t xml:space="preserve">SLA IS </w:t>
      </w:r>
      <w:r w:rsidR="002D54C7">
        <w:rPr>
          <w:sz w:val="22"/>
          <w:szCs w:val="22"/>
        </w:rPr>
        <w:t>U</w:t>
      </w:r>
      <w:r w:rsidR="00042907" w:rsidRPr="00DA7651">
        <w:rPr>
          <w:sz w:val="22"/>
          <w:szCs w:val="22"/>
        </w:rPr>
        <w:t>VZ</w:t>
      </w:r>
      <w:r w:rsidR="00873C3A" w:rsidRPr="00DA7651">
        <w:rPr>
          <w:sz w:val="22"/>
          <w:szCs w:val="22"/>
        </w:rPr>
        <w:t xml:space="preserve"> </w:t>
      </w:r>
      <w:r w:rsidRPr="00DA7651">
        <w:rPr>
          <w:sz w:val="22"/>
          <w:szCs w:val="22"/>
        </w:rPr>
        <w:t>– Obchodné meno uchádzača</w:t>
      </w:r>
      <w:r w:rsidR="005C66A0" w:rsidRPr="00DA7651">
        <w:rPr>
          <w:sz w:val="22"/>
          <w:szCs w:val="22"/>
        </w:rPr>
        <w:t xml:space="preserve"> - zábezpeka</w:t>
      </w:r>
      <w:r w:rsidR="001F7BA5" w:rsidRPr="00DA7651">
        <w:rPr>
          <w:sz w:val="22"/>
          <w:szCs w:val="22"/>
        </w:rPr>
        <w:t xml:space="preserve"> </w:t>
      </w:r>
    </w:p>
    <w:bookmarkEnd w:id="134"/>
    <w:p w14:paraId="67622FCD" w14:textId="77777777" w:rsidR="006455A2" w:rsidRPr="006A3F70" w:rsidRDefault="000A345B" w:rsidP="0071652A">
      <w:pPr>
        <w:numPr>
          <w:ilvl w:val="1"/>
          <w:numId w:val="20"/>
        </w:numPr>
        <w:spacing w:before="120"/>
        <w:jc w:val="both"/>
        <w:rPr>
          <w:sz w:val="22"/>
          <w:szCs w:val="22"/>
        </w:rPr>
      </w:pPr>
      <w:r w:rsidRPr="006A3F70">
        <w:rPr>
          <w:sz w:val="22"/>
          <w:szCs w:val="22"/>
        </w:rPr>
        <w:t xml:space="preserve">Finančné prostriedky musia byť pripísané na účet </w:t>
      </w:r>
      <w:r w:rsidR="00EA53C1" w:rsidRPr="006A3F70">
        <w:rPr>
          <w:sz w:val="22"/>
          <w:szCs w:val="22"/>
        </w:rPr>
        <w:t>verejného obstarávateľa</w:t>
      </w:r>
      <w:r w:rsidRPr="006A3F70">
        <w:rPr>
          <w:sz w:val="22"/>
          <w:szCs w:val="22"/>
        </w:rPr>
        <w:t xml:space="preserve"> najneskôr </w:t>
      </w:r>
      <w:r w:rsidR="008F0E93" w:rsidRPr="006A3F70">
        <w:rPr>
          <w:sz w:val="22"/>
          <w:szCs w:val="22"/>
        </w:rPr>
        <w:t>do</w:t>
      </w:r>
      <w:r w:rsidRPr="006A3F70">
        <w:rPr>
          <w:sz w:val="22"/>
          <w:szCs w:val="22"/>
        </w:rPr>
        <w:t xml:space="preserve"> uplynutia lehoty na predkladanie ponúk.</w:t>
      </w:r>
      <w:r w:rsidR="006455A2" w:rsidRPr="006A3F70">
        <w:rPr>
          <w:sz w:val="22"/>
          <w:szCs w:val="22"/>
        </w:rPr>
        <w:t xml:space="preserve"> </w:t>
      </w:r>
    </w:p>
    <w:p w14:paraId="3CD0C35C" w14:textId="77777777" w:rsidR="006455A2" w:rsidRPr="006A3F70" w:rsidRDefault="000A345B" w:rsidP="0071652A">
      <w:pPr>
        <w:numPr>
          <w:ilvl w:val="1"/>
          <w:numId w:val="20"/>
        </w:numPr>
        <w:spacing w:before="120"/>
        <w:jc w:val="both"/>
        <w:rPr>
          <w:sz w:val="22"/>
          <w:szCs w:val="22"/>
        </w:rPr>
      </w:pPr>
      <w:r w:rsidRPr="006A3F70">
        <w:rPr>
          <w:sz w:val="22"/>
          <w:szCs w:val="22"/>
        </w:rPr>
        <w:t xml:space="preserve">Doba platnosti zábezpeky vo forme zloženia finančných prostriedkov na účet </w:t>
      </w:r>
      <w:r w:rsidR="00EA53C1" w:rsidRPr="006A3F70">
        <w:rPr>
          <w:sz w:val="22"/>
          <w:szCs w:val="22"/>
        </w:rPr>
        <w:t>verejného obstarávateľa</w:t>
      </w:r>
      <w:r w:rsidRPr="006A3F70">
        <w:rPr>
          <w:sz w:val="22"/>
          <w:szCs w:val="22"/>
        </w:rPr>
        <w:t xml:space="preserve"> musí byť počas celej lehoty viazanosti ponúk.</w:t>
      </w:r>
    </w:p>
    <w:p w14:paraId="2FE36BE0" w14:textId="77777777" w:rsidR="006455A2" w:rsidRPr="006A3F70" w:rsidRDefault="00EA53C1" w:rsidP="0071652A">
      <w:pPr>
        <w:numPr>
          <w:ilvl w:val="1"/>
          <w:numId w:val="20"/>
        </w:numPr>
        <w:spacing w:before="120"/>
        <w:jc w:val="both"/>
        <w:rPr>
          <w:sz w:val="22"/>
          <w:szCs w:val="22"/>
        </w:rPr>
      </w:pPr>
      <w:bookmarkStart w:id="135" w:name="_Hlk508023080"/>
      <w:r w:rsidRPr="006A3F70">
        <w:rPr>
          <w:sz w:val="22"/>
          <w:szCs w:val="22"/>
        </w:rPr>
        <w:t>Verejný obstarávateľ</w:t>
      </w:r>
      <w:r w:rsidR="000D5789" w:rsidRPr="006A3F70">
        <w:rPr>
          <w:sz w:val="22"/>
          <w:szCs w:val="22"/>
        </w:rPr>
        <w:t xml:space="preserve"> odporúča uchádzačovi, aby doklad o zložení finančných prostriedkov uchádzačom na bankový účet </w:t>
      </w:r>
      <w:r w:rsidRPr="006A3F70">
        <w:rPr>
          <w:sz w:val="22"/>
          <w:szCs w:val="22"/>
        </w:rPr>
        <w:t>verejného obstarávateľa</w:t>
      </w:r>
      <w:r w:rsidR="000D5789" w:rsidRPr="006A3F70">
        <w:rPr>
          <w:sz w:val="22"/>
          <w:szCs w:val="22"/>
        </w:rPr>
        <w:t xml:space="preserve"> – výpis z bankového účtu, alebo iný doklad, ktorým uchádzač preukáže, že v prospech bankového účtu </w:t>
      </w:r>
      <w:r w:rsidRPr="006A3F70">
        <w:rPr>
          <w:sz w:val="22"/>
          <w:szCs w:val="22"/>
        </w:rPr>
        <w:t>verejného obstarávateľa</w:t>
      </w:r>
      <w:r w:rsidR="000D5789" w:rsidRPr="006A3F70">
        <w:rPr>
          <w:sz w:val="22"/>
          <w:szCs w:val="22"/>
        </w:rPr>
        <w:t xml:space="preserve"> boli poukázané finančné prostriedky vo výške zodpovedajúcej výške zábezpeky, bol súčasťou ponuky uchádzača</w:t>
      </w:r>
      <w:bookmarkEnd w:id="135"/>
      <w:r w:rsidR="000D5789" w:rsidRPr="006A3F70">
        <w:rPr>
          <w:sz w:val="22"/>
          <w:szCs w:val="22"/>
        </w:rPr>
        <w:t>.</w:t>
      </w:r>
    </w:p>
    <w:p w14:paraId="42AE46D8" w14:textId="77777777" w:rsidR="006455A2" w:rsidRPr="006A3F70" w:rsidRDefault="006455A2" w:rsidP="0071652A">
      <w:pPr>
        <w:numPr>
          <w:ilvl w:val="0"/>
          <w:numId w:val="20"/>
        </w:numPr>
        <w:tabs>
          <w:tab w:val="clear" w:pos="720"/>
          <w:tab w:val="num" w:pos="993"/>
        </w:tabs>
        <w:spacing w:before="120"/>
        <w:ind w:left="993"/>
        <w:jc w:val="both"/>
        <w:rPr>
          <w:sz w:val="22"/>
          <w:szCs w:val="22"/>
          <w:lang w:eastAsia="cs-CZ"/>
        </w:rPr>
      </w:pPr>
      <w:r w:rsidRPr="006A3F70">
        <w:rPr>
          <w:sz w:val="22"/>
          <w:szCs w:val="22"/>
          <w:lang w:eastAsia="cs-CZ"/>
        </w:rPr>
        <w:t>poskytnutím bankovej záruky za uchádzača</w:t>
      </w:r>
    </w:p>
    <w:p w14:paraId="32E09779" w14:textId="77777777" w:rsidR="006455A2" w:rsidRPr="006A3F70" w:rsidRDefault="000A345B" w:rsidP="0071652A">
      <w:pPr>
        <w:numPr>
          <w:ilvl w:val="1"/>
          <w:numId w:val="20"/>
        </w:numPr>
        <w:spacing w:before="120"/>
        <w:jc w:val="both"/>
        <w:rPr>
          <w:sz w:val="22"/>
          <w:szCs w:val="22"/>
        </w:rPr>
      </w:pPr>
      <w:r w:rsidRPr="006A3F70">
        <w:rPr>
          <w:sz w:val="22"/>
          <w:szCs w:val="22"/>
        </w:rPr>
        <w:t>Banková záruka za uchádzača môže byť poskytnutá bankou so sídlom v Slovenskej republike, pobočkou zahraničnej banky v Slovenskej republike alebo zahraničnou bankou (ďalej len „banka“).</w:t>
      </w:r>
      <w:r w:rsidR="006455A2" w:rsidRPr="006A3F70">
        <w:rPr>
          <w:sz w:val="22"/>
          <w:szCs w:val="22"/>
        </w:rPr>
        <w:t xml:space="preserve"> </w:t>
      </w:r>
    </w:p>
    <w:p w14:paraId="6D1FCFFA" w14:textId="36F44BB4" w:rsidR="006455A2" w:rsidRPr="006A3F70" w:rsidRDefault="000A345B" w:rsidP="0071652A">
      <w:pPr>
        <w:numPr>
          <w:ilvl w:val="1"/>
          <w:numId w:val="20"/>
        </w:numPr>
        <w:spacing w:before="120"/>
        <w:jc w:val="both"/>
        <w:rPr>
          <w:sz w:val="22"/>
          <w:szCs w:val="22"/>
        </w:rPr>
      </w:pPr>
      <w:r w:rsidRPr="006A3F70">
        <w:rPr>
          <w:sz w:val="22"/>
          <w:szCs w:val="22"/>
        </w:rPr>
        <w:t xml:space="preserve">V záručnej listine musí banka písomne vyhlásiť, že neodvolateľne a bez akýchkoľvek námietok uspokojí </w:t>
      </w:r>
      <w:r w:rsidR="00EA53C1" w:rsidRPr="006A3F70">
        <w:rPr>
          <w:sz w:val="22"/>
          <w:szCs w:val="22"/>
        </w:rPr>
        <w:t>verejného obstarávateľa</w:t>
      </w:r>
      <w:r w:rsidRPr="006A3F70">
        <w:rPr>
          <w:sz w:val="22"/>
          <w:szCs w:val="22"/>
        </w:rPr>
        <w:t xml:space="preserve"> do výšky finančných prostriedkov, ktoré </w:t>
      </w:r>
      <w:r w:rsidR="00EA53C1" w:rsidRPr="006A3F70">
        <w:rPr>
          <w:sz w:val="22"/>
          <w:szCs w:val="22"/>
        </w:rPr>
        <w:t>verejný obstarávateľ</w:t>
      </w:r>
      <w:r w:rsidRPr="006A3F70">
        <w:rPr>
          <w:sz w:val="22"/>
          <w:szCs w:val="22"/>
        </w:rPr>
        <w:t xml:space="preserve"> požaduje ako zábezpeku viazanosti ponuky uchádzača, v prípade, ak uchádzač odstúpi od svojej pon</w:t>
      </w:r>
      <w:r w:rsidR="00C37F55" w:rsidRPr="006A3F70">
        <w:rPr>
          <w:sz w:val="22"/>
          <w:szCs w:val="22"/>
        </w:rPr>
        <w:t xml:space="preserve">uky v lehote viazanosti </w:t>
      </w:r>
      <w:bookmarkStart w:id="136" w:name="_Hlk534962428"/>
      <w:r w:rsidR="00C37F55" w:rsidRPr="006A3F70">
        <w:rPr>
          <w:sz w:val="22"/>
          <w:szCs w:val="22"/>
        </w:rPr>
        <w:t xml:space="preserve">ponúk </w:t>
      </w:r>
      <w:r w:rsidR="002751C9" w:rsidRPr="006A3F70">
        <w:rPr>
          <w:sz w:val="22"/>
          <w:szCs w:val="22"/>
        </w:rPr>
        <w:t>alebo neposkytne súčinnosť alebo odmietne uzavrieť zmluvu podľa § 56 ods. 8 až 1</w:t>
      </w:r>
      <w:r w:rsidR="00D4229F">
        <w:rPr>
          <w:sz w:val="22"/>
          <w:szCs w:val="22"/>
        </w:rPr>
        <w:t>2</w:t>
      </w:r>
      <w:r w:rsidR="002751C9" w:rsidRPr="006A3F70">
        <w:rPr>
          <w:sz w:val="22"/>
          <w:szCs w:val="22"/>
        </w:rPr>
        <w:t xml:space="preserve"> zákona o verejnom obstarávaní, ktorá je výsledkom verejného obstarávania </w:t>
      </w:r>
      <w:bookmarkEnd w:id="136"/>
      <w:r w:rsidR="00C37F55" w:rsidRPr="006A3F70">
        <w:rPr>
          <w:sz w:val="22"/>
          <w:szCs w:val="22"/>
        </w:rPr>
        <w:t>a</w:t>
      </w:r>
      <w:r w:rsidR="004E360F" w:rsidRPr="006A3F70">
        <w:rPr>
          <w:sz w:val="22"/>
          <w:szCs w:val="22"/>
        </w:rPr>
        <w:t> </w:t>
      </w:r>
      <w:r w:rsidR="00EA53C1" w:rsidRPr="006A3F70">
        <w:rPr>
          <w:sz w:val="22"/>
          <w:szCs w:val="22"/>
        </w:rPr>
        <w:t>verejný obstarávateľ</w:t>
      </w:r>
      <w:r w:rsidRPr="006A3F70">
        <w:rPr>
          <w:sz w:val="22"/>
          <w:szCs w:val="22"/>
        </w:rPr>
        <w:t xml:space="preserve"> písomne banke oznámi svoje nároky z bankovej záruky v lehote platnosti bankovej záruky.</w:t>
      </w:r>
    </w:p>
    <w:p w14:paraId="787A8D8C" w14:textId="77777777" w:rsidR="000A345B" w:rsidRPr="006A3F70" w:rsidRDefault="000A345B" w:rsidP="0071652A">
      <w:pPr>
        <w:numPr>
          <w:ilvl w:val="1"/>
          <w:numId w:val="20"/>
        </w:numPr>
        <w:spacing w:before="120"/>
        <w:jc w:val="both"/>
        <w:rPr>
          <w:sz w:val="22"/>
          <w:szCs w:val="22"/>
        </w:rPr>
      </w:pPr>
      <w:r w:rsidRPr="006A3F70">
        <w:rPr>
          <w:sz w:val="22"/>
          <w:szCs w:val="22"/>
        </w:rPr>
        <w:t>Doba platnosti a účinnosti bankovej záruky musí byť najmenej počas celej lehoty viazanosti ponúk.</w:t>
      </w:r>
    </w:p>
    <w:p w14:paraId="10952B13" w14:textId="77777777" w:rsidR="007F770A" w:rsidRPr="006A3F70" w:rsidRDefault="007F770A" w:rsidP="0071652A">
      <w:pPr>
        <w:numPr>
          <w:ilvl w:val="0"/>
          <w:numId w:val="20"/>
        </w:numPr>
        <w:tabs>
          <w:tab w:val="clear" w:pos="720"/>
          <w:tab w:val="num" w:pos="993"/>
        </w:tabs>
        <w:spacing w:before="120"/>
        <w:ind w:left="993"/>
        <w:jc w:val="both"/>
        <w:rPr>
          <w:sz w:val="22"/>
          <w:szCs w:val="22"/>
        </w:rPr>
      </w:pPr>
      <w:bookmarkStart w:id="137" w:name="_Hlk534962457"/>
      <w:r w:rsidRPr="006A3F70">
        <w:rPr>
          <w:sz w:val="22"/>
          <w:szCs w:val="22"/>
        </w:rPr>
        <w:t>poskytnutím poistenia záruky za uchádzača</w:t>
      </w:r>
    </w:p>
    <w:p w14:paraId="45A22B14" w14:textId="77777777" w:rsidR="007F770A" w:rsidRPr="006A3F70" w:rsidRDefault="007F770A" w:rsidP="0071652A">
      <w:pPr>
        <w:numPr>
          <w:ilvl w:val="1"/>
          <w:numId w:val="20"/>
        </w:numPr>
        <w:spacing w:before="120"/>
        <w:jc w:val="both"/>
        <w:rPr>
          <w:sz w:val="22"/>
          <w:szCs w:val="22"/>
        </w:rPr>
      </w:pPr>
      <w:bookmarkStart w:id="138" w:name="_Hlk534962471"/>
      <w:bookmarkEnd w:id="137"/>
      <w:r w:rsidRPr="006A3F70">
        <w:rPr>
          <w:sz w:val="22"/>
          <w:szCs w:val="22"/>
        </w:rPr>
        <w:t xml:space="preserve">Poistenie záruky za uchádzača môže byť poskytnuté poisťovňou so sídlom v Slovenskej republike, pobočkou zahraničnej poisťovne v Slovenskej republike alebo zahraničnou poisťovňou (ďalej len „poisťovňa“). </w:t>
      </w:r>
    </w:p>
    <w:p w14:paraId="795B7A6D" w14:textId="13357181" w:rsidR="007F770A" w:rsidRPr="006A3F70" w:rsidRDefault="007F770A" w:rsidP="0071652A">
      <w:pPr>
        <w:numPr>
          <w:ilvl w:val="1"/>
          <w:numId w:val="20"/>
        </w:numPr>
        <w:spacing w:before="120"/>
        <w:jc w:val="both"/>
        <w:rPr>
          <w:sz w:val="22"/>
          <w:szCs w:val="22"/>
        </w:rPr>
      </w:pPr>
      <w:r w:rsidRPr="006A3F70">
        <w:rPr>
          <w:sz w:val="22"/>
          <w:szCs w:val="22"/>
        </w:rPr>
        <w:t xml:space="preserve">V poistení záruky musí poisťovňa vyhlásiť, že neodvolateľne a bez akýchkoľvek námietok uspokojí </w:t>
      </w:r>
      <w:r w:rsidR="00EA53C1" w:rsidRPr="006A3F70">
        <w:rPr>
          <w:sz w:val="22"/>
          <w:szCs w:val="22"/>
        </w:rPr>
        <w:t>verejného obstarávateľa</w:t>
      </w:r>
      <w:r w:rsidRPr="006A3F70">
        <w:rPr>
          <w:sz w:val="22"/>
          <w:szCs w:val="22"/>
        </w:rPr>
        <w:t xml:space="preserve"> do výšky finančných prostriedkov, ktoré </w:t>
      </w:r>
      <w:r w:rsidR="00EA53C1" w:rsidRPr="006A3F70">
        <w:rPr>
          <w:sz w:val="22"/>
          <w:szCs w:val="22"/>
        </w:rPr>
        <w:t>verejný obstarávateľ</w:t>
      </w:r>
      <w:r w:rsidRPr="006A3F70">
        <w:rPr>
          <w:sz w:val="22"/>
          <w:szCs w:val="22"/>
        </w:rPr>
        <w:t xml:space="preserve"> požaduje ako zábezpeku viazanosti ponuky uchádzača, v prípade, ak uchádzač odstúpi od svojej ponuky v lehote viazanosti ponúk alebo neposkytne súčinnosť alebo odmietne uzavrieť zmluvu podľa § 56 ods. 8 až 1</w:t>
      </w:r>
      <w:r w:rsidR="00531220">
        <w:rPr>
          <w:sz w:val="22"/>
          <w:szCs w:val="22"/>
        </w:rPr>
        <w:t>2</w:t>
      </w:r>
      <w:r w:rsidRPr="006A3F70">
        <w:rPr>
          <w:sz w:val="22"/>
          <w:szCs w:val="22"/>
        </w:rPr>
        <w:t xml:space="preserve"> zákona o verejnom obstarávaní, ktorá je výsledkom verejného obstarávania a </w:t>
      </w:r>
      <w:r w:rsidR="00EA53C1" w:rsidRPr="006A3F70">
        <w:rPr>
          <w:sz w:val="22"/>
          <w:szCs w:val="22"/>
        </w:rPr>
        <w:t>verejný obstarávateľ</w:t>
      </w:r>
      <w:r w:rsidRPr="006A3F70">
        <w:rPr>
          <w:sz w:val="22"/>
          <w:szCs w:val="22"/>
        </w:rPr>
        <w:t xml:space="preserve"> písomne poisťovni oznámi svoje nároky z poistenia záruky v lehote platnosti poistenia záruky.</w:t>
      </w:r>
    </w:p>
    <w:p w14:paraId="7A66A232" w14:textId="0BA63F65" w:rsidR="009E484C" w:rsidRPr="009E484C" w:rsidRDefault="007F770A" w:rsidP="009E484C">
      <w:pPr>
        <w:numPr>
          <w:ilvl w:val="1"/>
          <w:numId w:val="20"/>
        </w:numPr>
        <w:spacing w:before="120"/>
        <w:jc w:val="both"/>
        <w:rPr>
          <w:sz w:val="22"/>
          <w:szCs w:val="22"/>
        </w:rPr>
      </w:pPr>
      <w:r w:rsidRPr="006A3F70">
        <w:rPr>
          <w:sz w:val="22"/>
          <w:szCs w:val="22"/>
        </w:rPr>
        <w:t>Doba platnosti a účinnosti poistenia záruky musí byť najmenej počas celej lehoty viazanosti ponúk.</w:t>
      </w:r>
    </w:p>
    <w:bookmarkEnd w:id="138"/>
    <w:p w14:paraId="23FD9BC3" w14:textId="77777777" w:rsidR="006455A2" w:rsidRPr="006A3F70" w:rsidRDefault="000A345B" w:rsidP="00212A7A">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Podmienky vrátenia zábezpeky:</w:t>
      </w:r>
      <w:r w:rsidR="006455A2" w:rsidRPr="006A3F70">
        <w:rPr>
          <w:sz w:val="22"/>
          <w:szCs w:val="22"/>
          <w:lang w:eastAsia="cs-CZ"/>
        </w:rPr>
        <w:t xml:space="preserve"> </w:t>
      </w:r>
    </w:p>
    <w:p w14:paraId="534D4248" w14:textId="77777777" w:rsidR="006455A2" w:rsidRPr="006A3F70" w:rsidRDefault="000A345B" w:rsidP="0071652A">
      <w:pPr>
        <w:numPr>
          <w:ilvl w:val="1"/>
          <w:numId w:val="20"/>
        </w:numPr>
        <w:spacing w:before="120"/>
        <w:jc w:val="both"/>
        <w:rPr>
          <w:sz w:val="22"/>
          <w:szCs w:val="22"/>
        </w:rPr>
      </w:pPr>
      <w:r w:rsidRPr="006A3F70">
        <w:rPr>
          <w:sz w:val="22"/>
          <w:szCs w:val="22"/>
        </w:rPr>
        <w:t xml:space="preserve">Ak bola zábezpeka zložená na účet v banke alebo v pobočke zahraničnej banky, </w:t>
      </w:r>
      <w:r w:rsidR="00EA53C1" w:rsidRPr="006A3F70">
        <w:rPr>
          <w:sz w:val="22"/>
          <w:szCs w:val="22"/>
        </w:rPr>
        <w:t>verejný obstarávateľ</w:t>
      </w:r>
      <w:r w:rsidRPr="006A3F70">
        <w:rPr>
          <w:sz w:val="22"/>
          <w:szCs w:val="22"/>
        </w:rPr>
        <w:t xml:space="preserve"> vrátia zábezpeku uchádzačom aj s úrokmi, ak ich banka alebo pobočka zahraničnej banky poskytuje.</w:t>
      </w:r>
    </w:p>
    <w:p w14:paraId="55F4B812" w14:textId="77777777" w:rsidR="006455A2" w:rsidRPr="006A3F70" w:rsidRDefault="002865D4" w:rsidP="0071652A">
      <w:pPr>
        <w:numPr>
          <w:ilvl w:val="1"/>
          <w:numId w:val="20"/>
        </w:numPr>
        <w:spacing w:before="120"/>
        <w:jc w:val="both"/>
        <w:rPr>
          <w:sz w:val="22"/>
          <w:szCs w:val="22"/>
        </w:rPr>
      </w:pPr>
      <w:r w:rsidRPr="006A3F70">
        <w:rPr>
          <w:sz w:val="22"/>
          <w:szCs w:val="22"/>
        </w:rPr>
        <w:t> </w:t>
      </w:r>
      <w:r w:rsidR="00EA53C1" w:rsidRPr="006A3F70">
        <w:rPr>
          <w:sz w:val="22"/>
          <w:szCs w:val="22"/>
        </w:rPr>
        <w:t>Verejný obstarávateľ</w:t>
      </w:r>
      <w:r w:rsidR="000A345B" w:rsidRPr="006A3F70">
        <w:rPr>
          <w:sz w:val="22"/>
          <w:szCs w:val="22"/>
        </w:rPr>
        <w:t xml:space="preserve"> uvoľní alebo vráti</w:t>
      </w:r>
      <w:r w:rsidR="002D6DF6" w:rsidRPr="006A3F70">
        <w:rPr>
          <w:sz w:val="22"/>
          <w:szCs w:val="22"/>
        </w:rPr>
        <w:t xml:space="preserve"> uchádzačovi zábezpeku do siedm</w:t>
      </w:r>
      <w:r w:rsidR="00D1113B" w:rsidRPr="006A3F70">
        <w:rPr>
          <w:sz w:val="22"/>
          <w:szCs w:val="22"/>
        </w:rPr>
        <w:t>i</w:t>
      </w:r>
      <w:r w:rsidR="000A345B" w:rsidRPr="006A3F70">
        <w:rPr>
          <w:sz w:val="22"/>
          <w:szCs w:val="22"/>
        </w:rPr>
        <w:t>ch</w:t>
      </w:r>
      <w:r w:rsidR="00A81D32" w:rsidRPr="006A3F70">
        <w:rPr>
          <w:sz w:val="22"/>
          <w:szCs w:val="22"/>
        </w:rPr>
        <w:t xml:space="preserve"> (7) </w:t>
      </w:r>
      <w:r w:rsidR="00BF324A" w:rsidRPr="006A3F70">
        <w:rPr>
          <w:sz w:val="22"/>
          <w:szCs w:val="22"/>
        </w:rPr>
        <w:t xml:space="preserve">kalendárnych </w:t>
      </w:r>
      <w:r w:rsidR="00A81D32" w:rsidRPr="006A3F70">
        <w:rPr>
          <w:sz w:val="22"/>
          <w:szCs w:val="22"/>
        </w:rPr>
        <w:t>d</w:t>
      </w:r>
      <w:r w:rsidR="000A345B" w:rsidRPr="006A3F70">
        <w:rPr>
          <w:sz w:val="22"/>
          <w:szCs w:val="22"/>
        </w:rPr>
        <w:t>ní odo dňa:</w:t>
      </w:r>
    </w:p>
    <w:p w14:paraId="2846644E" w14:textId="77777777" w:rsidR="00995A70" w:rsidRPr="006A3F70" w:rsidRDefault="00995A70" w:rsidP="004272BB">
      <w:pPr>
        <w:pStyle w:val="Odsekzoznamu"/>
        <w:numPr>
          <w:ilvl w:val="0"/>
          <w:numId w:val="30"/>
        </w:numPr>
        <w:spacing w:before="120"/>
        <w:jc w:val="both"/>
        <w:rPr>
          <w:sz w:val="22"/>
          <w:szCs w:val="22"/>
        </w:rPr>
      </w:pPr>
      <w:r w:rsidRPr="006A3F70">
        <w:rPr>
          <w:sz w:val="22"/>
          <w:szCs w:val="22"/>
        </w:rPr>
        <w:t>uplynutia lehoty viazanosti ponúk,</w:t>
      </w:r>
    </w:p>
    <w:p w14:paraId="2F82CF0A" w14:textId="77777777" w:rsidR="000A345B" w:rsidRPr="006A3F70" w:rsidRDefault="000A345B" w:rsidP="004272BB">
      <w:pPr>
        <w:pStyle w:val="Odsekzoznamu"/>
        <w:numPr>
          <w:ilvl w:val="0"/>
          <w:numId w:val="30"/>
        </w:numPr>
        <w:spacing w:before="120"/>
        <w:jc w:val="both"/>
        <w:rPr>
          <w:sz w:val="22"/>
          <w:szCs w:val="22"/>
        </w:rPr>
      </w:pPr>
      <w:r w:rsidRPr="006A3F70">
        <w:rPr>
          <w:sz w:val="22"/>
          <w:szCs w:val="22"/>
        </w:rPr>
        <w:lastRenderedPageBreak/>
        <w:t xml:space="preserve">márneho uplynutia lehoty na doručenie námietky, ak ho </w:t>
      </w:r>
      <w:r w:rsidR="00EA53C1" w:rsidRPr="006A3F70">
        <w:rPr>
          <w:sz w:val="22"/>
          <w:szCs w:val="22"/>
        </w:rPr>
        <w:t>verejný obstarávateľ</w:t>
      </w:r>
      <w:r w:rsidRPr="006A3F70">
        <w:rPr>
          <w:sz w:val="22"/>
          <w:szCs w:val="22"/>
        </w:rPr>
        <w:t xml:space="preserve"> vylúčil z verejného obstarávania, alebo ak </w:t>
      </w:r>
      <w:r w:rsidR="00EA53C1" w:rsidRPr="006A3F70">
        <w:rPr>
          <w:sz w:val="22"/>
          <w:szCs w:val="22"/>
        </w:rPr>
        <w:t>verejný obstarávateľ</w:t>
      </w:r>
      <w:r w:rsidRPr="006A3F70">
        <w:rPr>
          <w:sz w:val="22"/>
          <w:szCs w:val="22"/>
        </w:rPr>
        <w:t xml:space="preserve"> zruší použitý postup zadávania zákazky,</w:t>
      </w:r>
    </w:p>
    <w:p w14:paraId="484D9025" w14:textId="77777777" w:rsidR="000A345B" w:rsidRPr="006A3F70" w:rsidRDefault="000A345B" w:rsidP="004272BB">
      <w:pPr>
        <w:pStyle w:val="Odsekzoznamu"/>
        <w:numPr>
          <w:ilvl w:val="0"/>
          <w:numId w:val="30"/>
        </w:numPr>
        <w:spacing w:before="120"/>
        <w:jc w:val="both"/>
        <w:rPr>
          <w:sz w:val="22"/>
          <w:szCs w:val="22"/>
        </w:rPr>
      </w:pPr>
      <w:r w:rsidRPr="006A3F70">
        <w:rPr>
          <w:sz w:val="22"/>
          <w:szCs w:val="22"/>
        </w:rPr>
        <w:t>uzavretia zmluvy</w:t>
      </w:r>
      <w:r w:rsidR="009D02D8" w:rsidRPr="006A3F70">
        <w:rPr>
          <w:sz w:val="22"/>
          <w:szCs w:val="22"/>
        </w:rPr>
        <w:t xml:space="preserve"> s úspešným uchádzačom</w:t>
      </w:r>
      <w:r w:rsidRPr="006A3F70">
        <w:rPr>
          <w:sz w:val="22"/>
          <w:szCs w:val="22"/>
        </w:rPr>
        <w:t>.</w:t>
      </w:r>
    </w:p>
    <w:p w14:paraId="629FA94A" w14:textId="5033F087" w:rsidR="006455A2" w:rsidRPr="006A3F70" w:rsidRDefault="000A345B" w:rsidP="00212A7A">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rPr>
        <w:t xml:space="preserve">Zábezpeka prepadne v prospech </w:t>
      </w:r>
      <w:r w:rsidR="00EA53C1" w:rsidRPr="006A3F70">
        <w:rPr>
          <w:sz w:val="22"/>
          <w:szCs w:val="22"/>
        </w:rPr>
        <w:t>verejného obstarávateľa</w:t>
      </w:r>
      <w:r w:rsidRPr="006A3F70">
        <w:rPr>
          <w:sz w:val="22"/>
          <w:szCs w:val="22"/>
        </w:rPr>
        <w:t>, ak uchádzač</w:t>
      </w:r>
      <w:r w:rsidR="008B16BF" w:rsidRPr="006A3F70">
        <w:rPr>
          <w:sz w:val="22"/>
          <w:szCs w:val="22"/>
        </w:rPr>
        <w:t xml:space="preserve"> v lehote viazanosti ponúk</w:t>
      </w:r>
    </w:p>
    <w:p w14:paraId="222E7186" w14:textId="34AFB752" w:rsidR="000A345B" w:rsidRPr="006A3F70" w:rsidRDefault="000A345B" w:rsidP="004272BB">
      <w:pPr>
        <w:pStyle w:val="Odsekzoznamu"/>
        <w:numPr>
          <w:ilvl w:val="0"/>
          <w:numId w:val="31"/>
        </w:numPr>
        <w:tabs>
          <w:tab w:val="left" w:pos="-3119"/>
        </w:tabs>
        <w:autoSpaceDE w:val="0"/>
        <w:autoSpaceDN w:val="0"/>
        <w:spacing w:before="120"/>
        <w:jc w:val="both"/>
        <w:rPr>
          <w:sz w:val="22"/>
          <w:szCs w:val="22"/>
          <w:lang w:eastAsia="cs-CZ"/>
        </w:rPr>
      </w:pPr>
      <w:r w:rsidRPr="006A3F70">
        <w:rPr>
          <w:sz w:val="22"/>
          <w:szCs w:val="22"/>
        </w:rPr>
        <w:t>odstúpi od svojej ponuky alebo</w:t>
      </w:r>
    </w:p>
    <w:p w14:paraId="6AC5DBE6" w14:textId="44165196" w:rsidR="000A345B" w:rsidRPr="006A3F70" w:rsidRDefault="000A345B" w:rsidP="004272BB">
      <w:pPr>
        <w:pStyle w:val="Odsekzoznamu"/>
        <w:numPr>
          <w:ilvl w:val="0"/>
          <w:numId w:val="31"/>
        </w:numPr>
        <w:tabs>
          <w:tab w:val="left" w:pos="-3119"/>
        </w:tabs>
        <w:autoSpaceDE w:val="0"/>
        <w:autoSpaceDN w:val="0"/>
        <w:spacing w:before="120"/>
        <w:jc w:val="both"/>
        <w:rPr>
          <w:sz w:val="22"/>
          <w:szCs w:val="22"/>
          <w:lang w:eastAsia="cs-CZ"/>
        </w:rPr>
      </w:pPr>
      <w:r w:rsidRPr="006A3F70">
        <w:rPr>
          <w:sz w:val="22"/>
          <w:szCs w:val="22"/>
        </w:rPr>
        <w:t>neposkytne súčinnosť alebo odmietne uzavrieť zmluvu podľa § 56 </w:t>
      </w:r>
      <w:r w:rsidR="00995A70" w:rsidRPr="006A3F70">
        <w:rPr>
          <w:sz w:val="22"/>
          <w:szCs w:val="22"/>
        </w:rPr>
        <w:t>ods. 8 až 1</w:t>
      </w:r>
      <w:r w:rsidR="00531220">
        <w:rPr>
          <w:sz w:val="22"/>
          <w:szCs w:val="22"/>
        </w:rPr>
        <w:t>2</w:t>
      </w:r>
      <w:r w:rsidR="00995A70" w:rsidRPr="006A3F70">
        <w:rPr>
          <w:sz w:val="22"/>
          <w:szCs w:val="22"/>
        </w:rPr>
        <w:t xml:space="preserve"> </w:t>
      </w:r>
      <w:r w:rsidR="00D1113B" w:rsidRPr="006A3F70">
        <w:rPr>
          <w:sz w:val="22"/>
          <w:szCs w:val="22"/>
        </w:rPr>
        <w:t>zákona o verejnom obstarávaní.</w:t>
      </w:r>
      <w:r w:rsidR="00AA1AF3" w:rsidRPr="006A3F70">
        <w:rPr>
          <w:sz w:val="22"/>
          <w:szCs w:val="22"/>
        </w:rPr>
        <w:t xml:space="preserve"> </w:t>
      </w:r>
    </w:p>
    <w:p w14:paraId="4391E590" w14:textId="77777777" w:rsidR="00995A70" w:rsidRPr="006A3F70" w:rsidRDefault="00EA53C1" w:rsidP="00C17EB6">
      <w:pPr>
        <w:numPr>
          <w:ilvl w:val="1"/>
          <w:numId w:val="1"/>
        </w:numPr>
        <w:tabs>
          <w:tab w:val="left" w:pos="-3119"/>
        </w:tabs>
        <w:autoSpaceDE w:val="0"/>
        <w:autoSpaceDN w:val="0"/>
        <w:spacing w:before="120"/>
        <w:ind w:left="567" w:hanging="567"/>
        <w:jc w:val="both"/>
        <w:rPr>
          <w:sz w:val="22"/>
          <w:szCs w:val="22"/>
          <w:lang w:eastAsia="cs-CZ"/>
        </w:rPr>
      </w:pPr>
      <w:bookmarkStart w:id="139" w:name="_Hlk534962547"/>
      <w:r w:rsidRPr="006A3F70">
        <w:rPr>
          <w:sz w:val="22"/>
          <w:szCs w:val="22"/>
        </w:rPr>
        <w:t>Verejný obstarávateľ</w:t>
      </w:r>
      <w:r w:rsidR="00995A70" w:rsidRPr="006A3F70">
        <w:rPr>
          <w:sz w:val="22"/>
          <w:szCs w:val="22"/>
        </w:rPr>
        <w:t xml:space="preserve"> je povinný dodržať § 46 ods. 2 zákona o verejnom obstarávaní v súvislosti s lehotou viazanosti ponúk. Zároveň pre uchádzačov platí, že podmienky zloženia zábezpeky </w:t>
      </w:r>
      <w:r w:rsidRPr="006A3F70">
        <w:rPr>
          <w:sz w:val="22"/>
          <w:szCs w:val="22"/>
        </w:rPr>
        <w:t>verejný obstarávateľ</w:t>
      </w:r>
      <w:r w:rsidR="00995A70" w:rsidRPr="006A3F70">
        <w:rPr>
          <w:sz w:val="22"/>
          <w:szCs w:val="22"/>
        </w:rPr>
        <w:t xml:space="preserve"> v súlade s § 46 ods. 4 zákona o verejnom obstarávaní určil tak, aby si spôsob zloženia mohol vybrať uchádzač.</w:t>
      </w:r>
    </w:p>
    <w:p w14:paraId="4F20AB70" w14:textId="77777777" w:rsidR="00995A70" w:rsidRPr="006A3F70" w:rsidRDefault="00995A70" w:rsidP="00C17EB6">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rPr>
        <w:t>V súlade s § 46 ods. 9 zákona o verejnom obstarávaní uchádzač môže dôkaz o bankovej záruke alebo o poistení záruky predložiť v listinnej podobe</w:t>
      </w:r>
      <w:bookmarkEnd w:id="139"/>
      <w:r w:rsidRPr="006A3F70">
        <w:rPr>
          <w:sz w:val="22"/>
          <w:szCs w:val="22"/>
        </w:rPr>
        <w:t>.</w:t>
      </w:r>
    </w:p>
    <w:p w14:paraId="335DD7A2" w14:textId="77777777" w:rsidR="007C015E" w:rsidRPr="006A3F70" w:rsidRDefault="00422382" w:rsidP="00672003">
      <w:pPr>
        <w:pStyle w:val="wazza04"/>
        <w:numPr>
          <w:ilvl w:val="0"/>
          <w:numId w:val="4"/>
        </w:numPr>
        <w:rPr>
          <w:rFonts w:ascii="Times New Roman" w:hAnsi="Times New Roman"/>
          <w:sz w:val="22"/>
          <w:szCs w:val="22"/>
        </w:rPr>
      </w:pPr>
      <w:bookmarkStart w:id="140" w:name="_Toc536547674"/>
      <w:bookmarkStart w:id="141" w:name="_Toc142394342"/>
      <w:bookmarkEnd w:id="131"/>
      <w:r w:rsidRPr="006A3F70">
        <w:rPr>
          <w:rFonts w:ascii="Times New Roman" w:hAnsi="Times New Roman"/>
          <w:sz w:val="22"/>
          <w:szCs w:val="22"/>
        </w:rPr>
        <w:t>O</w:t>
      </w:r>
      <w:r w:rsidR="0037190E" w:rsidRPr="006A3F70">
        <w:rPr>
          <w:rFonts w:ascii="Times New Roman" w:hAnsi="Times New Roman"/>
          <w:sz w:val="22"/>
          <w:szCs w:val="22"/>
        </w:rPr>
        <w:t>bsah ponuky</w:t>
      </w:r>
      <w:bookmarkEnd w:id="118"/>
      <w:bookmarkEnd w:id="132"/>
      <w:bookmarkEnd w:id="133"/>
      <w:bookmarkEnd w:id="140"/>
      <w:bookmarkEnd w:id="141"/>
    </w:p>
    <w:p w14:paraId="408408C6" w14:textId="77777777" w:rsidR="00D625EC" w:rsidRPr="006A3F70" w:rsidRDefault="00D625EC" w:rsidP="00D625EC">
      <w:pPr>
        <w:pStyle w:val="Odsekzoznamu"/>
        <w:keepNext/>
        <w:numPr>
          <w:ilvl w:val="0"/>
          <w:numId w:val="1"/>
        </w:numPr>
        <w:jc w:val="both"/>
        <w:outlineLvl w:val="8"/>
        <w:rPr>
          <w:b/>
          <w:vanish/>
          <w:sz w:val="22"/>
          <w:szCs w:val="20"/>
        </w:rPr>
      </w:pPr>
    </w:p>
    <w:p w14:paraId="32262391" w14:textId="3F372963" w:rsidR="003C1EBE" w:rsidRPr="006A3F70" w:rsidRDefault="00D1113B" w:rsidP="00D625EC">
      <w:pPr>
        <w:pStyle w:val="Odsekzoznamu"/>
        <w:numPr>
          <w:ilvl w:val="1"/>
          <w:numId w:val="1"/>
        </w:numPr>
        <w:tabs>
          <w:tab w:val="num" w:pos="282"/>
        </w:tabs>
        <w:ind w:left="567" w:hanging="567"/>
        <w:jc w:val="both"/>
        <w:rPr>
          <w:sz w:val="22"/>
          <w:szCs w:val="22"/>
        </w:rPr>
      </w:pPr>
      <w:r w:rsidRPr="006A3F70">
        <w:rPr>
          <w:sz w:val="22"/>
          <w:szCs w:val="22"/>
        </w:rPr>
        <w:t>Elektronická p</w:t>
      </w:r>
      <w:r w:rsidR="003C1EBE" w:rsidRPr="006A3F70">
        <w:rPr>
          <w:sz w:val="22"/>
          <w:szCs w:val="22"/>
        </w:rPr>
        <w:t xml:space="preserve">onuka </w:t>
      </w:r>
      <w:r w:rsidR="008724C8" w:rsidRPr="006A3F70">
        <w:rPr>
          <w:sz w:val="22"/>
          <w:szCs w:val="22"/>
        </w:rPr>
        <w:t xml:space="preserve">predložená uchádzačom </w:t>
      </w:r>
      <w:r w:rsidR="003C1EBE" w:rsidRPr="006A3F70">
        <w:rPr>
          <w:sz w:val="22"/>
          <w:szCs w:val="22"/>
        </w:rPr>
        <w:t xml:space="preserve">musí </w:t>
      </w:r>
      <w:r w:rsidR="00D13418" w:rsidRPr="006A3F70">
        <w:rPr>
          <w:sz w:val="22"/>
          <w:szCs w:val="22"/>
        </w:rPr>
        <w:t xml:space="preserve">obsahovať </w:t>
      </w:r>
      <w:r w:rsidR="00486FCC" w:rsidRPr="006A3F70">
        <w:rPr>
          <w:sz w:val="22"/>
          <w:szCs w:val="22"/>
        </w:rPr>
        <w:t xml:space="preserve">všetky </w:t>
      </w:r>
      <w:r w:rsidR="00D13418" w:rsidRPr="006A3F70">
        <w:rPr>
          <w:sz w:val="22"/>
          <w:szCs w:val="22"/>
        </w:rPr>
        <w:t>nasledujúce doklady alebo dokumenty</w:t>
      </w:r>
      <w:r w:rsidR="003C1EBE" w:rsidRPr="006A3F70">
        <w:rPr>
          <w:sz w:val="22"/>
          <w:szCs w:val="22"/>
        </w:rPr>
        <w:t>:</w:t>
      </w:r>
    </w:p>
    <w:p w14:paraId="7C2F309D" w14:textId="77777777" w:rsidR="00CD7097" w:rsidRPr="006A3F70" w:rsidRDefault="00CD7097"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sz w:val="22"/>
          <w:szCs w:val="22"/>
          <w:lang w:eastAsia="cs-CZ"/>
        </w:rPr>
        <w:t>vyplnený formulár „</w:t>
      </w:r>
      <w:r w:rsidRPr="006A3F70">
        <w:rPr>
          <w:b/>
          <w:sz w:val="22"/>
          <w:szCs w:val="22"/>
          <w:lang w:eastAsia="cs-CZ"/>
        </w:rPr>
        <w:t>Všeobecné informácie o uchádzačovi</w:t>
      </w:r>
      <w:r w:rsidRPr="006A3F70">
        <w:rPr>
          <w:sz w:val="22"/>
          <w:szCs w:val="22"/>
          <w:lang w:eastAsia="cs-CZ"/>
        </w:rPr>
        <w:t>“ uvedený v </w:t>
      </w:r>
      <w:r w:rsidRPr="006A3F70">
        <w:rPr>
          <w:b/>
          <w:sz w:val="22"/>
          <w:szCs w:val="22"/>
          <w:lang w:eastAsia="cs-CZ"/>
        </w:rPr>
        <w:t xml:space="preserve">Prílohe č. 1 </w:t>
      </w:r>
      <w:r w:rsidRPr="006A3F70">
        <w:rPr>
          <w:sz w:val="22"/>
          <w:szCs w:val="22"/>
          <w:lang w:eastAsia="cs-CZ"/>
        </w:rPr>
        <w:t>týchto súťažných podkladov. V prípade, ak je uchádzačom skupina dodávateľov, vyplní a predloží tento formulár každý jej člen;</w:t>
      </w:r>
    </w:p>
    <w:p w14:paraId="3968E70E" w14:textId="77777777" w:rsidR="00CD7097" w:rsidRPr="006A3F70" w:rsidRDefault="00CD7097"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lang w:eastAsia="cs-CZ"/>
        </w:rPr>
        <w:t>čestné vyhlásenie skupiny dodávateľov</w:t>
      </w:r>
      <w:r w:rsidRPr="006A3F70">
        <w:rPr>
          <w:sz w:val="22"/>
          <w:szCs w:val="22"/>
          <w:lang w:eastAsia="cs-CZ"/>
        </w:rPr>
        <w:t xml:space="preserve">, podľa </w:t>
      </w:r>
      <w:r w:rsidRPr="006A3F70">
        <w:rPr>
          <w:b/>
          <w:sz w:val="22"/>
          <w:szCs w:val="22"/>
          <w:lang w:eastAsia="cs-CZ"/>
        </w:rPr>
        <w:t xml:space="preserve">Prílohy č. 2 </w:t>
      </w:r>
      <w:r w:rsidRPr="006A3F70">
        <w:rPr>
          <w:sz w:val="22"/>
          <w:szCs w:val="22"/>
          <w:lang w:eastAsia="cs-CZ"/>
        </w:rPr>
        <w:t>týchto súťažných podkladov, v prípade, ak ponuku bude predkladať skupina dodávateľov;</w:t>
      </w:r>
    </w:p>
    <w:p w14:paraId="0874CCD8" w14:textId="77777777" w:rsidR="00CD7097" w:rsidRPr="006A3F70" w:rsidRDefault="000A345B"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lang w:eastAsia="cs-CZ"/>
        </w:rPr>
        <w:t>plnú moc pre jedného z členov skupiny</w:t>
      </w:r>
      <w:r w:rsidR="00CD4234" w:rsidRPr="006A3F70">
        <w:rPr>
          <w:b/>
          <w:sz w:val="22"/>
          <w:szCs w:val="22"/>
          <w:lang w:eastAsia="cs-CZ"/>
        </w:rPr>
        <w:t xml:space="preserve"> dodávateľov</w:t>
      </w:r>
      <w:r w:rsidRPr="006A3F70">
        <w:rPr>
          <w:b/>
          <w:sz w:val="22"/>
          <w:szCs w:val="22"/>
          <w:lang w:eastAsia="cs-CZ"/>
        </w:rPr>
        <w:t xml:space="preserve"> </w:t>
      </w:r>
      <w:r w:rsidRPr="006A3F70">
        <w:rPr>
          <w:sz w:val="22"/>
          <w:szCs w:val="22"/>
          <w:lang w:eastAsia="cs-CZ"/>
        </w:rPr>
        <w:t xml:space="preserve">podľa </w:t>
      </w:r>
      <w:r w:rsidRPr="006A3F70">
        <w:rPr>
          <w:b/>
          <w:sz w:val="22"/>
          <w:szCs w:val="22"/>
          <w:lang w:eastAsia="cs-CZ"/>
        </w:rPr>
        <w:t xml:space="preserve">Prílohy č. 3 </w:t>
      </w:r>
      <w:r w:rsidRPr="006A3F70">
        <w:rPr>
          <w:sz w:val="22"/>
          <w:szCs w:val="22"/>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03E33C43" w14:textId="55F2D4F2" w:rsidR="003C7D31" w:rsidRPr="00F54EC9" w:rsidRDefault="003C7D31" w:rsidP="00F54EC9">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lang w:eastAsia="cs-CZ"/>
        </w:rPr>
        <w:t>doklady preukazujúce splnenie podmienok účasti</w:t>
      </w:r>
      <w:r w:rsidRPr="006A3F70">
        <w:rPr>
          <w:sz w:val="22"/>
          <w:szCs w:val="22"/>
          <w:lang w:eastAsia="cs-CZ"/>
        </w:rPr>
        <w:t xml:space="preserve"> uvedené v </w:t>
      </w:r>
      <w:r w:rsidR="00955A3B" w:rsidRPr="006A3F70">
        <w:rPr>
          <w:sz w:val="22"/>
          <w:szCs w:val="22"/>
          <w:lang w:eastAsia="cs-CZ"/>
        </w:rPr>
        <w:t>Oddiely</w:t>
      </w:r>
      <w:r w:rsidRPr="006A3F70">
        <w:rPr>
          <w:sz w:val="22"/>
          <w:szCs w:val="22"/>
          <w:lang w:eastAsia="cs-CZ"/>
        </w:rPr>
        <w:t xml:space="preserve"> III.1 Oznámenia </w:t>
      </w:r>
      <w:r w:rsidR="00F54EC9" w:rsidRPr="007A2432">
        <w:rPr>
          <w:sz w:val="22"/>
          <w:szCs w:val="22"/>
          <w:lang w:eastAsia="cs-CZ"/>
        </w:rPr>
        <w:t xml:space="preserve">alebo </w:t>
      </w:r>
      <w:r w:rsidR="00F54EC9" w:rsidRPr="007A2432">
        <w:rPr>
          <w:b/>
          <w:bCs/>
          <w:sz w:val="22"/>
          <w:szCs w:val="22"/>
          <w:lang w:eastAsia="cs-CZ"/>
        </w:rPr>
        <w:t xml:space="preserve">Jednotný európsky dokument podľa § </w:t>
      </w:r>
      <w:r w:rsidR="002D4CC9">
        <w:rPr>
          <w:b/>
          <w:bCs/>
          <w:sz w:val="22"/>
          <w:szCs w:val="22"/>
          <w:lang w:eastAsia="cs-CZ"/>
        </w:rPr>
        <w:t>3</w:t>
      </w:r>
      <w:r w:rsidR="002D4CC9" w:rsidRPr="007A2432">
        <w:rPr>
          <w:b/>
          <w:bCs/>
          <w:sz w:val="22"/>
          <w:szCs w:val="22"/>
          <w:lang w:eastAsia="cs-CZ"/>
        </w:rPr>
        <w:t>9</w:t>
      </w:r>
      <w:r w:rsidR="002D4CC9" w:rsidRPr="007A2432">
        <w:rPr>
          <w:sz w:val="22"/>
          <w:szCs w:val="22"/>
          <w:lang w:eastAsia="cs-CZ"/>
        </w:rPr>
        <w:t xml:space="preserve"> </w:t>
      </w:r>
      <w:r w:rsidR="00F54EC9" w:rsidRPr="007A2432">
        <w:rPr>
          <w:sz w:val="22"/>
          <w:szCs w:val="22"/>
          <w:lang w:eastAsia="cs-CZ"/>
        </w:rPr>
        <w:t>zákona o verejnom obstarávaní</w:t>
      </w:r>
      <w:r w:rsidR="00F54EC9" w:rsidRPr="00D92CF0">
        <w:rPr>
          <w:sz w:val="22"/>
          <w:szCs w:val="22"/>
          <w:lang w:eastAsia="cs-CZ"/>
        </w:rPr>
        <w:t>;</w:t>
      </w:r>
    </w:p>
    <w:p w14:paraId="3F8B75E3" w14:textId="1A068AB1" w:rsidR="000A345B" w:rsidRPr="006A3F70" w:rsidRDefault="003C7D31"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rPr>
        <w:t xml:space="preserve">zoznam iných (tretích) osôb prostredníctvom ktorých uchádzač preukazuje podmienky účasti </w:t>
      </w:r>
      <w:r w:rsidRPr="006A3F70">
        <w:rPr>
          <w:sz w:val="22"/>
          <w:szCs w:val="22"/>
        </w:rPr>
        <w:t xml:space="preserve">uvedené podľa </w:t>
      </w:r>
      <w:r w:rsidRPr="006A3F70">
        <w:rPr>
          <w:b/>
          <w:sz w:val="22"/>
          <w:szCs w:val="22"/>
        </w:rPr>
        <w:t xml:space="preserve">Prílohy č. </w:t>
      </w:r>
      <w:r w:rsidR="00C859C9">
        <w:rPr>
          <w:b/>
          <w:sz w:val="22"/>
          <w:szCs w:val="22"/>
        </w:rPr>
        <w:t>4</w:t>
      </w:r>
      <w:r w:rsidR="00C859C9" w:rsidRPr="006A3F70">
        <w:rPr>
          <w:sz w:val="22"/>
          <w:szCs w:val="22"/>
        </w:rPr>
        <w:t xml:space="preserve"> </w:t>
      </w:r>
      <w:r w:rsidRPr="006A3F70">
        <w:rPr>
          <w:sz w:val="22"/>
          <w:szCs w:val="22"/>
        </w:rPr>
        <w:t>v</w:t>
      </w:r>
      <w:r w:rsidRPr="006A3F70">
        <w:rPr>
          <w:b/>
          <w:sz w:val="22"/>
          <w:szCs w:val="22"/>
        </w:rPr>
        <w:t xml:space="preserve"> </w:t>
      </w:r>
      <w:r w:rsidR="00955A3B" w:rsidRPr="006A3F70">
        <w:rPr>
          <w:sz w:val="22"/>
          <w:szCs w:val="22"/>
          <w:lang w:eastAsia="cs-CZ"/>
        </w:rPr>
        <w:t>Oddiely</w:t>
      </w:r>
      <w:r w:rsidRPr="006A3F70">
        <w:rPr>
          <w:sz w:val="22"/>
          <w:szCs w:val="22"/>
          <w:lang w:eastAsia="cs-CZ"/>
        </w:rPr>
        <w:t xml:space="preserve"> III.1 Oznámenia;</w:t>
      </w:r>
    </w:p>
    <w:p w14:paraId="64364AFF" w14:textId="1D079C03" w:rsidR="000A345B" w:rsidRPr="006A3F70" w:rsidRDefault="000A345B"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sz w:val="22"/>
          <w:szCs w:val="22"/>
        </w:rPr>
        <w:t xml:space="preserve">zoznam dôverných informácii </w:t>
      </w:r>
      <w:r w:rsidRPr="006A3F70">
        <w:rPr>
          <w:sz w:val="22"/>
          <w:szCs w:val="22"/>
        </w:rPr>
        <w:t xml:space="preserve">v zmysle bodu </w:t>
      </w:r>
      <w:r w:rsidR="00D34CC2" w:rsidRPr="006A3F70">
        <w:rPr>
          <w:sz w:val="22"/>
          <w:szCs w:val="22"/>
        </w:rPr>
        <w:t>22</w:t>
      </w:r>
      <w:r w:rsidRPr="006A3F70">
        <w:rPr>
          <w:sz w:val="22"/>
          <w:szCs w:val="22"/>
        </w:rPr>
        <w:t>.</w:t>
      </w:r>
      <w:r w:rsidR="00D34CC2" w:rsidRPr="006A3F70">
        <w:rPr>
          <w:sz w:val="22"/>
          <w:szCs w:val="22"/>
        </w:rPr>
        <w:t>3</w:t>
      </w:r>
      <w:r w:rsidRPr="006A3F70">
        <w:rPr>
          <w:sz w:val="22"/>
          <w:szCs w:val="22"/>
        </w:rPr>
        <w:t xml:space="preserve"> a</w:t>
      </w:r>
      <w:r w:rsidR="008724C8" w:rsidRPr="006A3F70">
        <w:rPr>
          <w:sz w:val="22"/>
          <w:szCs w:val="22"/>
        </w:rPr>
        <w:t xml:space="preserve"> podľa </w:t>
      </w:r>
      <w:r w:rsidRPr="006A3F70">
        <w:rPr>
          <w:b/>
          <w:sz w:val="22"/>
          <w:szCs w:val="22"/>
        </w:rPr>
        <w:t xml:space="preserve">Prílohy č. </w:t>
      </w:r>
      <w:r w:rsidR="00C859C9">
        <w:rPr>
          <w:b/>
          <w:sz w:val="22"/>
          <w:szCs w:val="22"/>
        </w:rPr>
        <w:t>5</w:t>
      </w:r>
      <w:r w:rsidR="00C859C9" w:rsidRPr="006A3F70">
        <w:rPr>
          <w:sz w:val="22"/>
          <w:szCs w:val="22"/>
        </w:rPr>
        <w:t xml:space="preserve"> </w:t>
      </w:r>
      <w:r w:rsidRPr="006A3F70">
        <w:rPr>
          <w:sz w:val="22"/>
          <w:szCs w:val="22"/>
        </w:rPr>
        <w:t>týchto súťažných podkladov;</w:t>
      </w:r>
    </w:p>
    <w:p w14:paraId="11E8080F" w14:textId="13961601" w:rsidR="000A345B" w:rsidRPr="006A3F70" w:rsidRDefault="000A345B" w:rsidP="00293218">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sz w:val="22"/>
          <w:szCs w:val="22"/>
        </w:rPr>
        <w:t xml:space="preserve">vyhlásenie uchádzača podľa </w:t>
      </w:r>
      <w:r w:rsidRPr="006A3F70">
        <w:rPr>
          <w:b/>
          <w:sz w:val="22"/>
          <w:szCs w:val="22"/>
        </w:rPr>
        <w:t xml:space="preserve">Prílohy č. </w:t>
      </w:r>
      <w:r w:rsidR="00C859C9">
        <w:rPr>
          <w:b/>
          <w:sz w:val="22"/>
          <w:szCs w:val="22"/>
        </w:rPr>
        <w:t>6</w:t>
      </w:r>
      <w:r w:rsidR="00C859C9" w:rsidRPr="006A3F70">
        <w:rPr>
          <w:b/>
          <w:sz w:val="22"/>
          <w:szCs w:val="22"/>
        </w:rPr>
        <w:t xml:space="preserve"> </w:t>
      </w:r>
      <w:r w:rsidR="0007720A" w:rsidRPr="006A3F70">
        <w:rPr>
          <w:sz w:val="22"/>
          <w:szCs w:val="22"/>
        </w:rPr>
        <w:t>týchto súťažných podkladov</w:t>
      </w:r>
      <w:r w:rsidRPr="006A3F70">
        <w:rPr>
          <w:sz w:val="22"/>
          <w:szCs w:val="22"/>
        </w:rPr>
        <w:t xml:space="preserve">,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existovať u neho dôvody na vylúčenie podľa § 40 ods. 6 písm. a) až </w:t>
      </w:r>
      <w:r w:rsidR="00531220">
        <w:rPr>
          <w:sz w:val="22"/>
          <w:szCs w:val="22"/>
        </w:rPr>
        <w:t>g</w:t>
      </w:r>
      <w:r w:rsidRPr="006A3F70">
        <w:rPr>
          <w:sz w:val="22"/>
          <w:szCs w:val="22"/>
        </w:rPr>
        <w:t>) a ods. 7</w:t>
      </w:r>
      <w:r w:rsidR="00531220">
        <w:rPr>
          <w:sz w:val="22"/>
          <w:szCs w:val="22"/>
        </w:rPr>
        <w:t xml:space="preserve"> a 8</w:t>
      </w:r>
      <w:r w:rsidRPr="006A3F70">
        <w:rPr>
          <w:sz w:val="22"/>
          <w:szCs w:val="22"/>
        </w:rPr>
        <w:t xml:space="preserve"> zákona o verejnom obstarávaní (oprávnenie dodávať tovar, uskutočňovať stavebné práce alebo poskytovať službu preukazuje subdodávateľ vo vzťahu k tej časti predmetu zákazky, ktor</w:t>
      </w:r>
      <w:r w:rsidR="008228C9" w:rsidRPr="006A3F70">
        <w:rPr>
          <w:sz w:val="22"/>
          <w:szCs w:val="22"/>
        </w:rPr>
        <w:t>ú</w:t>
      </w:r>
      <w:r w:rsidRPr="006A3F70">
        <w:rPr>
          <w:sz w:val="22"/>
          <w:szCs w:val="22"/>
        </w:rPr>
        <w:t xml:space="preserve"> má plniť);</w:t>
      </w:r>
    </w:p>
    <w:p w14:paraId="0D89DEC0" w14:textId="1CC30F49" w:rsidR="000413B8" w:rsidRPr="006A3F70" w:rsidRDefault="00E12470" w:rsidP="00293218">
      <w:pPr>
        <w:numPr>
          <w:ilvl w:val="2"/>
          <w:numId w:val="1"/>
        </w:numPr>
        <w:tabs>
          <w:tab w:val="clear" w:pos="2488"/>
          <w:tab w:val="left" w:pos="-3119"/>
          <w:tab w:val="num" w:pos="1418"/>
        </w:tabs>
        <w:autoSpaceDE w:val="0"/>
        <w:autoSpaceDN w:val="0"/>
        <w:spacing w:before="120"/>
        <w:ind w:left="1418" w:hanging="851"/>
        <w:jc w:val="both"/>
        <w:rPr>
          <w:bCs/>
          <w:sz w:val="22"/>
          <w:szCs w:val="22"/>
        </w:rPr>
      </w:pPr>
      <w:bookmarkStart w:id="142" w:name="_Hlk505860875"/>
      <w:r w:rsidRPr="006A3F70">
        <w:rPr>
          <w:b/>
          <w:bCs/>
          <w:sz w:val="22"/>
          <w:szCs w:val="22"/>
        </w:rPr>
        <w:t>doklad o zložení</w:t>
      </w:r>
      <w:r w:rsidRPr="006A3F70">
        <w:rPr>
          <w:bCs/>
          <w:sz w:val="22"/>
          <w:szCs w:val="22"/>
        </w:rPr>
        <w:t xml:space="preserve"> </w:t>
      </w:r>
      <w:r w:rsidR="008B4FF7" w:rsidRPr="006A3F70">
        <w:rPr>
          <w:b/>
          <w:sz w:val="22"/>
          <w:szCs w:val="22"/>
        </w:rPr>
        <w:t>zábezpeky</w:t>
      </w:r>
      <w:r w:rsidR="008B4FF7" w:rsidRPr="006A3F70">
        <w:rPr>
          <w:bCs/>
          <w:sz w:val="22"/>
          <w:szCs w:val="22"/>
        </w:rPr>
        <w:t xml:space="preserve"> </w:t>
      </w:r>
      <w:r w:rsidR="003F473B" w:rsidRPr="006A3F70">
        <w:rPr>
          <w:bCs/>
          <w:sz w:val="22"/>
          <w:szCs w:val="22"/>
        </w:rPr>
        <w:t>(</w:t>
      </w:r>
      <w:r w:rsidR="00DA3123" w:rsidRPr="00DA3123">
        <w:rPr>
          <w:bCs/>
          <w:sz w:val="22"/>
          <w:szCs w:val="22"/>
        </w:rPr>
        <w:t>Ak sa uchádzač rozhodne predložiť doklad o zložení zábezpeky formou bankovej záruky alebo poistenia záruky a daná banka alebo poisťovňa nevydáva bankovú záruku alebo poistenie záruky v elektronickej podobe, v takom prípade uchádzač predloží originál bankovej záruky alebo poistenia záruky v listinnej podobe. Listinnú podobu uchádzač predloží v lehote uvedenej v bode 2</w:t>
      </w:r>
      <w:r w:rsidR="002D4CC9">
        <w:rPr>
          <w:bCs/>
          <w:sz w:val="22"/>
          <w:szCs w:val="22"/>
        </w:rPr>
        <w:t>5</w:t>
      </w:r>
      <w:r w:rsidR="00DA3123" w:rsidRPr="00DA3123">
        <w:rPr>
          <w:bCs/>
          <w:sz w:val="22"/>
          <w:szCs w:val="22"/>
        </w:rPr>
        <w:t>.</w:t>
      </w:r>
      <w:r w:rsidR="002D4CC9">
        <w:rPr>
          <w:bCs/>
          <w:sz w:val="22"/>
          <w:szCs w:val="22"/>
        </w:rPr>
        <w:t>2</w:t>
      </w:r>
      <w:r w:rsidR="00DA3123" w:rsidRPr="00DA3123">
        <w:rPr>
          <w:bCs/>
          <w:sz w:val="22"/>
          <w:szCs w:val="22"/>
        </w:rPr>
        <w:t xml:space="preserve"> týchto </w:t>
      </w:r>
      <w:r w:rsidR="00DA3123" w:rsidRPr="00DA3123">
        <w:rPr>
          <w:bCs/>
          <w:sz w:val="22"/>
          <w:szCs w:val="22"/>
        </w:rPr>
        <w:lastRenderedPageBreak/>
        <w:t>súťažných podkladov na adresu a spôsobom uvedeným v bode 25.4 tejto časti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 forme zaručenej konverzie listiny (len v prípade, ak banka/poisťovňa jasne deklaruje v predmetnom dokumente, že v prípade uplatnenia nároku verejného obstarávateľa v zmysle § 46, ods. 6, zákona o verejnom obstarávaní, bude akceptovať aj dokument predložený vo forme zaručenej konverzie listiny</w:t>
      </w:r>
      <w:r w:rsidR="00BF324A" w:rsidRPr="006A3F70">
        <w:rPr>
          <w:bCs/>
          <w:sz w:val="22"/>
          <w:szCs w:val="22"/>
        </w:rPr>
        <w:t>);</w:t>
      </w:r>
    </w:p>
    <w:bookmarkEnd w:id="142"/>
    <w:p w14:paraId="2D8C8262" w14:textId="27E344E5" w:rsidR="00CB1FC8" w:rsidRPr="006A3F70" w:rsidRDefault="009C2037" w:rsidP="00CA4FB8">
      <w:pPr>
        <w:numPr>
          <w:ilvl w:val="2"/>
          <w:numId w:val="1"/>
        </w:numPr>
        <w:tabs>
          <w:tab w:val="clear" w:pos="2488"/>
          <w:tab w:val="left" w:pos="-3119"/>
          <w:tab w:val="num" w:pos="1418"/>
        </w:tabs>
        <w:autoSpaceDE w:val="0"/>
        <w:autoSpaceDN w:val="0"/>
        <w:spacing w:before="120"/>
        <w:ind w:left="1418" w:hanging="851"/>
        <w:jc w:val="both"/>
        <w:rPr>
          <w:b/>
          <w:sz w:val="22"/>
          <w:szCs w:val="22"/>
          <w:lang w:eastAsia="cs-CZ"/>
        </w:rPr>
      </w:pPr>
      <w:r w:rsidRPr="006A3F70">
        <w:rPr>
          <w:b/>
          <w:bCs/>
          <w:sz w:val="22"/>
          <w:szCs w:val="22"/>
        </w:rPr>
        <w:t xml:space="preserve">čestné vyhlásenie </w:t>
      </w:r>
      <w:r w:rsidRPr="006A3F70">
        <w:rPr>
          <w:bCs/>
          <w:sz w:val="22"/>
          <w:szCs w:val="22"/>
        </w:rPr>
        <w:t>uchádzača</w:t>
      </w:r>
      <w:r w:rsidR="008724C8" w:rsidRPr="006A3F70">
        <w:rPr>
          <w:bCs/>
          <w:sz w:val="22"/>
          <w:szCs w:val="22"/>
        </w:rPr>
        <w:t xml:space="preserve"> </w:t>
      </w:r>
      <w:r w:rsidR="008724C8" w:rsidRPr="006A3F70">
        <w:rPr>
          <w:b/>
          <w:bCs/>
          <w:sz w:val="22"/>
          <w:szCs w:val="22"/>
        </w:rPr>
        <w:t xml:space="preserve">podľa Prílohy č. </w:t>
      </w:r>
      <w:r w:rsidR="00C859C9">
        <w:rPr>
          <w:b/>
          <w:bCs/>
          <w:sz w:val="22"/>
          <w:szCs w:val="22"/>
        </w:rPr>
        <w:t>8</w:t>
      </w:r>
      <w:r w:rsidR="00C859C9" w:rsidRPr="006A3F70">
        <w:rPr>
          <w:bCs/>
          <w:sz w:val="22"/>
          <w:szCs w:val="22"/>
        </w:rPr>
        <w:t xml:space="preserve"> </w:t>
      </w:r>
      <w:r w:rsidR="008724C8" w:rsidRPr="006A3F70">
        <w:rPr>
          <w:bCs/>
          <w:sz w:val="22"/>
          <w:szCs w:val="22"/>
        </w:rPr>
        <w:t>týchto súťažných podkladov</w:t>
      </w:r>
      <w:r w:rsidRPr="006A3F70">
        <w:rPr>
          <w:bCs/>
          <w:sz w:val="22"/>
          <w:szCs w:val="22"/>
        </w:rPr>
        <w:t xml:space="preserve">, že súhlasí s obchodnými podmienkami </w:t>
      </w:r>
      <w:r w:rsidR="008724C8" w:rsidRPr="006A3F70">
        <w:rPr>
          <w:bCs/>
          <w:sz w:val="22"/>
          <w:szCs w:val="22"/>
        </w:rPr>
        <w:t xml:space="preserve">uskutočnenia predmetu zákazky </w:t>
      </w:r>
      <w:r w:rsidRPr="006A3F70">
        <w:rPr>
          <w:bCs/>
          <w:sz w:val="22"/>
          <w:szCs w:val="22"/>
        </w:rPr>
        <w:t>uvedenými</w:t>
      </w:r>
      <w:r w:rsidR="00CC194C" w:rsidRPr="006A3F70">
        <w:rPr>
          <w:bCs/>
          <w:sz w:val="22"/>
          <w:szCs w:val="22"/>
        </w:rPr>
        <w:t xml:space="preserve"> vo</w:t>
      </w:r>
      <w:r w:rsidRPr="006A3F70">
        <w:rPr>
          <w:bCs/>
          <w:sz w:val="22"/>
          <w:szCs w:val="22"/>
        </w:rPr>
        <w:t xml:space="preserve"> </w:t>
      </w:r>
      <w:r w:rsidRPr="006A3F70">
        <w:rPr>
          <w:b/>
          <w:sz w:val="22"/>
          <w:szCs w:val="22"/>
          <w:lang w:eastAsia="cs-CZ"/>
        </w:rPr>
        <w:t>Zväzku 2</w:t>
      </w:r>
      <w:r w:rsidRPr="006A3F70">
        <w:rPr>
          <w:sz w:val="22"/>
          <w:szCs w:val="22"/>
          <w:lang w:eastAsia="cs-CZ"/>
        </w:rPr>
        <w:t xml:space="preserve"> týchto súťažných podkladov;</w:t>
      </w:r>
    </w:p>
    <w:p w14:paraId="0AA39AFE" w14:textId="20589248" w:rsidR="00A51112" w:rsidRPr="006A3F70" w:rsidRDefault="00A51112" w:rsidP="00A51112">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bookmarkStart w:id="143" w:name="_Toc295378579"/>
      <w:bookmarkStart w:id="144" w:name="_Toc338751468"/>
      <w:bookmarkStart w:id="145" w:name="_Toc536547675"/>
      <w:bookmarkStart w:id="146" w:name="_Toc457494628"/>
      <w:r w:rsidRPr="006A3F70">
        <w:rPr>
          <w:sz w:val="22"/>
          <w:szCs w:val="22"/>
          <w:lang w:eastAsia="cs-CZ"/>
        </w:rPr>
        <w:t xml:space="preserve">vyplnený formulár </w:t>
      </w:r>
      <w:r w:rsidR="006B693F">
        <w:rPr>
          <w:sz w:val="22"/>
          <w:szCs w:val="22"/>
          <w:lang w:eastAsia="cs-CZ"/>
        </w:rPr>
        <w:t>„</w:t>
      </w:r>
      <w:r w:rsidR="006B693F">
        <w:rPr>
          <w:b/>
          <w:sz w:val="22"/>
          <w:szCs w:val="22"/>
          <w:lang w:eastAsia="cs-CZ"/>
        </w:rPr>
        <w:t>Návrh na plnenie kritérií</w:t>
      </w:r>
      <w:r w:rsidR="006B693F">
        <w:rPr>
          <w:sz w:val="22"/>
          <w:szCs w:val="22"/>
          <w:lang w:eastAsia="cs-CZ"/>
        </w:rPr>
        <w:t>“ uvedený v </w:t>
      </w:r>
      <w:r w:rsidR="006B693F">
        <w:rPr>
          <w:b/>
          <w:sz w:val="22"/>
          <w:szCs w:val="22"/>
          <w:lang w:eastAsia="cs-CZ"/>
        </w:rPr>
        <w:t xml:space="preserve">Prílohe č. </w:t>
      </w:r>
      <w:r w:rsidR="00C859C9">
        <w:rPr>
          <w:b/>
          <w:sz w:val="22"/>
          <w:szCs w:val="22"/>
          <w:lang w:eastAsia="cs-CZ"/>
        </w:rPr>
        <w:t>7</w:t>
      </w:r>
      <w:r w:rsidR="00C859C9">
        <w:rPr>
          <w:sz w:val="22"/>
          <w:szCs w:val="22"/>
          <w:lang w:eastAsia="cs-CZ"/>
        </w:rPr>
        <w:t xml:space="preserve"> </w:t>
      </w:r>
      <w:r w:rsidR="006B693F">
        <w:rPr>
          <w:sz w:val="22"/>
          <w:szCs w:val="22"/>
          <w:lang w:eastAsia="cs-CZ"/>
        </w:rPr>
        <w:t xml:space="preserve">týchto súťažných podkladov, vypracovaný podľa časti </w:t>
      </w:r>
      <w:r w:rsidR="006B693F">
        <w:rPr>
          <w:i/>
          <w:sz w:val="22"/>
          <w:szCs w:val="22"/>
          <w:lang w:eastAsia="cs-CZ"/>
        </w:rPr>
        <w:t>1.2 – „Kritériá na hodnotenie ponúk a spôsob ich uplatnenia“</w:t>
      </w:r>
      <w:r w:rsidR="006B693F">
        <w:rPr>
          <w:sz w:val="22"/>
          <w:szCs w:val="22"/>
          <w:lang w:eastAsia="cs-CZ"/>
        </w:rPr>
        <w:t xml:space="preserve"> </w:t>
      </w:r>
      <w:r w:rsidR="006B693F">
        <w:rPr>
          <w:b/>
          <w:sz w:val="22"/>
          <w:szCs w:val="22"/>
          <w:lang w:eastAsia="cs-CZ"/>
        </w:rPr>
        <w:t>Zväzku 1</w:t>
      </w:r>
      <w:r w:rsidR="006B693F">
        <w:rPr>
          <w:sz w:val="22"/>
          <w:szCs w:val="22"/>
          <w:lang w:eastAsia="cs-CZ"/>
        </w:rPr>
        <w:t xml:space="preserve"> týchto súťažných podkladov</w:t>
      </w:r>
      <w:r w:rsidRPr="006A3F70">
        <w:rPr>
          <w:sz w:val="22"/>
          <w:szCs w:val="22"/>
          <w:lang w:eastAsia="cs-CZ"/>
        </w:rPr>
        <w:t>;</w:t>
      </w:r>
    </w:p>
    <w:p w14:paraId="583D61FA" w14:textId="59E54140" w:rsidR="00A51112" w:rsidRPr="006A3F70" w:rsidRDefault="00A51112" w:rsidP="00A51112">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6A3F70">
        <w:rPr>
          <w:b/>
          <w:bCs/>
          <w:sz w:val="22"/>
          <w:szCs w:val="22"/>
          <w:lang w:eastAsia="cs-CZ"/>
        </w:rPr>
        <w:t>informáciu</w:t>
      </w:r>
      <w:r w:rsidRPr="006A3F70">
        <w:rPr>
          <w:sz w:val="22"/>
          <w:szCs w:val="22"/>
          <w:lang w:eastAsia="cs-CZ"/>
        </w:rPr>
        <w:t xml:space="preserve"> či uchádzač vypracoval ponuku sám,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6A3F70">
        <w:rPr>
          <w:b/>
          <w:bCs/>
          <w:sz w:val="22"/>
          <w:szCs w:val="22"/>
          <w:lang w:eastAsia="cs-CZ"/>
        </w:rPr>
        <w:t xml:space="preserve">Prílohy č. </w:t>
      </w:r>
      <w:r w:rsidR="00C859C9">
        <w:rPr>
          <w:b/>
          <w:bCs/>
          <w:sz w:val="22"/>
          <w:szCs w:val="22"/>
          <w:lang w:eastAsia="cs-CZ"/>
        </w:rPr>
        <w:t>9</w:t>
      </w:r>
      <w:r w:rsidR="00C859C9" w:rsidRPr="006A3F70">
        <w:rPr>
          <w:sz w:val="22"/>
          <w:szCs w:val="22"/>
          <w:lang w:eastAsia="cs-CZ"/>
        </w:rPr>
        <w:t xml:space="preserve"> </w:t>
      </w:r>
      <w:r w:rsidRPr="006A3F70">
        <w:rPr>
          <w:sz w:val="22"/>
          <w:szCs w:val="22"/>
          <w:lang w:eastAsia="cs-CZ"/>
        </w:rPr>
        <w:t>týchto súťažných podkladov;</w:t>
      </w:r>
    </w:p>
    <w:p w14:paraId="1E6D5845" w14:textId="75322472" w:rsidR="00844C8A" w:rsidRDefault="00844C8A" w:rsidP="00CA4FB8">
      <w:pPr>
        <w:numPr>
          <w:ilvl w:val="2"/>
          <w:numId w:val="1"/>
        </w:numPr>
        <w:tabs>
          <w:tab w:val="clear" w:pos="2488"/>
          <w:tab w:val="left" w:pos="-3119"/>
          <w:tab w:val="num" w:pos="1418"/>
        </w:tabs>
        <w:autoSpaceDE w:val="0"/>
        <w:autoSpaceDN w:val="0"/>
        <w:spacing w:before="120"/>
        <w:ind w:left="1418" w:hanging="851"/>
        <w:jc w:val="both"/>
        <w:rPr>
          <w:bCs/>
          <w:sz w:val="22"/>
          <w:szCs w:val="22"/>
          <w:lang w:eastAsia="cs-CZ"/>
        </w:rPr>
      </w:pPr>
      <w:r w:rsidRPr="006A3F70">
        <w:rPr>
          <w:b/>
          <w:bCs/>
          <w:sz w:val="22"/>
          <w:szCs w:val="22"/>
          <w:lang w:eastAsia="cs-CZ"/>
        </w:rPr>
        <w:t>Čestné vyhlásenie o neprítomnosti konfliktu záujmov</w:t>
      </w:r>
      <w:r w:rsidRPr="006A3F70">
        <w:rPr>
          <w:bCs/>
          <w:sz w:val="22"/>
          <w:szCs w:val="22"/>
          <w:lang w:eastAsia="cs-CZ"/>
        </w:rPr>
        <w:t xml:space="preserve">, </w:t>
      </w:r>
      <w:r w:rsidRPr="006A3F70">
        <w:rPr>
          <w:b/>
          <w:bCs/>
          <w:sz w:val="22"/>
          <w:szCs w:val="22"/>
          <w:lang w:eastAsia="cs-CZ"/>
        </w:rPr>
        <w:t>Príloha č. 1</w:t>
      </w:r>
      <w:r w:rsidR="00C859C9" w:rsidRPr="00C61047">
        <w:rPr>
          <w:b/>
          <w:sz w:val="22"/>
          <w:szCs w:val="22"/>
          <w:lang w:eastAsia="cs-CZ"/>
        </w:rPr>
        <w:t>0</w:t>
      </w:r>
      <w:r w:rsidR="00C61047">
        <w:rPr>
          <w:bCs/>
          <w:sz w:val="22"/>
          <w:szCs w:val="22"/>
          <w:lang w:eastAsia="cs-CZ"/>
        </w:rPr>
        <w:t xml:space="preserve"> </w:t>
      </w:r>
      <w:r w:rsidRPr="006A3F70">
        <w:rPr>
          <w:bCs/>
          <w:sz w:val="22"/>
          <w:szCs w:val="22"/>
          <w:lang w:eastAsia="cs-CZ"/>
        </w:rPr>
        <w:t>týchto súťažných podkladov</w:t>
      </w:r>
      <w:r w:rsidR="00D414AD" w:rsidRPr="006A3F70">
        <w:rPr>
          <w:bCs/>
          <w:sz w:val="22"/>
          <w:szCs w:val="22"/>
          <w:lang w:eastAsia="cs-CZ"/>
        </w:rPr>
        <w:t>;</w:t>
      </w:r>
    </w:p>
    <w:p w14:paraId="6309823E" w14:textId="079B8B0D" w:rsidR="008B1FFF" w:rsidRPr="00EF5E5D" w:rsidRDefault="008B1FFF" w:rsidP="008B1FFF">
      <w:pPr>
        <w:numPr>
          <w:ilvl w:val="2"/>
          <w:numId w:val="1"/>
        </w:numPr>
        <w:tabs>
          <w:tab w:val="clear" w:pos="2488"/>
          <w:tab w:val="left" w:pos="-3119"/>
          <w:tab w:val="num" w:pos="1418"/>
        </w:tabs>
        <w:autoSpaceDE w:val="0"/>
        <w:autoSpaceDN w:val="0"/>
        <w:spacing w:before="120"/>
        <w:ind w:left="1418" w:hanging="851"/>
        <w:jc w:val="both"/>
        <w:rPr>
          <w:sz w:val="22"/>
          <w:szCs w:val="22"/>
          <w:lang w:eastAsia="cs-CZ"/>
        </w:rPr>
      </w:pPr>
      <w:r w:rsidRPr="00EF5E5D">
        <w:rPr>
          <w:b/>
          <w:bCs/>
          <w:sz w:val="22"/>
          <w:szCs w:val="22"/>
          <w:lang w:eastAsia="cs-CZ"/>
        </w:rPr>
        <w:t xml:space="preserve">čestné vyhlásenie uchádzača podľa </w:t>
      </w:r>
      <w:r w:rsidRPr="00EF5E5D">
        <w:rPr>
          <w:b/>
          <w:sz w:val="22"/>
          <w:szCs w:val="22"/>
        </w:rPr>
        <w:t>Prílohy č. 1</w:t>
      </w:r>
      <w:r w:rsidR="00C859C9">
        <w:rPr>
          <w:b/>
          <w:sz w:val="22"/>
          <w:szCs w:val="22"/>
        </w:rPr>
        <w:t>1</w:t>
      </w:r>
      <w:r w:rsidRPr="00EF5E5D">
        <w:rPr>
          <w:b/>
          <w:sz w:val="22"/>
          <w:szCs w:val="22"/>
        </w:rPr>
        <w:t xml:space="preserve"> </w:t>
      </w:r>
      <w:r w:rsidRPr="00EF5E5D">
        <w:rPr>
          <w:bCs/>
          <w:sz w:val="22"/>
          <w:szCs w:val="22"/>
          <w:lang w:eastAsia="cs-CZ"/>
        </w:rPr>
        <w:t>týchto súťažných podkladov</w:t>
      </w:r>
      <w:r w:rsidRPr="00EF5E5D">
        <w:rPr>
          <w:sz w:val="22"/>
          <w:szCs w:val="22"/>
          <w:lang w:eastAsia="cs-CZ"/>
        </w:rPr>
        <w:t>;</w:t>
      </w:r>
    </w:p>
    <w:p w14:paraId="40D533B5" w14:textId="77777777" w:rsidR="002053AA" w:rsidRPr="006A3F70" w:rsidRDefault="002053AA" w:rsidP="002053AA">
      <w:pPr>
        <w:tabs>
          <w:tab w:val="left" w:pos="-3119"/>
        </w:tabs>
        <w:autoSpaceDE w:val="0"/>
        <w:autoSpaceDN w:val="0"/>
        <w:spacing w:before="120"/>
        <w:ind w:left="1418"/>
        <w:jc w:val="both"/>
        <w:rPr>
          <w:bCs/>
          <w:sz w:val="22"/>
          <w:szCs w:val="22"/>
          <w:lang w:eastAsia="cs-CZ"/>
        </w:rPr>
      </w:pPr>
    </w:p>
    <w:p w14:paraId="63E0033C" w14:textId="77777777" w:rsidR="00AA32B9" w:rsidRPr="006A3F70" w:rsidRDefault="00AA32B9" w:rsidP="00AA32B9">
      <w:pPr>
        <w:pStyle w:val="wazza02"/>
        <w:rPr>
          <w:rFonts w:ascii="Times New Roman" w:hAnsi="Times New Roman" w:cs="Times New Roman"/>
          <w:szCs w:val="22"/>
        </w:rPr>
      </w:pPr>
      <w:bookmarkStart w:id="147" w:name="_Toc142394343"/>
      <w:r w:rsidRPr="006A3F70">
        <w:rPr>
          <w:rFonts w:ascii="Times New Roman" w:hAnsi="Times New Roman" w:cs="Times New Roman"/>
          <w:szCs w:val="22"/>
        </w:rPr>
        <w:t>Článok IV.</w:t>
      </w:r>
      <w:bookmarkEnd w:id="143"/>
      <w:bookmarkEnd w:id="144"/>
      <w:bookmarkEnd w:id="145"/>
      <w:bookmarkEnd w:id="147"/>
    </w:p>
    <w:p w14:paraId="23E8F6F4" w14:textId="77777777" w:rsidR="00CC0DDE" w:rsidRPr="006A3F70" w:rsidRDefault="00CC0DDE" w:rsidP="00AA32B9">
      <w:pPr>
        <w:pStyle w:val="wazza03"/>
        <w:rPr>
          <w:rFonts w:ascii="Times New Roman" w:hAnsi="Times New Roman" w:cs="Times New Roman"/>
          <w:szCs w:val="22"/>
        </w:rPr>
      </w:pPr>
      <w:bookmarkStart w:id="148" w:name="_Toc295378580"/>
      <w:bookmarkStart w:id="149" w:name="_Toc338751469"/>
      <w:bookmarkStart w:id="150" w:name="_Toc536547676"/>
      <w:bookmarkStart w:id="151" w:name="_Toc142394344"/>
      <w:r w:rsidRPr="006A3F70">
        <w:rPr>
          <w:rFonts w:ascii="Times New Roman" w:hAnsi="Times New Roman" w:cs="Times New Roman"/>
          <w:szCs w:val="22"/>
        </w:rPr>
        <w:t>Predkladanie ponúk</w:t>
      </w:r>
      <w:bookmarkEnd w:id="148"/>
      <w:bookmarkEnd w:id="149"/>
      <w:bookmarkEnd w:id="150"/>
      <w:bookmarkEnd w:id="151"/>
    </w:p>
    <w:p w14:paraId="3B56C688" w14:textId="77777777" w:rsidR="00BD005F" w:rsidRPr="006A3F70" w:rsidRDefault="0037190E" w:rsidP="002644B4">
      <w:pPr>
        <w:pStyle w:val="wazza04"/>
        <w:numPr>
          <w:ilvl w:val="0"/>
          <w:numId w:val="4"/>
        </w:numPr>
        <w:rPr>
          <w:rFonts w:ascii="Times New Roman" w:hAnsi="Times New Roman"/>
          <w:sz w:val="22"/>
          <w:szCs w:val="22"/>
        </w:rPr>
      </w:pPr>
      <w:bookmarkStart w:id="152" w:name="_Toc457494607"/>
      <w:bookmarkStart w:id="153" w:name="_Toc295378581"/>
      <w:bookmarkStart w:id="154" w:name="_Toc338751470"/>
      <w:bookmarkStart w:id="155" w:name="_Toc536547677"/>
      <w:bookmarkStart w:id="156" w:name="_Toc142394345"/>
      <w:r w:rsidRPr="006A3F70">
        <w:rPr>
          <w:rFonts w:ascii="Times New Roman" w:hAnsi="Times New Roman"/>
          <w:sz w:val="22"/>
          <w:szCs w:val="22"/>
        </w:rPr>
        <w:t>Predloženie ponuky</w:t>
      </w:r>
      <w:bookmarkEnd w:id="152"/>
      <w:bookmarkEnd w:id="153"/>
      <w:bookmarkEnd w:id="154"/>
      <w:bookmarkEnd w:id="155"/>
      <w:bookmarkEnd w:id="156"/>
    </w:p>
    <w:p w14:paraId="3DDE3FC5" w14:textId="77777777" w:rsidR="00D625EC" w:rsidRPr="006A3F70" w:rsidRDefault="00D625EC" w:rsidP="00D625EC">
      <w:pPr>
        <w:pStyle w:val="Odsekzoznamu"/>
        <w:keepNext/>
        <w:numPr>
          <w:ilvl w:val="0"/>
          <w:numId w:val="1"/>
        </w:numPr>
        <w:jc w:val="both"/>
        <w:outlineLvl w:val="8"/>
        <w:rPr>
          <w:b/>
          <w:vanish/>
          <w:sz w:val="22"/>
          <w:szCs w:val="20"/>
          <w:lang w:eastAsia="cs-CZ"/>
        </w:rPr>
      </w:pPr>
    </w:p>
    <w:p w14:paraId="2C79DAE9" w14:textId="77777777" w:rsidR="00531220" w:rsidRPr="00531220" w:rsidRDefault="00531220" w:rsidP="00531220">
      <w:pPr>
        <w:numPr>
          <w:ilvl w:val="1"/>
          <w:numId w:val="1"/>
        </w:numPr>
        <w:tabs>
          <w:tab w:val="left" w:pos="-3119"/>
        </w:tabs>
        <w:autoSpaceDE w:val="0"/>
        <w:autoSpaceDN w:val="0"/>
        <w:spacing w:before="120"/>
        <w:ind w:left="567" w:hanging="567"/>
        <w:jc w:val="both"/>
        <w:rPr>
          <w:sz w:val="22"/>
          <w:szCs w:val="22"/>
          <w:lang w:eastAsia="cs-CZ"/>
        </w:rPr>
      </w:pPr>
      <w:bookmarkStart w:id="157" w:name="_Toc295378582"/>
      <w:bookmarkStart w:id="158" w:name="_Toc338751471"/>
      <w:r w:rsidRPr="00531220">
        <w:rPr>
          <w:sz w:val="22"/>
          <w:szCs w:val="22"/>
          <w:lang w:eastAsia="cs-CZ"/>
        </w:rPr>
        <w:t>Uchádzač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 Zároveň verejný obstarávateľ vylúči ponuku, ak uchádzač:</w:t>
      </w:r>
    </w:p>
    <w:p w14:paraId="59CFE03B" w14:textId="40DF630D" w:rsidR="00531220" w:rsidRPr="00531220" w:rsidRDefault="00531220" w:rsidP="00531220">
      <w:pPr>
        <w:pStyle w:val="Odsekzoznamu"/>
        <w:numPr>
          <w:ilvl w:val="0"/>
          <w:numId w:val="30"/>
        </w:numPr>
        <w:tabs>
          <w:tab w:val="left" w:pos="-3119"/>
        </w:tabs>
        <w:autoSpaceDE w:val="0"/>
        <w:autoSpaceDN w:val="0"/>
        <w:spacing w:before="120"/>
        <w:jc w:val="both"/>
        <w:rPr>
          <w:sz w:val="22"/>
          <w:szCs w:val="22"/>
          <w:lang w:eastAsia="cs-CZ"/>
        </w:rPr>
      </w:pPr>
      <w:r w:rsidRPr="00531220">
        <w:rPr>
          <w:sz w:val="22"/>
          <w:szCs w:val="22"/>
          <w:lang w:eastAsia="cs-CZ"/>
        </w:rPr>
        <w:t>nedodrží určený spôsob komunikácie,</w:t>
      </w:r>
    </w:p>
    <w:p w14:paraId="16DA0B22" w14:textId="59C4C524" w:rsidR="00531220" w:rsidRPr="00531220" w:rsidRDefault="00531220" w:rsidP="00531220">
      <w:pPr>
        <w:pStyle w:val="Odsekzoznamu"/>
        <w:numPr>
          <w:ilvl w:val="0"/>
          <w:numId w:val="30"/>
        </w:numPr>
        <w:tabs>
          <w:tab w:val="left" w:pos="-3119"/>
        </w:tabs>
        <w:autoSpaceDE w:val="0"/>
        <w:autoSpaceDN w:val="0"/>
        <w:spacing w:before="120"/>
        <w:jc w:val="both"/>
        <w:rPr>
          <w:sz w:val="22"/>
          <w:szCs w:val="22"/>
          <w:lang w:eastAsia="cs-CZ"/>
        </w:rPr>
      </w:pPr>
      <w:r w:rsidRPr="00531220">
        <w:rPr>
          <w:sz w:val="22"/>
          <w:szCs w:val="22"/>
          <w:lang w:eastAsia="cs-CZ"/>
        </w:rPr>
        <w:t>obsah jeho ponuky nie je možné sprístupniť,</w:t>
      </w:r>
    </w:p>
    <w:p w14:paraId="45E9C6B5" w14:textId="72A3256F" w:rsidR="00531220" w:rsidRPr="00531220" w:rsidRDefault="00531220" w:rsidP="00531220">
      <w:pPr>
        <w:pStyle w:val="Odsekzoznamu"/>
        <w:numPr>
          <w:ilvl w:val="0"/>
          <w:numId w:val="30"/>
        </w:numPr>
        <w:tabs>
          <w:tab w:val="left" w:pos="-3119"/>
        </w:tabs>
        <w:autoSpaceDE w:val="0"/>
        <w:autoSpaceDN w:val="0"/>
        <w:spacing w:before="120"/>
        <w:jc w:val="both"/>
        <w:rPr>
          <w:sz w:val="22"/>
          <w:szCs w:val="22"/>
          <w:lang w:eastAsia="cs-CZ"/>
        </w:rPr>
      </w:pPr>
      <w:r w:rsidRPr="00531220">
        <w:rPr>
          <w:sz w:val="22"/>
          <w:szCs w:val="22"/>
          <w:lang w:eastAsia="cs-CZ"/>
        </w:rPr>
        <w:t>nepredložil ponuku vo vyžadovanom formáte kódovania, ak je potrebný na ďalšie spracovanie pri vyhodnocovaní ponúk.</w:t>
      </w:r>
    </w:p>
    <w:p w14:paraId="2127973D" w14:textId="11551AAB" w:rsidR="00DA3123" w:rsidRPr="00DA3123" w:rsidRDefault="00DA3123" w:rsidP="00DA3123">
      <w:pPr>
        <w:numPr>
          <w:ilvl w:val="1"/>
          <w:numId w:val="1"/>
        </w:numPr>
        <w:tabs>
          <w:tab w:val="left" w:pos="-3119"/>
        </w:tabs>
        <w:autoSpaceDE w:val="0"/>
        <w:autoSpaceDN w:val="0"/>
        <w:spacing w:before="120"/>
        <w:ind w:left="567" w:hanging="567"/>
        <w:jc w:val="both"/>
        <w:rPr>
          <w:sz w:val="22"/>
          <w:szCs w:val="22"/>
          <w:lang w:eastAsia="cs-CZ"/>
        </w:rPr>
      </w:pPr>
      <w:r w:rsidRPr="00DA3123">
        <w:rPr>
          <w:sz w:val="22"/>
          <w:szCs w:val="22"/>
          <w:lang w:eastAsia="cs-CZ"/>
        </w:rPr>
        <w:t xml:space="preserve">Uchádzač predloží ponuku v elektronickej podobe prostredníctvom systému </w:t>
      </w:r>
      <w:r w:rsidR="00F27B56">
        <w:rPr>
          <w:sz w:val="22"/>
          <w:szCs w:val="22"/>
          <w:lang w:eastAsia="cs-CZ"/>
        </w:rPr>
        <w:t>JOSEPHINE</w:t>
      </w:r>
      <w:r w:rsidR="00F27B56" w:rsidRPr="00DA3123">
        <w:rPr>
          <w:sz w:val="22"/>
          <w:szCs w:val="22"/>
          <w:lang w:eastAsia="cs-CZ"/>
        </w:rPr>
        <w:t xml:space="preserve"> </w:t>
      </w:r>
      <w:r w:rsidRPr="00DA3123">
        <w:rPr>
          <w:sz w:val="22"/>
          <w:szCs w:val="22"/>
          <w:lang w:eastAsia="cs-CZ"/>
        </w:rPr>
        <w:t xml:space="preserve">v lehote na predkladanie ponúk podľa bodu 25.2 týchto súťažných podkladov. </w:t>
      </w:r>
    </w:p>
    <w:p w14:paraId="772018BA" w14:textId="14F81F8D" w:rsidR="00E377B5" w:rsidRPr="006A3F70" w:rsidRDefault="00E377B5" w:rsidP="004B2C6D">
      <w:pPr>
        <w:numPr>
          <w:ilvl w:val="1"/>
          <w:numId w:val="1"/>
        </w:numPr>
        <w:tabs>
          <w:tab w:val="left" w:pos="-3119"/>
          <w:tab w:val="num" w:pos="567"/>
        </w:tabs>
        <w:autoSpaceDE w:val="0"/>
        <w:autoSpaceDN w:val="0"/>
        <w:spacing w:before="120"/>
        <w:ind w:left="567" w:hanging="567"/>
        <w:jc w:val="both"/>
        <w:rPr>
          <w:sz w:val="22"/>
          <w:szCs w:val="22"/>
        </w:rPr>
      </w:pPr>
      <w:r w:rsidRPr="006A3F70">
        <w:rPr>
          <w:sz w:val="22"/>
          <w:szCs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w:t>
      </w:r>
      <w:r w:rsidR="00EA53C1" w:rsidRPr="006A3F70">
        <w:rPr>
          <w:sz w:val="22"/>
          <w:szCs w:val="22"/>
        </w:rPr>
        <w:t>Verejný obstarávateľ</w:t>
      </w:r>
      <w:r w:rsidRPr="006A3F70">
        <w:rPr>
          <w:sz w:val="22"/>
          <w:szCs w:val="22"/>
        </w:rPr>
        <w:t xml:space="preserve"> odporúča, aby </w:t>
      </w:r>
      <w:r w:rsidR="0008311F" w:rsidRPr="006A3F70">
        <w:rPr>
          <w:sz w:val="22"/>
          <w:szCs w:val="22"/>
        </w:rPr>
        <w:t xml:space="preserve">uchádzačom vypracovaný „Zoznam dôverných informácií“, ktorý bude súčasťou jeho </w:t>
      </w:r>
      <w:r w:rsidRPr="006A3F70">
        <w:rPr>
          <w:sz w:val="22"/>
          <w:szCs w:val="22"/>
        </w:rPr>
        <w:t>ponuk</w:t>
      </w:r>
      <w:r w:rsidR="0008311F" w:rsidRPr="006A3F70">
        <w:rPr>
          <w:sz w:val="22"/>
          <w:szCs w:val="22"/>
        </w:rPr>
        <w:t>y</w:t>
      </w:r>
      <w:r w:rsidRPr="006A3F70">
        <w:rPr>
          <w:sz w:val="22"/>
          <w:szCs w:val="22"/>
        </w:rPr>
        <w:t xml:space="preserve"> obsahoval </w:t>
      </w:r>
      <w:r w:rsidR="0008311F" w:rsidRPr="006A3F70">
        <w:rPr>
          <w:sz w:val="22"/>
          <w:szCs w:val="22"/>
        </w:rPr>
        <w:t xml:space="preserve">údaje podľa Prílohy č. </w:t>
      </w:r>
      <w:r w:rsidR="00C859C9">
        <w:rPr>
          <w:sz w:val="22"/>
          <w:szCs w:val="22"/>
        </w:rPr>
        <w:t>5</w:t>
      </w:r>
      <w:r w:rsidR="00C859C9" w:rsidRPr="006A3F70">
        <w:rPr>
          <w:sz w:val="22"/>
          <w:szCs w:val="22"/>
        </w:rPr>
        <w:t xml:space="preserve"> </w:t>
      </w:r>
      <w:r w:rsidR="0008311F" w:rsidRPr="006A3F70">
        <w:rPr>
          <w:sz w:val="22"/>
          <w:szCs w:val="22"/>
        </w:rPr>
        <w:t>týchto súťažných podkladov</w:t>
      </w:r>
      <w:r w:rsidRPr="006A3F70">
        <w:rPr>
          <w:sz w:val="22"/>
          <w:szCs w:val="22"/>
        </w:rPr>
        <w:t>.</w:t>
      </w:r>
      <w:r w:rsidR="0008311F" w:rsidRPr="006A3F70">
        <w:rPr>
          <w:sz w:val="22"/>
          <w:szCs w:val="22"/>
        </w:rPr>
        <w:t xml:space="preserve"> Ak </w:t>
      </w:r>
      <w:r w:rsidR="0008311F" w:rsidRPr="006A3F70">
        <w:rPr>
          <w:sz w:val="22"/>
          <w:szCs w:val="22"/>
        </w:rPr>
        <w:lastRenderedPageBreak/>
        <w:t>uchádzač predmetný doklad nepredloží, má sa za to, že ponuka uchádzača neobsahuje dôverné informácie.</w:t>
      </w:r>
    </w:p>
    <w:p w14:paraId="25619886" w14:textId="10CD5672" w:rsidR="00E377B5" w:rsidRDefault="00EA53C1" w:rsidP="0032602F">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Verejný obstarávateľ</w:t>
      </w:r>
      <w:r w:rsidR="00E377B5" w:rsidRPr="006A3F70">
        <w:rPr>
          <w:sz w:val="22"/>
          <w:szCs w:val="22"/>
          <w:lang w:eastAsia="cs-CZ"/>
        </w:rPr>
        <w:t xml:space="preserve"> odporúča záujemcom/uchádzačom predložiť ponuku v dostatočnom časovom predstihu pred uplynutím lehoty na predkladanie ponúk.</w:t>
      </w:r>
    </w:p>
    <w:p w14:paraId="47FE9C06" w14:textId="77777777" w:rsidR="00D162AD" w:rsidRDefault="00D162AD" w:rsidP="001A168D">
      <w:pPr>
        <w:tabs>
          <w:tab w:val="left" w:pos="-3119"/>
        </w:tabs>
        <w:autoSpaceDE w:val="0"/>
        <w:autoSpaceDN w:val="0"/>
        <w:spacing w:before="120"/>
        <w:jc w:val="both"/>
        <w:rPr>
          <w:sz w:val="22"/>
          <w:szCs w:val="22"/>
          <w:lang w:eastAsia="cs-CZ"/>
        </w:rPr>
      </w:pPr>
    </w:p>
    <w:p w14:paraId="2C251762" w14:textId="77777777" w:rsidR="00E05F28" w:rsidRPr="006A3F70" w:rsidRDefault="00E05F28" w:rsidP="002644B4">
      <w:pPr>
        <w:pStyle w:val="wazza04"/>
        <w:numPr>
          <w:ilvl w:val="0"/>
          <w:numId w:val="4"/>
        </w:numPr>
        <w:rPr>
          <w:rFonts w:ascii="Times New Roman" w:hAnsi="Times New Roman"/>
          <w:sz w:val="22"/>
          <w:szCs w:val="22"/>
        </w:rPr>
      </w:pPr>
      <w:bookmarkStart w:id="159" w:name="_Toc536547678"/>
      <w:bookmarkStart w:id="160" w:name="_Toc142394346"/>
      <w:r w:rsidRPr="006A3F70">
        <w:rPr>
          <w:rFonts w:ascii="Times New Roman" w:hAnsi="Times New Roman"/>
          <w:sz w:val="22"/>
          <w:szCs w:val="22"/>
        </w:rPr>
        <w:t>Variantné riešenia</w:t>
      </w:r>
      <w:bookmarkEnd w:id="157"/>
      <w:bookmarkEnd w:id="158"/>
      <w:bookmarkEnd w:id="159"/>
      <w:bookmarkEnd w:id="160"/>
    </w:p>
    <w:p w14:paraId="24350322" w14:textId="77777777" w:rsidR="00D625EC" w:rsidRPr="006A3F70" w:rsidRDefault="00D625EC" w:rsidP="00D625EC">
      <w:pPr>
        <w:pStyle w:val="Odsekzoznamu"/>
        <w:keepNext/>
        <w:numPr>
          <w:ilvl w:val="0"/>
          <w:numId w:val="1"/>
        </w:numPr>
        <w:jc w:val="both"/>
        <w:outlineLvl w:val="8"/>
        <w:rPr>
          <w:b/>
          <w:vanish/>
          <w:sz w:val="22"/>
          <w:szCs w:val="20"/>
          <w:lang w:eastAsia="cs-CZ"/>
        </w:rPr>
      </w:pPr>
    </w:p>
    <w:p w14:paraId="25FEE81D" w14:textId="78BDCB81" w:rsidR="00E05F28" w:rsidRPr="006A3F70" w:rsidRDefault="00CB1FC8" w:rsidP="00D625EC">
      <w:pPr>
        <w:pStyle w:val="Odsekzoznamu"/>
        <w:numPr>
          <w:ilvl w:val="1"/>
          <w:numId w:val="1"/>
        </w:numPr>
        <w:tabs>
          <w:tab w:val="num" w:pos="282"/>
        </w:tabs>
        <w:ind w:left="567" w:hanging="567"/>
        <w:jc w:val="both"/>
        <w:rPr>
          <w:sz w:val="22"/>
          <w:szCs w:val="22"/>
          <w:lang w:eastAsia="cs-CZ"/>
        </w:rPr>
      </w:pPr>
      <w:r w:rsidRPr="006A3F70">
        <w:rPr>
          <w:sz w:val="22"/>
          <w:szCs w:val="22"/>
          <w:lang w:eastAsia="cs-CZ"/>
        </w:rPr>
        <w:t>Predloženie variantného riešenia sa neumožňuje. Ak súčasťou ponuky bude variantné riešenie, bude sa naň hľadieť, akoby nebolo predložené.</w:t>
      </w:r>
    </w:p>
    <w:p w14:paraId="3F1B6E63" w14:textId="77777777" w:rsidR="00AB2CDA" w:rsidRPr="006A3F70" w:rsidRDefault="00CB1FC8" w:rsidP="002644B4">
      <w:pPr>
        <w:pStyle w:val="wazza04"/>
        <w:numPr>
          <w:ilvl w:val="0"/>
          <w:numId w:val="4"/>
        </w:numPr>
        <w:rPr>
          <w:rFonts w:ascii="Times New Roman" w:hAnsi="Times New Roman"/>
          <w:sz w:val="22"/>
          <w:szCs w:val="22"/>
        </w:rPr>
      </w:pPr>
      <w:bookmarkStart w:id="161" w:name="_Toc295378583"/>
      <w:bookmarkStart w:id="162" w:name="_Toc338751472"/>
      <w:bookmarkStart w:id="163" w:name="_Toc449474839"/>
      <w:bookmarkStart w:id="164" w:name="_Toc536547679"/>
      <w:bookmarkStart w:id="165" w:name="_Toc142394347"/>
      <w:bookmarkStart w:id="166" w:name="_Toc295378584"/>
      <w:bookmarkStart w:id="167" w:name="_Toc338751473"/>
      <w:r w:rsidRPr="006A3F70">
        <w:rPr>
          <w:rFonts w:ascii="Times New Roman" w:hAnsi="Times New Roman"/>
          <w:sz w:val="22"/>
          <w:szCs w:val="22"/>
        </w:rPr>
        <w:t>Komplexnosť dodávky</w:t>
      </w:r>
      <w:bookmarkEnd w:id="161"/>
      <w:bookmarkEnd w:id="162"/>
      <w:bookmarkEnd w:id="163"/>
      <w:bookmarkEnd w:id="164"/>
      <w:bookmarkEnd w:id="165"/>
    </w:p>
    <w:p w14:paraId="5D1FF4BC" w14:textId="77777777" w:rsidR="00D625EC" w:rsidRPr="006A3F70" w:rsidRDefault="00D625EC" w:rsidP="00D625EC">
      <w:pPr>
        <w:pStyle w:val="Odsekzoznamu"/>
        <w:keepNext/>
        <w:numPr>
          <w:ilvl w:val="0"/>
          <w:numId w:val="1"/>
        </w:numPr>
        <w:jc w:val="both"/>
        <w:outlineLvl w:val="8"/>
        <w:rPr>
          <w:b/>
          <w:vanish/>
          <w:sz w:val="22"/>
          <w:szCs w:val="20"/>
        </w:rPr>
      </w:pPr>
    </w:p>
    <w:p w14:paraId="35277983" w14:textId="77777777" w:rsidR="00434FB2" w:rsidRDefault="002077EA" w:rsidP="00D625EC">
      <w:pPr>
        <w:pStyle w:val="Odsekzoznamu"/>
        <w:numPr>
          <w:ilvl w:val="1"/>
          <w:numId w:val="1"/>
        </w:numPr>
        <w:tabs>
          <w:tab w:val="num" w:pos="282"/>
        </w:tabs>
        <w:ind w:left="567" w:hanging="567"/>
        <w:jc w:val="both"/>
        <w:rPr>
          <w:sz w:val="22"/>
          <w:szCs w:val="22"/>
        </w:rPr>
      </w:pPr>
      <w:r w:rsidRPr="006A3F70">
        <w:rPr>
          <w:sz w:val="22"/>
          <w:szCs w:val="22"/>
        </w:rPr>
        <w:t>Predmet zákazky nie je rozdelený na časti</w:t>
      </w:r>
      <w:r w:rsidR="00ED4372" w:rsidRPr="006A3F70">
        <w:rPr>
          <w:sz w:val="22"/>
          <w:szCs w:val="22"/>
        </w:rPr>
        <w:t>.</w:t>
      </w:r>
    </w:p>
    <w:p w14:paraId="6B0A13E1" w14:textId="67789B85" w:rsidR="00434FB2" w:rsidRPr="00434FB2" w:rsidRDefault="00434FB2" w:rsidP="00434FB2">
      <w:pPr>
        <w:pStyle w:val="Odsekzoznamu"/>
        <w:numPr>
          <w:ilvl w:val="1"/>
          <w:numId w:val="1"/>
        </w:numPr>
        <w:tabs>
          <w:tab w:val="num" w:pos="282"/>
        </w:tabs>
        <w:ind w:left="567" w:hanging="567"/>
        <w:jc w:val="both"/>
        <w:rPr>
          <w:sz w:val="22"/>
          <w:szCs w:val="22"/>
        </w:rPr>
      </w:pPr>
      <w:r w:rsidRPr="00434FB2">
        <w:rPr>
          <w:sz w:val="22"/>
          <w:szCs w:val="22"/>
          <w:lang w:eastAsia="cs-CZ"/>
        </w:rPr>
        <w:t xml:space="preserve">Odôvodnenie nerozdelenia predmetu zákazky na časti: </w:t>
      </w:r>
    </w:p>
    <w:p w14:paraId="7CA9816A" w14:textId="77777777" w:rsidR="00434FB2" w:rsidRPr="006A3F70" w:rsidRDefault="00434FB2" w:rsidP="00434FB2">
      <w:pPr>
        <w:spacing w:before="120"/>
        <w:ind w:left="567"/>
        <w:jc w:val="both"/>
        <w:rPr>
          <w:sz w:val="22"/>
          <w:szCs w:val="22"/>
          <w:lang w:eastAsia="cs-CZ"/>
        </w:rPr>
      </w:pPr>
      <w:r>
        <w:rPr>
          <w:sz w:val="22"/>
          <w:szCs w:val="22"/>
          <w:lang w:eastAsia="cs-CZ"/>
        </w:rPr>
        <w:t>Vzhľadom na charakter predmetu zákazky, verejný obstarávateľ rozhodol o nerozdelení predmetu zákazky na časti. Jednotlivé logické celky predmetu zákazky na seba logicky nadväzujú, pričom poskytovanie služby viacerými poskytovateľmi by malo negatívny vplyv na komplexnosť služby, pričom by služba poskytnutá viacerými poskytovateľmi ohrozila samotnú funkcionalitu systému a jeho prevádzku, čím by samotná služby stratila pre verejného obstarávateľa účel. Verejný obstarávateľ takisto poukazuje na skutočnosť, že poskytovanie služby viacerými dodávateľmi by malo negatívny dopad na personálne, finančné a odborné kapacity verejného obstarávateľa, keďže verejný obstarávateľ by musel pre koordináciu viacerých dodávateľov vyčleniť kvalifikované personálne kapacity pre manažment tejto dodávky služieb.</w:t>
      </w:r>
    </w:p>
    <w:p w14:paraId="1A669B3E" w14:textId="0DD6C841" w:rsidR="002872BD" w:rsidRPr="00434FB2" w:rsidRDefault="002872BD" w:rsidP="00434FB2">
      <w:pPr>
        <w:tabs>
          <w:tab w:val="num" w:pos="1695"/>
        </w:tabs>
        <w:jc w:val="both"/>
        <w:rPr>
          <w:sz w:val="22"/>
          <w:szCs w:val="22"/>
        </w:rPr>
      </w:pPr>
    </w:p>
    <w:p w14:paraId="18E80AE8" w14:textId="20B96E05" w:rsidR="00D834F3" w:rsidRPr="006A3F70" w:rsidRDefault="00D834F3" w:rsidP="00A0515E">
      <w:pPr>
        <w:pStyle w:val="wazza04"/>
        <w:numPr>
          <w:ilvl w:val="0"/>
          <w:numId w:val="4"/>
        </w:numPr>
        <w:rPr>
          <w:rFonts w:ascii="Times New Roman" w:hAnsi="Times New Roman"/>
          <w:sz w:val="22"/>
          <w:szCs w:val="22"/>
        </w:rPr>
      </w:pPr>
      <w:bookmarkStart w:id="168" w:name="_Toc295378585"/>
      <w:bookmarkStart w:id="169" w:name="_Toc338751474"/>
      <w:bookmarkStart w:id="170" w:name="_Toc536547680"/>
      <w:bookmarkStart w:id="171" w:name="_Toc142394348"/>
      <w:bookmarkEnd w:id="166"/>
      <w:bookmarkEnd w:id="167"/>
      <w:r w:rsidRPr="006A3F70">
        <w:rPr>
          <w:rFonts w:ascii="Times New Roman" w:hAnsi="Times New Roman"/>
          <w:sz w:val="22"/>
          <w:szCs w:val="22"/>
        </w:rPr>
        <w:t>Miesto a lehota na predkladanie ponúk</w:t>
      </w:r>
      <w:bookmarkEnd w:id="168"/>
      <w:bookmarkEnd w:id="169"/>
      <w:bookmarkEnd w:id="170"/>
      <w:bookmarkEnd w:id="171"/>
    </w:p>
    <w:p w14:paraId="7FE89AE5" w14:textId="77777777" w:rsidR="00E1323C" w:rsidRPr="006A3F70" w:rsidRDefault="00E1323C" w:rsidP="00E1323C">
      <w:pPr>
        <w:pStyle w:val="Odsekzoznamu"/>
        <w:keepNext/>
        <w:numPr>
          <w:ilvl w:val="0"/>
          <w:numId w:val="1"/>
        </w:numPr>
        <w:jc w:val="both"/>
        <w:outlineLvl w:val="8"/>
        <w:rPr>
          <w:b/>
          <w:vanish/>
          <w:sz w:val="22"/>
          <w:szCs w:val="20"/>
          <w:lang w:eastAsia="cs-CZ"/>
        </w:rPr>
      </w:pPr>
    </w:p>
    <w:p w14:paraId="18F73230" w14:textId="4B599D30" w:rsidR="00486FCC" w:rsidRPr="006A3F70" w:rsidRDefault="00486FCC" w:rsidP="00E1323C">
      <w:pPr>
        <w:pStyle w:val="Odsekzoznamu"/>
        <w:numPr>
          <w:ilvl w:val="1"/>
          <w:numId w:val="1"/>
        </w:numPr>
        <w:tabs>
          <w:tab w:val="num" w:pos="282"/>
        </w:tabs>
        <w:ind w:left="567" w:hanging="567"/>
        <w:jc w:val="both"/>
        <w:rPr>
          <w:sz w:val="22"/>
          <w:szCs w:val="22"/>
          <w:lang w:eastAsia="cs-CZ"/>
        </w:rPr>
      </w:pPr>
      <w:r w:rsidRPr="006A3F70">
        <w:rPr>
          <w:sz w:val="22"/>
          <w:szCs w:val="22"/>
          <w:lang w:eastAsia="cs-CZ"/>
        </w:rPr>
        <w:t>V tomto verejnom obstarávaní sa vyhotovenie</w:t>
      </w:r>
      <w:r w:rsidR="0099068E" w:rsidRPr="006A3F70">
        <w:rPr>
          <w:sz w:val="22"/>
          <w:szCs w:val="22"/>
          <w:lang w:eastAsia="cs-CZ"/>
        </w:rPr>
        <w:t xml:space="preserve"> ponúk </w:t>
      </w:r>
      <w:r w:rsidRPr="006A3F70">
        <w:rPr>
          <w:sz w:val="22"/>
          <w:szCs w:val="22"/>
          <w:lang w:eastAsia="cs-CZ"/>
        </w:rPr>
        <w:t xml:space="preserve">realizuje výlučne elektronicky prostredníctvom systému </w:t>
      </w:r>
      <w:r w:rsidR="00F27B56">
        <w:rPr>
          <w:sz w:val="22"/>
          <w:szCs w:val="22"/>
          <w:lang w:eastAsia="cs-CZ"/>
        </w:rPr>
        <w:t>JOSEPHINE</w:t>
      </w:r>
      <w:r w:rsidR="00F27B56" w:rsidRPr="0098715E">
        <w:rPr>
          <w:sz w:val="22"/>
          <w:szCs w:val="22"/>
          <w:lang w:eastAsia="cs-CZ"/>
        </w:rPr>
        <w:t xml:space="preserve"> </w:t>
      </w:r>
      <w:r w:rsidR="0099068E" w:rsidRPr="006A3F70">
        <w:rPr>
          <w:sz w:val="22"/>
          <w:szCs w:val="22"/>
          <w:lang w:eastAsia="cs-CZ"/>
        </w:rPr>
        <w:t>(okrem dokladu uvedeného v bode 21.1.</w:t>
      </w:r>
      <w:r w:rsidR="004905DE" w:rsidRPr="006A3F70">
        <w:rPr>
          <w:sz w:val="22"/>
          <w:szCs w:val="22"/>
          <w:lang w:eastAsia="cs-CZ"/>
        </w:rPr>
        <w:t>8</w:t>
      </w:r>
      <w:r w:rsidR="0099068E" w:rsidRPr="006A3F70">
        <w:rPr>
          <w:sz w:val="22"/>
          <w:szCs w:val="22"/>
          <w:lang w:eastAsia="cs-CZ"/>
        </w:rPr>
        <w:t xml:space="preserve"> tejto časti súťažných podkladov).</w:t>
      </w:r>
    </w:p>
    <w:p w14:paraId="5E4D0EFD" w14:textId="4444E034" w:rsidR="00486FCC" w:rsidRPr="006A3F70" w:rsidRDefault="00486FCC" w:rsidP="00486FCC">
      <w:pPr>
        <w:numPr>
          <w:ilvl w:val="1"/>
          <w:numId w:val="1"/>
        </w:numPr>
        <w:tabs>
          <w:tab w:val="left" w:pos="-3119"/>
        </w:tabs>
        <w:autoSpaceDE w:val="0"/>
        <w:autoSpaceDN w:val="0"/>
        <w:spacing w:before="120"/>
        <w:ind w:left="567" w:hanging="567"/>
        <w:jc w:val="both"/>
        <w:rPr>
          <w:color w:val="FF0000"/>
          <w:sz w:val="22"/>
          <w:szCs w:val="22"/>
          <w:lang w:eastAsia="cs-CZ"/>
        </w:rPr>
      </w:pPr>
      <w:r w:rsidRPr="006A3F70">
        <w:rPr>
          <w:sz w:val="22"/>
          <w:szCs w:val="22"/>
          <w:lang w:eastAsia="cs-CZ"/>
        </w:rPr>
        <w:t xml:space="preserve">Ponuky sa predkladajú </w:t>
      </w:r>
      <w:r w:rsidR="0099068E" w:rsidRPr="006A3F70">
        <w:rPr>
          <w:sz w:val="22"/>
          <w:szCs w:val="22"/>
          <w:lang w:eastAsia="cs-CZ"/>
        </w:rPr>
        <w:t xml:space="preserve">v </w:t>
      </w:r>
      <w:r w:rsidRPr="006A3F70">
        <w:rPr>
          <w:sz w:val="22"/>
          <w:szCs w:val="22"/>
          <w:lang w:eastAsia="cs-CZ"/>
        </w:rPr>
        <w:t>lehote na predkladanie ponúk</w:t>
      </w:r>
      <w:r w:rsidR="00694579">
        <w:rPr>
          <w:sz w:val="22"/>
          <w:szCs w:val="22"/>
          <w:lang w:eastAsia="cs-CZ"/>
        </w:rPr>
        <w:t xml:space="preserve"> uvedenej v</w:t>
      </w:r>
      <w:r w:rsidR="00EE400B">
        <w:rPr>
          <w:sz w:val="22"/>
          <w:szCs w:val="22"/>
          <w:lang w:eastAsia="cs-CZ"/>
        </w:rPr>
        <w:t> </w:t>
      </w:r>
      <w:r w:rsidR="00694579" w:rsidRPr="0012775C">
        <w:rPr>
          <w:b/>
          <w:bCs/>
          <w:sz w:val="22"/>
          <w:szCs w:val="22"/>
          <w:lang w:eastAsia="cs-CZ"/>
        </w:rPr>
        <w:t>Oznámení</w:t>
      </w:r>
      <w:r w:rsidR="00EE400B">
        <w:rPr>
          <w:b/>
          <w:bCs/>
          <w:sz w:val="22"/>
          <w:szCs w:val="22"/>
          <w:lang w:eastAsia="cs-CZ"/>
        </w:rPr>
        <w:t xml:space="preserve"> o vyhlásení verejného obstarávania</w:t>
      </w:r>
      <w:r w:rsidR="00694579" w:rsidRPr="0012775C">
        <w:rPr>
          <w:b/>
          <w:bCs/>
          <w:sz w:val="22"/>
          <w:szCs w:val="22"/>
          <w:lang w:eastAsia="cs-CZ"/>
        </w:rPr>
        <w:t>, bod IV.2.2) Lehota na predkladanie ponúk alebo žiadostí o účasť</w:t>
      </w:r>
      <w:r w:rsidRPr="006A3F70">
        <w:rPr>
          <w:sz w:val="22"/>
          <w:szCs w:val="22"/>
          <w:lang w:eastAsia="cs-CZ"/>
        </w:rPr>
        <w:t xml:space="preserve">. </w:t>
      </w:r>
    </w:p>
    <w:p w14:paraId="4D44D88D" w14:textId="47F0049E" w:rsidR="00486FCC" w:rsidRPr="006A3F70" w:rsidRDefault="00486FCC" w:rsidP="008A2B72">
      <w:pPr>
        <w:numPr>
          <w:ilvl w:val="1"/>
          <w:numId w:val="1"/>
        </w:numPr>
        <w:tabs>
          <w:tab w:val="left" w:pos="-3119"/>
        </w:tabs>
        <w:autoSpaceDE w:val="0"/>
        <w:autoSpaceDN w:val="0"/>
        <w:spacing w:before="120"/>
        <w:ind w:left="567" w:hanging="567"/>
        <w:jc w:val="both"/>
        <w:rPr>
          <w:sz w:val="22"/>
          <w:szCs w:val="22"/>
        </w:rPr>
      </w:pPr>
      <w:r w:rsidRPr="006A3F70">
        <w:rPr>
          <w:sz w:val="22"/>
          <w:szCs w:val="22"/>
          <w:lang w:eastAsia="cs-CZ"/>
        </w:rPr>
        <w:t>Systém</w:t>
      </w:r>
      <w:r w:rsidRPr="006A3F70">
        <w:rPr>
          <w:sz w:val="22"/>
          <w:szCs w:val="22"/>
        </w:rPr>
        <w:t xml:space="preserve"> </w:t>
      </w:r>
      <w:r w:rsidR="00F27B56">
        <w:rPr>
          <w:sz w:val="22"/>
          <w:szCs w:val="22"/>
        </w:rPr>
        <w:t xml:space="preserve">JOSEPHINE </w:t>
      </w:r>
      <w:r w:rsidRPr="006A3F70">
        <w:rPr>
          <w:sz w:val="22"/>
          <w:szCs w:val="22"/>
        </w:rPr>
        <w:t>neumožňuje p</w:t>
      </w:r>
      <w:r w:rsidR="006D7336">
        <w:rPr>
          <w:sz w:val="22"/>
          <w:szCs w:val="22"/>
        </w:rPr>
        <w:t>redložiť</w:t>
      </w:r>
      <w:r w:rsidRPr="006A3F70">
        <w:rPr>
          <w:sz w:val="22"/>
          <w:szCs w:val="22"/>
        </w:rPr>
        <w:t xml:space="preserve"> ponuku po uplynutí lehoty na predkladanie ponúk.</w:t>
      </w:r>
    </w:p>
    <w:p w14:paraId="21963FF6" w14:textId="77777777" w:rsidR="00EE400B" w:rsidRDefault="008A2B72" w:rsidP="008A2B7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Doklad podľa bodu 21.1.</w:t>
      </w:r>
      <w:r w:rsidR="004905DE" w:rsidRPr="006A3F70">
        <w:rPr>
          <w:sz w:val="22"/>
          <w:szCs w:val="22"/>
          <w:lang w:eastAsia="cs-CZ"/>
        </w:rPr>
        <w:t>8</w:t>
      </w:r>
      <w:r w:rsidRPr="006A3F70">
        <w:rPr>
          <w:sz w:val="22"/>
          <w:szCs w:val="22"/>
          <w:lang w:eastAsia="cs-CZ"/>
        </w:rPr>
        <w:t xml:space="preserve"> uchádzač predloží v lehote na predkladanie ponúk na adresu</w:t>
      </w:r>
      <w:r w:rsidR="009417B3">
        <w:rPr>
          <w:sz w:val="22"/>
          <w:szCs w:val="22"/>
          <w:lang w:eastAsia="cs-CZ"/>
        </w:rPr>
        <w:t xml:space="preserve"> sídla verejného obstarávateľa</w:t>
      </w:r>
      <w:r w:rsidR="00EE400B">
        <w:rPr>
          <w:sz w:val="22"/>
          <w:szCs w:val="22"/>
          <w:lang w:eastAsia="cs-CZ"/>
        </w:rPr>
        <w:t>:</w:t>
      </w:r>
      <w:r w:rsidR="009417B3">
        <w:rPr>
          <w:sz w:val="22"/>
          <w:szCs w:val="22"/>
          <w:lang w:eastAsia="cs-CZ"/>
        </w:rPr>
        <w:t xml:space="preserve"> </w:t>
      </w:r>
    </w:p>
    <w:p w14:paraId="2192BC17" w14:textId="77777777" w:rsidR="00EE400B" w:rsidRDefault="009417B3" w:rsidP="00EE400B">
      <w:pPr>
        <w:tabs>
          <w:tab w:val="left" w:pos="-3119"/>
        </w:tabs>
        <w:autoSpaceDE w:val="0"/>
        <w:autoSpaceDN w:val="0"/>
        <w:spacing w:before="120"/>
        <w:ind w:left="567"/>
        <w:jc w:val="both"/>
        <w:rPr>
          <w:sz w:val="22"/>
          <w:szCs w:val="22"/>
          <w:lang w:eastAsia="cs-CZ"/>
        </w:rPr>
      </w:pPr>
      <w:r>
        <w:rPr>
          <w:sz w:val="22"/>
          <w:szCs w:val="22"/>
          <w:lang w:eastAsia="cs-CZ"/>
        </w:rPr>
        <w:t xml:space="preserve">Úrad verejného zdravotníctva SR, </w:t>
      </w:r>
    </w:p>
    <w:p w14:paraId="1D32283F" w14:textId="77777777" w:rsidR="00EE400B" w:rsidRDefault="009417B3" w:rsidP="00EE400B">
      <w:pPr>
        <w:tabs>
          <w:tab w:val="left" w:pos="-3119"/>
        </w:tabs>
        <w:autoSpaceDE w:val="0"/>
        <w:autoSpaceDN w:val="0"/>
        <w:spacing w:before="120"/>
        <w:ind w:left="567"/>
        <w:jc w:val="both"/>
        <w:rPr>
          <w:sz w:val="22"/>
          <w:szCs w:val="22"/>
          <w:lang w:eastAsia="cs-CZ"/>
        </w:rPr>
      </w:pPr>
      <w:r>
        <w:rPr>
          <w:sz w:val="22"/>
          <w:szCs w:val="22"/>
          <w:lang w:eastAsia="cs-CZ"/>
        </w:rPr>
        <w:t xml:space="preserve">Trnavská cesta 52, </w:t>
      </w:r>
    </w:p>
    <w:p w14:paraId="65346E7D" w14:textId="28C4B3CB" w:rsidR="008A2B72" w:rsidRDefault="009417B3" w:rsidP="00EE400B">
      <w:pPr>
        <w:tabs>
          <w:tab w:val="left" w:pos="-3119"/>
        </w:tabs>
        <w:autoSpaceDE w:val="0"/>
        <w:autoSpaceDN w:val="0"/>
        <w:spacing w:before="120"/>
        <w:ind w:left="567"/>
        <w:jc w:val="both"/>
        <w:rPr>
          <w:sz w:val="22"/>
          <w:szCs w:val="22"/>
          <w:lang w:eastAsia="cs-CZ"/>
        </w:rPr>
      </w:pPr>
      <w:r>
        <w:rPr>
          <w:sz w:val="22"/>
          <w:szCs w:val="22"/>
          <w:lang w:eastAsia="cs-CZ"/>
        </w:rPr>
        <w:t>826 45 Bratislava.</w:t>
      </w:r>
    </w:p>
    <w:p w14:paraId="301E5D41" w14:textId="13703357" w:rsidR="008A2B72" w:rsidRPr="006A3F70" w:rsidRDefault="008A2B72" w:rsidP="008A2B7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Uchádzač vloží doklad podľa bodu 21.1.</w:t>
      </w:r>
      <w:r w:rsidR="004905DE" w:rsidRPr="006A3F70">
        <w:rPr>
          <w:sz w:val="22"/>
          <w:szCs w:val="22"/>
          <w:lang w:eastAsia="cs-CZ"/>
        </w:rPr>
        <w:t>8</w:t>
      </w:r>
      <w:r w:rsidRPr="006A3F70">
        <w:rPr>
          <w:sz w:val="22"/>
          <w:szCs w:val="22"/>
          <w:lang w:eastAsia="cs-CZ"/>
        </w:rPr>
        <w:t xml:space="preserve"> tejto časti súťažných podkladov do samostatnej nepriehľadnej obálky, ktorá musí byť uzatvorená, zabezpečená proti neoprávnenému otvoreniu a označená nasledovnými údajmi:</w:t>
      </w:r>
    </w:p>
    <w:p w14:paraId="17EC4987" w14:textId="4331BA81" w:rsidR="008A2B72" w:rsidRPr="006A3F70" w:rsidRDefault="008A2B72" w:rsidP="004272BB">
      <w:pPr>
        <w:widowControl w:val="0"/>
        <w:numPr>
          <w:ilvl w:val="2"/>
          <w:numId w:val="54"/>
        </w:numPr>
        <w:tabs>
          <w:tab w:val="left" w:pos="1134"/>
        </w:tabs>
        <w:autoSpaceDE w:val="0"/>
        <w:spacing w:before="120"/>
        <w:ind w:left="1134" w:hanging="425"/>
        <w:jc w:val="both"/>
        <w:rPr>
          <w:sz w:val="22"/>
          <w:szCs w:val="22"/>
        </w:rPr>
      </w:pPr>
      <w:r w:rsidRPr="006A3F70">
        <w:rPr>
          <w:sz w:val="22"/>
          <w:szCs w:val="22"/>
        </w:rPr>
        <w:t xml:space="preserve">adresa </w:t>
      </w:r>
      <w:r w:rsidR="00EA53C1" w:rsidRPr="006A3F70">
        <w:rPr>
          <w:sz w:val="22"/>
          <w:szCs w:val="22"/>
        </w:rPr>
        <w:t>verejného obstarávateľa</w:t>
      </w:r>
      <w:r w:rsidRPr="006A3F70">
        <w:rPr>
          <w:sz w:val="22"/>
          <w:szCs w:val="22"/>
        </w:rPr>
        <w:t>,</w:t>
      </w:r>
    </w:p>
    <w:p w14:paraId="5ECD7B62" w14:textId="77777777" w:rsidR="008A2B72" w:rsidRPr="006A3F70" w:rsidRDefault="008A2B72" w:rsidP="004272BB">
      <w:pPr>
        <w:widowControl w:val="0"/>
        <w:numPr>
          <w:ilvl w:val="2"/>
          <w:numId w:val="54"/>
        </w:numPr>
        <w:tabs>
          <w:tab w:val="left" w:pos="1134"/>
        </w:tabs>
        <w:autoSpaceDE w:val="0"/>
        <w:spacing w:before="120"/>
        <w:ind w:left="1134" w:hanging="425"/>
        <w:jc w:val="both"/>
        <w:rPr>
          <w:sz w:val="22"/>
          <w:szCs w:val="22"/>
        </w:rPr>
      </w:pPr>
      <w:r w:rsidRPr="006A3F70">
        <w:rPr>
          <w:sz w:val="22"/>
          <w:szCs w:val="22"/>
        </w:rPr>
        <w:t xml:space="preserve">adresa uchádzača, </w:t>
      </w:r>
    </w:p>
    <w:p w14:paraId="0C03596A" w14:textId="77777777" w:rsidR="008A2B72" w:rsidRPr="006A3F70" w:rsidRDefault="008A2B72" w:rsidP="004272BB">
      <w:pPr>
        <w:widowControl w:val="0"/>
        <w:numPr>
          <w:ilvl w:val="2"/>
          <w:numId w:val="54"/>
        </w:numPr>
        <w:tabs>
          <w:tab w:val="left" w:pos="1134"/>
        </w:tabs>
        <w:autoSpaceDE w:val="0"/>
        <w:spacing w:before="120"/>
        <w:ind w:left="1134" w:hanging="425"/>
        <w:jc w:val="both"/>
        <w:rPr>
          <w:sz w:val="22"/>
          <w:szCs w:val="22"/>
        </w:rPr>
      </w:pPr>
      <w:r w:rsidRPr="006A3F70">
        <w:rPr>
          <w:sz w:val="22"/>
          <w:szCs w:val="22"/>
        </w:rPr>
        <w:t>označenie: „</w:t>
      </w:r>
      <w:r w:rsidRPr="006A3F70">
        <w:rPr>
          <w:b/>
          <w:sz w:val="22"/>
          <w:szCs w:val="22"/>
        </w:rPr>
        <w:t>SÚŤAŽ – NEOTVÁRAŤ</w:t>
      </w:r>
      <w:r w:rsidRPr="006A3F70">
        <w:rPr>
          <w:sz w:val="22"/>
          <w:szCs w:val="22"/>
        </w:rPr>
        <w:t>“,</w:t>
      </w:r>
    </w:p>
    <w:p w14:paraId="32A65BF1" w14:textId="0522C420" w:rsidR="00530245" w:rsidRPr="00EE400B" w:rsidRDefault="008A2B72" w:rsidP="004272BB">
      <w:pPr>
        <w:widowControl w:val="0"/>
        <w:numPr>
          <w:ilvl w:val="2"/>
          <w:numId w:val="54"/>
        </w:numPr>
        <w:tabs>
          <w:tab w:val="left" w:pos="1134"/>
        </w:tabs>
        <w:autoSpaceDE w:val="0"/>
        <w:spacing w:before="120"/>
        <w:ind w:left="1134" w:hanging="425"/>
        <w:jc w:val="both"/>
        <w:rPr>
          <w:sz w:val="22"/>
          <w:szCs w:val="22"/>
          <w:lang w:eastAsia="cs-CZ"/>
        </w:rPr>
      </w:pPr>
      <w:r w:rsidRPr="006A3F70">
        <w:rPr>
          <w:sz w:val="22"/>
          <w:szCs w:val="22"/>
        </w:rPr>
        <w:t xml:space="preserve">označenie heslom súťaže: </w:t>
      </w:r>
      <w:r w:rsidR="00B64713" w:rsidRPr="00B64713">
        <w:rPr>
          <w:rFonts w:eastAsia="Arial" w:cstheme="minorHAnsi"/>
          <w:b/>
          <w:bCs/>
          <w:sz w:val="22"/>
          <w:szCs w:val="22"/>
        </w:rPr>
        <w:t>Služby podpory, prevádzky, údržby a </w:t>
      </w:r>
      <w:r w:rsidR="00EE400B">
        <w:rPr>
          <w:rFonts w:eastAsia="Arial" w:cstheme="minorHAnsi"/>
          <w:b/>
          <w:bCs/>
          <w:sz w:val="22"/>
          <w:szCs w:val="22"/>
        </w:rPr>
        <w:t>rozvoja</w:t>
      </w:r>
      <w:r w:rsidR="00EE400B" w:rsidRPr="00B64713">
        <w:rPr>
          <w:rFonts w:eastAsia="Arial" w:cstheme="minorHAnsi"/>
          <w:b/>
          <w:bCs/>
          <w:sz w:val="22"/>
          <w:szCs w:val="22"/>
        </w:rPr>
        <w:t xml:space="preserve"> </w:t>
      </w:r>
      <w:r w:rsidR="00B64713" w:rsidRPr="00B64713">
        <w:rPr>
          <w:rFonts w:eastAsia="Arial" w:cstheme="minorHAnsi"/>
          <w:b/>
          <w:bCs/>
          <w:sz w:val="22"/>
          <w:szCs w:val="22"/>
        </w:rPr>
        <w:t xml:space="preserve">Integrovaného systému </w:t>
      </w:r>
      <w:r w:rsidR="00EE400B">
        <w:rPr>
          <w:rFonts w:eastAsia="Arial" w:cstheme="minorHAnsi"/>
          <w:b/>
          <w:bCs/>
          <w:sz w:val="22"/>
          <w:szCs w:val="22"/>
        </w:rPr>
        <w:t xml:space="preserve">úradov </w:t>
      </w:r>
      <w:r w:rsidR="00B64713" w:rsidRPr="00B64713">
        <w:rPr>
          <w:rFonts w:eastAsia="Arial" w:cstheme="minorHAnsi"/>
          <w:b/>
          <w:bCs/>
          <w:sz w:val="22"/>
          <w:szCs w:val="22"/>
        </w:rPr>
        <w:t>verejného zdravotníctva</w:t>
      </w:r>
      <w:r w:rsidR="00B64713" w:rsidRPr="00B64713">
        <w:rPr>
          <w:b/>
          <w:bCs/>
          <w:sz w:val="20"/>
          <w:szCs w:val="20"/>
        </w:rPr>
        <w:t xml:space="preserve"> </w:t>
      </w:r>
      <w:r w:rsidR="00B64713">
        <w:rPr>
          <w:b/>
          <w:bCs/>
          <w:sz w:val="22"/>
          <w:szCs w:val="22"/>
        </w:rPr>
        <w:t>–</w:t>
      </w:r>
      <w:r w:rsidR="0092390F" w:rsidRPr="006A3F70">
        <w:rPr>
          <w:b/>
          <w:bCs/>
          <w:sz w:val="22"/>
          <w:szCs w:val="22"/>
        </w:rPr>
        <w:t xml:space="preserve"> zábezpeka</w:t>
      </w:r>
    </w:p>
    <w:p w14:paraId="487A34FA" w14:textId="77777777" w:rsidR="00EE400B" w:rsidRPr="00B64713" w:rsidRDefault="00EE400B" w:rsidP="00EE400B">
      <w:pPr>
        <w:widowControl w:val="0"/>
        <w:tabs>
          <w:tab w:val="left" w:pos="1134"/>
        </w:tabs>
        <w:autoSpaceDE w:val="0"/>
        <w:spacing w:before="120"/>
        <w:jc w:val="both"/>
        <w:rPr>
          <w:sz w:val="22"/>
          <w:szCs w:val="22"/>
          <w:lang w:eastAsia="cs-CZ"/>
        </w:rPr>
      </w:pPr>
    </w:p>
    <w:p w14:paraId="7F5C4A7C" w14:textId="77777777" w:rsidR="007C015E" w:rsidRPr="006A3F70" w:rsidRDefault="00CD3A0C" w:rsidP="002644B4">
      <w:pPr>
        <w:pStyle w:val="wazza04"/>
        <w:numPr>
          <w:ilvl w:val="0"/>
          <w:numId w:val="4"/>
        </w:numPr>
        <w:rPr>
          <w:rFonts w:ascii="Times New Roman" w:hAnsi="Times New Roman"/>
          <w:sz w:val="22"/>
          <w:szCs w:val="22"/>
        </w:rPr>
      </w:pPr>
      <w:bookmarkStart w:id="172" w:name="_Toc457494629"/>
      <w:bookmarkStart w:id="173" w:name="_Toc295378586"/>
      <w:bookmarkStart w:id="174" w:name="_Toc338751475"/>
      <w:bookmarkStart w:id="175" w:name="_Toc536547681"/>
      <w:bookmarkStart w:id="176" w:name="_Toc142394349"/>
      <w:bookmarkEnd w:id="146"/>
      <w:r w:rsidRPr="006A3F70">
        <w:rPr>
          <w:rFonts w:ascii="Times New Roman" w:hAnsi="Times New Roman"/>
          <w:sz w:val="22"/>
          <w:szCs w:val="22"/>
        </w:rPr>
        <w:lastRenderedPageBreak/>
        <w:t>Doplnenie, z</w:t>
      </w:r>
      <w:r w:rsidR="00F052F0" w:rsidRPr="006A3F70">
        <w:rPr>
          <w:rFonts w:ascii="Times New Roman" w:hAnsi="Times New Roman"/>
          <w:sz w:val="22"/>
          <w:szCs w:val="22"/>
        </w:rPr>
        <w:t>men</w:t>
      </w:r>
      <w:r w:rsidRPr="006A3F70">
        <w:rPr>
          <w:rFonts w:ascii="Times New Roman" w:hAnsi="Times New Roman"/>
          <w:sz w:val="22"/>
          <w:szCs w:val="22"/>
        </w:rPr>
        <w:t>a</w:t>
      </w:r>
      <w:r w:rsidR="00F052F0" w:rsidRPr="006A3F70">
        <w:rPr>
          <w:rFonts w:ascii="Times New Roman" w:hAnsi="Times New Roman"/>
          <w:sz w:val="22"/>
          <w:szCs w:val="22"/>
        </w:rPr>
        <w:t xml:space="preserve"> alebo </w:t>
      </w:r>
      <w:r w:rsidR="00570A22" w:rsidRPr="006A3F70">
        <w:rPr>
          <w:rFonts w:ascii="Times New Roman" w:hAnsi="Times New Roman"/>
          <w:sz w:val="22"/>
          <w:szCs w:val="22"/>
        </w:rPr>
        <w:t>odstúpenie od</w:t>
      </w:r>
      <w:r w:rsidR="00F052F0" w:rsidRPr="006A3F70">
        <w:rPr>
          <w:rFonts w:ascii="Times New Roman" w:hAnsi="Times New Roman"/>
          <w:sz w:val="22"/>
          <w:szCs w:val="22"/>
        </w:rPr>
        <w:t xml:space="preserve"> pon</w:t>
      </w:r>
      <w:r w:rsidR="00570A22" w:rsidRPr="006A3F70">
        <w:rPr>
          <w:rFonts w:ascii="Times New Roman" w:hAnsi="Times New Roman"/>
          <w:sz w:val="22"/>
          <w:szCs w:val="22"/>
        </w:rPr>
        <w:t>uky</w:t>
      </w:r>
      <w:bookmarkEnd w:id="172"/>
      <w:bookmarkEnd w:id="173"/>
      <w:bookmarkEnd w:id="174"/>
      <w:bookmarkEnd w:id="175"/>
      <w:bookmarkEnd w:id="176"/>
    </w:p>
    <w:p w14:paraId="0BE90BD5" w14:textId="77777777" w:rsidR="00E1323C" w:rsidRPr="006A3F70" w:rsidRDefault="00E1323C" w:rsidP="00E1323C">
      <w:pPr>
        <w:pStyle w:val="Odsekzoznamu"/>
        <w:keepNext/>
        <w:numPr>
          <w:ilvl w:val="0"/>
          <w:numId w:val="1"/>
        </w:numPr>
        <w:jc w:val="both"/>
        <w:outlineLvl w:val="8"/>
        <w:rPr>
          <w:b/>
          <w:vanish/>
          <w:sz w:val="22"/>
          <w:szCs w:val="20"/>
          <w:lang w:eastAsia="cs-CZ"/>
        </w:rPr>
      </w:pPr>
    </w:p>
    <w:p w14:paraId="12A2771A" w14:textId="40466C14" w:rsidR="00570A22" w:rsidRPr="006A3F70" w:rsidRDefault="007161BA" w:rsidP="00E1323C">
      <w:pPr>
        <w:pStyle w:val="Odsekzoznamu"/>
        <w:numPr>
          <w:ilvl w:val="1"/>
          <w:numId w:val="1"/>
        </w:numPr>
        <w:tabs>
          <w:tab w:val="num" w:pos="282"/>
        </w:tabs>
        <w:ind w:left="567" w:hanging="567"/>
        <w:jc w:val="both"/>
        <w:rPr>
          <w:sz w:val="22"/>
          <w:szCs w:val="22"/>
          <w:lang w:eastAsia="cs-CZ"/>
        </w:rPr>
      </w:pPr>
      <w:r w:rsidRPr="006A3F70">
        <w:rPr>
          <w:sz w:val="22"/>
          <w:szCs w:val="22"/>
          <w:lang w:eastAsia="cs-CZ"/>
        </w:rPr>
        <w:t>Uchádzač môže predloženú ponuku dodatočne meniť</w:t>
      </w:r>
      <w:r w:rsidR="008A2B72" w:rsidRPr="006A3F70">
        <w:rPr>
          <w:sz w:val="22"/>
          <w:szCs w:val="22"/>
          <w:lang w:eastAsia="cs-CZ"/>
        </w:rPr>
        <w:t xml:space="preserve">, </w:t>
      </w:r>
      <w:r w:rsidRPr="006A3F70">
        <w:rPr>
          <w:sz w:val="22"/>
          <w:szCs w:val="22"/>
          <w:lang w:eastAsia="cs-CZ"/>
        </w:rPr>
        <w:t xml:space="preserve">dopĺňať </w:t>
      </w:r>
      <w:r w:rsidR="008A2B72" w:rsidRPr="006A3F70">
        <w:rPr>
          <w:sz w:val="22"/>
          <w:szCs w:val="22"/>
          <w:lang w:eastAsia="cs-CZ"/>
        </w:rPr>
        <w:t>alebo vziať späť len do uplynutia</w:t>
      </w:r>
      <w:r w:rsidRPr="006A3F70">
        <w:rPr>
          <w:sz w:val="22"/>
          <w:szCs w:val="22"/>
          <w:lang w:eastAsia="cs-CZ"/>
        </w:rPr>
        <w:t xml:space="preserve"> lehot</w:t>
      </w:r>
      <w:r w:rsidR="008A2B72" w:rsidRPr="006A3F70">
        <w:rPr>
          <w:sz w:val="22"/>
          <w:szCs w:val="22"/>
          <w:lang w:eastAsia="cs-CZ"/>
        </w:rPr>
        <w:t>y</w:t>
      </w:r>
      <w:r w:rsidRPr="006A3F70">
        <w:rPr>
          <w:sz w:val="22"/>
          <w:szCs w:val="22"/>
          <w:lang w:eastAsia="cs-CZ"/>
        </w:rPr>
        <w:t xml:space="preserve"> na predkladanie ponúk podľa bodu 25.2 týchto súťažných podkladov.</w:t>
      </w:r>
      <w:r w:rsidR="00570A22" w:rsidRPr="006A3F70">
        <w:rPr>
          <w:sz w:val="22"/>
          <w:szCs w:val="22"/>
          <w:lang w:eastAsia="cs-CZ"/>
        </w:rPr>
        <w:t xml:space="preserve"> </w:t>
      </w:r>
    </w:p>
    <w:p w14:paraId="7DBFE441" w14:textId="77777777" w:rsidR="007C015E" w:rsidRPr="006A3F70" w:rsidRDefault="007161BA" w:rsidP="00570A22">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Odstúpenie od ponuky v lehote viazanosti ponúk bude mať za následok prepadnutie zábezpeky v prospech </w:t>
      </w:r>
      <w:r w:rsidR="00EA53C1" w:rsidRPr="006A3F70">
        <w:rPr>
          <w:sz w:val="22"/>
          <w:szCs w:val="22"/>
          <w:lang w:eastAsia="cs-CZ"/>
        </w:rPr>
        <w:t>verejného obstarávateľa</w:t>
      </w:r>
      <w:r w:rsidRPr="006A3F70">
        <w:rPr>
          <w:sz w:val="22"/>
          <w:szCs w:val="22"/>
          <w:lang w:eastAsia="cs-CZ"/>
        </w:rPr>
        <w:t>.</w:t>
      </w:r>
    </w:p>
    <w:p w14:paraId="45A47A37" w14:textId="77777777" w:rsidR="00D834F3" w:rsidRPr="006A3F70" w:rsidRDefault="00D834F3" w:rsidP="002644B4">
      <w:pPr>
        <w:pStyle w:val="wazza04"/>
        <w:numPr>
          <w:ilvl w:val="0"/>
          <w:numId w:val="4"/>
        </w:numPr>
        <w:rPr>
          <w:rFonts w:ascii="Times New Roman" w:hAnsi="Times New Roman"/>
          <w:sz w:val="22"/>
          <w:szCs w:val="22"/>
        </w:rPr>
      </w:pPr>
      <w:bookmarkStart w:id="177" w:name="_Toc295378587"/>
      <w:bookmarkStart w:id="178" w:name="_Toc338751476"/>
      <w:bookmarkStart w:id="179" w:name="_Toc536547682"/>
      <w:bookmarkStart w:id="180" w:name="_Toc142394350"/>
      <w:bookmarkStart w:id="181" w:name="_Toc457494631"/>
      <w:r w:rsidRPr="006A3F70">
        <w:rPr>
          <w:rFonts w:ascii="Times New Roman" w:hAnsi="Times New Roman"/>
          <w:sz w:val="22"/>
          <w:szCs w:val="22"/>
        </w:rPr>
        <w:t>Lehota viazanosti ponúk</w:t>
      </w:r>
      <w:bookmarkEnd w:id="177"/>
      <w:bookmarkEnd w:id="178"/>
      <w:bookmarkEnd w:id="179"/>
      <w:bookmarkEnd w:id="180"/>
    </w:p>
    <w:p w14:paraId="65300329" w14:textId="77777777" w:rsidR="00E1323C" w:rsidRPr="006A3F70" w:rsidRDefault="00E1323C" w:rsidP="00E1323C">
      <w:pPr>
        <w:pStyle w:val="Odsekzoznamu"/>
        <w:keepNext/>
        <w:numPr>
          <w:ilvl w:val="0"/>
          <w:numId w:val="1"/>
        </w:numPr>
        <w:jc w:val="both"/>
        <w:outlineLvl w:val="8"/>
        <w:rPr>
          <w:b/>
          <w:vanish/>
          <w:sz w:val="22"/>
          <w:szCs w:val="20"/>
          <w:lang w:eastAsia="cs-CZ"/>
        </w:rPr>
      </w:pPr>
    </w:p>
    <w:p w14:paraId="51F15956" w14:textId="69E78F27" w:rsidR="00D834F3" w:rsidRPr="006A3F70" w:rsidRDefault="007161BA" w:rsidP="00E1323C">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Ponuky zostávajú platné počas lehoty viazanosti ponúk </w:t>
      </w:r>
      <w:r w:rsidR="00694579">
        <w:rPr>
          <w:sz w:val="22"/>
          <w:szCs w:val="22"/>
          <w:lang w:eastAsia="cs-CZ"/>
        </w:rPr>
        <w:t>uvedenej v</w:t>
      </w:r>
      <w:r w:rsidR="00EE400B">
        <w:rPr>
          <w:sz w:val="22"/>
          <w:szCs w:val="22"/>
          <w:lang w:eastAsia="cs-CZ"/>
        </w:rPr>
        <w:t> </w:t>
      </w:r>
      <w:r w:rsidR="00694579" w:rsidRPr="008F46E6">
        <w:rPr>
          <w:b/>
          <w:bCs/>
          <w:sz w:val="22"/>
          <w:szCs w:val="22"/>
          <w:lang w:eastAsia="cs-CZ"/>
        </w:rPr>
        <w:t>Oznámení</w:t>
      </w:r>
      <w:r w:rsidR="00EE400B">
        <w:rPr>
          <w:b/>
          <w:bCs/>
          <w:sz w:val="22"/>
          <w:szCs w:val="22"/>
          <w:lang w:eastAsia="cs-CZ"/>
        </w:rPr>
        <w:t xml:space="preserve"> o vyhlásení verejného obstarávania</w:t>
      </w:r>
      <w:r w:rsidR="00694579" w:rsidRPr="008F46E6">
        <w:rPr>
          <w:b/>
          <w:bCs/>
          <w:sz w:val="22"/>
          <w:szCs w:val="22"/>
          <w:lang w:eastAsia="cs-CZ"/>
        </w:rPr>
        <w:t>, bod IV.2.6) Minimálna lehota, počas ktorej sú ponuky uchádzačov viazané</w:t>
      </w:r>
      <w:r w:rsidR="00694579" w:rsidRPr="006A3F70">
        <w:rPr>
          <w:sz w:val="22"/>
          <w:szCs w:val="22"/>
          <w:lang w:eastAsia="cs-CZ"/>
        </w:rPr>
        <w:t>.</w:t>
      </w:r>
    </w:p>
    <w:p w14:paraId="01F4FA63" w14:textId="77777777" w:rsidR="00323768" w:rsidRPr="006A3F70" w:rsidRDefault="00323768" w:rsidP="00323768">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 xml:space="preserve">Verejný obstarávateľ oznámi uchádzačom predĺženie lehoty viazanosti ponúk, v prípade uplatnenia revíznych postupov, alebo ak bude začatá kontrola postupu verejného obstarávateľa pred uzavretím zmluvy podľa zákona o verejnom obstarávaní alebo pre objektívne okolnosti, ktoré nastali počas procesu verejného obstarávania a nebolo ich možné predvídať. </w:t>
      </w:r>
    </w:p>
    <w:p w14:paraId="32283801" w14:textId="77777777" w:rsidR="00323768" w:rsidRPr="006A3F70" w:rsidRDefault="00323768" w:rsidP="00323768">
      <w:pPr>
        <w:numPr>
          <w:ilvl w:val="1"/>
          <w:numId w:val="1"/>
        </w:numPr>
        <w:tabs>
          <w:tab w:val="left" w:pos="-3119"/>
        </w:tabs>
        <w:autoSpaceDE w:val="0"/>
        <w:autoSpaceDN w:val="0"/>
        <w:spacing w:before="120"/>
        <w:ind w:left="567" w:hanging="567"/>
        <w:jc w:val="both"/>
        <w:rPr>
          <w:sz w:val="22"/>
          <w:szCs w:val="22"/>
          <w:lang w:eastAsia="cs-CZ"/>
        </w:rPr>
      </w:pPr>
      <w:bookmarkStart w:id="182" w:name="_Toc295378588"/>
      <w:bookmarkStart w:id="183" w:name="_Toc338751477"/>
      <w:bookmarkStart w:id="184" w:name="_Toc536547683"/>
      <w:r w:rsidRPr="006A3F70">
        <w:rPr>
          <w:sz w:val="22"/>
          <w:szCs w:val="22"/>
          <w:lang w:eastAsia="cs-CZ"/>
        </w:rPr>
        <w:t>Uchádzači sú svojou ponukou viazaní do uplynutia, verejným obstarávateľom oznámenej predĺženej lehoty viazanosti ponúk, maximálne však do 12 mesiacov od uplynutia lehoty na predkladanie ponúk v súlade s § 46 ods. 2 zákona o verejnom obstarávaní.</w:t>
      </w:r>
    </w:p>
    <w:p w14:paraId="45117018" w14:textId="5D42C3A4" w:rsidR="00AA32B9" w:rsidRPr="006A3F70" w:rsidRDefault="00AA32B9" w:rsidP="00AA32B9">
      <w:pPr>
        <w:pStyle w:val="wazza02"/>
        <w:rPr>
          <w:rFonts w:ascii="Times New Roman" w:hAnsi="Times New Roman" w:cs="Times New Roman"/>
          <w:szCs w:val="22"/>
        </w:rPr>
      </w:pPr>
      <w:bookmarkStart w:id="185" w:name="_Toc142394351"/>
      <w:r w:rsidRPr="006A3F70">
        <w:rPr>
          <w:rFonts w:ascii="Times New Roman" w:hAnsi="Times New Roman" w:cs="Times New Roman"/>
          <w:szCs w:val="22"/>
        </w:rPr>
        <w:t>Článok V.</w:t>
      </w:r>
      <w:bookmarkEnd w:id="182"/>
      <w:bookmarkEnd w:id="183"/>
      <w:bookmarkEnd w:id="184"/>
      <w:bookmarkEnd w:id="185"/>
    </w:p>
    <w:p w14:paraId="49061BF7" w14:textId="77777777" w:rsidR="006D2C5A" w:rsidRPr="006A3F70" w:rsidRDefault="00CC0DDE" w:rsidP="00AA32B9">
      <w:pPr>
        <w:pStyle w:val="wazza03"/>
        <w:rPr>
          <w:rFonts w:ascii="Times New Roman" w:hAnsi="Times New Roman" w:cs="Times New Roman"/>
          <w:szCs w:val="22"/>
        </w:rPr>
      </w:pPr>
      <w:bookmarkStart w:id="186" w:name="_Toc295378589"/>
      <w:bookmarkStart w:id="187" w:name="_Toc338751478"/>
      <w:bookmarkStart w:id="188" w:name="_Toc536547684"/>
      <w:bookmarkStart w:id="189" w:name="_Toc142394352"/>
      <w:r w:rsidRPr="006A3F70">
        <w:rPr>
          <w:rFonts w:ascii="Times New Roman" w:hAnsi="Times New Roman" w:cs="Times New Roman"/>
          <w:szCs w:val="22"/>
        </w:rPr>
        <w:t>Otváranie a vyhodnotenie ponúk</w:t>
      </w:r>
      <w:bookmarkEnd w:id="186"/>
      <w:bookmarkEnd w:id="187"/>
      <w:bookmarkEnd w:id="188"/>
      <w:bookmarkEnd w:id="189"/>
    </w:p>
    <w:p w14:paraId="0A6BA501" w14:textId="77777777" w:rsidR="007C015E" w:rsidRPr="006A3F70" w:rsidRDefault="007C015E" w:rsidP="002644B4">
      <w:pPr>
        <w:pStyle w:val="wazza04"/>
        <w:numPr>
          <w:ilvl w:val="0"/>
          <w:numId w:val="4"/>
        </w:numPr>
        <w:rPr>
          <w:rFonts w:ascii="Times New Roman" w:hAnsi="Times New Roman"/>
          <w:sz w:val="22"/>
          <w:szCs w:val="22"/>
        </w:rPr>
      </w:pPr>
      <w:bookmarkStart w:id="190" w:name="_Toc295378590"/>
      <w:bookmarkStart w:id="191" w:name="_Toc338751479"/>
      <w:bookmarkStart w:id="192" w:name="_Toc536547685"/>
      <w:bookmarkStart w:id="193" w:name="_Toc142394353"/>
      <w:r w:rsidRPr="006A3F70">
        <w:rPr>
          <w:rFonts w:ascii="Times New Roman" w:hAnsi="Times New Roman"/>
          <w:sz w:val="22"/>
          <w:szCs w:val="22"/>
        </w:rPr>
        <w:t>O</w:t>
      </w:r>
      <w:r w:rsidR="000C723D" w:rsidRPr="006A3F70">
        <w:rPr>
          <w:rFonts w:ascii="Times New Roman" w:hAnsi="Times New Roman"/>
          <w:sz w:val="22"/>
          <w:szCs w:val="22"/>
        </w:rPr>
        <w:t>tváranie ponúk</w:t>
      </w:r>
      <w:bookmarkEnd w:id="181"/>
      <w:bookmarkEnd w:id="190"/>
      <w:bookmarkEnd w:id="191"/>
      <w:bookmarkEnd w:id="192"/>
      <w:bookmarkEnd w:id="193"/>
    </w:p>
    <w:p w14:paraId="39EFB68A" w14:textId="77777777" w:rsidR="00E1323C" w:rsidRPr="006A3F70" w:rsidRDefault="00E1323C" w:rsidP="00E1323C">
      <w:pPr>
        <w:pStyle w:val="Odsekzoznamu"/>
        <w:keepNext/>
        <w:numPr>
          <w:ilvl w:val="0"/>
          <w:numId w:val="1"/>
        </w:numPr>
        <w:jc w:val="both"/>
        <w:outlineLvl w:val="8"/>
        <w:rPr>
          <w:b/>
          <w:vanish/>
          <w:sz w:val="22"/>
          <w:szCs w:val="20"/>
        </w:rPr>
      </w:pPr>
    </w:p>
    <w:p w14:paraId="5EA5DBC5" w14:textId="1197934E" w:rsidR="00027B3A" w:rsidRPr="0098715E" w:rsidRDefault="00027B3A" w:rsidP="0098715E">
      <w:pPr>
        <w:numPr>
          <w:ilvl w:val="1"/>
          <w:numId w:val="1"/>
        </w:numPr>
        <w:tabs>
          <w:tab w:val="left" w:pos="-3119"/>
        </w:tabs>
        <w:autoSpaceDE w:val="0"/>
        <w:autoSpaceDN w:val="0"/>
        <w:spacing w:before="120"/>
        <w:ind w:left="567" w:hanging="567"/>
        <w:jc w:val="both"/>
        <w:rPr>
          <w:sz w:val="22"/>
          <w:szCs w:val="22"/>
        </w:rPr>
      </w:pPr>
      <w:r w:rsidRPr="006A3F70">
        <w:rPr>
          <w:sz w:val="22"/>
          <w:szCs w:val="22"/>
        </w:rPr>
        <w:t xml:space="preserve">Ponuky predložené prostredníctvom systému </w:t>
      </w:r>
      <w:r w:rsidR="00830C9A">
        <w:rPr>
          <w:sz w:val="22"/>
          <w:szCs w:val="22"/>
        </w:rPr>
        <w:t xml:space="preserve">JOSEPHINE </w:t>
      </w:r>
      <w:r w:rsidRPr="0098715E">
        <w:rPr>
          <w:sz w:val="22"/>
          <w:szCs w:val="22"/>
        </w:rPr>
        <w:t xml:space="preserve">sa </w:t>
      </w:r>
      <w:r w:rsidR="00EA53C1" w:rsidRPr="0098715E">
        <w:rPr>
          <w:sz w:val="22"/>
          <w:szCs w:val="22"/>
        </w:rPr>
        <w:t>verejnému obstarávateľovi</w:t>
      </w:r>
      <w:r w:rsidRPr="0098715E">
        <w:rPr>
          <w:sz w:val="22"/>
          <w:szCs w:val="22"/>
        </w:rPr>
        <w:t xml:space="preserve"> sprístupnia až po uplynutí lehoty na otváranie ponúk.</w:t>
      </w:r>
    </w:p>
    <w:p w14:paraId="1BED0E8D" w14:textId="79E2BB59" w:rsidR="00570A22" w:rsidRPr="0035688F" w:rsidRDefault="0046783C" w:rsidP="00570A22">
      <w:pPr>
        <w:numPr>
          <w:ilvl w:val="1"/>
          <w:numId w:val="1"/>
        </w:numPr>
        <w:tabs>
          <w:tab w:val="left" w:pos="-3119"/>
        </w:tabs>
        <w:autoSpaceDE w:val="0"/>
        <w:autoSpaceDN w:val="0"/>
        <w:spacing w:before="120"/>
        <w:ind w:left="567" w:hanging="567"/>
        <w:jc w:val="both"/>
        <w:rPr>
          <w:b/>
          <w:bCs/>
          <w:sz w:val="22"/>
          <w:szCs w:val="22"/>
          <w:lang w:eastAsia="cs-CZ"/>
        </w:rPr>
      </w:pPr>
      <w:bookmarkStart w:id="194" w:name="_Toc269915847"/>
      <w:bookmarkStart w:id="195" w:name="_Toc289179747"/>
      <w:bookmarkStart w:id="196" w:name="_Toc295378592"/>
      <w:bookmarkStart w:id="197" w:name="_Toc338751480"/>
      <w:r>
        <w:rPr>
          <w:sz w:val="22"/>
          <w:szCs w:val="22"/>
          <w:lang w:eastAsia="cs-CZ"/>
        </w:rPr>
        <w:t>Dátum otvárania ponúk je uvedený v</w:t>
      </w:r>
      <w:r w:rsidR="00EE400B">
        <w:rPr>
          <w:sz w:val="22"/>
          <w:szCs w:val="22"/>
          <w:lang w:eastAsia="cs-CZ"/>
        </w:rPr>
        <w:t> </w:t>
      </w:r>
      <w:r w:rsidRPr="0035688F">
        <w:rPr>
          <w:b/>
          <w:bCs/>
          <w:sz w:val="22"/>
          <w:szCs w:val="22"/>
          <w:lang w:eastAsia="cs-CZ"/>
        </w:rPr>
        <w:t>Oznámení</w:t>
      </w:r>
      <w:r w:rsidR="00EE400B">
        <w:rPr>
          <w:b/>
          <w:bCs/>
          <w:sz w:val="22"/>
          <w:szCs w:val="22"/>
          <w:lang w:eastAsia="cs-CZ"/>
        </w:rPr>
        <w:t xml:space="preserve"> o vyhlásení verejného obstarávania</w:t>
      </w:r>
      <w:r w:rsidRPr="0035688F">
        <w:rPr>
          <w:b/>
          <w:bCs/>
          <w:sz w:val="22"/>
          <w:szCs w:val="22"/>
          <w:lang w:eastAsia="cs-CZ"/>
        </w:rPr>
        <w:t>, bod IV.2.7) Podmienky na otváranie ponúk.</w:t>
      </w:r>
    </w:p>
    <w:p w14:paraId="705405F8" w14:textId="3B16B943" w:rsidR="00570A22" w:rsidRDefault="00331A3E" w:rsidP="00570A22">
      <w:pPr>
        <w:numPr>
          <w:ilvl w:val="1"/>
          <w:numId w:val="1"/>
        </w:numPr>
        <w:tabs>
          <w:tab w:val="left" w:pos="-3119"/>
        </w:tabs>
        <w:autoSpaceDE w:val="0"/>
        <w:autoSpaceDN w:val="0"/>
        <w:spacing w:before="120"/>
        <w:ind w:left="567" w:hanging="567"/>
        <w:jc w:val="both"/>
        <w:rPr>
          <w:sz w:val="22"/>
          <w:szCs w:val="22"/>
          <w:lang w:eastAsia="cs-CZ"/>
        </w:rPr>
      </w:pPr>
      <w:bookmarkStart w:id="198" w:name="_Hlk534963096"/>
      <w:bookmarkStart w:id="199" w:name="_Hlk104970011"/>
      <w:r w:rsidRPr="006A3F70">
        <w:rPr>
          <w:sz w:val="22"/>
          <w:szCs w:val="22"/>
        </w:rPr>
        <w:t xml:space="preserve">V zmysle § 52 ods. 2 zákona o verejnom obstarávaní </w:t>
      </w:r>
      <w:r w:rsidR="00EA53C1" w:rsidRPr="006A3F70">
        <w:rPr>
          <w:sz w:val="22"/>
          <w:szCs w:val="22"/>
        </w:rPr>
        <w:t>verejný obstarávateľ</w:t>
      </w:r>
      <w:r w:rsidRPr="006A3F70">
        <w:rPr>
          <w:sz w:val="22"/>
          <w:szCs w:val="22"/>
        </w:rPr>
        <w:t xml:space="preserve"> umožní účasť na otváraní ponúk všetkým uchádzačom, ktorí predložia ponuku v lehote na predkladanie ponúk. </w:t>
      </w:r>
      <w:bookmarkEnd w:id="198"/>
    </w:p>
    <w:p w14:paraId="0B1FB5B7" w14:textId="611811BD" w:rsidR="0098715E" w:rsidRDefault="0098715E" w:rsidP="0098715E">
      <w:pPr>
        <w:numPr>
          <w:ilvl w:val="1"/>
          <w:numId w:val="1"/>
        </w:numPr>
        <w:tabs>
          <w:tab w:val="left" w:pos="-3119"/>
        </w:tabs>
        <w:autoSpaceDE w:val="0"/>
        <w:autoSpaceDN w:val="0"/>
        <w:spacing w:before="120"/>
        <w:ind w:left="567" w:hanging="567"/>
        <w:jc w:val="both"/>
        <w:rPr>
          <w:b/>
          <w:bCs/>
          <w:smallCaps/>
          <w:sz w:val="22"/>
          <w:szCs w:val="22"/>
        </w:rPr>
      </w:pPr>
      <w:bookmarkStart w:id="200" w:name="_Toc339291794"/>
      <w:bookmarkStart w:id="201" w:name="_Toc536547686"/>
      <w:bookmarkEnd w:id="194"/>
      <w:bookmarkEnd w:id="199"/>
      <w:r w:rsidRPr="0098715E">
        <w:rPr>
          <w:sz w:val="22"/>
          <w:szCs w:val="22"/>
        </w:rPr>
        <w:t>Umožnením účasti na otváraní ponúk sa rozumie ich sprístupnenie prostredníctvom funkcionality elektronického prostriedku všetkým uchádzačom, ktorí predložili ponuku určeným spôsobom komunikácie.</w:t>
      </w:r>
    </w:p>
    <w:p w14:paraId="73C637EC" w14:textId="7EFAD154" w:rsidR="00A13EF9" w:rsidRPr="00A13EF9" w:rsidRDefault="00A13EF9" w:rsidP="00A13EF9">
      <w:pPr>
        <w:numPr>
          <w:ilvl w:val="1"/>
          <w:numId w:val="1"/>
        </w:numPr>
        <w:tabs>
          <w:tab w:val="left" w:pos="-3119"/>
        </w:tabs>
        <w:autoSpaceDE w:val="0"/>
        <w:autoSpaceDN w:val="0"/>
        <w:spacing w:before="120"/>
        <w:ind w:left="567" w:hanging="567"/>
        <w:jc w:val="both"/>
        <w:rPr>
          <w:sz w:val="22"/>
          <w:szCs w:val="22"/>
        </w:rPr>
      </w:pPr>
      <w:r w:rsidRPr="00A13EF9">
        <w:rPr>
          <w:sz w:val="22"/>
          <w:szCs w:val="22"/>
        </w:rPr>
        <w:t>Na otváraní ponúk komisia 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736D71A0" w14:textId="0B9756C1" w:rsidR="0098715E" w:rsidRDefault="00A13EF9" w:rsidP="00A13EF9">
      <w:pPr>
        <w:numPr>
          <w:ilvl w:val="1"/>
          <w:numId w:val="1"/>
        </w:numPr>
        <w:tabs>
          <w:tab w:val="left" w:pos="-3119"/>
        </w:tabs>
        <w:autoSpaceDE w:val="0"/>
        <w:autoSpaceDN w:val="0"/>
        <w:spacing w:before="120"/>
        <w:ind w:left="567" w:hanging="567"/>
        <w:jc w:val="both"/>
        <w:rPr>
          <w:sz w:val="22"/>
          <w:szCs w:val="22"/>
        </w:rPr>
      </w:pPr>
      <w:r w:rsidRPr="00A13EF9">
        <w:rPr>
          <w:sz w:val="22"/>
          <w:szCs w:val="22"/>
        </w:rPr>
        <w:t xml:space="preserve">V súlade s § 52 ods. 3 zákona o verejnom obstarávaní verejný obstarávateľ najneskôr </w:t>
      </w:r>
      <w:r w:rsidRPr="00A13EF9">
        <w:rPr>
          <w:b/>
          <w:bCs/>
          <w:sz w:val="22"/>
          <w:szCs w:val="22"/>
        </w:rPr>
        <w:t>do piatich pracovných dní</w:t>
      </w:r>
      <w:r w:rsidRPr="00A13EF9">
        <w:rPr>
          <w:sz w:val="22"/>
          <w:szCs w:val="22"/>
        </w:rPr>
        <w:t xml:space="preserve"> odo dňa otvárania ponúk pošle prostredníctvom systému </w:t>
      </w:r>
      <w:r w:rsidR="00830C9A">
        <w:rPr>
          <w:sz w:val="22"/>
          <w:szCs w:val="22"/>
        </w:rPr>
        <w:t xml:space="preserve">JOSEPHINE </w:t>
      </w:r>
      <w:r w:rsidRPr="00A13EF9">
        <w:rPr>
          <w:sz w:val="22"/>
          <w:szCs w:val="22"/>
        </w:rPr>
        <w:t>všetkým uchádzačom, ktorí predložili ponuky v lehote na predkladanie ponúk zápisnicu z otvárania ponúk.</w:t>
      </w:r>
    </w:p>
    <w:p w14:paraId="6D419B6B" w14:textId="77777777" w:rsidR="00AF1B9E" w:rsidRPr="00A13EF9" w:rsidRDefault="00AF1B9E" w:rsidP="00AF1B9E">
      <w:pPr>
        <w:tabs>
          <w:tab w:val="left" w:pos="-3119"/>
        </w:tabs>
        <w:autoSpaceDE w:val="0"/>
        <w:autoSpaceDN w:val="0"/>
        <w:spacing w:before="120"/>
        <w:ind w:left="567"/>
        <w:jc w:val="both"/>
        <w:rPr>
          <w:sz w:val="22"/>
          <w:szCs w:val="22"/>
        </w:rPr>
      </w:pPr>
    </w:p>
    <w:p w14:paraId="405685AA" w14:textId="77777777" w:rsidR="007A46CF" w:rsidRPr="006A3F70" w:rsidRDefault="007A46CF" w:rsidP="002644B4">
      <w:pPr>
        <w:pStyle w:val="wazza04"/>
        <w:numPr>
          <w:ilvl w:val="0"/>
          <w:numId w:val="4"/>
        </w:numPr>
        <w:rPr>
          <w:rFonts w:ascii="Times New Roman" w:hAnsi="Times New Roman"/>
          <w:sz w:val="22"/>
          <w:szCs w:val="22"/>
        </w:rPr>
      </w:pPr>
      <w:bookmarkStart w:id="202" w:name="_Toc142394354"/>
      <w:r w:rsidRPr="006A3F70">
        <w:rPr>
          <w:rFonts w:ascii="Times New Roman" w:hAnsi="Times New Roman"/>
          <w:sz w:val="22"/>
          <w:szCs w:val="22"/>
        </w:rPr>
        <w:t>Vyhodnotenie splnenia podmienok účasti</w:t>
      </w:r>
      <w:bookmarkEnd w:id="200"/>
      <w:bookmarkEnd w:id="201"/>
      <w:bookmarkEnd w:id="202"/>
      <w:r w:rsidRPr="006A3F70">
        <w:rPr>
          <w:rFonts w:ascii="Times New Roman" w:hAnsi="Times New Roman"/>
          <w:sz w:val="22"/>
          <w:szCs w:val="22"/>
        </w:rPr>
        <w:t xml:space="preserve"> </w:t>
      </w:r>
    </w:p>
    <w:p w14:paraId="2574A7F7" w14:textId="77777777" w:rsidR="00372836" w:rsidRPr="006A3F70" w:rsidRDefault="00372836" w:rsidP="00372836">
      <w:pPr>
        <w:pStyle w:val="Odsekzoznamu"/>
        <w:keepNext/>
        <w:numPr>
          <w:ilvl w:val="0"/>
          <w:numId w:val="1"/>
        </w:numPr>
        <w:jc w:val="both"/>
        <w:outlineLvl w:val="8"/>
        <w:rPr>
          <w:b/>
          <w:vanish/>
          <w:sz w:val="22"/>
          <w:szCs w:val="20"/>
          <w:lang w:eastAsia="cs-CZ"/>
        </w:rPr>
      </w:pPr>
    </w:p>
    <w:p w14:paraId="525296BC" w14:textId="3B255176" w:rsidR="009C2037" w:rsidRPr="006A3F70" w:rsidRDefault="00EA53C1" w:rsidP="00372836">
      <w:pPr>
        <w:pStyle w:val="Odsekzoznamu"/>
        <w:numPr>
          <w:ilvl w:val="1"/>
          <w:numId w:val="1"/>
        </w:numPr>
        <w:tabs>
          <w:tab w:val="num" w:pos="282"/>
        </w:tabs>
        <w:ind w:left="567" w:hanging="567"/>
        <w:jc w:val="both"/>
        <w:rPr>
          <w:sz w:val="22"/>
          <w:szCs w:val="22"/>
          <w:u w:val="single"/>
        </w:rPr>
      </w:pPr>
      <w:r w:rsidRPr="006A3F70">
        <w:rPr>
          <w:sz w:val="22"/>
          <w:szCs w:val="22"/>
          <w:lang w:eastAsia="cs-CZ"/>
        </w:rPr>
        <w:t>Verejný obstarávateľ</w:t>
      </w:r>
      <w:r w:rsidR="007161BA" w:rsidRPr="006A3F70">
        <w:rPr>
          <w:sz w:val="22"/>
          <w:szCs w:val="22"/>
          <w:lang w:eastAsia="cs-CZ"/>
        </w:rPr>
        <w:t xml:space="preserve"> posudzuje splnenie podmienok účasti vo verejnom obstarávaní v súlade s </w:t>
      </w:r>
      <w:r w:rsidR="003C2E72">
        <w:rPr>
          <w:sz w:val="22"/>
          <w:szCs w:val="22"/>
          <w:lang w:eastAsia="cs-CZ"/>
        </w:rPr>
        <w:t>O</w:t>
      </w:r>
      <w:r w:rsidR="007161BA" w:rsidRPr="006A3F70">
        <w:rPr>
          <w:sz w:val="22"/>
          <w:szCs w:val="22"/>
          <w:lang w:eastAsia="cs-CZ"/>
        </w:rPr>
        <w:t xml:space="preserve">známením </w:t>
      </w:r>
      <w:r w:rsidR="009C2037" w:rsidRPr="006A3F70">
        <w:rPr>
          <w:sz w:val="22"/>
          <w:szCs w:val="22"/>
          <w:lang w:eastAsia="cs-CZ"/>
        </w:rPr>
        <w:t>a súťažnými podkladmi a </w:t>
      </w:r>
      <w:bookmarkStart w:id="203" w:name="_Hlk516133338"/>
      <w:r w:rsidR="009C2037" w:rsidRPr="006A3F70">
        <w:rPr>
          <w:sz w:val="22"/>
          <w:szCs w:val="22"/>
          <w:lang w:eastAsia="cs-CZ"/>
        </w:rPr>
        <w:t>podľa ustanovení § 40 zákona o verejnom obstarávaní k splneniu:</w:t>
      </w:r>
    </w:p>
    <w:p w14:paraId="456D8B2E" w14:textId="36DC7B9A" w:rsidR="009C2037" w:rsidRDefault="009C2037" w:rsidP="00FF44C5">
      <w:pPr>
        <w:numPr>
          <w:ilvl w:val="2"/>
          <w:numId w:val="1"/>
        </w:numPr>
        <w:tabs>
          <w:tab w:val="clear" w:pos="2488"/>
          <w:tab w:val="left" w:pos="-3119"/>
        </w:tabs>
        <w:autoSpaceDE w:val="0"/>
        <w:autoSpaceDN w:val="0"/>
        <w:spacing w:before="120"/>
        <w:ind w:left="1276"/>
        <w:jc w:val="both"/>
        <w:rPr>
          <w:sz w:val="22"/>
          <w:szCs w:val="22"/>
          <w:lang w:eastAsia="cs-CZ"/>
        </w:rPr>
      </w:pPr>
      <w:r w:rsidRPr="006A3F70">
        <w:rPr>
          <w:sz w:val="22"/>
          <w:szCs w:val="22"/>
          <w:lang w:eastAsia="cs-CZ"/>
        </w:rPr>
        <w:t>podmienok týkajúcich sa osobného postav</w:t>
      </w:r>
      <w:r w:rsidR="004C5F60" w:rsidRPr="006A3F70">
        <w:rPr>
          <w:sz w:val="22"/>
          <w:szCs w:val="22"/>
          <w:lang w:eastAsia="cs-CZ"/>
        </w:rPr>
        <w:t>e</w:t>
      </w:r>
      <w:r w:rsidRPr="006A3F70">
        <w:rPr>
          <w:sz w:val="22"/>
          <w:szCs w:val="22"/>
          <w:lang w:eastAsia="cs-CZ"/>
        </w:rPr>
        <w:t>nia podľa § 32 ods. 1 zákona o verejnom obstarávaní;</w:t>
      </w:r>
    </w:p>
    <w:p w14:paraId="437E83AF" w14:textId="4F9A2DCB" w:rsidR="00A839FC" w:rsidRDefault="00A839FC" w:rsidP="00FF44C5">
      <w:pPr>
        <w:numPr>
          <w:ilvl w:val="2"/>
          <w:numId w:val="1"/>
        </w:numPr>
        <w:tabs>
          <w:tab w:val="clear" w:pos="2488"/>
          <w:tab w:val="left" w:pos="-3119"/>
        </w:tabs>
        <w:autoSpaceDE w:val="0"/>
        <w:autoSpaceDN w:val="0"/>
        <w:spacing w:before="120"/>
        <w:ind w:left="1276"/>
        <w:jc w:val="both"/>
        <w:rPr>
          <w:sz w:val="22"/>
          <w:szCs w:val="22"/>
          <w:lang w:eastAsia="cs-CZ"/>
        </w:rPr>
      </w:pPr>
      <w:r>
        <w:rPr>
          <w:sz w:val="22"/>
          <w:szCs w:val="22"/>
          <w:lang w:eastAsia="cs-CZ"/>
        </w:rPr>
        <w:lastRenderedPageBreak/>
        <w:t>podmienok týkajúcich sa finančného a ekonomického postavenia podľa § 33 zákona o verejnom obstarávaní;</w:t>
      </w:r>
    </w:p>
    <w:p w14:paraId="1681383C" w14:textId="77777777" w:rsidR="009C2037" w:rsidRPr="006A3F70" w:rsidRDefault="009C2037" w:rsidP="00FF44C5">
      <w:pPr>
        <w:numPr>
          <w:ilvl w:val="2"/>
          <w:numId w:val="1"/>
        </w:numPr>
        <w:tabs>
          <w:tab w:val="clear" w:pos="2488"/>
          <w:tab w:val="left" w:pos="-3119"/>
        </w:tabs>
        <w:autoSpaceDE w:val="0"/>
        <w:autoSpaceDN w:val="0"/>
        <w:spacing w:before="120"/>
        <w:ind w:left="1276"/>
        <w:jc w:val="both"/>
        <w:rPr>
          <w:sz w:val="22"/>
          <w:szCs w:val="22"/>
          <w:lang w:eastAsia="cs-CZ"/>
        </w:rPr>
      </w:pPr>
      <w:r w:rsidRPr="006A3F70">
        <w:rPr>
          <w:sz w:val="22"/>
          <w:szCs w:val="22"/>
          <w:lang w:eastAsia="cs-CZ"/>
        </w:rPr>
        <w:t>podmienok týkajúcich sa technickej spôsobilosti alebo odbornej spôsobilosti podľa § 34 zákona o verejnom obstarávaní;</w:t>
      </w:r>
    </w:p>
    <w:p w14:paraId="76570513" w14:textId="77777777" w:rsidR="0091531C" w:rsidRPr="006A3F70" w:rsidRDefault="009C2037" w:rsidP="00FF44C5">
      <w:pPr>
        <w:numPr>
          <w:ilvl w:val="2"/>
          <w:numId w:val="1"/>
        </w:numPr>
        <w:tabs>
          <w:tab w:val="clear" w:pos="2488"/>
          <w:tab w:val="left" w:pos="-3119"/>
        </w:tabs>
        <w:autoSpaceDE w:val="0"/>
        <w:autoSpaceDN w:val="0"/>
        <w:spacing w:before="120"/>
        <w:ind w:left="1276"/>
        <w:jc w:val="both"/>
        <w:rPr>
          <w:sz w:val="22"/>
          <w:szCs w:val="22"/>
          <w:lang w:eastAsia="cs-CZ"/>
        </w:rPr>
      </w:pPr>
      <w:r w:rsidRPr="006A3F70">
        <w:rPr>
          <w:sz w:val="22"/>
          <w:szCs w:val="22"/>
          <w:lang w:eastAsia="cs-CZ"/>
        </w:rPr>
        <w:t>neexistencie dôvodov na vylúčenie</w:t>
      </w:r>
      <w:bookmarkEnd w:id="203"/>
      <w:r w:rsidRPr="006A3F70">
        <w:rPr>
          <w:sz w:val="22"/>
          <w:szCs w:val="22"/>
          <w:lang w:eastAsia="cs-CZ"/>
        </w:rPr>
        <w:t>.</w:t>
      </w:r>
    </w:p>
    <w:p w14:paraId="036A9B59" w14:textId="28A66F9F" w:rsidR="0091531C" w:rsidRPr="006A3F70" w:rsidRDefault="00EA53C1" w:rsidP="0091531C">
      <w:pPr>
        <w:numPr>
          <w:ilvl w:val="1"/>
          <w:numId w:val="1"/>
        </w:numPr>
        <w:tabs>
          <w:tab w:val="left" w:pos="-3119"/>
        </w:tabs>
        <w:autoSpaceDE w:val="0"/>
        <w:autoSpaceDN w:val="0"/>
        <w:spacing w:before="120"/>
        <w:ind w:left="567" w:hanging="567"/>
        <w:jc w:val="both"/>
        <w:rPr>
          <w:sz w:val="22"/>
          <w:szCs w:val="22"/>
        </w:rPr>
      </w:pPr>
      <w:bookmarkStart w:id="204" w:name="_Hlk535492108"/>
      <w:r w:rsidRPr="006A3F70">
        <w:rPr>
          <w:sz w:val="22"/>
          <w:szCs w:val="22"/>
          <w:lang w:eastAsia="cs-CZ"/>
        </w:rPr>
        <w:t>Verejný obstarávateľ</w:t>
      </w:r>
      <w:r w:rsidR="007161BA" w:rsidRPr="006A3F70">
        <w:rPr>
          <w:sz w:val="22"/>
          <w:szCs w:val="22"/>
          <w:lang w:eastAsia="cs-CZ"/>
        </w:rPr>
        <w:t xml:space="preserve"> </w:t>
      </w:r>
      <w:r w:rsidR="00770E28" w:rsidRPr="006A3F70">
        <w:rPr>
          <w:sz w:val="22"/>
          <w:szCs w:val="22"/>
          <w:lang w:eastAsia="cs-CZ"/>
        </w:rPr>
        <w:t xml:space="preserve">požiada uchádzača prostredníctvom systému </w:t>
      </w:r>
      <w:r w:rsidR="00830C9A">
        <w:rPr>
          <w:sz w:val="22"/>
          <w:szCs w:val="22"/>
        </w:rPr>
        <w:t xml:space="preserve">JOSEPHINE </w:t>
      </w:r>
      <w:r w:rsidR="00770E28" w:rsidRPr="006A3F70">
        <w:rPr>
          <w:sz w:val="22"/>
          <w:szCs w:val="22"/>
          <w:lang w:eastAsia="cs-CZ"/>
        </w:rPr>
        <w:t xml:space="preserve">o vysvetlenie alebo doplnenie predložených dokladov, ak z predložených dokladov nemožno posúdiť ich platnosť alebo splnenie podmienky účasti. Ak verejný </w:t>
      </w:r>
      <w:r w:rsidRPr="006A3F70">
        <w:rPr>
          <w:sz w:val="22"/>
          <w:szCs w:val="22"/>
          <w:lang w:eastAsia="cs-CZ"/>
        </w:rPr>
        <w:t>obstarávateľ</w:t>
      </w:r>
      <w:r w:rsidR="00770E28" w:rsidRPr="006A3F70">
        <w:rPr>
          <w:sz w:val="22"/>
          <w:szCs w:val="22"/>
          <w:lang w:eastAsia="cs-CZ"/>
        </w:rPr>
        <w:t xml:space="preserve"> neurčí dlhšiu lehotu, uchádzač doručí vysvetlenie alebo doplnenie predložených dokladov do </w:t>
      </w:r>
      <w:r w:rsidR="00770E28" w:rsidRPr="006A3F70">
        <w:rPr>
          <w:b/>
          <w:sz w:val="22"/>
          <w:szCs w:val="22"/>
          <w:lang w:eastAsia="cs-CZ"/>
        </w:rPr>
        <w:t>dvoch pracovných dní</w:t>
      </w:r>
      <w:r w:rsidR="00770E28" w:rsidRPr="006A3F70">
        <w:rPr>
          <w:sz w:val="22"/>
          <w:szCs w:val="22"/>
          <w:lang w:eastAsia="cs-CZ"/>
        </w:rPr>
        <w:t xml:space="preserve"> odo dňa odoslania žiadosti, keďže sa komunikácia uskutočňuje prostredníctvom elektronických prostriedkov</w:t>
      </w:r>
      <w:bookmarkEnd w:id="204"/>
      <w:r w:rsidR="00770E28" w:rsidRPr="006A3F70">
        <w:rPr>
          <w:sz w:val="22"/>
          <w:szCs w:val="22"/>
          <w:lang w:eastAsia="cs-CZ"/>
        </w:rPr>
        <w:t>.</w:t>
      </w:r>
      <w:r w:rsidR="007161BA" w:rsidRPr="006A3F70">
        <w:rPr>
          <w:sz w:val="22"/>
          <w:szCs w:val="22"/>
          <w:lang w:eastAsia="cs-CZ"/>
        </w:rPr>
        <w:t xml:space="preserve"> </w:t>
      </w:r>
    </w:p>
    <w:p w14:paraId="59254E5A" w14:textId="79D2F9BF" w:rsidR="0091531C" w:rsidRPr="006A3F70" w:rsidRDefault="00EA53C1" w:rsidP="0091531C">
      <w:pPr>
        <w:numPr>
          <w:ilvl w:val="1"/>
          <w:numId w:val="1"/>
        </w:numPr>
        <w:tabs>
          <w:tab w:val="left" w:pos="-3119"/>
        </w:tabs>
        <w:autoSpaceDE w:val="0"/>
        <w:autoSpaceDN w:val="0"/>
        <w:spacing w:before="120"/>
        <w:ind w:left="567" w:hanging="567"/>
        <w:jc w:val="both"/>
        <w:rPr>
          <w:sz w:val="22"/>
          <w:szCs w:val="22"/>
        </w:rPr>
      </w:pPr>
      <w:r w:rsidRPr="006A3F70">
        <w:rPr>
          <w:sz w:val="22"/>
          <w:szCs w:val="22"/>
          <w:lang w:eastAsia="cs-CZ"/>
        </w:rPr>
        <w:t>Verejný obstarávateľ</w:t>
      </w:r>
      <w:r w:rsidR="007161BA" w:rsidRPr="006A3F70">
        <w:rPr>
          <w:sz w:val="22"/>
          <w:szCs w:val="22"/>
          <w:lang w:eastAsia="cs-CZ"/>
        </w:rPr>
        <w:t xml:space="preserve"> vylúči</w:t>
      </w:r>
      <w:r w:rsidR="00ED73AA">
        <w:rPr>
          <w:sz w:val="22"/>
          <w:szCs w:val="22"/>
          <w:lang w:eastAsia="cs-CZ"/>
        </w:rPr>
        <w:t xml:space="preserve"> kedykoľvek počas </w:t>
      </w:r>
      <w:r w:rsidR="007161BA" w:rsidRPr="006A3F70">
        <w:rPr>
          <w:sz w:val="22"/>
          <w:szCs w:val="22"/>
          <w:lang w:eastAsia="cs-CZ"/>
        </w:rPr>
        <w:t>verejného obstarávania uchádzača, ak budú naplnené skutočnosti podľa § 40 ods. 6 alebo 7</w:t>
      </w:r>
      <w:r w:rsidR="00ED73AA">
        <w:rPr>
          <w:sz w:val="22"/>
          <w:szCs w:val="22"/>
          <w:lang w:eastAsia="cs-CZ"/>
        </w:rPr>
        <w:t>, alebo 8</w:t>
      </w:r>
      <w:r w:rsidR="007161BA" w:rsidRPr="006A3F70">
        <w:rPr>
          <w:sz w:val="22"/>
          <w:szCs w:val="22"/>
          <w:lang w:eastAsia="cs-CZ"/>
        </w:rPr>
        <w:t xml:space="preserve"> zákona o verejnom obstarávaní.</w:t>
      </w:r>
    </w:p>
    <w:p w14:paraId="073BC1F8" w14:textId="77777777" w:rsidR="004B0E09" w:rsidRPr="006A3F70" w:rsidRDefault="006545F5" w:rsidP="002644B4">
      <w:pPr>
        <w:pStyle w:val="wazza04"/>
        <w:numPr>
          <w:ilvl w:val="0"/>
          <w:numId w:val="4"/>
        </w:numPr>
        <w:rPr>
          <w:rFonts w:ascii="Times New Roman" w:hAnsi="Times New Roman"/>
          <w:sz w:val="22"/>
          <w:szCs w:val="22"/>
        </w:rPr>
      </w:pPr>
      <w:bookmarkStart w:id="205" w:name="_Toc449474848"/>
      <w:bookmarkStart w:id="206" w:name="_Toc536547687"/>
      <w:bookmarkStart w:id="207" w:name="_Toc142394355"/>
      <w:bookmarkEnd w:id="195"/>
      <w:bookmarkEnd w:id="196"/>
      <w:bookmarkEnd w:id="197"/>
      <w:r w:rsidRPr="006A3F70">
        <w:rPr>
          <w:rFonts w:ascii="Times New Roman" w:hAnsi="Times New Roman"/>
          <w:sz w:val="22"/>
          <w:szCs w:val="22"/>
        </w:rPr>
        <w:t>Vyhodnocovanie ponúk</w:t>
      </w:r>
      <w:bookmarkEnd w:id="205"/>
      <w:bookmarkEnd w:id="206"/>
      <w:bookmarkEnd w:id="207"/>
    </w:p>
    <w:p w14:paraId="32ABAFD4" w14:textId="77777777" w:rsidR="00372836" w:rsidRPr="006A3F70" w:rsidRDefault="00372836" w:rsidP="00372836">
      <w:pPr>
        <w:pStyle w:val="Odsekzoznamu"/>
        <w:keepNext/>
        <w:numPr>
          <w:ilvl w:val="0"/>
          <w:numId w:val="1"/>
        </w:numPr>
        <w:jc w:val="both"/>
        <w:outlineLvl w:val="8"/>
        <w:rPr>
          <w:b/>
          <w:vanish/>
          <w:sz w:val="22"/>
          <w:szCs w:val="20"/>
        </w:rPr>
      </w:pPr>
      <w:bookmarkStart w:id="208" w:name="_Toc289179751"/>
      <w:bookmarkStart w:id="209" w:name="_Toc295378594"/>
      <w:bookmarkStart w:id="210" w:name="_Toc338751482"/>
    </w:p>
    <w:p w14:paraId="1A8CF075" w14:textId="63D66348" w:rsidR="0032602F" w:rsidRPr="006A3F70" w:rsidRDefault="006545F5" w:rsidP="00372836">
      <w:pPr>
        <w:pStyle w:val="Odsekzoznamu"/>
        <w:numPr>
          <w:ilvl w:val="1"/>
          <w:numId w:val="1"/>
        </w:numPr>
        <w:tabs>
          <w:tab w:val="num" w:pos="282"/>
        </w:tabs>
        <w:ind w:left="567" w:hanging="567"/>
        <w:jc w:val="both"/>
        <w:rPr>
          <w:sz w:val="22"/>
          <w:szCs w:val="22"/>
        </w:rPr>
      </w:pPr>
      <w:r w:rsidRPr="006A3F70">
        <w:rPr>
          <w:sz w:val="22"/>
          <w:szCs w:val="22"/>
        </w:rPr>
        <w:t xml:space="preserve">Vyhodnocovanie ponúk komisiou je neverejné. Komisia vyhodnotí ponuky z hľadiska splnenia požiadaviek </w:t>
      </w:r>
      <w:r w:rsidR="00EA53C1" w:rsidRPr="006A3F70">
        <w:rPr>
          <w:sz w:val="22"/>
          <w:szCs w:val="22"/>
        </w:rPr>
        <w:t>verejného obstarávateľa</w:t>
      </w:r>
      <w:r w:rsidRPr="006A3F70">
        <w:rPr>
          <w:sz w:val="22"/>
          <w:szCs w:val="22"/>
        </w:rPr>
        <w:t xml:space="preserve"> na predmet zákazky a v prípade pochybností overí správnosť informácií a dôkazov, ktoré poskytli uchádzači. </w:t>
      </w:r>
      <w:r w:rsidR="005C2EEA" w:rsidRPr="006A3F70">
        <w:rPr>
          <w:sz w:val="22"/>
          <w:szCs w:val="22"/>
        </w:rPr>
        <w:t>K</w:t>
      </w:r>
      <w:r w:rsidRPr="006A3F70">
        <w:rPr>
          <w:sz w:val="22"/>
          <w:szCs w:val="22"/>
        </w:rPr>
        <w:t>omisia posúdi zloženie zábezpeky.</w:t>
      </w:r>
    </w:p>
    <w:p w14:paraId="2BF1762C" w14:textId="77777777" w:rsidR="0032602F" w:rsidRPr="006A3F70" w:rsidRDefault="006545F5"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rPr>
        <w:t>Komisia vyhodnocuje ponuky, ktoré neboli vylúčené, podľa kritérií určených v oznámení o vyhlásení verejného obstarávania alebo v súťažných podkladoch, ktoré sú nediskriminačné a podporujú hospodársku súťaž.</w:t>
      </w:r>
    </w:p>
    <w:p w14:paraId="694F3C44" w14:textId="77777777" w:rsidR="0032602F" w:rsidRPr="006A3F70" w:rsidRDefault="006545F5"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rPr>
        <w:t>Ak komisia identifikuje nezrovnalosti alebo nejasnosti v informáciách alebo dôkazoch, ktoré uchádzač poskytol, požiada o vysvetlenie ponuky a ak je to potrebné aj o predloženie dôkazov. Vysvetlením ponuky nemôže dôjsť k jej zmene. Za zmenu ponuky sa nepovažuje odstránenie zrejmých chýb v písaní a počítaní.</w:t>
      </w:r>
    </w:p>
    <w:p w14:paraId="1FC7E515" w14:textId="77777777" w:rsidR="006545F5" w:rsidRPr="006A3F70" w:rsidRDefault="006545F5"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rPr>
        <w:t>Ak sa pri určitej zákazke javí ponuka ako mimoriadne nízka vo vzťahu k tovaru, stavebným prácam alebo službe, komisia požiada uchádzača o vysvetlenie týkajúce sa tej časti ponuky, ktoré sú pre jej cenu podstatné.</w:t>
      </w:r>
    </w:p>
    <w:p w14:paraId="52AC0B14" w14:textId="77777777" w:rsidR="006545F5" w:rsidRPr="006A3F70" w:rsidRDefault="00EA53C1" w:rsidP="0032602F">
      <w:pPr>
        <w:numPr>
          <w:ilvl w:val="1"/>
          <w:numId w:val="1"/>
        </w:numPr>
        <w:tabs>
          <w:tab w:val="left" w:pos="-3119"/>
        </w:tabs>
        <w:autoSpaceDE w:val="0"/>
        <w:autoSpaceDN w:val="0"/>
        <w:spacing w:before="120"/>
        <w:ind w:left="567" w:hanging="567"/>
        <w:jc w:val="both"/>
        <w:rPr>
          <w:sz w:val="22"/>
          <w:szCs w:val="22"/>
        </w:rPr>
      </w:pPr>
      <w:r w:rsidRPr="006A3F70">
        <w:rPr>
          <w:sz w:val="22"/>
          <w:szCs w:val="22"/>
          <w:lang w:eastAsia="cs-CZ"/>
        </w:rPr>
        <w:t>Verejný obstarávateľ</w:t>
      </w:r>
      <w:r w:rsidR="006545F5" w:rsidRPr="006A3F70">
        <w:rPr>
          <w:sz w:val="22"/>
          <w:szCs w:val="22"/>
          <w:lang w:eastAsia="cs-CZ"/>
        </w:rPr>
        <w:t xml:space="preserve"> vylúči z verejného obstarávania ponuku uchádzača, ak budú naplnené skutočnosti podľa § 53 ods. 5 zákona o verejnom obstarávaní.</w:t>
      </w:r>
    </w:p>
    <w:p w14:paraId="2D31DDCD" w14:textId="39A54D64" w:rsidR="00AA32B9" w:rsidRPr="006A3F70" w:rsidRDefault="00AA32B9" w:rsidP="00AA32B9">
      <w:pPr>
        <w:pStyle w:val="wazza02"/>
        <w:rPr>
          <w:rFonts w:ascii="Times New Roman" w:hAnsi="Times New Roman" w:cs="Times New Roman"/>
          <w:szCs w:val="22"/>
        </w:rPr>
      </w:pPr>
      <w:bookmarkStart w:id="211" w:name="_Toc295378595"/>
      <w:bookmarkStart w:id="212" w:name="_Toc338751483"/>
      <w:bookmarkStart w:id="213" w:name="_Toc536547688"/>
      <w:bookmarkStart w:id="214" w:name="_Toc142394356"/>
      <w:bookmarkEnd w:id="208"/>
      <w:bookmarkEnd w:id="209"/>
      <w:bookmarkEnd w:id="210"/>
      <w:r w:rsidRPr="006A3F70">
        <w:rPr>
          <w:rFonts w:ascii="Times New Roman" w:hAnsi="Times New Roman" w:cs="Times New Roman"/>
          <w:szCs w:val="22"/>
        </w:rPr>
        <w:t>Článok VI.</w:t>
      </w:r>
      <w:bookmarkEnd w:id="211"/>
      <w:bookmarkEnd w:id="212"/>
      <w:bookmarkEnd w:id="213"/>
      <w:bookmarkEnd w:id="214"/>
    </w:p>
    <w:p w14:paraId="6D16CBA6" w14:textId="77777777" w:rsidR="00CC0DDE" w:rsidRPr="006A3F70" w:rsidRDefault="00CC0DDE" w:rsidP="00AA32B9">
      <w:pPr>
        <w:pStyle w:val="wazza03"/>
        <w:rPr>
          <w:rFonts w:ascii="Times New Roman" w:hAnsi="Times New Roman" w:cs="Times New Roman"/>
          <w:szCs w:val="22"/>
        </w:rPr>
      </w:pPr>
      <w:bookmarkStart w:id="215" w:name="_Toc295378596"/>
      <w:bookmarkStart w:id="216" w:name="_Toc338751484"/>
      <w:bookmarkStart w:id="217" w:name="_Toc536547689"/>
      <w:bookmarkStart w:id="218" w:name="_Toc142394357"/>
      <w:r w:rsidRPr="006A3F70">
        <w:rPr>
          <w:rFonts w:ascii="Times New Roman" w:hAnsi="Times New Roman" w:cs="Times New Roman"/>
          <w:szCs w:val="22"/>
        </w:rPr>
        <w:t>Prijatie ponuky a uzavretie zmluvy</w:t>
      </w:r>
      <w:bookmarkEnd w:id="215"/>
      <w:bookmarkEnd w:id="216"/>
      <w:bookmarkEnd w:id="217"/>
      <w:bookmarkEnd w:id="218"/>
    </w:p>
    <w:p w14:paraId="1130C0E9" w14:textId="77777777" w:rsidR="00ED73AA" w:rsidRPr="00ED73AA" w:rsidRDefault="00ED73AA" w:rsidP="00ED73AA">
      <w:pPr>
        <w:pStyle w:val="wazza04"/>
        <w:numPr>
          <w:ilvl w:val="0"/>
          <w:numId w:val="4"/>
        </w:numPr>
        <w:rPr>
          <w:rFonts w:ascii="Times New Roman" w:hAnsi="Times New Roman"/>
          <w:sz w:val="22"/>
          <w:szCs w:val="22"/>
        </w:rPr>
      </w:pPr>
      <w:bookmarkStart w:id="219" w:name="_Toc142394358"/>
      <w:bookmarkStart w:id="220" w:name="_Toc295378598"/>
      <w:bookmarkStart w:id="221" w:name="_Toc338751486"/>
      <w:bookmarkStart w:id="222" w:name="_Toc457494641"/>
      <w:r w:rsidRPr="00ED73AA">
        <w:rPr>
          <w:rFonts w:ascii="Times New Roman" w:hAnsi="Times New Roman"/>
          <w:sz w:val="22"/>
          <w:szCs w:val="22"/>
        </w:rPr>
        <w:t>POSTUP PO VYHODNOTENÍ PONÚK</w:t>
      </w:r>
      <w:bookmarkEnd w:id="219"/>
    </w:p>
    <w:p w14:paraId="2E7C0B1A" w14:textId="77777777" w:rsidR="004A6BDA" w:rsidRPr="006A3F70" w:rsidRDefault="004A6BDA" w:rsidP="004A6BDA">
      <w:pPr>
        <w:pStyle w:val="Odsekzoznamu"/>
        <w:keepNext/>
        <w:numPr>
          <w:ilvl w:val="0"/>
          <w:numId w:val="1"/>
        </w:numPr>
        <w:jc w:val="both"/>
        <w:outlineLvl w:val="8"/>
        <w:rPr>
          <w:b/>
          <w:vanish/>
          <w:sz w:val="22"/>
          <w:szCs w:val="20"/>
          <w:lang w:eastAsia="cs-CZ"/>
        </w:rPr>
      </w:pPr>
    </w:p>
    <w:p w14:paraId="64D54A72" w14:textId="0DCB68EC" w:rsidR="00ED73AA" w:rsidRPr="00ED73AA" w:rsidRDefault="00ED73AA" w:rsidP="00ED73AA">
      <w:pPr>
        <w:numPr>
          <w:ilvl w:val="1"/>
          <w:numId w:val="1"/>
        </w:numPr>
        <w:tabs>
          <w:tab w:val="left" w:pos="-3119"/>
        </w:tabs>
        <w:autoSpaceDE w:val="0"/>
        <w:autoSpaceDN w:val="0"/>
        <w:spacing w:before="120"/>
        <w:ind w:left="567" w:hanging="567"/>
        <w:jc w:val="both"/>
        <w:rPr>
          <w:sz w:val="22"/>
          <w:szCs w:val="22"/>
          <w:lang w:eastAsia="cs-CZ"/>
        </w:rPr>
      </w:pPr>
      <w:r w:rsidRPr="00ED73AA">
        <w:rPr>
          <w:sz w:val="22"/>
          <w:szCs w:val="22"/>
          <w:lang w:eastAsia="cs-CZ"/>
        </w:rPr>
        <w:t>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 40</w:t>
      </w:r>
      <w:r w:rsidR="008F46E6">
        <w:rPr>
          <w:sz w:val="22"/>
          <w:szCs w:val="22"/>
          <w:lang w:eastAsia="cs-CZ"/>
        </w:rPr>
        <w:t xml:space="preserve"> </w:t>
      </w:r>
      <w:r w:rsidR="008F46E6" w:rsidRPr="006A3F70">
        <w:rPr>
          <w:sz w:val="22"/>
          <w:szCs w:val="22"/>
          <w:lang w:eastAsia="cs-CZ"/>
        </w:rPr>
        <w:t>zákona o verejnom obstarávaní</w:t>
      </w:r>
      <w:r w:rsidRPr="00ED73AA">
        <w:rPr>
          <w:sz w:val="22"/>
          <w:szCs w:val="22"/>
          <w:lang w:eastAsia="cs-CZ"/>
        </w:rPr>
        <w:t>. Požiadavky na predmet zákazky verejný obstarávateľ a obstarávateľ vyhodnotia podľa § 53</w:t>
      </w:r>
      <w:r w:rsidR="008F46E6">
        <w:rPr>
          <w:sz w:val="22"/>
          <w:szCs w:val="22"/>
          <w:lang w:eastAsia="cs-CZ"/>
        </w:rPr>
        <w:t xml:space="preserve"> </w:t>
      </w:r>
      <w:r w:rsidR="008F46E6" w:rsidRPr="006A3F70">
        <w:rPr>
          <w:sz w:val="22"/>
          <w:szCs w:val="22"/>
          <w:lang w:eastAsia="cs-CZ"/>
        </w:rPr>
        <w:t>zákona o verejnom obstarávaní</w:t>
      </w:r>
      <w:r>
        <w:rPr>
          <w:sz w:val="22"/>
          <w:szCs w:val="22"/>
          <w:lang w:eastAsia="cs-CZ"/>
        </w:rPr>
        <w:t>.</w:t>
      </w:r>
    </w:p>
    <w:p w14:paraId="5A18C1B4" w14:textId="1A36DC97" w:rsidR="00ED73AA" w:rsidRPr="00ED73AA" w:rsidRDefault="00ED73AA" w:rsidP="00ED73AA">
      <w:pPr>
        <w:numPr>
          <w:ilvl w:val="1"/>
          <w:numId w:val="1"/>
        </w:numPr>
        <w:tabs>
          <w:tab w:val="left" w:pos="-3119"/>
        </w:tabs>
        <w:autoSpaceDE w:val="0"/>
        <w:autoSpaceDN w:val="0"/>
        <w:spacing w:before="120"/>
        <w:ind w:left="567" w:hanging="567"/>
        <w:jc w:val="both"/>
        <w:rPr>
          <w:sz w:val="22"/>
          <w:szCs w:val="22"/>
          <w:lang w:eastAsia="cs-CZ"/>
        </w:rPr>
      </w:pPr>
      <w:r w:rsidRPr="00ED73AA">
        <w:rPr>
          <w:sz w:val="22"/>
          <w:szCs w:val="22"/>
          <w:lang w:eastAsia="cs-CZ"/>
        </w:rPr>
        <w:lastRenderedPageBreak/>
        <w:t>Verejný obstarávateľ po vyhodnotení ponúk a po odoslaní všetkých oznámení o vylúčení uchádzača bezodkladne elektronicky oznámi všetkým dotknutým uchádzačom výsledok vyhodnotenia ponúk vrátane poradia uchádzačov a súčasne uverejn</w:t>
      </w:r>
      <w:r w:rsidR="00345115">
        <w:rPr>
          <w:sz w:val="22"/>
          <w:szCs w:val="22"/>
          <w:lang w:eastAsia="cs-CZ"/>
        </w:rPr>
        <w:t>í</w:t>
      </w:r>
      <w:r w:rsidRPr="00ED73AA">
        <w:rPr>
          <w:sz w:val="22"/>
          <w:szCs w:val="22"/>
          <w:lang w:eastAsia="cs-CZ"/>
        </w:rPr>
        <w:t xml:space="preserve">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02CC0C7B" w14:textId="77777777" w:rsidR="00ED73AA" w:rsidRPr="00ED73AA"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a) identifikáciu úspešného uchádzača,</w:t>
      </w:r>
    </w:p>
    <w:p w14:paraId="69078859" w14:textId="77777777" w:rsidR="00ED73AA" w:rsidRPr="00ED73AA"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b) informáciu o charakteristikách a výhodách prijatej ponuky,</w:t>
      </w:r>
    </w:p>
    <w:p w14:paraId="6106AAFB" w14:textId="77777777" w:rsidR="00ED73AA" w:rsidRPr="00ED73AA"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a osoby poskytujúcej technické a odborné kapacity podľa § 34 ods. 3 zákona,</w:t>
      </w:r>
    </w:p>
    <w:p w14:paraId="249B69A8" w14:textId="54EF943F" w:rsidR="006545F5" w:rsidRPr="006A3F70" w:rsidRDefault="00ED73AA" w:rsidP="00ED73AA">
      <w:pPr>
        <w:tabs>
          <w:tab w:val="left" w:pos="-3119"/>
        </w:tabs>
        <w:autoSpaceDE w:val="0"/>
        <w:autoSpaceDN w:val="0"/>
        <w:spacing w:before="120"/>
        <w:ind w:left="567"/>
        <w:jc w:val="both"/>
        <w:rPr>
          <w:sz w:val="22"/>
          <w:szCs w:val="22"/>
          <w:lang w:eastAsia="cs-CZ"/>
        </w:rPr>
      </w:pPr>
      <w:r w:rsidRPr="00ED73AA">
        <w:rPr>
          <w:sz w:val="22"/>
          <w:szCs w:val="22"/>
          <w:lang w:eastAsia="cs-CZ"/>
        </w:rPr>
        <w:t xml:space="preserve">d) lehotu, v ktorej môže byť doručená námietka.  </w:t>
      </w:r>
    </w:p>
    <w:p w14:paraId="793120C7" w14:textId="7697711B" w:rsidR="007C015E" w:rsidRPr="006A3F70" w:rsidRDefault="00E5779D" w:rsidP="002644B4">
      <w:pPr>
        <w:pStyle w:val="wazza04"/>
        <w:numPr>
          <w:ilvl w:val="0"/>
          <w:numId w:val="4"/>
        </w:numPr>
        <w:rPr>
          <w:rFonts w:ascii="Times New Roman" w:hAnsi="Times New Roman"/>
          <w:sz w:val="22"/>
          <w:szCs w:val="22"/>
        </w:rPr>
      </w:pPr>
      <w:bookmarkStart w:id="223" w:name="_Toc295378599"/>
      <w:bookmarkStart w:id="224" w:name="_Toc338751487"/>
      <w:bookmarkStart w:id="225" w:name="_Toc449474852"/>
      <w:bookmarkStart w:id="226" w:name="_Toc536547691"/>
      <w:bookmarkStart w:id="227" w:name="_Toc142394359"/>
      <w:bookmarkEnd w:id="220"/>
      <w:bookmarkEnd w:id="221"/>
      <w:bookmarkEnd w:id="222"/>
      <w:r w:rsidRPr="006A3F70">
        <w:rPr>
          <w:rFonts w:ascii="Times New Roman" w:hAnsi="Times New Roman"/>
          <w:sz w:val="22"/>
          <w:szCs w:val="22"/>
        </w:rPr>
        <w:t>Poskytnutie súčinnosti a u</w:t>
      </w:r>
      <w:r w:rsidR="006545F5" w:rsidRPr="006A3F70">
        <w:rPr>
          <w:rFonts w:ascii="Times New Roman" w:hAnsi="Times New Roman"/>
          <w:sz w:val="22"/>
          <w:szCs w:val="22"/>
        </w:rPr>
        <w:t>zavretie zmluvy</w:t>
      </w:r>
      <w:bookmarkEnd w:id="223"/>
      <w:bookmarkEnd w:id="224"/>
      <w:bookmarkEnd w:id="225"/>
      <w:bookmarkEnd w:id="226"/>
      <w:bookmarkEnd w:id="227"/>
    </w:p>
    <w:p w14:paraId="46B0EF00" w14:textId="77777777" w:rsidR="004A6BDA" w:rsidRPr="006A3F70" w:rsidRDefault="004A6BDA" w:rsidP="004A6BDA">
      <w:pPr>
        <w:pStyle w:val="Odsekzoznamu"/>
        <w:keepNext/>
        <w:numPr>
          <w:ilvl w:val="0"/>
          <w:numId w:val="1"/>
        </w:numPr>
        <w:jc w:val="both"/>
        <w:outlineLvl w:val="8"/>
        <w:rPr>
          <w:b/>
          <w:vanish/>
          <w:sz w:val="22"/>
          <w:szCs w:val="20"/>
          <w:lang w:eastAsia="cs-CZ"/>
        </w:rPr>
      </w:pPr>
      <w:bookmarkStart w:id="228" w:name="_Hlk511828490"/>
      <w:bookmarkStart w:id="229" w:name="_Hlk511914862"/>
    </w:p>
    <w:bookmarkEnd w:id="228"/>
    <w:bookmarkEnd w:id="229"/>
    <w:p w14:paraId="6339B313" w14:textId="77777777" w:rsidR="00E71AC9" w:rsidRDefault="00E71AC9" w:rsidP="00E71AC9">
      <w:pPr>
        <w:pStyle w:val="Default"/>
      </w:pPr>
    </w:p>
    <w:p w14:paraId="3797CD86" w14:textId="396E6CD7" w:rsidR="00E71AC9" w:rsidRPr="001661C4" w:rsidRDefault="00E71AC9" w:rsidP="00E71AC9">
      <w:pPr>
        <w:numPr>
          <w:ilvl w:val="1"/>
          <w:numId w:val="1"/>
        </w:numPr>
        <w:tabs>
          <w:tab w:val="left" w:pos="-3119"/>
        </w:tabs>
        <w:autoSpaceDE w:val="0"/>
        <w:autoSpaceDN w:val="0"/>
        <w:spacing w:before="120"/>
        <w:ind w:left="567" w:hanging="567"/>
        <w:jc w:val="both"/>
        <w:rPr>
          <w:sz w:val="22"/>
          <w:szCs w:val="22"/>
        </w:rPr>
      </w:pPr>
      <w:r w:rsidRPr="001661C4">
        <w:rPr>
          <w:sz w:val="22"/>
          <w:szCs w:val="22"/>
        </w:rPr>
        <w:t xml:space="preserve">Úspešný uchádzač predloží </w:t>
      </w:r>
      <w:r w:rsidR="0075641A">
        <w:rPr>
          <w:sz w:val="22"/>
          <w:szCs w:val="22"/>
        </w:rPr>
        <w:t xml:space="preserve">verejnému </w:t>
      </w:r>
      <w:r w:rsidRPr="001661C4">
        <w:rPr>
          <w:sz w:val="22"/>
          <w:szCs w:val="22"/>
        </w:rPr>
        <w:t>obstarávateľovi nasledovné doklady ako originály alebo úradne overené kópie najneskôr do 1</w:t>
      </w:r>
      <w:r w:rsidR="00256631">
        <w:rPr>
          <w:sz w:val="22"/>
          <w:szCs w:val="22"/>
        </w:rPr>
        <w:t>0</w:t>
      </w:r>
      <w:r w:rsidR="002D4CC9">
        <w:rPr>
          <w:sz w:val="22"/>
          <w:szCs w:val="22"/>
        </w:rPr>
        <w:t xml:space="preserve"> pracovných</w:t>
      </w:r>
      <w:r w:rsidRPr="001661C4">
        <w:rPr>
          <w:sz w:val="22"/>
          <w:szCs w:val="22"/>
        </w:rPr>
        <w:t xml:space="preserve"> dní odo dňa doručenia výzvy: </w:t>
      </w:r>
    </w:p>
    <w:p w14:paraId="55B45D8D" w14:textId="77777777" w:rsidR="00E71AC9" w:rsidRPr="001661C4" w:rsidRDefault="00E71AC9" w:rsidP="00E71AC9">
      <w:pPr>
        <w:pStyle w:val="Default"/>
        <w:rPr>
          <w:sz w:val="22"/>
          <w:szCs w:val="22"/>
        </w:rPr>
      </w:pPr>
    </w:p>
    <w:p w14:paraId="5B8D01D7" w14:textId="295A73C1" w:rsidR="00E71AC9" w:rsidRPr="001661C4" w:rsidRDefault="00E71AC9" w:rsidP="00E71AC9">
      <w:pPr>
        <w:tabs>
          <w:tab w:val="left" w:pos="-3119"/>
        </w:tabs>
        <w:autoSpaceDE w:val="0"/>
        <w:autoSpaceDN w:val="0"/>
        <w:spacing w:before="120"/>
        <w:ind w:left="567"/>
        <w:jc w:val="both"/>
        <w:rPr>
          <w:sz w:val="22"/>
          <w:szCs w:val="22"/>
        </w:rPr>
      </w:pPr>
      <w:r w:rsidRPr="001661C4">
        <w:rPr>
          <w:sz w:val="22"/>
          <w:szCs w:val="22"/>
        </w:rPr>
        <w:t xml:space="preserve">doklad o uzatvorenom poistení majetku a zodpovednosti za škodu spôsobenú tretím osobám v súvislosti s jeho činnosťou a prevádzkou, ako aj potvrdenie o zaplatení poistného. Poistenie majetku a zodpovednosti za škodu spôsobenú tretím osobám v súvislosti s jeho činnosťou a prevádzkou sa vyžaduje minimálne v hodnote ponuky úspešného uchádzača v EUR bez DPH a musí byť platné počas celej doby platnosti a účinnosti Zmluvy. </w:t>
      </w:r>
    </w:p>
    <w:p w14:paraId="505FFC43" w14:textId="428FE3EC" w:rsidR="00F6292F" w:rsidRPr="006A3F70" w:rsidRDefault="006545F5" w:rsidP="00F6292F">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t>Uzavretá zmluva nesmie byť v rozpore so súťažnými podkladmi a s ponukou predloženou úspešným uchádzačom.</w:t>
      </w:r>
    </w:p>
    <w:p w14:paraId="23A626A3" w14:textId="7B52E2FD"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bookmarkStart w:id="230" w:name="_Toc295378600"/>
      <w:bookmarkStart w:id="231" w:name="_Toc338751488"/>
      <w:bookmarkStart w:id="232" w:name="_Toc536547692"/>
      <w:bookmarkStart w:id="233" w:name="_Toc457494632"/>
      <w:r w:rsidRPr="002E48F8">
        <w:rPr>
          <w:sz w:val="22"/>
          <w:szCs w:val="22"/>
          <w:lang w:eastAsia="cs-CZ"/>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 verejnom obstarávaní.</w:t>
      </w:r>
    </w:p>
    <w:p w14:paraId="3824EE04" w14:textId="3EE5B57F"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 xml:space="preserve">Verejný obstarávateľ uzavrie zmluvu s úspešným uchádzačom najskôr </w:t>
      </w:r>
      <w:r w:rsidRPr="00F000F5">
        <w:rPr>
          <w:b/>
          <w:bCs/>
          <w:sz w:val="22"/>
          <w:szCs w:val="22"/>
          <w:lang w:eastAsia="cs-CZ"/>
        </w:rPr>
        <w:t>jedenásty deň</w:t>
      </w:r>
      <w:r w:rsidRPr="002E48F8">
        <w:rPr>
          <w:sz w:val="22"/>
          <w:szCs w:val="22"/>
          <w:lang w:eastAsia="cs-CZ"/>
        </w:rPr>
        <w:t xml:space="preserve"> odo dňa odoslania informácie o výsledku vyhodnotenia ponúk podľa § 55 zákona o verejnom obstarávaní, ak nebola doručená žiadosť o</w:t>
      </w:r>
      <w:r w:rsidR="00110EE1">
        <w:rPr>
          <w:sz w:val="22"/>
          <w:szCs w:val="22"/>
          <w:lang w:eastAsia="cs-CZ"/>
        </w:rPr>
        <w:t> </w:t>
      </w:r>
      <w:r w:rsidRPr="002E48F8">
        <w:rPr>
          <w:sz w:val="22"/>
          <w:szCs w:val="22"/>
          <w:lang w:eastAsia="cs-CZ"/>
        </w:rPr>
        <w:t>nápravu</w:t>
      </w:r>
      <w:r w:rsidR="00110EE1">
        <w:rPr>
          <w:sz w:val="22"/>
          <w:szCs w:val="22"/>
          <w:lang w:eastAsia="cs-CZ"/>
        </w:rPr>
        <w:t xml:space="preserve">, </w:t>
      </w:r>
      <w:r w:rsidR="00110EE1" w:rsidRPr="00110EE1">
        <w:rPr>
          <w:sz w:val="22"/>
          <w:szCs w:val="22"/>
          <w:lang w:eastAsia="cs-CZ"/>
        </w:rPr>
        <w:t>ak žiadosť o nápravu bola doručená po uplynutí lehoty podľa § 164 ods. 5 alebo ods. 6 zákona o verejnom obstarávaní alebo ak neboli doručené námietky podľa § 170 zákona o verejnom obstarávaní.</w:t>
      </w:r>
    </w:p>
    <w:p w14:paraId="7BCBEF22"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lastRenderedPageBreak/>
        <w:t>V prípade, ak bola doručená žiadosť o nápravu alebo námietka, verejný obstarávateľ pri uzatváraní zmluvy postupuje podľa § 56 ods. 3 až 6 zákona o verejnom obstarávaní.</w:t>
      </w:r>
    </w:p>
    <w:p w14:paraId="59A1E9D4"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 xml:space="preserve">Úspešný uchádzač je povinný poskytnúť verejnému obstarávateľovi riadnu súčinnosť potrebnú na uzavretie zmluvy tak, aby mohla byť uzavretá do </w:t>
      </w:r>
      <w:r w:rsidRPr="00F000F5">
        <w:rPr>
          <w:b/>
          <w:bCs/>
          <w:sz w:val="22"/>
          <w:szCs w:val="22"/>
          <w:lang w:eastAsia="cs-CZ"/>
        </w:rPr>
        <w:t>10 pracovných dní</w:t>
      </w:r>
      <w:r w:rsidRPr="002E48F8">
        <w:rPr>
          <w:sz w:val="22"/>
          <w:szCs w:val="22"/>
          <w:lang w:eastAsia="cs-CZ"/>
        </w:rPr>
        <w:t xml:space="preserve"> odo dňa uplynutia lehoty podľa § 56 odsekov 2 až 7 zákona o verejnom obstarávaní, ak bol na jej uzavretie písomne vyzvaný.</w:t>
      </w:r>
    </w:p>
    <w:p w14:paraId="33945B3C"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Ak úspešný uchádzač odmietne uzavrieť zmluvu alebo nie sú splnené povinnosti podľa § 56 odseku 8 zákona o verejnom obstarávaní, verejný obstarávateľ môže uzavrieť zmluvu s uchádzačom, ktorý sa umiestnil na nasledujúcom mieste v poradí. Povinnosti verejného obstarávateľa podľa § 55 zákona a § 56 zákona tým nie sú dotknuté.</w:t>
      </w:r>
    </w:p>
    <w:p w14:paraId="5D7CD1E1"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Povinnosť byť zapísaný do registra partnerov verejného sektora sa vzťahuje na každého člena skupiny dodávateľov.</w:t>
      </w:r>
    </w:p>
    <w:p w14:paraId="188C90B6" w14:textId="77777777" w:rsidR="002E48F8" w:rsidRPr="002E48F8" w:rsidRDefault="002E48F8" w:rsidP="002E48F8">
      <w:pPr>
        <w:numPr>
          <w:ilvl w:val="1"/>
          <w:numId w:val="1"/>
        </w:numPr>
        <w:tabs>
          <w:tab w:val="left" w:pos="-3119"/>
        </w:tabs>
        <w:autoSpaceDE w:val="0"/>
        <w:autoSpaceDN w:val="0"/>
        <w:spacing w:before="120"/>
        <w:ind w:left="567" w:hanging="567"/>
        <w:jc w:val="both"/>
        <w:rPr>
          <w:sz w:val="22"/>
          <w:szCs w:val="22"/>
          <w:lang w:eastAsia="cs-CZ"/>
        </w:rPr>
      </w:pPr>
      <w:r w:rsidRPr="002E48F8">
        <w:rPr>
          <w:sz w:val="22"/>
          <w:szCs w:val="22"/>
          <w:lang w:eastAsia="cs-CZ"/>
        </w:rPr>
        <w:t xml:space="preserve">Verejný obstarávateľ môže v oznámení o vyhlásení verejného obstarávania určiť, a to aj na základe dôvodnej žiadosti úspešného uchádzača, že lehota podľa § 56 odsekov 8, a 9 zákona o verejnom obstarávaní je dlhšia ako </w:t>
      </w:r>
      <w:r w:rsidRPr="00195D97">
        <w:rPr>
          <w:b/>
          <w:bCs/>
          <w:sz w:val="22"/>
          <w:szCs w:val="22"/>
          <w:lang w:eastAsia="cs-CZ"/>
        </w:rPr>
        <w:t>10 pracovných dní.</w:t>
      </w:r>
    </w:p>
    <w:p w14:paraId="22BB5281" w14:textId="77777777" w:rsidR="00AA32B9" w:rsidRPr="006A3F70" w:rsidRDefault="00AA32B9" w:rsidP="00AA32B9">
      <w:pPr>
        <w:pStyle w:val="wazza02"/>
        <w:rPr>
          <w:rFonts w:ascii="Times New Roman" w:hAnsi="Times New Roman" w:cs="Times New Roman"/>
          <w:szCs w:val="22"/>
        </w:rPr>
      </w:pPr>
      <w:bookmarkStart w:id="234" w:name="_Toc142394360"/>
      <w:r w:rsidRPr="006A3F70">
        <w:rPr>
          <w:rFonts w:ascii="Times New Roman" w:hAnsi="Times New Roman" w:cs="Times New Roman"/>
          <w:szCs w:val="22"/>
        </w:rPr>
        <w:t>Článok VII.</w:t>
      </w:r>
      <w:bookmarkEnd w:id="230"/>
      <w:bookmarkEnd w:id="231"/>
      <w:bookmarkEnd w:id="232"/>
      <w:bookmarkEnd w:id="234"/>
    </w:p>
    <w:p w14:paraId="0758E899" w14:textId="77777777" w:rsidR="008B408F" w:rsidRPr="006A3F70" w:rsidRDefault="008B408F" w:rsidP="00AA32B9">
      <w:pPr>
        <w:pStyle w:val="wazza03"/>
        <w:rPr>
          <w:rFonts w:ascii="Times New Roman" w:hAnsi="Times New Roman" w:cs="Times New Roman"/>
          <w:szCs w:val="22"/>
        </w:rPr>
      </w:pPr>
      <w:bookmarkStart w:id="235" w:name="_Toc295378601"/>
      <w:bookmarkStart w:id="236" w:name="_Toc338751489"/>
      <w:bookmarkStart w:id="237" w:name="_Toc536547693"/>
      <w:bookmarkStart w:id="238" w:name="_Toc142394361"/>
      <w:r w:rsidRPr="006A3F70">
        <w:rPr>
          <w:rFonts w:ascii="Times New Roman" w:hAnsi="Times New Roman" w:cs="Times New Roman"/>
          <w:szCs w:val="22"/>
        </w:rPr>
        <w:t>Ďalšie informácie</w:t>
      </w:r>
      <w:bookmarkEnd w:id="235"/>
      <w:bookmarkEnd w:id="236"/>
      <w:bookmarkEnd w:id="237"/>
      <w:bookmarkEnd w:id="238"/>
    </w:p>
    <w:p w14:paraId="78DFDEDD" w14:textId="77777777" w:rsidR="00881177" w:rsidRPr="006A3F70" w:rsidRDefault="00881177" w:rsidP="002644B4">
      <w:pPr>
        <w:pStyle w:val="wazza04"/>
        <w:numPr>
          <w:ilvl w:val="0"/>
          <w:numId w:val="4"/>
        </w:numPr>
        <w:rPr>
          <w:rFonts w:ascii="Times New Roman" w:hAnsi="Times New Roman"/>
          <w:sz w:val="22"/>
          <w:szCs w:val="22"/>
        </w:rPr>
      </w:pPr>
      <w:bookmarkStart w:id="239" w:name="_Toc341101511"/>
      <w:bookmarkStart w:id="240" w:name="_Toc371610336"/>
      <w:bookmarkStart w:id="241" w:name="_Toc373330305"/>
      <w:bookmarkStart w:id="242" w:name="_Toc536547694"/>
      <w:bookmarkStart w:id="243" w:name="_Toc142394362"/>
      <w:bookmarkStart w:id="244" w:name="_Toc295378602"/>
      <w:bookmarkStart w:id="245" w:name="_Toc338751490"/>
      <w:r w:rsidRPr="006A3F70">
        <w:rPr>
          <w:rFonts w:ascii="Times New Roman" w:hAnsi="Times New Roman"/>
          <w:sz w:val="22"/>
          <w:szCs w:val="22"/>
        </w:rPr>
        <w:t>Zrušenie použitého postupu zadávania zákazky</w:t>
      </w:r>
      <w:bookmarkEnd w:id="239"/>
      <w:bookmarkEnd w:id="240"/>
      <w:bookmarkEnd w:id="241"/>
      <w:bookmarkEnd w:id="242"/>
      <w:bookmarkEnd w:id="243"/>
    </w:p>
    <w:p w14:paraId="08EB8097" w14:textId="77777777" w:rsidR="004A6BDA" w:rsidRPr="006A3F70" w:rsidRDefault="004A6BDA" w:rsidP="004A6BDA">
      <w:pPr>
        <w:pStyle w:val="Odsekzoznamu"/>
        <w:keepNext/>
        <w:numPr>
          <w:ilvl w:val="0"/>
          <w:numId w:val="1"/>
        </w:numPr>
        <w:jc w:val="both"/>
        <w:outlineLvl w:val="8"/>
        <w:rPr>
          <w:b/>
          <w:vanish/>
          <w:sz w:val="22"/>
          <w:szCs w:val="20"/>
          <w:lang w:eastAsia="cs-CZ"/>
        </w:rPr>
      </w:pPr>
    </w:p>
    <w:p w14:paraId="3F75C7B6" w14:textId="7CB00CE4" w:rsidR="00881177" w:rsidRPr="006A3F70" w:rsidRDefault="00EA53C1" w:rsidP="004A6BDA">
      <w:pPr>
        <w:pStyle w:val="Odsekzoznamu"/>
        <w:numPr>
          <w:ilvl w:val="1"/>
          <w:numId w:val="1"/>
        </w:numPr>
        <w:tabs>
          <w:tab w:val="num" w:pos="282"/>
        </w:tabs>
        <w:ind w:left="567" w:hanging="567"/>
        <w:jc w:val="both"/>
        <w:rPr>
          <w:sz w:val="22"/>
          <w:szCs w:val="22"/>
          <w:lang w:eastAsia="cs-CZ"/>
        </w:rPr>
      </w:pPr>
      <w:r w:rsidRPr="006A3F70">
        <w:rPr>
          <w:sz w:val="22"/>
          <w:szCs w:val="22"/>
          <w:lang w:eastAsia="cs-CZ"/>
        </w:rPr>
        <w:t>Verejný obstarávateľ</w:t>
      </w:r>
      <w:r w:rsidR="00881177" w:rsidRPr="006A3F70">
        <w:rPr>
          <w:sz w:val="22"/>
          <w:szCs w:val="22"/>
          <w:lang w:eastAsia="cs-CZ"/>
        </w:rPr>
        <w:t xml:space="preserve"> zruší použitý postup zadávania zákazky, ak</w:t>
      </w:r>
    </w:p>
    <w:p w14:paraId="247B5BAC" w14:textId="77777777"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 xml:space="preserve">ani jeden uchádzač alebo záujemca nesplnil podmienky účasti vo verejnom obstarávaní a uchádzač alebo záujemca neuplatnil námietky v lehote podľa </w:t>
      </w:r>
      <w:r w:rsidR="001D1FA9" w:rsidRPr="006A3F70">
        <w:rPr>
          <w:sz w:val="22"/>
          <w:szCs w:val="22"/>
          <w:lang w:eastAsia="cs-CZ"/>
        </w:rPr>
        <w:t>zákona o verejnom obstarávaní</w:t>
      </w:r>
      <w:r w:rsidRPr="006A3F70">
        <w:rPr>
          <w:sz w:val="22"/>
          <w:szCs w:val="22"/>
          <w:lang w:eastAsia="cs-CZ"/>
        </w:rPr>
        <w:t>,</w:t>
      </w:r>
    </w:p>
    <w:p w14:paraId="2B78A50F" w14:textId="77777777"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nedostal ani jednu ponuku,</w:t>
      </w:r>
    </w:p>
    <w:p w14:paraId="4E61068B" w14:textId="08365824"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 xml:space="preserve">ani jedna z predložených ponúk nezodpovedá požiadavkám určeným podľa § 42 </w:t>
      </w:r>
      <w:r w:rsidR="001D1FA9" w:rsidRPr="006A3F70">
        <w:rPr>
          <w:sz w:val="22"/>
          <w:szCs w:val="22"/>
          <w:lang w:eastAsia="cs-CZ"/>
        </w:rPr>
        <w:t xml:space="preserve">zákona o verejnom obstarávaní </w:t>
      </w:r>
      <w:r w:rsidRPr="006A3F70">
        <w:rPr>
          <w:sz w:val="22"/>
          <w:szCs w:val="22"/>
          <w:lang w:eastAsia="cs-CZ"/>
        </w:rPr>
        <w:t xml:space="preserve">a uchádzač nepodal námietky v lehote podľa </w:t>
      </w:r>
      <w:r w:rsidR="001D1FA9" w:rsidRPr="006A3F70">
        <w:rPr>
          <w:sz w:val="22"/>
          <w:szCs w:val="22"/>
          <w:lang w:eastAsia="cs-CZ"/>
        </w:rPr>
        <w:t>zákona o verejnom obstarávaní</w:t>
      </w:r>
      <w:r w:rsidRPr="006A3F70">
        <w:rPr>
          <w:sz w:val="22"/>
          <w:szCs w:val="22"/>
          <w:lang w:eastAsia="cs-CZ"/>
        </w:rPr>
        <w:t>,</w:t>
      </w:r>
    </w:p>
    <w:p w14:paraId="7B44D105" w14:textId="77777777" w:rsidR="006545F5" w:rsidRPr="006A3F70" w:rsidRDefault="006545F5" w:rsidP="004272BB">
      <w:pPr>
        <w:pStyle w:val="Odsekzoznamu"/>
        <w:numPr>
          <w:ilvl w:val="0"/>
          <w:numId w:val="32"/>
        </w:numPr>
        <w:tabs>
          <w:tab w:val="left" w:pos="-3119"/>
        </w:tabs>
        <w:autoSpaceDE w:val="0"/>
        <w:autoSpaceDN w:val="0"/>
        <w:spacing w:before="120"/>
        <w:jc w:val="both"/>
        <w:rPr>
          <w:sz w:val="22"/>
          <w:szCs w:val="22"/>
          <w:lang w:eastAsia="cs-CZ"/>
        </w:rPr>
      </w:pPr>
      <w:r w:rsidRPr="006A3F70">
        <w:rPr>
          <w:sz w:val="22"/>
          <w:szCs w:val="22"/>
          <w:lang w:eastAsia="cs-CZ"/>
        </w:rPr>
        <w:t>jeho zrušenie nariadil úrad.</w:t>
      </w:r>
    </w:p>
    <w:p w14:paraId="1A139472" w14:textId="5BAE7016" w:rsidR="00572DE7" w:rsidRPr="006A3F70" w:rsidRDefault="00EA53C1" w:rsidP="00881177">
      <w:pPr>
        <w:numPr>
          <w:ilvl w:val="1"/>
          <w:numId w:val="1"/>
        </w:numPr>
        <w:tabs>
          <w:tab w:val="left" w:pos="-3119"/>
          <w:tab w:val="num" w:pos="567"/>
        </w:tabs>
        <w:autoSpaceDE w:val="0"/>
        <w:autoSpaceDN w:val="0"/>
        <w:spacing w:before="120"/>
        <w:ind w:left="567" w:hanging="567"/>
        <w:jc w:val="both"/>
        <w:rPr>
          <w:sz w:val="22"/>
          <w:szCs w:val="22"/>
          <w:lang w:eastAsia="cs-CZ"/>
        </w:rPr>
      </w:pPr>
      <w:r w:rsidRPr="006A3F70">
        <w:rPr>
          <w:sz w:val="22"/>
          <w:szCs w:val="22"/>
        </w:rPr>
        <w:t>Verejný obstarávateľ</w:t>
      </w:r>
      <w:r w:rsidR="006545F5" w:rsidRPr="006A3F70">
        <w:rPr>
          <w:sz w:val="22"/>
          <w:szCs w:val="22"/>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w:t>
      </w:r>
      <w:r w:rsidRPr="006A3F70">
        <w:rPr>
          <w:sz w:val="22"/>
          <w:szCs w:val="22"/>
        </w:rPr>
        <w:t>verejného obstarávateľa</w:t>
      </w:r>
      <w:r w:rsidR="006545F5" w:rsidRPr="006A3F70">
        <w:rPr>
          <w:sz w:val="22"/>
          <w:szCs w:val="22"/>
        </w:rPr>
        <w:t xml:space="preserve">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 </w:t>
      </w:r>
    </w:p>
    <w:p w14:paraId="7C3294FB" w14:textId="77777777" w:rsidR="00881177" w:rsidRDefault="00EA53C1" w:rsidP="00881177">
      <w:pPr>
        <w:numPr>
          <w:ilvl w:val="1"/>
          <w:numId w:val="1"/>
        </w:numPr>
        <w:tabs>
          <w:tab w:val="left" w:pos="-3119"/>
          <w:tab w:val="num" w:pos="567"/>
        </w:tabs>
        <w:autoSpaceDE w:val="0"/>
        <w:autoSpaceDN w:val="0"/>
        <w:spacing w:before="120"/>
        <w:ind w:left="567" w:hanging="567"/>
        <w:jc w:val="both"/>
        <w:rPr>
          <w:sz w:val="22"/>
          <w:szCs w:val="22"/>
          <w:lang w:eastAsia="cs-CZ"/>
        </w:rPr>
      </w:pPr>
      <w:r w:rsidRPr="006A3F70">
        <w:rPr>
          <w:sz w:val="22"/>
          <w:szCs w:val="22"/>
          <w:lang w:eastAsia="cs-CZ"/>
        </w:rPr>
        <w:t>Verejný obstarávateľ</w:t>
      </w:r>
      <w:r w:rsidR="006545F5" w:rsidRPr="006A3F70">
        <w:rPr>
          <w:sz w:val="22"/>
          <w:szCs w:val="22"/>
          <w:lang w:eastAsia="cs-CZ"/>
        </w:rPr>
        <w:t xml:space="preserve"> </w:t>
      </w:r>
      <w:r w:rsidR="006545F5" w:rsidRPr="006A3F70">
        <w:rPr>
          <w:b/>
          <w:sz w:val="22"/>
          <w:szCs w:val="22"/>
          <w:lang w:eastAsia="cs-CZ"/>
        </w:rPr>
        <w:t>bezodkladne</w:t>
      </w:r>
      <w:r w:rsidR="006545F5" w:rsidRPr="006A3F70">
        <w:rPr>
          <w:sz w:val="22"/>
          <w:szCs w:val="22"/>
          <w:lang w:eastAsia="cs-CZ"/>
        </w:rPr>
        <w:t xml:space="preserve"> upovedomí všetkých uchádzačov alebo záujemcov o zrušení použitého postupu zadávania zákazky s uvedením dôvodu a oznámi postup, ktorý použije pri zadávaní zákazky na pôvodný predmet zákazky.</w:t>
      </w:r>
    </w:p>
    <w:p w14:paraId="3B8A4A89" w14:textId="77777777" w:rsidR="009247A2" w:rsidRPr="006A3F70" w:rsidRDefault="009247A2" w:rsidP="002644B4">
      <w:pPr>
        <w:pStyle w:val="wazza04"/>
        <w:numPr>
          <w:ilvl w:val="0"/>
          <w:numId w:val="4"/>
        </w:numPr>
        <w:rPr>
          <w:rFonts w:ascii="Times New Roman" w:hAnsi="Times New Roman"/>
          <w:sz w:val="22"/>
          <w:szCs w:val="22"/>
        </w:rPr>
      </w:pPr>
      <w:bookmarkStart w:id="246" w:name="_Toc536547695"/>
      <w:bookmarkStart w:id="247" w:name="_Toc142394363"/>
      <w:r w:rsidRPr="006A3F70">
        <w:rPr>
          <w:rFonts w:ascii="Times New Roman" w:hAnsi="Times New Roman"/>
          <w:sz w:val="22"/>
          <w:szCs w:val="22"/>
        </w:rPr>
        <w:t>D</w:t>
      </w:r>
      <w:r w:rsidR="008B408F" w:rsidRPr="006A3F70">
        <w:rPr>
          <w:rFonts w:ascii="Times New Roman" w:hAnsi="Times New Roman"/>
          <w:sz w:val="22"/>
          <w:szCs w:val="22"/>
        </w:rPr>
        <w:t>ôvernosť procesu verejného obstarávania</w:t>
      </w:r>
      <w:bookmarkEnd w:id="233"/>
      <w:bookmarkEnd w:id="244"/>
      <w:bookmarkEnd w:id="245"/>
      <w:r w:rsidR="00C547B7" w:rsidRPr="006A3F70">
        <w:rPr>
          <w:rFonts w:ascii="Times New Roman" w:hAnsi="Times New Roman"/>
          <w:sz w:val="22"/>
          <w:szCs w:val="22"/>
        </w:rPr>
        <w:t xml:space="preserve"> a ochrana osobných údajov</w:t>
      </w:r>
      <w:bookmarkEnd w:id="246"/>
      <w:bookmarkEnd w:id="247"/>
    </w:p>
    <w:p w14:paraId="29454A73" w14:textId="77777777" w:rsidR="004A6BDA" w:rsidRPr="006A3F70" w:rsidRDefault="004A6BDA" w:rsidP="004A6BDA">
      <w:pPr>
        <w:pStyle w:val="Odsekzoznamu"/>
        <w:keepNext/>
        <w:numPr>
          <w:ilvl w:val="0"/>
          <w:numId w:val="1"/>
        </w:numPr>
        <w:jc w:val="both"/>
        <w:outlineLvl w:val="8"/>
        <w:rPr>
          <w:b/>
          <w:vanish/>
          <w:sz w:val="22"/>
          <w:szCs w:val="20"/>
          <w:lang w:eastAsia="cs-CZ"/>
        </w:rPr>
      </w:pPr>
    </w:p>
    <w:p w14:paraId="435A2C3B" w14:textId="6B049141" w:rsidR="007B3884" w:rsidRPr="006A3F70" w:rsidRDefault="006545F5" w:rsidP="004A6BDA">
      <w:pPr>
        <w:pStyle w:val="Odsekzoznamu"/>
        <w:numPr>
          <w:ilvl w:val="1"/>
          <w:numId w:val="1"/>
        </w:numPr>
        <w:tabs>
          <w:tab w:val="num" w:pos="282"/>
        </w:tabs>
        <w:ind w:left="567" w:hanging="567"/>
        <w:jc w:val="both"/>
        <w:rPr>
          <w:sz w:val="22"/>
          <w:szCs w:val="22"/>
          <w:lang w:eastAsia="cs-CZ"/>
        </w:rPr>
      </w:pPr>
      <w:r w:rsidRPr="006A3F70">
        <w:rPr>
          <w:sz w:val="22"/>
          <w:szCs w:val="22"/>
          <w:lang w:eastAsia="cs-CZ"/>
        </w:rPr>
        <w:t xml:space="preserve">Informácie týkajúce sa preskúmania, vysvetľovania a vyhodnocovania, vzájomného porovnania ponúk a odporúčaní prijatia ponúk sú dôverné. Členovia komisie a zodpovedné osoby </w:t>
      </w:r>
      <w:r w:rsidR="00EA53C1" w:rsidRPr="006A3F70">
        <w:rPr>
          <w:sz w:val="22"/>
          <w:szCs w:val="22"/>
          <w:lang w:eastAsia="cs-CZ"/>
        </w:rPr>
        <w:t>verejného obstarávateľa</w:t>
      </w:r>
      <w:r w:rsidRPr="006A3F70">
        <w:rPr>
          <w:sz w:val="22"/>
          <w:szCs w:val="22"/>
          <w:lang w:eastAsia="cs-CZ"/>
        </w:rPr>
        <w:t> nesmú/nebudú počas prebiehajúceho procesu vyhlásenej súťaže poskytovať alebo zverejňovať informácie o obsahu ponúk ani uchádzačom, ani žiadnym iným tretím osobám.</w:t>
      </w:r>
    </w:p>
    <w:p w14:paraId="755FB1B1" w14:textId="77777777" w:rsidR="003B2692" w:rsidRPr="006A3F70" w:rsidRDefault="006545F5" w:rsidP="00CD3A0C">
      <w:pPr>
        <w:numPr>
          <w:ilvl w:val="1"/>
          <w:numId w:val="1"/>
        </w:numPr>
        <w:tabs>
          <w:tab w:val="left" w:pos="-3119"/>
        </w:tabs>
        <w:autoSpaceDE w:val="0"/>
        <w:autoSpaceDN w:val="0"/>
        <w:spacing w:before="120"/>
        <w:ind w:left="567" w:hanging="567"/>
        <w:jc w:val="both"/>
        <w:rPr>
          <w:sz w:val="22"/>
          <w:szCs w:val="22"/>
          <w:lang w:eastAsia="cs-CZ"/>
        </w:rPr>
      </w:pPr>
      <w:r w:rsidRPr="006A3F70">
        <w:rPr>
          <w:sz w:val="22"/>
          <w:szCs w:val="22"/>
          <w:lang w:eastAsia="cs-CZ"/>
        </w:rPr>
        <w:lastRenderedPageBreak/>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7330C078" w14:textId="5017CBE2" w:rsidR="003418C5" w:rsidRPr="006A3F70" w:rsidRDefault="00EA53C1" w:rsidP="003418C5">
      <w:pPr>
        <w:numPr>
          <w:ilvl w:val="1"/>
          <w:numId w:val="1"/>
        </w:numPr>
        <w:tabs>
          <w:tab w:val="left" w:pos="-3119"/>
        </w:tabs>
        <w:autoSpaceDE w:val="0"/>
        <w:autoSpaceDN w:val="0"/>
        <w:spacing w:before="120"/>
        <w:ind w:left="567" w:hanging="567"/>
        <w:jc w:val="both"/>
        <w:rPr>
          <w:color w:val="000000"/>
          <w:sz w:val="22"/>
          <w:szCs w:val="22"/>
        </w:rPr>
      </w:pPr>
      <w:r w:rsidRPr="006A3F70">
        <w:rPr>
          <w:color w:val="000000"/>
          <w:sz w:val="22"/>
          <w:szCs w:val="22"/>
        </w:rPr>
        <w:t>Verejný obstarávateľ</w:t>
      </w:r>
      <w:r w:rsidR="00C547B7" w:rsidRPr="006A3F70">
        <w:rPr>
          <w:color w:val="000000"/>
          <w:sz w:val="22"/>
          <w:szCs w:val="22"/>
        </w:rPr>
        <w:t xml:space="preserve"> spracúva osobné údaje v súlade s Nariadením Európskeho parlamentu a rady (EÚ) 2016/679 o ochrane fyzických osôb pri spracúvaní osobných údajov a o voľnom pohybe takýchto údajov. </w:t>
      </w:r>
    </w:p>
    <w:p w14:paraId="3054AE76" w14:textId="77777777" w:rsidR="00C547B7" w:rsidRPr="006A3F70" w:rsidRDefault="00EA53C1" w:rsidP="00CD3A0C">
      <w:pPr>
        <w:numPr>
          <w:ilvl w:val="1"/>
          <w:numId w:val="1"/>
        </w:numPr>
        <w:tabs>
          <w:tab w:val="left" w:pos="-3119"/>
        </w:tabs>
        <w:autoSpaceDE w:val="0"/>
        <w:autoSpaceDN w:val="0"/>
        <w:spacing w:before="120"/>
        <w:ind w:left="567" w:hanging="567"/>
        <w:jc w:val="both"/>
        <w:rPr>
          <w:sz w:val="22"/>
          <w:szCs w:val="22"/>
          <w:lang w:eastAsia="cs-CZ"/>
        </w:rPr>
      </w:pPr>
      <w:r w:rsidRPr="006A3F70">
        <w:rPr>
          <w:color w:val="000000"/>
          <w:sz w:val="22"/>
          <w:szCs w:val="22"/>
        </w:rPr>
        <w:t>Verejný obstarávateľ</w:t>
      </w:r>
      <w:r w:rsidR="00C547B7" w:rsidRPr="006A3F70">
        <w:rPr>
          <w:color w:val="000000"/>
          <w:sz w:val="22"/>
          <w:szCs w:val="22"/>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BB5A9E0" w14:textId="77777777" w:rsidR="00F27C12" w:rsidRPr="006A3F70" w:rsidRDefault="00F27C12" w:rsidP="00F27C12">
      <w:pPr>
        <w:numPr>
          <w:ilvl w:val="1"/>
          <w:numId w:val="1"/>
        </w:numPr>
        <w:tabs>
          <w:tab w:val="left" w:pos="-3119"/>
        </w:tabs>
        <w:autoSpaceDE w:val="0"/>
        <w:autoSpaceDN w:val="0"/>
        <w:spacing w:before="120"/>
        <w:ind w:left="567" w:hanging="567"/>
        <w:jc w:val="both"/>
        <w:rPr>
          <w:color w:val="000000"/>
          <w:sz w:val="22"/>
          <w:szCs w:val="22"/>
        </w:rPr>
      </w:pPr>
      <w:r w:rsidRPr="006A3F70">
        <w:rPr>
          <w:color w:val="000000"/>
          <w:sz w:val="22"/>
          <w:szCs w:val="22"/>
        </w:rPr>
        <w:t>V súlade s ust.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4342DB61" w14:textId="77777777" w:rsidR="000F4C01" w:rsidRPr="006A3F70" w:rsidRDefault="006545F5" w:rsidP="002644B4">
      <w:pPr>
        <w:pStyle w:val="wazza04"/>
        <w:numPr>
          <w:ilvl w:val="0"/>
          <w:numId w:val="4"/>
        </w:numPr>
        <w:rPr>
          <w:rFonts w:ascii="Times New Roman" w:hAnsi="Times New Roman"/>
          <w:sz w:val="22"/>
          <w:szCs w:val="22"/>
        </w:rPr>
      </w:pPr>
      <w:bookmarkStart w:id="248" w:name="_Toc398213209"/>
      <w:bookmarkStart w:id="249" w:name="_Toc449474857"/>
      <w:bookmarkStart w:id="250" w:name="_Toc536547696"/>
      <w:bookmarkStart w:id="251" w:name="_Toc142394364"/>
      <w:r w:rsidRPr="006A3F70">
        <w:rPr>
          <w:rFonts w:ascii="Times New Roman" w:hAnsi="Times New Roman"/>
          <w:sz w:val="22"/>
          <w:szCs w:val="22"/>
        </w:rPr>
        <w:t>Využitie subdodávateľov</w:t>
      </w:r>
      <w:bookmarkEnd w:id="248"/>
      <w:bookmarkEnd w:id="249"/>
      <w:bookmarkEnd w:id="250"/>
      <w:bookmarkEnd w:id="251"/>
    </w:p>
    <w:p w14:paraId="3495BE9D" w14:textId="7862A113" w:rsidR="00243C83" w:rsidRPr="00243C83" w:rsidRDefault="00243C83" w:rsidP="00243C83">
      <w:pPr>
        <w:numPr>
          <w:ilvl w:val="1"/>
          <w:numId w:val="53"/>
        </w:numPr>
        <w:tabs>
          <w:tab w:val="left" w:pos="-3119"/>
        </w:tabs>
        <w:autoSpaceDE w:val="0"/>
        <w:autoSpaceDN w:val="0"/>
        <w:spacing w:before="120"/>
        <w:ind w:left="567"/>
        <w:jc w:val="both"/>
        <w:rPr>
          <w:sz w:val="22"/>
          <w:szCs w:val="22"/>
          <w:lang w:eastAsia="cs-CZ"/>
        </w:rPr>
      </w:pPr>
      <w:r>
        <w:rPr>
          <w:sz w:val="22"/>
          <w:szCs w:val="22"/>
          <w:lang w:eastAsia="cs-CZ"/>
        </w:rPr>
        <w:t>Verejný o</w:t>
      </w:r>
      <w:r w:rsidRPr="00243C83">
        <w:rPr>
          <w:sz w:val="22"/>
          <w:szCs w:val="22"/>
          <w:lang w:eastAsia="cs-CZ"/>
        </w:rPr>
        <w:t xml:space="preserve">bstarávateľ vyžaduje, aby </w:t>
      </w:r>
    </w:p>
    <w:p w14:paraId="6FBE69CB" w14:textId="4444C2AF" w:rsidR="00243C83" w:rsidRPr="00243C83" w:rsidRDefault="00243C83" w:rsidP="00243C83">
      <w:pPr>
        <w:numPr>
          <w:ilvl w:val="2"/>
          <w:numId w:val="53"/>
        </w:numPr>
        <w:tabs>
          <w:tab w:val="left" w:pos="-3119"/>
        </w:tabs>
        <w:autoSpaceDE w:val="0"/>
        <w:autoSpaceDN w:val="0"/>
        <w:spacing w:before="120"/>
        <w:ind w:left="1418" w:hanging="851"/>
        <w:jc w:val="both"/>
        <w:rPr>
          <w:sz w:val="22"/>
          <w:szCs w:val="22"/>
          <w:lang w:eastAsia="cs-CZ"/>
        </w:rPr>
      </w:pPr>
      <w:r w:rsidRPr="00243C83">
        <w:rPr>
          <w:sz w:val="22"/>
          <w:szCs w:val="22"/>
          <w:lang w:eastAsia="cs-CZ"/>
        </w:rPr>
        <w:t>uchádzač v ponuke uviedol podiel zákazky, ktorý má v úmysle zadať subdodávateľom, navrhovaných subdodávateľov a predmety subdodávok,</w:t>
      </w:r>
    </w:p>
    <w:p w14:paraId="76ED8C00" w14:textId="006B326A" w:rsidR="00243C83" w:rsidRPr="00243C83" w:rsidRDefault="00243C83" w:rsidP="00243C83">
      <w:pPr>
        <w:numPr>
          <w:ilvl w:val="2"/>
          <w:numId w:val="53"/>
        </w:numPr>
        <w:tabs>
          <w:tab w:val="left" w:pos="-3119"/>
        </w:tabs>
        <w:autoSpaceDE w:val="0"/>
        <w:autoSpaceDN w:val="0"/>
        <w:spacing w:before="120"/>
        <w:ind w:left="1418" w:hanging="851"/>
        <w:jc w:val="both"/>
        <w:rPr>
          <w:sz w:val="22"/>
          <w:szCs w:val="22"/>
          <w:lang w:eastAsia="cs-CZ"/>
        </w:rPr>
      </w:pPr>
      <w:r w:rsidRPr="00243C83">
        <w:rPr>
          <w:sz w:val="22"/>
          <w:szCs w:val="22"/>
          <w:lang w:eastAsia="cs-CZ"/>
        </w:rPr>
        <w:t>navrhovaný subdodávateľ spĺňal podmienky účasti týkajúce sa osobného postavenia a neexistovali u neho dôvody na vylúčenie podľa § 40 ods. 6 písm. a) až g) a ods. 7 a 8 zákona o verejnom obstarávaní; oprávnenie dodávať tovar, uskutočňovať stavebné práce alebo poskytovať službu sa preukazuje vo vzťahu k tej časti predmetu zákazky alebo koncesie, ktorý má subdodávateľ plniť.</w:t>
      </w:r>
    </w:p>
    <w:p w14:paraId="66624694" w14:textId="2F6D22C6" w:rsidR="00243C83" w:rsidRDefault="00243C83" w:rsidP="00243C83">
      <w:pPr>
        <w:numPr>
          <w:ilvl w:val="1"/>
          <w:numId w:val="53"/>
        </w:numPr>
        <w:tabs>
          <w:tab w:val="left" w:pos="-3119"/>
        </w:tabs>
        <w:autoSpaceDE w:val="0"/>
        <w:autoSpaceDN w:val="0"/>
        <w:spacing w:before="120"/>
        <w:ind w:left="567"/>
        <w:jc w:val="both"/>
        <w:rPr>
          <w:sz w:val="22"/>
          <w:szCs w:val="22"/>
          <w:lang w:eastAsia="cs-CZ"/>
        </w:rPr>
      </w:pPr>
      <w:r w:rsidRPr="00243C83">
        <w:rPr>
          <w:sz w:val="22"/>
          <w:szCs w:val="22"/>
          <w:lang w:eastAsia="cs-CZ"/>
        </w:rPr>
        <w:t>Ak navrhovaný subdodávateľ nespĺňa podmienky účasti podľa bodu 3</w:t>
      </w:r>
      <w:r>
        <w:rPr>
          <w:sz w:val="22"/>
          <w:szCs w:val="22"/>
          <w:lang w:eastAsia="cs-CZ"/>
        </w:rPr>
        <w:t>5</w:t>
      </w:r>
      <w:r w:rsidRPr="00243C83">
        <w:rPr>
          <w:sz w:val="22"/>
          <w:szCs w:val="22"/>
          <w:lang w:eastAsia="cs-CZ"/>
        </w:rPr>
        <w:t xml:space="preserve">.1.2 týchto súťažných podkladov, </w:t>
      </w:r>
      <w:r>
        <w:rPr>
          <w:sz w:val="22"/>
          <w:szCs w:val="22"/>
          <w:lang w:eastAsia="cs-CZ"/>
        </w:rPr>
        <w:t xml:space="preserve">verejný </w:t>
      </w:r>
      <w:r w:rsidRPr="00243C83">
        <w:rPr>
          <w:sz w:val="22"/>
          <w:szCs w:val="22"/>
          <w:lang w:eastAsia="cs-CZ"/>
        </w:rPr>
        <w:t xml:space="preserve">obstarávateľ písomne požiada uchádzača o jeho nahradenie. Uchádzač doručí návrh nového subdodávateľa, spolu s dokladmi nového subdodávateľa podľa § 32 zákona o verejnom obstarávaní alebo § 152 zákona o verejnom obstarávaní do </w:t>
      </w:r>
      <w:r w:rsidRPr="00243C83">
        <w:rPr>
          <w:b/>
          <w:bCs/>
          <w:sz w:val="22"/>
          <w:szCs w:val="22"/>
          <w:lang w:eastAsia="cs-CZ"/>
        </w:rPr>
        <w:t>piatich pracovných dní</w:t>
      </w:r>
      <w:r w:rsidRPr="00243C83">
        <w:rPr>
          <w:sz w:val="22"/>
          <w:szCs w:val="22"/>
          <w:lang w:eastAsia="cs-CZ"/>
        </w:rPr>
        <w:t xml:space="preserve"> odo dňa doručenia žiadosti podľa prvej vety, ak </w:t>
      </w:r>
      <w:r>
        <w:rPr>
          <w:sz w:val="22"/>
          <w:szCs w:val="22"/>
          <w:lang w:eastAsia="cs-CZ"/>
        </w:rPr>
        <w:t xml:space="preserve">verejný </w:t>
      </w:r>
      <w:r w:rsidRPr="00243C83">
        <w:rPr>
          <w:sz w:val="22"/>
          <w:szCs w:val="22"/>
          <w:lang w:eastAsia="cs-CZ"/>
        </w:rPr>
        <w:t>obstarávateľ neurčil dlhšiu lehotu..</w:t>
      </w:r>
    </w:p>
    <w:p w14:paraId="76E6EC61" w14:textId="38DF3789" w:rsidR="005B708B" w:rsidRPr="006A3F70" w:rsidRDefault="00EA53C1" w:rsidP="004272BB">
      <w:pPr>
        <w:numPr>
          <w:ilvl w:val="1"/>
          <w:numId w:val="53"/>
        </w:numPr>
        <w:tabs>
          <w:tab w:val="left" w:pos="-3119"/>
        </w:tabs>
        <w:autoSpaceDE w:val="0"/>
        <w:autoSpaceDN w:val="0"/>
        <w:spacing w:before="120"/>
        <w:ind w:left="567"/>
        <w:jc w:val="both"/>
        <w:rPr>
          <w:sz w:val="22"/>
          <w:szCs w:val="22"/>
          <w:lang w:eastAsia="cs-CZ"/>
        </w:rPr>
      </w:pPr>
      <w:r w:rsidRPr="006A3F70">
        <w:rPr>
          <w:sz w:val="22"/>
          <w:szCs w:val="22"/>
          <w:lang w:eastAsia="cs-CZ"/>
        </w:rPr>
        <w:t>Verejný obstarávateľ</w:t>
      </w:r>
      <w:r w:rsidR="005B708B" w:rsidRPr="006A3F70">
        <w:rPr>
          <w:sz w:val="22"/>
          <w:szCs w:val="22"/>
          <w:lang w:eastAsia="cs-CZ"/>
        </w:rPr>
        <w:t xml:space="preserve"> vyžaduje, aby úspešný uchádzač v zmluve, najneskôr v čase jej uzavretia uviedol údaje o všetkých známych subdodávateľoch, údaje o osobe oprávnenej konať za subdodávateľa v rozsahu meno a priezvisko, adresa pobytu, dátum narodenia.</w:t>
      </w:r>
    </w:p>
    <w:p w14:paraId="11A98653" w14:textId="5F030A0D" w:rsidR="005B708B" w:rsidRPr="006A3F70" w:rsidRDefault="0056550A" w:rsidP="004272BB">
      <w:pPr>
        <w:numPr>
          <w:ilvl w:val="1"/>
          <w:numId w:val="53"/>
        </w:numPr>
        <w:tabs>
          <w:tab w:val="left" w:pos="-3119"/>
        </w:tabs>
        <w:autoSpaceDE w:val="0"/>
        <w:autoSpaceDN w:val="0"/>
        <w:spacing w:before="120"/>
        <w:ind w:left="567"/>
        <w:jc w:val="both"/>
        <w:rPr>
          <w:sz w:val="22"/>
          <w:szCs w:val="22"/>
        </w:rPr>
      </w:pPr>
      <w:r>
        <w:rPr>
          <w:sz w:val="22"/>
          <w:szCs w:val="22"/>
          <w:lang w:eastAsia="cs-CZ"/>
        </w:rPr>
        <w:t>Postup upravujúci výmenu/ doplnenie subdodávateľov je uvedený v návrhu zmluvy</w:t>
      </w:r>
      <w:r w:rsidR="005B708B" w:rsidRPr="006A3F70">
        <w:rPr>
          <w:sz w:val="22"/>
          <w:szCs w:val="22"/>
        </w:rPr>
        <w:t>.</w:t>
      </w:r>
    </w:p>
    <w:p w14:paraId="2F92E0EA" w14:textId="77777777" w:rsidR="005B708B" w:rsidRPr="006A3F70" w:rsidRDefault="005B708B" w:rsidP="004272BB">
      <w:pPr>
        <w:numPr>
          <w:ilvl w:val="1"/>
          <w:numId w:val="53"/>
        </w:numPr>
        <w:tabs>
          <w:tab w:val="left" w:pos="-3119"/>
        </w:tabs>
        <w:autoSpaceDE w:val="0"/>
        <w:autoSpaceDN w:val="0"/>
        <w:spacing w:before="120"/>
        <w:ind w:left="567"/>
        <w:jc w:val="both"/>
        <w:rPr>
          <w:sz w:val="22"/>
          <w:szCs w:val="22"/>
        </w:rPr>
      </w:pPr>
      <w:bookmarkStart w:id="252" w:name="_Hlk511915017"/>
      <w:r w:rsidRPr="006A3F70">
        <w:rPr>
          <w:sz w:val="22"/>
          <w:szCs w:val="22"/>
        </w:rPr>
        <w:t xml:space="preserve">Každý subdodávateľ, </w:t>
      </w:r>
      <w:bookmarkStart w:id="253" w:name="_Hlk527983605"/>
      <w:r w:rsidRPr="006A3F70">
        <w:rPr>
          <w:sz w:val="22"/>
          <w:szCs w:val="22"/>
        </w:rPr>
        <w:t>ktorý má povinnosť zapisovať sa do</w:t>
      </w:r>
      <w:bookmarkEnd w:id="253"/>
      <w:r w:rsidRPr="006A3F70">
        <w:rPr>
          <w:sz w:val="22"/>
          <w:szCs w:val="22"/>
        </w:rPr>
        <w:t xml:space="preserve"> registra partnerov verejného sektora, musí byť v ňom zapísaný v zmysle § 11 zákona o verejnom obstarávaní</w:t>
      </w:r>
      <w:bookmarkEnd w:id="252"/>
      <w:r w:rsidRPr="006A3F70">
        <w:rPr>
          <w:sz w:val="22"/>
          <w:szCs w:val="22"/>
        </w:rPr>
        <w:t>.</w:t>
      </w:r>
    </w:p>
    <w:p w14:paraId="30CB44C7" w14:textId="38043321" w:rsidR="00182F27" w:rsidRPr="006A3F70" w:rsidRDefault="005B708B" w:rsidP="004272BB">
      <w:pPr>
        <w:numPr>
          <w:ilvl w:val="1"/>
          <w:numId w:val="53"/>
        </w:numPr>
        <w:tabs>
          <w:tab w:val="left" w:pos="-3119"/>
        </w:tabs>
        <w:autoSpaceDE w:val="0"/>
        <w:autoSpaceDN w:val="0"/>
        <w:spacing w:before="120"/>
        <w:ind w:left="567"/>
        <w:jc w:val="both"/>
        <w:rPr>
          <w:sz w:val="22"/>
          <w:szCs w:val="22"/>
          <w:lang w:eastAsia="cs-CZ"/>
        </w:rPr>
      </w:pPr>
      <w:bookmarkStart w:id="254" w:name="_Hlk511915026"/>
      <w:r w:rsidRPr="006A3F70">
        <w:rPr>
          <w:sz w:val="22"/>
          <w:szCs w:val="22"/>
        </w:rPr>
        <w:t>Ak došlo k výmazu subdodávateľa z registra partnerov verejného sektora, je zhotoviteľ povinný túto skutočnosť oznámiť objednávateľovi a zároveň nahradiť takéhoto subdodávateľa subdodávateľom, ktorý bude spĺňať podmienky podľa bodu 35</w:t>
      </w:r>
      <w:r w:rsidR="006D2E5A">
        <w:rPr>
          <w:sz w:val="22"/>
          <w:szCs w:val="22"/>
        </w:rPr>
        <w:t>.</w:t>
      </w:r>
      <w:r w:rsidR="002D4CC9">
        <w:rPr>
          <w:sz w:val="22"/>
          <w:szCs w:val="22"/>
        </w:rPr>
        <w:t>1.2</w:t>
      </w:r>
      <w:r w:rsidR="002D4CC9" w:rsidRPr="006A3F70">
        <w:rPr>
          <w:sz w:val="22"/>
          <w:szCs w:val="22"/>
        </w:rPr>
        <w:t xml:space="preserve"> </w:t>
      </w:r>
      <w:r w:rsidRPr="006A3F70">
        <w:rPr>
          <w:sz w:val="22"/>
          <w:szCs w:val="22"/>
        </w:rPr>
        <w:t>týchto súťažných podkladov a ak má povinnosť zapisovať sa do registra partnerov verejného sektora, musí byť v ňom zapísaný v zmysle § 11 zákona</w:t>
      </w:r>
      <w:bookmarkEnd w:id="254"/>
      <w:r w:rsidR="00182674" w:rsidRPr="006A3F70">
        <w:rPr>
          <w:sz w:val="22"/>
          <w:szCs w:val="22"/>
        </w:rPr>
        <w:t xml:space="preserve"> o verejnom obstarávaní</w:t>
      </w:r>
      <w:r w:rsidR="00182F27" w:rsidRPr="006A3F70">
        <w:rPr>
          <w:sz w:val="22"/>
          <w:szCs w:val="22"/>
          <w:lang w:eastAsia="cs-CZ"/>
        </w:rPr>
        <w:t>.</w:t>
      </w:r>
    </w:p>
    <w:p w14:paraId="6C54051B" w14:textId="352AD7B9" w:rsidR="00FD55D1" w:rsidRPr="006A3F70" w:rsidRDefault="00EB7509" w:rsidP="00104136">
      <w:pPr>
        <w:pStyle w:val="wazza01"/>
        <w:rPr>
          <w:rFonts w:ascii="Times New Roman" w:hAnsi="Times New Roman" w:cs="Times New Roman"/>
          <w:sz w:val="22"/>
          <w:szCs w:val="22"/>
        </w:rPr>
      </w:pPr>
      <w:r w:rsidRPr="006A3F70">
        <w:rPr>
          <w:rFonts w:ascii="Times New Roman" w:hAnsi="Times New Roman" w:cs="Times New Roman"/>
          <w:sz w:val="22"/>
          <w:szCs w:val="22"/>
        </w:rPr>
        <w:br w:type="page"/>
      </w:r>
      <w:bookmarkStart w:id="255" w:name="_Toc295378608"/>
      <w:bookmarkStart w:id="256" w:name="_Toc338751492"/>
      <w:bookmarkStart w:id="257" w:name="_Toc536546942"/>
      <w:bookmarkStart w:id="258" w:name="_Toc536547697"/>
      <w:bookmarkStart w:id="259" w:name="_Toc142394365"/>
      <w:r w:rsidR="00FA63E3" w:rsidRPr="006A3F70">
        <w:rPr>
          <w:rFonts w:ascii="Times New Roman" w:hAnsi="Times New Roman" w:cs="Times New Roman"/>
        </w:rPr>
        <w:lastRenderedPageBreak/>
        <w:t>Časť 1</w:t>
      </w:r>
      <w:r w:rsidR="007C7985" w:rsidRPr="006A3F70">
        <w:rPr>
          <w:rFonts w:ascii="Times New Roman" w:hAnsi="Times New Roman" w:cs="Times New Roman"/>
        </w:rPr>
        <w:t>.</w:t>
      </w:r>
      <w:r w:rsidR="00881177" w:rsidRPr="006A3F70">
        <w:rPr>
          <w:rFonts w:ascii="Times New Roman" w:hAnsi="Times New Roman" w:cs="Times New Roman"/>
        </w:rPr>
        <w:t>2</w:t>
      </w:r>
      <w:r w:rsidR="007C7985" w:rsidRPr="006A3F70">
        <w:rPr>
          <w:rFonts w:ascii="Times New Roman" w:hAnsi="Times New Roman" w:cs="Times New Roman"/>
        </w:rPr>
        <w:t xml:space="preserve">  </w:t>
      </w:r>
      <w:bookmarkEnd w:id="255"/>
      <w:bookmarkEnd w:id="256"/>
      <w:r w:rsidR="00CE5ADE" w:rsidRPr="006A3F70">
        <w:rPr>
          <w:rFonts w:ascii="Times New Roman" w:hAnsi="Times New Roman" w:cs="Times New Roman"/>
        </w:rPr>
        <w:t>K</w:t>
      </w:r>
      <w:r w:rsidR="00C51CC3" w:rsidRPr="006A3F70">
        <w:rPr>
          <w:rFonts w:ascii="Times New Roman" w:hAnsi="Times New Roman" w:cs="Times New Roman"/>
        </w:rPr>
        <w:t>ritériá na hodnotenie ponúk a spôsob ich uplatnenia</w:t>
      </w:r>
      <w:bookmarkEnd w:id="257"/>
      <w:bookmarkEnd w:id="258"/>
      <w:bookmarkEnd w:id="259"/>
    </w:p>
    <w:p w14:paraId="6144091B" w14:textId="77777777" w:rsidR="00B44F62" w:rsidRDefault="00B44F62" w:rsidP="00B44F62">
      <w:pPr>
        <w:pStyle w:val="wazzatext"/>
        <w:rPr>
          <w:rFonts w:ascii="Times New Roman" w:hAnsi="Times New Roman" w:cs="Times New Roman"/>
          <w:b/>
          <w:sz w:val="22"/>
          <w:szCs w:val="22"/>
        </w:rPr>
      </w:pPr>
      <w:r>
        <w:rPr>
          <w:rFonts w:ascii="Times New Roman" w:hAnsi="Times New Roman" w:cs="Times New Roman"/>
          <w:sz w:val="22"/>
          <w:szCs w:val="22"/>
        </w:rPr>
        <w:t xml:space="preserve">Verejný obstarávateľ vyhodnotí ponuky v súlade s § 44 ods. 3 písm. c) zákona o verejnom obstarávaní na základe kritéria – </w:t>
      </w:r>
      <w:r>
        <w:rPr>
          <w:rFonts w:ascii="Times New Roman" w:hAnsi="Times New Roman" w:cs="Times New Roman"/>
          <w:b/>
          <w:sz w:val="22"/>
          <w:szCs w:val="22"/>
        </w:rPr>
        <w:t>Najnižšia cena.</w:t>
      </w:r>
    </w:p>
    <w:p w14:paraId="0A1E35AA" w14:textId="77777777" w:rsidR="00B44F62" w:rsidRDefault="00B44F62" w:rsidP="00B44F62">
      <w:pPr>
        <w:pStyle w:val="wazzatext"/>
        <w:ind w:left="709"/>
        <w:rPr>
          <w:rFonts w:ascii="Times New Roman" w:hAnsi="Times New Roman" w:cs="Times New Roman"/>
          <w:sz w:val="22"/>
          <w:szCs w:val="22"/>
        </w:rPr>
      </w:pPr>
    </w:p>
    <w:p w14:paraId="43FD80F7" w14:textId="3C10A54C"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Jediným kritériom na vyhodnotenie ponúk je</w:t>
      </w:r>
      <w:r>
        <w:rPr>
          <w:rFonts w:ascii="Times New Roman" w:hAnsi="Times New Roman" w:cs="Times New Roman"/>
          <w:b/>
          <w:sz w:val="22"/>
          <w:szCs w:val="22"/>
        </w:rPr>
        <w:t xml:space="preserve"> najnižšia cena </w:t>
      </w:r>
      <w:r>
        <w:rPr>
          <w:rFonts w:ascii="Times New Roman" w:hAnsi="Times New Roman" w:cs="Times New Roman"/>
          <w:sz w:val="22"/>
          <w:szCs w:val="22"/>
        </w:rPr>
        <w:t>za poskytnutie predmetu zákazky vypočítaná a vyjadrená v </w:t>
      </w:r>
      <w:r>
        <w:rPr>
          <w:rFonts w:ascii="Times New Roman" w:hAnsi="Times New Roman" w:cs="Times New Roman"/>
          <w:b/>
          <w:sz w:val="22"/>
          <w:szCs w:val="22"/>
        </w:rPr>
        <w:t xml:space="preserve">eurách </w:t>
      </w:r>
      <w:r w:rsidR="00FD7E23">
        <w:rPr>
          <w:rFonts w:ascii="Times New Roman" w:hAnsi="Times New Roman" w:cs="Times New Roman"/>
          <w:b/>
          <w:sz w:val="22"/>
          <w:szCs w:val="22"/>
        </w:rPr>
        <w:t xml:space="preserve">bez </w:t>
      </w:r>
      <w:r>
        <w:rPr>
          <w:rFonts w:ascii="Times New Roman" w:hAnsi="Times New Roman" w:cs="Times New Roman"/>
          <w:b/>
          <w:sz w:val="22"/>
          <w:szCs w:val="22"/>
        </w:rPr>
        <w:t>DPH</w:t>
      </w:r>
      <w:r>
        <w:rPr>
          <w:rFonts w:ascii="Times New Roman" w:hAnsi="Times New Roman" w:cs="Times New Roman"/>
          <w:sz w:val="22"/>
          <w:szCs w:val="22"/>
        </w:rPr>
        <w:t xml:space="preserve">. </w:t>
      </w:r>
    </w:p>
    <w:p w14:paraId="6F496522" w14:textId="3716578C"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Cenu uchádzač uvedie do priloženého formulára „</w:t>
      </w:r>
      <w:r>
        <w:rPr>
          <w:rFonts w:ascii="Times New Roman" w:hAnsi="Times New Roman" w:cs="Times New Roman"/>
          <w:b/>
          <w:sz w:val="22"/>
          <w:szCs w:val="22"/>
        </w:rPr>
        <w:t>Návrh na plnenie kritérií</w:t>
      </w:r>
      <w:r>
        <w:rPr>
          <w:rFonts w:ascii="Times New Roman" w:hAnsi="Times New Roman" w:cs="Times New Roman"/>
          <w:sz w:val="22"/>
          <w:szCs w:val="22"/>
        </w:rPr>
        <w:t xml:space="preserve">“, ktorý tvorí </w:t>
      </w:r>
      <w:r>
        <w:rPr>
          <w:rFonts w:ascii="Times New Roman" w:hAnsi="Times New Roman" w:cs="Times New Roman"/>
          <w:b/>
          <w:sz w:val="22"/>
          <w:szCs w:val="22"/>
        </w:rPr>
        <w:t xml:space="preserve">Prílohu č. </w:t>
      </w:r>
      <w:r w:rsidR="00C859C9">
        <w:rPr>
          <w:rFonts w:ascii="Times New Roman" w:hAnsi="Times New Roman" w:cs="Times New Roman"/>
          <w:b/>
          <w:sz w:val="22"/>
          <w:szCs w:val="22"/>
        </w:rPr>
        <w:t xml:space="preserve">7 </w:t>
      </w:r>
      <w:r>
        <w:rPr>
          <w:rFonts w:ascii="Times New Roman" w:hAnsi="Times New Roman" w:cs="Times New Roman"/>
          <w:sz w:val="22"/>
          <w:szCs w:val="22"/>
        </w:rPr>
        <w:t>týchto súťažných podkladov.</w:t>
      </w:r>
    </w:p>
    <w:p w14:paraId="6DB9CEA6" w14:textId="77777777"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Komisia na vyhodnocovanie ponúk bude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0C39958B" w14:textId="77777777" w:rsidR="00B44F62" w:rsidRDefault="00B44F62" w:rsidP="00AC7CC9">
      <w:pPr>
        <w:pStyle w:val="wazzatext"/>
        <w:numPr>
          <w:ilvl w:val="0"/>
          <w:numId w:val="90"/>
        </w:numPr>
        <w:ind w:left="709" w:hanging="709"/>
        <w:rPr>
          <w:rFonts w:ascii="Times New Roman" w:hAnsi="Times New Roman" w:cs="Times New Roman"/>
          <w:sz w:val="22"/>
          <w:szCs w:val="22"/>
        </w:rPr>
      </w:pPr>
      <w:r>
        <w:rPr>
          <w:rFonts w:ascii="Times New Roman" w:hAnsi="Times New Roman" w:cs="Times New Roman"/>
          <w:sz w:val="22"/>
          <w:szCs w:val="22"/>
        </w:rPr>
        <w:t xml:space="preserve">Úspešný bude ten uchádzač, ktorý ponúkne za predmet zákazky </w:t>
      </w:r>
      <w:r>
        <w:rPr>
          <w:rFonts w:ascii="Times New Roman" w:hAnsi="Times New Roman" w:cs="Times New Roman"/>
          <w:b/>
          <w:sz w:val="22"/>
          <w:szCs w:val="22"/>
        </w:rPr>
        <w:t xml:space="preserve">najnižšiu cenu </w:t>
      </w:r>
      <w:r>
        <w:rPr>
          <w:rFonts w:ascii="Times New Roman" w:hAnsi="Times New Roman" w:cs="Times New Roman"/>
          <w:sz w:val="22"/>
          <w:szCs w:val="22"/>
        </w:rPr>
        <w:t>a splní podmienky účasti. Poradie ostatných uchádzačov sa zostaví podľa výšky ponukovej ceny vzostupne (od najnižšej po najvyššiu ponukovú cenu) od 2 po x, kde x je počet uchádzačov, ktorých ponuky sa vyhodnocovali.</w:t>
      </w:r>
    </w:p>
    <w:p w14:paraId="64E56024" w14:textId="25A3CCB2" w:rsidR="00C30B04" w:rsidRPr="006A3F70" w:rsidRDefault="00C30B04" w:rsidP="00C30B04">
      <w:pPr>
        <w:pStyle w:val="wazzatext"/>
        <w:ind w:left="426"/>
        <w:rPr>
          <w:rFonts w:ascii="Times New Roman" w:hAnsi="Times New Roman" w:cs="Times New Roman"/>
          <w:sz w:val="22"/>
          <w:szCs w:val="22"/>
        </w:rPr>
      </w:pPr>
    </w:p>
    <w:p w14:paraId="17F095EB" w14:textId="77777777" w:rsidR="00BE0F98" w:rsidRPr="006A3F70" w:rsidRDefault="00BE0F98" w:rsidP="00C30B04">
      <w:pPr>
        <w:pStyle w:val="wazzatext"/>
        <w:ind w:left="426"/>
        <w:rPr>
          <w:rFonts w:ascii="Times New Roman" w:hAnsi="Times New Roman" w:cs="Times New Roman"/>
          <w:sz w:val="22"/>
          <w:szCs w:val="22"/>
        </w:rPr>
      </w:pPr>
    </w:p>
    <w:p w14:paraId="4EA629EE" w14:textId="77777777" w:rsidR="00C44708" w:rsidRPr="006A3F70" w:rsidRDefault="00AE2E50" w:rsidP="00104136">
      <w:pPr>
        <w:pStyle w:val="wazza01"/>
        <w:rPr>
          <w:rFonts w:ascii="Times New Roman" w:hAnsi="Times New Roman" w:cs="Times New Roman"/>
          <w:sz w:val="22"/>
          <w:szCs w:val="22"/>
        </w:rPr>
      </w:pPr>
      <w:bookmarkStart w:id="260" w:name="kriteria_pravidlo1"/>
      <w:bookmarkEnd w:id="260"/>
      <w:r w:rsidRPr="006A3F70">
        <w:rPr>
          <w:rFonts w:ascii="Times New Roman" w:hAnsi="Times New Roman" w:cs="Times New Roman"/>
          <w:sz w:val="22"/>
          <w:szCs w:val="22"/>
        </w:rPr>
        <w:br w:type="page"/>
      </w:r>
      <w:bookmarkStart w:id="261" w:name="_Toc536546943"/>
      <w:bookmarkStart w:id="262" w:name="_Toc536547698"/>
      <w:bookmarkStart w:id="263" w:name="_Toc142394366"/>
      <w:r w:rsidR="00494FAB" w:rsidRPr="006A3F70">
        <w:rPr>
          <w:rFonts w:ascii="Times New Roman" w:hAnsi="Times New Roman" w:cs="Times New Roman"/>
        </w:rPr>
        <w:lastRenderedPageBreak/>
        <w:t>Časť 1.3</w:t>
      </w:r>
      <w:r w:rsidR="00C44708" w:rsidRPr="006A3F70">
        <w:rPr>
          <w:rFonts w:ascii="Times New Roman" w:hAnsi="Times New Roman" w:cs="Times New Roman"/>
        </w:rPr>
        <w:t xml:space="preserve">  Spôsob určenia ceny</w:t>
      </w:r>
      <w:bookmarkEnd w:id="261"/>
      <w:bookmarkEnd w:id="262"/>
      <w:bookmarkEnd w:id="263"/>
    </w:p>
    <w:p w14:paraId="57A37C08" w14:textId="77777777" w:rsidR="00FD55D1" w:rsidRPr="006A3F70" w:rsidRDefault="00FD55D1" w:rsidP="00FD55D1">
      <w:pPr>
        <w:pStyle w:val="wazza01"/>
        <w:spacing w:before="0"/>
        <w:jc w:val="left"/>
        <w:rPr>
          <w:rFonts w:ascii="Times New Roman" w:hAnsi="Times New Roman" w:cs="Times New Roman"/>
          <w:sz w:val="22"/>
          <w:szCs w:val="22"/>
        </w:rPr>
      </w:pPr>
    </w:p>
    <w:p w14:paraId="1682F9B3"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 xml:space="preserve">Verejný obstarávateľ požaduje stanoviť cenu za požadovaný predmet zákazky dohodou zmluvných strán v zmysle zákona NR SR </w:t>
      </w:r>
      <w:r>
        <w:rPr>
          <w:bCs/>
          <w:sz w:val="22"/>
          <w:szCs w:val="22"/>
        </w:rPr>
        <w:t>č.18/1996 Z. z. o cenách v znení neskorších predpisov v spojení  s vyhláškou Ministerstva financií Slovenskej republiky č. 87/1996 Z. z., ktorou sa vykonáva zákon č.18/1996 Z. z. o cenách v znení neskorších predpisov</w:t>
      </w:r>
      <w:r>
        <w:rPr>
          <w:sz w:val="22"/>
          <w:szCs w:val="22"/>
        </w:rPr>
        <w:t>.</w:t>
      </w:r>
    </w:p>
    <w:p w14:paraId="39B208FE"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 xml:space="preserve">V cene musia byť započítané všetky ekonomicky oprávnené náklady a primeraný zisk podľa § 2 a § 3 zákona NR SR č. 18/1996 Z. z. v znení neskorších predpisov podľa a § 3 vyhlášky </w:t>
      </w:r>
      <w:r>
        <w:rPr>
          <w:bCs/>
          <w:sz w:val="22"/>
          <w:szCs w:val="22"/>
        </w:rPr>
        <w:t>Ministerstva financií Slovenskej republiky</w:t>
      </w:r>
      <w:r>
        <w:rPr>
          <w:sz w:val="22"/>
          <w:szCs w:val="22"/>
        </w:rPr>
        <w:t xml:space="preserve"> č. 87/1996 Z. z. v znení neskorších predpisov. Súčasťou ceny je aj daň z pridanej hodnoty, príslušná spotrebná daň a pri dovážanom tovare aj clo a iné platby vyberané v rámci uplatňovania nesadzobných opatrení ustanovené osobitnými predpismi.</w:t>
      </w:r>
    </w:p>
    <w:p w14:paraId="7E0FBE41" w14:textId="3ECD952D"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Cena musí byť stanovená v mene Euro (vrátane prípadných ďalších iných príplatkov alebo poplatkov)</w:t>
      </w:r>
      <w:r w:rsidR="007B3E8B">
        <w:rPr>
          <w:sz w:val="22"/>
          <w:szCs w:val="22"/>
        </w:rPr>
        <w:t>, zaokrúhlená na 2 desatinné miesta</w:t>
      </w:r>
      <w:r>
        <w:rPr>
          <w:sz w:val="22"/>
          <w:szCs w:val="22"/>
        </w:rPr>
        <w:t xml:space="preserve">. </w:t>
      </w:r>
    </w:p>
    <w:p w14:paraId="3D02B67B"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Cenu je potrebné uvádzať bez DPH, výšku DPH v Eur a cenu celkom vrátane DPH vyjadrenú v Eurách.</w:t>
      </w:r>
    </w:p>
    <w:p w14:paraId="2C1F51B2"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V prípade, že uchádzač nie je platcom DPH, toto uvedie v Návrhu na plnenie kritéria.</w:t>
      </w:r>
    </w:p>
    <w:p w14:paraId="488DD84E"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Určenie ceny a spôsob jej určenia musí byť zrozumiteľný a jasný.</w:t>
      </w:r>
    </w:p>
    <w:p w14:paraId="6E75D3D9" w14:textId="77777777"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Ponúknutá cena bude počas trvania zmluvy pevnou cenou a bude obsahovať všetky náklady úspešného uchádzača potrebné na uskutočnenie predmetu zákazky.</w:t>
      </w:r>
    </w:p>
    <w:p w14:paraId="394D0B84" w14:textId="1B438F91" w:rsidR="00AF373C" w:rsidRDefault="00AF373C" w:rsidP="00AC7CC9">
      <w:pPr>
        <w:numPr>
          <w:ilvl w:val="0"/>
          <w:numId w:val="91"/>
        </w:numPr>
        <w:tabs>
          <w:tab w:val="clear" w:pos="360"/>
          <w:tab w:val="num" w:pos="426"/>
        </w:tabs>
        <w:spacing w:before="120"/>
        <w:ind w:left="426" w:hanging="426"/>
        <w:jc w:val="both"/>
        <w:rPr>
          <w:sz w:val="22"/>
          <w:szCs w:val="22"/>
        </w:rPr>
      </w:pPr>
      <w:r>
        <w:rPr>
          <w:sz w:val="22"/>
          <w:szCs w:val="22"/>
        </w:rPr>
        <w:t xml:space="preserve">Spôsob určenia ceny musí byť v súlade so Zväzkom </w:t>
      </w:r>
      <w:r w:rsidR="00B25E9C">
        <w:rPr>
          <w:sz w:val="22"/>
          <w:szCs w:val="22"/>
        </w:rPr>
        <w:t>3</w:t>
      </w:r>
      <w:r>
        <w:rPr>
          <w:sz w:val="22"/>
          <w:szCs w:val="22"/>
        </w:rPr>
        <w:t xml:space="preserve"> týchto súťažných podkladov.</w:t>
      </w:r>
    </w:p>
    <w:p w14:paraId="6608949C" w14:textId="77777777" w:rsidR="00DB597A" w:rsidRDefault="00DB597A" w:rsidP="00DB597A">
      <w:pPr>
        <w:spacing w:before="120"/>
        <w:jc w:val="both"/>
        <w:rPr>
          <w:sz w:val="22"/>
          <w:szCs w:val="22"/>
        </w:rPr>
      </w:pPr>
    </w:p>
    <w:p w14:paraId="29232621" w14:textId="77777777" w:rsidR="00543FCD" w:rsidRPr="006A3F70" w:rsidRDefault="00287EA0" w:rsidP="00104136">
      <w:pPr>
        <w:pStyle w:val="wazza01"/>
        <w:rPr>
          <w:rFonts w:ascii="Times New Roman" w:hAnsi="Times New Roman" w:cs="Times New Roman"/>
          <w:sz w:val="22"/>
          <w:szCs w:val="22"/>
        </w:rPr>
      </w:pPr>
      <w:r w:rsidRPr="006A3F70">
        <w:rPr>
          <w:rFonts w:ascii="Times New Roman" w:hAnsi="Times New Roman" w:cs="Times New Roman"/>
          <w:sz w:val="22"/>
          <w:szCs w:val="22"/>
        </w:rPr>
        <w:br w:type="page"/>
      </w:r>
      <w:bookmarkStart w:id="264" w:name="_Toc536546944"/>
      <w:bookmarkStart w:id="265" w:name="_Toc536547699"/>
      <w:bookmarkStart w:id="266" w:name="_Toc142394367"/>
      <w:bookmarkStart w:id="267" w:name="_Toc295378609"/>
      <w:r w:rsidR="00543FCD" w:rsidRPr="006A3F70">
        <w:rPr>
          <w:rFonts w:ascii="Times New Roman" w:hAnsi="Times New Roman" w:cs="Times New Roman"/>
        </w:rPr>
        <w:lastRenderedPageBreak/>
        <w:t>Časť 1.4  P</w:t>
      </w:r>
      <w:r w:rsidR="00494BD8" w:rsidRPr="006A3F70">
        <w:rPr>
          <w:rFonts w:ascii="Times New Roman" w:hAnsi="Times New Roman" w:cs="Times New Roman"/>
        </w:rPr>
        <w:t>odmienky účasti</w:t>
      </w:r>
      <w:bookmarkEnd w:id="264"/>
      <w:bookmarkEnd w:id="265"/>
      <w:bookmarkEnd w:id="266"/>
    </w:p>
    <w:p w14:paraId="447A7DF4" w14:textId="77777777" w:rsidR="00FD55D1" w:rsidRPr="006A3F70" w:rsidRDefault="00FD55D1" w:rsidP="00FD55D1">
      <w:pPr>
        <w:autoSpaceDE w:val="0"/>
        <w:autoSpaceDN w:val="0"/>
        <w:adjustRightInd w:val="0"/>
        <w:jc w:val="both"/>
        <w:rPr>
          <w:b/>
          <w:bCs/>
          <w:sz w:val="22"/>
          <w:szCs w:val="22"/>
          <w:u w:val="single"/>
        </w:rPr>
      </w:pPr>
      <w:bookmarkStart w:id="268" w:name="_Hlk505861658"/>
    </w:p>
    <w:p w14:paraId="2A3EDBCC" w14:textId="77514A62" w:rsidR="00543FCD" w:rsidRPr="006A3F70" w:rsidRDefault="00543FCD" w:rsidP="009A5CD8">
      <w:pPr>
        <w:autoSpaceDE w:val="0"/>
        <w:autoSpaceDN w:val="0"/>
        <w:adjustRightInd w:val="0"/>
        <w:spacing w:before="120"/>
        <w:jc w:val="both"/>
        <w:rPr>
          <w:b/>
          <w:bCs/>
          <w:sz w:val="22"/>
          <w:szCs w:val="22"/>
          <w:u w:val="single"/>
        </w:rPr>
      </w:pPr>
      <w:r w:rsidRPr="006A3F70">
        <w:rPr>
          <w:b/>
          <w:bCs/>
          <w:sz w:val="22"/>
          <w:szCs w:val="22"/>
          <w:u w:val="single"/>
        </w:rPr>
        <w:t xml:space="preserve">1. </w:t>
      </w:r>
      <w:r w:rsidR="009C2037" w:rsidRPr="006A3F70">
        <w:rPr>
          <w:b/>
          <w:bCs/>
          <w:sz w:val="22"/>
          <w:szCs w:val="22"/>
          <w:u w:val="single"/>
        </w:rPr>
        <w:t>Osobné postavenie</w:t>
      </w:r>
      <w:r w:rsidR="000C7F00" w:rsidRPr="006A3F70">
        <w:rPr>
          <w:b/>
          <w:bCs/>
          <w:sz w:val="22"/>
          <w:szCs w:val="22"/>
          <w:u w:val="single"/>
        </w:rPr>
        <w:t xml:space="preserve"> uchádzača</w:t>
      </w:r>
      <w:r w:rsidRPr="006A3F70">
        <w:rPr>
          <w:b/>
          <w:bCs/>
          <w:sz w:val="22"/>
          <w:szCs w:val="22"/>
          <w:u w:val="single"/>
        </w:rPr>
        <w:t>:</w:t>
      </w:r>
    </w:p>
    <w:p w14:paraId="4882F900" w14:textId="77777777" w:rsidR="00543FCD" w:rsidRPr="006A3F70" w:rsidRDefault="00543FCD" w:rsidP="00543FCD">
      <w:pPr>
        <w:autoSpaceDE w:val="0"/>
        <w:autoSpaceDN w:val="0"/>
        <w:adjustRightInd w:val="0"/>
        <w:spacing w:line="276" w:lineRule="auto"/>
        <w:jc w:val="both"/>
        <w:rPr>
          <w:b/>
          <w:bCs/>
          <w:sz w:val="22"/>
          <w:szCs w:val="22"/>
          <w:u w:val="single"/>
        </w:rPr>
      </w:pPr>
    </w:p>
    <w:p w14:paraId="060DE756"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bookmarkStart w:id="269" w:name="_Hlk508025616"/>
      <w:r w:rsidRPr="008B1CE1">
        <w:rPr>
          <w:sz w:val="22"/>
          <w:szCs w:val="22"/>
        </w:rPr>
        <w:t>Uchádzač musí spĺňať podmienky účasti uvedené v § 32 ods. 1 zákona č. 343/2015 Z. z. o verejnom obstarávaní a o zmene a doplnení niektorých zákonov v znení neskorších predpisov (ďalej len „zákon"). Ich splnenie preukáže podľa § 32 ods. 2, ods. 4, ods. 5, § 152 ods. 1 (zápis do zoznamu hospodárskych subjektov) alebo § 152 ods. 3 zákona o verejnom obstarávaní.</w:t>
      </w:r>
    </w:p>
    <w:p w14:paraId="5E70932D"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1FCB0EE2"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r w:rsidRPr="008B1CE1">
        <w:rPr>
          <w:sz w:val="22"/>
          <w:szCs w:val="22"/>
        </w:rPr>
        <w:t>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zákona alebo iný rovnocenný zápis alebo potvrdenie o zápise podľa § 152 ods. 3 zákona.</w:t>
      </w:r>
    </w:p>
    <w:p w14:paraId="4C06AD0C" w14:textId="77777777" w:rsidR="008B1CE1" w:rsidRPr="008B1CE1" w:rsidRDefault="008B1CE1" w:rsidP="008B1CE1">
      <w:pPr>
        <w:pStyle w:val="Odsekzoznamu"/>
        <w:rPr>
          <w:sz w:val="22"/>
          <w:szCs w:val="22"/>
        </w:rPr>
      </w:pPr>
    </w:p>
    <w:p w14:paraId="372980FF"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bookmarkStart w:id="270" w:name="_Hlk534963297"/>
      <w:r w:rsidRPr="008B1CE1">
        <w:rPr>
          <w:sz w:val="22"/>
          <w:szCs w:val="22"/>
        </w:rPr>
        <w:t>V súlade s § 32 ods. 3 zákona o verejnom obstarávaní uchádzač nie je povinný predkladať doklady podľa § 32 ods. 2 zákona o verejnom obstarávaní, ak verejný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údaje potrebné na vyžiadanie výpisu z registra trestov.</w:t>
      </w:r>
      <w:bookmarkEnd w:id="270"/>
    </w:p>
    <w:p w14:paraId="4E469618" w14:textId="79429B22" w:rsidR="008B1CE1" w:rsidRPr="008B1CE1" w:rsidRDefault="008B1CE1" w:rsidP="008B1CE1">
      <w:pPr>
        <w:pStyle w:val="Odsekzoznamu"/>
        <w:autoSpaceDE w:val="0"/>
        <w:autoSpaceDN w:val="0"/>
        <w:adjustRightInd w:val="0"/>
        <w:spacing w:line="276" w:lineRule="auto"/>
        <w:ind w:left="426"/>
        <w:jc w:val="both"/>
        <w:rPr>
          <w:sz w:val="22"/>
          <w:szCs w:val="22"/>
        </w:rPr>
      </w:pPr>
      <w:r w:rsidRPr="008B1CE1">
        <w:rPr>
          <w:sz w:val="22"/>
          <w:szCs w:val="22"/>
        </w:rPr>
        <w:t>V súvislosti s uvedeným verejný obstarávateľ uvádza, že z dôvodu použitia údajov z informačných systémov verejnej správy uchádzači so sídlom/miestom podnikania v Slovenskej republike, a ktorých údaje sú vedené v informačných systémoch verejnej správy Slovenskej republiky nie sú povinní predložiť nasledovné doklady:</w:t>
      </w:r>
    </w:p>
    <w:p w14:paraId="04F9004C" w14:textId="77777777" w:rsidR="008B1CE1" w:rsidRP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a) zákona o verejnom obstarávaní</w:t>
      </w:r>
    </w:p>
    <w:p w14:paraId="5F8D1476" w14:textId="77777777" w:rsidR="008B1CE1" w:rsidRP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b) zákona o verejnom obstarávaní</w:t>
      </w:r>
    </w:p>
    <w:p w14:paraId="4256DD31" w14:textId="462F3E7D" w:rsid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c) zákona o verejnom obstarávaní</w:t>
      </w:r>
    </w:p>
    <w:p w14:paraId="6000D203" w14:textId="77777777" w:rsidR="003C2E72" w:rsidRDefault="0075289B" w:rsidP="008B1CE1">
      <w:pPr>
        <w:pStyle w:val="Odsekzoznamu"/>
        <w:numPr>
          <w:ilvl w:val="0"/>
          <w:numId w:val="99"/>
        </w:numPr>
        <w:autoSpaceDE w:val="0"/>
        <w:autoSpaceDN w:val="0"/>
        <w:adjustRightInd w:val="0"/>
        <w:spacing w:line="276" w:lineRule="auto"/>
        <w:jc w:val="both"/>
        <w:rPr>
          <w:sz w:val="22"/>
          <w:szCs w:val="22"/>
        </w:rPr>
      </w:pPr>
      <w:r w:rsidRPr="0075289B">
        <w:rPr>
          <w:sz w:val="22"/>
          <w:szCs w:val="22"/>
        </w:rPr>
        <w:t>Doklad podľa § 32 ods. 2 písm. d) zákona o verejnom obstarávaní (konkurz a reštrukturalizácia)</w:t>
      </w:r>
    </w:p>
    <w:p w14:paraId="197070FA" w14:textId="7FA7B612" w:rsidR="008B1CE1" w:rsidRPr="008B1CE1" w:rsidRDefault="008B1CE1" w:rsidP="008B1CE1">
      <w:pPr>
        <w:pStyle w:val="Odsekzoznamu"/>
        <w:numPr>
          <w:ilvl w:val="0"/>
          <w:numId w:val="99"/>
        </w:numPr>
        <w:autoSpaceDE w:val="0"/>
        <w:autoSpaceDN w:val="0"/>
        <w:adjustRightInd w:val="0"/>
        <w:spacing w:line="276" w:lineRule="auto"/>
        <w:jc w:val="both"/>
        <w:rPr>
          <w:sz w:val="22"/>
          <w:szCs w:val="22"/>
        </w:rPr>
      </w:pPr>
      <w:r w:rsidRPr="008B1CE1">
        <w:rPr>
          <w:sz w:val="22"/>
          <w:szCs w:val="22"/>
        </w:rPr>
        <w:t>Doklad podľa § 32 ods. 2 písm. e) zákona o verejnom obstarávaní</w:t>
      </w:r>
    </w:p>
    <w:p w14:paraId="09AAE7F0" w14:textId="77777777" w:rsidR="008B1CE1" w:rsidRPr="008B1CE1" w:rsidRDefault="008B1CE1" w:rsidP="008B1CE1">
      <w:pPr>
        <w:autoSpaceDE w:val="0"/>
        <w:autoSpaceDN w:val="0"/>
        <w:adjustRightInd w:val="0"/>
        <w:spacing w:line="276" w:lineRule="auto"/>
        <w:jc w:val="both"/>
        <w:rPr>
          <w:sz w:val="22"/>
          <w:szCs w:val="22"/>
        </w:rPr>
      </w:pPr>
    </w:p>
    <w:p w14:paraId="7C908FBE" w14:textId="77777777" w:rsidR="008B1CE1" w:rsidRPr="008B1CE1" w:rsidRDefault="008B1CE1" w:rsidP="008B1CE1">
      <w:pPr>
        <w:pStyle w:val="Odsekzoznamu"/>
        <w:autoSpaceDE w:val="0"/>
        <w:autoSpaceDN w:val="0"/>
        <w:adjustRightInd w:val="0"/>
        <w:spacing w:line="276" w:lineRule="auto"/>
        <w:ind w:left="426"/>
        <w:jc w:val="both"/>
        <w:rPr>
          <w:b/>
          <w:bCs/>
          <w:sz w:val="22"/>
          <w:szCs w:val="22"/>
        </w:rPr>
      </w:pPr>
      <w:r w:rsidRPr="008B1CE1">
        <w:rPr>
          <w:b/>
          <w:bCs/>
          <w:sz w:val="22"/>
          <w:szCs w:val="22"/>
        </w:rPr>
        <w:t>Upozornenie:</w:t>
      </w:r>
    </w:p>
    <w:p w14:paraId="50E756A5" w14:textId="77777777" w:rsidR="008B1CE1" w:rsidRPr="008B1CE1" w:rsidRDefault="008B1CE1" w:rsidP="008B1CE1">
      <w:pPr>
        <w:pStyle w:val="Odsekzoznamu"/>
        <w:autoSpaceDE w:val="0"/>
        <w:autoSpaceDN w:val="0"/>
        <w:adjustRightInd w:val="0"/>
        <w:spacing w:line="276" w:lineRule="auto"/>
        <w:ind w:left="426"/>
        <w:jc w:val="both"/>
        <w:rPr>
          <w:sz w:val="22"/>
          <w:szCs w:val="22"/>
        </w:rPr>
      </w:pPr>
      <w:r w:rsidRPr="008B1CE1">
        <w:rPr>
          <w:sz w:val="22"/>
          <w:szCs w:val="22"/>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meno, priezvisko, rodné priezvisko, dátum narodenia, rodné číslo, číslo občianskeho preukazu alebo cestovného pasu.</w:t>
      </w:r>
    </w:p>
    <w:p w14:paraId="55F3E410"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088117C7" w14:textId="77777777" w:rsidR="008B1CE1" w:rsidRPr="008B1CE1" w:rsidRDefault="008B1CE1" w:rsidP="008B1CE1">
      <w:pPr>
        <w:pStyle w:val="Odsekzoznamu"/>
        <w:autoSpaceDE w:val="0"/>
        <w:autoSpaceDN w:val="0"/>
        <w:adjustRightInd w:val="0"/>
        <w:spacing w:line="276" w:lineRule="auto"/>
        <w:ind w:left="426"/>
        <w:jc w:val="both"/>
        <w:rPr>
          <w:sz w:val="22"/>
          <w:szCs w:val="22"/>
        </w:rPr>
      </w:pPr>
      <w:r w:rsidRPr="008B1CE1">
        <w:rPr>
          <w:sz w:val="22"/>
          <w:szCs w:val="22"/>
        </w:rPr>
        <w:t>Uchádzači so sídlom/miestom podnikania mimo  Slovenskej republiky sú povinní postupovať v zmysle bodu 1.1.</w:t>
      </w:r>
    </w:p>
    <w:p w14:paraId="14175104" w14:textId="77777777" w:rsidR="008B1CE1" w:rsidRPr="008B1CE1" w:rsidRDefault="008B1CE1" w:rsidP="008B1CE1">
      <w:pPr>
        <w:autoSpaceDE w:val="0"/>
        <w:autoSpaceDN w:val="0"/>
        <w:adjustRightInd w:val="0"/>
        <w:spacing w:line="276" w:lineRule="auto"/>
        <w:jc w:val="both"/>
        <w:rPr>
          <w:sz w:val="22"/>
          <w:szCs w:val="22"/>
        </w:rPr>
      </w:pPr>
    </w:p>
    <w:p w14:paraId="5D8BD068"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r w:rsidRPr="008B1CE1">
        <w:rPr>
          <w:sz w:val="22"/>
          <w:szCs w:val="22"/>
        </w:rPr>
        <w:t>Skupina dodávateľov preukazuje splnenie podmienok účasti vo verejnom obstarávaní týkajúcich sa osobného postavenia za každého člena skupiny osobitne.</w:t>
      </w:r>
    </w:p>
    <w:p w14:paraId="57C70A55"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09E455F2"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r w:rsidRPr="008B1CE1">
        <w:rPr>
          <w:sz w:val="22"/>
          <w:szCs w:val="22"/>
        </w:rPr>
        <w:lastRenderedPageBreak/>
        <w:t>Uchádzač preukáže osobné postavenie za každú inú osobu podľa § 33 ods. 2 zákona o verejnom obstarávaní a podľa § 34 ods. 3 zákona o verejnom obstarávaní a za každého subdodávateľa, ktorého uvedie vo svojej ponuke.</w:t>
      </w:r>
    </w:p>
    <w:p w14:paraId="17C1CA15" w14:textId="77777777" w:rsidR="008B1CE1" w:rsidRPr="008B1CE1" w:rsidRDefault="008B1CE1" w:rsidP="008B1CE1">
      <w:pPr>
        <w:pStyle w:val="Odsekzoznamu"/>
        <w:autoSpaceDE w:val="0"/>
        <w:autoSpaceDN w:val="0"/>
        <w:adjustRightInd w:val="0"/>
        <w:spacing w:line="276" w:lineRule="auto"/>
        <w:ind w:left="426"/>
        <w:jc w:val="both"/>
        <w:rPr>
          <w:sz w:val="22"/>
          <w:szCs w:val="22"/>
        </w:rPr>
      </w:pPr>
    </w:p>
    <w:p w14:paraId="00723EB5" w14:textId="77777777" w:rsidR="008B1CE1" w:rsidRPr="008B1CE1" w:rsidRDefault="008B1CE1" w:rsidP="008B1CE1">
      <w:pPr>
        <w:pStyle w:val="Odsekzoznamu"/>
        <w:numPr>
          <w:ilvl w:val="1"/>
          <w:numId w:val="73"/>
        </w:numPr>
        <w:autoSpaceDE w:val="0"/>
        <w:autoSpaceDN w:val="0"/>
        <w:adjustRightInd w:val="0"/>
        <w:spacing w:line="276" w:lineRule="auto"/>
        <w:ind w:left="426"/>
        <w:jc w:val="both"/>
        <w:rPr>
          <w:sz w:val="22"/>
          <w:szCs w:val="22"/>
        </w:rPr>
      </w:pPr>
      <w:bookmarkStart w:id="271" w:name="_Hlk511915467"/>
      <w:bookmarkStart w:id="272" w:name="_Hlk513624068"/>
      <w:r w:rsidRPr="008B1CE1">
        <w:rPr>
          <w:sz w:val="22"/>
          <w:szCs w:val="22"/>
        </w:rPr>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bookmarkEnd w:id="271"/>
    <w:bookmarkEnd w:id="272"/>
    <w:p w14:paraId="3351C904" w14:textId="6540EC3E" w:rsidR="00543FCD" w:rsidRPr="006A3F70" w:rsidRDefault="00543FCD" w:rsidP="00543FCD">
      <w:pPr>
        <w:autoSpaceDE w:val="0"/>
        <w:autoSpaceDN w:val="0"/>
        <w:adjustRightInd w:val="0"/>
        <w:jc w:val="both"/>
        <w:rPr>
          <w:i/>
          <w:sz w:val="22"/>
          <w:szCs w:val="22"/>
        </w:rPr>
      </w:pPr>
    </w:p>
    <w:p w14:paraId="6399731F" w14:textId="6F7FD400" w:rsidR="005D7E2C" w:rsidRDefault="005D7E2C" w:rsidP="00543FCD">
      <w:pPr>
        <w:autoSpaceDE w:val="0"/>
        <w:autoSpaceDN w:val="0"/>
        <w:adjustRightInd w:val="0"/>
        <w:jc w:val="both"/>
        <w:rPr>
          <w:b/>
          <w:bCs/>
          <w:i/>
          <w:sz w:val="22"/>
          <w:szCs w:val="22"/>
          <w:u w:val="single"/>
        </w:rPr>
      </w:pPr>
    </w:p>
    <w:p w14:paraId="15F4E868" w14:textId="77777777" w:rsidR="00B64713" w:rsidRPr="006A3F70" w:rsidRDefault="00B64713" w:rsidP="00543FCD">
      <w:pPr>
        <w:autoSpaceDE w:val="0"/>
        <w:autoSpaceDN w:val="0"/>
        <w:adjustRightInd w:val="0"/>
        <w:jc w:val="both"/>
        <w:rPr>
          <w:b/>
          <w:bCs/>
          <w:i/>
          <w:sz w:val="22"/>
          <w:szCs w:val="22"/>
          <w:u w:val="single"/>
        </w:rPr>
      </w:pPr>
    </w:p>
    <w:bookmarkEnd w:id="269"/>
    <w:p w14:paraId="10E24FD8" w14:textId="3E49E73A" w:rsidR="00543FCD" w:rsidRPr="006A3F70" w:rsidRDefault="00543FCD" w:rsidP="00543FCD">
      <w:pPr>
        <w:autoSpaceDE w:val="0"/>
        <w:autoSpaceDN w:val="0"/>
        <w:adjustRightInd w:val="0"/>
        <w:jc w:val="both"/>
        <w:rPr>
          <w:b/>
          <w:bCs/>
          <w:sz w:val="22"/>
          <w:szCs w:val="22"/>
          <w:u w:val="single"/>
        </w:rPr>
      </w:pPr>
      <w:r w:rsidRPr="006A3F70">
        <w:rPr>
          <w:b/>
          <w:bCs/>
          <w:sz w:val="22"/>
          <w:szCs w:val="22"/>
          <w:u w:val="single"/>
        </w:rPr>
        <w:t>2. Finančné a ekonomické postavenie</w:t>
      </w:r>
      <w:r w:rsidR="00CA6302" w:rsidRPr="006A3F70">
        <w:rPr>
          <w:b/>
          <w:bCs/>
          <w:sz w:val="22"/>
          <w:szCs w:val="22"/>
          <w:u w:val="single"/>
        </w:rPr>
        <w:t>:</w:t>
      </w:r>
    </w:p>
    <w:p w14:paraId="551DD44E" w14:textId="77777777" w:rsidR="00543FCD" w:rsidRPr="006A3F70" w:rsidRDefault="00543FCD" w:rsidP="00543FCD">
      <w:pPr>
        <w:autoSpaceDE w:val="0"/>
        <w:autoSpaceDN w:val="0"/>
        <w:adjustRightInd w:val="0"/>
        <w:jc w:val="both"/>
        <w:rPr>
          <w:sz w:val="22"/>
          <w:szCs w:val="22"/>
        </w:rPr>
      </w:pPr>
    </w:p>
    <w:p w14:paraId="1C360AD6" w14:textId="255033F3" w:rsidR="00C67607" w:rsidRPr="0049295C" w:rsidRDefault="0049295C" w:rsidP="0049295C">
      <w:pPr>
        <w:autoSpaceDE w:val="0"/>
        <w:autoSpaceDN w:val="0"/>
        <w:adjustRightInd w:val="0"/>
        <w:spacing w:line="276" w:lineRule="auto"/>
        <w:jc w:val="both"/>
        <w:rPr>
          <w:b/>
          <w:bCs/>
          <w:sz w:val="22"/>
          <w:szCs w:val="22"/>
        </w:rPr>
      </w:pPr>
      <w:r w:rsidRPr="0049295C">
        <w:rPr>
          <w:b/>
          <w:bCs/>
          <w:sz w:val="22"/>
          <w:szCs w:val="22"/>
        </w:rPr>
        <w:t xml:space="preserve">Nevyžaduje sa. </w:t>
      </w:r>
    </w:p>
    <w:p w14:paraId="604A6A4A" w14:textId="77777777" w:rsidR="00C67607" w:rsidRPr="00C67607" w:rsidRDefault="00C67607" w:rsidP="00C67607">
      <w:pPr>
        <w:autoSpaceDE w:val="0"/>
        <w:autoSpaceDN w:val="0"/>
        <w:adjustRightInd w:val="0"/>
        <w:jc w:val="both"/>
        <w:rPr>
          <w:sz w:val="22"/>
          <w:szCs w:val="22"/>
        </w:rPr>
      </w:pPr>
    </w:p>
    <w:p w14:paraId="11315E0C" w14:textId="77777777" w:rsidR="00185D77" w:rsidRPr="006A3F70" w:rsidRDefault="00185D77" w:rsidP="00543FCD">
      <w:pPr>
        <w:autoSpaceDE w:val="0"/>
        <w:autoSpaceDN w:val="0"/>
        <w:adjustRightInd w:val="0"/>
        <w:jc w:val="both"/>
        <w:rPr>
          <w:sz w:val="22"/>
          <w:szCs w:val="22"/>
        </w:rPr>
      </w:pPr>
    </w:p>
    <w:p w14:paraId="2B7968A6" w14:textId="77777777" w:rsidR="00543FCD" w:rsidRPr="006A3F70" w:rsidRDefault="00543FCD" w:rsidP="00543FCD">
      <w:pPr>
        <w:autoSpaceDE w:val="0"/>
        <w:autoSpaceDN w:val="0"/>
        <w:adjustRightInd w:val="0"/>
        <w:jc w:val="both"/>
        <w:rPr>
          <w:b/>
          <w:bCs/>
          <w:sz w:val="22"/>
          <w:szCs w:val="22"/>
          <w:u w:val="single"/>
        </w:rPr>
      </w:pPr>
      <w:r w:rsidRPr="006A3F70">
        <w:rPr>
          <w:b/>
          <w:bCs/>
          <w:sz w:val="22"/>
          <w:szCs w:val="22"/>
          <w:u w:val="single"/>
        </w:rPr>
        <w:t>3. Technická a odborná spôsobilosť:</w:t>
      </w:r>
    </w:p>
    <w:p w14:paraId="6BB063F2" w14:textId="77777777" w:rsidR="00543FCD" w:rsidRPr="006A3F70" w:rsidRDefault="00543FCD" w:rsidP="00543FCD">
      <w:pPr>
        <w:autoSpaceDE w:val="0"/>
        <w:autoSpaceDN w:val="0"/>
        <w:adjustRightInd w:val="0"/>
        <w:jc w:val="both"/>
        <w:rPr>
          <w:sz w:val="22"/>
          <w:szCs w:val="22"/>
        </w:rPr>
      </w:pPr>
    </w:p>
    <w:p w14:paraId="48AC8E1D" w14:textId="77777777" w:rsidR="00C67607" w:rsidRPr="00FA2406" w:rsidRDefault="00C67607" w:rsidP="00FA2406">
      <w:pPr>
        <w:jc w:val="both"/>
        <w:rPr>
          <w:rFonts w:eastAsia="Arial"/>
          <w:sz w:val="22"/>
          <w:szCs w:val="28"/>
        </w:rPr>
      </w:pPr>
      <w:r w:rsidRPr="00FA2406">
        <w:rPr>
          <w:rFonts w:eastAsia="Arial"/>
          <w:sz w:val="22"/>
          <w:szCs w:val="28"/>
        </w:rPr>
        <w:t>Podmienky účasti vo verejnom obstarávaní podľa § 34 zákona o verejnom obstarávaní týkajúce sa technickej alebo odbornej spôsobilosti:</w:t>
      </w:r>
    </w:p>
    <w:p w14:paraId="1007E94E" w14:textId="77777777" w:rsidR="00C67607" w:rsidRPr="00FA2406" w:rsidRDefault="00C67607" w:rsidP="00FA2406">
      <w:pPr>
        <w:pStyle w:val="Odsekzoznamu"/>
        <w:numPr>
          <w:ilvl w:val="0"/>
          <w:numId w:val="107"/>
        </w:numPr>
        <w:autoSpaceDE w:val="0"/>
        <w:autoSpaceDN w:val="0"/>
        <w:adjustRightInd w:val="0"/>
        <w:jc w:val="both"/>
        <w:rPr>
          <w:rFonts w:eastAsia="Arial"/>
          <w:vanish/>
          <w:sz w:val="22"/>
          <w:szCs w:val="28"/>
        </w:rPr>
      </w:pPr>
    </w:p>
    <w:p w14:paraId="1ED4CDC5" w14:textId="228CD659" w:rsidR="00C67607" w:rsidRPr="00FA2406" w:rsidRDefault="00C67607" w:rsidP="00FA2406">
      <w:pPr>
        <w:pStyle w:val="Odsekzoznamu"/>
        <w:numPr>
          <w:ilvl w:val="1"/>
          <w:numId w:val="107"/>
        </w:numPr>
        <w:autoSpaceDE w:val="0"/>
        <w:autoSpaceDN w:val="0"/>
        <w:adjustRightInd w:val="0"/>
        <w:ind w:left="426"/>
        <w:jc w:val="both"/>
        <w:rPr>
          <w:sz w:val="28"/>
          <w:szCs w:val="28"/>
        </w:rPr>
      </w:pPr>
      <w:r w:rsidRPr="00FA2406">
        <w:rPr>
          <w:rFonts w:eastAsia="Arial"/>
          <w:sz w:val="22"/>
          <w:szCs w:val="28"/>
        </w:rPr>
        <w:t xml:space="preserve">§ 34 ods. 1 písm. a) zákona o verejnom obstarávaní,  </w:t>
      </w:r>
    </w:p>
    <w:p w14:paraId="64E6D33C" w14:textId="77777777" w:rsidR="00C67607" w:rsidRPr="00FA2406" w:rsidRDefault="00C67607" w:rsidP="00FA2406">
      <w:pPr>
        <w:pStyle w:val="Odsekzoznamu"/>
        <w:numPr>
          <w:ilvl w:val="1"/>
          <w:numId w:val="107"/>
        </w:numPr>
        <w:autoSpaceDE w:val="0"/>
        <w:autoSpaceDN w:val="0"/>
        <w:adjustRightInd w:val="0"/>
        <w:ind w:left="426"/>
        <w:jc w:val="both"/>
        <w:rPr>
          <w:rFonts w:eastAsia="Arial"/>
          <w:sz w:val="22"/>
          <w:szCs w:val="28"/>
        </w:rPr>
      </w:pPr>
      <w:r w:rsidRPr="00FA2406">
        <w:rPr>
          <w:rFonts w:eastAsia="Arial"/>
          <w:sz w:val="22"/>
          <w:szCs w:val="28"/>
        </w:rPr>
        <w:t xml:space="preserve">§ 34 ods. 1 písm. f) zákona o verejnom obstarávaní, </w:t>
      </w:r>
    </w:p>
    <w:p w14:paraId="06428861" w14:textId="77777777" w:rsidR="00C67607" w:rsidRPr="00FA2406" w:rsidRDefault="00C67607" w:rsidP="00FA2406">
      <w:pPr>
        <w:pStyle w:val="Odsekzoznamu"/>
        <w:numPr>
          <w:ilvl w:val="1"/>
          <w:numId w:val="107"/>
        </w:numPr>
        <w:autoSpaceDE w:val="0"/>
        <w:autoSpaceDN w:val="0"/>
        <w:adjustRightInd w:val="0"/>
        <w:ind w:left="426"/>
        <w:jc w:val="both"/>
        <w:rPr>
          <w:rFonts w:eastAsia="Arial"/>
          <w:sz w:val="22"/>
          <w:szCs w:val="28"/>
        </w:rPr>
      </w:pPr>
      <w:r w:rsidRPr="00FA2406">
        <w:rPr>
          <w:rFonts w:eastAsia="Arial"/>
          <w:sz w:val="22"/>
          <w:szCs w:val="28"/>
        </w:rPr>
        <w:t xml:space="preserve">§ 34 ods. 1 písm. g) zákona o verejnom obstarávaní,  </w:t>
      </w:r>
    </w:p>
    <w:p w14:paraId="4176B413" w14:textId="77777777" w:rsidR="00C67607" w:rsidRPr="00FA2406" w:rsidRDefault="00C67607" w:rsidP="00FA2406">
      <w:pPr>
        <w:pStyle w:val="Odsekzoznamu"/>
        <w:numPr>
          <w:ilvl w:val="1"/>
          <w:numId w:val="107"/>
        </w:numPr>
        <w:autoSpaceDE w:val="0"/>
        <w:autoSpaceDN w:val="0"/>
        <w:adjustRightInd w:val="0"/>
        <w:ind w:left="426"/>
        <w:jc w:val="both"/>
        <w:rPr>
          <w:rFonts w:eastAsia="Arial"/>
          <w:sz w:val="22"/>
          <w:szCs w:val="28"/>
        </w:rPr>
      </w:pPr>
      <w:r w:rsidRPr="00FA2406">
        <w:rPr>
          <w:rFonts w:eastAsia="Arial"/>
          <w:sz w:val="22"/>
          <w:szCs w:val="28"/>
        </w:rPr>
        <w:t xml:space="preserve">§ 35 zákona o verejnom obstarávaní vo väzbe na § 34 ods. 1 písm. d) zákona o verejnom obstarávaní. </w:t>
      </w:r>
    </w:p>
    <w:p w14:paraId="1982C725" w14:textId="05453ED5" w:rsidR="00C67607" w:rsidRDefault="00C67607" w:rsidP="00C67607">
      <w:pPr>
        <w:spacing w:after="135"/>
        <w:ind w:left="10"/>
      </w:pPr>
    </w:p>
    <w:p w14:paraId="491EA4BE" w14:textId="4B483CE6" w:rsidR="00C67607" w:rsidRPr="001F2AEE" w:rsidRDefault="00C67607" w:rsidP="00C67607">
      <w:pPr>
        <w:tabs>
          <w:tab w:val="center" w:pos="3152"/>
        </w:tabs>
        <w:spacing w:after="117" w:line="262" w:lineRule="auto"/>
        <w:ind w:left="-5"/>
        <w:rPr>
          <w:sz w:val="28"/>
          <w:szCs w:val="28"/>
        </w:rPr>
      </w:pPr>
      <w:r w:rsidRPr="001F2AEE">
        <w:rPr>
          <w:rFonts w:eastAsia="Arial"/>
          <w:b/>
          <w:sz w:val="22"/>
          <w:szCs w:val="28"/>
        </w:rPr>
        <w:t xml:space="preserve">3.1. </w:t>
      </w:r>
      <w:r w:rsidRPr="001F2AEE">
        <w:rPr>
          <w:rFonts w:eastAsia="Arial"/>
          <w:b/>
          <w:sz w:val="22"/>
          <w:szCs w:val="28"/>
        </w:rPr>
        <w:tab/>
        <w:t xml:space="preserve">§ 34 ods. 1 písm. a) zákona o verejnom obstarávaní </w:t>
      </w:r>
      <w:r w:rsidR="00DD3606">
        <w:rPr>
          <w:rFonts w:eastAsia="Arial"/>
          <w:b/>
          <w:sz w:val="22"/>
          <w:szCs w:val="28"/>
        </w:rPr>
        <w:t>v nadväznosti na § 34 ods. 2 zákona</w:t>
      </w:r>
      <w:r w:rsidRPr="001F2AEE">
        <w:rPr>
          <w:rFonts w:eastAsia="Arial"/>
          <w:b/>
          <w:sz w:val="22"/>
          <w:szCs w:val="28"/>
        </w:rPr>
        <w:t xml:space="preserve"> </w:t>
      </w:r>
    </w:p>
    <w:p w14:paraId="37A2F6C0" w14:textId="572148E8" w:rsidR="00C67607" w:rsidRPr="006D7336" w:rsidRDefault="00C67607" w:rsidP="00C67607">
      <w:pPr>
        <w:spacing w:after="138"/>
        <w:ind w:left="10"/>
        <w:jc w:val="both"/>
        <w:rPr>
          <w:rFonts w:eastAsia="Arial"/>
          <w:sz w:val="22"/>
          <w:szCs w:val="22"/>
        </w:rPr>
      </w:pPr>
      <w:bookmarkStart w:id="273" w:name="_Hlk146271508"/>
      <w:r w:rsidRPr="006D7336">
        <w:rPr>
          <w:rFonts w:eastAsia="Arial"/>
          <w:sz w:val="22"/>
          <w:szCs w:val="28"/>
        </w:rPr>
        <w:t>Uchádzač predloží zoznam poskytnutých služieb rovnakého alebo podobného charakteru ako je predmet zákazky za predchádzajúc</w:t>
      </w:r>
      <w:r w:rsidR="000D2F08">
        <w:rPr>
          <w:rFonts w:eastAsia="Arial"/>
          <w:sz w:val="22"/>
          <w:szCs w:val="28"/>
        </w:rPr>
        <w:t>ich</w:t>
      </w:r>
      <w:r w:rsidRPr="006D7336">
        <w:rPr>
          <w:rFonts w:eastAsia="Arial"/>
          <w:sz w:val="22"/>
          <w:szCs w:val="28"/>
        </w:rPr>
        <w:t xml:space="preserve"> </w:t>
      </w:r>
      <w:r w:rsidR="000D2F08">
        <w:rPr>
          <w:rFonts w:eastAsia="Arial"/>
          <w:sz w:val="22"/>
          <w:szCs w:val="28"/>
        </w:rPr>
        <w:t>šesť</w:t>
      </w:r>
      <w:r w:rsidRPr="006D7336">
        <w:rPr>
          <w:rFonts w:eastAsia="Arial"/>
          <w:sz w:val="22"/>
          <w:szCs w:val="28"/>
        </w:rPr>
        <w:t xml:space="preserve"> rok</w:t>
      </w:r>
      <w:r w:rsidR="000D2F08">
        <w:rPr>
          <w:rFonts w:eastAsia="Arial"/>
          <w:sz w:val="22"/>
          <w:szCs w:val="28"/>
        </w:rPr>
        <w:t>ov</w:t>
      </w:r>
      <w:r w:rsidRPr="006D7336">
        <w:rPr>
          <w:rFonts w:eastAsia="Arial"/>
          <w:sz w:val="22"/>
          <w:szCs w:val="28"/>
        </w:rPr>
        <w:t xml:space="preserve"> od vyhlásenia verejného obstarávania s uvedením cien, lehôt dodania a </w:t>
      </w:r>
      <w:r w:rsidRPr="006D7336">
        <w:rPr>
          <w:rFonts w:eastAsia="Arial"/>
          <w:sz w:val="22"/>
          <w:szCs w:val="22"/>
        </w:rPr>
        <w:t>odberateľov; dokladom je referencia, ak odberateľom bol verejný obstarávateľ alebo obstarávateľ podľa zákona</w:t>
      </w:r>
      <w:r w:rsidR="005222AA">
        <w:rPr>
          <w:rFonts w:eastAsia="Arial"/>
          <w:sz w:val="22"/>
          <w:szCs w:val="22"/>
        </w:rPr>
        <w:t xml:space="preserve"> o verejnom obstarávaní</w:t>
      </w:r>
      <w:r w:rsidRPr="006D7336">
        <w:rPr>
          <w:rFonts w:eastAsia="Arial"/>
          <w:sz w:val="22"/>
          <w:szCs w:val="22"/>
        </w:rPr>
        <w:t>.</w:t>
      </w:r>
    </w:p>
    <w:p w14:paraId="01E0E28B" w14:textId="76FFDCC5" w:rsidR="00C67607" w:rsidRPr="006D7336" w:rsidRDefault="00C67607" w:rsidP="00C67607">
      <w:pPr>
        <w:spacing w:after="129" w:line="267" w:lineRule="auto"/>
        <w:ind w:left="12" w:hanging="10"/>
        <w:jc w:val="both"/>
        <w:rPr>
          <w:sz w:val="22"/>
          <w:szCs w:val="22"/>
        </w:rPr>
      </w:pPr>
      <w:r w:rsidRPr="006D7336">
        <w:rPr>
          <w:rFonts w:eastAsia="Arial"/>
          <w:sz w:val="22"/>
          <w:szCs w:val="22"/>
        </w:rPr>
        <w:t>Zoznamom poskytnutých služieb uchádzač preukáže poskytnutie služieb rovnakého alebo obdobného charakteru ako je predmet zákazky (obdobným predmetom zákazky sa rozumie podpora prevádzky a údržba IS podľa definovaných úrovní podpory SLA a/alebo služby rozvoja IS (ako sú: analýza, návrh riešenia, návrh architektúry, vývoj a testovanie, nasadenie informačného systému do rutinnej prevádzky</w:t>
      </w:r>
      <w:r w:rsidR="005222AA">
        <w:rPr>
          <w:rFonts w:eastAsia="Arial"/>
          <w:sz w:val="22"/>
          <w:szCs w:val="22"/>
        </w:rPr>
        <w:t>)</w:t>
      </w:r>
      <w:r w:rsidRPr="006D7336">
        <w:rPr>
          <w:rFonts w:eastAsia="Arial"/>
          <w:sz w:val="22"/>
          <w:szCs w:val="22"/>
        </w:rPr>
        <w:t xml:space="preserve"> v kumulatívnej hodnote min. </w:t>
      </w:r>
      <w:r w:rsidR="00434FB2" w:rsidRPr="00A00ADF">
        <w:rPr>
          <w:rFonts w:eastAsia="Arial"/>
          <w:b/>
          <w:bCs/>
          <w:sz w:val="22"/>
          <w:szCs w:val="22"/>
        </w:rPr>
        <w:t>7</w:t>
      </w:r>
      <w:r w:rsidR="005E36D2">
        <w:rPr>
          <w:b/>
          <w:bCs/>
          <w:sz w:val="22"/>
          <w:szCs w:val="22"/>
        </w:rPr>
        <w:t xml:space="preserve"> </w:t>
      </w:r>
      <w:r w:rsidR="00DF1A76">
        <w:rPr>
          <w:b/>
          <w:bCs/>
          <w:sz w:val="22"/>
          <w:szCs w:val="22"/>
        </w:rPr>
        <w:t>0</w:t>
      </w:r>
      <w:r w:rsidR="0049295C">
        <w:rPr>
          <w:b/>
          <w:bCs/>
          <w:sz w:val="22"/>
          <w:szCs w:val="22"/>
        </w:rPr>
        <w:t>00 000,00</w:t>
      </w:r>
      <w:r w:rsidRPr="006D7336">
        <w:rPr>
          <w:b/>
          <w:bCs/>
          <w:sz w:val="22"/>
          <w:szCs w:val="22"/>
        </w:rPr>
        <w:t xml:space="preserve"> EUR</w:t>
      </w:r>
      <w:r w:rsidRPr="006D7336">
        <w:rPr>
          <w:sz w:val="22"/>
          <w:szCs w:val="22"/>
        </w:rPr>
        <w:t xml:space="preserve"> </w:t>
      </w:r>
      <w:r w:rsidRPr="006D7336">
        <w:rPr>
          <w:rFonts w:eastAsia="Arial"/>
          <w:sz w:val="22"/>
          <w:szCs w:val="22"/>
        </w:rPr>
        <w:t>bez DPH a uchádzač môže túto hodnotu preukázať jednou zmluvou alebo kombináciou viacerých zmlúv. Zoznam referencií môže byť preukázaný kombináciou viacerých zmlúv pričom uchádzač týmto zoznamom preukáže nasledujúce podmienky:</w:t>
      </w:r>
    </w:p>
    <w:p w14:paraId="1011D0E9" w14:textId="36064D08" w:rsidR="00C67607" w:rsidRPr="00FD7DAC" w:rsidRDefault="00C67607" w:rsidP="00434FB2">
      <w:pPr>
        <w:numPr>
          <w:ilvl w:val="0"/>
          <w:numId w:val="100"/>
        </w:numPr>
        <w:spacing w:after="129" w:line="267" w:lineRule="auto"/>
        <w:ind w:left="709" w:hanging="360"/>
        <w:jc w:val="both"/>
        <w:rPr>
          <w:sz w:val="22"/>
          <w:szCs w:val="22"/>
        </w:rPr>
      </w:pPr>
      <w:r w:rsidRPr="006D7336">
        <w:rPr>
          <w:rFonts w:eastAsia="Arial"/>
          <w:sz w:val="22"/>
          <w:szCs w:val="22"/>
        </w:rPr>
        <w:t xml:space="preserve">Minimálne jeden projekt v oblasti servisnej podpory a údržby s nastavenými SLA parametrami v hodnote </w:t>
      </w:r>
      <w:r w:rsidRPr="005E36D2">
        <w:rPr>
          <w:rFonts w:eastAsia="Arial"/>
          <w:sz w:val="22"/>
          <w:szCs w:val="22"/>
        </w:rPr>
        <w:t xml:space="preserve">minimálne </w:t>
      </w:r>
      <w:r w:rsidR="00DF1A76" w:rsidRPr="00434FB2">
        <w:rPr>
          <w:rFonts w:eastAsia="Arial"/>
          <w:b/>
          <w:bCs/>
          <w:sz w:val="22"/>
          <w:szCs w:val="22"/>
        </w:rPr>
        <w:t>3</w:t>
      </w:r>
      <w:r w:rsidRPr="00434FB2">
        <w:rPr>
          <w:b/>
          <w:bCs/>
          <w:sz w:val="22"/>
          <w:szCs w:val="22"/>
        </w:rPr>
        <w:t xml:space="preserve"> 000 000,00</w:t>
      </w:r>
      <w:r w:rsidRPr="005E36D2">
        <w:rPr>
          <w:b/>
          <w:bCs/>
          <w:sz w:val="22"/>
          <w:szCs w:val="22"/>
        </w:rPr>
        <w:t xml:space="preserve"> EUR</w:t>
      </w:r>
      <w:r w:rsidRPr="005E36D2">
        <w:rPr>
          <w:sz w:val="22"/>
          <w:szCs w:val="22"/>
        </w:rPr>
        <w:t xml:space="preserve"> </w:t>
      </w:r>
      <w:r w:rsidR="00310E10">
        <w:rPr>
          <w:sz w:val="22"/>
          <w:szCs w:val="22"/>
        </w:rPr>
        <w:t xml:space="preserve">bez </w:t>
      </w:r>
      <w:r w:rsidRPr="005E36D2">
        <w:rPr>
          <w:rFonts w:eastAsia="Arial"/>
          <w:sz w:val="22"/>
          <w:szCs w:val="22"/>
        </w:rPr>
        <w:t>DPH</w:t>
      </w:r>
      <w:r w:rsidR="00FD7DAC">
        <w:rPr>
          <w:rFonts w:eastAsia="Arial"/>
          <w:sz w:val="22"/>
          <w:szCs w:val="22"/>
        </w:rPr>
        <w:t xml:space="preserve">, ktorého predmetom bola </w:t>
      </w:r>
      <w:r w:rsidRPr="006D7336">
        <w:rPr>
          <w:rFonts w:eastAsia="Arial"/>
          <w:sz w:val="22"/>
          <w:szCs w:val="22"/>
        </w:rPr>
        <w:t xml:space="preserve"> </w:t>
      </w:r>
      <w:r w:rsidR="00FD7DAC">
        <w:rPr>
          <w:rFonts w:eastAsia="Arial"/>
          <w:sz w:val="22"/>
          <w:szCs w:val="22"/>
        </w:rPr>
        <w:t>s</w:t>
      </w:r>
      <w:r w:rsidR="00BC6BBC" w:rsidRPr="00FD7DAC">
        <w:rPr>
          <w:rFonts w:eastAsia="Arial"/>
          <w:sz w:val="22"/>
          <w:szCs w:val="22"/>
        </w:rPr>
        <w:t xml:space="preserve">ervisná podpora a údržba </w:t>
      </w:r>
      <w:r w:rsidRPr="00FD7DAC">
        <w:rPr>
          <w:rFonts w:eastAsia="Arial"/>
          <w:sz w:val="22"/>
          <w:szCs w:val="22"/>
        </w:rPr>
        <w:t xml:space="preserve"> cloudových technológií </w:t>
      </w:r>
      <w:proofErr w:type="spellStart"/>
      <w:r w:rsidRPr="00FD7DAC">
        <w:rPr>
          <w:rFonts w:eastAsia="Arial"/>
          <w:sz w:val="22"/>
          <w:szCs w:val="22"/>
        </w:rPr>
        <w:t>Kubernetes</w:t>
      </w:r>
      <w:proofErr w:type="spellEnd"/>
      <w:r w:rsidRPr="00FD7DAC">
        <w:rPr>
          <w:rFonts w:eastAsia="Arial"/>
          <w:sz w:val="22"/>
          <w:szCs w:val="22"/>
        </w:rPr>
        <w:t xml:space="preserve"> alebo </w:t>
      </w:r>
      <w:proofErr w:type="spellStart"/>
      <w:r w:rsidRPr="00FD7DAC">
        <w:rPr>
          <w:rFonts w:eastAsia="Arial"/>
          <w:sz w:val="22"/>
          <w:szCs w:val="22"/>
        </w:rPr>
        <w:t>rancher</w:t>
      </w:r>
      <w:proofErr w:type="spellEnd"/>
      <w:r w:rsidRPr="00FD7DAC">
        <w:rPr>
          <w:rFonts w:eastAsia="Arial"/>
          <w:sz w:val="22"/>
          <w:szCs w:val="22"/>
        </w:rPr>
        <w:t xml:space="preserve"> alebo </w:t>
      </w:r>
      <w:proofErr w:type="spellStart"/>
      <w:r w:rsidRPr="00FD7DAC">
        <w:rPr>
          <w:rFonts w:eastAsia="Arial"/>
          <w:sz w:val="22"/>
          <w:szCs w:val="22"/>
        </w:rPr>
        <w:t>openshift</w:t>
      </w:r>
      <w:proofErr w:type="spellEnd"/>
      <w:r w:rsidRPr="00FD7DAC">
        <w:rPr>
          <w:rFonts w:eastAsia="Arial"/>
          <w:sz w:val="22"/>
          <w:szCs w:val="22"/>
        </w:rPr>
        <w:t xml:space="preserve"> alebo ich ekvivalent a to buď on-</w:t>
      </w:r>
      <w:proofErr w:type="spellStart"/>
      <w:r w:rsidRPr="00FD7DAC">
        <w:rPr>
          <w:rFonts w:eastAsia="Arial"/>
          <w:sz w:val="22"/>
          <w:szCs w:val="22"/>
        </w:rPr>
        <w:t>premis</w:t>
      </w:r>
      <w:proofErr w:type="spellEnd"/>
      <w:r w:rsidRPr="00FD7DAC">
        <w:rPr>
          <w:rFonts w:eastAsia="Arial"/>
          <w:sz w:val="22"/>
          <w:szCs w:val="22"/>
        </w:rPr>
        <w:t xml:space="preserve"> alebo v </w:t>
      </w:r>
      <w:proofErr w:type="spellStart"/>
      <w:r w:rsidRPr="00FD7DAC">
        <w:rPr>
          <w:rFonts w:eastAsia="Arial"/>
          <w:sz w:val="22"/>
          <w:szCs w:val="22"/>
        </w:rPr>
        <w:t>native</w:t>
      </w:r>
      <w:proofErr w:type="spellEnd"/>
      <w:r w:rsidRPr="00FD7DAC">
        <w:rPr>
          <w:rFonts w:eastAsia="Arial"/>
          <w:sz w:val="22"/>
          <w:szCs w:val="22"/>
        </w:rPr>
        <w:t xml:space="preserve"> </w:t>
      </w:r>
      <w:proofErr w:type="spellStart"/>
      <w:r w:rsidRPr="00FD7DAC">
        <w:rPr>
          <w:rFonts w:eastAsia="Arial"/>
          <w:sz w:val="22"/>
          <w:szCs w:val="22"/>
        </w:rPr>
        <w:t>cloud</w:t>
      </w:r>
      <w:proofErr w:type="spellEnd"/>
      <w:r w:rsidRPr="00FD7DAC">
        <w:rPr>
          <w:rFonts w:eastAsia="Arial"/>
          <w:sz w:val="22"/>
          <w:szCs w:val="22"/>
        </w:rPr>
        <w:t xml:space="preserve"> prostredí.</w:t>
      </w:r>
    </w:p>
    <w:p w14:paraId="000DDC12" w14:textId="3EF3D5D9" w:rsidR="00C67607" w:rsidRPr="006D7336" w:rsidRDefault="00C67607" w:rsidP="00C67607">
      <w:pPr>
        <w:numPr>
          <w:ilvl w:val="0"/>
          <w:numId w:val="100"/>
        </w:numPr>
        <w:spacing w:after="129" w:line="267" w:lineRule="auto"/>
        <w:ind w:left="709" w:hanging="360"/>
        <w:jc w:val="both"/>
        <w:rPr>
          <w:sz w:val="28"/>
          <w:szCs w:val="28"/>
        </w:rPr>
      </w:pPr>
      <w:r w:rsidRPr="006D7336">
        <w:rPr>
          <w:rFonts w:eastAsia="Arial"/>
          <w:sz w:val="22"/>
          <w:szCs w:val="22"/>
        </w:rPr>
        <w:t>Minimálne jeden projekt, ktorého predmetom bola prevádzka portálového riešenia s elektronickými službami podľa platnej legislatívy</w:t>
      </w:r>
      <w:r w:rsidR="003D64DF">
        <w:rPr>
          <w:rFonts w:eastAsia="Arial"/>
          <w:sz w:val="22"/>
          <w:szCs w:val="22"/>
        </w:rPr>
        <w:t xml:space="preserve"> (zákon 305/2013 Z. z. o</w:t>
      </w:r>
      <w:r w:rsidR="008F0CB8">
        <w:rPr>
          <w:rFonts w:eastAsia="Arial"/>
          <w:sz w:val="22"/>
          <w:szCs w:val="22"/>
        </w:rPr>
        <w:t> e-</w:t>
      </w:r>
      <w:proofErr w:type="spellStart"/>
      <w:r w:rsidR="008F0CB8">
        <w:rPr>
          <w:rFonts w:eastAsia="Arial"/>
          <w:sz w:val="22"/>
          <w:szCs w:val="22"/>
        </w:rPr>
        <w:t>G</w:t>
      </w:r>
      <w:r w:rsidR="003D64DF">
        <w:rPr>
          <w:rFonts w:eastAsia="Arial"/>
          <w:sz w:val="22"/>
          <w:szCs w:val="22"/>
        </w:rPr>
        <w:t>over</w:t>
      </w:r>
      <w:r w:rsidR="008F0CB8">
        <w:rPr>
          <w:rFonts w:eastAsia="Arial"/>
          <w:sz w:val="22"/>
          <w:szCs w:val="22"/>
        </w:rPr>
        <w:t>n</w:t>
      </w:r>
      <w:r w:rsidR="003D64DF">
        <w:rPr>
          <w:rFonts w:eastAsia="Arial"/>
          <w:sz w:val="22"/>
          <w:szCs w:val="22"/>
        </w:rPr>
        <w:t>mente</w:t>
      </w:r>
      <w:proofErr w:type="spellEnd"/>
      <w:r w:rsidR="008F0CB8">
        <w:rPr>
          <w:rFonts w:eastAsia="Arial"/>
          <w:sz w:val="22"/>
          <w:szCs w:val="22"/>
        </w:rPr>
        <w:t xml:space="preserve"> alebo ekvivalent</w:t>
      </w:r>
      <w:r w:rsidR="0069168C">
        <w:rPr>
          <w:rFonts w:eastAsia="Arial"/>
          <w:sz w:val="22"/>
          <w:szCs w:val="22"/>
        </w:rPr>
        <w:t xml:space="preserve"> (</w:t>
      </w:r>
      <w:bookmarkStart w:id="274" w:name="_Hlk128993614"/>
      <w:r w:rsidR="0069168C">
        <w:rPr>
          <w:rFonts w:eastAsia="Arial"/>
          <w:sz w:val="22"/>
          <w:szCs w:val="22"/>
        </w:rPr>
        <w:t>napr. obdobná právna úprava v mieste sídla alebo podnikania uchádzača</w:t>
      </w:r>
      <w:r w:rsidR="003D64DF">
        <w:rPr>
          <w:rFonts w:eastAsia="Arial"/>
          <w:sz w:val="22"/>
          <w:szCs w:val="22"/>
        </w:rPr>
        <w:t>)</w:t>
      </w:r>
      <w:r w:rsidRPr="006D7336">
        <w:rPr>
          <w:rFonts w:eastAsia="Arial"/>
          <w:sz w:val="22"/>
          <w:szCs w:val="22"/>
        </w:rPr>
        <w:t>.</w:t>
      </w:r>
      <w:bookmarkEnd w:id="274"/>
    </w:p>
    <w:p w14:paraId="74E5EF1C" w14:textId="3154B3B2" w:rsidR="00D65793" w:rsidRPr="003551B4" w:rsidRDefault="00C67607" w:rsidP="003425CE">
      <w:pPr>
        <w:numPr>
          <w:ilvl w:val="0"/>
          <w:numId w:val="100"/>
        </w:numPr>
        <w:spacing w:after="129" w:line="267" w:lineRule="auto"/>
        <w:ind w:left="709" w:hanging="360"/>
        <w:jc w:val="both"/>
        <w:rPr>
          <w:sz w:val="28"/>
          <w:szCs w:val="28"/>
        </w:rPr>
      </w:pPr>
      <w:bookmarkStart w:id="275" w:name="_Hlk143760524"/>
      <w:r w:rsidRPr="00B533EA">
        <w:rPr>
          <w:rFonts w:eastAsia="Arial"/>
          <w:sz w:val="22"/>
          <w:szCs w:val="22"/>
        </w:rPr>
        <w:lastRenderedPageBreak/>
        <w:t xml:space="preserve">Minimálne jeden projekt, ktorého predmetom bola </w:t>
      </w:r>
      <w:r w:rsidRPr="00B533EA">
        <w:rPr>
          <w:sz w:val="22"/>
          <w:szCs w:val="22"/>
        </w:rPr>
        <w:t xml:space="preserve">integrácia na </w:t>
      </w:r>
      <w:r w:rsidR="00CF141F" w:rsidRPr="00FB4128">
        <w:rPr>
          <w:sz w:val="22"/>
          <w:szCs w:val="22"/>
        </w:rPr>
        <w:t xml:space="preserve">zdravotnícky informačný </w:t>
      </w:r>
      <w:r w:rsidRPr="00FB4128">
        <w:rPr>
          <w:sz w:val="22"/>
          <w:szCs w:val="22"/>
        </w:rPr>
        <w:t>systém</w:t>
      </w:r>
      <w:r w:rsidR="003551B4" w:rsidRPr="00FB4128">
        <w:rPr>
          <w:sz w:val="22"/>
          <w:szCs w:val="22"/>
        </w:rPr>
        <w:t>*</w:t>
      </w:r>
      <w:r w:rsidR="003551B4">
        <w:rPr>
          <w:sz w:val="22"/>
          <w:szCs w:val="22"/>
        </w:rPr>
        <w:t xml:space="preserve"> </w:t>
      </w:r>
      <w:r w:rsidRPr="00B533EA">
        <w:rPr>
          <w:sz w:val="22"/>
          <w:szCs w:val="22"/>
        </w:rPr>
        <w:t xml:space="preserve">a prepojenia zberových formulárov alebo iného formulárového riešenia na </w:t>
      </w:r>
      <w:r w:rsidRPr="003551B4">
        <w:rPr>
          <w:sz w:val="22"/>
          <w:szCs w:val="22"/>
        </w:rPr>
        <w:t>poskytovateľov</w:t>
      </w:r>
      <w:r w:rsidR="00B533EA" w:rsidRPr="003551B4">
        <w:rPr>
          <w:sz w:val="22"/>
          <w:szCs w:val="22"/>
        </w:rPr>
        <w:t xml:space="preserve"> zdravotnej starostlivosti</w:t>
      </w:r>
      <w:r w:rsidRPr="003551B4">
        <w:rPr>
          <w:sz w:val="22"/>
          <w:szCs w:val="22"/>
        </w:rPr>
        <w:t xml:space="preserve"> </w:t>
      </w:r>
      <w:r w:rsidR="00B533EA" w:rsidRPr="003551B4">
        <w:rPr>
          <w:sz w:val="22"/>
          <w:szCs w:val="22"/>
        </w:rPr>
        <w:t>(„</w:t>
      </w:r>
      <w:r w:rsidRPr="003551B4">
        <w:rPr>
          <w:sz w:val="22"/>
          <w:szCs w:val="22"/>
        </w:rPr>
        <w:t>ZS</w:t>
      </w:r>
      <w:r w:rsidR="00B533EA" w:rsidRPr="003551B4">
        <w:rPr>
          <w:sz w:val="22"/>
          <w:szCs w:val="22"/>
        </w:rPr>
        <w:t>“)</w:t>
      </w:r>
      <w:r w:rsidR="00CF141F" w:rsidRPr="003551B4">
        <w:rPr>
          <w:sz w:val="22"/>
          <w:szCs w:val="22"/>
        </w:rPr>
        <w:t>.</w:t>
      </w:r>
      <w:r w:rsidR="00D7084E" w:rsidRPr="003551B4">
        <w:rPr>
          <w:sz w:val="22"/>
          <w:szCs w:val="22"/>
        </w:rPr>
        <w:t xml:space="preserve"> </w:t>
      </w:r>
      <w:r w:rsidR="00B533EA" w:rsidRPr="003551B4">
        <w:rPr>
          <w:rFonts w:eastAsia="Arial"/>
          <w:sz w:val="22"/>
          <w:szCs w:val="22"/>
        </w:rPr>
        <w:t>Verejný obstarávateľ bude akceptovať aj</w:t>
      </w:r>
      <w:r w:rsidR="00B533EA">
        <w:rPr>
          <w:rFonts w:eastAsia="Arial"/>
          <w:sz w:val="22"/>
          <w:szCs w:val="22"/>
        </w:rPr>
        <w:t xml:space="preserve"> cudzokrajný ekvivalent takého systému. Dôkazné bremeno ekvivalencie znáša uchádzač.</w:t>
      </w:r>
      <w:r w:rsidR="0049295C">
        <w:rPr>
          <w:rFonts w:eastAsia="Arial"/>
          <w:sz w:val="22"/>
          <w:szCs w:val="22"/>
        </w:rPr>
        <w:t xml:space="preserve"> </w:t>
      </w:r>
    </w:p>
    <w:p w14:paraId="225B9556" w14:textId="739B86A3" w:rsidR="003551B4" w:rsidRPr="003551B4" w:rsidRDefault="003551B4" w:rsidP="003551B4">
      <w:pPr>
        <w:spacing w:after="129" w:line="267" w:lineRule="auto"/>
        <w:ind w:left="709"/>
        <w:jc w:val="both"/>
        <w:rPr>
          <w:i/>
          <w:iCs/>
          <w:sz w:val="22"/>
          <w:szCs w:val="22"/>
        </w:rPr>
      </w:pPr>
      <w:r w:rsidRPr="00FB4128">
        <w:rPr>
          <w:rFonts w:eastAsia="Arial"/>
          <w:i/>
          <w:iCs/>
          <w:sz w:val="22"/>
          <w:szCs w:val="22"/>
        </w:rPr>
        <w:t xml:space="preserve">*pod pojmom „zdravotnícky informačný systém“ rozumieme súčasť </w:t>
      </w:r>
      <w:r w:rsidRPr="00FB4128">
        <w:rPr>
          <w:i/>
          <w:iCs/>
          <w:color w:val="494949"/>
          <w:sz w:val="22"/>
          <w:szCs w:val="22"/>
          <w:shd w:val="clear" w:color="auto" w:fill="FFFFFF"/>
        </w:rPr>
        <w:t xml:space="preserve">Národného zdravotníckeho informačného systému v zmysle §2, ods. (1), zákona 153/2013 Z.z. o </w:t>
      </w:r>
      <w:r w:rsidRPr="00FB4128">
        <w:rPr>
          <w:i/>
          <w:iCs/>
          <w:color w:val="000000"/>
          <w:sz w:val="22"/>
          <w:szCs w:val="22"/>
          <w:shd w:val="clear" w:color="auto" w:fill="FFFFFF"/>
        </w:rPr>
        <w:t>národnom zdravotníckom informačnom systéme a o zmene a doplnení niektorých zákonov.</w:t>
      </w:r>
    </w:p>
    <w:bookmarkEnd w:id="275"/>
    <w:p w14:paraId="208AB27C" w14:textId="71982590" w:rsidR="00C67607" w:rsidRPr="00B533EA" w:rsidRDefault="00C67607" w:rsidP="003425CE">
      <w:pPr>
        <w:numPr>
          <w:ilvl w:val="0"/>
          <w:numId w:val="100"/>
        </w:numPr>
        <w:spacing w:after="129" w:line="267" w:lineRule="auto"/>
        <w:ind w:left="709" w:hanging="360"/>
        <w:jc w:val="both"/>
        <w:rPr>
          <w:sz w:val="28"/>
          <w:szCs w:val="28"/>
        </w:rPr>
      </w:pPr>
      <w:r w:rsidRPr="00B533EA">
        <w:rPr>
          <w:rFonts w:eastAsia="Arial"/>
          <w:sz w:val="22"/>
          <w:szCs w:val="28"/>
        </w:rPr>
        <w:t>Minimálne jeden projekt informačného systému, ktorého predmetom bola integrácia systémov medzi organizáciami a ich prevádzka na úrovni výmeny údajov prostredníctvom integračnej platformy. Predmetom integrácie musí byť minimálne integrácia na spoločné moduly</w:t>
      </w:r>
      <w:r w:rsidR="00310BDB">
        <w:rPr>
          <w:rFonts w:eastAsia="Arial"/>
          <w:sz w:val="22"/>
          <w:szCs w:val="28"/>
        </w:rPr>
        <w:t xml:space="preserve"> Ústredného portálu verejnej správy („</w:t>
      </w:r>
      <w:r w:rsidRPr="00B533EA">
        <w:rPr>
          <w:rFonts w:eastAsia="Arial"/>
          <w:sz w:val="22"/>
          <w:szCs w:val="28"/>
        </w:rPr>
        <w:t>ÚPVS</w:t>
      </w:r>
      <w:r w:rsidR="00310BDB">
        <w:rPr>
          <w:rFonts w:eastAsia="Arial"/>
          <w:sz w:val="22"/>
          <w:szCs w:val="28"/>
        </w:rPr>
        <w:t>“)</w:t>
      </w:r>
      <w:r w:rsidR="00565D52" w:rsidRPr="00B533EA">
        <w:rPr>
          <w:rFonts w:eastAsia="Arial"/>
          <w:sz w:val="22"/>
          <w:szCs w:val="28"/>
        </w:rPr>
        <w:t xml:space="preserve"> alebo ekvivalent</w:t>
      </w:r>
      <w:r w:rsidR="00916E6C" w:rsidRPr="00B533EA">
        <w:rPr>
          <w:rFonts w:eastAsia="Arial"/>
          <w:sz w:val="22"/>
          <w:szCs w:val="28"/>
        </w:rPr>
        <w:t xml:space="preserve"> (napr. obdobný portál v mieste sídla alebo podnikania uchádzača.)</w:t>
      </w:r>
      <w:r w:rsidRPr="00B533EA">
        <w:rPr>
          <w:rFonts w:eastAsia="Arial"/>
          <w:sz w:val="22"/>
          <w:szCs w:val="28"/>
        </w:rPr>
        <w:t xml:space="preserve"> a nasledovné referenčné údaje:</w:t>
      </w:r>
    </w:p>
    <w:p w14:paraId="03EE0E7A" w14:textId="1C932A5B" w:rsidR="00C67607" w:rsidRPr="006D7336" w:rsidRDefault="00C67607" w:rsidP="00C67607">
      <w:pPr>
        <w:numPr>
          <w:ilvl w:val="3"/>
          <w:numId w:val="101"/>
        </w:numPr>
        <w:spacing w:after="129" w:line="267" w:lineRule="auto"/>
        <w:ind w:hanging="360"/>
        <w:jc w:val="both"/>
        <w:rPr>
          <w:sz w:val="28"/>
          <w:szCs w:val="28"/>
        </w:rPr>
      </w:pPr>
      <w:r w:rsidRPr="006D7336">
        <w:rPr>
          <w:rFonts w:eastAsia="Arial"/>
          <w:sz w:val="22"/>
          <w:szCs w:val="28"/>
        </w:rPr>
        <w:t>Register fyzických osôb</w:t>
      </w:r>
      <w:r w:rsidR="00D7084E">
        <w:rPr>
          <w:rFonts w:eastAsia="Arial"/>
          <w:sz w:val="22"/>
          <w:szCs w:val="28"/>
        </w:rPr>
        <w:t xml:space="preserve"> alebo ekvivalent</w:t>
      </w:r>
    </w:p>
    <w:p w14:paraId="5EAE001D" w14:textId="0D208896" w:rsidR="00C67607" w:rsidRPr="006D7336" w:rsidRDefault="00C67607" w:rsidP="00C67607">
      <w:pPr>
        <w:numPr>
          <w:ilvl w:val="3"/>
          <w:numId w:val="101"/>
        </w:numPr>
        <w:spacing w:after="96" w:line="267" w:lineRule="auto"/>
        <w:ind w:hanging="360"/>
        <w:jc w:val="both"/>
        <w:rPr>
          <w:sz w:val="28"/>
          <w:szCs w:val="28"/>
        </w:rPr>
      </w:pPr>
      <w:r w:rsidRPr="006D7336">
        <w:rPr>
          <w:rFonts w:eastAsia="Arial"/>
          <w:sz w:val="22"/>
          <w:szCs w:val="28"/>
        </w:rPr>
        <w:t>Register právnických osôb</w:t>
      </w:r>
      <w:r w:rsidR="00D7084E" w:rsidRPr="00D7084E">
        <w:rPr>
          <w:rFonts w:eastAsia="Arial"/>
          <w:sz w:val="22"/>
          <w:szCs w:val="28"/>
        </w:rPr>
        <w:t xml:space="preserve"> </w:t>
      </w:r>
      <w:r w:rsidR="00D7084E">
        <w:rPr>
          <w:rFonts w:eastAsia="Arial"/>
          <w:sz w:val="22"/>
          <w:szCs w:val="28"/>
        </w:rPr>
        <w:t>alebo ekvivalent</w:t>
      </w:r>
    </w:p>
    <w:p w14:paraId="54472F4D" w14:textId="3E17A8DC" w:rsidR="00C67607" w:rsidRPr="005F02AA" w:rsidRDefault="00C67607" w:rsidP="00C67607">
      <w:pPr>
        <w:numPr>
          <w:ilvl w:val="3"/>
          <w:numId w:val="101"/>
        </w:numPr>
        <w:spacing w:after="129" w:line="267" w:lineRule="auto"/>
        <w:ind w:hanging="360"/>
        <w:jc w:val="both"/>
        <w:rPr>
          <w:sz w:val="28"/>
          <w:szCs w:val="28"/>
        </w:rPr>
      </w:pPr>
      <w:r w:rsidRPr="006D7336">
        <w:rPr>
          <w:rFonts w:eastAsia="Arial"/>
          <w:sz w:val="22"/>
          <w:szCs w:val="28"/>
        </w:rPr>
        <w:t>Register adries</w:t>
      </w:r>
      <w:r w:rsidR="00D7084E" w:rsidRPr="00D7084E">
        <w:rPr>
          <w:rFonts w:eastAsia="Arial"/>
          <w:sz w:val="22"/>
          <w:szCs w:val="28"/>
        </w:rPr>
        <w:t xml:space="preserve"> </w:t>
      </w:r>
      <w:r w:rsidR="00D7084E">
        <w:rPr>
          <w:rFonts w:eastAsia="Arial"/>
          <w:sz w:val="22"/>
          <w:szCs w:val="28"/>
        </w:rPr>
        <w:t>alebo ekvivalent</w:t>
      </w:r>
    </w:p>
    <w:p w14:paraId="2CB5D75D" w14:textId="49EF6D24" w:rsidR="005F02AA" w:rsidRPr="005F02AA" w:rsidRDefault="005F02AA" w:rsidP="005F02AA">
      <w:pPr>
        <w:spacing w:after="129" w:line="267" w:lineRule="auto"/>
        <w:ind w:left="709"/>
        <w:jc w:val="both"/>
        <w:rPr>
          <w:sz w:val="22"/>
          <w:szCs w:val="22"/>
        </w:rPr>
      </w:pPr>
      <w:r w:rsidRPr="005F02AA">
        <w:rPr>
          <w:sz w:val="22"/>
          <w:szCs w:val="22"/>
        </w:rPr>
        <w:t>Verejný obstarávateľ umožňuje predloženie ekvivalentných t.j. obdobných registrov/  referenčných registrov, ktoré sú využívané v iných krajinách ako SR.</w:t>
      </w:r>
      <w:r w:rsidR="00BE6374">
        <w:rPr>
          <w:sz w:val="22"/>
          <w:szCs w:val="22"/>
        </w:rPr>
        <w:t xml:space="preserve"> </w:t>
      </w:r>
      <w:r w:rsidR="00BE6374">
        <w:rPr>
          <w:rFonts w:eastAsia="Arial"/>
          <w:sz w:val="22"/>
          <w:szCs w:val="22"/>
        </w:rPr>
        <w:t>Dôkazné bremeno ekvivalencie znáša uchádzač.</w:t>
      </w:r>
    </w:p>
    <w:p w14:paraId="49EE83D9" w14:textId="4282F8A0" w:rsidR="00C67607" w:rsidRPr="006D7336" w:rsidRDefault="00C67607" w:rsidP="00C67607">
      <w:pPr>
        <w:numPr>
          <w:ilvl w:val="0"/>
          <w:numId w:val="100"/>
        </w:numPr>
        <w:spacing w:after="129" w:line="267" w:lineRule="auto"/>
        <w:ind w:left="709" w:hanging="360"/>
        <w:jc w:val="both"/>
        <w:rPr>
          <w:sz w:val="28"/>
          <w:szCs w:val="28"/>
        </w:rPr>
      </w:pPr>
      <w:r w:rsidRPr="006D7336">
        <w:rPr>
          <w:rFonts w:eastAsia="Arial"/>
          <w:sz w:val="22"/>
          <w:szCs w:val="28"/>
        </w:rPr>
        <w:t>Minimálne jeden projekt informačného systému, ktorého predmetom bola prevádzka geografického informačného</w:t>
      </w:r>
      <w:r w:rsidR="00FA2406" w:rsidRPr="006D7336">
        <w:rPr>
          <w:rFonts w:eastAsia="Arial"/>
          <w:sz w:val="22"/>
          <w:szCs w:val="28"/>
        </w:rPr>
        <w:t xml:space="preserve"> systému</w:t>
      </w:r>
      <w:r w:rsidRPr="006D7336">
        <w:rPr>
          <w:rFonts w:eastAsia="Arial"/>
          <w:sz w:val="22"/>
          <w:szCs w:val="28"/>
        </w:rPr>
        <w:t xml:space="preserve"> s viac ako 30 službami interpretovanými geografickými dátami. </w:t>
      </w:r>
    </w:p>
    <w:p w14:paraId="5E4504BB" w14:textId="7F2B90D2" w:rsidR="00C67607" w:rsidRPr="006D7336" w:rsidRDefault="00C67607" w:rsidP="00C67607">
      <w:pPr>
        <w:numPr>
          <w:ilvl w:val="0"/>
          <w:numId w:val="100"/>
        </w:numPr>
        <w:spacing w:after="129" w:line="267" w:lineRule="auto"/>
        <w:ind w:left="709" w:hanging="360"/>
        <w:jc w:val="both"/>
        <w:rPr>
          <w:sz w:val="28"/>
          <w:szCs w:val="28"/>
        </w:rPr>
      </w:pPr>
      <w:r w:rsidRPr="006D7336">
        <w:rPr>
          <w:rFonts w:eastAsia="Arial"/>
          <w:sz w:val="22"/>
          <w:szCs w:val="28"/>
        </w:rPr>
        <w:t xml:space="preserve">Minimálne jeden projekt prevádzky IS, ktorý bol realizovaný podľa Zákona o radiačnej ochrane č. 87/2018 Z. z., resp. jemu časovo predchádzajúcich právnych noriem, ktorý u konečného užívateľa beží v režime  24/7 a slúži na podporu rozhodovania zložiek podieľajúcich sa na odozve na situáciu ožiarenia obyvateľstva, ktorá môže vzniknúť v dôsledku udalosti definovanej v Zákone o radiačnej ochrane č. 87/2018 Z. z.. Takýto informačný systém (SW nástroj) poskytuje, okrem iných výstupov, menovite nasledovné výstupy: </w:t>
      </w:r>
    </w:p>
    <w:p w14:paraId="18D35F2A" w14:textId="77777777" w:rsidR="00C67607" w:rsidRPr="006D7336" w:rsidRDefault="00C67607" w:rsidP="00C67607">
      <w:pPr>
        <w:numPr>
          <w:ilvl w:val="0"/>
          <w:numId w:val="105"/>
        </w:numPr>
        <w:spacing w:after="129" w:line="267" w:lineRule="auto"/>
        <w:ind w:left="1276"/>
        <w:jc w:val="both"/>
        <w:rPr>
          <w:rFonts w:eastAsia="Arial"/>
          <w:sz w:val="22"/>
          <w:szCs w:val="22"/>
        </w:rPr>
      </w:pPr>
      <w:r w:rsidRPr="006D7336">
        <w:rPr>
          <w:rFonts w:eastAsia="Arial"/>
          <w:sz w:val="22"/>
          <w:szCs w:val="22"/>
        </w:rPr>
        <w:t>Výpočet prognózy radiačných dopadov úniku rádioaktívnych látok na obyvateľstvo a návrhy protiradiačných ochranných opatrení obyvateľov.</w:t>
      </w:r>
    </w:p>
    <w:p w14:paraId="7FF690F1" w14:textId="77777777" w:rsidR="00C67607" w:rsidRPr="006D7336" w:rsidRDefault="00C67607" w:rsidP="00C67607">
      <w:pPr>
        <w:numPr>
          <w:ilvl w:val="0"/>
          <w:numId w:val="105"/>
        </w:numPr>
        <w:spacing w:after="129" w:line="267" w:lineRule="auto"/>
        <w:ind w:left="1276"/>
        <w:jc w:val="both"/>
        <w:rPr>
          <w:rFonts w:eastAsia="Arial"/>
          <w:sz w:val="22"/>
          <w:szCs w:val="22"/>
        </w:rPr>
      </w:pPr>
      <w:r w:rsidRPr="006D7336">
        <w:rPr>
          <w:rFonts w:eastAsia="Arial"/>
          <w:sz w:val="22"/>
          <w:szCs w:val="22"/>
        </w:rPr>
        <w:t>Výpočet projektových dávok ožiarenia (pozri Prílohu č.12, Časť 1, k Zákonu o radiačnej ochrane 87/2018 Z.z.) pre efektívnu ochranu obyvateľov v súlade so stanovenými všeobecnými kritériami na prijímanie ochranných opatrení v rámci odozvy na situáciu (pozri Prílohu č.12, Časť 2 k Zákonu 87/2018 Z. z..).</w:t>
      </w:r>
    </w:p>
    <w:p w14:paraId="312360B8" w14:textId="77777777" w:rsidR="00C67607" w:rsidRDefault="00C67607" w:rsidP="00C67607">
      <w:pPr>
        <w:numPr>
          <w:ilvl w:val="0"/>
          <w:numId w:val="105"/>
        </w:numPr>
        <w:spacing w:after="129" w:line="267" w:lineRule="auto"/>
        <w:ind w:left="1276"/>
        <w:jc w:val="both"/>
        <w:rPr>
          <w:rFonts w:eastAsia="Arial"/>
          <w:sz w:val="22"/>
          <w:szCs w:val="22"/>
        </w:rPr>
      </w:pPr>
      <w:r w:rsidRPr="006D7336">
        <w:rPr>
          <w:rFonts w:eastAsia="Arial"/>
          <w:sz w:val="22"/>
          <w:szCs w:val="22"/>
        </w:rPr>
        <w:t xml:space="preserve">Výpočet radiačnej záťaže na trase pohybu zložiek (podľa Zákona o radiačnej ochrane 87/2018 Z.z.) podieľajúcich sa na odozve na situáciu ožiarenia obyvateľstva a iných zasahujúcich zložiek v území kontaminovanom radiáciou. </w:t>
      </w:r>
    </w:p>
    <w:p w14:paraId="7DEEC66F" w14:textId="77D2999F" w:rsidR="000D2F08" w:rsidRPr="006D7336" w:rsidRDefault="000D2F08" w:rsidP="000D2F08">
      <w:pPr>
        <w:spacing w:after="129" w:line="267" w:lineRule="auto"/>
        <w:jc w:val="both"/>
        <w:rPr>
          <w:rFonts w:eastAsia="Arial"/>
          <w:sz w:val="22"/>
          <w:szCs w:val="22"/>
        </w:rPr>
      </w:pPr>
      <w:r>
        <w:rPr>
          <w:rFonts w:eastAsia="Arial"/>
          <w:sz w:val="22"/>
          <w:szCs w:val="22"/>
        </w:rPr>
        <w:t>Splnenie podmienky účasti v </w:t>
      </w:r>
      <w:proofErr w:type="spellStart"/>
      <w:r w:rsidR="00B7611B">
        <w:rPr>
          <w:rFonts w:eastAsia="Arial"/>
          <w:sz w:val="22"/>
          <w:szCs w:val="22"/>
        </w:rPr>
        <w:t>pod</w:t>
      </w:r>
      <w:r>
        <w:rPr>
          <w:rFonts w:eastAsia="Arial"/>
          <w:sz w:val="22"/>
          <w:szCs w:val="22"/>
        </w:rPr>
        <w:t>bode</w:t>
      </w:r>
      <w:proofErr w:type="spellEnd"/>
      <w:r>
        <w:rPr>
          <w:rFonts w:eastAsia="Arial"/>
          <w:sz w:val="22"/>
          <w:szCs w:val="22"/>
        </w:rPr>
        <w:t xml:space="preserve"> 6 pod písm. a) b) c) je možné preukázať jednou poskytnutou službou, alebo viacerými samostatnými poskytnutými službami pri dodržaní požiadaviek uvedených v bode 6 predmetnej požiadavky.</w:t>
      </w:r>
    </w:p>
    <w:p w14:paraId="35422D5D" w14:textId="77777777" w:rsidR="00C67607" w:rsidRPr="006D7336" w:rsidRDefault="00C67607" w:rsidP="00C67607">
      <w:pPr>
        <w:spacing w:after="129" w:line="267" w:lineRule="auto"/>
        <w:ind w:left="709" w:hanging="10"/>
        <w:jc w:val="both"/>
        <w:rPr>
          <w:sz w:val="28"/>
          <w:szCs w:val="28"/>
        </w:rPr>
      </w:pPr>
      <w:r w:rsidRPr="006D7336">
        <w:rPr>
          <w:rFonts w:eastAsia="Arial"/>
          <w:sz w:val="22"/>
          <w:szCs w:val="28"/>
        </w:rPr>
        <w:lastRenderedPageBreak/>
        <w:t>Pozn.: V prípade preukazovania poskytnutia daných služieb na základe legislatívy inej členskej krajiny EÚ, resp. inej krajiny, musí uchádzač preukázať relevanciu a súlad s  legislatívnou úpravou SR.</w:t>
      </w:r>
    </w:p>
    <w:p w14:paraId="46D31D4E" w14:textId="77777777" w:rsidR="00C67607" w:rsidRPr="006D7336" w:rsidRDefault="00C67607" w:rsidP="00C67607">
      <w:pPr>
        <w:spacing w:after="96" w:line="267" w:lineRule="auto"/>
        <w:ind w:left="1078"/>
        <w:jc w:val="both"/>
        <w:rPr>
          <w:sz w:val="28"/>
          <w:szCs w:val="28"/>
        </w:rPr>
      </w:pPr>
    </w:p>
    <w:p w14:paraId="2C180EFB" w14:textId="5E85ABCA" w:rsidR="00C67607" w:rsidRPr="006D7336" w:rsidRDefault="00C67607" w:rsidP="00C67607">
      <w:pPr>
        <w:spacing w:after="96" w:line="267" w:lineRule="auto"/>
        <w:jc w:val="both"/>
        <w:rPr>
          <w:sz w:val="22"/>
          <w:szCs w:val="22"/>
        </w:rPr>
      </w:pPr>
      <w:r w:rsidRPr="006D7336">
        <w:rPr>
          <w:sz w:val="22"/>
          <w:szCs w:val="22"/>
        </w:rPr>
        <w:t xml:space="preserve">Ak sa uchádzač na preukázanie splnenia </w:t>
      </w:r>
      <w:r w:rsidR="00FD6E49" w:rsidRPr="00FD6E49">
        <w:rPr>
          <w:sz w:val="22"/>
          <w:szCs w:val="22"/>
        </w:rPr>
        <w:t>podmienky účasti podľa § 34 ods. 1 písm. a) zákona o verejnom obstarávaní</w:t>
      </w:r>
      <w:r w:rsidRPr="006D7336">
        <w:rPr>
          <w:sz w:val="22"/>
          <w:szCs w:val="22"/>
        </w:rPr>
        <w:t xml:space="preserve"> rozhodne použiť referenciu vedenú v informačnom systéme ÚVO v Evidencii referencií, uvedie v zozname Názov objednávateľa, názov zmluvy, stručný opis plnenia relevantného predmetu zákazky, lehotu plnenia, cenu poskytnutých služieb v EUR bez DPH ku dňu predkladania ponuky a registračné číslo tejto referencie.</w:t>
      </w:r>
    </w:p>
    <w:p w14:paraId="32037E43" w14:textId="77777777" w:rsidR="00C67607" w:rsidRPr="006D7336" w:rsidRDefault="00C67607" w:rsidP="00C67607">
      <w:pPr>
        <w:spacing w:after="96" w:line="267" w:lineRule="auto"/>
        <w:jc w:val="both"/>
        <w:rPr>
          <w:sz w:val="22"/>
          <w:szCs w:val="22"/>
        </w:rPr>
      </w:pPr>
    </w:p>
    <w:p w14:paraId="4B0FAA54" w14:textId="32F6D99A" w:rsidR="00C67607" w:rsidRPr="006D7336" w:rsidRDefault="00C67607" w:rsidP="00C67607">
      <w:pPr>
        <w:spacing w:after="96" w:line="267" w:lineRule="auto"/>
        <w:jc w:val="both"/>
        <w:rPr>
          <w:sz w:val="22"/>
          <w:szCs w:val="22"/>
        </w:rPr>
      </w:pPr>
      <w:r w:rsidRPr="006D7336">
        <w:rPr>
          <w:sz w:val="22"/>
          <w:szCs w:val="22"/>
        </w:rPr>
        <w:t xml:space="preserve">V prípade, ak uchádzač predkladá v zozname aj poskytnuté služby, ktoré presahujú stanovené obdobie posledných </w:t>
      </w:r>
      <w:r w:rsidR="000D2F08">
        <w:rPr>
          <w:sz w:val="22"/>
          <w:szCs w:val="22"/>
        </w:rPr>
        <w:t>6</w:t>
      </w:r>
      <w:r w:rsidRPr="006D7336">
        <w:rPr>
          <w:sz w:val="22"/>
          <w:szCs w:val="22"/>
        </w:rPr>
        <w:t xml:space="preserve"> rokov od vyhlásenia verejného obstarávania, uchádzač v zozname zmlúv uvedie zvlášť aj cenu iba za tú časť, ktorá bola uskutočnená v požadovanom období.</w:t>
      </w:r>
    </w:p>
    <w:p w14:paraId="33063820" w14:textId="77777777" w:rsidR="00C67607" w:rsidRPr="006D7336" w:rsidRDefault="00C67607" w:rsidP="00C67607">
      <w:pPr>
        <w:spacing w:after="96" w:line="267" w:lineRule="auto"/>
        <w:jc w:val="both"/>
        <w:rPr>
          <w:sz w:val="22"/>
          <w:szCs w:val="22"/>
        </w:rPr>
      </w:pPr>
    </w:p>
    <w:p w14:paraId="10A3F4C7" w14:textId="77777777" w:rsidR="00C67607" w:rsidRPr="006D7336" w:rsidRDefault="00C67607" w:rsidP="00C67607">
      <w:pPr>
        <w:spacing w:after="96" w:line="267" w:lineRule="auto"/>
        <w:jc w:val="both"/>
        <w:rPr>
          <w:sz w:val="22"/>
          <w:szCs w:val="22"/>
        </w:rPr>
      </w:pPr>
      <w:r w:rsidRPr="006D7336">
        <w:rPr>
          <w:sz w:val="22"/>
          <w:szCs w:val="22"/>
        </w:rPr>
        <w:t>Predmetnú podmienku účasti môže uchádzač preukázať jednou poskytnutou službou, alebo aj viacerými resp. rôznou kombináciou, z ktorej/ktorých však bude vyplývať splnenie minimálnej požadovanej úrovni štandardov – všetkých hodnôt.</w:t>
      </w:r>
    </w:p>
    <w:p w14:paraId="7CF21EE7" w14:textId="77777777" w:rsidR="00C67607" w:rsidRPr="006D7336" w:rsidRDefault="00C67607" w:rsidP="00C67607">
      <w:pPr>
        <w:spacing w:after="96" w:line="267" w:lineRule="auto"/>
        <w:jc w:val="both"/>
        <w:rPr>
          <w:sz w:val="22"/>
          <w:szCs w:val="22"/>
        </w:rPr>
      </w:pPr>
    </w:p>
    <w:p w14:paraId="6F986EFD" w14:textId="77777777" w:rsidR="00C67607" w:rsidRPr="006D7336" w:rsidRDefault="00C67607" w:rsidP="00C67607">
      <w:pPr>
        <w:spacing w:after="96" w:line="267" w:lineRule="auto"/>
        <w:jc w:val="both"/>
        <w:rPr>
          <w:sz w:val="22"/>
          <w:szCs w:val="22"/>
        </w:rPr>
      </w:pPr>
      <w:r w:rsidRPr="006D7336">
        <w:rPr>
          <w:sz w:val="22"/>
          <w:szCs w:val="22"/>
        </w:rPr>
        <w:t>V prípade, ak poskytnuté služby realizoval záujemca ako člen združenia alebo ako subdodávateľ, vyčísli a započíta iba finančný objem, realizovaný ním samotným.</w:t>
      </w:r>
    </w:p>
    <w:bookmarkEnd w:id="273"/>
    <w:p w14:paraId="45E6CF7A" w14:textId="77777777" w:rsidR="00C67607" w:rsidRPr="006D7336" w:rsidRDefault="00C67607" w:rsidP="00C67607">
      <w:pPr>
        <w:spacing w:after="133"/>
        <w:ind w:left="10"/>
        <w:rPr>
          <w:sz w:val="28"/>
          <w:szCs w:val="28"/>
        </w:rPr>
      </w:pPr>
      <w:r w:rsidRPr="006D7336">
        <w:rPr>
          <w:rFonts w:eastAsia="Arial"/>
          <w:sz w:val="22"/>
          <w:szCs w:val="28"/>
        </w:rPr>
        <w:t xml:space="preserve"> </w:t>
      </w:r>
    </w:p>
    <w:p w14:paraId="42B266FE" w14:textId="77777777" w:rsidR="00C67607" w:rsidRPr="006D7336" w:rsidRDefault="00C67607" w:rsidP="00C67607">
      <w:pPr>
        <w:spacing w:line="410" w:lineRule="auto"/>
        <w:ind w:left="5" w:right="2535" w:hanging="10"/>
        <w:jc w:val="both"/>
        <w:rPr>
          <w:sz w:val="28"/>
          <w:szCs w:val="28"/>
        </w:rPr>
      </w:pPr>
      <w:r w:rsidRPr="006D7336">
        <w:rPr>
          <w:rFonts w:eastAsia="Arial"/>
          <w:b/>
          <w:sz w:val="22"/>
          <w:szCs w:val="28"/>
        </w:rPr>
        <w:t xml:space="preserve">3.2. </w:t>
      </w:r>
      <w:r w:rsidRPr="006D7336">
        <w:rPr>
          <w:rFonts w:eastAsia="Arial"/>
          <w:b/>
          <w:sz w:val="22"/>
          <w:szCs w:val="28"/>
        </w:rPr>
        <w:tab/>
        <w:t>§ 34 ods. 1 písm. f) zákona o verejnom obstarávaní</w:t>
      </w:r>
    </w:p>
    <w:p w14:paraId="5125F8C9" w14:textId="058AE87E" w:rsidR="00C67607" w:rsidRPr="006D7336" w:rsidRDefault="00C67607" w:rsidP="00C67607">
      <w:pPr>
        <w:spacing w:after="129" w:line="267" w:lineRule="auto"/>
        <w:ind w:left="12" w:hanging="10"/>
        <w:jc w:val="both"/>
        <w:rPr>
          <w:sz w:val="28"/>
          <w:szCs w:val="28"/>
        </w:rPr>
      </w:pPr>
      <w:r w:rsidRPr="006D7336">
        <w:rPr>
          <w:rFonts w:eastAsia="Arial"/>
          <w:sz w:val="22"/>
          <w:szCs w:val="28"/>
        </w:rPr>
        <w:t xml:space="preserve">Verejný obstarávateľ za účelom preukázania splnenia tejto podmienky účasti, t.j. kontroly technickej spôsobilosti uchádzača požaduje, aby uchádzač do 10 dní odo dňa výzvy verejného obstarávateľa doručenej mu v rámci komunikačného elektronického nástroja systému </w:t>
      </w:r>
      <w:r w:rsidR="0037239D" w:rsidRPr="006D7336">
        <w:rPr>
          <w:rFonts w:eastAsia="Arial"/>
          <w:sz w:val="22"/>
          <w:szCs w:val="28"/>
        </w:rPr>
        <w:t>J</w:t>
      </w:r>
      <w:r w:rsidR="0037239D">
        <w:rPr>
          <w:rFonts w:eastAsia="Arial"/>
          <w:sz w:val="22"/>
          <w:szCs w:val="28"/>
        </w:rPr>
        <w:t>OSEPHINE</w:t>
      </w:r>
      <w:r w:rsidRPr="006D7336">
        <w:rPr>
          <w:rFonts w:eastAsia="Arial"/>
          <w:sz w:val="22"/>
          <w:szCs w:val="28"/>
        </w:rPr>
        <w:t xml:space="preserve">, predviedol funkčnosť v minulosti realizovanej zákazky (referencie predloženej podľa bodu 3.1, bod č. </w:t>
      </w:r>
      <w:r w:rsidR="00D65793">
        <w:rPr>
          <w:rFonts w:eastAsia="Arial"/>
          <w:sz w:val="22"/>
          <w:szCs w:val="28"/>
        </w:rPr>
        <w:t>6</w:t>
      </w:r>
      <w:r w:rsidRPr="006D7336">
        <w:rPr>
          <w:rFonts w:eastAsia="Arial"/>
          <w:sz w:val="22"/>
          <w:szCs w:val="28"/>
        </w:rPr>
        <w:t xml:space="preserve">. tejto časti súťažných podkladov) a to v rozsahu celého bodu č. </w:t>
      </w:r>
      <w:r w:rsidR="00D65793">
        <w:rPr>
          <w:rFonts w:eastAsia="Arial"/>
          <w:sz w:val="22"/>
          <w:szCs w:val="28"/>
        </w:rPr>
        <w:t>6</w:t>
      </w:r>
      <w:r w:rsidRPr="006D7336">
        <w:rPr>
          <w:rFonts w:eastAsia="Arial"/>
          <w:sz w:val="22"/>
          <w:szCs w:val="28"/>
        </w:rPr>
        <w:t>.</w:t>
      </w:r>
    </w:p>
    <w:p w14:paraId="38C6210B" w14:textId="77777777" w:rsidR="00C67607" w:rsidRPr="006D7336" w:rsidRDefault="00C67607" w:rsidP="00C67607">
      <w:pPr>
        <w:spacing w:after="129" w:line="267" w:lineRule="auto"/>
        <w:ind w:left="12" w:hanging="10"/>
        <w:jc w:val="both"/>
        <w:rPr>
          <w:sz w:val="28"/>
          <w:szCs w:val="28"/>
        </w:rPr>
      </w:pPr>
      <w:r w:rsidRPr="006D7336">
        <w:rPr>
          <w:rFonts w:eastAsia="Arial"/>
          <w:sz w:val="22"/>
          <w:szCs w:val="28"/>
        </w:rPr>
        <w:t>Uvedený rozsah musí uchádzač predložiť ako referenčný s existujúcou implementáciou v legislatívnych podmienkach SR.</w:t>
      </w:r>
    </w:p>
    <w:p w14:paraId="23EE7DA9" w14:textId="77777777" w:rsidR="00C67607" w:rsidRPr="006D7336" w:rsidRDefault="00C67607" w:rsidP="00C67607">
      <w:pPr>
        <w:spacing w:after="129" w:line="267" w:lineRule="auto"/>
        <w:ind w:left="12" w:hanging="10"/>
        <w:jc w:val="both"/>
        <w:rPr>
          <w:sz w:val="28"/>
          <w:szCs w:val="28"/>
        </w:rPr>
      </w:pPr>
      <w:r w:rsidRPr="006D7336">
        <w:rPr>
          <w:rFonts w:eastAsia="Arial"/>
          <w:sz w:val="22"/>
          <w:szCs w:val="28"/>
        </w:rPr>
        <w:t>Pozn.: V prípade preukazovania poskytnutia daných služieb na základe legislatívy inej členskej krajiny EÚ, resp. inej krajiny, musí uchádzač preukázať relevanciu a súlad s legislatívnou úpravou SR.</w:t>
      </w:r>
    </w:p>
    <w:p w14:paraId="0F578DFF" w14:textId="3D05DE26" w:rsidR="00C67607" w:rsidRPr="006D7336" w:rsidRDefault="00C67607" w:rsidP="00C67607">
      <w:pPr>
        <w:spacing w:after="99" w:line="267" w:lineRule="auto"/>
        <w:ind w:left="12" w:hanging="10"/>
        <w:jc w:val="both"/>
        <w:rPr>
          <w:sz w:val="28"/>
          <w:szCs w:val="28"/>
        </w:rPr>
      </w:pPr>
      <w:r w:rsidRPr="006D7336">
        <w:rPr>
          <w:rFonts w:eastAsia="Arial"/>
          <w:sz w:val="22"/>
          <w:szCs w:val="28"/>
        </w:rPr>
        <w:t xml:space="preserve">Kontrola technickej spôsobilosti uchádzača, t.j. funkčného riešenia referencie predloženej podľa bodu 3.1, body č. </w:t>
      </w:r>
      <w:r w:rsidR="00D65793">
        <w:rPr>
          <w:rFonts w:eastAsia="Arial"/>
          <w:sz w:val="22"/>
          <w:szCs w:val="28"/>
        </w:rPr>
        <w:t>6</w:t>
      </w:r>
      <w:r w:rsidRPr="006D7336">
        <w:rPr>
          <w:rFonts w:eastAsia="Arial"/>
          <w:sz w:val="22"/>
          <w:szCs w:val="28"/>
        </w:rPr>
        <w:t>. tejto časti súťažných podkladov, predstavuje kontrolu funkčného riešenia s obdobnou funkcionalitou ako požaduje verejný obstarávateľ v</w:t>
      </w:r>
      <w:r w:rsidR="00E74480">
        <w:rPr>
          <w:rFonts w:eastAsia="Arial"/>
          <w:sz w:val="22"/>
          <w:szCs w:val="28"/>
        </w:rPr>
        <w:t>o ZVÄZKU 3</w:t>
      </w:r>
      <w:r w:rsidRPr="006D7336">
        <w:rPr>
          <w:rFonts w:eastAsia="Arial"/>
          <w:sz w:val="22"/>
          <w:szCs w:val="28"/>
        </w:rPr>
        <w:t xml:space="preserve"> Opis predmetu zákazky týchto súťažných podkladov.</w:t>
      </w:r>
    </w:p>
    <w:p w14:paraId="2CEF1BB2" w14:textId="77777777" w:rsidR="00C67607" w:rsidRDefault="00C67607" w:rsidP="00C67607">
      <w:pPr>
        <w:spacing w:after="135"/>
        <w:ind w:left="718"/>
      </w:pPr>
      <w:r>
        <w:rPr>
          <w:rFonts w:ascii="Arial" w:eastAsia="Arial" w:hAnsi="Arial" w:cs="Arial"/>
          <w:b/>
          <w:sz w:val="20"/>
        </w:rPr>
        <w:t xml:space="preserve"> </w:t>
      </w:r>
    </w:p>
    <w:p w14:paraId="6C064E02" w14:textId="77777777" w:rsidR="00C67607" w:rsidRPr="001F2AEE" w:rsidRDefault="00C67607" w:rsidP="00C67607">
      <w:pPr>
        <w:tabs>
          <w:tab w:val="center" w:pos="3157"/>
        </w:tabs>
        <w:spacing w:after="117" w:line="262" w:lineRule="auto"/>
        <w:ind w:left="-5"/>
        <w:rPr>
          <w:sz w:val="22"/>
          <w:szCs w:val="22"/>
        </w:rPr>
      </w:pPr>
      <w:r w:rsidRPr="001F2AEE">
        <w:rPr>
          <w:rFonts w:eastAsia="Arial"/>
          <w:b/>
          <w:sz w:val="22"/>
          <w:szCs w:val="22"/>
        </w:rPr>
        <w:t xml:space="preserve">3.3. </w:t>
      </w:r>
      <w:r w:rsidRPr="001F2AEE">
        <w:rPr>
          <w:rFonts w:eastAsia="Arial"/>
          <w:b/>
          <w:sz w:val="22"/>
          <w:szCs w:val="22"/>
        </w:rPr>
        <w:tab/>
        <w:t xml:space="preserve">§ 34 ods. 1 písm. g) zákona o verejnom obstarávaní  </w:t>
      </w:r>
    </w:p>
    <w:p w14:paraId="48EB9478" w14:textId="04B827DC" w:rsidR="00C67607" w:rsidRPr="006D7336" w:rsidRDefault="00C67607" w:rsidP="00C67607">
      <w:pPr>
        <w:spacing w:after="129" w:line="267" w:lineRule="auto"/>
        <w:ind w:left="12" w:hanging="10"/>
        <w:jc w:val="both"/>
        <w:rPr>
          <w:sz w:val="22"/>
          <w:szCs w:val="22"/>
        </w:rPr>
      </w:pPr>
      <w:r w:rsidRPr="006D7336">
        <w:rPr>
          <w:rFonts w:eastAsia="Arial"/>
          <w:sz w:val="22"/>
          <w:szCs w:val="22"/>
        </w:rPr>
        <w:t>Verejný obstarávateľ požaduje predložiť údaje o vzdelaní a odbornej praxi alebo o odbornej kvalifikácii osôb určených na plnenie Zmluvy alebo riadiacich zamestnancov (kľúčoví experti).</w:t>
      </w:r>
    </w:p>
    <w:p w14:paraId="10AB8F3F" w14:textId="77777777" w:rsidR="00C67607" w:rsidRPr="006D7336" w:rsidRDefault="00C67607" w:rsidP="00C67607">
      <w:pPr>
        <w:spacing w:after="129" w:line="267" w:lineRule="auto"/>
        <w:ind w:left="12" w:hanging="10"/>
        <w:jc w:val="both"/>
        <w:rPr>
          <w:sz w:val="22"/>
          <w:szCs w:val="22"/>
        </w:rPr>
      </w:pPr>
      <w:r w:rsidRPr="006D7336">
        <w:rPr>
          <w:rFonts w:eastAsia="Arial"/>
          <w:sz w:val="22"/>
          <w:szCs w:val="22"/>
        </w:rPr>
        <w:lastRenderedPageBreak/>
        <w:t>Požiadavky na odbornú spôsobilosť, vzdelanie a prax za jednotlivých kľúčových expertov uchádzač preukáže:</w:t>
      </w:r>
    </w:p>
    <w:p w14:paraId="20A31A96" w14:textId="77777777" w:rsidR="00C67607" w:rsidRPr="006D7336" w:rsidRDefault="00C67607" w:rsidP="00C67607">
      <w:pPr>
        <w:numPr>
          <w:ilvl w:val="0"/>
          <w:numId w:val="102"/>
        </w:numPr>
        <w:spacing w:after="129" w:line="267" w:lineRule="auto"/>
        <w:ind w:hanging="427"/>
        <w:jc w:val="both"/>
        <w:rPr>
          <w:sz w:val="22"/>
          <w:szCs w:val="22"/>
        </w:rPr>
      </w:pPr>
      <w:r w:rsidRPr="006D7336">
        <w:rPr>
          <w:rFonts w:eastAsia="Arial"/>
          <w:sz w:val="22"/>
          <w:szCs w:val="22"/>
        </w:rPr>
        <w:t>predložením profesijných životopisov alebo ekvivalentnými dokladmi vlastnoručne podpísanými príslušnými expertmi,</w:t>
      </w:r>
    </w:p>
    <w:p w14:paraId="2C3FB6E6" w14:textId="77777777" w:rsidR="00C67607" w:rsidRPr="006D7336" w:rsidRDefault="00C67607" w:rsidP="00C67607">
      <w:pPr>
        <w:numPr>
          <w:ilvl w:val="0"/>
          <w:numId w:val="102"/>
        </w:numPr>
        <w:spacing w:after="129" w:line="267" w:lineRule="auto"/>
        <w:ind w:hanging="427"/>
        <w:jc w:val="both"/>
        <w:rPr>
          <w:sz w:val="22"/>
          <w:szCs w:val="22"/>
        </w:rPr>
      </w:pPr>
      <w:r w:rsidRPr="006D7336">
        <w:rPr>
          <w:rFonts w:eastAsia="Arial"/>
          <w:sz w:val="22"/>
          <w:szCs w:val="22"/>
        </w:rPr>
        <w:t>predložením požadovaných certifikátov, osvedčení alebo ekvivalentných dokladov,</w:t>
      </w:r>
    </w:p>
    <w:p w14:paraId="23585732" w14:textId="77777777" w:rsidR="00C67607" w:rsidRPr="006D7336" w:rsidRDefault="00C67607" w:rsidP="00C67607">
      <w:pPr>
        <w:numPr>
          <w:ilvl w:val="0"/>
          <w:numId w:val="102"/>
        </w:numPr>
        <w:spacing w:after="129" w:line="267" w:lineRule="auto"/>
        <w:ind w:hanging="427"/>
        <w:jc w:val="both"/>
        <w:rPr>
          <w:sz w:val="22"/>
          <w:szCs w:val="22"/>
        </w:rPr>
      </w:pPr>
      <w:r w:rsidRPr="006D7336">
        <w:rPr>
          <w:rFonts w:eastAsia="Arial"/>
          <w:sz w:val="22"/>
          <w:szCs w:val="22"/>
        </w:rPr>
        <w:t xml:space="preserve">predložením zoznamu praktických skúseností kľúčových expertov, z ktorých bude </w:t>
      </w:r>
      <w:r w:rsidRPr="006D7336">
        <w:rPr>
          <w:rFonts w:eastAsia="Arial"/>
          <w:sz w:val="22"/>
          <w:szCs w:val="22"/>
          <w:u w:val="single" w:color="000000"/>
        </w:rPr>
        <w:t>jednoznačne</w:t>
      </w:r>
      <w:r w:rsidRPr="006D7336">
        <w:rPr>
          <w:rFonts w:eastAsia="Arial"/>
          <w:sz w:val="22"/>
          <w:szCs w:val="22"/>
        </w:rPr>
        <w:t xml:space="preserve"> vyplývať splnenie podmienok týkajúcich sa ich odbornej praxe, odborných skúseností, trvaní odbornej praxe na určitej pozícií a v určenej oblasti. Z každého predloženého profesijného životopisu príslušného kľúčového experta alebo ekvivalentného dokladu musia vyplývať nasledovné údaje/skutočnosti: </w:t>
      </w:r>
    </w:p>
    <w:p w14:paraId="0F15D124"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meno a priezvisko príslušného kľúčového experta, </w:t>
      </w:r>
    </w:p>
    <w:p w14:paraId="5304F97D"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história zamestnania/odbornej praxe príslušného experta vo vzťahu k predmetu zákazky (zamestnávateľ/odberateľ, trvanie pracovného pomeru/trvanie odbornej praxe / rok a mesiac od – do, pozícia, ktorú príslušný kľúčový expert zastával), </w:t>
      </w:r>
    </w:p>
    <w:p w14:paraId="00E41F15"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praktické skúsenosti príslušného kľúčového experta (názov projektu/predmetu plnenia, odberateľ/zamestnávateľ, popis projektu/predmetu plnenia, pozícia na projekte/predmete plnenia, obdobie rok a mesiac od - do,), </w:t>
      </w:r>
    </w:p>
    <w:p w14:paraId="4A8926F8" w14:textId="34234AE8" w:rsidR="00C67607" w:rsidRPr="006D7336" w:rsidRDefault="00253F63" w:rsidP="00C67607">
      <w:pPr>
        <w:numPr>
          <w:ilvl w:val="2"/>
          <w:numId w:val="103"/>
        </w:numPr>
        <w:spacing w:after="129" w:line="267" w:lineRule="auto"/>
        <w:ind w:hanging="360"/>
        <w:jc w:val="both"/>
        <w:rPr>
          <w:sz w:val="22"/>
          <w:szCs w:val="22"/>
        </w:rPr>
      </w:pPr>
      <w:r>
        <w:rPr>
          <w:rFonts w:eastAsia="Arial"/>
          <w:sz w:val="22"/>
          <w:szCs w:val="22"/>
        </w:rPr>
        <w:t xml:space="preserve">dátum a </w:t>
      </w:r>
      <w:r w:rsidR="00C67607" w:rsidRPr="006D7336">
        <w:rPr>
          <w:rFonts w:eastAsia="Arial"/>
          <w:sz w:val="22"/>
          <w:szCs w:val="22"/>
        </w:rPr>
        <w:t xml:space="preserve">podpis príslušného kľúčového experta. </w:t>
      </w:r>
    </w:p>
    <w:p w14:paraId="0AA8D6BC" w14:textId="45D3C1AC" w:rsidR="00C67607" w:rsidRPr="006D7336" w:rsidRDefault="00C67607" w:rsidP="00C67607">
      <w:pPr>
        <w:spacing w:after="129" w:line="267" w:lineRule="auto"/>
        <w:ind w:left="12" w:hanging="10"/>
        <w:jc w:val="both"/>
        <w:rPr>
          <w:sz w:val="22"/>
          <w:szCs w:val="22"/>
        </w:rPr>
      </w:pPr>
      <w:r w:rsidRPr="006D7336">
        <w:rPr>
          <w:rFonts w:eastAsia="Arial"/>
          <w:sz w:val="22"/>
          <w:szCs w:val="22"/>
        </w:rPr>
        <w:t xml:space="preserve">Uchádzač je povinný preukázať splnenie požiadaviek na expertov č. 1 – </w:t>
      </w:r>
      <w:r w:rsidRPr="00DF1A76">
        <w:rPr>
          <w:rFonts w:eastAsia="Arial"/>
          <w:sz w:val="22"/>
          <w:szCs w:val="22"/>
        </w:rPr>
        <w:t>1</w:t>
      </w:r>
      <w:r w:rsidR="00DF1A76">
        <w:rPr>
          <w:rFonts w:eastAsia="Arial"/>
          <w:sz w:val="22"/>
          <w:szCs w:val="22"/>
        </w:rPr>
        <w:t>2</w:t>
      </w:r>
      <w:r w:rsidRPr="00DF1A76">
        <w:rPr>
          <w:rFonts w:eastAsia="Arial"/>
          <w:sz w:val="22"/>
          <w:szCs w:val="22"/>
        </w:rPr>
        <w:t xml:space="preserve"> </w:t>
      </w:r>
      <w:r w:rsidR="00DF1A76">
        <w:rPr>
          <w:rFonts w:eastAsia="Arial"/>
          <w:sz w:val="22"/>
          <w:szCs w:val="22"/>
        </w:rPr>
        <w:t>dvanás</w:t>
      </w:r>
      <w:r w:rsidRPr="00DF1A76">
        <w:rPr>
          <w:rFonts w:eastAsia="Arial"/>
          <w:sz w:val="22"/>
          <w:szCs w:val="22"/>
        </w:rPr>
        <w:t>timi rôznymi osobami</w:t>
      </w:r>
      <w:r w:rsidRPr="006D7336">
        <w:rPr>
          <w:rFonts w:eastAsia="Arial"/>
          <w:sz w:val="22"/>
          <w:szCs w:val="22"/>
        </w:rPr>
        <w:t xml:space="preserve">, t.j. jednou osobou nemôže preukázať splnenie minimálnych požiadaviek viacerých expertov. </w:t>
      </w:r>
    </w:p>
    <w:p w14:paraId="0A4292B0" w14:textId="77777777" w:rsidR="00C67607" w:rsidRPr="006D7336" w:rsidRDefault="00C67607" w:rsidP="00C67607">
      <w:pPr>
        <w:spacing w:after="137"/>
        <w:ind w:left="5" w:hanging="10"/>
        <w:rPr>
          <w:sz w:val="22"/>
          <w:szCs w:val="22"/>
        </w:rPr>
      </w:pPr>
      <w:r w:rsidRPr="006D7336">
        <w:rPr>
          <w:rFonts w:eastAsia="Arial"/>
          <w:sz w:val="22"/>
          <w:szCs w:val="22"/>
          <w:u w:val="single" w:color="000000"/>
        </w:rPr>
        <w:t>Minimálna požadovaná úroveň štandardov:</w:t>
      </w:r>
      <w:r w:rsidRPr="006D7336">
        <w:rPr>
          <w:rFonts w:eastAsia="Arial"/>
          <w:sz w:val="22"/>
          <w:szCs w:val="22"/>
        </w:rPr>
        <w:t xml:space="preserve"> </w:t>
      </w:r>
    </w:p>
    <w:p w14:paraId="370219BE" w14:textId="67B9C32A" w:rsidR="00C67607" w:rsidRPr="006D7336" w:rsidRDefault="00C67607" w:rsidP="00C67607">
      <w:pPr>
        <w:spacing w:after="129" w:line="267" w:lineRule="auto"/>
        <w:ind w:left="12" w:hanging="10"/>
        <w:jc w:val="both"/>
        <w:rPr>
          <w:sz w:val="22"/>
          <w:szCs w:val="22"/>
        </w:rPr>
      </w:pPr>
      <w:r w:rsidRPr="006D7336">
        <w:rPr>
          <w:rFonts w:eastAsia="Arial"/>
          <w:sz w:val="22"/>
          <w:szCs w:val="22"/>
        </w:rPr>
        <w:t>Uchádzač vyššie uvedeným spôsobom preukáže splnenie nasledovných minimálnych požiadaviek na kľúčových expertov č. 1 až 1</w:t>
      </w:r>
      <w:r w:rsidR="00DF1A76">
        <w:rPr>
          <w:rFonts w:eastAsia="Arial"/>
          <w:sz w:val="22"/>
          <w:szCs w:val="22"/>
        </w:rPr>
        <w:t>2</w:t>
      </w:r>
      <w:r w:rsidRPr="006D7336">
        <w:rPr>
          <w:rFonts w:eastAsia="Arial"/>
          <w:sz w:val="22"/>
          <w:szCs w:val="22"/>
        </w:rPr>
        <w:t>:</w:t>
      </w:r>
    </w:p>
    <w:p w14:paraId="66A26384"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1 Projektový manažér (projektový manažér IT projektu) </w:t>
      </w:r>
    </w:p>
    <w:p w14:paraId="7ED0A274"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 rokov odbornej praxe v oblasti projektového riadenia IT projektov;  </w:t>
      </w:r>
    </w:p>
    <w:p w14:paraId="24F544BD" w14:textId="5CA801AF"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tri profesionálne praktické skúsenosti v oblasti riadenia IT projektov v pozícii projektový manažér v oblasti realizácie informačných systémov zameraných na analýzu, vývoj</w:t>
      </w:r>
      <w:r w:rsidR="001C18B7">
        <w:rPr>
          <w:rFonts w:eastAsia="Arial"/>
          <w:sz w:val="22"/>
          <w:szCs w:val="22"/>
        </w:rPr>
        <w:t xml:space="preserve"> a/alebo rozvoj</w:t>
      </w:r>
      <w:r w:rsidRPr="006D7336">
        <w:rPr>
          <w:rFonts w:eastAsia="Arial"/>
          <w:sz w:val="22"/>
          <w:szCs w:val="22"/>
        </w:rPr>
        <w:t xml:space="preserve"> a implementáciu softvérového riešenia, pričom:</w:t>
      </w:r>
    </w:p>
    <w:p w14:paraId="705ABF3A" w14:textId="5C8120BC"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hodnota aspoň jednej takejto praktickej skúsenosti bola minimálne vo </w:t>
      </w:r>
      <w:r w:rsidRPr="0019156D">
        <w:rPr>
          <w:rFonts w:eastAsia="Arial"/>
          <w:sz w:val="22"/>
          <w:szCs w:val="22"/>
        </w:rPr>
        <w:t xml:space="preserve">výške </w:t>
      </w:r>
      <w:r w:rsidR="00DF1A76" w:rsidRPr="00434FB2">
        <w:rPr>
          <w:b/>
          <w:bCs/>
          <w:sz w:val="22"/>
          <w:szCs w:val="22"/>
        </w:rPr>
        <w:t>3</w:t>
      </w:r>
      <w:r w:rsidRPr="00434FB2">
        <w:rPr>
          <w:b/>
          <w:bCs/>
          <w:sz w:val="22"/>
          <w:szCs w:val="22"/>
        </w:rPr>
        <w:t xml:space="preserve"> 000 000,00</w:t>
      </w:r>
      <w:r w:rsidRPr="006D7336">
        <w:rPr>
          <w:b/>
          <w:bCs/>
          <w:sz w:val="22"/>
          <w:szCs w:val="22"/>
        </w:rPr>
        <w:t xml:space="preserve"> </w:t>
      </w:r>
      <w:r w:rsidRPr="006D7336">
        <w:rPr>
          <w:rFonts w:eastAsia="Arial"/>
          <w:sz w:val="22"/>
          <w:szCs w:val="22"/>
        </w:rPr>
        <w:t xml:space="preserve">Eur bez DPH;  </w:t>
      </w:r>
    </w:p>
    <w:p w14:paraId="64671997"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platný certifikát PRINCE 2 </w:t>
      </w:r>
      <w:proofErr w:type="spellStart"/>
      <w:r w:rsidRPr="006D7336">
        <w:rPr>
          <w:rFonts w:eastAsia="Arial"/>
          <w:sz w:val="22"/>
          <w:szCs w:val="22"/>
        </w:rPr>
        <w:t>Practitioner</w:t>
      </w:r>
      <w:proofErr w:type="spellEnd"/>
      <w:r w:rsidRPr="006D7336">
        <w:rPr>
          <w:rFonts w:eastAsia="Arial"/>
          <w:sz w:val="22"/>
          <w:szCs w:val="22"/>
        </w:rPr>
        <w:t xml:space="preserve"> alebo IPMA B na odbornú spôsobilosť pre riadenie projektov alebo ekvivalent daného certifikátu zodpovedajúcej úrovne vydaný medzinárodne uznávanou akreditačnou a certifikačnou autoritou. </w:t>
      </w:r>
    </w:p>
    <w:p w14:paraId="624DAA11" w14:textId="77777777" w:rsidR="00C67607" w:rsidRPr="006D7336" w:rsidRDefault="00C67607" w:rsidP="00C67607">
      <w:pPr>
        <w:spacing w:after="128"/>
        <w:ind w:left="10"/>
        <w:rPr>
          <w:sz w:val="22"/>
          <w:szCs w:val="22"/>
        </w:rPr>
      </w:pPr>
      <w:r w:rsidRPr="006D7336">
        <w:rPr>
          <w:rFonts w:eastAsia="Arial"/>
          <w:i/>
          <w:sz w:val="22"/>
          <w:szCs w:val="22"/>
        </w:rPr>
        <w:t xml:space="preserve"> </w:t>
      </w:r>
    </w:p>
    <w:p w14:paraId="588243D0"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2 Hlavný SW analytik (IT analytik) </w:t>
      </w:r>
    </w:p>
    <w:p w14:paraId="18706326"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minimálne päť rokov odbornej praxe v oblasti SW analýzy a modelovania informačných systémov;  </w:t>
      </w:r>
    </w:p>
    <w:p w14:paraId="2A986174"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minimálne dve profesionálne praktické skúsenosti zamerané na analýzu SW riešení, pričom:  </w:t>
      </w:r>
    </w:p>
    <w:p w14:paraId="32DF5EE8"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lastRenderedPageBreak/>
        <w:t xml:space="preserve">min. jedna táto profesionálna praktická skúsenosť bola s analýzou informačného systému zameraného na spracovanie dokumentov, ktoré boli podpisované kvalifikovaným elektronickým podpisom a/alebo elektronickou pečaťou v zmysle platnej legislatívy;  </w:t>
      </w:r>
    </w:p>
    <w:p w14:paraId="3E48B3DC" w14:textId="60D1BD83"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hodnota aspoň jedného SW riešenia z vyššie uvedených dvoch praktických skúseností bola v min. </w:t>
      </w:r>
      <w:r w:rsidRPr="0019156D">
        <w:rPr>
          <w:rFonts w:eastAsia="Arial"/>
          <w:sz w:val="22"/>
          <w:szCs w:val="22"/>
        </w:rPr>
        <w:t xml:space="preserve">hodnote </w:t>
      </w:r>
      <w:r w:rsidR="00DF1A76" w:rsidRPr="00434FB2">
        <w:rPr>
          <w:b/>
          <w:bCs/>
          <w:sz w:val="22"/>
          <w:szCs w:val="22"/>
        </w:rPr>
        <w:t>3</w:t>
      </w:r>
      <w:r w:rsidRPr="00434FB2">
        <w:rPr>
          <w:b/>
          <w:bCs/>
          <w:sz w:val="22"/>
          <w:szCs w:val="22"/>
        </w:rPr>
        <w:t xml:space="preserve"> 000 000,00</w:t>
      </w:r>
      <w:r w:rsidRPr="0019156D">
        <w:rPr>
          <w:b/>
          <w:bCs/>
          <w:sz w:val="22"/>
          <w:szCs w:val="22"/>
        </w:rPr>
        <w:t xml:space="preserve"> </w:t>
      </w:r>
      <w:r w:rsidRPr="0019156D">
        <w:rPr>
          <w:rFonts w:eastAsia="Arial"/>
          <w:sz w:val="22"/>
          <w:szCs w:val="22"/>
        </w:rPr>
        <w:t>Eur</w:t>
      </w:r>
      <w:r w:rsidRPr="006D7336">
        <w:rPr>
          <w:rFonts w:eastAsia="Arial"/>
          <w:sz w:val="22"/>
          <w:szCs w:val="22"/>
        </w:rPr>
        <w:t xml:space="preserve"> bez DPH. </w:t>
      </w:r>
    </w:p>
    <w:p w14:paraId="0628E700" w14:textId="77777777"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 xml:space="preserve">platný certifikát s minimálnou úrovňou OMG </w:t>
      </w:r>
      <w:proofErr w:type="spellStart"/>
      <w:r w:rsidRPr="006D7336">
        <w:rPr>
          <w:rFonts w:eastAsia="Arial"/>
          <w:sz w:val="22"/>
          <w:szCs w:val="22"/>
        </w:rPr>
        <w:t>Certified</w:t>
      </w:r>
      <w:proofErr w:type="spellEnd"/>
      <w:r w:rsidRPr="006D7336">
        <w:rPr>
          <w:rFonts w:eastAsia="Arial"/>
          <w:sz w:val="22"/>
          <w:szCs w:val="22"/>
        </w:rPr>
        <w:t xml:space="preserve"> UML (</w:t>
      </w:r>
      <w:proofErr w:type="spellStart"/>
      <w:r w:rsidRPr="006D7336">
        <w:rPr>
          <w:rFonts w:eastAsia="Arial"/>
          <w:sz w:val="22"/>
          <w:szCs w:val="22"/>
        </w:rPr>
        <w:t>Unified</w:t>
      </w:r>
      <w:proofErr w:type="spellEnd"/>
      <w:r w:rsidRPr="006D7336">
        <w:rPr>
          <w:rFonts w:eastAsia="Arial"/>
          <w:sz w:val="22"/>
          <w:szCs w:val="22"/>
        </w:rPr>
        <w:t xml:space="preserve"> Modeling </w:t>
      </w:r>
      <w:proofErr w:type="spellStart"/>
      <w:r w:rsidRPr="006D7336">
        <w:rPr>
          <w:rFonts w:eastAsia="Arial"/>
          <w:sz w:val="22"/>
          <w:szCs w:val="22"/>
        </w:rPr>
        <w:t>Language</w:t>
      </w:r>
      <w:proofErr w:type="spellEnd"/>
      <w:r w:rsidRPr="006D7336">
        <w:rPr>
          <w:rFonts w:eastAsia="Arial"/>
          <w:sz w:val="22"/>
          <w:szCs w:val="22"/>
        </w:rPr>
        <w:t xml:space="preserve">) </w:t>
      </w:r>
      <w:proofErr w:type="spellStart"/>
      <w:r w:rsidRPr="006D7336">
        <w:rPr>
          <w:rFonts w:eastAsia="Arial"/>
          <w:sz w:val="22"/>
          <w:szCs w:val="22"/>
        </w:rPr>
        <w:t>Advanced</w:t>
      </w:r>
      <w:proofErr w:type="spellEnd"/>
      <w:r w:rsidRPr="006D7336">
        <w:rPr>
          <w:rFonts w:eastAsia="Arial"/>
          <w:sz w:val="22"/>
          <w:szCs w:val="22"/>
        </w:rPr>
        <w:t xml:space="preserve"> alebo ekvivalent daného certifikátu vydaný medzinárodne uznávanou akreditačnou a certifikačnou autoritou. </w:t>
      </w:r>
    </w:p>
    <w:p w14:paraId="6A32A9F0" w14:textId="77777777" w:rsidR="00C67607" w:rsidRPr="006D7336" w:rsidRDefault="00C67607" w:rsidP="00C67607">
      <w:pPr>
        <w:spacing w:after="132"/>
        <w:rPr>
          <w:sz w:val="22"/>
          <w:szCs w:val="22"/>
        </w:rPr>
      </w:pPr>
      <w:r w:rsidRPr="006D7336">
        <w:rPr>
          <w:rFonts w:eastAsia="Arial"/>
          <w:i/>
          <w:sz w:val="22"/>
          <w:szCs w:val="22"/>
        </w:rPr>
        <w:t xml:space="preserve"> </w:t>
      </w:r>
    </w:p>
    <w:p w14:paraId="34AE4C35" w14:textId="49DE751A"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3 SW analytik (IT analytik) </w:t>
      </w:r>
    </w:p>
    <w:p w14:paraId="1DAE55F0"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päťročné skúsenosti v oblasti analýzy informačných systémov;  </w:t>
      </w:r>
    </w:p>
    <w:p w14:paraId="44239302" w14:textId="2D90969C" w:rsidR="00C67607" w:rsidRPr="00C7547C" w:rsidRDefault="00C67607" w:rsidP="00C67607">
      <w:pPr>
        <w:numPr>
          <w:ilvl w:val="2"/>
          <w:numId w:val="103"/>
        </w:numPr>
        <w:spacing w:after="129" w:line="267" w:lineRule="auto"/>
        <w:ind w:hanging="360"/>
        <w:jc w:val="both"/>
        <w:rPr>
          <w:sz w:val="22"/>
          <w:szCs w:val="22"/>
        </w:rPr>
      </w:pPr>
      <w:r w:rsidRPr="00C7547C">
        <w:rPr>
          <w:rFonts w:eastAsia="Arial"/>
          <w:sz w:val="22"/>
          <w:szCs w:val="22"/>
        </w:rPr>
        <w:t>minimálne jednu praktickú skúsenosť v oblasti analýzy, návrhu</w:t>
      </w:r>
      <w:r w:rsidR="00D65793">
        <w:rPr>
          <w:rFonts w:eastAsia="Arial"/>
          <w:sz w:val="22"/>
          <w:szCs w:val="22"/>
        </w:rPr>
        <w:t xml:space="preserve"> a/alebo rozvoja</w:t>
      </w:r>
      <w:r w:rsidRPr="00C7547C">
        <w:rPr>
          <w:rFonts w:eastAsia="Arial"/>
          <w:sz w:val="22"/>
          <w:szCs w:val="22"/>
        </w:rPr>
        <w:t xml:space="preserve"> a implementácie informačného systému</w:t>
      </w:r>
      <w:r w:rsidR="00584937" w:rsidRPr="00C7547C">
        <w:rPr>
          <w:rFonts w:eastAsia="Arial"/>
          <w:sz w:val="22"/>
          <w:szCs w:val="22"/>
        </w:rPr>
        <w:t>;</w:t>
      </w:r>
    </w:p>
    <w:p w14:paraId="23CB7DC2" w14:textId="3C116BA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jednu praktickú skúsenosť v oblasti analýzy, návrhu</w:t>
      </w:r>
      <w:r w:rsidR="00D65793">
        <w:rPr>
          <w:rFonts w:eastAsia="Arial"/>
          <w:sz w:val="22"/>
          <w:szCs w:val="22"/>
        </w:rPr>
        <w:t xml:space="preserve"> a/alebo rozvoja</w:t>
      </w:r>
      <w:r w:rsidRPr="006D7336">
        <w:rPr>
          <w:rFonts w:eastAsia="Arial"/>
          <w:sz w:val="22"/>
          <w:szCs w:val="22"/>
        </w:rPr>
        <w:t xml:space="preserve"> a implementácie informačného systému pre štatistické spracovanie informácií; </w:t>
      </w:r>
    </w:p>
    <w:p w14:paraId="50A440A2" w14:textId="6C299AC3" w:rsidR="00C67607" w:rsidRPr="006D7336" w:rsidRDefault="00C67607" w:rsidP="00C67607">
      <w:pPr>
        <w:numPr>
          <w:ilvl w:val="2"/>
          <w:numId w:val="103"/>
        </w:numPr>
        <w:spacing w:after="106" w:line="267" w:lineRule="auto"/>
        <w:ind w:hanging="360"/>
        <w:jc w:val="both"/>
        <w:rPr>
          <w:sz w:val="22"/>
          <w:szCs w:val="22"/>
        </w:rPr>
      </w:pPr>
      <w:r w:rsidRPr="006D7336">
        <w:rPr>
          <w:rFonts w:eastAsia="Arial"/>
          <w:sz w:val="22"/>
          <w:szCs w:val="22"/>
        </w:rPr>
        <w:t>minimálne jednu praktickú skúsenosť v oblasti analýzy, návrhu</w:t>
      </w:r>
      <w:r w:rsidR="00D65793">
        <w:rPr>
          <w:rFonts w:eastAsia="Arial"/>
          <w:sz w:val="22"/>
          <w:szCs w:val="22"/>
        </w:rPr>
        <w:t xml:space="preserve"> a/alebo rozvoja</w:t>
      </w:r>
      <w:r w:rsidRPr="006D7336">
        <w:rPr>
          <w:rFonts w:eastAsia="Arial"/>
          <w:sz w:val="22"/>
          <w:szCs w:val="22"/>
        </w:rPr>
        <w:t xml:space="preserve"> a implementácie metadátami riadených informačných systémov, ktorých súčasťou bolo aj dynamické generovanie elektronických formulárov; </w:t>
      </w:r>
    </w:p>
    <w:p w14:paraId="485079CB" w14:textId="77777777" w:rsidR="00C67607" w:rsidRPr="006D7336" w:rsidRDefault="00C67607" w:rsidP="00C67607">
      <w:pPr>
        <w:numPr>
          <w:ilvl w:val="2"/>
          <w:numId w:val="103"/>
        </w:numPr>
        <w:spacing w:after="96" w:line="267" w:lineRule="auto"/>
        <w:ind w:hanging="360"/>
        <w:jc w:val="both"/>
        <w:rPr>
          <w:sz w:val="22"/>
          <w:szCs w:val="22"/>
        </w:rPr>
      </w:pPr>
      <w:r w:rsidRPr="006D7336">
        <w:rPr>
          <w:rFonts w:eastAsia="Arial"/>
          <w:sz w:val="22"/>
          <w:szCs w:val="22"/>
        </w:rPr>
        <w:t>platný certifikát OMG-</w:t>
      </w:r>
      <w:proofErr w:type="spellStart"/>
      <w:r w:rsidRPr="006D7336">
        <w:rPr>
          <w:rFonts w:eastAsia="Arial"/>
          <w:sz w:val="22"/>
          <w:szCs w:val="22"/>
        </w:rPr>
        <w:t>Certified</w:t>
      </w:r>
      <w:proofErr w:type="spellEnd"/>
      <w:r w:rsidRPr="006D7336">
        <w:rPr>
          <w:rFonts w:eastAsia="Arial"/>
          <w:sz w:val="22"/>
          <w:szCs w:val="22"/>
        </w:rPr>
        <w:t xml:space="preserve"> UML (</w:t>
      </w:r>
      <w:proofErr w:type="spellStart"/>
      <w:r w:rsidRPr="006D7336">
        <w:rPr>
          <w:rFonts w:eastAsia="Arial"/>
          <w:sz w:val="22"/>
          <w:szCs w:val="22"/>
        </w:rPr>
        <w:t>Unified</w:t>
      </w:r>
      <w:proofErr w:type="spellEnd"/>
      <w:r w:rsidRPr="006D7336">
        <w:rPr>
          <w:rFonts w:eastAsia="Arial"/>
          <w:sz w:val="22"/>
          <w:szCs w:val="22"/>
        </w:rPr>
        <w:t xml:space="preserve"> Modeling </w:t>
      </w:r>
      <w:proofErr w:type="spellStart"/>
      <w:r w:rsidRPr="006D7336">
        <w:rPr>
          <w:rFonts w:eastAsia="Arial"/>
          <w:sz w:val="22"/>
          <w:szCs w:val="22"/>
        </w:rPr>
        <w:t>Language</w:t>
      </w:r>
      <w:proofErr w:type="spellEnd"/>
      <w:r w:rsidRPr="006D7336">
        <w:rPr>
          <w:rFonts w:eastAsia="Arial"/>
          <w:sz w:val="22"/>
          <w:szCs w:val="22"/>
        </w:rPr>
        <w:t xml:space="preserve">) </w:t>
      </w:r>
      <w:proofErr w:type="spellStart"/>
      <w:r w:rsidRPr="006D7336">
        <w:rPr>
          <w:rFonts w:eastAsia="Arial"/>
          <w:sz w:val="22"/>
          <w:szCs w:val="22"/>
        </w:rPr>
        <w:t>Advanced</w:t>
      </w:r>
      <w:proofErr w:type="spellEnd"/>
      <w:r w:rsidRPr="006D7336">
        <w:rPr>
          <w:rFonts w:eastAsia="Arial"/>
          <w:sz w:val="22"/>
          <w:szCs w:val="22"/>
        </w:rPr>
        <w:t xml:space="preserve"> alebo ekvivalent daného certifikátu vydaný medzinárodne uznávanou akreditačnou a certifikačnou autoritou.</w:t>
      </w:r>
      <w:r w:rsidRPr="006D7336">
        <w:rPr>
          <w:rFonts w:eastAsia="Arial"/>
          <w:i/>
          <w:sz w:val="22"/>
          <w:szCs w:val="22"/>
        </w:rPr>
        <w:t xml:space="preserve"> </w:t>
      </w:r>
    </w:p>
    <w:p w14:paraId="525D2CA6" w14:textId="77777777" w:rsidR="00C67607" w:rsidRPr="006D7336" w:rsidRDefault="00C67607" w:rsidP="00C67607">
      <w:pPr>
        <w:spacing w:after="124"/>
        <w:rPr>
          <w:sz w:val="22"/>
          <w:szCs w:val="22"/>
        </w:rPr>
      </w:pPr>
      <w:r w:rsidRPr="006D7336">
        <w:rPr>
          <w:rFonts w:eastAsia="Arial"/>
          <w:i/>
          <w:sz w:val="22"/>
          <w:szCs w:val="22"/>
        </w:rPr>
        <w:t xml:space="preserve"> </w:t>
      </w:r>
    </w:p>
    <w:p w14:paraId="5B86B638" w14:textId="77777777" w:rsidR="00C67607" w:rsidRPr="00513B53" w:rsidRDefault="00C67607" w:rsidP="00C67607">
      <w:pPr>
        <w:spacing w:after="126" w:line="268" w:lineRule="auto"/>
        <w:ind w:left="5" w:hanging="10"/>
        <w:jc w:val="both"/>
        <w:rPr>
          <w:sz w:val="22"/>
          <w:szCs w:val="22"/>
        </w:rPr>
      </w:pPr>
      <w:r w:rsidRPr="00513B53">
        <w:rPr>
          <w:rFonts w:eastAsia="Arial"/>
          <w:i/>
          <w:sz w:val="22"/>
          <w:szCs w:val="22"/>
        </w:rPr>
        <w:t xml:space="preserve">Kľúčový expert č. 4 - Špecialista pre oblasť verejného zdravotníctva  (IT analytik - business) </w:t>
      </w:r>
    </w:p>
    <w:p w14:paraId="5A095AFC" w14:textId="77777777" w:rsidR="00C67607" w:rsidRPr="00513B53" w:rsidRDefault="00C67607" w:rsidP="00C67607">
      <w:pPr>
        <w:numPr>
          <w:ilvl w:val="2"/>
          <w:numId w:val="103"/>
        </w:numPr>
        <w:spacing w:after="129" w:line="267" w:lineRule="auto"/>
        <w:ind w:hanging="360"/>
        <w:jc w:val="both"/>
        <w:rPr>
          <w:sz w:val="22"/>
          <w:szCs w:val="22"/>
        </w:rPr>
      </w:pPr>
      <w:r w:rsidRPr="00513B53">
        <w:rPr>
          <w:rFonts w:eastAsia="Arial"/>
          <w:sz w:val="22"/>
          <w:szCs w:val="22"/>
        </w:rPr>
        <w:t xml:space="preserve">minimálne päťročná preukázateľná odborná prax v oblasti konzultačných činností verejného zdravotníctva; </w:t>
      </w:r>
    </w:p>
    <w:p w14:paraId="33F44AD1" w14:textId="77777777" w:rsidR="00C67607" w:rsidRPr="00513B53" w:rsidRDefault="00C67607" w:rsidP="00C67607">
      <w:pPr>
        <w:numPr>
          <w:ilvl w:val="2"/>
          <w:numId w:val="103"/>
        </w:numPr>
        <w:spacing w:after="136" w:line="267" w:lineRule="auto"/>
        <w:ind w:hanging="360"/>
        <w:jc w:val="both"/>
        <w:rPr>
          <w:sz w:val="22"/>
          <w:szCs w:val="22"/>
        </w:rPr>
      </w:pPr>
      <w:r w:rsidRPr="00513B53">
        <w:rPr>
          <w:rFonts w:eastAsia="Arial"/>
          <w:sz w:val="22"/>
          <w:szCs w:val="22"/>
        </w:rPr>
        <w:t>minimálne dve profesionálne praktické skúsenosti v oblasti tvorby analýz pre verejné zdravotníctvo.</w:t>
      </w:r>
    </w:p>
    <w:p w14:paraId="3DE70287" w14:textId="77777777" w:rsidR="00C67607" w:rsidRPr="006D7336" w:rsidRDefault="00C67607" w:rsidP="00C67607">
      <w:pPr>
        <w:spacing w:after="136" w:line="267" w:lineRule="auto"/>
        <w:ind w:left="1200"/>
        <w:jc w:val="both"/>
        <w:rPr>
          <w:sz w:val="22"/>
          <w:szCs w:val="22"/>
        </w:rPr>
      </w:pPr>
      <w:r w:rsidRPr="006D7336">
        <w:rPr>
          <w:rFonts w:eastAsia="Arial"/>
          <w:i/>
          <w:sz w:val="22"/>
          <w:szCs w:val="22"/>
        </w:rPr>
        <w:t xml:space="preserve"> </w:t>
      </w:r>
    </w:p>
    <w:p w14:paraId="6258BD46" w14:textId="77777777" w:rsidR="00C67607" w:rsidRPr="006D7336" w:rsidRDefault="00C67607" w:rsidP="00C67607">
      <w:pPr>
        <w:spacing w:after="61" w:line="340" w:lineRule="auto"/>
        <w:ind w:left="842" w:hanging="840"/>
        <w:jc w:val="both"/>
        <w:rPr>
          <w:rFonts w:eastAsia="Arial"/>
          <w:i/>
          <w:sz w:val="22"/>
          <w:szCs w:val="22"/>
        </w:rPr>
      </w:pPr>
      <w:r w:rsidRPr="006D7336">
        <w:rPr>
          <w:rFonts w:eastAsia="Arial"/>
          <w:i/>
          <w:sz w:val="22"/>
          <w:szCs w:val="22"/>
        </w:rPr>
        <w:t>Kľúčový expert č. 5 Expert na formulárovú technológiu (IT programátor / vývojár)</w:t>
      </w:r>
    </w:p>
    <w:p w14:paraId="0162042B" w14:textId="1980B5D3" w:rsidR="00C67607" w:rsidRPr="006D7336" w:rsidRDefault="00C67607" w:rsidP="00C67607">
      <w:pPr>
        <w:numPr>
          <w:ilvl w:val="2"/>
          <w:numId w:val="103"/>
        </w:numPr>
        <w:spacing w:after="91" w:line="267" w:lineRule="auto"/>
        <w:ind w:hanging="360"/>
        <w:jc w:val="both"/>
        <w:rPr>
          <w:sz w:val="22"/>
          <w:szCs w:val="22"/>
        </w:rPr>
      </w:pPr>
      <w:r w:rsidRPr="006D7336">
        <w:rPr>
          <w:rFonts w:eastAsia="Arial"/>
          <w:sz w:val="22"/>
          <w:szCs w:val="22"/>
        </w:rPr>
        <w:t>minimálne päťročné skúsenosti v oblasti návrhu</w:t>
      </w:r>
      <w:r w:rsidR="00E179E2">
        <w:rPr>
          <w:rFonts w:eastAsia="Arial"/>
          <w:sz w:val="22"/>
          <w:szCs w:val="22"/>
        </w:rPr>
        <w:t xml:space="preserve"> a/alebo rozvoja</w:t>
      </w:r>
      <w:r w:rsidRPr="006D7336">
        <w:rPr>
          <w:rFonts w:eastAsia="Arial"/>
          <w:sz w:val="22"/>
          <w:szCs w:val="22"/>
        </w:rPr>
        <w:t xml:space="preserve"> a implementácie informačného systému, ktorého súčasťou je podpora pre tvorbu  elektronických formulárov; </w:t>
      </w:r>
    </w:p>
    <w:p w14:paraId="2846A204" w14:textId="635754AF" w:rsidR="00C67607" w:rsidRPr="006D7336" w:rsidRDefault="00C67607" w:rsidP="00C67607">
      <w:pPr>
        <w:numPr>
          <w:ilvl w:val="2"/>
          <w:numId w:val="103"/>
        </w:numPr>
        <w:spacing w:after="91" w:line="267" w:lineRule="auto"/>
        <w:ind w:hanging="360"/>
        <w:jc w:val="both"/>
        <w:rPr>
          <w:sz w:val="22"/>
          <w:szCs w:val="22"/>
        </w:rPr>
      </w:pPr>
      <w:r w:rsidRPr="006D7336">
        <w:rPr>
          <w:rFonts w:eastAsia="Arial"/>
          <w:sz w:val="22"/>
          <w:szCs w:val="22"/>
        </w:rPr>
        <w:t>minimálne dve profesionálne praktické skúsenosti v oblasti návrhu</w:t>
      </w:r>
      <w:r w:rsidR="00E179E2">
        <w:rPr>
          <w:rFonts w:eastAsia="Arial"/>
          <w:sz w:val="22"/>
          <w:szCs w:val="22"/>
        </w:rPr>
        <w:t xml:space="preserve"> a/alebo rozvoja</w:t>
      </w:r>
      <w:r w:rsidRPr="006D7336">
        <w:rPr>
          <w:rFonts w:eastAsia="Arial"/>
          <w:sz w:val="22"/>
          <w:szCs w:val="22"/>
        </w:rPr>
        <w:t xml:space="preserve"> a implementácie formulárovej technológie. </w:t>
      </w:r>
    </w:p>
    <w:p w14:paraId="38C2365E" w14:textId="77777777" w:rsidR="00C67607" w:rsidRPr="006D7336" w:rsidRDefault="00C67607" w:rsidP="00C67607">
      <w:pPr>
        <w:spacing w:after="136"/>
        <w:rPr>
          <w:sz w:val="22"/>
          <w:szCs w:val="22"/>
        </w:rPr>
      </w:pPr>
      <w:r w:rsidRPr="006D7336">
        <w:rPr>
          <w:rFonts w:eastAsia="Arial"/>
          <w:i/>
          <w:sz w:val="22"/>
          <w:szCs w:val="22"/>
        </w:rPr>
        <w:t xml:space="preserve"> </w:t>
      </w:r>
    </w:p>
    <w:p w14:paraId="0DAC7AFF"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6 Architekt </w:t>
      </w:r>
    </w:p>
    <w:p w14:paraId="2CF74555" w14:textId="1F774C10"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päť rokov odbornej praxe s vypracovaním návrhu</w:t>
      </w:r>
      <w:r w:rsidR="00E179E2">
        <w:rPr>
          <w:rFonts w:eastAsia="Arial"/>
          <w:sz w:val="22"/>
          <w:szCs w:val="22"/>
        </w:rPr>
        <w:t xml:space="preserve"> a/alebo rozvoja</w:t>
      </w:r>
      <w:r w:rsidRPr="006D7336">
        <w:rPr>
          <w:rFonts w:eastAsia="Arial"/>
          <w:sz w:val="22"/>
          <w:szCs w:val="22"/>
        </w:rPr>
        <w:t xml:space="preserve"> architektúry riešenia informačných systémov; </w:t>
      </w:r>
    </w:p>
    <w:p w14:paraId="252B864D" w14:textId="4FC70D8D"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lastRenderedPageBreak/>
        <w:t>minimálne tri profesionálne praktické skúsenosti v oblasti návrhov riešení</w:t>
      </w:r>
      <w:r w:rsidR="00E179E2">
        <w:rPr>
          <w:rFonts w:eastAsia="Arial"/>
          <w:sz w:val="22"/>
          <w:szCs w:val="22"/>
        </w:rPr>
        <w:t xml:space="preserve"> a/alebo rozvoja </w:t>
      </w:r>
      <w:r w:rsidRPr="006D7336">
        <w:rPr>
          <w:rFonts w:eastAsia="Arial"/>
          <w:sz w:val="22"/>
          <w:szCs w:val="22"/>
        </w:rPr>
        <w:t>v oblasti architektúry informačných systémov, pričom aspoň jedna profesionálna skúsenosť bola spojená s</w:t>
      </w:r>
      <w:r w:rsidR="00E179E2">
        <w:rPr>
          <w:rFonts w:eastAsia="Arial"/>
          <w:sz w:val="22"/>
          <w:szCs w:val="22"/>
        </w:rPr>
        <w:t> </w:t>
      </w:r>
      <w:r w:rsidRPr="006D7336">
        <w:rPr>
          <w:rFonts w:eastAsia="Arial"/>
          <w:sz w:val="22"/>
          <w:szCs w:val="22"/>
        </w:rPr>
        <w:t>návrhom</w:t>
      </w:r>
      <w:r w:rsidR="00E179E2">
        <w:rPr>
          <w:rFonts w:eastAsia="Arial"/>
          <w:sz w:val="22"/>
          <w:szCs w:val="22"/>
        </w:rPr>
        <w:t xml:space="preserve"> a/alebo rozvojom</w:t>
      </w:r>
      <w:r w:rsidRPr="006D7336">
        <w:rPr>
          <w:rFonts w:eastAsia="Arial"/>
          <w:sz w:val="22"/>
          <w:szCs w:val="22"/>
        </w:rPr>
        <w:t xml:space="preserve"> integrácie na centrálne informačné systémy;  </w:t>
      </w:r>
    </w:p>
    <w:p w14:paraId="11CC0933"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platný certifikát pre oblasť návrhu architektúry IT TOGAF úrovne </w:t>
      </w:r>
      <w:proofErr w:type="spellStart"/>
      <w:r w:rsidRPr="006D7336">
        <w:rPr>
          <w:rFonts w:eastAsia="Arial"/>
          <w:sz w:val="22"/>
          <w:szCs w:val="22"/>
        </w:rPr>
        <w:t>Certified</w:t>
      </w:r>
      <w:proofErr w:type="spellEnd"/>
      <w:r w:rsidRPr="006D7336">
        <w:rPr>
          <w:rFonts w:eastAsia="Arial"/>
          <w:sz w:val="22"/>
          <w:szCs w:val="22"/>
        </w:rPr>
        <w:t xml:space="preserve"> alebo ekvivalent daného certifikátu vydaný medzinárodne uznávanou akreditačnou a certifikačnou autoritou;  </w:t>
      </w:r>
    </w:p>
    <w:p w14:paraId="5B89991B"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platný certifikát s minimálnou úrovňou </w:t>
      </w:r>
      <w:proofErr w:type="spellStart"/>
      <w:r w:rsidRPr="006D7336">
        <w:rPr>
          <w:rFonts w:eastAsia="Arial"/>
          <w:sz w:val="22"/>
          <w:szCs w:val="22"/>
        </w:rPr>
        <w:t>Archimate</w:t>
      </w:r>
      <w:proofErr w:type="spellEnd"/>
      <w:r w:rsidRPr="006D7336">
        <w:rPr>
          <w:rFonts w:eastAsia="Arial"/>
          <w:sz w:val="22"/>
          <w:szCs w:val="22"/>
        </w:rPr>
        <w:t xml:space="preserve"> 2 </w:t>
      </w:r>
      <w:proofErr w:type="spellStart"/>
      <w:r w:rsidRPr="006D7336">
        <w:rPr>
          <w:rFonts w:eastAsia="Arial"/>
          <w:sz w:val="22"/>
          <w:szCs w:val="22"/>
        </w:rPr>
        <w:t>Certified</w:t>
      </w:r>
      <w:proofErr w:type="spellEnd"/>
      <w:r w:rsidRPr="006D7336">
        <w:rPr>
          <w:rFonts w:eastAsia="Arial"/>
          <w:sz w:val="22"/>
          <w:szCs w:val="22"/>
        </w:rPr>
        <w:t xml:space="preserve"> alebo ekvivalent daného certifikátu;  </w:t>
      </w:r>
    </w:p>
    <w:p w14:paraId="48C387C3"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platný SOA </w:t>
      </w:r>
      <w:proofErr w:type="spellStart"/>
      <w:r w:rsidRPr="006D7336">
        <w:rPr>
          <w:rFonts w:eastAsia="Arial"/>
          <w:sz w:val="22"/>
          <w:szCs w:val="22"/>
        </w:rPr>
        <w:t>architect</w:t>
      </w:r>
      <w:proofErr w:type="spellEnd"/>
      <w:r w:rsidRPr="006D7336">
        <w:rPr>
          <w:rFonts w:eastAsia="Arial"/>
          <w:sz w:val="22"/>
          <w:szCs w:val="22"/>
        </w:rPr>
        <w:t xml:space="preserve"> certifikát alebo ekvivalent daného certifikátu vydaný medzinárodne uznávanou akreditačnou a certifikačnou autoritou.  </w:t>
      </w:r>
    </w:p>
    <w:p w14:paraId="103C0D59" w14:textId="77777777" w:rsidR="00C67607" w:rsidRPr="006D7336" w:rsidRDefault="00C67607" w:rsidP="00C67607">
      <w:pPr>
        <w:spacing w:after="136"/>
        <w:rPr>
          <w:sz w:val="22"/>
          <w:szCs w:val="22"/>
        </w:rPr>
      </w:pPr>
      <w:r w:rsidRPr="006D7336">
        <w:rPr>
          <w:rFonts w:eastAsia="Arial"/>
          <w:i/>
          <w:sz w:val="22"/>
          <w:szCs w:val="22"/>
        </w:rPr>
        <w:t xml:space="preserve"> </w:t>
      </w:r>
    </w:p>
    <w:p w14:paraId="6AD8CA13"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7 Hlavný vývojár (IT programátor/ vývojár) </w:t>
      </w:r>
    </w:p>
    <w:p w14:paraId="19CD2454" w14:textId="4D6E6B7F"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päť rokov odbornej praxe v oblasti návrhu a</w:t>
      </w:r>
      <w:r w:rsidR="00EF7ED0">
        <w:rPr>
          <w:rFonts w:eastAsia="Arial"/>
          <w:sz w:val="22"/>
          <w:szCs w:val="22"/>
        </w:rPr>
        <w:t> </w:t>
      </w:r>
      <w:r w:rsidRPr="006D7336">
        <w:rPr>
          <w:rFonts w:eastAsia="Arial"/>
          <w:sz w:val="22"/>
          <w:szCs w:val="22"/>
        </w:rPr>
        <w:t>vývoja</w:t>
      </w:r>
      <w:r w:rsidR="00EF7ED0">
        <w:rPr>
          <w:rFonts w:eastAsia="Arial"/>
          <w:sz w:val="22"/>
          <w:szCs w:val="22"/>
        </w:rPr>
        <w:t xml:space="preserve"> a/alebo rozvoja</w:t>
      </w:r>
      <w:r w:rsidRPr="006D7336">
        <w:rPr>
          <w:rFonts w:eastAsia="Arial"/>
          <w:sz w:val="22"/>
          <w:szCs w:val="22"/>
        </w:rPr>
        <w:t xml:space="preserve"> komplexných informačných systémov; </w:t>
      </w:r>
    </w:p>
    <w:p w14:paraId="6DF773DE" w14:textId="5FD7CE46" w:rsidR="00C67607" w:rsidRPr="006D7336" w:rsidRDefault="00C67607" w:rsidP="00C67607">
      <w:pPr>
        <w:numPr>
          <w:ilvl w:val="2"/>
          <w:numId w:val="103"/>
        </w:numPr>
        <w:spacing w:after="95" w:line="267" w:lineRule="auto"/>
        <w:ind w:hanging="360"/>
        <w:jc w:val="both"/>
        <w:rPr>
          <w:sz w:val="22"/>
          <w:szCs w:val="22"/>
        </w:rPr>
      </w:pPr>
      <w:r w:rsidRPr="006D7336">
        <w:rPr>
          <w:rFonts w:eastAsia="Arial"/>
          <w:sz w:val="22"/>
          <w:szCs w:val="22"/>
        </w:rPr>
        <w:t>minimálne tri profesionálne praktické skúsenosti v oblasti návrhu a</w:t>
      </w:r>
      <w:r w:rsidR="00EF7ED0">
        <w:rPr>
          <w:rFonts w:eastAsia="Arial"/>
          <w:sz w:val="22"/>
          <w:szCs w:val="22"/>
        </w:rPr>
        <w:t> </w:t>
      </w:r>
      <w:r w:rsidRPr="006D7336">
        <w:rPr>
          <w:rFonts w:eastAsia="Arial"/>
          <w:sz w:val="22"/>
          <w:szCs w:val="22"/>
        </w:rPr>
        <w:t>vývoja</w:t>
      </w:r>
      <w:r w:rsidR="00EF7ED0">
        <w:rPr>
          <w:rFonts w:eastAsia="Arial"/>
          <w:sz w:val="22"/>
          <w:szCs w:val="22"/>
        </w:rPr>
        <w:t xml:space="preserve"> </w:t>
      </w:r>
      <w:r w:rsidR="00E179E2">
        <w:rPr>
          <w:rFonts w:eastAsia="Arial"/>
          <w:sz w:val="22"/>
          <w:szCs w:val="22"/>
        </w:rPr>
        <w:t>a/alebo rozvoja</w:t>
      </w:r>
      <w:r w:rsidR="00E179E2" w:rsidRPr="006D7336">
        <w:rPr>
          <w:rFonts w:eastAsia="Arial"/>
          <w:sz w:val="22"/>
          <w:szCs w:val="22"/>
        </w:rPr>
        <w:t xml:space="preserve"> </w:t>
      </w:r>
      <w:r w:rsidRPr="006D7336">
        <w:rPr>
          <w:rFonts w:eastAsia="Arial"/>
          <w:sz w:val="22"/>
          <w:szCs w:val="22"/>
        </w:rPr>
        <w:t xml:space="preserve">informačných systémov, pričom aspoň jedna praktická skúsenosť sa týkala informačného systému pokrývajúceho komplexný business proces zákazníka (pre vylúčenie pochybností sa komplexným business procesom myslí taký proces, ktorý interaguje s minimálne jedným ďalším business procesom a automatizovane komunikuje s inými IS prostredníctvom integračnej platformy a zároveň poskytuje automatizovaným rozhraním produkované dáta iným procesom alebo službám); </w:t>
      </w:r>
    </w:p>
    <w:p w14:paraId="4925052F" w14:textId="77777777" w:rsidR="00C67607" w:rsidRPr="006D7336" w:rsidRDefault="00C67607" w:rsidP="00C67607">
      <w:pPr>
        <w:spacing w:after="128"/>
        <w:rPr>
          <w:sz w:val="22"/>
          <w:szCs w:val="22"/>
        </w:rPr>
      </w:pPr>
      <w:r w:rsidRPr="006D7336">
        <w:rPr>
          <w:rFonts w:eastAsia="Arial"/>
          <w:i/>
          <w:sz w:val="22"/>
          <w:szCs w:val="22"/>
        </w:rPr>
        <w:t xml:space="preserve"> </w:t>
      </w:r>
    </w:p>
    <w:p w14:paraId="2C44A787"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8 Hlavný tester (IT tester) </w:t>
      </w:r>
    </w:p>
    <w:p w14:paraId="60DBBC82"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 rokov odbornej praxe v oblasti testovania informačných systémov;  </w:t>
      </w:r>
    </w:p>
    <w:p w14:paraId="68DBB897"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tri profesionálne praktické skúsenosti v oblasti testovania informačných systémov; </w:t>
      </w:r>
    </w:p>
    <w:p w14:paraId="5045723D" w14:textId="77777777" w:rsidR="00C67607" w:rsidRPr="006D7336" w:rsidRDefault="00C67607" w:rsidP="00C67607">
      <w:pPr>
        <w:numPr>
          <w:ilvl w:val="2"/>
          <w:numId w:val="103"/>
        </w:numPr>
        <w:spacing w:after="94" w:line="267" w:lineRule="auto"/>
        <w:ind w:hanging="360"/>
        <w:jc w:val="both"/>
        <w:rPr>
          <w:sz w:val="22"/>
          <w:szCs w:val="22"/>
        </w:rPr>
      </w:pPr>
      <w:r w:rsidRPr="006D7336">
        <w:rPr>
          <w:rFonts w:eastAsia="Arial"/>
          <w:sz w:val="22"/>
          <w:szCs w:val="22"/>
        </w:rPr>
        <w:t xml:space="preserve">získaný a platný certifikát ISTQB úrovne </w:t>
      </w:r>
      <w:proofErr w:type="spellStart"/>
      <w:r w:rsidRPr="006D7336">
        <w:rPr>
          <w:rFonts w:eastAsia="Arial"/>
          <w:sz w:val="22"/>
          <w:szCs w:val="22"/>
        </w:rPr>
        <w:t>Advanced</w:t>
      </w:r>
      <w:proofErr w:type="spellEnd"/>
      <w:r w:rsidRPr="006D7336">
        <w:rPr>
          <w:rFonts w:eastAsia="Arial"/>
          <w:sz w:val="22"/>
          <w:szCs w:val="22"/>
        </w:rPr>
        <w:t xml:space="preserve"> alebo ekvivalent daného certifikátu vydaný medzinárodne uznávanou akreditačnou a certifikačnou autoritou. </w:t>
      </w:r>
    </w:p>
    <w:p w14:paraId="133C71E5" w14:textId="77777777" w:rsidR="00C67607" w:rsidRPr="006D7336" w:rsidRDefault="00C67607" w:rsidP="00C67607">
      <w:pPr>
        <w:spacing w:after="126" w:line="268" w:lineRule="auto"/>
        <w:ind w:left="5" w:hanging="10"/>
        <w:jc w:val="both"/>
        <w:rPr>
          <w:rFonts w:eastAsia="Arial"/>
          <w:i/>
          <w:sz w:val="22"/>
          <w:szCs w:val="22"/>
        </w:rPr>
      </w:pPr>
    </w:p>
    <w:p w14:paraId="10EA089B" w14:textId="77777777" w:rsidR="00C67607" w:rsidRPr="006D7336" w:rsidRDefault="00C67607" w:rsidP="00C67607">
      <w:pPr>
        <w:spacing w:after="126" w:line="268" w:lineRule="auto"/>
        <w:ind w:left="5" w:hanging="10"/>
        <w:jc w:val="both"/>
        <w:rPr>
          <w:sz w:val="22"/>
          <w:szCs w:val="22"/>
        </w:rPr>
      </w:pPr>
      <w:bookmarkStart w:id="276" w:name="_Hlk131673551"/>
      <w:r w:rsidRPr="006D7336">
        <w:rPr>
          <w:rFonts w:eastAsia="Arial"/>
          <w:i/>
          <w:sz w:val="22"/>
          <w:szCs w:val="22"/>
        </w:rPr>
        <w:t xml:space="preserve">Kľúčový expert č. 9 Špecialista na integrácie informačných systémov (IT programátor/ vývojár) </w:t>
      </w:r>
    </w:p>
    <w:p w14:paraId="7D58CE70" w14:textId="021E629A"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päť rokov odbornej praxe v oblasti návrhu</w:t>
      </w:r>
      <w:r w:rsidR="00E179E2">
        <w:rPr>
          <w:rFonts w:eastAsia="Arial"/>
          <w:sz w:val="22"/>
          <w:szCs w:val="22"/>
        </w:rPr>
        <w:t xml:space="preserve"> a/alebo rozvoja</w:t>
      </w:r>
      <w:r w:rsidRPr="006D7336">
        <w:rPr>
          <w:rFonts w:eastAsia="Arial"/>
          <w:sz w:val="22"/>
          <w:szCs w:val="22"/>
        </w:rPr>
        <w:t xml:space="preserve"> integračných rozhraní informačných systémov; </w:t>
      </w:r>
    </w:p>
    <w:p w14:paraId="52F49E5D" w14:textId="491C40B2"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 xml:space="preserve">minimálne tri </w:t>
      </w:r>
      <w:r w:rsidR="00AF5B22" w:rsidRPr="006D7336">
        <w:rPr>
          <w:rFonts w:eastAsia="Arial"/>
          <w:sz w:val="22"/>
          <w:szCs w:val="22"/>
        </w:rPr>
        <w:t xml:space="preserve">profesionálne praktické skúsenosti </w:t>
      </w:r>
      <w:r w:rsidR="00AF5B22">
        <w:rPr>
          <w:rFonts w:eastAsia="Arial"/>
          <w:sz w:val="22"/>
          <w:szCs w:val="22"/>
        </w:rPr>
        <w:t xml:space="preserve">v oblasti </w:t>
      </w:r>
      <w:r w:rsidRPr="006D7336">
        <w:rPr>
          <w:rFonts w:eastAsia="Arial"/>
          <w:sz w:val="22"/>
          <w:szCs w:val="22"/>
        </w:rPr>
        <w:t>integrácie komplexného informačného systému alebo komplexných informačných systémov na iné informačné systémy, pričom min. jedna táto profesionálna praktická skúsenosť bola pre projekt integrovaný na aspoň jeden referenčný register (referenčný register je definovaný v zmysle zákona č. 305/2013 Z. z. o elektronickej podobe výkonu pôsobnosti orgánov verejnej moci a o zmene a doplnení niektorých zákonov (zákon o e-</w:t>
      </w:r>
      <w:proofErr w:type="spellStart"/>
      <w:r w:rsidRPr="006D7336">
        <w:rPr>
          <w:rFonts w:eastAsia="Arial"/>
          <w:sz w:val="22"/>
          <w:szCs w:val="22"/>
        </w:rPr>
        <w:t>Governmente</w:t>
      </w:r>
      <w:proofErr w:type="spellEnd"/>
      <w:r w:rsidRPr="006D7336">
        <w:rPr>
          <w:rFonts w:eastAsia="Arial"/>
          <w:sz w:val="22"/>
          <w:szCs w:val="22"/>
        </w:rPr>
        <w:t>)</w:t>
      </w:r>
      <w:r w:rsidR="00940C99">
        <w:rPr>
          <w:rFonts w:eastAsia="Arial"/>
          <w:sz w:val="22"/>
          <w:szCs w:val="22"/>
        </w:rPr>
        <w:t xml:space="preserve"> Verejný obstarávateľ bude akceptovať aj cudzokrajný ekvivalent takéhoto registra. Dôkazné bremeno ekvivalencie znáša uchádzač. </w:t>
      </w:r>
      <w:r w:rsidRPr="006D7336">
        <w:rPr>
          <w:rFonts w:eastAsia="Arial"/>
          <w:sz w:val="22"/>
          <w:szCs w:val="22"/>
        </w:rPr>
        <w:t xml:space="preserve">). </w:t>
      </w:r>
    </w:p>
    <w:bookmarkEnd w:id="276"/>
    <w:p w14:paraId="0D6C4369" w14:textId="77777777" w:rsidR="00C67607" w:rsidRPr="006D7336" w:rsidRDefault="00C67607" w:rsidP="00C67607">
      <w:pPr>
        <w:spacing w:after="137"/>
        <w:rPr>
          <w:sz w:val="22"/>
          <w:szCs w:val="22"/>
        </w:rPr>
      </w:pPr>
      <w:r w:rsidRPr="006D7336">
        <w:rPr>
          <w:rFonts w:eastAsia="Arial"/>
          <w:i/>
          <w:sz w:val="22"/>
          <w:szCs w:val="22"/>
        </w:rPr>
        <w:lastRenderedPageBreak/>
        <w:t xml:space="preserve"> </w:t>
      </w:r>
    </w:p>
    <w:p w14:paraId="0D62BCA9"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10 Konzultant pre oblasť bezpečnosti (Špecialista pre bezpečnosť IT) </w:t>
      </w:r>
    </w:p>
    <w:p w14:paraId="1FEC44A3" w14:textId="77777777" w:rsidR="00C67607" w:rsidRPr="00D162AD" w:rsidRDefault="00C67607" w:rsidP="00C67607">
      <w:pPr>
        <w:numPr>
          <w:ilvl w:val="2"/>
          <w:numId w:val="103"/>
        </w:numPr>
        <w:spacing w:after="129" w:line="267" w:lineRule="auto"/>
        <w:ind w:hanging="360"/>
        <w:jc w:val="both"/>
        <w:rPr>
          <w:rFonts w:eastAsia="Arial"/>
          <w:sz w:val="22"/>
          <w:szCs w:val="22"/>
        </w:rPr>
      </w:pPr>
      <w:r w:rsidRPr="006D7336">
        <w:rPr>
          <w:rFonts w:eastAsia="Arial"/>
          <w:sz w:val="22"/>
          <w:szCs w:val="22"/>
        </w:rPr>
        <w:t xml:space="preserve">minimálne päť rokov odbornej praxe v oblasti bezpečnosti informačných systémov so zameraním na ochranu osobných údajov;  </w:t>
      </w:r>
    </w:p>
    <w:p w14:paraId="107CFB45" w14:textId="346C90A9" w:rsidR="00AF5B22" w:rsidRPr="00D162AD" w:rsidRDefault="001017A8" w:rsidP="00AC1E3F">
      <w:pPr>
        <w:numPr>
          <w:ilvl w:val="2"/>
          <w:numId w:val="103"/>
        </w:numPr>
        <w:spacing w:after="129" w:line="267" w:lineRule="auto"/>
        <w:ind w:hanging="360"/>
        <w:jc w:val="both"/>
        <w:rPr>
          <w:rFonts w:eastAsia="Arial"/>
          <w:sz w:val="22"/>
          <w:szCs w:val="22"/>
        </w:rPr>
      </w:pPr>
      <w:r w:rsidRPr="00674983">
        <w:rPr>
          <w:rFonts w:eastAsia="Arial"/>
          <w:sz w:val="22"/>
          <w:szCs w:val="22"/>
        </w:rPr>
        <w:t>minimálne</w:t>
      </w:r>
      <w:r w:rsidR="00330DFD" w:rsidRPr="00674983">
        <w:rPr>
          <w:rFonts w:eastAsia="Arial"/>
          <w:sz w:val="22"/>
          <w:szCs w:val="22"/>
        </w:rPr>
        <w:t xml:space="preserve"> 2</w:t>
      </w:r>
      <w:r w:rsidRPr="00674983">
        <w:rPr>
          <w:rFonts w:eastAsia="Arial"/>
          <w:sz w:val="22"/>
          <w:szCs w:val="22"/>
        </w:rPr>
        <w:t xml:space="preserve"> profesionálne praktické skúsenosti v oblasti bezpečnosti informačných systémov v súlade so zákonom č. 69/2018 Z .z. o kybernetickej bezpečnosti a o zmene a doplnení niektorých zákonov, zákonom č. 95/2019 Z. z. o informačných technológiách vo verejnej správe a o zmene a doplnení niektorých zákonov a s nimi súvisiacimi vykonávajúcim právnymi predpismi</w:t>
      </w:r>
      <w:r w:rsidR="00496001">
        <w:rPr>
          <w:rFonts w:eastAsia="Arial"/>
          <w:sz w:val="22"/>
          <w:szCs w:val="22"/>
        </w:rPr>
        <w:t>, alebo ekvivalenty uvedených zákonov</w:t>
      </w:r>
      <w:r w:rsidRPr="00674983">
        <w:rPr>
          <w:rFonts w:eastAsia="Arial"/>
          <w:sz w:val="22"/>
          <w:szCs w:val="22"/>
        </w:rPr>
        <w:t>.</w:t>
      </w:r>
      <w:r w:rsidR="00AF5B22" w:rsidRPr="00674983">
        <w:rPr>
          <w:rFonts w:eastAsia="Arial"/>
          <w:sz w:val="22"/>
          <w:szCs w:val="22"/>
        </w:rPr>
        <w:t xml:space="preserve"> </w:t>
      </w:r>
    </w:p>
    <w:p w14:paraId="36AEA9BD" w14:textId="77777777" w:rsidR="00C67607" w:rsidRPr="006D7336" w:rsidRDefault="00C67607" w:rsidP="00C67607">
      <w:pPr>
        <w:numPr>
          <w:ilvl w:val="2"/>
          <w:numId w:val="103"/>
        </w:numPr>
        <w:spacing w:after="96" w:line="267" w:lineRule="auto"/>
        <w:ind w:hanging="360"/>
        <w:jc w:val="both"/>
        <w:rPr>
          <w:sz w:val="22"/>
          <w:szCs w:val="22"/>
        </w:rPr>
      </w:pPr>
      <w:r w:rsidRPr="006D7336">
        <w:rPr>
          <w:rFonts w:eastAsia="Arial"/>
          <w:sz w:val="22"/>
          <w:szCs w:val="22"/>
        </w:rPr>
        <w:t xml:space="preserve">získaný a platný certifikát CRISC alebo CISSP  alebo ekvivalenty daných certifikátov od inej akreditovanej autority. </w:t>
      </w:r>
    </w:p>
    <w:p w14:paraId="65B28B6E" w14:textId="77777777" w:rsidR="00C67607" w:rsidRPr="006D7336" w:rsidRDefault="00C67607" w:rsidP="00C67607">
      <w:pPr>
        <w:spacing w:after="132"/>
        <w:rPr>
          <w:sz w:val="22"/>
          <w:szCs w:val="22"/>
        </w:rPr>
      </w:pPr>
      <w:r w:rsidRPr="006D7336">
        <w:rPr>
          <w:rFonts w:eastAsia="Arial"/>
          <w:i/>
          <w:sz w:val="22"/>
          <w:szCs w:val="22"/>
        </w:rPr>
        <w:t xml:space="preserve">   </w:t>
      </w:r>
    </w:p>
    <w:p w14:paraId="0D9BD7A7"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 xml:space="preserve">Kľúčový expert č. 11 Konzultant pre GIS  (IT analytik) </w:t>
      </w:r>
    </w:p>
    <w:p w14:paraId="2EACC93B" w14:textId="77777777"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tri roky odbornej praxe v oblasti geografických informačných systémov; </w:t>
      </w:r>
    </w:p>
    <w:p w14:paraId="35B0B2AD" w14:textId="00F07A80"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dve praktické skúsenosti v oblasti geografických informačných systémov v rozsahu: analýza a</w:t>
      </w:r>
      <w:r w:rsidR="00AC1E3F">
        <w:rPr>
          <w:rFonts w:eastAsia="Arial"/>
          <w:sz w:val="22"/>
          <w:szCs w:val="22"/>
        </w:rPr>
        <w:t> </w:t>
      </w:r>
      <w:r w:rsidRPr="006D7336">
        <w:rPr>
          <w:rFonts w:eastAsia="Arial"/>
          <w:sz w:val="22"/>
          <w:szCs w:val="22"/>
        </w:rPr>
        <w:t>návrh</w:t>
      </w:r>
      <w:r w:rsidR="00AC1E3F">
        <w:rPr>
          <w:rFonts w:eastAsia="Arial"/>
          <w:sz w:val="22"/>
          <w:szCs w:val="22"/>
        </w:rPr>
        <w:t xml:space="preserve"> a/alebo rozvoj</w:t>
      </w:r>
      <w:r w:rsidRPr="006D7336">
        <w:rPr>
          <w:rFonts w:eastAsia="Arial"/>
          <w:sz w:val="22"/>
          <w:szCs w:val="22"/>
        </w:rPr>
        <w:t xml:space="preserve"> systémov; </w:t>
      </w:r>
    </w:p>
    <w:p w14:paraId="56C3734F" w14:textId="5325D40F" w:rsidR="00C67607" w:rsidRPr="00330DFD" w:rsidRDefault="00C67607" w:rsidP="00C67607">
      <w:pPr>
        <w:numPr>
          <w:ilvl w:val="2"/>
          <w:numId w:val="103"/>
        </w:numPr>
        <w:spacing w:after="101" w:line="267" w:lineRule="auto"/>
        <w:ind w:hanging="360"/>
        <w:jc w:val="both"/>
        <w:rPr>
          <w:sz w:val="22"/>
          <w:szCs w:val="22"/>
        </w:rPr>
      </w:pPr>
      <w:r w:rsidRPr="00330DFD">
        <w:rPr>
          <w:rFonts w:eastAsia="Arial"/>
          <w:sz w:val="22"/>
          <w:szCs w:val="22"/>
        </w:rPr>
        <w:t xml:space="preserve">platný certifikát na technológiu GIS zameranú na návrh </w:t>
      </w:r>
      <w:proofErr w:type="spellStart"/>
      <w:r w:rsidRPr="00330DFD">
        <w:rPr>
          <w:rFonts w:eastAsia="Arial"/>
          <w:sz w:val="22"/>
          <w:szCs w:val="22"/>
        </w:rPr>
        <w:t>enterprise</w:t>
      </w:r>
      <w:proofErr w:type="spellEnd"/>
      <w:r w:rsidRPr="00330DFD">
        <w:rPr>
          <w:rFonts w:eastAsia="Arial"/>
          <w:sz w:val="22"/>
          <w:szCs w:val="22"/>
        </w:rPr>
        <w:t xml:space="preserve"> systémov GIS.</w:t>
      </w:r>
    </w:p>
    <w:p w14:paraId="232B7D16" w14:textId="7BE715A0" w:rsidR="00C67607" w:rsidRPr="006D7336" w:rsidRDefault="00C67607" w:rsidP="00C67607">
      <w:pPr>
        <w:spacing w:after="134"/>
        <w:rPr>
          <w:sz w:val="22"/>
          <w:szCs w:val="22"/>
        </w:rPr>
      </w:pPr>
    </w:p>
    <w:p w14:paraId="566A713C" w14:textId="77777777" w:rsidR="00C67607" w:rsidRPr="006D7336" w:rsidRDefault="00C67607" w:rsidP="00C67607">
      <w:pPr>
        <w:spacing w:after="126" w:line="268" w:lineRule="auto"/>
        <w:ind w:left="5" w:hanging="10"/>
        <w:jc w:val="both"/>
        <w:rPr>
          <w:sz w:val="22"/>
          <w:szCs w:val="22"/>
        </w:rPr>
      </w:pPr>
      <w:r w:rsidRPr="006D7336">
        <w:rPr>
          <w:rFonts w:eastAsia="Arial"/>
          <w:i/>
          <w:sz w:val="22"/>
          <w:szCs w:val="22"/>
        </w:rPr>
        <w:t>Kľúčový expert č. 12 Špecialista pre infraštruktúry a DEVOPS</w:t>
      </w:r>
    </w:p>
    <w:p w14:paraId="4C86E622" w14:textId="51EEB779"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 xml:space="preserve">minimálne päť rokov odborných skúseností s návrhom </w:t>
      </w:r>
      <w:r w:rsidR="00AC1E3F">
        <w:rPr>
          <w:rFonts w:eastAsia="Arial"/>
          <w:sz w:val="22"/>
          <w:szCs w:val="22"/>
        </w:rPr>
        <w:t>a/alebo rozvojom</w:t>
      </w:r>
      <w:r w:rsidR="00AC1E3F" w:rsidRPr="006D7336">
        <w:rPr>
          <w:rFonts w:eastAsia="Arial"/>
          <w:sz w:val="22"/>
          <w:szCs w:val="22"/>
        </w:rPr>
        <w:t xml:space="preserve"> </w:t>
      </w:r>
      <w:r w:rsidRPr="006D7336">
        <w:rPr>
          <w:rFonts w:eastAsia="Arial"/>
          <w:sz w:val="22"/>
          <w:szCs w:val="22"/>
        </w:rPr>
        <w:t xml:space="preserve">a dodávaním infraštruktúr pre komplexné projekty v oblasti informačných technológií; </w:t>
      </w:r>
    </w:p>
    <w:p w14:paraId="6E37904C" w14:textId="5C6B29DF" w:rsidR="00C67607" w:rsidRPr="006D7336" w:rsidRDefault="00C67607" w:rsidP="00C67607">
      <w:pPr>
        <w:numPr>
          <w:ilvl w:val="2"/>
          <w:numId w:val="103"/>
        </w:numPr>
        <w:spacing w:after="129" w:line="267" w:lineRule="auto"/>
        <w:ind w:hanging="360"/>
        <w:jc w:val="both"/>
        <w:rPr>
          <w:sz w:val="22"/>
          <w:szCs w:val="22"/>
        </w:rPr>
      </w:pPr>
      <w:r w:rsidRPr="006D7336">
        <w:rPr>
          <w:rFonts w:eastAsia="Arial"/>
          <w:sz w:val="22"/>
          <w:szCs w:val="22"/>
        </w:rPr>
        <w:t>minimálne tri praktické skúsenosti s infraštruktúrou a nasadzovaním riešení do infraštruktúry v rozsahu návrh</w:t>
      </w:r>
      <w:r w:rsidR="00AC1E3F">
        <w:rPr>
          <w:rFonts w:eastAsia="Arial"/>
          <w:sz w:val="22"/>
          <w:szCs w:val="22"/>
        </w:rPr>
        <w:t xml:space="preserve"> a/alebo rozvoj</w:t>
      </w:r>
      <w:r w:rsidRPr="006D7336">
        <w:rPr>
          <w:rFonts w:eastAsia="Arial"/>
          <w:sz w:val="22"/>
          <w:szCs w:val="22"/>
        </w:rPr>
        <w:t xml:space="preserve">, inštalácia infraštruktúry, nasadzovanie informačných systémov; </w:t>
      </w:r>
    </w:p>
    <w:p w14:paraId="64A7ADAA" w14:textId="77777777"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platný certifikát pre oblasť návrhu architektúry IT, napr. TOGAF alebo ekvivalent daného certifikátu od inej akreditovanej autority</w:t>
      </w:r>
      <w:r w:rsidRPr="006D7336">
        <w:rPr>
          <w:rFonts w:eastAsia="Arial"/>
          <w:sz w:val="22"/>
          <w:szCs w:val="22"/>
          <w:lang w:val="en-US"/>
        </w:rPr>
        <w:t>;</w:t>
      </w:r>
    </w:p>
    <w:p w14:paraId="0FBE4EEB" w14:textId="16CFE9E5" w:rsidR="00C67607" w:rsidRPr="006D7336" w:rsidRDefault="00C67607" w:rsidP="00C67607">
      <w:pPr>
        <w:numPr>
          <w:ilvl w:val="2"/>
          <w:numId w:val="103"/>
        </w:numPr>
        <w:spacing w:after="97" w:line="267" w:lineRule="auto"/>
        <w:ind w:hanging="360"/>
        <w:jc w:val="both"/>
        <w:rPr>
          <w:sz w:val="22"/>
          <w:szCs w:val="22"/>
        </w:rPr>
      </w:pPr>
      <w:r w:rsidRPr="006D7336">
        <w:rPr>
          <w:rFonts w:eastAsia="Arial"/>
          <w:sz w:val="22"/>
          <w:szCs w:val="22"/>
        </w:rPr>
        <w:t xml:space="preserve">platný certifikát s minimálnou úrovňou </w:t>
      </w:r>
      <w:proofErr w:type="spellStart"/>
      <w:r w:rsidR="008059EC">
        <w:rPr>
          <w:rFonts w:eastAsia="Arial"/>
          <w:sz w:val="22"/>
          <w:szCs w:val="22"/>
        </w:rPr>
        <w:t>Archmimate</w:t>
      </w:r>
      <w:proofErr w:type="spellEnd"/>
      <w:r w:rsidR="008059EC">
        <w:rPr>
          <w:rFonts w:eastAsia="Arial"/>
          <w:sz w:val="22"/>
          <w:szCs w:val="22"/>
        </w:rPr>
        <w:t xml:space="preserve"> 2 </w:t>
      </w:r>
      <w:proofErr w:type="spellStart"/>
      <w:r w:rsidR="008059EC">
        <w:rPr>
          <w:rFonts w:eastAsia="Arial"/>
          <w:sz w:val="22"/>
          <w:szCs w:val="22"/>
        </w:rPr>
        <w:t>Pracririoner</w:t>
      </w:r>
      <w:proofErr w:type="spellEnd"/>
      <w:r w:rsidR="008059EC">
        <w:rPr>
          <w:rFonts w:eastAsia="Arial"/>
          <w:sz w:val="22"/>
          <w:szCs w:val="22"/>
        </w:rPr>
        <w:t xml:space="preserve">, alebo </w:t>
      </w:r>
      <w:proofErr w:type="spellStart"/>
      <w:r w:rsidRPr="006D7336">
        <w:rPr>
          <w:rFonts w:eastAsia="Arial"/>
          <w:sz w:val="22"/>
          <w:szCs w:val="22"/>
        </w:rPr>
        <w:t>Archimate</w:t>
      </w:r>
      <w:proofErr w:type="spellEnd"/>
      <w:r w:rsidRPr="006D7336">
        <w:rPr>
          <w:rFonts w:eastAsia="Arial"/>
          <w:sz w:val="22"/>
          <w:szCs w:val="22"/>
        </w:rPr>
        <w:t xml:space="preserve"> 3 </w:t>
      </w:r>
      <w:proofErr w:type="spellStart"/>
      <w:r w:rsidRPr="006D7336">
        <w:rPr>
          <w:rFonts w:eastAsia="Arial"/>
          <w:sz w:val="22"/>
          <w:szCs w:val="22"/>
        </w:rPr>
        <w:t>Practicioner</w:t>
      </w:r>
      <w:proofErr w:type="spellEnd"/>
      <w:r w:rsidRPr="006D7336">
        <w:rPr>
          <w:rFonts w:eastAsia="Arial"/>
          <w:sz w:val="22"/>
          <w:szCs w:val="22"/>
        </w:rPr>
        <w:t xml:space="preserve"> alebo ekvivalent dan</w:t>
      </w:r>
      <w:r w:rsidR="008059EC">
        <w:rPr>
          <w:rFonts w:eastAsia="Arial"/>
          <w:sz w:val="22"/>
          <w:szCs w:val="22"/>
        </w:rPr>
        <w:t>ých</w:t>
      </w:r>
      <w:r w:rsidRPr="006D7336">
        <w:rPr>
          <w:rFonts w:eastAsia="Arial"/>
          <w:sz w:val="22"/>
          <w:szCs w:val="22"/>
        </w:rPr>
        <w:t xml:space="preserve"> certifikát</w:t>
      </w:r>
      <w:r w:rsidR="008059EC">
        <w:rPr>
          <w:rFonts w:eastAsia="Arial"/>
          <w:sz w:val="22"/>
          <w:szCs w:val="22"/>
        </w:rPr>
        <w:t>ov</w:t>
      </w:r>
      <w:r w:rsidRPr="006D7336">
        <w:rPr>
          <w:rFonts w:eastAsia="Arial"/>
          <w:sz w:val="22"/>
          <w:szCs w:val="22"/>
        </w:rPr>
        <w:t xml:space="preserve">;  </w:t>
      </w:r>
    </w:p>
    <w:p w14:paraId="12E64007" w14:textId="60DB53C9" w:rsidR="00C67607" w:rsidRPr="006D7336" w:rsidRDefault="00C67607" w:rsidP="00C67607">
      <w:pPr>
        <w:numPr>
          <w:ilvl w:val="2"/>
          <w:numId w:val="103"/>
        </w:numPr>
        <w:spacing w:after="97" w:line="267" w:lineRule="auto"/>
        <w:ind w:hanging="360"/>
        <w:jc w:val="both"/>
        <w:rPr>
          <w:rFonts w:eastAsia="Arial"/>
          <w:sz w:val="22"/>
          <w:szCs w:val="22"/>
        </w:rPr>
      </w:pPr>
      <w:r w:rsidRPr="006D7336">
        <w:rPr>
          <w:rFonts w:eastAsia="Arial"/>
          <w:sz w:val="22"/>
          <w:szCs w:val="22"/>
        </w:rPr>
        <w:t>platný certifikát pre vývoj aplikácií v </w:t>
      </w:r>
      <w:proofErr w:type="spellStart"/>
      <w:r w:rsidRPr="006D7336">
        <w:rPr>
          <w:rFonts w:eastAsia="Arial"/>
          <w:sz w:val="22"/>
          <w:szCs w:val="22"/>
        </w:rPr>
        <w:t>cloud</w:t>
      </w:r>
      <w:proofErr w:type="spellEnd"/>
      <w:r w:rsidRPr="006D7336">
        <w:rPr>
          <w:rFonts w:eastAsia="Arial"/>
          <w:sz w:val="22"/>
          <w:szCs w:val="22"/>
        </w:rPr>
        <w:t xml:space="preserve"> </w:t>
      </w:r>
      <w:proofErr w:type="spellStart"/>
      <w:r w:rsidRPr="006D7336">
        <w:rPr>
          <w:rFonts w:eastAsia="Arial"/>
          <w:sz w:val="22"/>
          <w:szCs w:val="22"/>
        </w:rPr>
        <w:t>native</w:t>
      </w:r>
      <w:proofErr w:type="spellEnd"/>
      <w:r w:rsidRPr="006D7336">
        <w:rPr>
          <w:rFonts w:eastAsia="Arial"/>
          <w:sz w:val="22"/>
          <w:szCs w:val="22"/>
        </w:rPr>
        <w:t xml:space="preserve"> prostredí (</w:t>
      </w:r>
      <w:r w:rsidR="008059EC">
        <w:rPr>
          <w:rFonts w:eastAsia="Arial"/>
          <w:sz w:val="22"/>
          <w:szCs w:val="22"/>
        </w:rPr>
        <w:t xml:space="preserve">napr. </w:t>
      </w:r>
      <w:r w:rsidRPr="006D7336">
        <w:rPr>
          <w:rFonts w:eastAsia="Arial"/>
          <w:sz w:val="22"/>
          <w:szCs w:val="22"/>
        </w:rPr>
        <w:t xml:space="preserve">Microsoft </w:t>
      </w:r>
      <w:proofErr w:type="spellStart"/>
      <w:r w:rsidRPr="006D7336">
        <w:rPr>
          <w:rFonts w:eastAsia="Arial"/>
          <w:sz w:val="22"/>
          <w:szCs w:val="22"/>
        </w:rPr>
        <w:t>Azure</w:t>
      </w:r>
      <w:proofErr w:type="spellEnd"/>
      <w:r w:rsidRPr="006D7336">
        <w:rPr>
          <w:rFonts w:eastAsia="Arial"/>
          <w:sz w:val="22"/>
          <w:szCs w:val="22"/>
        </w:rPr>
        <w:t xml:space="preserve"> developer </w:t>
      </w:r>
      <w:proofErr w:type="spellStart"/>
      <w:r w:rsidRPr="006D7336">
        <w:rPr>
          <w:rFonts w:eastAsia="Arial"/>
          <w:sz w:val="22"/>
          <w:szCs w:val="22"/>
        </w:rPr>
        <w:t>associate</w:t>
      </w:r>
      <w:proofErr w:type="spellEnd"/>
      <w:r w:rsidRPr="006D7336">
        <w:rPr>
          <w:rFonts w:eastAsia="Arial"/>
          <w:sz w:val="22"/>
          <w:szCs w:val="22"/>
        </w:rPr>
        <w:t xml:space="preserve">, Oracle </w:t>
      </w:r>
      <w:proofErr w:type="spellStart"/>
      <w:r w:rsidRPr="006D7336">
        <w:rPr>
          <w:rFonts w:eastAsia="Arial"/>
          <w:sz w:val="22"/>
          <w:szCs w:val="22"/>
        </w:rPr>
        <w:t>Cloud</w:t>
      </w:r>
      <w:proofErr w:type="spellEnd"/>
      <w:r w:rsidRPr="006D7336">
        <w:rPr>
          <w:rFonts w:eastAsia="Arial"/>
          <w:sz w:val="22"/>
          <w:szCs w:val="22"/>
        </w:rPr>
        <w:t xml:space="preserve"> </w:t>
      </w:r>
      <w:proofErr w:type="spellStart"/>
      <w:r w:rsidRPr="006D7336">
        <w:rPr>
          <w:rFonts w:eastAsia="Arial"/>
          <w:sz w:val="22"/>
          <w:szCs w:val="22"/>
        </w:rPr>
        <w:t>Infrastructure</w:t>
      </w:r>
      <w:proofErr w:type="spellEnd"/>
      <w:r w:rsidRPr="006D7336">
        <w:rPr>
          <w:rFonts w:eastAsia="Arial"/>
          <w:sz w:val="22"/>
          <w:szCs w:val="22"/>
        </w:rPr>
        <w:t xml:space="preserve"> </w:t>
      </w:r>
      <w:proofErr w:type="spellStart"/>
      <w:r w:rsidRPr="006D7336">
        <w:rPr>
          <w:rFonts w:eastAsia="Arial"/>
          <w:sz w:val="22"/>
          <w:szCs w:val="22"/>
        </w:rPr>
        <w:t>Foundations</w:t>
      </w:r>
      <w:proofErr w:type="spellEnd"/>
      <w:r w:rsidRPr="006D7336">
        <w:rPr>
          <w:rFonts w:eastAsia="Arial"/>
          <w:sz w:val="22"/>
          <w:szCs w:val="22"/>
        </w:rPr>
        <w:t xml:space="preserve"> </w:t>
      </w:r>
      <w:proofErr w:type="spellStart"/>
      <w:r w:rsidRPr="006D7336">
        <w:rPr>
          <w:rFonts w:eastAsia="Arial"/>
          <w:sz w:val="22"/>
          <w:szCs w:val="22"/>
        </w:rPr>
        <w:t>Certified</w:t>
      </w:r>
      <w:proofErr w:type="spellEnd"/>
      <w:r w:rsidRPr="006D7336">
        <w:rPr>
          <w:rFonts w:eastAsia="Arial"/>
          <w:sz w:val="22"/>
          <w:szCs w:val="22"/>
        </w:rPr>
        <w:t xml:space="preserve"> </w:t>
      </w:r>
      <w:proofErr w:type="spellStart"/>
      <w:r w:rsidRPr="006D7336">
        <w:rPr>
          <w:rFonts w:eastAsia="Arial"/>
          <w:sz w:val="22"/>
          <w:szCs w:val="22"/>
        </w:rPr>
        <w:t>Associate</w:t>
      </w:r>
      <w:proofErr w:type="spellEnd"/>
      <w:r w:rsidRPr="006D7336">
        <w:rPr>
          <w:rFonts w:eastAsia="Arial"/>
          <w:sz w:val="22"/>
          <w:szCs w:val="22"/>
        </w:rPr>
        <w:t>,</w:t>
      </w:r>
      <w:r w:rsidR="008059EC">
        <w:rPr>
          <w:rFonts w:eastAsia="Arial"/>
          <w:sz w:val="22"/>
          <w:szCs w:val="22"/>
        </w:rPr>
        <w:t xml:space="preserve"> </w:t>
      </w:r>
      <w:proofErr w:type="spellStart"/>
      <w:r w:rsidR="008059EC" w:rsidRPr="008059EC">
        <w:rPr>
          <w:rFonts w:eastAsia="Arial"/>
          <w:sz w:val="22"/>
          <w:szCs w:val="22"/>
        </w:rPr>
        <w:t>CompTIA</w:t>
      </w:r>
      <w:proofErr w:type="spellEnd"/>
      <w:r w:rsidR="008059EC" w:rsidRPr="008059EC">
        <w:rPr>
          <w:rFonts w:eastAsia="Arial"/>
          <w:sz w:val="22"/>
          <w:szCs w:val="22"/>
        </w:rPr>
        <w:t xml:space="preserve"> </w:t>
      </w:r>
      <w:proofErr w:type="spellStart"/>
      <w:r w:rsidR="008059EC" w:rsidRPr="008059EC">
        <w:rPr>
          <w:rFonts w:eastAsia="Arial"/>
          <w:sz w:val="22"/>
          <w:szCs w:val="22"/>
        </w:rPr>
        <w:t>Cloud</w:t>
      </w:r>
      <w:proofErr w:type="spellEnd"/>
      <w:r w:rsidR="008059EC" w:rsidRPr="008059EC">
        <w:rPr>
          <w:rFonts w:eastAsia="Arial"/>
          <w:sz w:val="22"/>
          <w:szCs w:val="22"/>
        </w:rPr>
        <w:t xml:space="preserve"> Essentials+</w:t>
      </w:r>
      <w:r w:rsidR="008059EC">
        <w:rPr>
          <w:rFonts w:eastAsia="Arial"/>
          <w:sz w:val="22"/>
          <w:szCs w:val="22"/>
        </w:rPr>
        <w:t>, alebo iné ekvivalentné certifikáty pre vývoj aplikácií v </w:t>
      </w:r>
      <w:proofErr w:type="spellStart"/>
      <w:r w:rsidR="008059EC">
        <w:rPr>
          <w:rFonts w:eastAsia="Arial"/>
          <w:sz w:val="22"/>
          <w:szCs w:val="22"/>
        </w:rPr>
        <w:t>cloud</w:t>
      </w:r>
      <w:proofErr w:type="spellEnd"/>
      <w:r w:rsidR="008059EC">
        <w:rPr>
          <w:rFonts w:eastAsia="Arial"/>
          <w:sz w:val="22"/>
          <w:szCs w:val="22"/>
        </w:rPr>
        <w:t xml:space="preserve"> </w:t>
      </w:r>
      <w:proofErr w:type="spellStart"/>
      <w:r w:rsidR="008059EC">
        <w:rPr>
          <w:rFonts w:eastAsia="Arial"/>
          <w:sz w:val="22"/>
          <w:szCs w:val="22"/>
        </w:rPr>
        <w:t>native</w:t>
      </w:r>
      <w:proofErr w:type="spellEnd"/>
      <w:r w:rsidR="008059EC">
        <w:rPr>
          <w:rFonts w:eastAsia="Arial"/>
          <w:sz w:val="22"/>
          <w:szCs w:val="22"/>
        </w:rPr>
        <w:t xml:space="preserve"> prostredí</w:t>
      </w:r>
      <w:r w:rsidRPr="006D7336">
        <w:rPr>
          <w:rFonts w:eastAsia="Arial"/>
          <w:sz w:val="22"/>
          <w:szCs w:val="22"/>
        </w:rPr>
        <w:t>...)</w:t>
      </w:r>
    </w:p>
    <w:p w14:paraId="2632F7EE" w14:textId="77777777" w:rsidR="00C67607" w:rsidRPr="006D7336" w:rsidRDefault="00C67607" w:rsidP="00C67607">
      <w:pPr>
        <w:spacing w:after="97" w:line="267" w:lineRule="auto"/>
        <w:jc w:val="both"/>
        <w:rPr>
          <w:rFonts w:eastAsia="Arial"/>
          <w:sz w:val="22"/>
          <w:szCs w:val="22"/>
        </w:rPr>
      </w:pPr>
    </w:p>
    <w:p w14:paraId="6BD86BBC" w14:textId="22E8A04A" w:rsidR="00C67607" w:rsidRDefault="00C67607" w:rsidP="00C67607">
      <w:pPr>
        <w:spacing w:after="134"/>
      </w:pPr>
    </w:p>
    <w:p w14:paraId="68AA080D" w14:textId="77777777" w:rsidR="00C67607" w:rsidRPr="001F2AEE" w:rsidRDefault="00C67607" w:rsidP="00C67607">
      <w:pPr>
        <w:tabs>
          <w:tab w:val="center" w:pos="2418"/>
        </w:tabs>
        <w:spacing w:after="117" w:line="262" w:lineRule="auto"/>
        <w:ind w:left="-5"/>
        <w:rPr>
          <w:sz w:val="22"/>
          <w:szCs w:val="22"/>
        </w:rPr>
      </w:pPr>
      <w:r w:rsidRPr="001F2AEE">
        <w:rPr>
          <w:rFonts w:eastAsia="Arial"/>
          <w:b/>
          <w:sz w:val="22"/>
          <w:szCs w:val="22"/>
        </w:rPr>
        <w:t xml:space="preserve">3.4. </w:t>
      </w:r>
      <w:r w:rsidRPr="001F2AEE">
        <w:rPr>
          <w:rFonts w:eastAsia="Arial"/>
          <w:b/>
          <w:sz w:val="22"/>
          <w:szCs w:val="22"/>
        </w:rPr>
        <w:tab/>
        <w:t xml:space="preserve">§ 35 zákona o verejnom obstarávaní  </w:t>
      </w:r>
    </w:p>
    <w:p w14:paraId="5E03C532" w14:textId="77777777" w:rsidR="00C67607" w:rsidRPr="001F2AEE" w:rsidRDefault="00C67607" w:rsidP="00C67607">
      <w:pPr>
        <w:spacing w:after="129" w:line="267" w:lineRule="auto"/>
        <w:ind w:left="12" w:hanging="10"/>
        <w:jc w:val="both"/>
        <w:rPr>
          <w:sz w:val="22"/>
          <w:szCs w:val="22"/>
        </w:rPr>
      </w:pPr>
      <w:r w:rsidRPr="001F2AEE">
        <w:rPr>
          <w:rFonts w:eastAsia="Arial"/>
          <w:sz w:val="22"/>
          <w:szCs w:val="22"/>
        </w:rPr>
        <w:t xml:space="preserve">vo väzbe na § 34 ods. 1 písm. d) zákona o verejnom obstarávaní verejný obstarávateľ požaduje predložiť doklad, ktorým bude certifikát v oblasti zabezpečenia kvality podľa normy ISO 9001 v oblasti informačných technológií, alebo ekvivalent, resp. rovnocenný dôkaz o opatreniach na zabezpečenie  </w:t>
      </w:r>
      <w:r w:rsidRPr="001F2AEE">
        <w:rPr>
          <w:rFonts w:eastAsia="Arial"/>
          <w:sz w:val="22"/>
          <w:szCs w:val="22"/>
        </w:rPr>
        <w:lastRenderedPageBreak/>
        <w:t xml:space="preserve">kvality pre uvedenú oblasť, resp. oblasť rovnocennú predmetu zákazky podľa požiadaviek na vystavenie príslušného certifikátu.  </w:t>
      </w:r>
    </w:p>
    <w:p w14:paraId="51B0ED46" w14:textId="77777777" w:rsidR="00C67607" w:rsidRPr="001F2AEE" w:rsidRDefault="00C67607" w:rsidP="00C67607">
      <w:pPr>
        <w:spacing w:after="94" w:line="267" w:lineRule="auto"/>
        <w:ind w:left="12" w:hanging="10"/>
        <w:jc w:val="both"/>
        <w:rPr>
          <w:sz w:val="22"/>
          <w:szCs w:val="22"/>
        </w:rPr>
      </w:pPr>
      <w:r w:rsidRPr="001F2AEE">
        <w:rPr>
          <w:rFonts w:eastAsia="Arial"/>
          <w:sz w:val="22"/>
          <w:szCs w:val="22"/>
        </w:rPr>
        <w:t xml:space="preserve">Ďalej verejný obstarávateľ požaduje predložiť doklad, ktorým bude certifikát v oblasti zabezpečenia kvality podľa normy ISO 27001 v oblasti systému riadenia bezpečnosti informácií, alebo ekvivalent, resp. oblasť rovnocennú predmetu zákazky podľa požiadaviek na vystavenie príslušného certifikátu. </w:t>
      </w:r>
    </w:p>
    <w:p w14:paraId="002DCF6E" w14:textId="43C7CD69" w:rsidR="00C67607" w:rsidRPr="001F2AEE" w:rsidRDefault="00C67607" w:rsidP="00621D44">
      <w:pPr>
        <w:spacing w:after="129" w:line="267" w:lineRule="auto"/>
        <w:ind w:left="12" w:hanging="10"/>
        <w:jc w:val="both"/>
        <w:rPr>
          <w:sz w:val="22"/>
          <w:szCs w:val="22"/>
        </w:rPr>
      </w:pPr>
      <w:r w:rsidRPr="001F2AEE">
        <w:rPr>
          <w:rFonts w:eastAsia="Arial"/>
          <w:sz w:val="22"/>
          <w:szCs w:val="22"/>
        </w:rPr>
        <w:t xml:space="preserve">Súčasne verejný obstarávateľ požaduje predložiť doklad, ktorým  bude certifikát o zavedení systému manažérstva IT služieb, vydaný nezávislou inštitúciou, ktorým sa potvrdzuje splnenie podmienok vyplývajúcich z normy ISO 20000. Úspešný uchádzač môže využiť systémy manažérstva IT služieb  vyplývajúce z európskych noriem. Verejný obstarávateľ uzná ako rovnocenné osvedčenia vydané príslušnými orgánmi členských štátov.  </w:t>
      </w:r>
    </w:p>
    <w:p w14:paraId="787B6C2D" w14:textId="77777777" w:rsidR="00C67607" w:rsidRPr="001F2AEE" w:rsidRDefault="00C67607" w:rsidP="00C67607">
      <w:pPr>
        <w:spacing w:after="95" w:line="267" w:lineRule="auto"/>
        <w:ind w:left="12" w:right="143" w:hanging="10"/>
        <w:jc w:val="both"/>
        <w:rPr>
          <w:sz w:val="22"/>
          <w:szCs w:val="22"/>
        </w:rPr>
      </w:pPr>
      <w:r w:rsidRPr="001F2AEE">
        <w:rPr>
          <w:rFonts w:eastAsia="Arial"/>
          <w:sz w:val="22"/>
          <w:szCs w:val="22"/>
        </w:rPr>
        <w:t xml:space="preserve">Súčasne verejný obstarávateľ požaduje predložiť doklad, ktorým bude certifikát v oblasti kvality poskytovaných služieb softvérového vývoja a to ISO/IEC 25000, vydaný nezávislou inštitúciou, ktorým sa potvrdzuje splnenie podmienok vyplývajúcich z normy ISO 25000. </w:t>
      </w:r>
    </w:p>
    <w:p w14:paraId="31F1E38D" w14:textId="77777777" w:rsidR="00C67607" w:rsidRPr="001F2AEE" w:rsidRDefault="00C67607" w:rsidP="00C67607">
      <w:pPr>
        <w:spacing w:after="18"/>
        <w:rPr>
          <w:b/>
          <w:bCs/>
          <w:sz w:val="22"/>
          <w:szCs w:val="22"/>
        </w:rPr>
      </w:pPr>
      <w:r w:rsidRPr="001F2AEE">
        <w:rPr>
          <w:rFonts w:eastAsia="Arial"/>
          <w:sz w:val="22"/>
          <w:szCs w:val="22"/>
        </w:rPr>
        <w:t xml:space="preserve"> </w:t>
      </w:r>
    </w:p>
    <w:p w14:paraId="05EF684D" w14:textId="77777777" w:rsidR="007E0E02" w:rsidRDefault="007E0E02" w:rsidP="00C67607">
      <w:pPr>
        <w:spacing w:after="94" w:line="267" w:lineRule="auto"/>
        <w:ind w:left="12" w:hanging="10"/>
        <w:jc w:val="both"/>
        <w:rPr>
          <w:rFonts w:eastAsia="Arial"/>
          <w:b/>
          <w:bCs/>
          <w:sz w:val="22"/>
          <w:szCs w:val="22"/>
        </w:rPr>
      </w:pPr>
    </w:p>
    <w:p w14:paraId="27B35AFC" w14:textId="1489CFA3" w:rsidR="00C67607" w:rsidRPr="001F2AEE" w:rsidRDefault="00C67607" w:rsidP="00C67607">
      <w:pPr>
        <w:spacing w:after="94" w:line="267" w:lineRule="auto"/>
        <w:ind w:left="12" w:hanging="10"/>
        <w:jc w:val="both"/>
        <w:rPr>
          <w:b/>
          <w:bCs/>
          <w:sz w:val="22"/>
          <w:szCs w:val="22"/>
        </w:rPr>
      </w:pPr>
      <w:r w:rsidRPr="001F2AEE">
        <w:rPr>
          <w:rFonts w:eastAsia="Arial"/>
          <w:b/>
          <w:bCs/>
          <w:sz w:val="22"/>
          <w:szCs w:val="22"/>
        </w:rPr>
        <w:t xml:space="preserve">VŠEOBECNÉ INFORMÁCIE: </w:t>
      </w:r>
    </w:p>
    <w:p w14:paraId="26B64952" w14:textId="0D94781E" w:rsidR="00C67607" w:rsidRPr="001F2AEE" w:rsidRDefault="00C67607" w:rsidP="00621D44">
      <w:pPr>
        <w:spacing w:after="96" w:line="267" w:lineRule="auto"/>
        <w:ind w:left="12" w:right="143" w:hanging="10"/>
        <w:jc w:val="both"/>
        <w:rPr>
          <w:rFonts w:eastAsia="Arial"/>
          <w:sz w:val="22"/>
          <w:szCs w:val="22"/>
        </w:rPr>
      </w:pPr>
      <w:r w:rsidRPr="001F2AEE">
        <w:rPr>
          <w:rFonts w:eastAsia="Arial"/>
          <w:sz w:val="22"/>
          <w:szCs w:val="22"/>
        </w:rPr>
        <w:t xml:space="preserve">Uchádzač môže predbežne nahradiť doklady na preukázanie splnenia podmienok účasti určené verejným obstarávateľom jednotným európskym dokumentom v zmysle § 39 zákona o verejnom obstarávaní. Z predloženého jednotného európskeho dokumentu musia jednoznačne vyplývať informácie o splnení všetkých určených podmienok účasti a informácie o spôsobe preukázania určených podmienok účasti podľa § 34 zákona o verejnom obstarávaní v tomto postupe zadávania zákazky. Súhrnný materiál obsahujúci zhrnutie základných informácií o Jednotnom európskom dokumente pre verejné obstarávanie je možné nájsť na </w:t>
      </w:r>
      <w:hyperlink r:id="rId16" w:history="1">
        <w:r w:rsidRPr="001F2AEE">
          <w:rPr>
            <w:rStyle w:val="Hypertextovprepojenie"/>
            <w:rFonts w:eastAsia="Arial"/>
            <w:sz w:val="22"/>
            <w:szCs w:val="22"/>
          </w:rPr>
          <w:t>https://www.uvo.gov.sk/jednotnyeuropsky-dokument-pre-verejne-obstaravanie-602.html</w:t>
        </w:r>
      </w:hyperlink>
      <w:r w:rsidRPr="001F2AEE">
        <w:rPr>
          <w:rFonts w:eastAsia="Arial"/>
          <w:sz w:val="22"/>
          <w:szCs w:val="22"/>
        </w:rPr>
        <w:t xml:space="preserve">. </w:t>
      </w:r>
      <w:r w:rsidRPr="00AC1E3F">
        <w:rPr>
          <w:rFonts w:eastAsia="Arial"/>
          <w:b/>
          <w:bCs/>
          <w:sz w:val="22"/>
          <w:szCs w:val="22"/>
        </w:rPr>
        <w:t>Verejný obstarávateľ neumožňuje vyplniť iba globálny údaj</w:t>
      </w:r>
      <w:r w:rsidRPr="001F2AEE">
        <w:rPr>
          <w:rFonts w:eastAsia="Arial"/>
          <w:sz w:val="22"/>
          <w:szCs w:val="22"/>
        </w:rPr>
        <w:t>.</w:t>
      </w:r>
    </w:p>
    <w:p w14:paraId="3A27851D" w14:textId="77777777" w:rsidR="00C67607" w:rsidRPr="001F2AEE" w:rsidRDefault="00C67607" w:rsidP="00C67607">
      <w:pPr>
        <w:spacing w:after="96" w:line="267" w:lineRule="auto"/>
        <w:ind w:left="12" w:right="143" w:hanging="10"/>
        <w:jc w:val="both"/>
        <w:rPr>
          <w:rFonts w:eastAsia="Arial"/>
          <w:sz w:val="22"/>
          <w:szCs w:val="22"/>
        </w:rPr>
      </w:pPr>
    </w:p>
    <w:p w14:paraId="192A7777" w14:textId="77777777" w:rsidR="00C67607" w:rsidRPr="001F2AEE" w:rsidRDefault="00C67607" w:rsidP="00C67607">
      <w:pPr>
        <w:spacing w:after="96" w:line="267" w:lineRule="auto"/>
        <w:ind w:left="12" w:right="143" w:hanging="10"/>
        <w:jc w:val="both"/>
        <w:rPr>
          <w:rFonts w:eastAsia="Arial"/>
          <w:sz w:val="22"/>
          <w:szCs w:val="22"/>
        </w:rPr>
      </w:pPr>
      <w:r w:rsidRPr="001F2AEE">
        <w:rPr>
          <w:rFonts w:eastAsia="Arial"/>
          <w:sz w:val="22"/>
          <w:szCs w:val="22"/>
        </w:rPr>
        <w:t xml:space="preserve">Uchádzač môže na preukázanie technickej spôsobilosti alebo odbornej spôsobilosti využiť technické a odborné kapacity inej osoby v zmysle § 34 ods. 3 zákona o verejnom obstarávaní. </w:t>
      </w:r>
    </w:p>
    <w:p w14:paraId="0D35C01D" w14:textId="77777777" w:rsidR="00C67607" w:rsidRPr="001F2AEE" w:rsidRDefault="00C67607" w:rsidP="00C67607">
      <w:pPr>
        <w:spacing w:after="96" w:line="267" w:lineRule="auto"/>
        <w:ind w:left="12" w:right="143" w:hanging="10"/>
        <w:jc w:val="both"/>
        <w:rPr>
          <w:rFonts w:eastAsia="Arial"/>
          <w:sz w:val="22"/>
          <w:szCs w:val="22"/>
        </w:rPr>
      </w:pPr>
    </w:p>
    <w:p w14:paraId="6217CEA2" w14:textId="77777777" w:rsidR="00C67607" w:rsidRPr="001F2AEE" w:rsidRDefault="00C67607" w:rsidP="00C67607">
      <w:pPr>
        <w:spacing w:after="96" w:line="267" w:lineRule="auto"/>
        <w:ind w:left="12" w:right="143" w:hanging="10"/>
        <w:jc w:val="both"/>
        <w:rPr>
          <w:rFonts w:eastAsia="Arial"/>
          <w:sz w:val="22"/>
          <w:szCs w:val="22"/>
        </w:rPr>
      </w:pPr>
      <w:r w:rsidRPr="001F2AEE">
        <w:rPr>
          <w:rFonts w:eastAsia="Arial"/>
          <w:sz w:val="22"/>
          <w:szCs w:val="22"/>
        </w:rPr>
        <w:t>Skupina dodávateľov preukazuje splnenie podmienok účasti vo verejnom obstarávaní týkajúcich sa technickej spôsobilosti alebo odbornej spôsobilosti spoločne.</w:t>
      </w:r>
    </w:p>
    <w:p w14:paraId="465EFC3C" w14:textId="77777777" w:rsidR="00C67607" w:rsidRPr="001F2AEE" w:rsidRDefault="00C67607" w:rsidP="00C67607">
      <w:pPr>
        <w:spacing w:after="96" w:line="267" w:lineRule="auto"/>
        <w:ind w:left="12" w:right="143" w:hanging="10"/>
        <w:jc w:val="both"/>
        <w:rPr>
          <w:rFonts w:eastAsia="Arial"/>
          <w:sz w:val="22"/>
          <w:szCs w:val="22"/>
        </w:rPr>
      </w:pPr>
    </w:p>
    <w:p w14:paraId="44FF6C67" w14:textId="77777777" w:rsidR="00C67607" w:rsidRPr="001F2AEE" w:rsidRDefault="00C67607" w:rsidP="00C67607">
      <w:pPr>
        <w:spacing w:after="96" w:line="267" w:lineRule="auto"/>
        <w:ind w:left="12" w:right="143" w:hanging="10"/>
        <w:jc w:val="both"/>
        <w:rPr>
          <w:sz w:val="22"/>
          <w:szCs w:val="22"/>
        </w:rPr>
      </w:pPr>
      <w:r w:rsidRPr="001F2AEE">
        <w:rPr>
          <w:rFonts w:eastAsia="Arial"/>
          <w:sz w:val="22"/>
          <w:szCs w:val="22"/>
        </w:rPr>
        <w:t>Na prepočet ostatnej meny sa prepočítajú ceny na EUR podľa priemerného ročného kurzu ECB (Európskej centrálnej banky) za príslušný kalendárny rok. Za rok 2023 kurzom ECB ku dňu vyhlásenia oznámenia v Úradnom vestníku EÚ.</w:t>
      </w:r>
    </w:p>
    <w:p w14:paraId="7CE0D327" w14:textId="08A54DF6" w:rsidR="00787BC1" w:rsidRDefault="00787BC1" w:rsidP="00CF6737">
      <w:pPr>
        <w:autoSpaceDE w:val="0"/>
        <w:autoSpaceDN w:val="0"/>
        <w:adjustRightInd w:val="0"/>
        <w:jc w:val="both"/>
        <w:rPr>
          <w:sz w:val="22"/>
          <w:szCs w:val="22"/>
        </w:rPr>
      </w:pPr>
    </w:p>
    <w:p w14:paraId="3144DD5D" w14:textId="39ECF960" w:rsidR="00787BC1" w:rsidRDefault="00787BC1" w:rsidP="00CF6737">
      <w:pPr>
        <w:autoSpaceDE w:val="0"/>
        <w:autoSpaceDN w:val="0"/>
        <w:adjustRightInd w:val="0"/>
        <w:jc w:val="both"/>
        <w:rPr>
          <w:sz w:val="22"/>
          <w:szCs w:val="22"/>
        </w:rPr>
      </w:pPr>
    </w:p>
    <w:p w14:paraId="5327A161" w14:textId="48CABB87" w:rsidR="0051660A" w:rsidRDefault="0051660A">
      <w:pPr>
        <w:rPr>
          <w:sz w:val="22"/>
          <w:szCs w:val="22"/>
        </w:rPr>
      </w:pPr>
      <w:r>
        <w:rPr>
          <w:sz w:val="22"/>
          <w:szCs w:val="22"/>
        </w:rPr>
        <w:br w:type="page"/>
      </w:r>
    </w:p>
    <w:p w14:paraId="6A2D6B58" w14:textId="1CE57D28" w:rsidR="0006037C" w:rsidRPr="00787BC1" w:rsidRDefault="0006037C" w:rsidP="0006037C">
      <w:pPr>
        <w:autoSpaceDE w:val="0"/>
        <w:autoSpaceDN w:val="0"/>
        <w:adjustRightInd w:val="0"/>
        <w:jc w:val="center"/>
        <w:rPr>
          <w:b/>
          <w:bCs/>
          <w:color w:val="000000"/>
          <w:sz w:val="22"/>
          <w:szCs w:val="22"/>
        </w:rPr>
      </w:pPr>
      <w:r w:rsidRPr="00787BC1">
        <w:rPr>
          <w:b/>
          <w:bCs/>
          <w:color w:val="000000"/>
          <w:sz w:val="22"/>
          <w:szCs w:val="22"/>
        </w:rPr>
        <w:lastRenderedPageBreak/>
        <w:t>JEDNOTNÝ EURÓPSKY DOKUMENT</w:t>
      </w:r>
    </w:p>
    <w:p w14:paraId="0E6ADEAC" w14:textId="77777777" w:rsidR="0006037C" w:rsidRPr="00787BC1" w:rsidRDefault="0006037C" w:rsidP="0006037C">
      <w:pPr>
        <w:autoSpaceDE w:val="0"/>
        <w:autoSpaceDN w:val="0"/>
        <w:adjustRightInd w:val="0"/>
        <w:jc w:val="center"/>
        <w:rPr>
          <w:b/>
          <w:bCs/>
          <w:color w:val="000000"/>
          <w:sz w:val="22"/>
          <w:szCs w:val="22"/>
        </w:rPr>
      </w:pPr>
    </w:p>
    <w:p w14:paraId="34ED2941"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(JED). </w:t>
      </w:r>
    </w:p>
    <w:p w14:paraId="09546202" w14:textId="77777777" w:rsidR="0006037C" w:rsidRPr="00787BC1" w:rsidRDefault="0006037C" w:rsidP="0006037C">
      <w:pPr>
        <w:autoSpaceDE w:val="0"/>
        <w:autoSpaceDN w:val="0"/>
        <w:adjustRightInd w:val="0"/>
        <w:jc w:val="both"/>
        <w:rPr>
          <w:color w:val="000000"/>
          <w:sz w:val="22"/>
          <w:szCs w:val="22"/>
        </w:rPr>
      </w:pPr>
    </w:p>
    <w:p w14:paraId="05408D78"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Vo formulári JED podľa súťažných podkladov uchádzač vyplní nasledovné časti: </w:t>
      </w:r>
    </w:p>
    <w:p w14:paraId="187FE48D" w14:textId="77777777" w:rsidR="0006037C" w:rsidRPr="00787BC1" w:rsidRDefault="0006037C" w:rsidP="004272BB">
      <w:pPr>
        <w:numPr>
          <w:ilvl w:val="0"/>
          <w:numId w:val="74"/>
        </w:numPr>
        <w:autoSpaceDE w:val="0"/>
        <w:autoSpaceDN w:val="0"/>
        <w:adjustRightInd w:val="0"/>
        <w:spacing w:after="18"/>
        <w:rPr>
          <w:color w:val="000000"/>
          <w:sz w:val="22"/>
          <w:szCs w:val="22"/>
        </w:rPr>
      </w:pPr>
      <w:r w:rsidRPr="00787BC1">
        <w:rPr>
          <w:color w:val="000000"/>
          <w:sz w:val="22"/>
          <w:szCs w:val="22"/>
        </w:rPr>
        <w:t xml:space="preserve">a) časť II – A, B a C, </w:t>
      </w:r>
    </w:p>
    <w:p w14:paraId="7D6FB249" w14:textId="77777777" w:rsidR="0006037C" w:rsidRPr="00787BC1" w:rsidRDefault="0006037C" w:rsidP="004272BB">
      <w:pPr>
        <w:numPr>
          <w:ilvl w:val="0"/>
          <w:numId w:val="74"/>
        </w:numPr>
        <w:autoSpaceDE w:val="0"/>
        <w:autoSpaceDN w:val="0"/>
        <w:adjustRightInd w:val="0"/>
        <w:spacing w:after="18"/>
        <w:rPr>
          <w:color w:val="000000"/>
          <w:sz w:val="22"/>
          <w:szCs w:val="22"/>
        </w:rPr>
      </w:pPr>
      <w:r w:rsidRPr="00787BC1">
        <w:rPr>
          <w:color w:val="000000"/>
          <w:sz w:val="22"/>
          <w:szCs w:val="22"/>
        </w:rPr>
        <w:t xml:space="preserve">b) časť III – A, B, C a D </w:t>
      </w:r>
    </w:p>
    <w:p w14:paraId="41179C25" w14:textId="77777777" w:rsidR="0006037C" w:rsidRPr="00787BC1" w:rsidRDefault="0006037C" w:rsidP="004272BB">
      <w:pPr>
        <w:numPr>
          <w:ilvl w:val="0"/>
          <w:numId w:val="74"/>
        </w:numPr>
        <w:autoSpaceDE w:val="0"/>
        <w:autoSpaceDN w:val="0"/>
        <w:adjustRightInd w:val="0"/>
        <w:spacing w:after="18"/>
        <w:rPr>
          <w:color w:val="000000"/>
          <w:sz w:val="22"/>
          <w:szCs w:val="22"/>
        </w:rPr>
      </w:pPr>
      <w:r w:rsidRPr="00787BC1">
        <w:rPr>
          <w:color w:val="000000"/>
          <w:sz w:val="22"/>
          <w:szCs w:val="22"/>
        </w:rPr>
        <w:t xml:space="preserve">c) časť IV – A, B, C a D </w:t>
      </w:r>
    </w:p>
    <w:p w14:paraId="41CE1A92" w14:textId="77777777" w:rsidR="0006037C" w:rsidRPr="00787BC1" w:rsidRDefault="0006037C" w:rsidP="004272BB">
      <w:pPr>
        <w:numPr>
          <w:ilvl w:val="0"/>
          <w:numId w:val="74"/>
        </w:numPr>
        <w:autoSpaceDE w:val="0"/>
        <w:autoSpaceDN w:val="0"/>
        <w:adjustRightInd w:val="0"/>
        <w:rPr>
          <w:color w:val="000000"/>
          <w:sz w:val="22"/>
          <w:szCs w:val="22"/>
        </w:rPr>
      </w:pPr>
      <w:r w:rsidRPr="00787BC1">
        <w:rPr>
          <w:color w:val="000000"/>
          <w:sz w:val="22"/>
          <w:szCs w:val="22"/>
        </w:rPr>
        <w:t xml:space="preserve">d) časť VI. </w:t>
      </w:r>
    </w:p>
    <w:p w14:paraId="1ADE38CB" w14:textId="77777777" w:rsidR="0006037C" w:rsidRPr="00787BC1" w:rsidRDefault="0006037C" w:rsidP="0006037C">
      <w:pPr>
        <w:autoSpaceDE w:val="0"/>
        <w:autoSpaceDN w:val="0"/>
        <w:adjustRightInd w:val="0"/>
        <w:rPr>
          <w:color w:val="000000"/>
          <w:sz w:val="22"/>
          <w:szCs w:val="22"/>
        </w:rPr>
      </w:pPr>
    </w:p>
    <w:p w14:paraId="5A3590D9" w14:textId="4B6FE568" w:rsidR="0006037C" w:rsidRPr="00787BC1" w:rsidRDefault="0006037C" w:rsidP="0006037C">
      <w:pPr>
        <w:autoSpaceDE w:val="0"/>
        <w:autoSpaceDN w:val="0"/>
        <w:adjustRightInd w:val="0"/>
        <w:rPr>
          <w:b/>
          <w:bCs/>
          <w:color w:val="000000"/>
          <w:sz w:val="22"/>
          <w:szCs w:val="22"/>
        </w:rPr>
      </w:pPr>
      <w:r w:rsidRPr="00787BC1">
        <w:rPr>
          <w:b/>
          <w:bCs/>
          <w:color w:val="000000"/>
          <w:sz w:val="22"/>
          <w:szCs w:val="22"/>
        </w:rPr>
        <w:t xml:space="preserve">Verejný obstarávateľ </w:t>
      </w:r>
      <w:r w:rsidR="00B14266" w:rsidRPr="00B14266">
        <w:rPr>
          <w:b/>
          <w:bCs/>
          <w:color w:val="000000"/>
          <w:sz w:val="22"/>
          <w:szCs w:val="22"/>
        </w:rPr>
        <w:t>ne</w:t>
      </w:r>
      <w:r w:rsidRPr="00B14266">
        <w:rPr>
          <w:b/>
          <w:bCs/>
          <w:color w:val="000000"/>
          <w:sz w:val="22"/>
          <w:szCs w:val="22"/>
        </w:rPr>
        <w:t>umožňuje</w:t>
      </w:r>
      <w:r w:rsidRPr="00787BC1">
        <w:rPr>
          <w:b/>
          <w:bCs/>
          <w:color w:val="000000"/>
          <w:sz w:val="22"/>
          <w:szCs w:val="22"/>
        </w:rPr>
        <w:t xml:space="preserve"> vyplniť iba globálny údaj. </w:t>
      </w:r>
    </w:p>
    <w:p w14:paraId="5402AB26" w14:textId="77777777" w:rsidR="0006037C" w:rsidRPr="00787BC1" w:rsidRDefault="0006037C" w:rsidP="0006037C">
      <w:pPr>
        <w:autoSpaceDE w:val="0"/>
        <w:autoSpaceDN w:val="0"/>
        <w:adjustRightInd w:val="0"/>
        <w:rPr>
          <w:b/>
          <w:bCs/>
          <w:color w:val="000000"/>
          <w:sz w:val="22"/>
          <w:szCs w:val="22"/>
        </w:rPr>
      </w:pPr>
    </w:p>
    <w:p w14:paraId="056CB43D"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Uchádzač uvedie v JED všetky relevantné informácie požadované verejným obstarávateľom, uvedené v tejto časti súťažných podkladov, ktoré vyplní podľa pokynov verejného obstarávateľa, ako aj pokynov Úradu pre verejné obstarávanie uvedených v manuáli na stránke Úradu pre verejné obstarávanie - </w:t>
      </w:r>
      <w:hyperlink r:id="rId17" w:history="1">
        <w:r w:rsidRPr="00787BC1">
          <w:rPr>
            <w:rStyle w:val="Hypertextovprepojenie"/>
            <w:sz w:val="22"/>
            <w:szCs w:val="22"/>
          </w:rPr>
          <w:t>https://www.uvo.gov.sk/jednotny-europsky-dokument-pre-verejne-obstaravanie-602.html</w:t>
        </w:r>
      </w:hyperlink>
      <w:r w:rsidRPr="00787BC1">
        <w:rPr>
          <w:color w:val="000000"/>
          <w:sz w:val="22"/>
          <w:szCs w:val="22"/>
        </w:rPr>
        <w:t>.</w:t>
      </w:r>
    </w:p>
    <w:p w14:paraId="364B3D0F" w14:textId="77777777" w:rsidR="0006037C" w:rsidRPr="00787BC1" w:rsidRDefault="0006037C" w:rsidP="0006037C">
      <w:pPr>
        <w:autoSpaceDE w:val="0"/>
        <w:autoSpaceDN w:val="0"/>
        <w:adjustRightInd w:val="0"/>
        <w:jc w:val="both"/>
        <w:rPr>
          <w:color w:val="000000"/>
          <w:sz w:val="22"/>
          <w:szCs w:val="22"/>
        </w:rPr>
      </w:pPr>
    </w:p>
    <w:p w14:paraId="7F724B6D"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 </w:t>
      </w:r>
    </w:p>
    <w:p w14:paraId="5EC492C6" w14:textId="77777777" w:rsidR="0006037C" w:rsidRPr="00787BC1" w:rsidRDefault="0006037C" w:rsidP="0006037C">
      <w:pPr>
        <w:autoSpaceDE w:val="0"/>
        <w:autoSpaceDN w:val="0"/>
        <w:adjustRightInd w:val="0"/>
        <w:jc w:val="both"/>
        <w:rPr>
          <w:color w:val="000000"/>
          <w:sz w:val="22"/>
          <w:szCs w:val="22"/>
        </w:rPr>
      </w:pPr>
    </w:p>
    <w:p w14:paraId="363FB1A3"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Verejný obstarávateľ nevyžaduje, aby uchádzač v prípade subdodávateľov, ktorých kapacity nevyužíva na preukázanie splnenia podmienok účasti v častiach II a III formuláru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448E8FC8" w14:textId="77777777" w:rsidR="0006037C" w:rsidRPr="00787BC1" w:rsidRDefault="0006037C" w:rsidP="0006037C">
      <w:pPr>
        <w:autoSpaceDE w:val="0"/>
        <w:autoSpaceDN w:val="0"/>
        <w:adjustRightInd w:val="0"/>
        <w:jc w:val="both"/>
        <w:rPr>
          <w:color w:val="000000"/>
          <w:sz w:val="22"/>
          <w:szCs w:val="22"/>
        </w:rPr>
      </w:pPr>
    </w:p>
    <w:p w14:paraId="2C2ED622"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Uchádzač, ktorý sa verejného obstarávania zúčastňuje samostatne a ktorý nevyužíva zdroje a/alebo kapacity iných osôb na preukázanie splnenia podmienok účasti, vyplní, podpíše a predloží jeden JED. </w:t>
      </w:r>
    </w:p>
    <w:p w14:paraId="1BD98E1A" w14:textId="77777777" w:rsidR="0006037C" w:rsidRPr="00787BC1" w:rsidRDefault="0006037C" w:rsidP="0006037C">
      <w:pPr>
        <w:autoSpaceDE w:val="0"/>
        <w:autoSpaceDN w:val="0"/>
        <w:adjustRightInd w:val="0"/>
        <w:jc w:val="both"/>
        <w:rPr>
          <w:color w:val="000000"/>
          <w:sz w:val="22"/>
          <w:szCs w:val="22"/>
        </w:rPr>
      </w:pPr>
    </w:p>
    <w:p w14:paraId="042D3452"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Uchádzač, ktorý sa verejného obstarávania zúčastňuje samostatne, ale využíva zdroje a/alebo kapacity iných osôb na preukázanie splnenia podmienok účasti, vyplní, podpíše a predloží JED za seba spolu s vyplneným/vyplnenými, podpísaným/podpísanými samostatným/samostatnými JED, ktorý/ktoré obsahujú príslušné informácie a podpis každej z osôb, ktorých zdroje a/alebo kapacity využíva uchádzač na preukázanie splnenia podmienok účasti v tomto verejnom obstarávaní. </w:t>
      </w:r>
    </w:p>
    <w:p w14:paraId="553CDC18" w14:textId="77777777" w:rsidR="0006037C" w:rsidRPr="00787BC1" w:rsidRDefault="0006037C" w:rsidP="0006037C">
      <w:pPr>
        <w:autoSpaceDE w:val="0"/>
        <w:autoSpaceDN w:val="0"/>
        <w:adjustRightInd w:val="0"/>
        <w:jc w:val="both"/>
        <w:rPr>
          <w:color w:val="000000"/>
          <w:sz w:val="22"/>
          <w:szCs w:val="22"/>
        </w:rPr>
      </w:pPr>
    </w:p>
    <w:p w14:paraId="1AD4684D" w14:textId="77777777" w:rsidR="0006037C" w:rsidRPr="00787BC1" w:rsidRDefault="0006037C" w:rsidP="0006037C">
      <w:pPr>
        <w:autoSpaceDE w:val="0"/>
        <w:autoSpaceDN w:val="0"/>
        <w:adjustRightInd w:val="0"/>
        <w:jc w:val="both"/>
        <w:rPr>
          <w:color w:val="000000"/>
          <w:sz w:val="22"/>
          <w:szCs w:val="22"/>
        </w:rPr>
      </w:pPr>
      <w:r w:rsidRPr="00787BC1">
        <w:rPr>
          <w:color w:val="000000"/>
          <w:sz w:val="22"/>
          <w:szCs w:val="22"/>
        </w:rPr>
        <w:t xml:space="preserve">V prípade, že uchádzača tvorí skupina dodávateľov zúčastnená vo verejnom obstarávaní, uchádzač vyplní a predloží JED s požadovanými informáciami za každého člena skupiny dodávateľov spolu s ich podpismi. </w:t>
      </w:r>
    </w:p>
    <w:p w14:paraId="61B214CF" w14:textId="77777777" w:rsidR="0006037C" w:rsidRPr="00787BC1" w:rsidRDefault="0006037C" w:rsidP="0006037C">
      <w:pPr>
        <w:autoSpaceDE w:val="0"/>
        <w:autoSpaceDN w:val="0"/>
        <w:adjustRightInd w:val="0"/>
        <w:jc w:val="both"/>
        <w:rPr>
          <w:color w:val="000000"/>
          <w:sz w:val="22"/>
          <w:szCs w:val="22"/>
        </w:rPr>
      </w:pPr>
    </w:p>
    <w:p w14:paraId="156889B1" w14:textId="77777777" w:rsidR="00715778" w:rsidRPr="006A3F70" w:rsidRDefault="00D92E50" w:rsidP="00B84BCC">
      <w:pPr>
        <w:pStyle w:val="wazza00"/>
        <w:rPr>
          <w:rFonts w:ascii="Times New Roman" w:hAnsi="Times New Roman" w:cs="Times New Roman"/>
          <w:sz w:val="22"/>
          <w:szCs w:val="22"/>
        </w:rPr>
      </w:pPr>
      <w:bookmarkStart w:id="277" w:name="_Toc536546945"/>
      <w:bookmarkStart w:id="278" w:name="_Toc536547700"/>
      <w:bookmarkEnd w:id="268"/>
      <w:r w:rsidRPr="006A3F70">
        <w:rPr>
          <w:rFonts w:ascii="Times New Roman" w:hAnsi="Times New Roman" w:cs="Times New Roman"/>
          <w:sz w:val="22"/>
          <w:szCs w:val="22"/>
        </w:rPr>
        <w:br w:type="page"/>
      </w:r>
      <w:bookmarkStart w:id="279" w:name="_Toc142394368"/>
      <w:r w:rsidR="00715778" w:rsidRPr="006A3F70">
        <w:rPr>
          <w:rFonts w:ascii="Times New Roman" w:hAnsi="Times New Roman" w:cs="Times New Roman"/>
        </w:rPr>
        <w:lastRenderedPageBreak/>
        <w:t>ZVÄZOK 2</w:t>
      </w:r>
      <w:r w:rsidR="00574A25" w:rsidRPr="006A3F70">
        <w:rPr>
          <w:rFonts w:ascii="Times New Roman" w:hAnsi="Times New Roman" w:cs="Times New Roman"/>
          <w:sz w:val="22"/>
          <w:szCs w:val="22"/>
        </w:rPr>
        <w:br/>
      </w:r>
      <w:r w:rsidR="00FD5828" w:rsidRPr="006A3F70">
        <w:rPr>
          <w:rFonts w:ascii="Times New Roman" w:hAnsi="Times New Roman" w:cs="Times New Roman"/>
        </w:rPr>
        <w:t>obchodné podmienky</w:t>
      </w:r>
      <w:bookmarkEnd w:id="277"/>
      <w:bookmarkEnd w:id="278"/>
      <w:bookmarkEnd w:id="279"/>
    </w:p>
    <w:p w14:paraId="6677164D" w14:textId="77777777" w:rsidR="00A42AD7" w:rsidRPr="006A3F70" w:rsidRDefault="00A42AD7" w:rsidP="002E116B">
      <w:pPr>
        <w:pStyle w:val="CISLOvzoru"/>
      </w:pPr>
    </w:p>
    <w:p w14:paraId="019F815C" w14:textId="1A9C541D" w:rsidR="00A42AD7" w:rsidRPr="006A3F70" w:rsidRDefault="00BF324A" w:rsidP="002E116B">
      <w:pPr>
        <w:pStyle w:val="CISLOvzoru"/>
        <w:rPr>
          <w:b/>
          <w:bCs/>
        </w:rPr>
      </w:pPr>
      <w:r w:rsidRPr="006A3F70">
        <w:t>tvor</w:t>
      </w:r>
      <w:r w:rsidR="00C20C07" w:rsidRPr="006A3F70">
        <w:t>í</w:t>
      </w:r>
      <w:r w:rsidRPr="006A3F70">
        <w:t xml:space="preserve"> </w:t>
      </w:r>
      <w:r w:rsidR="00A42AD7" w:rsidRPr="006A3F70">
        <w:t>samostatný súbor.</w:t>
      </w:r>
    </w:p>
    <w:p w14:paraId="5F3263C9" w14:textId="77777777" w:rsidR="00D166D0" w:rsidRPr="006A3F70" w:rsidRDefault="00D166D0">
      <w:pPr>
        <w:rPr>
          <w:sz w:val="22"/>
          <w:szCs w:val="22"/>
        </w:rPr>
      </w:pPr>
      <w:r w:rsidRPr="006A3F70">
        <w:rPr>
          <w:b/>
          <w:bCs/>
          <w:caps/>
          <w:sz w:val="22"/>
          <w:szCs w:val="22"/>
        </w:rPr>
        <w:br w:type="page"/>
      </w:r>
    </w:p>
    <w:p w14:paraId="1E07D413" w14:textId="6B31BD1D" w:rsidR="00EB7509" w:rsidRPr="006A3F70" w:rsidRDefault="00715778" w:rsidP="00DE7CEC">
      <w:pPr>
        <w:pStyle w:val="wazza00"/>
        <w:tabs>
          <w:tab w:val="clear" w:pos="9498"/>
          <w:tab w:val="left" w:pos="5805"/>
        </w:tabs>
        <w:rPr>
          <w:rFonts w:ascii="Times New Roman" w:hAnsi="Times New Roman" w:cs="Times New Roman"/>
        </w:rPr>
      </w:pPr>
      <w:bookmarkStart w:id="280" w:name="_Ref261809261"/>
      <w:bookmarkStart w:id="281" w:name="_bookmark4"/>
      <w:bookmarkStart w:id="282" w:name="_Toc536546946"/>
      <w:bookmarkStart w:id="283" w:name="_Toc536547701"/>
      <w:bookmarkStart w:id="284" w:name="_Toc142394369"/>
      <w:bookmarkStart w:id="285" w:name="_Hlk128511746"/>
      <w:bookmarkEnd w:id="280"/>
      <w:bookmarkEnd w:id="281"/>
      <w:r w:rsidRPr="006A3F70">
        <w:rPr>
          <w:rFonts w:ascii="Times New Roman" w:hAnsi="Times New Roman" w:cs="Times New Roman"/>
        </w:rPr>
        <w:lastRenderedPageBreak/>
        <w:t xml:space="preserve">ZVÄZOK </w:t>
      </w:r>
      <w:r w:rsidR="005C31CF" w:rsidRPr="006A3F70">
        <w:rPr>
          <w:rFonts w:ascii="Times New Roman" w:hAnsi="Times New Roman" w:cs="Times New Roman"/>
        </w:rPr>
        <w:t>3</w:t>
      </w:r>
      <w:bookmarkStart w:id="286" w:name="_Toc338751500"/>
      <w:r w:rsidR="00574A25" w:rsidRPr="006A3F70">
        <w:rPr>
          <w:rFonts w:ascii="Times New Roman" w:hAnsi="Times New Roman" w:cs="Times New Roman"/>
        </w:rPr>
        <w:br/>
      </w:r>
      <w:r w:rsidR="007C7985" w:rsidRPr="006A3F70">
        <w:rPr>
          <w:rFonts w:ascii="Times New Roman" w:hAnsi="Times New Roman" w:cs="Times New Roman"/>
        </w:rPr>
        <w:t>Opis predmetu zákazky</w:t>
      </w:r>
      <w:bookmarkEnd w:id="267"/>
      <w:bookmarkEnd w:id="282"/>
      <w:bookmarkEnd w:id="283"/>
      <w:bookmarkEnd w:id="286"/>
      <w:bookmarkEnd w:id="284"/>
    </w:p>
    <w:p w14:paraId="44D92CB6" w14:textId="5A950D1E" w:rsidR="000C6FA9" w:rsidRDefault="000C6FA9" w:rsidP="00D92CF0">
      <w:pPr>
        <w:tabs>
          <w:tab w:val="num" w:pos="1080"/>
          <w:tab w:val="left" w:leader="dot" w:pos="10034"/>
        </w:tabs>
        <w:spacing w:before="120"/>
        <w:rPr>
          <w:b/>
          <w:bCs/>
          <w:smallCaps/>
          <w:sz w:val="22"/>
          <w:szCs w:val="22"/>
        </w:rPr>
      </w:pPr>
      <w:bookmarkStart w:id="287" w:name="_Hlk505861220"/>
      <w:bookmarkEnd w:id="285"/>
    </w:p>
    <w:p w14:paraId="4E0AE4EC" w14:textId="77777777" w:rsidR="000C6FA9" w:rsidRPr="00195399" w:rsidRDefault="000C6FA9" w:rsidP="000C6FA9">
      <w:pPr>
        <w:pStyle w:val="Odsekzoznamu"/>
        <w:ind w:left="0"/>
        <w:contextualSpacing/>
        <w:jc w:val="both"/>
        <w:rPr>
          <w:sz w:val="22"/>
          <w:szCs w:val="22"/>
        </w:rPr>
      </w:pPr>
      <w:r w:rsidRPr="00195399">
        <w:rPr>
          <w:sz w:val="22"/>
          <w:szCs w:val="22"/>
        </w:rPr>
        <w:t>Podľa § 43 ods. 4 zákona o verejnom obstarávaní, ak prístup k dokumentom potrebným na vypracovanie ponuky a na preukázanie splnenia podmienok účasti alebo k ich časti nemožno poskytnúť podľa odseku 1 zákona z dôvodu ochrany dôverných informácií podľa § 22 ods. 4 zákona, verejný obstarávateľ uvedie v oznámení o vyhlásení verejného obstarávania opatrenia, ktoré sa vyžadujú na ochranu dôverných informácií a informáciu, ako možno získať prístup k príslušnému dokumentu.</w:t>
      </w:r>
    </w:p>
    <w:p w14:paraId="12FD1FCF" w14:textId="77777777" w:rsidR="000C6FA9" w:rsidRPr="00195399" w:rsidRDefault="000C6FA9" w:rsidP="000C6FA9">
      <w:pPr>
        <w:pStyle w:val="Odsekzoznamu"/>
        <w:ind w:left="0"/>
        <w:contextualSpacing/>
        <w:jc w:val="both"/>
        <w:rPr>
          <w:sz w:val="22"/>
          <w:szCs w:val="22"/>
        </w:rPr>
      </w:pPr>
    </w:p>
    <w:p w14:paraId="13B9F529" w14:textId="77777777" w:rsidR="000C6FA9" w:rsidRPr="00195399" w:rsidRDefault="000C6FA9" w:rsidP="000C6FA9">
      <w:pPr>
        <w:pStyle w:val="Odsekzoznamu"/>
        <w:ind w:left="0"/>
        <w:contextualSpacing/>
        <w:jc w:val="both"/>
        <w:rPr>
          <w:sz w:val="22"/>
          <w:szCs w:val="22"/>
        </w:rPr>
      </w:pPr>
      <w:r w:rsidRPr="00195399">
        <w:rPr>
          <w:sz w:val="22"/>
          <w:szCs w:val="22"/>
        </w:rPr>
        <w:t>Verejný obstarávateľ upozorňuje, že časť dokumentov potrebných na vypracovanie ponuky a na preukázanie splnenia podmienok účasti, uverejňuje podľa § 43 ods. 1 zákona o verejnom obstarávaní a časť dokumentov potrebných na vypracovanie ponuky a na preukázanie splnenia podmienok účasti sprístupňuje podľa § 43 ods. 4 zákona o verejnom obstarávaní.</w:t>
      </w:r>
    </w:p>
    <w:p w14:paraId="5FFED8C5" w14:textId="77777777" w:rsidR="000C6FA9" w:rsidRPr="00195399" w:rsidRDefault="000C6FA9" w:rsidP="000C6FA9">
      <w:pPr>
        <w:pStyle w:val="Odsekzoznamu"/>
        <w:ind w:left="0"/>
        <w:contextualSpacing/>
        <w:jc w:val="both"/>
        <w:rPr>
          <w:sz w:val="22"/>
          <w:szCs w:val="22"/>
        </w:rPr>
      </w:pPr>
    </w:p>
    <w:p w14:paraId="4ECEE438" w14:textId="180764D4" w:rsidR="000C6FA9" w:rsidRPr="00195399" w:rsidRDefault="000C6FA9" w:rsidP="000C6FA9">
      <w:pPr>
        <w:pStyle w:val="Odsekzoznamu"/>
        <w:ind w:left="0"/>
        <w:contextualSpacing/>
        <w:jc w:val="both"/>
        <w:rPr>
          <w:sz w:val="22"/>
          <w:szCs w:val="22"/>
        </w:rPr>
      </w:pPr>
      <w:r w:rsidRPr="00195399">
        <w:rPr>
          <w:sz w:val="22"/>
          <w:szCs w:val="22"/>
        </w:rPr>
        <w:t xml:space="preserve">Pod časťou dokumentov potrebných na vypracovanie ponuky a na preukázanie splnenia podmienok účasti uverejnených podľa § 43 ods. 1 zákona o verejnom obstarávaní sa rozumie charakteristika a poslanie osoby verejného obstarávateľa, dôvody realizácie projektu a ciele projektu, rozsah projektu, </w:t>
      </w:r>
      <w:r w:rsidRPr="00195399">
        <w:rPr>
          <w:sz w:val="22"/>
          <w:szCs w:val="22"/>
          <w:lang w:eastAsia="cs-CZ"/>
        </w:rPr>
        <w:t>popis aktuálneho stavu,</w:t>
      </w:r>
      <w:r w:rsidRPr="00195399">
        <w:rPr>
          <w:sz w:val="22"/>
          <w:szCs w:val="22"/>
        </w:rPr>
        <w:t xml:space="preserve"> </w:t>
      </w:r>
      <w:r w:rsidRPr="00195399">
        <w:rPr>
          <w:sz w:val="22"/>
          <w:szCs w:val="22"/>
          <w:lang w:eastAsia="cs-CZ"/>
        </w:rPr>
        <w:t>požadované riešenie, popis jednotlivých požiadaviek, popis aktivít a výstupov, procesné modely a iné</w:t>
      </w:r>
      <w:r w:rsidRPr="00195399">
        <w:rPr>
          <w:sz w:val="22"/>
          <w:szCs w:val="22"/>
        </w:rPr>
        <w:t xml:space="preserve"> ktoré sú obsiahnuté v</w:t>
      </w:r>
      <w:r w:rsidR="004E7635">
        <w:rPr>
          <w:sz w:val="22"/>
          <w:szCs w:val="22"/>
        </w:rPr>
        <w:t>o</w:t>
      </w:r>
      <w:r w:rsidRPr="00195399">
        <w:rPr>
          <w:sz w:val="22"/>
          <w:szCs w:val="22"/>
        </w:rPr>
        <w:t xml:space="preserve"> Zväzku 3 Opis predmetu zákazky týchto súťažných podkladov.</w:t>
      </w:r>
    </w:p>
    <w:p w14:paraId="72160C56" w14:textId="77777777" w:rsidR="000C6FA9" w:rsidRPr="00195399" w:rsidRDefault="000C6FA9" w:rsidP="000C6FA9">
      <w:pPr>
        <w:pStyle w:val="Odsekzoznamu"/>
        <w:ind w:left="0"/>
        <w:contextualSpacing/>
        <w:jc w:val="both"/>
        <w:rPr>
          <w:sz w:val="22"/>
          <w:szCs w:val="22"/>
        </w:rPr>
      </w:pPr>
    </w:p>
    <w:p w14:paraId="1732434F" w14:textId="3BFA77BA" w:rsidR="000C6FA9" w:rsidRPr="00195399" w:rsidRDefault="000C6FA9" w:rsidP="000C6FA9">
      <w:pPr>
        <w:pStyle w:val="Odsekzoznamu"/>
        <w:ind w:left="0"/>
        <w:contextualSpacing/>
        <w:jc w:val="both"/>
        <w:rPr>
          <w:sz w:val="22"/>
          <w:szCs w:val="22"/>
        </w:rPr>
      </w:pPr>
      <w:r w:rsidRPr="00195399">
        <w:rPr>
          <w:sz w:val="22"/>
          <w:szCs w:val="22"/>
        </w:rPr>
        <w:t>Pod časťou dokumentov potrebných na vypracovanie ponuky a na preukázanie splnenia podmienok účasti sprístupnených podľa § 43 ods. 4 zákona o verejnom obstarávaní sa rozumie prístup k aktuálnym informáciám o bezpečnostných a komunikačných systémoch verejného obstarávateľa (ďalej aj „prístup“). Tento prístup bude umožnený na špeciálne vytvorenom pracovisku za týmto účelom v priestoroch verejného obstarávateľa. Prístup získa záujemca, resp. uchádzač na základe podpisu Vyhlásenia o záväzku mlčanlivosti.</w:t>
      </w:r>
    </w:p>
    <w:p w14:paraId="12CFE55A" w14:textId="77777777" w:rsidR="000C6FA9" w:rsidRPr="00195399" w:rsidRDefault="000C6FA9" w:rsidP="000C6FA9">
      <w:pPr>
        <w:pStyle w:val="Odsekzoznamu"/>
        <w:ind w:left="0"/>
        <w:contextualSpacing/>
        <w:jc w:val="both"/>
        <w:rPr>
          <w:sz w:val="22"/>
          <w:szCs w:val="22"/>
        </w:rPr>
      </w:pPr>
    </w:p>
    <w:p w14:paraId="7E4CDEB3" w14:textId="5340F728" w:rsidR="000C6FA9" w:rsidRPr="00195399" w:rsidRDefault="000C6FA9" w:rsidP="000C6FA9">
      <w:pPr>
        <w:pStyle w:val="Odsekzoznamu"/>
        <w:ind w:left="0"/>
        <w:contextualSpacing/>
        <w:jc w:val="both"/>
        <w:rPr>
          <w:sz w:val="22"/>
          <w:szCs w:val="22"/>
        </w:rPr>
      </w:pPr>
      <w:r w:rsidRPr="00195399">
        <w:rPr>
          <w:sz w:val="22"/>
          <w:szCs w:val="22"/>
        </w:rPr>
        <w:t xml:space="preserve">Z uvedeného vyplýva, že dôvodom získania prístupu len na základe podpisu </w:t>
      </w:r>
      <w:r w:rsidR="008E0B0A" w:rsidRPr="00195399">
        <w:rPr>
          <w:sz w:val="22"/>
          <w:szCs w:val="22"/>
        </w:rPr>
        <w:t xml:space="preserve">Vyhlásenia o záväzku mlčanlivosti </w:t>
      </w:r>
      <w:r w:rsidRPr="00195399">
        <w:rPr>
          <w:sz w:val="22"/>
          <w:szCs w:val="22"/>
        </w:rPr>
        <w:t>je ochrana dôverných informácií verejného obstarávateľa. Verejný obstarávateľ je povinný v zmysle platnej slovenskej a európskej legislatívy, a to najmä zákona č. 69/2018 Z. z. o kybernetickej bezpečnosti a o zmene a doplnení niektorých zákonov zabezpečiť ochranu dôverných údajov. Verejný obstarávateľ je povinný v zmysle platnej slovenskej ako aj európskej legislatívy vykonať všetky opatrenia na ochranu dôverných údajov pred ich zneužitím, najmä prijať potrebné organizačné a technické opatrenia a zabezpečiť, aby s týmito údajmi pracovali iba osoby, ktoré boli písomne poučené o povinnosti zachovávať mlčanlivosť.</w:t>
      </w:r>
    </w:p>
    <w:p w14:paraId="66087149" w14:textId="77777777" w:rsidR="000C6FA9" w:rsidRPr="00195399" w:rsidRDefault="000C6FA9" w:rsidP="000C6FA9">
      <w:pPr>
        <w:pStyle w:val="Odsekzoznamu"/>
        <w:ind w:left="0"/>
        <w:contextualSpacing/>
        <w:jc w:val="both"/>
        <w:rPr>
          <w:sz w:val="22"/>
          <w:szCs w:val="22"/>
        </w:rPr>
      </w:pPr>
    </w:p>
    <w:p w14:paraId="6CEEEBE3" w14:textId="664830FD" w:rsidR="000C6FA9" w:rsidRPr="00195399" w:rsidRDefault="000C6FA9" w:rsidP="000C6FA9">
      <w:pPr>
        <w:pStyle w:val="Odsekzoznamu"/>
        <w:ind w:left="0"/>
        <w:contextualSpacing/>
        <w:jc w:val="both"/>
        <w:rPr>
          <w:sz w:val="22"/>
          <w:szCs w:val="22"/>
        </w:rPr>
      </w:pPr>
      <w:r w:rsidRPr="00195399">
        <w:rPr>
          <w:sz w:val="22"/>
          <w:szCs w:val="22"/>
        </w:rPr>
        <w:t>Z vyššie uvedeného dôvodu uchádzač predloží ním podpísan</w:t>
      </w:r>
      <w:r w:rsidR="008E0B0A" w:rsidRPr="00195399">
        <w:rPr>
          <w:sz w:val="22"/>
          <w:szCs w:val="22"/>
        </w:rPr>
        <w:t>é</w:t>
      </w:r>
      <w:r w:rsidRPr="00195399">
        <w:rPr>
          <w:sz w:val="22"/>
          <w:szCs w:val="22"/>
        </w:rPr>
        <w:t xml:space="preserve"> </w:t>
      </w:r>
      <w:r w:rsidR="008E0B0A" w:rsidRPr="00195399">
        <w:rPr>
          <w:sz w:val="22"/>
          <w:szCs w:val="22"/>
        </w:rPr>
        <w:t>Vyhlásenie o záväzku mlčanlivosti</w:t>
      </w:r>
      <w:r w:rsidRPr="00195399">
        <w:rPr>
          <w:sz w:val="22"/>
          <w:szCs w:val="22"/>
        </w:rPr>
        <w:t>. Tento dokument musí byť elektronicky podpísaný kvalifikovaným elektronickým podpisom oprávnenou osobou/oprávnenými osobami konať v mene uchádzača, resp. je umožnené, aby uchádzač predložil dokument prostredníctvom elektronickej zaručenej konverzie.</w:t>
      </w:r>
    </w:p>
    <w:p w14:paraId="24DC52A9" w14:textId="77777777" w:rsidR="000C6FA9" w:rsidRPr="00195399" w:rsidRDefault="000C6FA9" w:rsidP="000C6FA9">
      <w:pPr>
        <w:pStyle w:val="Odsekzoznamu"/>
        <w:ind w:left="0"/>
        <w:contextualSpacing/>
        <w:jc w:val="both"/>
        <w:rPr>
          <w:sz w:val="22"/>
          <w:szCs w:val="22"/>
        </w:rPr>
      </w:pPr>
    </w:p>
    <w:p w14:paraId="335BE627" w14:textId="13D0D877" w:rsidR="000C6FA9" w:rsidRPr="00195399" w:rsidRDefault="004E7635" w:rsidP="000C6FA9">
      <w:pPr>
        <w:pStyle w:val="Odsekzoznamu"/>
        <w:ind w:left="0"/>
        <w:contextualSpacing/>
        <w:jc w:val="both"/>
        <w:rPr>
          <w:sz w:val="22"/>
          <w:szCs w:val="22"/>
        </w:rPr>
      </w:pPr>
      <w:r w:rsidRPr="00195399">
        <w:rPr>
          <w:sz w:val="22"/>
          <w:szCs w:val="22"/>
        </w:rPr>
        <w:t>Podpísan</w:t>
      </w:r>
      <w:r>
        <w:rPr>
          <w:sz w:val="22"/>
          <w:szCs w:val="22"/>
        </w:rPr>
        <w:t>é</w:t>
      </w:r>
      <w:r w:rsidRPr="00195399">
        <w:rPr>
          <w:sz w:val="22"/>
          <w:szCs w:val="22"/>
        </w:rPr>
        <w:t xml:space="preserve"> </w:t>
      </w:r>
      <w:r w:rsidR="009734FC" w:rsidRPr="00195399">
        <w:rPr>
          <w:sz w:val="22"/>
          <w:szCs w:val="22"/>
        </w:rPr>
        <w:t xml:space="preserve">Vyhlásenie o záväzku mlčanlivosti </w:t>
      </w:r>
      <w:r w:rsidR="000C6FA9" w:rsidRPr="00195399">
        <w:rPr>
          <w:sz w:val="22"/>
          <w:szCs w:val="22"/>
        </w:rPr>
        <w:t>bude predložen</w:t>
      </w:r>
      <w:r w:rsidR="009734FC" w:rsidRPr="00195399">
        <w:rPr>
          <w:sz w:val="22"/>
          <w:szCs w:val="22"/>
        </w:rPr>
        <w:t>é</w:t>
      </w:r>
      <w:r w:rsidR="000C6FA9" w:rsidRPr="00195399">
        <w:rPr>
          <w:sz w:val="22"/>
          <w:szCs w:val="22"/>
        </w:rPr>
        <w:t xml:space="preserve"> v needitovateľnej forme vo formáte „</w:t>
      </w:r>
      <w:proofErr w:type="spellStart"/>
      <w:r w:rsidR="000C6FA9" w:rsidRPr="00195399">
        <w:rPr>
          <w:sz w:val="22"/>
          <w:szCs w:val="22"/>
        </w:rPr>
        <w:t>pdf</w:t>
      </w:r>
      <w:proofErr w:type="spellEnd"/>
      <w:r w:rsidR="000C6FA9" w:rsidRPr="00195399">
        <w:rPr>
          <w:sz w:val="22"/>
          <w:szCs w:val="22"/>
        </w:rPr>
        <w:t xml:space="preserve">“ tak, aby bolo možné kvalifikovaný elektronický podpis alebo zaručenú konverziu podľa zákona č. 305/2013 Z. z. </w:t>
      </w:r>
      <w:r w:rsidR="000C6FA9" w:rsidRPr="00195399">
        <w:rPr>
          <w:bCs/>
          <w:color w:val="000000"/>
          <w:sz w:val="22"/>
          <w:szCs w:val="22"/>
          <w:shd w:val="clear" w:color="auto" w:fill="FFFFFF"/>
        </w:rPr>
        <w:t>o elektronickej podobe výkonu pôsobnosti orgánov verejnej moci a o zmene a doplnení niektorých zákonov (zákon o e-</w:t>
      </w:r>
      <w:proofErr w:type="spellStart"/>
      <w:r w:rsidR="000C6FA9" w:rsidRPr="00195399">
        <w:rPr>
          <w:bCs/>
          <w:color w:val="000000"/>
          <w:sz w:val="22"/>
          <w:szCs w:val="22"/>
          <w:shd w:val="clear" w:color="auto" w:fill="FFFFFF"/>
        </w:rPr>
        <w:t>Governmente</w:t>
      </w:r>
      <w:proofErr w:type="spellEnd"/>
      <w:r w:rsidR="000C6FA9" w:rsidRPr="00195399">
        <w:rPr>
          <w:bCs/>
          <w:color w:val="000000"/>
          <w:sz w:val="22"/>
          <w:szCs w:val="22"/>
          <w:shd w:val="clear" w:color="auto" w:fill="FFFFFF"/>
        </w:rPr>
        <w:t xml:space="preserve">) v znení neskorších predpisov </w:t>
      </w:r>
      <w:r w:rsidR="000C6FA9" w:rsidRPr="00195399">
        <w:rPr>
          <w:sz w:val="22"/>
          <w:szCs w:val="22"/>
        </w:rPr>
        <w:t>verejným obstarávateľom overiť.</w:t>
      </w:r>
    </w:p>
    <w:p w14:paraId="679927F4" w14:textId="77777777" w:rsidR="000C6FA9" w:rsidRPr="00195399" w:rsidRDefault="000C6FA9" w:rsidP="000C6FA9">
      <w:pPr>
        <w:pStyle w:val="Odsekzoznamu"/>
        <w:ind w:left="0"/>
        <w:contextualSpacing/>
        <w:jc w:val="both"/>
        <w:rPr>
          <w:sz w:val="22"/>
          <w:szCs w:val="22"/>
        </w:rPr>
      </w:pPr>
    </w:p>
    <w:p w14:paraId="10D9DC98" w14:textId="77777777" w:rsidR="0039709E" w:rsidRPr="00195399" w:rsidRDefault="0039709E" w:rsidP="000C6FA9">
      <w:pPr>
        <w:pStyle w:val="Odsekzoznamu"/>
        <w:ind w:left="0"/>
        <w:contextualSpacing/>
        <w:jc w:val="both"/>
        <w:rPr>
          <w:sz w:val="22"/>
          <w:szCs w:val="22"/>
          <w:u w:val="single"/>
        </w:rPr>
      </w:pPr>
    </w:p>
    <w:p w14:paraId="799EA7E9" w14:textId="5D18111A" w:rsidR="000C6FA9" w:rsidRPr="00195399" w:rsidRDefault="009734FC" w:rsidP="000C6FA9">
      <w:pPr>
        <w:pStyle w:val="Odsekzoznamu"/>
        <w:ind w:left="0"/>
        <w:contextualSpacing/>
        <w:jc w:val="both"/>
        <w:rPr>
          <w:sz w:val="22"/>
          <w:szCs w:val="22"/>
          <w:u w:val="single"/>
        </w:rPr>
      </w:pPr>
      <w:r w:rsidRPr="00195399">
        <w:rPr>
          <w:sz w:val="22"/>
          <w:szCs w:val="22"/>
          <w:u w:val="single"/>
        </w:rPr>
        <w:t xml:space="preserve">Vyhlásenie o záväzku mlčanlivosti </w:t>
      </w:r>
      <w:r w:rsidR="0039709E" w:rsidRPr="00195399">
        <w:rPr>
          <w:sz w:val="22"/>
          <w:szCs w:val="22"/>
          <w:u w:val="single"/>
        </w:rPr>
        <w:t>tvorí prílohu</w:t>
      </w:r>
      <w:r w:rsidR="000C6FA9" w:rsidRPr="00195399">
        <w:rPr>
          <w:sz w:val="22"/>
          <w:szCs w:val="22"/>
          <w:u w:val="single"/>
        </w:rPr>
        <w:t xml:space="preserve"> č. 1</w:t>
      </w:r>
      <w:r w:rsidR="00E321C9" w:rsidRPr="00195399">
        <w:rPr>
          <w:sz w:val="22"/>
          <w:szCs w:val="22"/>
          <w:u w:val="single"/>
        </w:rPr>
        <w:t>2</w:t>
      </w:r>
      <w:r w:rsidR="000C6FA9" w:rsidRPr="00195399">
        <w:rPr>
          <w:sz w:val="22"/>
          <w:szCs w:val="22"/>
          <w:u w:val="single"/>
        </w:rPr>
        <w:t xml:space="preserve"> týchto súťažných podkladov.</w:t>
      </w:r>
    </w:p>
    <w:p w14:paraId="7F54F99E" w14:textId="77777777" w:rsidR="0039709E" w:rsidRPr="00195399" w:rsidRDefault="0039709E" w:rsidP="000C6FA9">
      <w:pPr>
        <w:pStyle w:val="Odsekzoznamu"/>
        <w:ind w:left="0"/>
        <w:contextualSpacing/>
        <w:jc w:val="both"/>
        <w:rPr>
          <w:sz w:val="22"/>
          <w:szCs w:val="22"/>
          <w:u w:val="single"/>
        </w:rPr>
      </w:pPr>
    </w:p>
    <w:p w14:paraId="4D227A8D" w14:textId="02C44EEF" w:rsidR="000C6FA9" w:rsidRPr="00195399" w:rsidRDefault="000C6FA9" w:rsidP="000C6FA9">
      <w:pPr>
        <w:pStyle w:val="Odsekzoznamu"/>
        <w:ind w:left="0"/>
        <w:contextualSpacing/>
        <w:jc w:val="both"/>
        <w:rPr>
          <w:sz w:val="22"/>
          <w:szCs w:val="22"/>
        </w:rPr>
      </w:pPr>
      <w:r w:rsidRPr="00195399">
        <w:rPr>
          <w:sz w:val="22"/>
          <w:szCs w:val="22"/>
        </w:rPr>
        <w:lastRenderedPageBreak/>
        <w:t>Verejný obstarávateľ poskytne prístup bezodkladne po doručení</w:t>
      </w:r>
      <w:r w:rsidR="00944567" w:rsidRPr="00195399">
        <w:t xml:space="preserve"> </w:t>
      </w:r>
      <w:r w:rsidR="00944567" w:rsidRPr="00195399">
        <w:rPr>
          <w:sz w:val="22"/>
          <w:szCs w:val="22"/>
        </w:rPr>
        <w:t xml:space="preserve">Vyhlásenia o záväzku mlčanlivosti </w:t>
      </w:r>
      <w:r w:rsidRPr="00195399">
        <w:rPr>
          <w:sz w:val="22"/>
          <w:szCs w:val="22"/>
        </w:rPr>
        <w:t>podľa podmienok vyššie uvedených. Pod pojmom bezodkladne znamená, že akonáhle bude verejnému obstarávateľovi doručená uchádzačom podpísan</w:t>
      </w:r>
      <w:r w:rsidR="00944567" w:rsidRPr="00195399">
        <w:rPr>
          <w:sz w:val="22"/>
          <w:szCs w:val="22"/>
        </w:rPr>
        <w:t>é</w:t>
      </w:r>
      <w:r w:rsidRPr="00195399">
        <w:rPr>
          <w:sz w:val="22"/>
          <w:szCs w:val="22"/>
        </w:rPr>
        <w:t xml:space="preserve"> </w:t>
      </w:r>
      <w:r w:rsidR="00944567" w:rsidRPr="00195399">
        <w:rPr>
          <w:sz w:val="22"/>
          <w:szCs w:val="22"/>
        </w:rPr>
        <w:t xml:space="preserve">Vyhlásenie o záväzku mlčanlivosti </w:t>
      </w:r>
      <w:r w:rsidRPr="00195399">
        <w:rPr>
          <w:sz w:val="22"/>
          <w:szCs w:val="22"/>
        </w:rPr>
        <w:t xml:space="preserve">podľa podmienok vyššie uvedených a verejným obstarávateľom overený kvalifikovaný elektronický podpis alebo zaručená konverzia, vyzve verejný obstarávateľ prostredníctvom elektronického komunikačného nástroja </w:t>
      </w:r>
      <w:r w:rsidR="00944567" w:rsidRPr="00195399">
        <w:rPr>
          <w:sz w:val="22"/>
          <w:szCs w:val="22"/>
        </w:rPr>
        <w:t xml:space="preserve">IS </w:t>
      </w:r>
      <w:r w:rsidR="004E7635" w:rsidRPr="00195399">
        <w:rPr>
          <w:sz w:val="22"/>
          <w:szCs w:val="22"/>
        </w:rPr>
        <w:t>J</w:t>
      </w:r>
      <w:r w:rsidR="004E7635">
        <w:rPr>
          <w:sz w:val="22"/>
          <w:szCs w:val="22"/>
        </w:rPr>
        <w:t>OSEPHINE</w:t>
      </w:r>
      <w:r w:rsidR="004E7635" w:rsidRPr="00195399">
        <w:rPr>
          <w:sz w:val="22"/>
          <w:szCs w:val="22"/>
        </w:rPr>
        <w:t xml:space="preserve"> </w:t>
      </w:r>
      <w:r w:rsidRPr="00195399">
        <w:rPr>
          <w:sz w:val="22"/>
          <w:szCs w:val="22"/>
        </w:rPr>
        <w:t>v súlade s bodom 10 časti 1.1 Pokyny pre uchádzačov týchto súťažných podkladov záujemcu na účasť na špeciálne vytvorenom pracovisku v priestoroch verejného obstarávateľa za účelom umožnenia prístupu. Medzi doručením záujemcom/uchádzačom podpísan</w:t>
      </w:r>
      <w:r w:rsidR="00464530" w:rsidRPr="00195399">
        <w:rPr>
          <w:sz w:val="22"/>
          <w:szCs w:val="22"/>
        </w:rPr>
        <w:t>ého</w:t>
      </w:r>
      <w:r w:rsidRPr="00195399">
        <w:rPr>
          <w:sz w:val="22"/>
          <w:szCs w:val="22"/>
        </w:rPr>
        <w:t xml:space="preserve"> </w:t>
      </w:r>
      <w:r w:rsidR="00464530" w:rsidRPr="00195399">
        <w:rPr>
          <w:sz w:val="22"/>
          <w:szCs w:val="22"/>
        </w:rPr>
        <w:t xml:space="preserve">Vyhlásenia o záväzku mlčanlivosti </w:t>
      </w:r>
      <w:r w:rsidRPr="00195399">
        <w:rPr>
          <w:sz w:val="22"/>
          <w:szCs w:val="22"/>
        </w:rPr>
        <w:t>a dňom účasti na pracovisku v priestoroch verejného obstarávateľa za účelom umožnenia prístupu uvedenom vo výzve verejného obstarávateľa nesmie byť menej ako 5 pracovných dní. Každému záujemcovi/uchádzačovi bude poskytnutý prístup v trvaní maximálne 4 hodiny.</w:t>
      </w:r>
    </w:p>
    <w:p w14:paraId="3EC450E2" w14:textId="3BBEDFE1" w:rsidR="000C6FA9" w:rsidRPr="00195399" w:rsidRDefault="000C6FA9" w:rsidP="000C6FA9">
      <w:pPr>
        <w:pStyle w:val="Odsekzoznamu"/>
        <w:ind w:left="0"/>
        <w:contextualSpacing/>
        <w:jc w:val="both"/>
        <w:rPr>
          <w:sz w:val="22"/>
          <w:szCs w:val="22"/>
        </w:rPr>
      </w:pPr>
      <w:r w:rsidRPr="00195399">
        <w:rPr>
          <w:sz w:val="22"/>
          <w:szCs w:val="22"/>
        </w:rPr>
        <w:t>Verejný obstarávateľ odporúča, aby záujemcovia zaslali podpísa</w:t>
      </w:r>
      <w:r w:rsidR="00464530" w:rsidRPr="00195399">
        <w:rPr>
          <w:sz w:val="22"/>
          <w:szCs w:val="22"/>
        </w:rPr>
        <w:t>né</w:t>
      </w:r>
      <w:r w:rsidRPr="00195399">
        <w:rPr>
          <w:sz w:val="22"/>
          <w:szCs w:val="22"/>
        </w:rPr>
        <w:t xml:space="preserve"> </w:t>
      </w:r>
      <w:r w:rsidR="00464530" w:rsidRPr="00195399">
        <w:rPr>
          <w:sz w:val="22"/>
          <w:szCs w:val="22"/>
        </w:rPr>
        <w:t>Vyhlásenie o záväzku mlčanlivosti</w:t>
      </w:r>
      <w:r w:rsidRPr="00195399">
        <w:rPr>
          <w:sz w:val="22"/>
          <w:szCs w:val="22"/>
        </w:rPr>
        <w:t xml:space="preserve"> v dostatočnom časovom predstihu, aby mali dostatok času na prípravu svojej ponuky.</w:t>
      </w:r>
    </w:p>
    <w:p w14:paraId="0C5FC9E4" w14:textId="77777777" w:rsidR="000C6FA9" w:rsidRPr="00195399" w:rsidRDefault="000C6FA9" w:rsidP="000C6FA9">
      <w:pPr>
        <w:pStyle w:val="Odsekzoznamu"/>
        <w:ind w:left="0"/>
        <w:contextualSpacing/>
        <w:jc w:val="both"/>
        <w:rPr>
          <w:sz w:val="22"/>
          <w:szCs w:val="22"/>
        </w:rPr>
      </w:pPr>
    </w:p>
    <w:p w14:paraId="51D0F6DC" w14:textId="66E3B099" w:rsidR="000C6FA9" w:rsidRPr="00195399" w:rsidRDefault="000C6FA9" w:rsidP="000C6FA9">
      <w:pPr>
        <w:pStyle w:val="Odsekzoznamu"/>
        <w:ind w:left="0"/>
        <w:contextualSpacing/>
        <w:jc w:val="both"/>
        <w:rPr>
          <w:sz w:val="22"/>
          <w:szCs w:val="22"/>
        </w:rPr>
      </w:pPr>
      <w:r w:rsidRPr="00195399">
        <w:rPr>
          <w:sz w:val="22"/>
          <w:szCs w:val="22"/>
        </w:rPr>
        <w:t>Verejný obstarávateľ upozorňuje, že ponuku je možné predložiť len v prípade doručenia podpísan</w:t>
      </w:r>
      <w:r w:rsidR="00464530" w:rsidRPr="00195399">
        <w:rPr>
          <w:sz w:val="22"/>
          <w:szCs w:val="22"/>
        </w:rPr>
        <w:t xml:space="preserve">ého Vyhlásenia o záväzku mlčanlivosti </w:t>
      </w:r>
      <w:r w:rsidRPr="00195399">
        <w:rPr>
          <w:sz w:val="22"/>
          <w:szCs w:val="22"/>
        </w:rPr>
        <w:t>a následným umožnením prístupu podľa podmienok vyššie uvedených.</w:t>
      </w:r>
    </w:p>
    <w:p w14:paraId="589B3741" w14:textId="77777777" w:rsidR="000C6FA9" w:rsidRPr="00195399" w:rsidRDefault="000C6FA9" w:rsidP="000C6FA9">
      <w:pPr>
        <w:pStyle w:val="Odsekzoznamu"/>
        <w:ind w:left="0"/>
        <w:contextualSpacing/>
        <w:jc w:val="both"/>
        <w:rPr>
          <w:sz w:val="22"/>
          <w:szCs w:val="22"/>
        </w:rPr>
      </w:pPr>
    </w:p>
    <w:p w14:paraId="55A39094" w14:textId="72E3DEEA" w:rsidR="000C6FA9" w:rsidRPr="00195399" w:rsidRDefault="000C6FA9" w:rsidP="000C6FA9">
      <w:pPr>
        <w:pStyle w:val="Odsekzoznamu"/>
        <w:ind w:left="0"/>
        <w:contextualSpacing/>
        <w:jc w:val="both"/>
        <w:rPr>
          <w:sz w:val="22"/>
          <w:szCs w:val="22"/>
        </w:rPr>
      </w:pPr>
      <w:r w:rsidRPr="00195399">
        <w:rPr>
          <w:sz w:val="22"/>
          <w:szCs w:val="22"/>
        </w:rPr>
        <w:t>Verejný obstarávateľ upozorňuje uchádzača, že pokiaľ sa bude podieľať aj iný subjekt na príprave ponuky v súvislosti s prístupom k údajom, tak bude musieť mať prístup aj tento subjekt (napr. každý člen konzorcia, subdodávatelia, tretie osoby, kľúčoví experti)</w:t>
      </w:r>
      <w:r w:rsidR="004E7635">
        <w:rPr>
          <w:sz w:val="22"/>
          <w:szCs w:val="22"/>
        </w:rPr>
        <w:t xml:space="preserve"> </w:t>
      </w:r>
      <w:r w:rsidRPr="00195399">
        <w:rPr>
          <w:sz w:val="22"/>
          <w:szCs w:val="22"/>
        </w:rPr>
        <w:t>a teda platí rovnaká povinnosť ako pre uchádzača, t.j. musia mať v čase prístupu podpísan</w:t>
      </w:r>
      <w:r w:rsidR="002B6B5A" w:rsidRPr="00195399">
        <w:rPr>
          <w:sz w:val="22"/>
          <w:szCs w:val="22"/>
        </w:rPr>
        <w:t>é</w:t>
      </w:r>
      <w:r w:rsidRPr="00195399">
        <w:rPr>
          <w:sz w:val="22"/>
          <w:szCs w:val="22"/>
        </w:rPr>
        <w:t xml:space="preserve"> a doručen</w:t>
      </w:r>
      <w:r w:rsidR="002B6B5A" w:rsidRPr="00195399">
        <w:rPr>
          <w:sz w:val="22"/>
          <w:szCs w:val="22"/>
        </w:rPr>
        <w:t>é</w:t>
      </w:r>
      <w:r w:rsidRPr="00195399">
        <w:rPr>
          <w:sz w:val="22"/>
          <w:szCs w:val="22"/>
        </w:rPr>
        <w:t xml:space="preserve"> verejnému obstarávateľovi </w:t>
      </w:r>
      <w:r w:rsidR="002B6B5A" w:rsidRPr="00195399">
        <w:rPr>
          <w:sz w:val="22"/>
          <w:szCs w:val="22"/>
        </w:rPr>
        <w:t>Vyhlásenie o záväzku mlčanlivosti</w:t>
      </w:r>
      <w:r w:rsidRPr="00195399">
        <w:rPr>
          <w:sz w:val="22"/>
          <w:szCs w:val="22"/>
        </w:rPr>
        <w:t>.</w:t>
      </w:r>
    </w:p>
    <w:p w14:paraId="7EEE610B" w14:textId="77777777" w:rsidR="000C6FA9" w:rsidRPr="00195399" w:rsidRDefault="000C6FA9" w:rsidP="000C6FA9">
      <w:pPr>
        <w:pStyle w:val="Odsekzoznamu"/>
        <w:ind w:left="0"/>
        <w:contextualSpacing/>
        <w:jc w:val="both"/>
        <w:rPr>
          <w:sz w:val="22"/>
          <w:szCs w:val="22"/>
        </w:rPr>
      </w:pPr>
    </w:p>
    <w:p w14:paraId="1A0DD6B0" w14:textId="77777777" w:rsidR="000C6FA9" w:rsidRPr="00195399" w:rsidRDefault="000C6FA9" w:rsidP="000C6FA9">
      <w:pPr>
        <w:pStyle w:val="Odsekzoznamu"/>
        <w:ind w:left="0"/>
        <w:contextualSpacing/>
        <w:jc w:val="both"/>
        <w:rPr>
          <w:sz w:val="22"/>
          <w:szCs w:val="22"/>
        </w:rPr>
      </w:pPr>
      <w:r w:rsidRPr="00195399">
        <w:rPr>
          <w:sz w:val="22"/>
          <w:szCs w:val="22"/>
        </w:rPr>
        <w:t>Ak komisia identifikuje nezrovnalosti alebo nejasnosti v informáciách alebo dôkazoch, ktoré uchádzač poskytol v súvislosti s prístupom, písomne požiada o vysvetlenie ponuky a ak je to potrebné aj o predloženie dôkazov. Vysvetlením ponuky nemôže dôjsť k jej zmene. Za zmenu ponuky sa nepovažuje odstránenie zrejmých chýb v písaní a počítaní.</w:t>
      </w:r>
    </w:p>
    <w:p w14:paraId="1FF1E2CD" w14:textId="77777777" w:rsidR="000C6FA9" w:rsidRPr="00195399" w:rsidRDefault="000C6FA9" w:rsidP="000C6FA9">
      <w:pPr>
        <w:pStyle w:val="Odsekzoznamu"/>
        <w:ind w:left="0"/>
        <w:contextualSpacing/>
        <w:jc w:val="both"/>
        <w:rPr>
          <w:sz w:val="22"/>
          <w:szCs w:val="22"/>
        </w:rPr>
      </w:pPr>
    </w:p>
    <w:p w14:paraId="1D96832E" w14:textId="2359B7B4" w:rsidR="000C6FA9" w:rsidRPr="00195399" w:rsidRDefault="000C6FA9" w:rsidP="000C6FA9">
      <w:pPr>
        <w:pStyle w:val="Odsekzoznamu"/>
        <w:ind w:left="0"/>
        <w:contextualSpacing/>
        <w:jc w:val="both"/>
        <w:rPr>
          <w:sz w:val="22"/>
          <w:szCs w:val="22"/>
        </w:rPr>
      </w:pPr>
      <w:r w:rsidRPr="00195399">
        <w:rPr>
          <w:sz w:val="22"/>
          <w:szCs w:val="22"/>
        </w:rPr>
        <w:t>Úspešný uchádzač v prípade zmeny/ doplnenia subdodávateľa/ tretej osoby/ kľúčového odborníka, ktorého uvedie až v rámci súčinnosti pred podpisom zmluvy, resp. príde k zmene/doplnenie až po podpise zmluvy, bude pred doplnením/ výmeny zo strany nového subdodávateľa/ tretej osoby/ kľúčového odborníka, musieť doplniť podpísan</w:t>
      </w:r>
      <w:r w:rsidR="004243B8" w:rsidRPr="00195399">
        <w:rPr>
          <w:sz w:val="22"/>
          <w:szCs w:val="22"/>
        </w:rPr>
        <w:t>é</w:t>
      </w:r>
      <w:r w:rsidRPr="00195399">
        <w:rPr>
          <w:sz w:val="22"/>
          <w:szCs w:val="22"/>
        </w:rPr>
        <w:t xml:space="preserve"> </w:t>
      </w:r>
      <w:r w:rsidR="004243B8" w:rsidRPr="00195399">
        <w:rPr>
          <w:sz w:val="22"/>
          <w:szCs w:val="22"/>
        </w:rPr>
        <w:t xml:space="preserve">Vyhlásenie o záväzku mlčanlivosti </w:t>
      </w:r>
      <w:r w:rsidRPr="00195399">
        <w:rPr>
          <w:sz w:val="22"/>
          <w:szCs w:val="22"/>
        </w:rPr>
        <w:t xml:space="preserve">za dotyčného nového subdodávateľa/ tretej osoby/ kľúčového odborníka. Bez doplnenia </w:t>
      </w:r>
      <w:r w:rsidR="004243B8" w:rsidRPr="00195399">
        <w:rPr>
          <w:sz w:val="22"/>
          <w:szCs w:val="22"/>
        </w:rPr>
        <w:t xml:space="preserve">Vyhlásenia o záväzku mlčanlivosti </w:t>
      </w:r>
      <w:r w:rsidRPr="00195399">
        <w:rPr>
          <w:sz w:val="22"/>
          <w:szCs w:val="22"/>
        </w:rPr>
        <w:t>nie je možný prístup nového subdodávateľa/ tretej osoby/ kľúčového odborníka k databázam.</w:t>
      </w:r>
    </w:p>
    <w:p w14:paraId="323331BC" w14:textId="77777777" w:rsidR="000C6FA9" w:rsidRPr="00195399" w:rsidRDefault="000C6FA9" w:rsidP="000C6FA9">
      <w:pPr>
        <w:pStyle w:val="Odsekzoznamu"/>
        <w:ind w:left="0"/>
        <w:contextualSpacing/>
        <w:jc w:val="both"/>
        <w:rPr>
          <w:sz w:val="22"/>
          <w:szCs w:val="22"/>
        </w:rPr>
      </w:pPr>
    </w:p>
    <w:p w14:paraId="7107D1B6" w14:textId="67939F96" w:rsidR="000C6FA9" w:rsidRPr="000C6FA9" w:rsidRDefault="000C6FA9" w:rsidP="000C6FA9">
      <w:pPr>
        <w:pStyle w:val="Odsekzoznamu"/>
        <w:tabs>
          <w:tab w:val="left" w:pos="-3119"/>
        </w:tabs>
        <w:autoSpaceDE w:val="0"/>
        <w:autoSpaceDN w:val="0"/>
        <w:spacing w:before="120"/>
        <w:ind w:left="0"/>
        <w:jc w:val="both"/>
        <w:rPr>
          <w:sz w:val="22"/>
          <w:szCs w:val="22"/>
          <w:lang w:eastAsia="cs-CZ"/>
        </w:rPr>
      </w:pPr>
      <w:r w:rsidRPr="00195399">
        <w:rPr>
          <w:sz w:val="22"/>
          <w:szCs w:val="22"/>
          <w:lang w:eastAsia="cs-CZ"/>
        </w:rPr>
        <w:t xml:space="preserve">V prípade potreby objasnenia informácií ohľadom časti opisu predmetu zákazky, ktorá bude sprístupnená uchádzačom/záujemcom až po podpísaní a predložení </w:t>
      </w:r>
      <w:r w:rsidR="004243B8" w:rsidRPr="00195399">
        <w:rPr>
          <w:sz w:val="22"/>
          <w:szCs w:val="22"/>
        </w:rPr>
        <w:t xml:space="preserve">Vyhlásenia o záväzku mlčanlivosti </w:t>
      </w:r>
      <w:r w:rsidRPr="00195399">
        <w:rPr>
          <w:sz w:val="22"/>
          <w:szCs w:val="22"/>
          <w:lang w:eastAsia="cs-CZ"/>
        </w:rPr>
        <w:t>verejnému obstarávateľovi, poskytne objasnenie informácií uvedených v tejto časti iba tým uchádzačom/záujemcom, ktorí podpísali a doručili verejnému obstarávateľovi predmetn</w:t>
      </w:r>
      <w:r w:rsidR="004243B8" w:rsidRPr="00195399">
        <w:rPr>
          <w:sz w:val="22"/>
          <w:szCs w:val="22"/>
          <w:lang w:eastAsia="cs-CZ"/>
        </w:rPr>
        <w:t>é</w:t>
      </w:r>
      <w:r w:rsidRPr="00195399">
        <w:rPr>
          <w:sz w:val="22"/>
          <w:szCs w:val="22"/>
          <w:lang w:eastAsia="cs-CZ"/>
        </w:rPr>
        <w:t xml:space="preserve"> </w:t>
      </w:r>
      <w:r w:rsidR="004243B8" w:rsidRPr="00195399">
        <w:rPr>
          <w:sz w:val="22"/>
          <w:szCs w:val="22"/>
        </w:rPr>
        <w:t>Vyhlásenie o záväzku mlčanlivosti</w:t>
      </w:r>
      <w:r w:rsidRPr="00195399">
        <w:rPr>
          <w:sz w:val="22"/>
          <w:szCs w:val="22"/>
          <w:lang w:eastAsia="cs-CZ"/>
        </w:rPr>
        <w:t>. V prípade dodatočného doručenia podpísan</w:t>
      </w:r>
      <w:r w:rsidR="004243B8" w:rsidRPr="00195399">
        <w:rPr>
          <w:sz w:val="22"/>
          <w:szCs w:val="22"/>
          <w:lang w:eastAsia="cs-CZ"/>
        </w:rPr>
        <w:t>ého</w:t>
      </w:r>
      <w:r w:rsidRPr="00195399">
        <w:rPr>
          <w:sz w:val="22"/>
          <w:szCs w:val="22"/>
          <w:lang w:eastAsia="cs-CZ"/>
        </w:rPr>
        <w:t xml:space="preserve"> </w:t>
      </w:r>
      <w:r w:rsidR="004243B8" w:rsidRPr="00195399">
        <w:rPr>
          <w:sz w:val="22"/>
          <w:szCs w:val="22"/>
        </w:rPr>
        <w:t xml:space="preserve">Vyhlásenia o záväzku mlčanlivosti </w:t>
      </w:r>
      <w:r w:rsidRPr="00195399">
        <w:rPr>
          <w:sz w:val="22"/>
          <w:szCs w:val="22"/>
          <w:lang w:eastAsia="cs-CZ"/>
        </w:rPr>
        <w:t>uchádzačom/záujemcom, budú uchádzačovi/záujemcovi poskytnuté predchádzajúce vysvetlenia súťažných podkladov, týkajúce sa časti, ktorá bude prístupná uchádzačom/záujemcom až po doplnení podpísan</w:t>
      </w:r>
      <w:r w:rsidR="004243B8" w:rsidRPr="00195399">
        <w:rPr>
          <w:sz w:val="22"/>
          <w:szCs w:val="22"/>
          <w:lang w:eastAsia="cs-CZ"/>
        </w:rPr>
        <w:t>ého</w:t>
      </w:r>
      <w:r w:rsidRPr="00195399">
        <w:rPr>
          <w:sz w:val="22"/>
          <w:szCs w:val="22"/>
          <w:lang w:eastAsia="cs-CZ"/>
        </w:rPr>
        <w:t xml:space="preserve"> </w:t>
      </w:r>
      <w:r w:rsidR="004243B8" w:rsidRPr="00195399">
        <w:rPr>
          <w:sz w:val="22"/>
          <w:szCs w:val="22"/>
        </w:rPr>
        <w:t>Vyhlásenia o záväzku mlčanlivosti</w:t>
      </w:r>
      <w:r w:rsidRPr="00195399">
        <w:rPr>
          <w:sz w:val="22"/>
          <w:szCs w:val="22"/>
          <w:lang w:eastAsia="cs-CZ"/>
        </w:rPr>
        <w:t>.</w:t>
      </w:r>
    </w:p>
    <w:p w14:paraId="7C7785AB" w14:textId="77777777" w:rsidR="0039709E" w:rsidRDefault="0039709E" w:rsidP="002E116B">
      <w:pPr>
        <w:pStyle w:val="CISLOvzoru"/>
      </w:pPr>
      <w:bookmarkStart w:id="288" w:name="_Hlk514228288"/>
      <w:bookmarkEnd w:id="287"/>
    </w:p>
    <w:p w14:paraId="272173E4" w14:textId="66739DBF" w:rsidR="00AC7CC9" w:rsidRPr="000F2C72" w:rsidRDefault="004243B8" w:rsidP="002E116B">
      <w:pPr>
        <w:pStyle w:val="CISLOvzoru"/>
      </w:pPr>
      <w:r w:rsidRPr="000F2C72">
        <w:t>Verejne prístupn</w:t>
      </w:r>
      <w:r w:rsidR="00963A28">
        <w:t>ú</w:t>
      </w:r>
      <w:r w:rsidRPr="000F2C72">
        <w:t xml:space="preserve"> časť </w:t>
      </w:r>
      <w:r w:rsidR="00ED50EC" w:rsidRPr="000F2C72">
        <w:t>Opis</w:t>
      </w:r>
      <w:r w:rsidRPr="000F2C72">
        <w:t>u</w:t>
      </w:r>
      <w:r w:rsidR="00ED50EC" w:rsidRPr="000F2C72">
        <w:t xml:space="preserve"> predmetu zákazky tvoria nasledovné dokumenty</w:t>
      </w:r>
      <w:r w:rsidR="007A0305" w:rsidRPr="000F2C72">
        <w:t>:</w:t>
      </w:r>
    </w:p>
    <w:p w14:paraId="2D4809CB" w14:textId="77777777" w:rsidR="00116F7F" w:rsidRPr="00116F7F" w:rsidRDefault="00116F7F" w:rsidP="002E116B">
      <w:pPr>
        <w:pStyle w:val="CISLOvzoru"/>
      </w:pPr>
    </w:p>
    <w:p w14:paraId="11F4A309" w14:textId="60CD251C" w:rsidR="007A0305" w:rsidRDefault="007A0305" w:rsidP="002E116B">
      <w:pPr>
        <w:pStyle w:val="CISLOvzoru"/>
      </w:pPr>
      <w:r w:rsidRPr="00912C02">
        <w:t xml:space="preserve">Dokument </w:t>
      </w:r>
      <w:r w:rsidR="0039709E">
        <w:t xml:space="preserve"> </w:t>
      </w:r>
      <w:r w:rsidRPr="00912C02">
        <w:t>č. 1: Opis predmetu zákazky</w:t>
      </w:r>
      <w:r w:rsidR="004243B8" w:rsidRPr="00912C02">
        <w:t xml:space="preserve"> </w:t>
      </w:r>
    </w:p>
    <w:p w14:paraId="3B5607C1" w14:textId="5DFF5FB9" w:rsidR="002E116B" w:rsidRPr="00912C02" w:rsidRDefault="002E116B" w:rsidP="002E116B">
      <w:pPr>
        <w:spacing w:line="276" w:lineRule="auto"/>
        <w:jc w:val="both"/>
        <w:rPr>
          <w:b/>
          <w:bCs/>
          <w:sz w:val="22"/>
          <w:szCs w:val="22"/>
          <w:lang w:eastAsia="cs-CZ"/>
        </w:rPr>
      </w:pPr>
      <w:r w:rsidRPr="00AC1E3F">
        <w:rPr>
          <w:b/>
          <w:bCs/>
          <w:sz w:val="22"/>
          <w:szCs w:val="22"/>
          <w:lang w:eastAsia="cs-CZ"/>
        </w:rPr>
        <w:t xml:space="preserve">(tvorí Prílohu č. </w:t>
      </w:r>
      <w:r>
        <w:rPr>
          <w:b/>
          <w:bCs/>
          <w:sz w:val="22"/>
          <w:szCs w:val="22"/>
          <w:lang w:eastAsia="cs-CZ"/>
        </w:rPr>
        <w:t>1 a č. 2</w:t>
      </w:r>
      <w:r w:rsidRPr="00AC1E3F">
        <w:rPr>
          <w:b/>
          <w:bCs/>
          <w:sz w:val="22"/>
          <w:szCs w:val="22"/>
          <w:lang w:eastAsia="cs-CZ"/>
        </w:rPr>
        <w:t xml:space="preserve"> návrhu </w:t>
      </w:r>
      <w:r w:rsidRPr="002E116B">
        <w:rPr>
          <w:b/>
          <w:bCs/>
          <w:sz w:val="22"/>
          <w:szCs w:val="22"/>
          <w:lang w:eastAsia="cs-CZ"/>
        </w:rPr>
        <w:t>ZMLUV</w:t>
      </w:r>
      <w:r>
        <w:rPr>
          <w:b/>
          <w:bCs/>
          <w:sz w:val="22"/>
          <w:szCs w:val="22"/>
          <w:lang w:eastAsia="cs-CZ"/>
        </w:rPr>
        <w:t>Y</w:t>
      </w:r>
      <w:r w:rsidRPr="002E116B">
        <w:rPr>
          <w:b/>
          <w:bCs/>
          <w:sz w:val="22"/>
          <w:szCs w:val="22"/>
          <w:lang w:eastAsia="cs-CZ"/>
        </w:rPr>
        <w:t xml:space="preserve"> O PODPORE PREVÁDZKY, ÚDRŽBE A ROZVOJI INFORMAČNÉHO SYSTÉMU </w:t>
      </w:r>
      <w:r>
        <w:rPr>
          <w:b/>
          <w:bCs/>
          <w:sz w:val="22"/>
          <w:szCs w:val="22"/>
          <w:lang w:eastAsia="cs-CZ"/>
        </w:rPr>
        <w:t xml:space="preserve">uvedený vo </w:t>
      </w:r>
      <w:r w:rsidRPr="00AC1E3F">
        <w:rPr>
          <w:b/>
          <w:bCs/>
          <w:sz w:val="22"/>
          <w:szCs w:val="22"/>
          <w:lang w:eastAsia="cs-CZ"/>
        </w:rPr>
        <w:t>zväz</w:t>
      </w:r>
      <w:r>
        <w:rPr>
          <w:b/>
          <w:bCs/>
          <w:sz w:val="22"/>
          <w:szCs w:val="22"/>
          <w:lang w:eastAsia="cs-CZ"/>
        </w:rPr>
        <w:t>ku</w:t>
      </w:r>
      <w:r w:rsidRPr="00AC1E3F">
        <w:rPr>
          <w:b/>
          <w:bCs/>
          <w:sz w:val="22"/>
          <w:szCs w:val="22"/>
          <w:lang w:eastAsia="cs-CZ"/>
        </w:rPr>
        <w:t xml:space="preserve"> č. 2 súťažných podkladov</w:t>
      </w:r>
      <w:r>
        <w:rPr>
          <w:b/>
          <w:bCs/>
          <w:sz w:val="22"/>
          <w:szCs w:val="22"/>
          <w:lang w:eastAsia="cs-CZ"/>
        </w:rPr>
        <w:t>)</w:t>
      </w:r>
    </w:p>
    <w:p w14:paraId="2EC62E45" w14:textId="77777777" w:rsidR="002E116B" w:rsidRDefault="002E116B" w:rsidP="002E116B">
      <w:pPr>
        <w:pStyle w:val="CISLOvzoru"/>
      </w:pPr>
    </w:p>
    <w:p w14:paraId="7718D6CA" w14:textId="77777777" w:rsidR="002E116B" w:rsidRPr="00912C02" w:rsidRDefault="002E116B" w:rsidP="002E116B">
      <w:pPr>
        <w:pStyle w:val="CISLOvzoru"/>
      </w:pPr>
    </w:p>
    <w:p w14:paraId="19C061E3" w14:textId="77777777" w:rsidR="00053CDF" w:rsidRDefault="007A0305" w:rsidP="007A0305">
      <w:pPr>
        <w:spacing w:line="276" w:lineRule="auto"/>
        <w:jc w:val="both"/>
        <w:rPr>
          <w:sz w:val="22"/>
          <w:szCs w:val="22"/>
          <w:u w:val="single"/>
          <w:lang w:eastAsia="cs-CZ"/>
        </w:rPr>
      </w:pPr>
      <w:bookmarkStart w:id="289" w:name="_Hlk128511808"/>
      <w:r w:rsidRPr="008B198A">
        <w:rPr>
          <w:sz w:val="22"/>
          <w:szCs w:val="22"/>
          <w:u w:val="single"/>
          <w:lang w:eastAsia="cs-CZ"/>
        </w:rPr>
        <w:lastRenderedPageBreak/>
        <w:t>Dokument č. 2: Popis integrovaného systému úradov verejného zdravotníctva</w:t>
      </w:r>
      <w:r w:rsidR="004243B8" w:rsidRPr="008B198A">
        <w:rPr>
          <w:sz w:val="22"/>
          <w:szCs w:val="22"/>
          <w:u w:val="single"/>
          <w:lang w:eastAsia="cs-CZ"/>
        </w:rPr>
        <w:t xml:space="preserve"> </w:t>
      </w:r>
    </w:p>
    <w:p w14:paraId="00B4F233" w14:textId="7CF33836" w:rsidR="007A0305" w:rsidRPr="00912C02" w:rsidRDefault="00AC1E3F" w:rsidP="007A0305">
      <w:pPr>
        <w:spacing w:line="276" w:lineRule="auto"/>
        <w:jc w:val="both"/>
        <w:rPr>
          <w:b/>
          <w:bCs/>
          <w:sz w:val="22"/>
          <w:szCs w:val="22"/>
          <w:lang w:eastAsia="cs-CZ"/>
        </w:rPr>
      </w:pPr>
      <w:r w:rsidRPr="00AC1E3F">
        <w:rPr>
          <w:b/>
          <w:bCs/>
          <w:sz w:val="22"/>
          <w:szCs w:val="22"/>
          <w:lang w:eastAsia="cs-CZ"/>
        </w:rPr>
        <w:t xml:space="preserve">(tvorí Prílohu č. 9 návrhu </w:t>
      </w:r>
      <w:r w:rsidR="002E116B" w:rsidRPr="002E116B">
        <w:rPr>
          <w:b/>
          <w:bCs/>
          <w:sz w:val="22"/>
          <w:szCs w:val="22"/>
          <w:lang w:eastAsia="cs-CZ"/>
        </w:rPr>
        <w:t>ZMLUV</w:t>
      </w:r>
      <w:r w:rsidR="002E116B">
        <w:rPr>
          <w:b/>
          <w:bCs/>
          <w:sz w:val="22"/>
          <w:szCs w:val="22"/>
          <w:lang w:eastAsia="cs-CZ"/>
        </w:rPr>
        <w:t>Y</w:t>
      </w:r>
      <w:r w:rsidR="002E116B" w:rsidRPr="002E116B">
        <w:rPr>
          <w:b/>
          <w:bCs/>
          <w:sz w:val="22"/>
          <w:szCs w:val="22"/>
          <w:lang w:eastAsia="cs-CZ"/>
        </w:rPr>
        <w:t xml:space="preserve"> O PODPORE PREVÁDZKY, ÚDRŽBE A ROZVOJI INFORMAČNÉHO SYSTÉMU </w:t>
      </w:r>
      <w:r>
        <w:rPr>
          <w:b/>
          <w:bCs/>
          <w:sz w:val="22"/>
          <w:szCs w:val="22"/>
          <w:lang w:eastAsia="cs-CZ"/>
        </w:rPr>
        <w:t xml:space="preserve">uvedený vo </w:t>
      </w:r>
      <w:r w:rsidRPr="00AC1E3F">
        <w:rPr>
          <w:b/>
          <w:bCs/>
          <w:sz w:val="22"/>
          <w:szCs w:val="22"/>
          <w:lang w:eastAsia="cs-CZ"/>
        </w:rPr>
        <w:t>zväz</w:t>
      </w:r>
      <w:r>
        <w:rPr>
          <w:b/>
          <w:bCs/>
          <w:sz w:val="22"/>
          <w:szCs w:val="22"/>
          <w:lang w:eastAsia="cs-CZ"/>
        </w:rPr>
        <w:t>ku</w:t>
      </w:r>
      <w:r w:rsidRPr="00AC1E3F">
        <w:rPr>
          <w:b/>
          <w:bCs/>
          <w:sz w:val="22"/>
          <w:szCs w:val="22"/>
          <w:lang w:eastAsia="cs-CZ"/>
        </w:rPr>
        <w:t xml:space="preserve"> č. 2 súťažných podkladov</w:t>
      </w:r>
      <w:r>
        <w:rPr>
          <w:b/>
          <w:bCs/>
          <w:sz w:val="22"/>
          <w:szCs w:val="22"/>
          <w:lang w:eastAsia="cs-CZ"/>
        </w:rPr>
        <w:t>)</w:t>
      </w:r>
    </w:p>
    <w:bookmarkEnd w:id="289"/>
    <w:p w14:paraId="07132241" w14:textId="191426F0" w:rsidR="007A0305" w:rsidRDefault="007A0305" w:rsidP="007A0305">
      <w:pPr>
        <w:spacing w:line="276" w:lineRule="auto"/>
        <w:jc w:val="both"/>
        <w:rPr>
          <w:sz w:val="22"/>
          <w:szCs w:val="22"/>
          <w:lang w:eastAsia="cs-CZ"/>
        </w:rPr>
      </w:pPr>
    </w:p>
    <w:p w14:paraId="5CBAAEA4" w14:textId="77777777" w:rsidR="00053CDF" w:rsidRDefault="00053CDF" w:rsidP="007A0305">
      <w:pPr>
        <w:spacing w:line="276" w:lineRule="auto"/>
        <w:jc w:val="both"/>
        <w:rPr>
          <w:sz w:val="22"/>
          <w:szCs w:val="22"/>
          <w:lang w:eastAsia="cs-CZ"/>
        </w:rPr>
      </w:pPr>
    </w:p>
    <w:p w14:paraId="48C44A93" w14:textId="77777777" w:rsidR="00053CDF" w:rsidRDefault="00053CDF" w:rsidP="007A0305">
      <w:pPr>
        <w:spacing w:line="276" w:lineRule="auto"/>
        <w:jc w:val="both"/>
        <w:rPr>
          <w:sz w:val="22"/>
          <w:szCs w:val="22"/>
          <w:lang w:eastAsia="cs-CZ"/>
        </w:rPr>
      </w:pPr>
    </w:p>
    <w:p w14:paraId="0E64BF92" w14:textId="77777777" w:rsidR="00AD5AF3" w:rsidRPr="00AB630E" w:rsidRDefault="00AD5AF3" w:rsidP="00AD5AF3">
      <w:pPr>
        <w:pStyle w:val="Odsekzoznamu"/>
        <w:spacing w:before="100" w:after="240"/>
        <w:ind w:left="0"/>
        <w:jc w:val="both"/>
        <w:rPr>
          <w:b/>
          <w:sz w:val="22"/>
          <w:szCs w:val="22"/>
        </w:rPr>
      </w:pPr>
      <w:bookmarkStart w:id="290" w:name="_Toc536547702"/>
      <w:bookmarkStart w:id="291" w:name="_Hlk536523523"/>
      <w:r w:rsidRPr="00AB630E">
        <w:rPr>
          <w:b/>
          <w:sz w:val="22"/>
          <w:szCs w:val="22"/>
        </w:rPr>
        <w:t>Pokiaľ sú v súťažných podkladoch, alebo v inej dokumentácii poskytnutej verejným obstarávateľom uvedené konkrétne výrobky alebo konkrétny výrobca alebo konkrétne technické parametre, atď. podľa ustanovenia § 42 ods. 3 zákona o verejnom obstarávaní, sú uvedené len ako referenčné a uchádzač môže ponúknuť popísané výrobky/zariadenia alebo ekvivalentné výrobky/zariadenia, ktorých typové označenie spolu s technickými parametrami uvedie v ponuke v osobitnom dokumente.</w:t>
      </w:r>
    </w:p>
    <w:p w14:paraId="7ACE9839" w14:textId="15F00D55" w:rsidR="00BD5322" w:rsidRPr="004E2605" w:rsidRDefault="00BD5322" w:rsidP="004E2605">
      <w:pPr>
        <w:spacing w:before="100" w:after="240"/>
        <w:jc w:val="both"/>
        <w:rPr>
          <w:sz w:val="22"/>
          <w:szCs w:val="22"/>
        </w:rPr>
      </w:pPr>
    </w:p>
    <w:p w14:paraId="1E5B3BAF" w14:textId="77777777" w:rsidR="00AC7CC9" w:rsidRDefault="00AC7CC9" w:rsidP="003A647B">
      <w:pPr>
        <w:pStyle w:val="wazza01"/>
        <w:tabs>
          <w:tab w:val="right" w:leader="dot" w:pos="9639"/>
        </w:tabs>
        <w:rPr>
          <w:rFonts w:ascii="Times New Roman" w:hAnsi="Times New Roman" w:cs="Times New Roman"/>
          <w:sz w:val="20"/>
          <w:szCs w:val="20"/>
        </w:rPr>
      </w:pPr>
      <w:bookmarkStart w:id="292" w:name="_Toc295378615"/>
      <w:bookmarkStart w:id="293" w:name="_Toc338751510"/>
      <w:bookmarkStart w:id="294" w:name="_Toc444018786"/>
      <w:bookmarkStart w:id="295" w:name="_Toc536546947"/>
      <w:bookmarkStart w:id="296" w:name="_Toc536547703"/>
      <w:bookmarkStart w:id="297" w:name="formular_nazov"/>
      <w:bookmarkStart w:id="298" w:name="_Toc290546964"/>
      <w:bookmarkStart w:id="299" w:name="_Toc284324159"/>
      <w:bookmarkStart w:id="300" w:name="_Hlk25652521"/>
      <w:bookmarkEnd w:id="288"/>
      <w:bookmarkEnd w:id="290"/>
    </w:p>
    <w:p w14:paraId="143D0E55" w14:textId="77777777" w:rsidR="00946BEE" w:rsidRDefault="00946BEE" w:rsidP="00000D51">
      <w:pPr>
        <w:pStyle w:val="wazza01"/>
        <w:tabs>
          <w:tab w:val="right" w:leader="dot" w:pos="9639"/>
        </w:tabs>
        <w:jc w:val="left"/>
        <w:rPr>
          <w:rFonts w:ascii="Times New Roman" w:hAnsi="Times New Roman" w:cs="Times New Roman"/>
          <w:sz w:val="20"/>
          <w:szCs w:val="20"/>
        </w:rPr>
      </w:pPr>
    </w:p>
    <w:p w14:paraId="66F49A3C" w14:textId="77777777" w:rsidR="00DE7CEC" w:rsidRDefault="00DE7CEC">
      <w:pPr>
        <w:rPr>
          <w:b/>
          <w:bCs/>
          <w:caps/>
          <w:color w:val="808080"/>
          <w:sz w:val="20"/>
          <w:szCs w:val="20"/>
          <w:lang w:eastAsia="cs-CZ"/>
        </w:rPr>
      </w:pPr>
      <w:r>
        <w:rPr>
          <w:sz w:val="20"/>
          <w:szCs w:val="20"/>
        </w:rPr>
        <w:br w:type="page"/>
      </w:r>
    </w:p>
    <w:p w14:paraId="55D59E4A" w14:textId="6E30F359" w:rsidR="00E66AE5" w:rsidRPr="006A3F70" w:rsidRDefault="00F21BC6" w:rsidP="003A647B">
      <w:pPr>
        <w:pStyle w:val="wazza01"/>
        <w:tabs>
          <w:tab w:val="right" w:leader="dot" w:pos="9639"/>
        </w:tabs>
        <w:rPr>
          <w:rFonts w:ascii="Times New Roman" w:hAnsi="Times New Roman" w:cs="Times New Roman"/>
          <w:sz w:val="20"/>
          <w:szCs w:val="20"/>
        </w:rPr>
      </w:pPr>
      <w:bookmarkStart w:id="301" w:name="_Toc142394370"/>
      <w:r w:rsidRPr="006A3F70">
        <w:rPr>
          <w:rFonts w:ascii="Times New Roman" w:hAnsi="Times New Roman" w:cs="Times New Roman"/>
          <w:sz w:val="20"/>
          <w:szCs w:val="20"/>
        </w:rPr>
        <w:lastRenderedPageBreak/>
        <w:t>Príloh</w:t>
      </w:r>
      <w:r w:rsidR="00E145D0" w:rsidRPr="006A3F70">
        <w:rPr>
          <w:rFonts w:ascii="Times New Roman" w:hAnsi="Times New Roman" w:cs="Times New Roman"/>
          <w:sz w:val="20"/>
          <w:szCs w:val="20"/>
        </w:rPr>
        <w:t>a</w:t>
      </w:r>
      <w:r w:rsidRPr="006A3F70">
        <w:rPr>
          <w:rFonts w:ascii="Times New Roman" w:hAnsi="Times New Roman" w:cs="Times New Roman"/>
          <w:sz w:val="20"/>
          <w:szCs w:val="20"/>
        </w:rPr>
        <w:t xml:space="preserve"> </w:t>
      </w:r>
      <w:r w:rsidR="00BD1428" w:rsidRPr="006A3F70">
        <w:rPr>
          <w:rFonts w:ascii="Times New Roman" w:hAnsi="Times New Roman" w:cs="Times New Roman"/>
          <w:sz w:val="20"/>
          <w:szCs w:val="20"/>
        </w:rPr>
        <w:t xml:space="preserve"> </w:t>
      </w:r>
      <w:r w:rsidR="00376E0D" w:rsidRPr="006A3F70">
        <w:rPr>
          <w:rFonts w:ascii="Times New Roman" w:hAnsi="Times New Roman" w:cs="Times New Roman"/>
          <w:caps w:val="0"/>
          <w:sz w:val="20"/>
          <w:szCs w:val="20"/>
        </w:rPr>
        <w:t>č.</w:t>
      </w:r>
      <w:r w:rsidR="00BD1428" w:rsidRPr="006A3F70">
        <w:rPr>
          <w:rFonts w:ascii="Times New Roman" w:hAnsi="Times New Roman" w:cs="Times New Roman"/>
          <w:sz w:val="20"/>
          <w:szCs w:val="20"/>
        </w:rPr>
        <w:t xml:space="preserve"> </w:t>
      </w:r>
      <w:r w:rsidRPr="006A3F70">
        <w:rPr>
          <w:rFonts w:ascii="Times New Roman" w:hAnsi="Times New Roman" w:cs="Times New Roman"/>
          <w:sz w:val="20"/>
          <w:szCs w:val="20"/>
        </w:rPr>
        <w:t>1</w:t>
      </w:r>
      <w:bookmarkStart w:id="302" w:name="_Toc295378616"/>
      <w:bookmarkStart w:id="303" w:name="_Toc338751511"/>
      <w:bookmarkStart w:id="304" w:name="_Toc536547704"/>
      <w:bookmarkEnd w:id="292"/>
      <w:bookmarkEnd w:id="293"/>
      <w:bookmarkEnd w:id="294"/>
      <w:bookmarkEnd w:id="295"/>
      <w:bookmarkEnd w:id="296"/>
      <w:bookmarkEnd w:id="301"/>
    </w:p>
    <w:p w14:paraId="620D8137" w14:textId="3B230D66" w:rsidR="00000D51" w:rsidRPr="006A3F70" w:rsidRDefault="00B213C3" w:rsidP="00000D51">
      <w:pPr>
        <w:pStyle w:val="wazza02"/>
        <w:rPr>
          <w:rFonts w:ascii="Times New Roman" w:hAnsi="Times New Roman" w:cs="Times New Roman"/>
          <w:b/>
          <w:bCs w:val="0"/>
        </w:rPr>
      </w:pPr>
      <w:bookmarkStart w:id="305" w:name="_Toc142394371"/>
      <w:r w:rsidRPr="006A3F70">
        <w:rPr>
          <w:rFonts w:ascii="Times New Roman" w:hAnsi="Times New Roman" w:cs="Times New Roman"/>
          <w:b/>
          <w:bCs w:val="0"/>
        </w:rPr>
        <w:t>Všeobecné informácie o</w:t>
      </w:r>
      <w:r w:rsidR="00590C4F" w:rsidRPr="006A3F70">
        <w:rPr>
          <w:rFonts w:ascii="Times New Roman" w:hAnsi="Times New Roman" w:cs="Times New Roman"/>
          <w:b/>
          <w:bCs w:val="0"/>
        </w:rPr>
        <w:t> </w:t>
      </w:r>
      <w:r w:rsidRPr="006A3F70">
        <w:rPr>
          <w:rFonts w:ascii="Times New Roman" w:hAnsi="Times New Roman" w:cs="Times New Roman"/>
          <w:b/>
          <w:bCs w:val="0"/>
        </w:rPr>
        <w:t>uchádzačovi</w:t>
      </w:r>
      <w:bookmarkEnd w:id="297"/>
      <w:bookmarkEnd w:id="298"/>
      <w:bookmarkEnd w:id="302"/>
      <w:bookmarkEnd w:id="303"/>
      <w:bookmarkEnd w:id="304"/>
      <w:bookmarkEnd w:id="305"/>
      <w:r w:rsidR="00590C4F" w:rsidRPr="006A3F70">
        <w:rPr>
          <w:rFonts w:ascii="Times New Roman" w:hAnsi="Times New Roman" w:cs="Times New Roman"/>
          <w:b/>
          <w:bCs w:val="0"/>
        </w:rPr>
        <w:t xml:space="preserve"> </w:t>
      </w:r>
    </w:p>
    <w:p w14:paraId="0D0E7C47" w14:textId="44A45AEA" w:rsidR="00000D51" w:rsidRPr="00DE7CEC" w:rsidRDefault="00DE7CEC" w:rsidP="00EF5E5D">
      <w:pPr>
        <w:pStyle w:val="Odsekzoznamu"/>
        <w:widowControl w:val="0"/>
        <w:autoSpaceDN w:val="0"/>
        <w:spacing w:before="120"/>
        <w:ind w:left="425"/>
        <w:contextualSpacing/>
        <w:jc w:val="center"/>
        <w:rPr>
          <w:bCs/>
          <w:caps/>
          <w:sz w:val="22"/>
          <w:szCs w:val="20"/>
        </w:rPr>
      </w:pPr>
      <w:r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Pr="00DE7CEC">
        <w:rPr>
          <w:rFonts w:eastAsia="Arial" w:cstheme="minorHAnsi"/>
          <w:b/>
          <w:bCs/>
          <w:sz w:val="22"/>
          <w:szCs w:val="22"/>
        </w:rPr>
        <w:t>Integrovaného systému</w:t>
      </w:r>
      <w:r w:rsidR="00EC64C5">
        <w:rPr>
          <w:rFonts w:eastAsia="Arial" w:cstheme="minorHAnsi"/>
          <w:b/>
          <w:bCs/>
          <w:sz w:val="22"/>
          <w:szCs w:val="22"/>
        </w:rPr>
        <w:t xml:space="preserve"> úradov</w:t>
      </w:r>
      <w:r w:rsidRPr="00DE7CEC">
        <w:rPr>
          <w:rFonts w:eastAsia="Arial" w:cstheme="minorHAnsi"/>
          <w:b/>
          <w:bCs/>
          <w:sz w:val="22"/>
          <w:szCs w:val="22"/>
        </w:rPr>
        <w:t xml:space="preserve"> verejného zdravotníctva</w:t>
      </w:r>
    </w:p>
    <w:tbl>
      <w:tblPr>
        <w:tblW w:w="968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0"/>
        <w:gridCol w:w="276"/>
        <w:gridCol w:w="2284"/>
        <w:gridCol w:w="853"/>
        <w:gridCol w:w="1720"/>
      </w:tblGrid>
      <w:tr w:rsidR="00395185" w:rsidRPr="006A3F70" w14:paraId="414D0F74" w14:textId="77777777" w:rsidTr="0071397E">
        <w:trPr>
          <w:trHeight w:val="222"/>
        </w:trPr>
        <w:tc>
          <w:tcPr>
            <w:tcW w:w="4537" w:type="dxa"/>
            <w:tcBorders>
              <w:top w:val="nil"/>
              <w:left w:val="nil"/>
              <w:bottom w:val="nil"/>
            </w:tcBorders>
            <w:tcMar>
              <w:top w:w="57" w:type="dxa"/>
              <w:left w:w="0" w:type="dxa"/>
              <w:bottom w:w="57" w:type="dxa"/>
            </w:tcMar>
            <w:vAlign w:val="center"/>
          </w:tcPr>
          <w:p w14:paraId="712A9745" w14:textId="77777777" w:rsidR="00395185" w:rsidRPr="006A3F70" w:rsidRDefault="00395185" w:rsidP="00395185">
            <w:pPr>
              <w:widowControl w:val="0"/>
              <w:tabs>
                <w:tab w:val="left" w:pos="993"/>
              </w:tabs>
              <w:ind w:left="140"/>
              <w:jc w:val="right"/>
              <w:rPr>
                <w:sz w:val="20"/>
                <w:szCs w:val="20"/>
              </w:rPr>
            </w:pPr>
            <w:r w:rsidRPr="006A3F70">
              <w:rPr>
                <w:sz w:val="20"/>
                <w:szCs w:val="20"/>
              </w:rPr>
              <w:t>Názov skupiny dodávateľov:</w:t>
            </w:r>
          </w:p>
          <w:p w14:paraId="09FA1F51" w14:textId="77777777" w:rsidR="00395185" w:rsidRPr="006A3F70" w:rsidRDefault="00395185" w:rsidP="00395185">
            <w:pPr>
              <w:widowControl w:val="0"/>
              <w:tabs>
                <w:tab w:val="left" w:pos="993"/>
              </w:tabs>
              <w:ind w:left="140"/>
              <w:jc w:val="right"/>
              <w:rPr>
                <w:i/>
                <w:iCs/>
                <w:color w:val="808080"/>
                <w:sz w:val="20"/>
                <w:szCs w:val="20"/>
              </w:rPr>
            </w:pPr>
            <w:r w:rsidRPr="006A3F70">
              <w:rPr>
                <w:i/>
                <w:iCs/>
                <w:color w:val="808080"/>
                <w:sz w:val="20"/>
                <w:szCs w:val="20"/>
              </w:rPr>
              <w:t>vyplňte v prípade, ak je uchádzač členom skupiny dodávateľov, ktorá predkladá ponuku</w:t>
            </w:r>
            <w:r w:rsidRPr="006A3F70">
              <w:rPr>
                <w:sz w:val="20"/>
                <w:szCs w:val="20"/>
              </w:rPr>
              <w:t xml:space="preserve"> </w:t>
            </w:r>
          </w:p>
        </w:tc>
        <w:tc>
          <w:tcPr>
            <w:tcW w:w="5105" w:type="dxa"/>
            <w:gridSpan w:val="4"/>
            <w:shd w:val="clear" w:color="auto" w:fill="auto"/>
            <w:tcMar>
              <w:top w:w="57" w:type="dxa"/>
              <w:bottom w:w="57" w:type="dxa"/>
            </w:tcMar>
            <w:vAlign w:val="center"/>
          </w:tcPr>
          <w:p w14:paraId="5B90139B" w14:textId="77777777" w:rsidR="00395185" w:rsidRPr="006A3F70" w:rsidRDefault="00395185" w:rsidP="00395185">
            <w:pPr>
              <w:widowControl w:val="0"/>
              <w:tabs>
                <w:tab w:val="left" w:pos="993"/>
              </w:tabs>
              <w:ind w:left="50"/>
              <w:rPr>
                <w:b/>
                <w:bCs/>
                <w:caps/>
                <w:sz w:val="20"/>
                <w:szCs w:val="20"/>
              </w:rPr>
            </w:pPr>
          </w:p>
        </w:tc>
      </w:tr>
      <w:tr w:rsidR="00395185" w:rsidRPr="006A3F70" w14:paraId="06FEBA4C" w14:textId="77777777" w:rsidTr="003A647B">
        <w:tc>
          <w:tcPr>
            <w:tcW w:w="4537" w:type="dxa"/>
            <w:tcBorders>
              <w:top w:val="nil"/>
              <w:left w:val="nil"/>
              <w:bottom w:val="nil"/>
              <w:right w:val="nil"/>
            </w:tcBorders>
            <w:tcMar>
              <w:top w:w="0" w:type="dxa"/>
              <w:left w:w="0" w:type="dxa"/>
              <w:bottom w:w="0" w:type="dxa"/>
            </w:tcMar>
            <w:vAlign w:val="center"/>
          </w:tcPr>
          <w:p w14:paraId="4456AF6E" w14:textId="77777777" w:rsidR="00395185" w:rsidRPr="006A3F70" w:rsidRDefault="00395185" w:rsidP="00395185">
            <w:pPr>
              <w:widowControl w:val="0"/>
              <w:tabs>
                <w:tab w:val="left" w:pos="993"/>
              </w:tabs>
              <w:ind w:left="140"/>
              <w:jc w:val="right"/>
              <w:rPr>
                <w:sz w:val="20"/>
                <w:szCs w:val="20"/>
              </w:rPr>
            </w:pPr>
          </w:p>
        </w:tc>
        <w:tc>
          <w:tcPr>
            <w:tcW w:w="5105" w:type="dxa"/>
            <w:gridSpan w:val="4"/>
            <w:tcBorders>
              <w:left w:val="nil"/>
              <w:bottom w:val="single" w:sz="12" w:space="0" w:color="auto"/>
              <w:right w:val="nil"/>
            </w:tcBorders>
            <w:tcMar>
              <w:top w:w="0" w:type="dxa"/>
              <w:bottom w:w="0" w:type="dxa"/>
            </w:tcMar>
            <w:vAlign w:val="center"/>
          </w:tcPr>
          <w:p w14:paraId="4C94E414" w14:textId="77777777" w:rsidR="00395185" w:rsidRPr="006A3F70" w:rsidRDefault="00395185" w:rsidP="00395185">
            <w:pPr>
              <w:widowControl w:val="0"/>
              <w:tabs>
                <w:tab w:val="left" w:pos="993"/>
              </w:tabs>
              <w:ind w:left="50"/>
              <w:rPr>
                <w:b/>
                <w:bCs/>
                <w:sz w:val="20"/>
                <w:szCs w:val="20"/>
              </w:rPr>
            </w:pPr>
          </w:p>
        </w:tc>
      </w:tr>
      <w:tr w:rsidR="00395185" w:rsidRPr="006A3F70" w14:paraId="261BD8E4" w14:textId="77777777" w:rsidTr="003A647B">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753D9FB7" w14:textId="77777777" w:rsidR="00395185" w:rsidRPr="006A3F70" w:rsidRDefault="00395185" w:rsidP="00395185">
            <w:pPr>
              <w:widowControl w:val="0"/>
              <w:tabs>
                <w:tab w:val="left" w:pos="993"/>
              </w:tabs>
              <w:ind w:left="140"/>
              <w:jc w:val="right"/>
              <w:rPr>
                <w:sz w:val="20"/>
                <w:szCs w:val="20"/>
              </w:rPr>
            </w:pPr>
            <w:r w:rsidRPr="006A3F70">
              <w:rPr>
                <w:sz w:val="20"/>
                <w:szCs w:val="20"/>
              </w:rPr>
              <w:t>Obchodné meno alebo názov uchádzača:</w:t>
            </w:r>
          </w:p>
        </w:tc>
        <w:tc>
          <w:tcPr>
            <w:tcW w:w="5105" w:type="dxa"/>
            <w:gridSpan w:val="4"/>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82532D4" w14:textId="77777777" w:rsidR="00395185" w:rsidRPr="006A3F70" w:rsidRDefault="00395185" w:rsidP="00395185">
            <w:pPr>
              <w:widowControl w:val="0"/>
              <w:tabs>
                <w:tab w:val="left" w:pos="993"/>
              </w:tabs>
              <w:ind w:left="50"/>
              <w:rPr>
                <w:b/>
                <w:bCs/>
                <w:caps/>
                <w:sz w:val="20"/>
                <w:szCs w:val="20"/>
              </w:rPr>
            </w:pPr>
          </w:p>
        </w:tc>
      </w:tr>
      <w:tr w:rsidR="00395185" w:rsidRPr="006A3F70" w14:paraId="5BEF4B45" w14:textId="77777777" w:rsidTr="003A647B">
        <w:tc>
          <w:tcPr>
            <w:tcW w:w="4537" w:type="dxa"/>
            <w:tcBorders>
              <w:top w:val="nil"/>
              <w:left w:val="nil"/>
              <w:bottom w:val="nil"/>
              <w:right w:val="nil"/>
            </w:tcBorders>
            <w:tcMar>
              <w:top w:w="0" w:type="dxa"/>
              <w:left w:w="0" w:type="dxa"/>
              <w:bottom w:w="0" w:type="dxa"/>
            </w:tcMar>
            <w:vAlign w:val="center"/>
          </w:tcPr>
          <w:p w14:paraId="155C6F8F" w14:textId="77777777" w:rsidR="00395185" w:rsidRPr="006A3F70" w:rsidRDefault="00395185" w:rsidP="00395185">
            <w:pPr>
              <w:widowControl w:val="0"/>
              <w:tabs>
                <w:tab w:val="left" w:pos="993"/>
              </w:tabs>
              <w:ind w:left="140"/>
              <w:jc w:val="right"/>
              <w:rPr>
                <w:sz w:val="20"/>
                <w:szCs w:val="20"/>
              </w:rPr>
            </w:pPr>
          </w:p>
        </w:tc>
        <w:tc>
          <w:tcPr>
            <w:tcW w:w="5105" w:type="dxa"/>
            <w:gridSpan w:val="4"/>
            <w:tcBorders>
              <w:top w:val="single" w:sz="12" w:space="0" w:color="auto"/>
              <w:left w:val="nil"/>
              <w:right w:val="nil"/>
            </w:tcBorders>
            <w:tcMar>
              <w:top w:w="0" w:type="dxa"/>
              <w:bottom w:w="0" w:type="dxa"/>
            </w:tcMar>
            <w:vAlign w:val="center"/>
          </w:tcPr>
          <w:p w14:paraId="1630746E" w14:textId="77777777" w:rsidR="00395185" w:rsidRPr="006A3F70" w:rsidRDefault="00395185" w:rsidP="00395185">
            <w:pPr>
              <w:widowControl w:val="0"/>
              <w:tabs>
                <w:tab w:val="left" w:pos="993"/>
              </w:tabs>
              <w:ind w:left="50"/>
              <w:rPr>
                <w:sz w:val="20"/>
                <w:szCs w:val="20"/>
              </w:rPr>
            </w:pPr>
          </w:p>
        </w:tc>
      </w:tr>
      <w:tr w:rsidR="00395185" w:rsidRPr="006A3F70" w14:paraId="38DB36B0" w14:textId="77777777" w:rsidTr="003A647B">
        <w:trPr>
          <w:trHeight w:val="404"/>
        </w:trPr>
        <w:tc>
          <w:tcPr>
            <w:tcW w:w="4537" w:type="dxa"/>
            <w:tcBorders>
              <w:top w:val="nil"/>
              <w:left w:val="nil"/>
              <w:bottom w:val="nil"/>
            </w:tcBorders>
            <w:tcMar>
              <w:top w:w="57" w:type="dxa"/>
              <w:left w:w="0" w:type="dxa"/>
              <w:bottom w:w="57" w:type="dxa"/>
            </w:tcMar>
            <w:vAlign w:val="center"/>
          </w:tcPr>
          <w:p w14:paraId="06276F76" w14:textId="77777777" w:rsidR="00395185" w:rsidRPr="006A3F70" w:rsidRDefault="00395185" w:rsidP="00395185">
            <w:pPr>
              <w:widowControl w:val="0"/>
              <w:tabs>
                <w:tab w:val="left" w:pos="993"/>
              </w:tabs>
              <w:ind w:left="140"/>
              <w:jc w:val="right"/>
              <w:rPr>
                <w:sz w:val="20"/>
                <w:szCs w:val="20"/>
              </w:rPr>
            </w:pPr>
            <w:r w:rsidRPr="006A3F70">
              <w:rPr>
                <w:sz w:val="20"/>
                <w:szCs w:val="20"/>
              </w:rPr>
              <w:t>Sídlo alebo miesto podnikania uchádzača:</w:t>
            </w:r>
          </w:p>
        </w:tc>
        <w:tc>
          <w:tcPr>
            <w:tcW w:w="5105" w:type="dxa"/>
            <w:gridSpan w:val="4"/>
            <w:tcMar>
              <w:top w:w="57" w:type="dxa"/>
              <w:bottom w:w="57" w:type="dxa"/>
            </w:tcMar>
            <w:vAlign w:val="center"/>
          </w:tcPr>
          <w:p w14:paraId="31EBA9BB" w14:textId="77777777" w:rsidR="00395185" w:rsidRPr="006A3F70" w:rsidRDefault="00395185" w:rsidP="00395185">
            <w:pPr>
              <w:widowControl w:val="0"/>
              <w:tabs>
                <w:tab w:val="left" w:pos="993"/>
              </w:tabs>
              <w:ind w:left="50"/>
              <w:rPr>
                <w:sz w:val="20"/>
                <w:szCs w:val="20"/>
              </w:rPr>
            </w:pPr>
          </w:p>
        </w:tc>
      </w:tr>
      <w:tr w:rsidR="00395185" w:rsidRPr="006A3F70" w14:paraId="4B575D59" w14:textId="77777777" w:rsidTr="003A647B">
        <w:tc>
          <w:tcPr>
            <w:tcW w:w="4537" w:type="dxa"/>
            <w:tcBorders>
              <w:top w:val="nil"/>
              <w:left w:val="nil"/>
              <w:bottom w:val="nil"/>
              <w:right w:val="nil"/>
            </w:tcBorders>
            <w:tcMar>
              <w:top w:w="0" w:type="dxa"/>
              <w:left w:w="0" w:type="dxa"/>
              <w:bottom w:w="0" w:type="dxa"/>
            </w:tcMar>
            <w:vAlign w:val="center"/>
          </w:tcPr>
          <w:p w14:paraId="4CCDC9EA" w14:textId="77777777" w:rsidR="00395185" w:rsidRPr="006A3F70" w:rsidRDefault="00395185" w:rsidP="00395185">
            <w:pPr>
              <w:widowControl w:val="0"/>
              <w:tabs>
                <w:tab w:val="left" w:pos="993"/>
              </w:tabs>
              <w:ind w:left="140"/>
              <w:jc w:val="right"/>
              <w:rPr>
                <w:sz w:val="20"/>
                <w:szCs w:val="20"/>
              </w:rPr>
            </w:pPr>
          </w:p>
        </w:tc>
        <w:tc>
          <w:tcPr>
            <w:tcW w:w="5105" w:type="dxa"/>
            <w:gridSpan w:val="4"/>
            <w:tcBorders>
              <w:left w:val="nil"/>
              <w:right w:val="nil"/>
            </w:tcBorders>
            <w:tcMar>
              <w:top w:w="0" w:type="dxa"/>
              <w:bottom w:w="0" w:type="dxa"/>
            </w:tcMar>
            <w:vAlign w:val="center"/>
          </w:tcPr>
          <w:p w14:paraId="0DC7F6E5" w14:textId="77777777" w:rsidR="00395185" w:rsidRPr="006A3F70" w:rsidRDefault="00395185" w:rsidP="00395185">
            <w:pPr>
              <w:widowControl w:val="0"/>
              <w:tabs>
                <w:tab w:val="left" w:pos="993"/>
              </w:tabs>
              <w:ind w:left="50"/>
              <w:rPr>
                <w:sz w:val="20"/>
                <w:szCs w:val="20"/>
              </w:rPr>
            </w:pPr>
          </w:p>
        </w:tc>
      </w:tr>
      <w:tr w:rsidR="00395185" w:rsidRPr="006A3F70" w14:paraId="00BE82B3" w14:textId="77777777" w:rsidTr="003A647B">
        <w:tc>
          <w:tcPr>
            <w:tcW w:w="4537" w:type="dxa"/>
            <w:tcBorders>
              <w:top w:val="nil"/>
              <w:left w:val="nil"/>
              <w:bottom w:val="nil"/>
            </w:tcBorders>
            <w:tcMar>
              <w:top w:w="57" w:type="dxa"/>
              <w:left w:w="0" w:type="dxa"/>
              <w:bottom w:w="57" w:type="dxa"/>
            </w:tcMar>
            <w:vAlign w:val="center"/>
          </w:tcPr>
          <w:p w14:paraId="71A4F4F9" w14:textId="77777777" w:rsidR="00395185" w:rsidRPr="006A3F70" w:rsidRDefault="00395185" w:rsidP="00395185">
            <w:pPr>
              <w:widowControl w:val="0"/>
              <w:tabs>
                <w:tab w:val="left" w:pos="993"/>
              </w:tabs>
              <w:ind w:left="140"/>
              <w:jc w:val="right"/>
              <w:rPr>
                <w:sz w:val="20"/>
                <w:szCs w:val="20"/>
              </w:rPr>
            </w:pPr>
            <w:r w:rsidRPr="006A3F70">
              <w:rPr>
                <w:sz w:val="20"/>
                <w:szCs w:val="20"/>
              </w:rPr>
              <w:t>IČO:</w:t>
            </w:r>
          </w:p>
        </w:tc>
        <w:tc>
          <w:tcPr>
            <w:tcW w:w="5105" w:type="dxa"/>
            <w:gridSpan w:val="4"/>
            <w:tcMar>
              <w:top w:w="57" w:type="dxa"/>
              <w:bottom w:w="57" w:type="dxa"/>
            </w:tcMar>
            <w:vAlign w:val="center"/>
          </w:tcPr>
          <w:p w14:paraId="6056E5E6" w14:textId="77777777" w:rsidR="00395185" w:rsidRPr="006A3F70" w:rsidRDefault="00395185" w:rsidP="00395185">
            <w:pPr>
              <w:widowControl w:val="0"/>
              <w:tabs>
                <w:tab w:val="left" w:pos="993"/>
              </w:tabs>
              <w:ind w:left="50"/>
              <w:rPr>
                <w:sz w:val="20"/>
                <w:szCs w:val="20"/>
              </w:rPr>
            </w:pPr>
          </w:p>
        </w:tc>
      </w:tr>
      <w:tr w:rsidR="00395185" w:rsidRPr="006A3F70" w14:paraId="7234FBE2" w14:textId="77777777" w:rsidTr="003A647B">
        <w:tc>
          <w:tcPr>
            <w:tcW w:w="4537" w:type="dxa"/>
            <w:tcBorders>
              <w:top w:val="nil"/>
              <w:left w:val="nil"/>
              <w:bottom w:val="nil"/>
            </w:tcBorders>
            <w:tcMar>
              <w:top w:w="57" w:type="dxa"/>
              <w:left w:w="0" w:type="dxa"/>
              <w:bottom w:w="57" w:type="dxa"/>
            </w:tcMar>
            <w:vAlign w:val="center"/>
          </w:tcPr>
          <w:p w14:paraId="27A8ADD9" w14:textId="77777777" w:rsidR="00395185" w:rsidRPr="006A3F70" w:rsidRDefault="00395185" w:rsidP="00395185">
            <w:pPr>
              <w:widowControl w:val="0"/>
              <w:spacing w:before="40" w:after="40"/>
              <w:ind w:left="140"/>
              <w:jc w:val="right"/>
              <w:rPr>
                <w:sz w:val="20"/>
                <w:szCs w:val="20"/>
              </w:rPr>
            </w:pPr>
            <w:r w:rsidRPr="006A3F70">
              <w:rPr>
                <w:sz w:val="20"/>
                <w:szCs w:val="20"/>
              </w:rPr>
              <w:t xml:space="preserve">DIČ: </w:t>
            </w:r>
          </w:p>
        </w:tc>
        <w:tc>
          <w:tcPr>
            <w:tcW w:w="5105" w:type="dxa"/>
            <w:gridSpan w:val="4"/>
            <w:tcMar>
              <w:top w:w="57" w:type="dxa"/>
              <w:bottom w:w="57" w:type="dxa"/>
            </w:tcMar>
            <w:vAlign w:val="center"/>
          </w:tcPr>
          <w:p w14:paraId="0D2226BE"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69723BBB" w14:textId="77777777" w:rsidTr="003A647B">
        <w:tc>
          <w:tcPr>
            <w:tcW w:w="4537" w:type="dxa"/>
            <w:tcBorders>
              <w:top w:val="nil"/>
              <w:left w:val="nil"/>
              <w:bottom w:val="nil"/>
            </w:tcBorders>
            <w:tcMar>
              <w:top w:w="57" w:type="dxa"/>
              <w:left w:w="0" w:type="dxa"/>
              <w:bottom w:w="57" w:type="dxa"/>
            </w:tcMar>
            <w:vAlign w:val="center"/>
          </w:tcPr>
          <w:p w14:paraId="75AFFFC7" w14:textId="77777777" w:rsidR="00395185" w:rsidRPr="006A3F70" w:rsidRDefault="00395185" w:rsidP="00395185">
            <w:pPr>
              <w:widowControl w:val="0"/>
              <w:spacing w:before="40" w:after="40"/>
              <w:ind w:left="140"/>
              <w:jc w:val="right"/>
              <w:rPr>
                <w:sz w:val="20"/>
                <w:szCs w:val="20"/>
              </w:rPr>
            </w:pPr>
            <w:r w:rsidRPr="006A3F70">
              <w:rPr>
                <w:sz w:val="20"/>
                <w:szCs w:val="20"/>
              </w:rPr>
              <w:t xml:space="preserve">DIČ DPH: </w:t>
            </w:r>
          </w:p>
        </w:tc>
        <w:tc>
          <w:tcPr>
            <w:tcW w:w="5105" w:type="dxa"/>
            <w:gridSpan w:val="4"/>
            <w:tcMar>
              <w:top w:w="57" w:type="dxa"/>
              <w:bottom w:w="57" w:type="dxa"/>
            </w:tcMar>
            <w:vAlign w:val="center"/>
          </w:tcPr>
          <w:p w14:paraId="7BF46276"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638B5EC0" w14:textId="77777777" w:rsidTr="003A647B">
        <w:tc>
          <w:tcPr>
            <w:tcW w:w="4537" w:type="dxa"/>
            <w:tcBorders>
              <w:top w:val="nil"/>
              <w:left w:val="nil"/>
              <w:bottom w:val="nil"/>
            </w:tcBorders>
            <w:tcMar>
              <w:top w:w="57" w:type="dxa"/>
              <w:left w:w="0" w:type="dxa"/>
              <w:bottom w:w="57" w:type="dxa"/>
            </w:tcMar>
            <w:vAlign w:val="center"/>
          </w:tcPr>
          <w:p w14:paraId="5E6A604E" w14:textId="77777777" w:rsidR="00395185" w:rsidRPr="006A3F70" w:rsidRDefault="00395185" w:rsidP="00395185">
            <w:pPr>
              <w:widowControl w:val="0"/>
              <w:spacing w:before="40" w:after="40"/>
              <w:ind w:left="140"/>
              <w:jc w:val="right"/>
              <w:rPr>
                <w:sz w:val="20"/>
                <w:szCs w:val="20"/>
              </w:rPr>
            </w:pPr>
            <w:r w:rsidRPr="006A3F70">
              <w:rPr>
                <w:sz w:val="20"/>
                <w:szCs w:val="20"/>
              </w:rPr>
              <w:t>Bankové spojenie:</w:t>
            </w:r>
          </w:p>
        </w:tc>
        <w:tc>
          <w:tcPr>
            <w:tcW w:w="5105" w:type="dxa"/>
            <w:gridSpan w:val="4"/>
            <w:tcMar>
              <w:top w:w="57" w:type="dxa"/>
              <w:bottom w:w="57" w:type="dxa"/>
            </w:tcMar>
            <w:vAlign w:val="center"/>
          </w:tcPr>
          <w:p w14:paraId="31FD7557"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55AD727E" w14:textId="77777777" w:rsidTr="003A647B">
        <w:tc>
          <w:tcPr>
            <w:tcW w:w="4537" w:type="dxa"/>
            <w:tcBorders>
              <w:top w:val="nil"/>
              <w:left w:val="nil"/>
              <w:bottom w:val="nil"/>
            </w:tcBorders>
            <w:tcMar>
              <w:top w:w="57" w:type="dxa"/>
              <w:left w:w="0" w:type="dxa"/>
              <w:bottom w:w="57" w:type="dxa"/>
            </w:tcMar>
            <w:vAlign w:val="center"/>
          </w:tcPr>
          <w:p w14:paraId="74BEC4E9" w14:textId="77777777" w:rsidR="00395185" w:rsidRPr="006A3F70" w:rsidRDefault="00395185" w:rsidP="00395185">
            <w:pPr>
              <w:widowControl w:val="0"/>
              <w:spacing w:before="40" w:after="40"/>
              <w:ind w:left="140"/>
              <w:jc w:val="right"/>
              <w:rPr>
                <w:sz w:val="20"/>
                <w:szCs w:val="20"/>
              </w:rPr>
            </w:pPr>
            <w:r w:rsidRPr="006A3F70">
              <w:rPr>
                <w:sz w:val="20"/>
                <w:szCs w:val="20"/>
              </w:rPr>
              <w:t>Číslo účtu (IBAN):</w:t>
            </w:r>
          </w:p>
        </w:tc>
        <w:tc>
          <w:tcPr>
            <w:tcW w:w="5105" w:type="dxa"/>
            <w:gridSpan w:val="4"/>
            <w:tcMar>
              <w:top w:w="57" w:type="dxa"/>
              <w:bottom w:w="57" w:type="dxa"/>
            </w:tcMar>
            <w:vAlign w:val="center"/>
          </w:tcPr>
          <w:p w14:paraId="559524B1"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2669BBEB" w14:textId="77777777" w:rsidTr="003A647B">
        <w:tc>
          <w:tcPr>
            <w:tcW w:w="4537" w:type="dxa"/>
            <w:tcBorders>
              <w:top w:val="nil"/>
              <w:left w:val="nil"/>
              <w:bottom w:val="nil"/>
            </w:tcBorders>
            <w:tcMar>
              <w:top w:w="57" w:type="dxa"/>
              <w:left w:w="0" w:type="dxa"/>
              <w:bottom w:w="57" w:type="dxa"/>
            </w:tcMar>
            <w:vAlign w:val="center"/>
          </w:tcPr>
          <w:p w14:paraId="7A0E1D98" w14:textId="77777777" w:rsidR="00395185" w:rsidRPr="006A3F70" w:rsidRDefault="00395185" w:rsidP="00395185">
            <w:pPr>
              <w:widowControl w:val="0"/>
              <w:tabs>
                <w:tab w:val="left" w:pos="1985"/>
              </w:tabs>
              <w:spacing w:before="40" w:after="40"/>
              <w:ind w:left="140"/>
              <w:jc w:val="right"/>
              <w:rPr>
                <w:sz w:val="20"/>
                <w:szCs w:val="20"/>
              </w:rPr>
            </w:pPr>
            <w:r w:rsidRPr="006A3F70">
              <w:rPr>
                <w:sz w:val="20"/>
                <w:szCs w:val="20"/>
              </w:rPr>
              <w:t>BIC/SWIFT:</w:t>
            </w:r>
          </w:p>
        </w:tc>
        <w:tc>
          <w:tcPr>
            <w:tcW w:w="5105" w:type="dxa"/>
            <w:gridSpan w:val="4"/>
            <w:tcMar>
              <w:top w:w="57" w:type="dxa"/>
              <w:bottom w:w="57" w:type="dxa"/>
            </w:tcMar>
            <w:vAlign w:val="center"/>
          </w:tcPr>
          <w:p w14:paraId="0A92378C"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6E586C90" w14:textId="77777777" w:rsidTr="003A647B">
        <w:tc>
          <w:tcPr>
            <w:tcW w:w="4537" w:type="dxa"/>
            <w:tcBorders>
              <w:top w:val="nil"/>
              <w:left w:val="nil"/>
              <w:bottom w:val="nil"/>
            </w:tcBorders>
            <w:tcMar>
              <w:top w:w="57" w:type="dxa"/>
              <w:left w:w="0" w:type="dxa"/>
              <w:bottom w:w="57" w:type="dxa"/>
            </w:tcMar>
            <w:vAlign w:val="center"/>
          </w:tcPr>
          <w:p w14:paraId="415AF9D7"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Právna forma:</w:t>
            </w:r>
          </w:p>
        </w:tc>
        <w:tc>
          <w:tcPr>
            <w:tcW w:w="5105" w:type="dxa"/>
            <w:gridSpan w:val="4"/>
            <w:tcMar>
              <w:top w:w="57" w:type="dxa"/>
              <w:bottom w:w="57" w:type="dxa"/>
            </w:tcMar>
            <w:vAlign w:val="center"/>
          </w:tcPr>
          <w:p w14:paraId="5A2F9448"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038577D3" w14:textId="77777777" w:rsidTr="003A647B">
        <w:tc>
          <w:tcPr>
            <w:tcW w:w="4537" w:type="dxa"/>
            <w:tcBorders>
              <w:top w:val="nil"/>
              <w:left w:val="nil"/>
              <w:bottom w:val="nil"/>
            </w:tcBorders>
            <w:tcMar>
              <w:top w:w="57" w:type="dxa"/>
              <w:left w:w="0" w:type="dxa"/>
              <w:bottom w:w="57" w:type="dxa"/>
            </w:tcMar>
            <w:vAlign w:val="center"/>
          </w:tcPr>
          <w:p w14:paraId="5149CB6B"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Internetová stránka (web):</w:t>
            </w:r>
          </w:p>
        </w:tc>
        <w:tc>
          <w:tcPr>
            <w:tcW w:w="5105" w:type="dxa"/>
            <w:gridSpan w:val="4"/>
            <w:tcMar>
              <w:top w:w="57" w:type="dxa"/>
              <w:bottom w:w="57" w:type="dxa"/>
            </w:tcMar>
            <w:vAlign w:val="center"/>
          </w:tcPr>
          <w:p w14:paraId="170DB27F"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5D0200F0" w14:textId="77777777" w:rsidTr="003A647B">
        <w:tc>
          <w:tcPr>
            <w:tcW w:w="4537" w:type="dxa"/>
            <w:tcBorders>
              <w:top w:val="nil"/>
              <w:left w:val="nil"/>
              <w:bottom w:val="nil"/>
              <w:right w:val="nil"/>
            </w:tcBorders>
            <w:tcMar>
              <w:top w:w="0" w:type="dxa"/>
              <w:left w:w="0" w:type="dxa"/>
              <w:bottom w:w="0" w:type="dxa"/>
            </w:tcMar>
            <w:vAlign w:val="center"/>
          </w:tcPr>
          <w:p w14:paraId="32528A48" w14:textId="77777777" w:rsidR="00395185" w:rsidRPr="006A3F70" w:rsidRDefault="00395185" w:rsidP="00395185">
            <w:pPr>
              <w:widowControl w:val="0"/>
              <w:tabs>
                <w:tab w:val="left" w:pos="993"/>
              </w:tabs>
              <w:spacing w:before="40" w:after="40"/>
              <w:ind w:left="140"/>
              <w:jc w:val="right"/>
              <w:rPr>
                <w:sz w:val="20"/>
                <w:szCs w:val="20"/>
              </w:rPr>
            </w:pPr>
          </w:p>
        </w:tc>
        <w:tc>
          <w:tcPr>
            <w:tcW w:w="5105" w:type="dxa"/>
            <w:gridSpan w:val="4"/>
            <w:tcBorders>
              <w:left w:val="nil"/>
              <w:right w:val="nil"/>
            </w:tcBorders>
            <w:tcMar>
              <w:top w:w="0" w:type="dxa"/>
              <w:bottom w:w="0" w:type="dxa"/>
            </w:tcMar>
            <w:vAlign w:val="center"/>
          </w:tcPr>
          <w:p w14:paraId="238FC194"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21ACEA1D" w14:textId="77777777" w:rsidTr="003A647B">
        <w:trPr>
          <w:trHeight w:val="119"/>
        </w:trPr>
        <w:tc>
          <w:tcPr>
            <w:tcW w:w="4537" w:type="dxa"/>
            <w:tcBorders>
              <w:top w:val="nil"/>
              <w:left w:val="nil"/>
              <w:bottom w:val="nil"/>
            </w:tcBorders>
            <w:tcMar>
              <w:top w:w="57" w:type="dxa"/>
              <w:left w:w="0" w:type="dxa"/>
              <w:bottom w:w="57" w:type="dxa"/>
            </w:tcMar>
            <w:vAlign w:val="center"/>
          </w:tcPr>
          <w:p w14:paraId="30EADD8A"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Zápis uchádzača v Obchodnom registri:</w:t>
            </w:r>
          </w:p>
        </w:tc>
        <w:tc>
          <w:tcPr>
            <w:tcW w:w="5105" w:type="dxa"/>
            <w:gridSpan w:val="4"/>
            <w:tcMar>
              <w:top w:w="57" w:type="dxa"/>
              <w:bottom w:w="57" w:type="dxa"/>
            </w:tcMar>
            <w:vAlign w:val="center"/>
          </w:tcPr>
          <w:p w14:paraId="3D41D59E"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33C3873A" w14:textId="77777777" w:rsidTr="003A647B">
        <w:trPr>
          <w:cantSplit/>
        </w:trPr>
        <w:tc>
          <w:tcPr>
            <w:tcW w:w="4537" w:type="dxa"/>
            <w:vMerge w:val="restart"/>
            <w:tcBorders>
              <w:top w:val="nil"/>
              <w:left w:val="nil"/>
              <w:bottom w:val="nil"/>
              <w:right w:val="nil"/>
            </w:tcBorders>
            <w:tcMar>
              <w:top w:w="57" w:type="dxa"/>
              <w:left w:w="0" w:type="dxa"/>
              <w:bottom w:w="57" w:type="dxa"/>
            </w:tcMar>
            <w:vAlign w:val="center"/>
          </w:tcPr>
          <w:p w14:paraId="019E1A9A"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Zoznam osôb oprávnených konať v mene uchádzača:</w:t>
            </w:r>
          </w:p>
        </w:tc>
        <w:tc>
          <w:tcPr>
            <w:tcW w:w="3402" w:type="dxa"/>
            <w:gridSpan w:val="3"/>
            <w:tcBorders>
              <w:top w:val="nil"/>
              <w:left w:val="nil"/>
              <w:right w:val="nil"/>
            </w:tcBorders>
            <w:tcMar>
              <w:top w:w="57" w:type="dxa"/>
              <w:bottom w:w="57" w:type="dxa"/>
            </w:tcMar>
            <w:vAlign w:val="center"/>
          </w:tcPr>
          <w:p w14:paraId="296F4509" w14:textId="77777777" w:rsidR="00395185" w:rsidRPr="006A3F70" w:rsidRDefault="00395185" w:rsidP="00395185">
            <w:pPr>
              <w:widowControl w:val="0"/>
              <w:spacing w:before="40" w:after="40"/>
              <w:ind w:left="50"/>
              <w:rPr>
                <w:sz w:val="20"/>
                <w:szCs w:val="20"/>
              </w:rPr>
            </w:pPr>
            <w:r w:rsidRPr="006A3F70">
              <w:rPr>
                <w:sz w:val="20"/>
                <w:szCs w:val="20"/>
              </w:rPr>
              <w:t>meno a priezvisko</w:t>
            </w:r>
          </w:p>
        </w:tc>
        <w:tc>
          <w:tcPr>
            <w:tcW w:w="1703" w:type="dxa"/>
            <w:tcBorders>
              <w:top w:val="nil"/>
              <w:left w:val="nil"/>
              <w:right w:val="nil"/>
            </w:tcBorders>
            <w:vAlign w:val="center"/>
          </w:tcPr>
          <w:p w14:paraId="2CB841DD" w14:textId="77777777" w:rsidR="00395185" w:rsidRPr="006A3F70" w:rsidRDefault="00395185" w:rsidP="00395185">
            <w:pPr>
              <w:widowControl w:val="0"/>
              <w:tabs>
                <w:tab w:val="left" w:pos="993"/>
              </w:tabs>
              <w:spacing w:before="40" w:after="40"/>
              <w:ind w:left="50"/>
              <w:rPr>
                <w:sz w:val="20"/>
                <w:szCs w:val="20"/>
              </w:rPr>
            </w:pPr>
            <w:r w:rsidRPr="006A3F70">
              <w:rPr>
                <w:sz w:val="20"/>
                <w:szCs w:val="20"/>
              </w:rPr>
              <w:t>štátna príslušnosť</w:t>
            </w:r>
          </w:p>
        </w:tc>
      </w:tr>
      <w:tr w:rsidR="00395185" w:rsidRPr="006A3F70" w14:paraId="7A764ECE" w14:textId="77777777" w:rsidTr="003A647B">
        <w:trPr>
          <w:cantSplit/>
          <w:trHeight w:val="20"/>
        </w:trPr>
        <w:tc>
          <w:tcPr>
            <w:tcW w:w="4537" w:type="dxa"/>
            <w:vMerge/>
            <w:tcBorders>
              <w:left w:val="nil"/>
              <w:bottom w:val="nil"/>
            </w:tcBorders>
            <w:tcMar>
              <w:top w:w="57" w:type="dxa"/>
              <w:left w:w="0" w:type="dxa"/>
              <w:bottom w:w="57" w:type="dxa"/>
            </w:tcMar>
            <w:vAlign w:val="center"/>
          </w:tcPr>
          <w:p w14:paraId="6F278649" w14:textId="77777777" w:rsidR="00395185" w:rsidRPr="006A3F70" w:rsidRDefault="00395185" w:rsidP="00395185">
            <w:pPr>
              <w:widowControl w:val="0"/>
              <w:tabs>
                <w:tab w:val="left" w:pos="993"/>
              </w:tabs>
              <w:spacing w:before="40" w:after="40"/>
              <w:ind w:left="140"/>
              <w:jc w:val="right"/>
              <w:rPr>
                <w:sz w:val="20"/>
                <w:szCs w:val="20"/>
              </w:rPr>
            </w:pPr>
          </w:p>
        </w:tc>
        <w:tc>
          <w:tcPr>
            <w:tcW w:w="3402" w:type="dxa"/>
            <w:gridSpan w:val="3"/>
            <w:tcMar>
              <w:top w:w="57" w:type="dxa"/>
              <w:bottom w:w="57" w:type="dxa"/>
            </w:tcMar>
            <w:vAlign w:val="center"/>
          </w:tcPr>
          <w:p w14:paraId="5A578848" w14:textId="77777777" w:rsidR="00395185" w:rsidRPr="006A3F70" w:rsidRDefault="00395185" w:rsidP="00395185">
            <w:pPr>
              <w:widowControl w:val="0"/>
              <w:tabs>
                <w:tab w:val="left" w:pos="993"/>
              </w:tabs>
              <w:spacing w:before="40" w:after="40"/>
              <w:ind w:left="51"/>
              <w:rPr>
                <w:sz w:val="20"/>
                <w:szCs w:val="20"/>
              </w:rPr>
            </w:pPr>
          </w:p>
        </w:tc>
        <w:tc>
          <w:tcPr>
            <w:tcW w:w="1703" w:type="dxa"/>
            <w:vAlign w:val="center"/>
          </w:tcPr>
          <w:p w14:paraId="6B1407A6" w14:textId="77777777" w:rsidR="00395185" w:rsidRPr="006A3F70" w:rsidRDefault="00395185" w:rsidP="00395185">
            <w:pPr>
              <w:widowControl w:val="0"/>
              <w:tabs>
                <w:tab w:val="left" w:pos="993"/>
              </w:tabs>
              <w:spacing w:before="40" w:after="40"/>
              <w:ind w:left="51"/>
              <w:rPr>
                <w:sz w:val="20"/>
                <w:szCs w:val="20"/>
              </w:rPr>
            </w:pPr>
          </w:p>
        </w:tc>
      </w:tr>
      <w:tr w:rsidR="00395185" w:rsidRPr="006A3F70" w14:paraId="25279566" w14:textId="77777777" w:rsidTr="003A647B">
        <w:trPr>
          <w:cantSplit/>
        </w:trPr>
        <w:tc>
          <w:tcPr>
            <w:tcW w:w="4537" w:type="dxa"/>
            <w:vMerge/>
            <w:tcBorders>
              <w:left w:val="nil"/>
              <w:bottom w:val="nil"/>
            </w:tcBorders>
            <w:tcMar>
              <w:top w:w="57" w:type="dxa"/>
              <w:left w:w="0" w:type="dxa"/>
              <w:bottom w:w="57" w:type="dxa"/>
            </w:tcMar>
            <w:vAlign w:val="center"/>
          </w:tcPr>
          <w:p w14:paraId="27BA3D6F" w14:textId="77777777" w:rsidR="00395185" w:rsidRPr="006A3F70" w:rsidRDefault="00395185" w:rsidP="00395185">
            <w:pPr>
              <w:widowControl w:val="0"/>
              <w:tabs>
                <w:tab w:val="left" w:pos="993"/>
              </w:tabs>
              <w:spacing w:before="40" w:after="40"/>
              <w:ind w:left="140"/>
              <w:jc w:val="right"/>
              <w:rPr>
                <w:sz w:val="20"/>
                <w:szCs w:val="20"/>
              </w:rPr>
            </w:pPr>
          </w:p>
        </w:tc>
        <w:tc>
          <w:tcPr>
            <w:tcW w:w="3402" w:type="dxa"/>
            <w:gridSpan w:val="3"/>
            <w:tcMar>
              <w:top w:w="57" w:type="dxa"/>
              <w:bottom w:w="57" w:type="dxa"/>
            </w:tcMar>
            <w:vAlign w:val="center"/>
          </w:tcPr>
          <w:p w14:paraId="2ED383E5" w14:textId="77777777" w:rsidR="00395185" w:rsidRPr="006A3F70" w:rsidRDefault="00395185" w:rsidP="00395185">
            <w:pPr>
              <w:widowControl w:val="0"/>
              <w:tabs>
                <w:tab w:val="left" w:pos="993"/>
              </w:tabs>
              <w:spacing w:before="40" w:after="40"/>
              <w:ind w:left="51"/>
              <w:rPr>
                <w:sz w:val="20"/>
                <w:szCs w:val="20"/>
              </w:rPr>
            </w:pPr>
          </w:p>
        </w:tc>
        <w:tc>
          <w:tcPr>
            <w:tcW w:w="1703" w:type="dxa"/>
            <w:vAlign w:val="center"/>
          </w:tcPr>
          <w:p w14:paraId="0377C75B" w14:textId="77777777" w:rsidR="00395185" w:rsidRPr="006A3F70" w:rsidRDefault="00395185" w:rsidP="00395185">
            <w:pPr>
              <w:widowControl w:val="0"/>
              <w:tabs>
                <w:tab w:val="left" w:pos="993"/>
              </w:tabs>
              <w:spacing w:before="40" w:after="40"/>
              <w:ind w:left="51"/>
              <w:rPr>
                <w:sz w:val="20"/>
                <w:szCs w:val="20"/>
              </w:rPr>
            </w:pPr>
          </w:p>
        </w:tc>
      </w:tr>
      <w:tr w:rsidR="00395185" w:rsidRPr="006A3F70" w14:paraId="384E958C" w14:textId="77777777" w:rsidTr="003A647B">
        <w:trPr>
          <w:trHeight w:val="23"/>
        </w:trPr>
        <w:tc>
          <w:tcPr>
            <w:tcW w:w="9642" w:type="dxa"/>
            <w:gridSpan w:val="5"/>
            <w:tcBorders>
              <w:top w:val="nil"/>
              <w:left w:val="nil"/>
              <w:bottom w:val="nil"/>
              <w:right w:val="nil"/>
            </w:tcBorders>
            <w:tcMar>
              <w:top w:w="57" w:type="dxa"/>
              <w:left w:w="0" w:type="dxa"/>
              <w:bottom w:w="57" w:type="dxa"/>
            </w:tcMar>
            <w:vAlign w:val="center"/>
          </w:tcPr>
          <w:p w14:paraId="0F5B3009" w14:textId="77777777" w:rsidR="00395185" w:rsidRPr="006A3F70" w:rsidRDefault="00395185" w:rsidP="00395185">
            <w:pPr>
              <w:widowControl w:val="0"/>
              <w:tabs>
                <w:tab w:val="left" w:pos="993"/>
              </w:tabs>
              <w:ind w:left="142"/>
              <w:jc w:val="right"/>
              <w:rPr>
                <w:sz w:val="20"/>
                <w:szCs w:val="20"/>
              </w:rPr>
            </w:pPr>
          </w:p>
        </w:tc>
      </w:tr>
      <w:tr w:rsidR="00395185" w:rsidRPr="006A3F70" w14:paraId="4A439672" w14:textId="77777777" w:rsidTr="00000D51">
        <w:trPr>
          <w:trHeight w:val="130"/>
        </w:trPr>
        <w:tc>
          <w:tcPr>
            <w:tcW w:w="4537" w:type="dxa"/>
            <w:tcBorders>
              <w:top w:val="nil"/>
              <w:left w:val="nil"/>
              <w:bottom w:val="nil"/>
            </w:tcBorders>
            <w:tcMar>
              <w:top w:w="57" w:type="dxa"/>
              <w:left w:w="0" w:type="dxa"/>
              <w:bottom w:w="57" w:type="dxa"/>
            </w:tcMar>
            <w:vAlign w:val="center"/>
          </w:tcPr>
          <w:p w14:paraId="39CBF241"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Meno a priezvisko kontaktnej osoby:</w:t>
            </w:r>
          </w:p>
        </w:tc>
        <w:tc>
          <w:tcPr>
            <w:tcW w:w="5105" w:type="dxa"/>
            <w:gridSpan w:val="4"/>
            <w:tcBorders>
              <w:bottom w:val="single" w:sz="4" w:space="0" w:color="auto"/>
            </w:tcBorders>
            <w:tcMar>
              <w:top w:w="57" w:type="dxa"/>
              <w:bottom w:w="57" w:type="dxa"/>
            </w:tcMar>
            <w:vAlign w:val="center"/>
          </w:tcPr>
          <w:p w14:paraId="60196BA6" w14:textId="77777777" w:rsidR="00395185" w:rsidRPr="006A3F70" w:rsidRDefault="00395185" w:rsidP="00395185">
            <w:pPr>
              <w:widowControl w:val="0"/>
              <w:tabs>
                <w:tab w:val="left" w:pos="993"/>
              </w:tabs>
              <w:spacing w:before="40" w:after="40"/>
              <w:ind w:left="50"/>
              <w:rPr>
                <w:sz w:val="20"/>
                <w:szCs w:val="20"/>
              </w:rPr>
            </w:pPr>
          </w:p>
        </w:tc>
      </w:tr>
      <w:tr w:rsidR="00395185" w:rsidRPr="006A3F70" w14:paraId="34A3EF9F" w14:textId="77777777" w:rsidTr="003A647B">
        <w:tc>
          <w:tcPr>
            <w:tcW w:w="4537" w:type="dxa"/>
            <w:tcBorders>
              <w:top w:val="nil"/>
              <w:left w:val="nil"/>
              <w:bottom w:val="nil"/>
            </w:tcBorders>
            <w:tcMar>
              <w:left w:w="0" w:type="dxa"/>
            </w:tcMar>
            <w:vAlign w:val="center"/>
          </w:tcPr>
          <w:p w14:paraId="1DEF76C5" w14:textId="77777777" w:rsidR="00395185" w:rsidRPr="006A3F70" w:rsidRDefault="00395185" w:rsidP="00395185">
            <w:pPr>
              <w:widowControl w:val="0"/>
              <w:tabs>
                <w:tab w:val="left" w:pos="993"/>
              </w:tabs>
              <w:spacing w:before="40" w:after="40"/>
              <w:ind w:left="140"/>
              <w:jc w:val="right"/>
              <w:rPr>
                <w:sz w:val="20"/>
                <w:szCs w:val="20"/>
              </w:rPr>
            </w:pPr>
            <w:r w:rsidRPr="006A3F70">
              <w:rPr>
                <w:sz w:val="20"/>
                <w:szCs w:val="20"/>
              </w:rPr>
              <w:t>Telefón a email:</w:t>
            </w:r>
          </w:p>
        </w:tc>
        <w:tc>
          <w:tcPr>
            <w:tcW w:w="2552" w:type="dxa"/>
            <w:gridSpan w:val="2"/>
            <w:tcBorders>
              <w:top w:val="single" w:sz="4" w:space="0" w:color="auto"/>
              <w:bottom w:val="single" w:sz="4" w:space="0" w:color="auto"/>
            </w:tcBorders>
            <w:vAlign w:val="center"/>
          </w:tcPr>
          <w:p w14:paraId="06AC37DD" w14:textId="77777777" w:rsidR="00395185" w:rsidRPr="006A3F70" w:rsidRDefault="00395185" w:rsidP="00395185">
            <w:pPr>
              <w:widowControl w:val="0"/>
              <w:tabs>
                <w:tab w:val="left" w:pos="993"/>
              </w:tabs>
              <w:spacing w:before="40" w:after="40"/>
              <w:ind w:left="50"/>
              <w:rPr>
                <w:sz w:val="20"/>
                <w:szCs w:val="20"/>
              </w:rPr>
            </w:pPr>
          </w:p>
        </w:tc>
        <w:tc>
          <w:tcPr>
            <w:tcW w:w="2553" w:type="dxa"/>
            <w:gridSpan w:val="2"/>
            <w:tcBorders>
              <w:top w:val="single" w:sz="4" w:space="0" w:color="auto"/>
              <w:bottom w:val="single" w:sz="4" w:space="0" w:color="auto"/>
            </w:tcBorders>
            <w:vAlign w:val="center"/>
          </w:tcPr>
          <w:p w14:paraId="17E7DA07" w14:textId="77777777" w:rsidR="00395185" w:rsidRPr="006A3F70" w:rsidRDefault="00395185" w:rsidP="00395185">
            <w:pPr>
              <w:widowControl w:val="0"/>
              <w:tabs>
                <w:tab w:val="left" w:pos="993"/>
              </w:tabs>
              <w:spacing w:before="40" w:after="40"/>
              <w:ind w:left="50"/>
              <w:rPr>
                <w:sz w:val="20"/>
                <w:szCs w:val="20"/>
              </w:rPr>
            </w:pPr>
          </w:p>
        </w:tc>
      </w:tr>
      <w:tr w:rsidR="003A647B" w:rsidRPr="006A3F70" w14:paraId="23AB3758" w14:textId="77777777" w:rsidTr="003A647B">
        <w:tblPrEx>
          <w:tblLook w:val="01E0" w:firstRow="1" w:lastRow="1" w:firstColumn="1" w:lastColumn="1" w:noHBand="0" w:noVBand="0"/>
        </w:tblPrEx>
        <w:trPr>
          <w:trHeight w:val="1065"/>
        </w:trPr>
        <w:tc>
          <w:tcPr>
            <w:tcW w:w="4812" w:type="dxa"/>
            <w:gridSpan w:val="2"/>
            <w:tcBorders>
              <w:top w:val="nil"/>
              <w:left w:val="nil"/>
              <w:bottom w:val="nil"/>
              <w:right w:val="nil"/>
            </w:tcBorders>
            <w:shd w:val="clear" w:color="auto" w:fill="auto"/>
            <w:tcMar>
              <w:top w:w="57" w:type="dxa"/>
              <w:left w:w="113" w:type="dxa"/>
              <w:bottom w:w="57" w:type="dxa"/>
            </w:tcMar>
          </w:tcPr>
          <w:p w14:paraId="6EBFE74A" w14:textId="77777777" w:rsidR="0071397E" w:rsidRDefault="0071397E" w:rsidP="003A647B">
            <w:pPr>
              <w:spacing w:before="120"/>
              <w:rPr>
                <w:sz w:val="20"/>
                <w:szCs w:val="20"/>
              </w:rPr>
            </w:pPr>
          </w:p>
          <w:p w14:paraId="675AF542" w14:textId="7BA7C866" w:rsidR="003A647B" w:rsidRPr="006A3F70" w:rsidRDefault="003A647B" w:rsidP="003A647B">
            <w:pPr>
              <w:spacing w:before="120"/>
              <w:rPr>
                <w:b/>
                <w:sz w:val="20"/>
                <w:szCs w:val="20"/>
              </w:rPr>
            </w:pPr>
            <w:r w:rsidRPr="006A3F70">
              <w:rPr>
                <w:sz w:val="20"/>
                <w:szCs w:val="20"/>
              </w:rPr>
              <w:t>V ........................., dňa ...............</w:t>
            </w:r>
          </w:p>
        </w:tc>
        <w:tc>
          <w:tcPr>
            <w:tcW w:w="4842" w:type="dxa"/>
            <w:gridSpan w:val="3"/>
            <w:tcBorders>
              <w:top w:val="nil"/>
              <w:left w:val="nil"/>
              <w:bottom w:val="nil"/>
              <w:right w:val="nil"/>
            </w:tcBorders>
            <w:shd w:val="clear" w:color="auto" w:fill="auto"/>
            <w:tcMar>
              <w:top w:w="57" w:type="dxa"/>
              <w:left w:w="113" w:type="dxa"/>
              <w:bottom w:w="57" w:type="dxa"/>
            </w:tcMar>
          </w:tcPr>
          <w:p w14:paraId="0E5706C0" w14:textId="77777777" w:rsidR="0071397E" w:rsidRDefault="0071397E" w:rsidP="0071397E">
            <w:pPr>
              <w:jc w:val="center"/>
              <w:rPr>
                <w:sz w:val="20"/>
                <w:szCs w:val="20"/>
              </w:rPr>
            </w:pPr>
          </w:p>
          <w:p w14:paraId="277FD419" w14:textId="0BC48CB7" w:rsidR="003A647B" w:rsidRPr="006A3F70" w:rsidRDefault="003A647B" w:rsidP="0071397E">
            <w:pPr>
              <w:jc w:val="center"/>
              <w:rPr>
                <w:sz w:val="20"/>
                <w:szCs w:val="20"/>
              </w:rPr>
            </w:pPr>
            <w:r w:rsidRPr="006A3F70">
              <w:rPr>
                <w:sz w:val="20"/>
                <w:szCs w:val="20"/>
              </w:rPr>
              <w:t>.............................................................</w:t>
            </w:r>
          </w:p>
          <w:p w14:paraId="6DF884DE" w14:textId="77777777" w:rsidR="003A647B" w:rsidRPr="006A3F70" w:rsidRDefault="003A647B" w:rsidP="0071397E">
            <w:pPr>
              <w:widowControl w:val="0"/>
              <w:tabs>
                <w:tab w:val="left" w:pos="5940"/>
              </w:tabs>
              <w:ind w:left="1154"/>
              <w:rPr>
                <w:sz w:val="20"/>
                <w:szCs w:val="20"/>
              </w:rPr>
            </w:pPr>
            <w:r w:rsidRPr="006A3F70">
              <w:rPr>
                <w:sz w:val="20"/>
                <w:szCs w:val="20"/>
              </w:rPr>
              <w:t>meno a priezvisko, funkcia</w:t>
            </w:r>
          </w:p>
          <w:p w14:paraId="720E24EB" w14:textId="77777777" w:rsidR="003A647B" w:rsidRPr="006A3F70" w:rsidRDefault="003A647B" w:rsidP="0071397E">
            <w:pPr>
              <w:widowControl w:val="0"/>
              <w:jc w:val="center"/>
              <w:rPr>
                <w:sz w:val="20"/>
                <w:szCs w:val="20"/>
              </w:rPr>
            </w:pPr>
            <w:r w:rsidRPr="006A3F70">
              <w:rPr>
                <w:sz w:val="20"/>
                <w:szCs w:val="20"/>
              </w:rPr>
              <w:t>podpis</w:t>
            </w:r>
            <w:r w:rsidRPr="006A3F70">
              <w:rPr>
                <w:rStyle w:val="Odkaznapoznmkupodiarou"/>
                <w:sz w:val="20"/>
                <w:szCs w:val="20"/>
              </w:rPr>
              <w:footnoteReference w:customMarkFollows="1" w:id="2"/>
              <w:t>1</w:t>
            </w:r>
          </w:p>
        </w:tc>
      </w:tr>
    </w:tbl>
    <w:p w14:paraId="367C52A1" w14:textId="703CA568" w:rsidR="00CD7097" w:rsidRPr="006A3F70" w:rsidRDefault="00B213C3" w:rsidP="00590C4F">
      <w:pPr>
        <w:pStyle w:val="wazza01"/>
        <w:tabs>
          <w:tab w:val="right" w:leader="dot" w:pos="9639"/>
        </w:tabs>
        <w:rPr>
          <w:rFonts w:ascii="Times New Roman" w:hAnsi="Times New Roman" w:cs="Times New Roman"/>
          <w:sz w:val="22"/>
          <w:szCs w:val="22"/>
        </w:rPr>
      </w:pPr>
      <w:r w:rsidRPr="006A3F70">
        <w:rPr>
          <w:rFonts w:ascii="Times New Roman" w:hAnsi="Times New Roman" w:cs="Times New Roman"/>
        </w:rPr>
        <w:br w:type="page"/>
      </w:r>
      <w:bookmarkStart w:id="306" w:name="_Toc444018787"/>
      <w:bookmarkStart w:id="307" w:name="_Toc536546948"/>
      <w:bookmarkStart w:id="308" w:name="_Toc536547705"/>
      <w:bookmarkStart w:id="309" w:name="_Toc142394372"/>
      <w:bookmarkStart w:id="310" w:name="_Toc295378617"/>
      <w:bookmarkStart w:id="311" w:name="_Toc338751512"/>
      <w:r w:rsidR="00CD7097" w:rsidRPr="006A3F70">
        <w:rPr>
          <w:rFonts w:ascii="Times New Roman" w:hAnsi="Times New Roman" w:cs="Times New Roman"/>
          <w:sz w:val="20"/>
          <w:szCs w:val="20"/>
        </w:rPr>
        <w:lastRenderedPageBreak/>
        <w:t>Príloha  č. 2</w:t>
      </w:r>
      <w:bookmarkEnd w:id="306"/>
      <w:bookmarkEnd w:id="307"/>
      <w:bookmarkEnd w:id="308"/>
      <w:bookmarkEnd w:id="309"/>
    </w:p>
    <w:p w14:paraId="5A7AB5F1" w14:textId="629C1DC1" w:rsidR="00CD7097" w:rsidRPr="006A3F70" w:rsidRDefault="00CD7097" w:rsidP="00CD7097">
      <w:pPr>
        <w:widowControl w:val="0"/>
        <w:spacing w:before="120"/>
        <w:jc w:val="right"/>
        <w:rPr>
          <w:b/>
          <w:sz w:val="22"/>
          <w:szCs w:val="22"/>
        </w:rPr>
      </w:pPr>
      <w:r w:rsidRPr="006A3F70">
        <w:rPr>
          <w:b/>
          <w:sz w:val="22"/>
          <w:szCs w:val="22"/>
        </w:rPr>
        <w:t>Uchádzač/skupina dodávateľov:</w:t>
      </w:r>
    </w:p>
    <w:p w14:paraId="30A2B505" w14:textId="77777777" w:rsidR="00CD7097" w:rsidRPr="006A3F70" w:rsidRDefault="00CD7097" w:rsidP="00CD7097">
      <w:pPr>
        <w:widowControl w:val="0"/>
        <w:spacing w:before="120"/>
        <w:jc w:val="right"/>
        <w:rPr>
          <w:b/>
          <w:sz w:val="22"/>
          <w:szCs w:val="22"/>
        </w:rPr>
      </w:pPr>
      <w:r w:rsidRPr="006A3F70">
        <w:rPr>
          <w:b/>
          <w:sz w:val="22"/>
          <w:szCs w:val="22"/>
        </w:rPr>
        <w:t>Obchodné meno</w:t>
      </w:r>
    </w:p>
    <w:p w14:paraId="6D074BD1" w14:textId="77777777" w:rsidR="00CD7097" w:rsidRPr="006A3F70" w:rsidRDefault="00CD7097" w:rsidP="00CD7097">
      <w:pPr>
        <w:widowControl w:val="0"/>
        <w:spacing w:before="120"/>
        <w:jc w:val="right"/>
        <w:rPr>
          <w:b/>
          <w:sz w:val="22"/>
          <w:szCs w:val="22"/>
        </w:rPr>
      </w:pPr>
      <w:r w:rsidRPr="006A3F70">
        <w:rPr>
          <w:b/>
          <w:sz w:val="22"/>
          <w:szCs w:val="22"/>
        </w:rPr>
        <w:t>Adresa spoločnosti</w:t>
      </w:r>
    </w:p>
    <w:p w14:paraId="4BF48A4F" w14:textId="77777777" w:rsidR="00CD7097" w:rsidRPr="006A3F70" w:rsidRDefault="00CD7097" w:rsidP="00CD7097">
      <w:pPr>
        <w:widowControl w:val="0"/>
        <w:spacing w:before="120"/>
        <w:jc w:val="right"/>
        <w:rPr>
          <w:b/>
          <w:bCs/>
          <w:i/>
          <w:sz w:val="22"/>
          <w:szCs w:val="22"/>
        </w:rPr>
      </w:pPr>
      <w:r w:rsidRPr="006A3F70">
        <w:rPr>
          <w:b/>
          <w:bCs/>
          <w:sz w:val="22"/>
          <w:szCs w:val="22"/>
        </w:rPr>
        <w:t>IČO</w:t>
      </w:r>
    </w:p>
    <w:p w14:paraId="7F6ADC6D" w14:textId="77777777" w:rsidR="00CD7097" w:rsidRPr="006A3F70" w:rsidRDefault="00CD7097" w:rsidP="006437D5">
      <w:pPr>
        <w:pStyle w:val="wazza02"/>
        <w:rPr>
          <w:rFonts w:ascii="Times New Roman" w:hAnsi="Times New Roman" w:cs="Times New Roman"/>
          <w:b/>
          <w:bCs w:val="0"/>
        </w:rPr>
      </w:pPr>
      <w:bookmarkStart w:id="312" w:name="_Toc536547706"/>
      <w:bookmarkStart w:id="313" w:name="_Toc142394373"/>
      <w:r w:rsidRPr="006A3F70">
        <w:rPr>
          <w:rFonts w:ascii="Times New Roman" w:hAnsi="Times New Roman" w:cs="Times New Roman"/>
          <w:b/>
          <w:bCs w:val="0"/>
        </w:rPr>
        <w:t>Čestné vyhlásenie o vytvorení skupiny dodávateľov</w:t>
      </w:r>
      <w:bookmarkEnd w:id="312"/>
      <w:bookmarkEnd w:id="313"/>
    </w:p>
    <w:p w14:paraId="419738BC" w14:textId="7E366E82" w:rsidR="00870D3C" w:rsidRPr="006A3F70" w:rsidRDefault="0062014C" w:rsidP="0071652A">
      <w:pPr>
        <w:pStyle w:val="Odsekzoznamu"/>
        <w:widowControl w:val="0"/>
        <w:numPr>
          <w:ilvl w:val="0"/>
          <w:numId w:val="17"/>
        </w:numPr>
        <w:autoSpaceDN w:val="0"/>
        <w:spacing w:before="120"/>
        <w:ind w:left="425" w:hanging="357"/>
        <w:contextualSpacing/>
        <w:jc w:val="both"/>
        <w:rPr>
          <w:sz w:val="22"/>
          <w:szCs w:val="22"/>
        </w:rPr>
      </w:pPr>
      <w:r w:rsidRPr="006A3F70">
        <w:rPr>
          <w:sz w:val="22"/>
          <w:szCs w:val="22"/>
        </w:rPr>
        <w:t xml:space="preserve">Dolu podpísaní zástupcovia uchádzačov uvedených v tomto vyhlásení týmto vyhlasujeme, že za účelom predloženia ponuky v súťaži na </w:t>
      </w:r>
      <w:r w:rsidR="00DE7CEC">
        <w:rPr>
          <w:sz w:val="22"/>
          <w:szCs w:val="22"/>
        </w:rPr>
        <w:t>poskytnutie</w:t>
      </w:r>
      <w:r w:rsidRPr="006A3F70">
        <w:rPr>
          <w:sz w:val="22"/>
          <w:szCs w:val="22"/>
        </w:rPr>
        <w:t xml:space="preserve"> </w:t>
      </w:r>
      <w:r w:rsidRPr="00DE7CEC">
        <w:rPr>
          <w:sz w:val="22"/>
          <w:szCs w:val="22"/>
        </w:rPr>
        <w:t>predmetu</w:t>
      </w:r>
      <w:r w:rsidR="00DE7CEC">
        <w:rPr>
          <w:sz w:val="22"/>
          <w:szCs w:val="22"/>
        </w:rPr>
        <w:t xml:space="preserve"> zákazky</w:t>
      </w:r>
      <w:r w:rsidRPr="00DE7CEC">
        <w:rPr>
          <w:sz w:val="20"/>
          <w:szCs w:val="20"/>
        </w:rPr>
        <w:t xml:space="preserve"> </w:t>
      </w:r>
      <w:r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Pr="00DE7CEC">
        <w:rPr>
          <w:b/>
          <w:sz w:val="20"/>
          <w:szCs w:val="20"/>
        </w:rPr>
        <w:t>“</w:t>
      </w:r>
      <w:r w:rsidRPr="00DE7CEC">
        <w:rPr>
          <w:b/>
          <w:i/>
          <w:sz w:val="20"/>
          <w:szCs w:val="20"/>
        </w:rPr>
        <w:t xml:space="preserve"> </w:t>
      </w:r>
      <w:r w:rsidRPr="006A3F70">
        <w:rPr>
          <w:sz w:val="22"/>
          <w:szCs w:val="22"/>
        </w:rPr>
        <w:t xml:space="preserve">vyhlásenej </w:t>
      </w:r>
      <w:r w:rsidR="00BD5322" w:rsidRPr="006A3F70">
        <w:rPr>
          <w:sz w:val="22"/>
          <w:szCs w:val="22"/>
        </w:rPr>
        <w:t xml:space="preserve">verejným </w:t>
      </w:r>
      <w:r w:rsidR="00852AD4" w:rsidRPr="006A3F70">
        <w:rPr>
          <w:sz w:val="22"/>
          <w:szCs w:val="22"/>
        </w:rPr>
        <w:t>obstarávateľom</w:t>
      </w:r>
      <w:r w:rsidR="000133F1" w:rsidRPr="006A3F70">
        <w:rPr>
          <w:sz w:val="22"/>
          <w:szCs w:val="22"/>
        </w:rPr>
        <w:t xml:space="preserve"> </w:t>
      </w:r>
      <w:r w:rsidR="00DE7CEC">
        <w:rPr>
          <w:sz w:val="22"/>
          <w:szCs w:val="22"/>
        </w:rPr>
        <w:t>Úrad verejného zdravotníctva Slovenskej republiky, so sídlom Trnavská cesta 52, 826 45 Bratislava</w:t>
      </w:r>
      <w:r w:rsidR="00870D3C" w:rsidRPr="006A3F70">
        <w:rPr>
          <w:sz w:val="22"/>
          <w:szCs w:val="22"/>
        </w:rPr>
        <w:t>, sme vytvorili skupinu dodávateľov a predkladáme spoločnú ponuku. Skupina pozostáva z nasledovných samostatných právnych subjektov:</w:t>
      </w:r>
    </w:p>
    <w:p w14:paraId="616856F1" w14:textId="77777777" w:rsidR="0062014C" w:rsidRPr="006A3F70" w:rsidRDefault="00DD6D19" w:rsidP="00870D3C">
      <w:pPr>
        <w:pStyle w:val="Odsekzoznamu"/>
        <w:widowControl w:val="0"/>
        <w:autoSpaceDN w:val="0"/>
        <w:spacing w:before="120"/>
        <w:ind w:left="425"/>
        <w:contextualSpacing/>
        <w:jc w:val="both"/>
        <w:rPr>
          <w:sz w:val="22"/>
          <w:szCs w:val="22"/>
        </w:rPr>
      </w:pPr>
      <w:r w:rsidRPr="006A3F70">
        <w:rPr>
          <w:sz w:val="22"/>
          <w:szCs w:val="22"/>
        </w:rPr>
        <w:t>1.</w:t>
      </w:r>
    </w:p>
    <w:p w14:paraId="7ADC42CC" w14:textId="77777777" w:rsidR="00DD6D19" w:rsidRPr="006A3F70" w:rsidRDefault="00DD6D19" w:rsidP="00870D3C">
      <w:pPr>
        <w:pStyle w:val="Odsekzoznamu"/>
        <w:widowControl w:val="0"/>
        <w:autoSpaceDN w:val="0"/>
        <w:spacing w:before="120"/>
        <w:ind w:left="425"/>
        <w:contextualSpacing/>
        <w:jc w:val="both"/>
        <w:rPr>
          <w:sz w:val="22"/>
          <w:szCs w:val="22"/>
        </w:rPr>
      </w:pPr>
      <w:r w:rsidRPr="006A3F70">
        <w:rPr>
          <w:sz w:val="22"/>
          <w:szCs w:val="22"/>
        </w:rPr>
        <w:t>2.</w:t>
      </w:r>
    </w:p>
    <w:p w14:paraId="6EFB97D9" w14:textId="77777777" w:rsidR="00DD6D19" w:rsidRPr="006A3F70" w:rsidRDefault="00DD6D19" w:rsidP="00870D3C">
      <w:pPr>
        <w:pStyle w:val="Odsekzoznamu"/>
        <w:widowControl w:val="0"/>
        <w:autoSpaceDN w:val="0"/>
        <w:spacing w:before="120"/>
        <w:ind w:left="425"/>
        <w:contextualSpacing/>
        <w:jc w:val="both"/>
        <w:rPr>
          <w:sz w:val="22"/>
          <w:szCs w:val="22"/>
        </w:rPr>
      </w:pPr>
      <w:r w:rsidRPr="006A3F70">
        <w:rPr>
          <w:sz w:val="22"/>
          <w:szCs w:val="22"/>
        </w:rPr>
        <w:t>...</w:t>
      </w:r>
    </w:p>
    <w:p w14:paraId="44FD56E5" w14:textId="77777777" w:rsidR="0062014C" w:rsidRPr="006A3F70" w:rsidRDefault="0062014C" w:rsidP="0062014C">
      <w:pPr>
        <w:pStyle w:val="Odsekzoznamu"/>
        <w:widowControl w:val="0"/>
        <w:autoSpaceDN w:val="0"/>
        <w:spacing w:before="120"/>
        <w:contextualSpacing/>
        <w:jc w:val="both"/>
        <w:rPr>
          <w:sz w:val="22"/>
          <w:szCs w:val="22"/>
        </w:rPr>
      </w:pPr>
    </w:p>
    <w:p w14:paraId="45FB5ACB" w14:textId="77777777" w:rsidR="0062014C" w:rsidRPr="006A3F70" w:rsidRDefault="0062014C" w:rsidP="0071652A">
      <w:pPr>
        <w:pStyle w:val="Odsekzoznamu"/>
        <w:widowControl w:val="0"/>
        <w:numPr>
          <w:ilvl w:val="0"/>
          <w:numId w:val="17"/>
        </w:numPr>
        <w:autoSpaceDN w:val="0"/>
        <w:spacing w:before="120"/>
        <w:ind w:left="425" w:hanging="357"/>
        <w:contextualSpacing/>
        <w:jc w:val="both"/>
        <w:rPr>
          <w:sz w:val="22"/>
          <w:szCs w:val="22"/>
        </w:rPr>
      </w:pPr>
      <w:r w:rsidRPr="006A3F70">
        <w:rPr>
          <w:sz w:val="22"/>
          <w:szCs w:val="22"/>
        </w:rPr>
        <w:t xml:space="preserve">V prípade, že naša spoločná ponuka bude úspešná a bude prijatá, sa zaväzujeme, že </w:t>
      </w:r>
      <w:r w:rsidRPr="006A3F70">
        <w:rPr>
          <w:sz w:val="22"/>
          <w:szCs w:val="22"/>
          <w:lang w:eastAsia="cs-CZ"/>
        </w:rPr>
        <w:t xml:space="preserve">pred podpisom zmluvy uzatvoríme a predložíme </w:t>
      </w:r>
      <w:r w:rsidR="00EA53C1" w:rsidRPr="006A3F70">
        <w:rPr>
          <w:sz w:val="22"/>
          <w:szCs w:val="22"/>
          <w:lang w:eastAsia="cs-CZ"/>
        </w:rPr>
        <w:t>verejnému obstarávateľovi</w:t>
      </w:r>
      <w:r w:rsidRPr="006A3F70">
        <w:rPr>
          <w:sz w:val="22"/>
          <w:szCs w:val="22"/>
          <w:lang w:eastAsia="cs-CZ"/>
        </w:rPr>
        <w:t xml:space="preserve"> zmluvu, v ktorej budú jednoznačne stanovené vzájomné práva a povinnosti, kto sa akou časťou bude podieľať na plnení zákazky, ako aj skutočnosť, že všetci členovia skupiny uchádzačov sú zaviazaní zo záväzkov voči </w:t>
      </w:r>
      <w:r w:rsidR="00EA53C1" w:rsidRPr="006A3F70">
        <w:rPr>
          <w:sz w:val="22"/>
          <w:szCs w:val="22"/>
          <w:lang w:eastAsia="cs-CZ"/>
        </w:rPr>
        <w:t>verejnému obstarávateľovi</w:t>
      </w:r>
      <w:r w:rsidRPr="006A3F70">
        <w:rPr>
          <w:sz w:val="22"/>
          <w:szCs w:val="22"/>
          <w:lang w:eastAsia="cs-CZ"/>
        </w:rPr>
        <w:t xml:space="preserve"> spoločne a nerozdielne.</w:t>
      </w:r>
    </w:p>
    <w:p w14:paraId="56D70226" w14:textId="77777777" w:rsidR="0062014C" w:rsidRPr="006A3F70" w:rsidRDefault="0062014C" w:rsidP="0062014C">
      <w:pPr>
        <w:pStyle w:val="Odsekzoznamu"/>
        <w:widowControl w:val="0"/>
        <w:autoSpaceDN w:val="0"/>
        <w:spacing w:before="120"/>
        <w:ind w:left="425"/>
        <w:contextualSpacing/>
        <w:jc w:val="both"/>
        <w:rPr>
          <w:sz w:val="22"/>
          <w:szCs w:val="22"/>
        </w:rPr>
      </w:pPr>
    </w:p>
    <w:p w14:paraId="117A54EF" w14:textId="79FCE686" w:rsidR="0062014C" w:rsidRPr="006A3F70" w:rsidRDefault="0062014C" w:rsidP="0071652A">
      <w:pPr>
        <w:pStyle w:val="Odsekzoznamu"/>
        <w:widowControl w:val="0"/>
        <w:numPr>
          <w:ilvl w:val="0"/>
          <w:numId w:val="17"/>
        </w:numPr>
        <w:autoSpaceDN w:val="0"/>
        <w:spacing w:before="120"/>
        <w:ind w:left="425" w:hanging="357"/>
        <w:contextualSpacing/>
        <w:jc w:val="both"/>
        <w:rPr>
          <w:sz w:val="22"/>
          <w:szCs w:val="22"/>
        </w:rPr>
      </w:pPr>
      <w:r w:rsidRPr="006A3F70">
        <w:rPr>
          <w:sz w:val="22"/>
          <w:szCs w:val="22"/>
        </w:rPr>
        <w:t xml:space="preserve">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w:t>
      </w:r>
      <w:r w:rsidR="00EA53C1" w:rsidRPr="006A3F70">
        <w:rPr>
          <w:sz w:val="22"/>
          <w:szCs w:val="22"/>
        </w:rPr>
        <w:t>verejnému obstarávateľovi</w:t>
      </w:r>
      <w:r w:rsidRPr="006A3F70">
        <w:rPr>
          <w:sz w:val="22"/>
          <w:szCs w:val="22"/>
        </w:rPr>
        <w:t xml:space="preserve"> v zmysle všeobecne záväzných právnych predpisov platných v SR.</w:t>
      </w:r>
    </w:p>
    <w:p w14:paraId="1D19023C" w14:textId="77777777" w:rsidR="0062014C" w:rsidRPr="006A3F70" w:rsidRDefault="0062014C" w:rsidP="0062014C">
      <w:pPr>
        <w:widowControl w:val="0"/>
        <w:spacing w:before="120"/>
        <w:rPr>
          <w:sz w:val="22"/>
          <w:szCs w:val="22"/>
        </w:rPr>
      </w:pPr>
    </w:p>
    <w:p w14:paraId="63776E1E" w14:textId="77777777" w:rsidR="0062014C" w:rsidRPr="006A3F70" w:rsidRDefault="0062014C" w:rsidP="00144996">
      <w:pPr>
        <w:widowControl w:val="0"/>
        <w:spacing w:before="120"/>
        <w:ind w:left="426"/>
        <w:rPr>
          <w:sz w:val="22"/>
          <w:szCs w:val="22"/>
        </w:rPr>
      </w:pPr>
      <w:r w:rsidRPr="006A3F70">
        <w:rPr>
          <w:sz w:val="22"/>
          <w:szCs w:val="22"/>
        </w:rPr>
        <w:t>V......................... dňa..............</w:t>
      </w:r>
    </w:p>
    <w:tbl>
      <w:tblPr>
        <w:tblW w:w="0" w:type="auto"/>
        <w:tblLook w:val="01E0" w:firstRow="1" w:lastRow="1" w:firstColumn="1" w:lastColumn="1" w:noHBand="0" w:noVBand="0"/>
      </w:tblPr>
      <w:tblGrid>
        <w:gridCol w:w="4606"/>
        <w:gridCol w:w="4606"/>
      </w:tblGrid>
      <w:tr w:rsidR="0062014C" w:rsidRPr="006A3F70" w14:paraId="58752B90" w14:textId="77777777" w:rsidTr="00870D3C">
        <w:trPr>
          <w:trHeight w:val="1548"/>
        </w:trPr>
        <w:tc>
          <w:tcPr>
            <w:tcW w:w="4606" w:type="dxa"/>
          </w:tcPr>
          <w:p w14:paraId="77C8692F" w14:textId="77777777" w:rsidR="0062014C" w:rsidRPr="006A3F70" w:rsidRDefault="0062014C" w:rsidP="0062014C">
            <w:pPr>
              <w:widowControl w:val="0"/>
              <w:spacing w:before="120"/>
              <w:ind w:left="540"/>
              <w:rPr>
                <w:bCs/>
                <w:i/>
                <w:sz w:val="22"/>
                <w:szCs w:val="22"/>
              </w:rPr>
            </w:pPr>
            <w:r w:rsidRPr="006A3F70">
              <w:rPr>
                <w:bCs/>
                <w:i/>
                <w:sz w:val="22"/>
                <w:szCs w:val="22"/>
              </w:rPr>
              <w:t>Obchodné meno</w:t>
            </w:r>
          </w:p>
          <w:p w14:paraId="5E782CAE" w14:textId="77777777" w:rsidR="0062014C" w:rsidRPr="006A3F70" w:rsidRDefault="0062014C" w:rsidP="0062014C">
            <w:pPr>
              <w:widowControl w:val="0"/>
              <w:spacing w:before="120"/>
              <w:ind w:left="540"/>
              <w:rPr>
                <w:bCs/>
                <w:i/>
                <w:sz w:val="22"/>
                <w:szCs w:val="22"/>
              </w:rPr>
            </w:pPr>
            <w:r w:rsidRPr="006A3F70">
              <w:rPr>
                <w:bCs/>
                <w:i/>
                <w:sz w:val="22"/>
                <w:szCs w:val="22"/>
              </w:rPr>
              <w:t>Sídlo/miesto podnikania</w:t>
            </w:r>
          </w:p>
          <w:p w14:paraId="4356EBBF" w14:textId="77777777" w:rsidR="0062014C" w:rsidRPr="006A3F70" w:rsidRDefault="0062014C" w:rsidP="0062014C">
            <w:pPr>
              <w:widowControl w:val="0"/>
              <w:spacing w:before="120"/>
              <w:ind w:left="540"/>
              <w:rPr>
                <w:sz w:val="22"/>
                <w:szCs w:val="22"/>
              </w:rPr>
            </w:pPr>
            <w:r w:rsidRPr="006A3F70">
              <w:rPr>
                <w:sz w:val="22"/>
                <w:szCs w:val="22"/>
              </w:rPr>
              <w:t xml:space="preserve">IČO: </w:t>
            </w:r>
          </w:p>
        </w:tc>
        <w:tc>
          <w:tcPr>
            <w:tcW w:w="4606" w:type="dxa"/>
          </w:tcPr>
          <w:p w14:paraId="789EE4BC" w14:textId="77777777" w:rsidR="0062014C" w:rsidRPr="006A3F70" w:rsidRDefault="0062014C" w:rsidP="0062014C">
            <w:pPr>
              <w:widowControl w:val="0"/>
              <w:tabs>
                <w:tab w:val="left" w:pos="5670"/>
              </w:tabs>
              <w:spacing w:before="120"/>
              <w:jc w:val="center"/>
              <w:rPr>
                <w:sz w:val="22"/>
                <w:szCs w:val="22"/>
              </w:rPr>
            </w:pPr>
            <w:r w:rsidRPr="006A3F70">
              <w:rPr>
                <w:sz w:val="22"/>
                <w:szCs w:val="22"/>
              </w:rPr>
              <w:t>................................................</w:t>
            </w:r>
          </w:p>
          <w:p w14:paraId="02BA0526"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3564383B" w14:textId="77777777" w:rsidR="0062014C" w:rsidRPr="006A3F70" w:rsidRDefault="0062014C" w:rsidP="0062014C">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3"/>
              <w:t>1</w:t>
            </w:r>
          </w:p>
          <w:p w14:paraId="60CDF677" w14:textId="77777777" w:rsidR="0062014C" w:rsidRPr="006A3F70" w:rsidRDefault="0062014C" w:rsidP="0062014C">
            <w:pPr>
              <w:widowControl w:val="0"/>
              <w:spacing w:before="120"/>
              <w:ind w:firstLine="6300"/>
              <w:rPr>
                <w:sz w:val="22"/>
                <w:szCs w:val="22"/>
              </w:rPr>
            </w:pPr>
          </w:p>
        </w:tc>
      </w:tr>
      <w:tr w:rsidR="0062014C" w:rsidRPr="006A3F70" w14:paraId="47A28476" w14:textId="77777777" w:rsidTr="0062014C">
        <w:tc>
          <w:tcPr>
            <w:tcW w:w="4606" w:type="dxa"/>
          </w:tcPr>
          <w:p w14:paraId="22152894" w14:textId="77777777" w:rsidR="0062014C" w:rsidRPr="006A3F70" w:rsidRDefault="0062014C" w:rsidP="0062014C">
            <w:pPr>
              <w:widowControl w:val="0"/>
              <w:spacing w:before="120"/>
              <w:ind w:left="540"/>
              <w:rPr>
                <w:bCs/>
                <w:i/>
                <w:sz w:val="22"/>
                <w:szCs w:val="22"/>
              </w:rPr>
            </w:pPr>
            <w:r w:rsidRPr="006A3F70">
              <w:rPr>
                <w:bCs/>
                <w:i/>
                <w:sz w:val="22"/>
                <w:szCs w:val="22"/>
              </w:rPr>
              <w:t>Obchodné meno</w:t>
            </w:r>
          </w:p>
          <w:p w14:paraId="20C27382" w14:textId="77777777" w:rsidR="0062014C" w:rsidRPr="006A3F70" w:rsidRDefault="0062014C" w:rsidP="0062014C">
            <w:pPr>
              <w:widowControl w:val="0"/>
              <w:spacing w:before="120"/>
              <w:ind w:left="540"/>
              <w:rPr>
                <w:bCs/>
                <w:i/>
                <w:sz w:val="22"/>
                <w:szCs w:val="22"/>
              </w:rPr>
            </w:pPr>
            <w:r w:rsidRPr="006A3F70">
              <w:rPr>
                <w:bCs/>
                <w:i/>
                <w:sz w:val="22"/>
                <w:szCs w:val="22"/>
              </w:rPr>
              <w:t>Sídlo/miesto podnikania</w:t>
            </w:r>
          </w:p>
          <w:p w14:paraId="5ED60F7A" w14:textId="77777777" w:rsidR="0062014C" w:rsidRPr="006A3F70" w:rsidRDefault="0062014C" w:rsidP="0062014C">
            <w:pPr>
              <w:widowControl w:val="0"/>
              <w:spacing w:before="120"/>
              <w:ind w:left="540"/>
              <w:rPr>
                <w:sz w:val="22"/>
                <w:szCs w:val="22"/>
              </w:rPr>
            </w:pPr>
            <w:r w:rsidRPr="006A3F70">
              <w:rPr>
                <w:i/>
                <w:sz w:val="22"/>
                <w:szCs w:val="22"/>
              </w:rPr>
              <w:t>IČO:</w:t>
            </w:r>
            <w:r w:rsidRPr="006A3F70">
              <w:rPr>
                <w:sz w:val="22"/>
                <w:szCs w:val="22"/>
              </w:rPr>
              <w:t xml:space="preserve"> </w:t>
            </w:r>
          </w:p>
        </w:tc>
        <w:tc>
          <w:tcPr>
            <w:tcW w:w="4606" w:type="dxa"/>
          </w:tcPr>
          <w:p w14:paraId="551C9F93" w14:textId="77777777" w:rsidR="0062014C" w:rsidRPr="006A3F70" w:rsidRDefault="0062014C" w:rsidP="0062014C">
            <w:pPr>
              <w:widowControl w:val="0"/>
              <w:tabs>
                <w:tab w:val="left" w:pos="5670"/>
              </w:tabs>
              <w:spacing w:before="120"/>
              <w:jc w:val="center"/>
              <w:rPr>
                <w:sz w:val="22"/>
                <w:szCs w:val="22"/>
              </w:rPr>
            </w:pPr>
            <w:r w:rsidRPr="006A3F70">
              <w:rPr>
                <w:sz w:val="22"/>
                <w:szCs w:val="22"/>
              </w:rPr>
              <w:t>................................................</w:t>
            </w:r>
          </w:p>
          <w:p w14:paraId="4622A597"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7B7EB995" w14:textId="33112CCC" w:rsidR="0062014C" w:rsidRPr="006A3F70" w:rsidRDefault="0062014C" w:rsidP="00541D03">
            <w:pPr>
              <w:widowControl w:val="0"/>
              <w:spacing w:before="120"/>
              <w:jc w:val="center"/>
              <w:rPr>
                <w:sz w:val="22"/>
                <w:szCs w:val="22"/>
              </w:rPr>
            </w:pPr>
            <w:r w:rsidRPr="006A3F70">
              <w:rPr>
                <w:sz w:val="22"/>
                <w:szCs w:val="22"/>
              </w:rPr>
              <w:t>podpis</w:t>
            </w:r>
          </w:p>
        </w:tc>
      </w:tr>
    </w:tbl>
    <w:p w14:paraId="4A9AE65D" w14:textId="77777777" w:rsidR="00DE7CEC" w:rsidRDefault="00DE7CEC" w:rsidP="00156FE7">
      <w:pPr>
        <w:pStyle w:val="wazza01"/>
        <w:tabs>
          <w:tab w:val="right" w:leader="dot" w:pos="9639"/>
        </w:tabs>
        <w:rPr>
          <w:rFonts w:ascii="Times New Roman" w:hAnsi="Times New Roman" w:cs="Times New Roman"/>
          <w:sz w:val="20"/>
          <w:szCs w:val="20"/>
        </w:rPr>
      </w:pPr>
      <w:bookmarkStart w:id="314" w:name="_Toc444018788"/>
      <w:bookmarkStart w:id="315" w:name="_Toc536546949"/>
      <w:bookmarkStart w:id="316" w:name="_Toc536547707"/>
    </w:p>
    <w:p w14:paraId="77140771" w14:textId="77777777" w:rsidR="00DE7CEC" w:rsidRDefault="00DE7CEC">
      <w:pPr>
        <w:rPr>
          <w:b/>
          <w:bCs/>
          <w:caps/>
          <w:color w:val="808080"/>
          <w:sz w:val="20"/>
          <w:szCs w:val="20"/>
          <w:lang w:eastAsia="cs-CZ"/>
        </w:rPr>
      </w:pPr>
      <w:r>
        <w:rPr>
          <w:sz w:val="20"/>
          <w:szCs w:val="20"/>
        </w:rPr>
        <w:br w:type="page"/>
      </w:r>
    </w:p>
    <w:p w14:paraId="40C07C1B" w14:textId="33845740" w:rsidR="00CD7097" w:rsidRPr="006A3F70" w:rsidRDefault="00CD7097" w:rsidP="00156FE7">
      <w:pPr>
        <w:pStyle w:val="wazza01"/>
        <w:tabs>
          <w:tab w:val="right" w:leader="dot" w:pos="9639"/>
        </w:tabs>
        <w:rPr>
          <w:rFonts w:ascii="Times New Roman" w:hAnsi="Times New Roman" w:cs="Times New Roman"/>
          <w:sz w:val="20"/>
          <w:szCs w:val="20"/>
        </w:rPr>
      </w:pPr>
      <w:bookmarkStart w:id="317" w:name="_Toc142394374"/>
      <w:r w:rsidRPr="006A3F70">
        <w:rPr>
          <w:rFonts w:ascii="Times New Roman" w:hAnsi="Times New Roman" w:cs="Times New Roman"/>
          <w:sz w:val="20"/>
          <w:szCs w:val="20"/>
        </w:rPr>
        <w:lastRenderedPageBreak/>
        <w:t>Príloha  č. 3</w:t>
      </w:r>
      <w:bookmarkEnd w:id="314"/>
      <w:bookmarkEnd w:id="315"/>
      <w:bookmarkEnd w:id="316"/>
      <w:bookmarkEnd w:id="317"/>
    </w:p>
    <w:p w14:paraId="3365FE76" w14:textId="77777777" w:rsidR="00CD7097" w:rsidRPr="006A3F70" w:rsidRDefault="00CD7097" w:rsidP="006437D5">
      <w:pPr>
        <w:pStyle w:val="wazza02"/>
        <w:rPr>
          <w:rFonts w:ascii="Times New Roman" w:hAnsi="Times New Roman" w:cs="Times New Roman"/>
          <w:b/>
          <w:bCs w:val="0"/>
        </w:rPr>
      </w:pPr>
      <w:bookmarkStart w:id="318" w:name="_Toc536547708"/>
      <w:bookmarkStart w:id="319" w:name="_Toc142394375"/>
      <w:r w:rsidRPr="006A3F70">
        <w:rPr>
          <w:rFonts w:ascii="Times New Roman" w:hAnsi="Times New Roman" w:cs="Times New Roman"/>
          <w:b/>
          <w:bCs w:val="0"/>
        </w:rPr>
        <w:t xml:space="preserve">Plná moc </w:t>
      </w:r>
      <w:bookmarkStart w:id="320" w:name="_Toc338751516"/>
      <w:r w:rsidRPr="006A3F70">
        <w:rPr>
          <w:rFonts w:ascii="Times New Roman" w:hAnsi="Times New Roman" w:cs="Times New Roman"/>
          <w:b/>
          <w:bCs w:val="0"/>
        </w:rPr>
        <w:br/>
        <w:t xml:space="preserve">pre jedného z členov skupiny, </w:t>
      </w:r>
      <w:bookmarkStart w:id="321" w:name="_Toc284324162"/>
      <w:r w:rsidRPr="006A3F70">
        <w:rPr>
          <w:rFonts w:ascii="Times New Roman" w:hAnsi="Times New Roman" w:cs="Times New Roman"/>
          <w:b/>
          <w:bCs w:val="0"/>
        </w:rPr>
        <w:t>konajúcu za skupinu dodávateľov</w:t>
      </w:r>
      <w:bookmarkEnd w:id="318"/>
      <w:bookmarkEnd w:id="320"/>
      <w:bookmarkEnd w:id="321"/>
      <w:bookmarkEnd w:id="319"/>
    </w:p>
    <w:p w14:paraId="6ADFC8DC" w14:textId="77777777" w:rsidR="00CD7097" w:rsidRPr="006A3F70" w:rsidRDefault="00CD7097" w:rsidP="00CD7097">
      <w:pPr>
        <w:jc w:val="center"/>
        <w:rPr>
          <w:b/>
          <w:bCs/>
          <w:sz w:val="22"/>
          <w:szCs w:val="22"/>
        </w:rPr>
      </w:pPr>
    </w:p>
    <w:p w14:paraId="26299184" w14:textId="77777777" w:rsidR="00E93196" w:rsidRPr="006A3F70" w:rsidRDefault="0062014C" w:rsidP="004B05EE">
      <w:pPr>
        <w:spacing w:beforeLines="60" w:before="144"/>
        <w:rPr>
          <w:b/>
          <w:bCs/>
          <w:sz w:val="22"/>
          <w:szCs w:val="22"/>
        </w:rPr>
      </w:pPr>
      <w:r w:rsidRPr="006A3F70">
        <w:rPr>
          <w:b/>
          <w:bCs/>
          <w:sz w:val="22"/>
          <w:szCs w:val="22"/>
        </w:rPr>
        <w:t>Splnomocniteľ/splnomocnitelia:</w:t>
      </w:r>
    </w:p>
    <w:p w14:paraId="23C03684" w14:textId="77777777" w:rsidR="00E93196" w:rsidRPr="006A3F70" w:rsidRDefault="0062014C" w:rsidP="0071652A">
      <w:pPr>
        <w:numPr>
          <w:ilvl w:val="0"/>
          <w:numId w:val="5"/>
        </w:numPr>
        <w:spacing w:beforeLines="60" w:before="144"/>
        <w:jc w:val="both"/>
        <w:rPr>
          <w:i/>
          <w:sz w:val="22"/>
          <w:szCs w:val="22"/>
        </w:rPr>
      </w:pPr>
      <w:r w:rsidRPr="006A3F70">
        <w:rPr>
          <w:i/>
          <w:sz w:val="22"/>
          <w:szCs w:val="22"/>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F83D52" w14:textId="77777777" w:rsidR="00E93196" w:rsidRPr="006A3F70" w:rsidRDefault="00E93196" w:rsidP="004B05EE">
      <w:pPr>
        <w:spacing w:beforeLines="60" w:before="144"/>
        <w:ind w:left="360"/>
        <w:jc w:val="both"/>
        <w:rPr>
          <w:i/>
          <w:sz w:val="22"/>
          <w:szCs w:val="22"/>
        </w:rPr>
      </w:pPr>
    </w:p>
    <w:p w14:paraId="115544B0" w14:textId="77777777" w:rsidR="00E93196" w:rsidRPr="006A3F70" w:rsidRDefault="00E93196" w:rsidP="004B05EE">
      <w:pPr>
        <w:spacing w:beforeLines="60" w:before="144"/>
        <w:jc w:val="center"/>
        <w:rPr>
          <w:b/>
          <w:bCs/>
          <w:sz w:val="22"/>
          <w:szCs w:val="22"/>
        </w:rPr>
      </w:pPr>
    </w:p>
    <w:p w14:paraId="0F38DBDF" w14:textId="77777777" w:rsidR="00E93196" w:rsidRPr="006A3F70" w:rsidRDefault="0062014C" w:rsidP="004B05EE">
      <w:pPr>
        <w:spacing w:beforeLines="60" w:before="144"/>
        <w:jc w:val="center"/>
        <w:rPr>
          <w:b/>
          <w:bCs/>
          <w:sz w:val="22"/>
          <w:szCs w:val="22"/>
        </w:rPr>
      </w:pPr>
      <w:r w:rsidRPr="006A3F70">
        <w:rPr>
          <w:b/>
          <w:bCs/>
          <w:sz w:val="22"/>
          <w:szCs w:val="22"/>
        </w:rPr>
        <w:t>udeľuje/ú plnomocenstvo</w:t>
      </w:r>
    </w:p>
    <w:p w14:paraId="1357BBE0" w14:textId="77777777" w:rsidR="00E93196" w:rsidRPr="006A3F70" w:rsidRDefault="00E93196" w:rsidP="004B05EE">
      <w:pPr>
        <w:spacing w:beforeLines="60" w:before="144"/>
        <w:jc w:val="center"/>
        <w:rPr>
          <w:b/>
          <w:bCs/>
          <w:sz w:val="22"/>
          <w:szCs w:val="22"/>
        </w:rPr>
      </w:pPr>
    </w:p>
    <w:p w14:paraId="27CF4D41" w14:textId="77777777" w:rsidR="00E93196" w:rsidRPr="006A3F70" w:rsidRDefault="0062014C" w:rsidP="004B05EE">
      <w:pPr>
        <w:spacing w:beforeLines="60" w:before="144"/>
        <w:jc w:val="both"/>
        <w:rPr>
          <w:b/>
          <w:bCs/>
          <w:sz w:val="22"/>
          <w:szCs w:val="22"/>
        </w:rPr>
      </w:pPr>
      <w:r w:rsidRPr="006A3F70">
        <w:rPr>
          <w:b/>
          <w:bCs/>
          <w:sz w:val="22"/>
          <w:szCs w:val="22"/>
        </w:rPr>
        <w:t>splnomocnencovi:</w:t>
      </w:r>
    </w:p>
    <w:p w14:paraId="56D37806" w14:textId="77777777" w:rsidR="00E93196" w:rsidRPr="006A3F70" w:rsidRDefault="0062014C" w:rsidP="004B05EE">
      <w:pPr>
        <w:spacing w:beforeLines="60" w:before="144"/>
        <w:ind w:left="720"/>
        <w:jc w:val="both"/>
        <w:rPr>
          <w:i/>
          <w:sz w:val="22"/>
          <w:szCs w:val="22"/>
        </w:rPr>
      </w:pPr>
      <w:r w:rsidRPr="006A3F70">
        <w:rPr>
          <w:i/>
          <w:sz w:val="22"/>
          <w:szCs w:val="22"/>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9B06DFA" w14:textId="77777777" w:rsidR="00E93196" w:rsidRPr="006A3F70" w:rsidRDefault="00E93196" w:rsidP="004B05EE">
      <w:pPr>
        <w:spacing w:beforeLines="60" w:before="144"/>
        <w:jc w:val="both"/>
        <w:rPr>
          <w:sz w:val="22"/>
          <w:szCs w:val="22"/>
        </w:rPr>
      </w:pPr>
    </w:p>
    <w:p w14:paraId="5077C398" w14:textId="76FDC94C" w:rsidR="00E93196" w:rsidRPr="006A3F70" w:rsidRDefault="009B7F4A" w:rsidP="004B05EE">
      <w:pPr>
        <w:spacing w:beforeLines="60" w:before="144"/>
        <w:jc w:val="both"/>
        <w:rPr>
          <w:sz w:val="22"/>
          <w:szCs w:val="22"/>
        </w:rPr>
      </w:pPr>
      <w:r w:rsidRPr="006A3F70">
        <w:rPr>
          <w:sz w:val="22"/>
          <w:szCs w:val="22"/>
        </w:rPr>
        <w:t xml:space="preserve">na prijímanie pokynov, komunikáciu a vykonávanie všetkých právnych úkonov v mene všetkých členov skupiny dodávateľov vo verejnom obstarávaní na zadanie zákazky s názvom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00954099">
        <w:rPr>
          <w:sz w:val="22"/>
          <w:szCs w:val="22"/>
        </w:rPr>
        <w:t>,</w:t>
      </w:r>
      <w:r w:rsidR="00DE7CEC">
        <w:rPr>
          <w:sz w:val="22"/>
          <w:szCs w:val="22"/>
        </w:rPr>
        <w:t xml:space="preserve"> </w:t>
      </w:r>
      <w:r w:rsidRPr="006A3F70">
        <w:rPr>
          <w:sz w:val="22"/>
          <w:szCs w:val="22"/>
        </w:rPr>
        <w:t xml:space="preserve">vrátane konania pri uzatvorení </w:t>
      </w:r>
      <w:r w:rsidRPr="006A3F70">
        <w:rPr>
          <w:bCs/>
          <w:sz w:val="22"/>
          <w:szCs w:val="22"/>
        </w:rPr>
        <w:t>zmluvy</w:t>
      </w:r>
      <w:r w:rsidRPr="006A3F70">
        <w:rPr>
          <w:sz w:val="22"/>
          <w:szCs w:val="22"/>
        </w:rPr>
        <w:t>, ako aj konania pri plnení zmluvy a zo zmluvy vyplývajúcich právnych vzťahov.</w:t>
      </w:r>
    </w:p>
    <w:p w14:paraId="1D978BC4" w14:textId="77777777" w:rsidR="00E93196" w:rsidRPr="006A3F70" w:rsidRDefault="00E93196" w:rsidP="004B05EE">
      <w:pPr>
        <w:spacing w:beforeLines="60" w:before="144"/>
        <w:jc w:val="center"/>
        <w:rPr>
          <w:sz w:val="22"/>
          <w:szCs w:val="22"/>
        </w:rPr>
      </w:pPr>
    </w:p>
    <w:tbl>
      <w:tblPr>
        <w:tblW w:w="0" w:type="auto"/>
        <w:tblLook w:val="01E0" w:firstRow="1" w:lastRow="1" w:firstColumn="1" w:lastColumn="1" w:noHBand="0" w:noVBand="0"/>
      </w:tblPr>
      <w:tblGrid>
        <w:gridCol w:w="4554"/>
        <w:gridCol w:w="4658"/>
      </w:tblGrid>
      <w:tr w:rsidR="0062014C" w:rsidRPr="006A3F70" w14:paraId="7AE89DFD" w14:textId="77777777" w:rsidTr="0062014C">
        <w:tc>
          <w:tcPr>
            <w:tcW w:w="4810" w:type="dxa"/>
          </w:tcPr>
          <w:p w14:paraId="59D9A71B"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0DECACE6"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w:t>
            </w:r>
          </w:p>
          <w:p w14:paraId="4BB1B138"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podpis splnomocniteľa</w:t>
            </w:r>
          </w:p>
        </w:tc>
      </w:tr>
      <w:tr w:rsidR="0062014C" w:rsidRPr="006A3F70" w14:paraId="15030DFA" w14:textId="77777777" w:rsidTr="0062014C">
        <w:tc>
          <w:tcPr>
            <w:tcW w:w="4810" w:type="dxa"/>
          </w:tcPr>
          <w:p w14:paraId="4901DB49" w14:textId="77777777" w:rsidR="00063A0A" w:rsidRPr="006A3F70" w:rsidRDefault="00063A0A" w:rsidP="004B05EE">
            <w:pPr>
              <w:pStyle w:val="Zkladntext2"/>
              <w:spacing w:beforeLines="60" w:before="144"/>
              <w:jc w:val="center"/>
              <w:rPr>
                <w:rFonts w:ascii="Times New Roman" w:hAnsi="Times New Roman"/>
                <w:color w:val="auto"/>
                <w:sz w:val="22"/>
                <w:szCs w:val="22"/>
              </w:rPr>
            </w:pPr>
          </w:p>
          <w:p w14:paraId="67465A68"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11072E49" w14:textId="77777777" w:rsidR="00E93196" w:rsidRPr="006A3F70" w:rsidRDefault="00E93196" w:rsidP="004B05EE">
            <w:pPr>
              <w:pStyle w:val="Zkladntext2"/>
              <w:spacing w:beforeLines="60" w:before="144"/>
              <w:jc w:val="center"/>
              <w:rPr>
                <w:rFonts w:ascii="Times New Roman" w:hAnsi="Times New Roman"/>
                <w:color w:val="auto"/>
                <w:sz w:val="22"/>
                <w:szCs w:val="22"/>
              </w:rPr>
            </w:pPr>
          </w:p>
          <w:p w14:paraId="5B876C93"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w:t>
            </w:r>
          </w:p>
          <w:p w14:paraId="755D3D3C"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podpis splnomocniteľa</w:t>
            </w:r>
          </w:p>
        </w:tc>
      </w:tr>
    </w:tbl>
    <w:p w14:paraId="313BE7F1" w14:textId="77777777" w:rsidR="0062014C" w:rsidRPr="006A3F70" w:rsidRDefault="0062014C" w:rsidP="004B05EE">
      <w:pPr>
        <w:spacing w:beforeLines="60" w:before="144"/>
        <w:jc w:val="both"/>
        <w:rPr>
          <w:sz w:val="22"/>
          <w:szCs w:val="22"/>
        </w:rPr>
      </w:pPr>
    </w:p>
    <w:p w14:paraId="623DE443" w14:textId="77777777" w:rsidR="0062014C" w:rsidRPr="006A3F70" w:rsidRDefault="0062014C" w:rsidP="0062014C">
      <w:pPr>
        <w:rPr>
          <w:sz w:val="22"/>
          <w:szCs w:val="22"/>
        </w:rPr>
      </w:pPr>
      <w:r w:rsidRPr="006A3F70">
        <w:rPr>
          <w:sz w:val="22"/>
          <w:szCs w:val="22"/>
        </w:rPr>
        <w:t xml:space="preserve">Plnomocenstvo prijímam: </w:t>
      </w:r>
    </w:p>
    <w:p w14:paraId="7B6AC4C3" w14:textId="77777777" w:rsidR="0062014C" w:rsidRPr="006A3F70" w:rsidRDefault="0062014C" w:rsidP="0062014C">
      <w:pPr>
        <w:rPr>
          <w:sz w:val="22"/>
          <w:szCs w:val="22"/>
        </w:rPr>
      </w:pPr>
    </w:p>
    <w:tbl>
      <w:tblPr>
        <w:tblW w:w="0" w:type="auto"/>
        <w:tblLook w:val="01E0" w:firstRow="1" w:lastRow="1" w:firstColumn="1" w:lastColumn="1" w:noHBand="0" w:noVBand="0"/>
      </w:tblPr>
      <w:tblGrid>
        <w:gridCol w:w="4554"/>
        <w:gridCol w:w="4658"/>
      </w:tblGrid>
      <w:tr w:rsidR="0062014C" w:rsidRPr="006A3F70" w14:paraId="75695806" w14:textId="77777777" w:rsidTr="0062014C">
        <w:trPr>
          <w:trHeight w:val="812"/>
        </w:trPr>
        <w:tc>
          <w:tcPr>
            <w:tcW w:w="4810" w:type="dxa"/>
          </w:tcPr>
          <w:p w14:paraId="4A0B78A8" w14:textId="77777777" w:rsidR="0062014C"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V .................... dňa ...........................</w:t>
            </w:r>
          </w:p>
        </w:tc>
        <w:tc>
          <w:tcPr>
            <w:tcW w:w="4810" w:type="dxa"/>
          </w:tcPr>
          <w:p w14:paraId="35209CC6" w14:textId="77777777"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w:t>
            </w:r>
          </w:p>
          <w:p w14:paraId="3F2B264E" w14:textId="2100154E" w:rsidR="00E93196" w:rsidRPr="006A3F70" w:rsidRDefault="0062014C" w:rsidP="004B05EE">
            <w:pPr>
              <w:pStyle w:val="Zkladntext2"/>
              <w:spacing w:beforeLines="60" w:before="144"/>
              <w:jc w:val="center"/>
              <w:rPr>
                <w:rFonts w:ascii="Times New Roman" w:hAnsi="Times New Roman"/>
                <w:color w:val="auto"/>
                <w:sz w:val="22"/>
                <w:szCs w:val="22"/>
              </w:rPr>
            </w:pPr>
            <w:r w:rsidRPr="006A3F70">
              <w:rPr>
                <w:rFonts w:ascii="Times New Roman" w:hAnsi="Times New Roman"/>
                <w:color w:val="auto"/>
                <w:sz w:val="22"/>
                <w:szCs w:val="22"/>
              </w:rPr>
              <w:t xml:space="preserve">podpis </w:t>
            </w:r>
            <w:r w:rsidR="00563949" w:rsidRPr="006A3F70">
              <w:rPr>
                <w:rFonts w:ascii="Times New Roman" w:hAnsi="Times New Roman"/>
                <w:color w:val="auto"/>
                <w:sz w:val="22"/>
                <w:szCs w:val="22"/>
              </w:rPr>
              <w:t>splnomocnenca</w:t>
            </w:r>
          </w:p>
        </w:tc>
      </w:tr>
    </w:tbl>
    <w:p w14:paraId="1A5EB9E9" w14:textId="0607A85F" w:rsidR="00541D03" w:rsidRPr="006A3F70" w:rsidRDefault="007F2BFD" w:rsidP="00564394">
      <w:pPr>
        <w:pStyle w:val="wazza01"/>
        <w:tabs>
          <w:tab w:val="right" w:leader="dot" w:pos="9639"/>
        </w:tabs>
        <w:jc w:val="left"/>
        <w:rPr>
          <w:rFonts w:ascii="Times New Roman" w:hAnsi="Times New Roman" w:cs="Times New Roman"/>
          <w:sz w:val="22"/>
          <w:szCs w:val="22"/>
        </w:rPr>
      </w:pPr>
      <w:bookmarkStart w:id="322" w:name="_Toc415209848"/>
      <w:bookmarkStart w:id="323" w:name="_Toc415218509"/>
      <w:bookmarkStart w:id="324" w:name="_Toc444018789"/>
      <w:bookmarkStart w:id="325" w:name="_Toc415209847"/>
      <w:bookmarkStart w:id="326" w:name="_Toc415218507"/>
      <w:r w:rsidRPr="006A3F70">
        <w:rPr>
          <w:rFonts w:ascii="Times New Roman" w:hAnsi="Times New Roman" w:cs="Times New Roman"/>
          <w:sz w:val="22"/>
          <w:szCs w:val="22"/>
        </w:rPr>
        <w:br w:type="page"/>
      </w:r>
      <w:bookmarkStart w:id="327" w:name="_Toc513628487"/>
      <w:bookmarkStart w:id="328" w:name="_Toc536546951"/>
      <w:bookmarkStart w:id="329" w:name="_Toc536547711"/>
    </w:p>
    <w:p w14:paraId="0824DE46" w14:textId="5D43BDC1" w:rsidR="007F2BFD" w:rsidRPr="006A3F70" w:rsidRDefault="007F2BFD" w:rsidP="007F2BFD">
      <w:pPr>
        <w:pStyle w:val="wazza01"/>
        <w:tabs>
          <w:tab w:val="right" w:leader="dot" w:pos="9639"/>
        </w:tabs>
        <w:rPr>
          <w:rFonts w:ascii="Times New Roman" w:hAnsi="Times New Roman" w:cs="Times New Roman"/>
          <w:sz w:val="20"/>
          <w:szCs w:val="20"/>
        </w:rPr>
      </w:pPr>
      <w:bookmarkStart w:id="330" w:name="_Toc142394376"/>
      <w:r w:rsidRPr="006A3F70">
        <w:rPr>
          <w:rFonts w:ascii="Times New Roman" w:hAnsi="Times New Roman" w:cs="Times New Roman"/>
          <w:sz w:val="20"/>
          <w:szCs w:val="20"/>
        </w:rPr>
        <w:lastRenderedPageBreak/>
        <w:t xml:space="preserve">Príloha  č. </w:t>
      </w:r>
      <w:bookmarkEnd w:id="327"/>
      <w:bookmarkEnd w:id="328"/>
      <w:bookmarkEnd w:id="329"/>
      <w:r w:rsidR="00C859C9">
        <w:rPr>
          <w:rFonts w:ascii="Times New Roman" w:hAnsi="Times New Roman" w:cs="Times New Roman"/>
          <w:sz w:val="20"/>
          <w:szCs w:val="20"/>
        </w:rPr>
        <w:t>4</w:t>
      </w:r>
      <w:bookmarkEnd w:id="330"/>
    </w:p>
    <w:p w14:paraId="57FF6600" w14:textId="3A8F1D32" w:rsidR="007F2BFD" w:rsidRPr="006A3F70" w:rsidRDefault="007F2BFD" w:rsidP="00AE5724">
      <w:pPr>
        <w:pStyle w:val="wazza02"/>
        <w:rPr>
          <w:rFonts w:ascii="Times New Roman" w:hAnsi="Times New Roman" w:cs="Times New Roman"/>
          <w:b/>
          <w:bCs w:val="0"/>
        </w:rPr>
      </w:pPr>
      <w:r w:rsidRPr="006A3F70">
        <w:rPr>
          <w:rFonts w:ascii="Times New Roman" w:hAnsi="Times New Roman" w:cs="Times New Roman"/>
          <w:szCs w:val="22"/>
        </w:rPr>
        <w:t xml:space="preserve"> </w:t>
      </w:r>
      <w:bookmarkStart w:id="331" w:name="_Toc536547717"/>
      <w:bookmarkStart w:id="332" w:name="_Toc142394377"/>
      <w:r w:rsidRPr="006A3F70">
        <w:rPr>
          <w:rFonts w:ascii="Times New Roman" w:hAnsi="Times New Roman" w:cs="Times New Roman"/>
          <w:b/>
          <w:bCs w:val="0"/>
        </w:rPr>
        <w:t xml:space="preserve">Zoznam iných </w:t>
      </w:r>
      <w:r w:rsidR="004648FA" w:rsidRPr="006A3F70">
        <w:rPr>
          <w:rFonts w:ascii="Times New Roman" w:hAnsi="Times New Roman" w:cs="Times New Roman"/>
          <w:b/>
          <w:bCs w:val="0"/>
        </w:rPr>
        <w:t xml:space="preserve">(tretích) osôb, prostredníctvom </w:t>
      </w:r>
      <w:r w:rsidRPr="006A3F70">
        <w:rPr>
          <w:rFonts w:ascii="Times New Roman" w:hAnsi="Times New Roman" w:cs="Times New Roman"/>
          <w:b/>
          <w:bCs w:val="0"/>
        </w:rPr>
        <w:t>ktorých uchádzač preukazuje podmienky účasti</w:t>
      </w:r>
      <w:bookmarkEnd w:id="331"/>
      <w:bookmarkEnd w:id="332"/>
    </w:p>
    <w:p w14:paraId="7BF8FF23" w14:textId="77777777" w:rsidR="007F2BFD" w:rsidRPr="006A3F70" w:rsidRDefault="007F2BFD" w:rsidP="007F2BFD">
      <w:pPr>
        <w:widowControl w:val="0"/>
        <w:spacing w:before="120"/>
        <w:jc w:val="right"/>
        <w:rPr>
          <w:b/>
          <w:sz w:val="22"/>
          <w:szCs w:val="22"/>
        </w:rPr>
      </w:pPr>
    </w:p>
    <w:p w14:paraId="1A60EC8F" w14:textId="77777777" w:rsidR="000C11C4" w:rsidRPr="006A3F70" w:rsidRDefault="000C11C4" w:rsidP="007F2BFD">
      <w:pPr>
        <w:widowControl w:val="0"/>
        <w:spacing w:before="120"/>
        <w:jc w:val="right"/>
        <w:rPr>
          <w:b/>
          <w:sz w:val="22"/>
          <w:szCs w:val="22"/>
        </w:rPr>
      </w:pPr>
    </w:p>
    <w:p w14:paraId="135FF3C2" w14:textId="77777777" w:rsidR="007F2BFD" w:rsidRPr="006A3F70" w:rsidRDefault="007F2BFD" w:rsidP="007F2BFD">
      <w:pPr>
        <w:widowControl w:val="0"/>
        <w:spacing w:before="120"/>
        <w:jc w:val="right"/>
        <w:rPr>
          <w:b/>
          <w:sz w:val="22"/>
          <w:szCs w:val="22"/>
        </w:rPr>
      </w:pPr>
      <w:r w:rsidRPr="006A3F70">
        <w:rPr>
          <w:b/>
          <w:sz w:val="22"/>
          <w:szCs w:val="22"/>
        </w:rPr>
        <w:t>Uchádzač/skupina dodávateľov:</w:t>
      </w:r>
    </w:p>
    <w:p w14:paraId="631709BB" w14:textId="77777777" w:rsidR="007F2BFD" w:rsidRPr="006A3F70" w:rsidRDefault="007F2BFD" w:rsidP="007F2BFD">
      <w:pPr>
        <w:widowControl w:val="0"/>
        <w:spacing w:before="120"/>
        <w:jc w:val="right"/>
        <w:rPr>
          <w:b/>
          <w:sz w:val="22"/>
          <w:szCs w:val="22"/>
        </w:rPr>
      </w:pPr>
      <w:r w:rsidRPr="006A3F70">
        <w:rPr>
          <w:b/>
          <w:sz w:val="22"/>
          <w:szCs w:val="22"/>
        </w:rPr>
        <w:t>Obchodné meno</w:t>
      </w:r>
    </w:p>
    <w:p w14:paraId="05DD23E1" w14:textId="77777777" w:rsidR="007F2BFD" w:rsidRPr="006A3F70" w:rsidRDefault="007F2BFD" w:rsidP="007F2BFD">
      <w:pPr>
        <w:widowControl w:val="0"/>
        <w:spacing w:before="120"/>
        <w:jc w:val="right"/>
        <w:rPr>
          <w:b/>
          <w:sz w:val="22"/>
          <w:szCs w:val="22"/>
        </w:rPr>
      </w:pPr>
      <w:r w:rsidRPr="006A3F70">
        <w:rPr>
          <w:b/>
          <w:sz w:val="22"/>
          <w:szCs w:val="22"/>
        </w:rPr>
        <w:t>Adresa spoločnosti</w:t>
      </w:r>
    </w:p>
    <w:p w14:paraId="0FB61328" w14:textId="77777777" w:rsidR="007F2BFD" w:rsidRPr="006A3F70" w:rsidRDefault="007F2BFD" w:rsidP="007F2BFD">
      <w:pPr>
        <w:widowControl w:val="0"/>
        <w:spacing w:before="120"/>
        <w:jc w:val="right"/>
        <w:rPr>
          <w:b/>
          <w:bCs/>
          <w:i/>
          <w:sz w:val="22"/>
          <w:szCs w:val="22"/>
        </w:rPr>
      </w:pPr>
      <w:r w:rsidRPr="006A3F70">
        <w:rPr>
          <w:b/>
          <w:bCs/>
          <w:sz w:val="22"/>
          <w:szCs w:val="22"/>
        </w:rPr>
        <w:t>IČO</w:t>
      </w:r>
    </w:p>
    <w:p w14:paraId="5709A3A5" w14:textId="77777777" w:rsidR="00DE1BB1" w:rsidRPr="006A3F70" w:rsidRDefault="00DE1BB1" w:rsidP="007F2BFD">
      <w:pPr>
        <w:pStyle w:val="Odsekzoznamu"/>
        <w:widowControl w:val="0"/>
        <w:autoSpaceDN w:val="0"/>
        <w:spacing w:before="120"/>
        <w:ind w:left="567"/>
        <w:jc w:val="both"/>
        <w:rPr>
          <w:sz w:val="22"/>
          <w:szCs w:val="22"/>
        </w:rPr>
      </w:pPr>
    </w:p>
    <w:p w14:paraId="27D7E109" w14:textId="77777777" w:rsidR="00A02176" w:rsidRPr="006A3F70" w:rsidRDefault="00A02176" w:rsidP="007F2BFD">
      <w:pPr>
        <w:pStyle w:val="Odsekzoznamu"/>
        <w:widowControl w:val="0"/>
        <w:autoSpaceDN w:val="0"/>
        <w:spacing w:before="120"/>
        <w:ind w:left="567"/>
        <w:jc w:val="both"/>
        <w:rPr>
          <w:sz w:val="22"/>
          <w:szCs w:val="22"/>
        </w:rPr>
      </w:pPr>
    </w:p>
    <w:p w14:paraId="1FE0E5EC" w14:textId="6A65E27C" w:rsidR="007F2BFD" w:rsidRPr="006A3F70" w:rsidRDefault="007F2BFD" w:rsidP="000C11C4">
      <w:pPr>
        <w:jc w:val="both"/>
        <w:rPr>
          <w:sz w:val="22"/>
          <w:szCs w:val="22"/>
        </w:rPr>
      </w:pPr>
      <w:r w:rsidRPr="006A3F70">
        <w:rPr>
          <w:sz w:val="22"/>
          <w:szCs w:val="22"/>
        </w:rPr>
        <w:t>Dolu podpísan</w:t>
      </w:r>
      <w:r w:rsidR="000C11C4"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že na predmet</w:t>
      </w:r>
      <w:r w:rsidR="000C11C4" w:rsidRPr="006A3F70">
        <w:rPr>
          <w:sz w:val="22"/>
          <w:szCs w:val="22"/>
        </w:rPr>
        <w:t xml:space="preserve"> </w:t>
      </w:r>
      <w:r w:rsidRPr="006A3F70">
        <w:rPr>
          <w:sz w:val="22"/>
          <w:szCs w:val="22"/>
        </w:rPr>
        <w:t xml:space="preserve">zákazky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00954099">
        <w:rPr>
          <w:sz w:val="22"/>
          <w:szCs w:val="22"/>
        </w:rPr>
        <w:t>,</w:t>
      </w:r>
      <w:r w:rsidR="00563949" w:rsidRPr="006A3F70">
        <w:rPr>
          <w:sz w:val="22"/>
          <w:szCs w:val="22"/>
        </w:rPr>
        <w:t xml:space="preserve"> </w:t>
      </w:r>
      <w:r w:rsidR="00DE7CEC">
        <w:rPr>
          <w:sz w:val="22"/>
          <w:szCs w:val="22"/>
        </w:rPr>
        <w:t xml:space="preserve">na preukázaní splnenia podmienok účasti </w:t>
      </w:r>
      <w:r w:rsidRPr="006A3F70">
        <w:rPr>
          <w:sz w:val="22"/>
          <w:szCs w:val="22"/>
        </w:rPr>
        <w:t>podľa §</w:t>
      </w:r>
      <w:r w:rsidR="00AE5724">
        <w:rPr>
          <w:sz w:val="22"/>
          <w:szCs w:val="22"/>
        </w:rPr>
        <w:t xml:space="preserve"> 33,</w:t>
      </w:r>
      <w:r w:rsidRPr="006A3F70">
        <w:rPr>
          <w:sz w:val="22"/>
          <w:szCs w:val="22"/>
        </w:rPr>
        <w:t xml:space="preserve"> 34 zákona 343/2015 Z. z. o verejnom obstarávaní a o zmene a doplnení niektorých zákonov v znení neskorších predpisov:</w:t>
      </w:r>
    </w:p>
    <w:p w14:paraId="11E1456F" w14:textId="77777777" w:rsidR="007F2BFD" w:rsidRPr="006A3F70" w:rsidRDefault="007F2BFD" w:rsidP="007F2BFD">
      <w:pPr>
        <w:pStyle w:val="Odsekzoznamu"/>
        <w:widowControl w:val="0"/>
        <w:spacing w:before="120"/>
        <w:ind w:left="567"/>
        <w:jc w:val="both"/>
        <w:rPr>
          <w:sz w:val="22"/>
          <w:szCs w:val="22"/>
        </w:rPr>
      </w:pPr>
    </w:p>
    <w:p w14:paraId="0A317DBB" w14:textId="77777777" w:rsidR="007F2BFD" w:rsidRPr="006A3F70" w:rsidRDefault="00DB1079" w:rsidP="007F2BFD">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7F2BFD"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7F2BFD" w:rsidRPr="006A3F70">
        <w:rPr>
          <w:b/>
          <w:sz w:val="22"/>
          <w:szCs w:val="22"/>
        </w:rPr>
        <w:t xml:space="preserve"> </w:t>
      </w:r>
      <w:r w:rsidR="007F2BFD" w:rsidRPr="006A3F70">
        <w:rPr>
          <w:b/>
          <w:sz w:val="22"/>
          <w:szCs w:val="22"/>
        </w:rPr>
        <w:tab/>
      </w:r>
      <w:r w:rsidR="007F2BFD" w:rsidRPr="006A3F70">
        <w:rPr>
          <w:sz w:val="22"/>
          <w:szCs w:val="22"/>
        </w:rPr>
        <w:t>sa nebudú podieľať iné (tretie) osoby</w:t>
      </w:r>
      <w:r w:rsidR="000C11C4" w:rsidRPr="006A3F70">
        <w:rPr>
          <w:sz w:val="22"/>
          <w:szCs w:val="22"/>
        </w:rPr>
        <w:t>,</w:t>
      </w:r>
      <w:r w:rsidR="007F2BFD" w:rsidRPr="006A3F70">
        <w:rPr>
          <w:sz w:val="22"/>
          <w:szCs w:val="22"/>
        </w:rPr>
        <w:t xml:space="preserve"> prostredníctvo</w:t>
      </w:r>
      <w:r w:rsidR="000C11C4" w:rsidRPr="006A3F70">
        <w:rPr>
          <w:sz w:val="22"/>
          <w:szCs w:val="22"/>
        </w:rPr>
        <w:t>m</w:t>
      </w:r>
      <w:r w:rsidR="007F2BFD" w:rsidRPr="006A3F70">
        <w:rPr>
          <w:sz w:val="22"/>
          <w:szCs w:val="22"/>
        </w:rPr>
        <w:t xml:space="preserve"> ktorých uchádzač preukazuje podmienky účasti.</w:t>
      </w:r>
    </w:p>
    <w:p w14:paraId="27B13093" w14:textId="77777777" w:rsidR="007F2BFD" w:rsidRPr="006A3F70" w:rsidRDefault="007F2BFD" w:rsidP="007F2BFD">
      <w:pPr>
        <w:pStyle w:val="Odsekzoznamu"/>
        <w:widowControl w:val="0"/>
        <w:spacing w:before="120"/>
        <w:ind w:left="567"/>
        <w:jc w:val="both"/>
        <w:rPr>
          <w:sz w:val="22"/>
          <w:szCs w:val="22"/>
        </w:rPr>
      </w:pPr>
    </w:p>
    <w:p w14:paraId="53A12F5F" w14:textId="77777777" w:rsidR="007F2BFD" w:rsidRPr="006A3F70" w:rsidRDefault="00DB1079" w:rsidP="007F2BFD">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7F2BFD"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7F2BFD" w:rsidRPr="006A3F70">
        <w:rPr>
          <w:b/>
          <w:sz w:val="22"/>
          <w:szCs w:val="22"/>
        </w:rPr>
        <w:t xml:space="preserve"> </w:t>
      </w:r>
      <w:r w:rsidR="007F2BFD" w:rsidRPr="006A3F70">
        <w:rPr>
          <w:b/>
          <w:sz w:val="22"/>
          <w:szCs w:val="22"/>
        </w:rPr>
        <w:tab/>
      </w:r>
      <w:r w:rsidR="007F2BFD" w:rsidRPr="006A3F70">
        <w:rPr>
          <w:sz w:val="22"/>
          <w:szCs w:val="22"/>
        </w:rPr>
        <w:t>sa budú podieľať nasledovné iné (tretie) osoby</w:t>
      </w:r>
      <w:r w:rsidR="007554FC" w:rsidRPr="006A3F70">
        <w:rPr>
          <w:sz w:val="22"/>
          <w:szCs w:val="22"/>
        </w:rPr>
        <w:t>,</w:t>
      </w:r>
      <w:r w:rsidR="007F2BFD" w:rsidRPr="006A3F70">
        <w:rPr>
          <w:sz w:val="22"/>
          <w:szCs w:val="22"/>
        </w:rPr>
        <w:t xml:space="preserve"> prostredníctvo</w:t>
      </w:r>
      <w:r w:rsidR="007554FC" w:rsidRPr="006A3F70">
        <w:rPr>
          <w:sz w:val="22"/>
          <w:szCs w:val="22"/>
        </w:rPr>
        <w:t>m</w:t>
      </w:r>
      <w:r w:rsidR="007F2BFD" w:rsidRPr="006A3F70">
        <w:rPr>
          <w:sz w:val="22"/>
          <w:szCs w:val="22"/>
        </w:rPr>
        <w:t xml:space="preserve"> ktorých uchádzač preukazuje podmienky účasti:</w:t>
      </w:r>
    </w:p>
    <w:p w14:paraId="69A343A6" w14:textId="77777777" w:rsidR="007F2BFD" w:rsidRPr="006A3F70" w:rsidRDefault="007F2BFD" w:rsidP="007F2BFD">
      <w:pPr>
        <w:pStyle w:val="Odsekzoznamu"/>
        <w:widowControl w:val="0"/>
        <w:spacing w:before="120"/>
        <w:ind w:left="567"/>
        <w:jc w:val="both"/>
        <w:rPr>
          <w:sz w:val="22"/>
          <w:szCs w:val="22"/>
        </w:rPr>
      </w:pPr>
    </w:p>
    <w:p w14:paraId="376725FA" w14:textId="77777777" w:rsidR="007F2BFD" w:rsidRPr="006A3F70" w:rsidRDefault="007F2BFD" w:rsidP="007F2BFD">
      <w:pPr>
        <w:pStyle w:val="Odsekzoznamu"/>
        <w:widowControl w:val="0"/>
        <w:spacing w:before="1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500"/>
        <w:gridCol w:w="1542"/>
        <w:gridCol w:w="2195"/>
        <w:gridCol w:w="2174"/>
      </w:tblGrid>
      <w:tr w:rsidR="007F2BFD" w:rsidRPr="006A3F70" w14:paraId="3634C911" w14:textId="77777777" w:rsidTr="007263B9">
        <w:tc>
          <w:tcPr>
            <w:tcW w:w="709" w:type="dxa"/>
            <w:tcBorders>
              <w:top w:val="single" w:sz="12" w:space="0" w:color="auto"/>
              <w:left w:val="single" w:sz="12" w:space="0" w:color="auto"/>
              <w:bottom w:val="double" w:sz="4" w:space="0" w:color="auto"/>
            </w:tcBorders>
            <w:shd w:val="clear" w:color="auto" w:fill="D9D9D9"/>
            <w:vAlign w:val="center"/>
          </w:tcPr>
          <w:p w14:paraId="0B28A62A" w14:textId="77777777" w:rsidR="007F2BFD" w:rsidRPr="006A3F70" w:rsidRDefault="007F2BFD" w:rsidP="00086234">
            <w:pPr>
              <w:pStyle w:val="Odsekzoznamu"/>
              <w:widowControl w:val="0"/>
              <w:spacing w:before="120"/>
              <w:ind w:left="0"/>
              <w:jc w:val="center"/>
              <w:rPr>
                <w:b/>
                <w:sz w:val="22"/>
                <w:szCs w:val="22"/>
              </w:rPr>
            </w:pPr>
            <w:r w:rsidRPr="006A3F70">
              <w:rPr>
                <w:b/>
                <w:sz w:val="22"/>
                <w:szCs w:val="22"/>
              </w:rPr>
              <w:t>P. č.</w:t>
            </w:r>
          </w:p>
        </w:tc>
        <w:tc>
          <w:tcPr>
            <w:tcW w:w="2693" w:type="dxa"/>
            <w:tcBorders>
              <w:top w:val="single" w:sz="12" w:space="0" w:color="auto"/>
              <w:bottom w:val="double" w:sz="4" w:space="0" w:color="auto"/>
            </w:tcBorders>
            <w:shd w:val="clear" w:color="auto" w:fill="D9D9D9"/>
            <w:vAlign w:val="center"/>
          </w:tcPr>
          <w:p w14:paraId="317B5188" w14:textId="77777777" w:rsidR="007F2BFD" w:rsidRPr="006A3F70" w:rsidRDefault="007F2BFD" w:rsidP="000C11C4">
            <w:pPr>
              <w:pStyle w:val="Odsekzoznamu"/>
              <w:widowControl w:val="0"/>
              <w:spacing w:before="120"/>
              <w:ind w:left="0"/>
              <w:jc w:val="center"/>
              <w:rPr>
                <w:b/>
                <w:sz w:val="22"/>
                <w:szCs w:val="22"/>
              </w:rPr>
            </w:pPr>
            <w:r w:rsidRPr="006A3F70">
              <w:rPr>
                <w:b/>
                <w:sz w:val="22"/>
                <w:szCs w:val="22"/>
              </w:rPr>
              <w:t>Obchodné meno/názov, sídlo/miesto podnikania</w:t>
            </w:r>
          </w:p>
        </w:tc>
        <w:tc>
          <w:tcPr>
            <w:tcW w:w="1701" w:type="dxa"/>
            <w:tcBorders>
              <w:top w:val="single" w:sz="12" w:space="0" w:color="auto"/>
              <w:bottom w:val="double" w:sz="4" w:space="0" w:color="auto"/>
            </w:tcBorders>
            <w:shd w:val="clear" w:color="auto" w:fill="D9D9D9"/>
            <w:vAlign w:val="center"/>
          </w:tcPr>
          <w:p w14:paraId="62F391B1" w14:textId="77777777" w:rsidR="007F2BFD" w:rsidRPr="006A3F70" w:rsidRDefault="007F2BFD" w:rsidP="000C11C4">
            <w:pPr>
              <w:pStyle w:val="Odsekzoznamu"/>
              <w:widowControl w:val="0"/>
              <w:spacing w:before="120"/>
              <w:ind w:left="0"/>
              <w:jc w:val="center"/>
              <w:rPr>
                <w:b/>
                <w:sz w:val="22"/>
                <w:szCs w:val="22"/>
              </w:rPr>
            </w:pPr>
            <w:r w:rsidRPr="006A3F70">
              <w:rPr>
                <w:b/>
                <w:sz w:val="22"/>
                <w:szCs w:val="22"/>
              </w:rPr>
              <w:t>IČO</w:t>
            </w:r>
          </w:p>
        </w:tc>
        <w:tc>
          <w:tcPr>
            <w:tcW w:w="2268" w:type="dxa"/>
            <w:tcBorders>
              <w:top w:val="single" w:sz="12" w:space="0" w:color="auto"/>
              <w:bottom w:val="double" w:sz="4" w:space="0" w:color="auto"/>
            </w:tcBorders>
            <w:shd w:val="clear" w:color="auto" w:fill="D9D9D9"/>
            <w:vAlign w:val="center"/>
          </w:tcPr>
          <w:p w14:paraId="3529117D" w14:textId="5548D06B" w:rsidR="007F2BFD" w:rsidRPr="006A3F70" w:rsidRDefault="007F2BFD" w:rsidP="000C11C4">
            <w:pPr>
              <w:spacing w:before="120"/>
              <w:rPr>
                <w:b/>
                <w:sz w:val="22"/>
                <w:szCs w:val="22"/>
              </w:rPr>
            </w:pPr>
            <w:r w:rsidRPr="006A3F70">
              <w:rPr>
                <w:b/>
                <w:sz w:val="22"/>
                <w:szCs w:val="22"/>
              </w:rPr>
              <w:t xml:space="preserve">Splnenie podmienky účasti podľa § </w:t>
            </w:r>
            <w:r w:rsidR="00AE5724">
              <w:rPr>
                <w:b/>
                <w:sz w:val="22"/>
                <w:szCs w:val="22"/>
              </w:rPr>
              <w:t xml:space="preserve">33, </w:t>
            </w:r>
            <w:r w:rsidRPr="006A3F70">
              <w:rPr>
                <w:b/>
                <w:sz w:val="22"/>
                <w:szCs w:val="22"/>
              </w:rPr>
              <w:t xml:space="preserve">34 </w:t>
            </w:r>
            <w:r w:rsidR="000C11C4" w:rsidRPr="006A3F70">
              <w:rPr>
                <w:b/>
                <w:sz w:val="22"/>
                <w:szCs w:val="22"/>
              </w:rPr>
              <w:t>zákona</w:t>
            </w:r>
          </w:p>
          <w:p w14:paraId="0390A841" w14:textId="77777777" w:rsidR="007F2BFD" w:rsidRPr="006A3F70" w:rsidRDefault="007F2BFD" w:rsidP="000C11C4">
            <w:pPr>
              <w:spacing w:before="120"/>
              <w:rPr>
                <w:b/>
                <w:sz w:val="22"/>
                <w:szCs w:val="22"/>
              </w:rPr>
            </w:pPr>
            <w:r w:rsidRPr="006A3F70">
              <w:rPr>
                <w:b/>
                <w:sz w:val="22"/>
                <w:szCs w:val="22"/>
              </w:rPr>
              <w:t>(uchádzač uvedie predmet plnenia prostredníctvom inej osoby)</w:t>
            </w:r>
          </w:p>
        </w:tc>
        <w:tc>
          <w:tcPr>
            <w:tcW w:w="2268" w:type="dxa"/>
            <w:tcBorders>
              <w:top w:val="single" w:sz="12" w:space="0" w:color="auto"/>
              <w:bottom w:val="double" w:sz="4" w:space="0" w:color="auto"/>
              <w:right w:val="single" w:sz="12" w:space="0" w:color="auto"/>
            </w:tcBorders>
            <w:shd w:val="clear" w:color="auto" w:fill="D9D9D9"/>
            <w:vAlign w:val="center"/>
          </w:tcPr>
          <w:p w14:paraId="5F936FCC" w14:textId="77777777" w:rsidR="007F2BFD" w:rsidRPr="006A3F70" w:rsidRDefault="007F2BFD" w:rsidP="000C11C4">
            <w:pPr>
              <w:pStyle w:val="Odsekzoznamu"/>
              <w:widowControl w:val="0"/>
              <w:spacing w:before="120"/>
              <w:ind w:left="0"/>
              <w:jc w:val="center"/>
              <w:rPr>
                <w:b/>
                <w:sz w:val="22"/>
                <w:szCs w:val="22"/>
              </w:rPr>
            </w:pPr>
            <w:r w:rsidRPr="006A3F70">
              <w:rPr>
                <w:b/>
                <w:sz w:val="22"/>
                <w:szCs w:val="22"/>
              </w:rPr>
              <w:t>Zápis z Zozname hospodárskych subjektov (áno/nie)</w:t>
            </w:r>
          </w:p>
        </w:tc>
      </w:tr>
      <w:tr w:rsidR="007F2BFD" w:rsidRPr="006A3F70" w14:paraId="124F72D5" w14:textId="77777777" w:rsidTr="000C11C4">
        <w:tc>
          <w:tcPr>
            <w:tcW w:w="709" w:type="dxa"/>
            <w:tcBorders>
              <w:top w:val="double" w:sz="4" w:space="0" w:color="auto"/>
              <w:left w:val="single" w:sz="12" w:space="0" w:color="auto"/>
            </w:tcBorders>
          </w:tcPr>
          <w:p w14:paraId="2212507E" w14:textId="77777777" w:rsidR="007F2BFD" w:rsidRPr="006A3F70" w:rsidRDefault="007F2BFD" w:rsidP="00086234">
            <w:pPr>
              <w:pStyle w:val="Odsekzoznamu"/>
              <w:widowControl w:val="0"/>
              <w:spacing w:before="120"/>
              <w:ind w:left="0"/>
              <w:jc w:val="both"/>
              <w:rPr>
                <w:sz w:val="22"/>
                <w:szCs w:val="22"/>
              </w:rPr>
            </w:pPr>
            <w:r w:rsidRPr="006A3F70">
              <w:rPr>
                <w:sz w:val="22"/>
                <w:szCs w:val="22"/>
              </w:rPr>
              <w:t>1</w:t>
            </w:r>
          </w:p>
        </w:tc>
        <w:tc>
          <w:tcPr>
            <w:tcW w:w="2693" w:type="dxa"/>
            <w:tcBorders>
              <w:top w:val="double" w:sz="4" w:space="0" w:color="auto"/>
            </w:tcBorders>
          </w:tcPr>
          <w:p w14:paraId="33A6B7E8" w14:textId="77777777" w:rsidR="007F2BFD" w:rsidRPr="006A3F70" w:rsidRDefault="007F2BFD" w:rsidP="00086234">
            <w:pPr>
              <w:pStyle w:val="Odsekzoznamu"/>
              <w:widowControl w:val="0"/>
              <w:spacing w:before="120"/>
              <w:ind w:left="0"/>
              <w:jc w:val="both"/>
              <w:rPr>
                <w:sz w:val="22"/>
                <w:szCs w:val="22"/>
              </w:rPr>
            </w:pPr>
          </w:p>
        </w:tc>
        <w:tc>
          <w:tcPr>
            <w:tcW w:w="1701" w:type="dxa"/>
            <w:tcBorders>
              <w:top w:val="double" w:sz="4" w:space="0" w:color="auto"/>
            </w:tcBorders>
          </w:tcPr>
          <w:p w14:paraId="1DEA19B9" w14:textId="77777777" w:rsidR="007F2BFD" w:rsidRPr="006A3F70" w:rsidRDefault="007F2BFD" w:rsidP="00086234">
            <w:pPr>
              <w:pStyle w:val="Odsekzoznamu"/>
              <w:widowControl w:val="0"/>
              <w:spacing w:before="120"/>
              <w:ind w:left="0"/>
              <w:jc w:val="both"/>
              <w:rPr>
                <w:sz w:val="22"/>
                <w:szCs w:val="22"/>
              </w:rPr>
            </w:pPr>
          </w:p>
        </w:tc>
        <w:tc>
          <w:tcPr>
            <w:tcW w:w="2268" w:type="dxa"/>
            <w:tcBorders>
              <w:top w:val="double" w:sz="4" w:space="0" w:color="auto"/>
            </w:tcBorders>
          </w:tcPr>
          <w:p w14:paraId="38E98AE6" w14:textId="77777777" w:rsidR="007F2BFD" w:rsidRPr="006A3F70" w:rsidRDefault="007F2BFD" w:rsidP="00086234">
            <w:pPr>
              <w:pStyle w:val="Odsekzoznamu"/>
              <w:widowControl w:val="0"/>
              <w:spacing w:before="120"/>
              <w:ind w:left="0"/>
              <w:jc w:val="both"/>
              <w:rPr>
                <w:sz w:val="22"/>
                <w:szCs w:val="22"/>
              </w:rPr>
            </w:pPr>
          </w:p>
        </w:tc>
        <w:tc>
          <w:tcPr>
            <w:tcW w:w="2268" w:type="dxa"/>
            <w:tcBorders>
              <w:top w:val="double" w:sz="4" w:space="0" w:color="auto"/>
              <w:right w:val="single" w:sz="12" w:space="0" w:color="auto"/>
            </w:tcBorders>
          </w:tcPr>
          <w:p w14:paraId="72827856" w14:textId="77777777" w:rsidR="007F2BFD" w:rsidRPr="006A3F70" w:rsidRDefault="007F2BFD" w:rsidP="00086234">
            <w:pPr>
              <w:pStyle w:val="Odsekzoznamu"/>
              <w:widowControl w:val="0"/>
              <w:spacing w:before="120"/>
              <w:ind w:left="0"/>
              <w:jc w:val="both"/>
              <w:rPr>
                <w:sz w:val="22"/>
                <w:szCs w:val="22"/>
              </w:rPr>
            </w:pPr>
          </w:p>
        </w:tc>
      </w:tr>
      <w:tr w:rsidR="007F2BFD" w:rsidRPr="006A3F70" w14:paraId="39CA64B1" w14:textId="77777777" w:rsidTr="000C11C4">
        <w:tc>
          <w:tcPr>
            <w:tcW w:w="709" w:type="dxa"/>
            <w:tcBorders>
              <w:left w:val="single" w:sz="12" w:space="0" w:color="auto"/>
            </w:tcBorders>
          </w:tcPr>
          <w:p w14:paraId="0CF504F6" w14:textId="77777777" w:rsidR="007F2BFD" w:rsidRPr="006A3F70" w:rsidRDefault="007F2BFD" w:rsidP="00086234">
            <w:pPr>
              <w:pStyle w:val="Odsekzoznamu"/>
              <w:widowControl w:val="0"/>
              <w:spacing w:before="120"/>
              <w:ind w:left="0"/>
              <w:jc w:val="both"/>
              <w:rPr>
                <w:sz w:val="22"/>
                <w:szCs w:val="22"/>
              </w:rPr>
            </w:pPr>
            <w:r w:rsidRPr="006A3F70">
              <w:rPr>
                <w:sz w:val="22"/>
                <w:szCs w:val="22"/>
              </w:rPr>
              <w:t>2</w:t>
            </w:r>
          </w:p>
        </w:tc>
        <w:tc>
          <w:tcPr>
            <w:tcW w:w="2693" w:type="dxa"/>
          </w:tcPr>
          <w:p w14:paraId="2ECC11F5" w14:textId="77777777" w:rsidR="007F2BFD" w:rsidRPr="006A3F70" w:rsidRDefault="007F2BFD" w:rsidP="00086234">
            <w:pPr>
              <w:pStyle w:val="Odsekzoznamu"/>
              <w:widowControl w:val="0"/>
              <w:spacing w:before="120"/>
              <w:ind w:left="0"/>
              <w:jc w:val="both"/>
              <w:rPr>
                <w:sz w:val="22"/>
                <w:szCs w:val="22"/>
              </w:rPr>
            </w:pPr>
          </w:p>
        </w:tc>
        <w:tc>
          <w:tcPr>
            <w:tcW w:w="1701" w:type="dxa"/>
          </w:tcPr>
          <w:p w14:paraId="65D9AD82" w14:textId="77777777" w:rsidR="007F2BFD" w:rsidRPr="006A3F70" w:rsidRDefault="007F2BFD" w:rsidP="00086234">
            <w:pPr>
              <w:pStyle w:val="Odsekzoznamu"/>
              <w:widowControl w:val="0"/>
              <w:spacing w:before="120"/>
              <w:ind w:left="0"/>
              <w:jc w:val="both"/>
              <w:rPr>
                <w:sz w:val="22"/>
                <w:szCs w:val="22"/>
              </w:rPr>
            </w:pPr>
          </w:p>
        </w:tc>
        <w:tc>
          <w:tcPr>
            <w:tcW w:w="2268" w:type="dxa"/>
          </w:tcPr>
          <w:p w14:paraId="6AE23555" w14:textId="77777777" w:rsidR="007F2BFD" w:rsidRPr="006A3F70" w:rsidRDefault="007F2BFD" w:rsidP="00086234">
            <w:pPr>
              <w:pStyle w:val="Odsekzoznamu"/>
              <w:widowControl w:val="0"/>
              <w:spacing w:before="120"/>
              <w:ind w:left="0"/>
              <w:jc w:val="both"/>
              <w:rPr>
                <w:sz w:val="22"/>
                <w:szCs w:val="22"/>
              </w:rPr>
            </w:pPr>
          </w:p>
        </w:tc>
        <w:tc>
          <w:tcPr>
            <w:tcW w:w="2268" w:type="dxa"/>
            <w:tcBorders>
              <w:right w:val="single" w:sz="12" w:space="0" w:color="auto"/>
            </w:tcBorders>
          </w:tcPr>
          <w:p w14:paraId="0324E74F" w14:textId="77777777" w:rsidR="007F2BFD" w:rsidRPr="006A3F70" w:rsidRDefault="007F2BFD" w:rsidP="00086234">
            <w:pPr>
              <w:pStyle w:val="Odsekzoznamu"/>
              <w:widowControl w:val="0"/>
              <w:spacing w:before="120"/>
              <w:ind w:left="0"/>
              <w:jc w:val="both"/>
              <w:rPr>
                <w:sz w:val="22"/>
                <w:szCs w:val="22"/>
              </w:rPr>
            </w:pPr>
          </w:p>
        </w:tc>
      </w:tr>
      <w:tr w:rsidR="007F2BFD" w:rsidRPr="006A3F70" w14:paraId="393B3968" w14:textId="77777777" w:rsidTr="00FD6587">
        <w:tc>
          <w:tcPr>
            <w:tcW w:w="709" w:type="dxa"/>
            <w:tcBorders>
              <w:left w:val="single" w:sz="12" w:space="0" w:color="auto"/>
            </w:tcBorders>
          </w:tcPr>
          <w:p w14:paraId="2485AD7A" w14:textId="77777777" w:rsidR="007F2BFD" w:rsidRPr="006A3F70" w:rsidRDefault="007F2BFD" w:rsidP="00086234">
            <w:pPr>
              <w:pStyle w:val="Odsekzoznamu"/>
              <w:widowControl w:val="0"/>
              <w:spacing w:before="120"/>
              <w:ind w:left="0"/>
              <w:jc w:val="both"/>
              <w:rPr>
                <w:sz w:val="22"/>
                <w:szCs w:val="22"/>
              </w:rPr>
            </w:pPr>
            <w:r w:rsidRPr="006A3F70">
              <w:rPr>
                <w:sz w:val="22"/>
                <w:szCs w:val="22"/>
              </w:rPr>
              <w:t>3</w:t>
            </w:r>
          </w:p>
        </w:tc>
        <w:tc>
          <w:tcPr>
            <w:tcW w:w="2693" w:type="dxa"/>
          </w:tcPr>
          <w:p w14:paraId="375CDD44" w14:textId="77777777" w:rsidR="007F2BFD" w:rsidRPr="006A3F70" w:rsidRDefault="007F2BFD" w:rsidP="00086234">
            <w:pPr>
              <w:pStyle w:val="Odsekzoznamu"/>
              <w:widowControl w:val="0"/>
              <w:spacing w:before="120"/>
              <w:ind w:left="0"/>
              <w:jc w:val="both"/>
              <w:rPr>
                <w:sz w:val="22"/>
                <w:szCs w:val="22"/>
              </w:rPr>
            </w:pPr>
          </w:p>
        </w:tc>
        <w:tc>
          <w:tcPr>
            <w:tcW w:w="1701" w:type="dxa"/>
          </w:tcPr>
          <w:p w14:paraId="00A1392C" w14:textId="77777777" w:rsidR="007F2BFD" w:rsidRPr="006A3F70" w:rsidRDefault="007F2BFD" w:rsidP="00086234">
            <w:pPr>
              <w:pStyle w:val="Odsekzoznamu"/>
              <w:widowControl w:val="0"/>
              <w:spacing w:before="120"/>
              <w:ind w:left="0"/>
              <w:jc w:val="both"/>
              <w:rPr>
                <w:sz w:val="22"/>
                <w:szCs w:val="22"/>
              </w:rPr>
            </w:pPr>
          </w:p>
        </w:tc>
        <w:tc>
          <w:tcPr>
            <w:tcW w:w="2268" w:type="dxa"/>
          </w:tcPr>
          <w:p w14:paraId="441AFAB1" w14:textId="77777777" w:rsidR="007F2BFD" w:rsidRPr="006A3F70" w:rsidRDefault="007F2BFD" w:rsidP="00086234">
            <w:pPr>
              <w:pStyle w:val="Odsekzoznamu"/>
              <w:widowControl w:val="0"/>
              <w:spacing w:before="120"/>
              <w:ind w:left="0"/>
              <w:jc w:val="both"/>
              <w:rPr>
                <w:sz w:val="22"/>
                <w:szCs w:val="22"/>
              </w:rPr>
            </w:pPr>
          </w:p>
        </w:tc>
        <w:tc>
          <w:tcPr>
            <w:tcW w:w="2268" w:type="dxa"/>
            <w:tcBorders>
              <w:right w:val="single" w:sz="12" w:space="0" w:color="auto"/>
            </w:tcBorders>
          </w:tcPr>
          <w:p w14:paraId="5A102A7F" w14:textId="77777777" w:rsidR="007F2BFD" w:rsidRPr="006A3F70" w:rsidRDefault="007F2BFD" w:rsidP="00086234">
            <w:pPr>
              <w:pStyle w:val="Odsekzoznamu"/>
              <w:widowControl w:val="0"/>
              <w:spacing w:before="120"/>
              <w:ind w:left="0"/>
              <w:jc w:val="both"/>
              <w:rPr>
                <w:sz w:val="22"/>
                <w:szCs w:val="22"/>
              </w:rPr>
            </w:pPr>
          </w:p>
        </w:tc>
      </w:tr>
      <w:tr w:rsidR="00FD6587" w:rsidRPr="006A3F70" w14:paraId="39E557D6" w14:textId="77777777" w:rsidTr="000C11C4">
        <w:tc>
          <w:tcPr>
            <w:tcW w:w="709" w:type="dxa"/>
            <w:tcBorders>
              <w:left w:val="single" w:sz="12" w:space="0" w:color="auto"/>
              <w:bottom w:val="single" w:sz="12" w:space="0" w:color="auto"/>
            </w:tcBorders>
          </w:tcPr>
          <w:p w14:paraId="30161A82" w14:textId="77777777" w:rsidR="00FD6587" w:rsidRPr="006A3F70" w:rsidRDefault="00FD6587" w:rsidP="00086234">
            <w:pPr>
              <w:pStyle w:val="Odsekzoznamu"/>
              <w:widowControl w:val="0"/>
              <w:spacing w:before="120"/>
              <w:ind w:left="0"/>
              <w:jc w:val="both"/>
              <w:rPr>
                <w:sz w:val="22"/>
                <w:szCs w:val="22"/>
              </w:rPr>
            </w:pPr>
            <w:r w:rsidRPr="006A3F70">
              <w:rPr>
                <w:sz w:val="22"/>
                <w:szCs w:val="22"/>
              </w:rPr>
              <w:t>4</w:t>
            </w:r>
          </w:p>
        </w:tc>
        <w:tc>
          <w:tcPr>
            <w:tcW w:w="2693" w:type="dxa"/>
            <w:tcBorders>
              <w:bottom w:val="single" w:sz="12" w:space="0" w:color="auto"/>
            </w:tcBorders>
          </w:tcPr>
          <w:p w14:paraId="5B03AAE4" w14:textId="77777777" w:rsidR="00FD6587" w:rsidRPr="006A3F70" w:rsidRDefault="00FD6587" w:rsidP="00086234">
            <w:pPr>
              <w:pStyle w:val="Odsekzoznamu"/>
              <w:widowControl w:val="0"/>
              <w:spacing w:before="120"/>
              <w:ind w:left="0"/>
              <w:jc w:val="both"/>
              <w:rPr>
                <w:sz w:val="22"/>
                <w:szCs w:val="22"/>
              </w:rPr>
            </w:pPr>
          </w:p>
        </w:tc>
        <w:tc>
          <w:tcPr>
            <w:tcW w:w="1701" w:type="dxa"/>
            <w:tcBorders>
              <w:bottom w:val="single" w:sz="12" w:space="0" w:color="auto"/>
            </w:tcBorders>
          </w:tcPr>
          <w:p w14:paraId="36BFD97A" w14:textId="77777777" w:rsidR="00FD6587" w:rsidRPr="006A3F70" w:rsidRDefault="00FD6587" w:rsidP="00086234">
            <w:pPr>
              <w:pStyle w:val="Odsekzoznamu"/>
              <w:widowControl w:val="0"/>
              <w:spacing w:before="120"/>
              <w:ind w:left="0"/>
              <w:jc w:val="both"/>
              <w:rPr>
                <w:sz w:val="22"/>
                <w:szCs w:val="22"/>
              </w:rPr>
            </w:pPr>
          </w:p>
        </w:tc>
        <w:tc>
          <w:tcPr>
            <w:tcW w:w="2268" w:type="dxa"/>
            <w:tcBorders>
              <w:bottom w:val="single" w:sz="12" w:space="0" w:color="auto"/>
            </w:tcBorders>
          </w:tcPr>
          <w:p w14:paraId="7906DF54" w14:textId="77777777" w:rsidR="00FD6587" w:rsidRPr="006A3F70" w:rsidRDefault="00FD6587" w:rsidP="00086234">
            <w:pPr>
              <w:pStyle w:val="Odsekzoznamu"/>
              <w:widowControl w:val="0"/>
              <w:spacing w:before="120"/>
              <w:ind w:left="0"/>
              <w:jc w:val="both"/>
              <w:rPr>
                <w:sz w:val="22"/>
                <w:szCs w:val="22"/>
              </w:rPr>
            </w:pPr>
          </w:p>
        </w:tc>
        <w:tc>
          <w:tcPr>
            <w:tcW w:w="2268" w:type="dxa"/>
            <w:tcBorders>
              <w:bottom w:val="single" w:sz="12" w:space="0" w:color="auto"/>
              <w:right w:val="single" w:sz="12" w:space="0" w:color="auto"/>
            </w:tcBorders>
          </w:tcPr>
          <w:p w14:paraId="17B29AB2" w14:textId="77777777" w:rsidR="00FD6587" w:rsidRPr="006A3F70" w:rsidRDefault="00FD6587" w:rsidP="00086234">
            <w:pPr>
              <w:pStyle w:val="Odsekzoznamu"/>
              <w:widowControl w:val="0"/>
              <w:spacing w:before="120"/>
              <w:ind w:left="0"/>
              <w:jc w:val="both"/>
              <w:rPr>
                <w:sz w:val="22"/>
                <w:szCs w:val="22"/>
              </w:rPr>
            </w:pPr>
          </w:p>
        </w:tc>
      </w:tr>
    </w:tbl>
    <w:p w14:paraId="2E6776EC" w14:textId="77777777" w:rsidR="007F2BFD" w:rsidRPr="006A3F70" w:rsidRDefault="007F2BFD" w:rsidP="007F2BFD">
      <w:pPr>
        <w:pStyle w:val="Odsekzoznamu"/>
        <w:widowControl w:val="0"/>
        <w:spacing w:before="120"/>
        <w:ind w:left="1418" w:hanging="851"/>
        <w:jc w:val="both"/>
        <w:rPr>
          <w:sz w:val="22"/>
          <w:szCs w:val="22"/>
        </w:rPr>
      </w:pPr>
    </w:p>
    <w:p w14:paraId="524A0ED4" w14:textId="77777777" w:rsidR="007F2BFD" w:rsidRPr="006A3F70" w:rsidRDefault="007F2BFD" w:rsidP="00195399">
      <w:pPr>
        <w:pStyle w:val="Odsekzoznamu"/>
        <w:widowControl w:val="0"/>
        <w:spacing w:before="120"/>
        <w:ind w:left="0"/>
        <w:jc w:val="both"/>
        <w:rPr>
          <w:i/>
          <w:sz w:val="22"/>
          <w:szCs w:val="22"/>
        </w:rPr>
      </w:pPr>
      <w:r w:rsidRPr="006A3F70">
        <w:rPr>
          <w:i/>
          <w:sz w:val="22"/>
          <w:szCs w:val="22"/>
        </w:rPr>
        <w:t xml:space="preserve">Upozornenie: </w:t>
      </w:r>
    </w:p>
    <w:p w14:paraId="7E27C5B6" w14:textId="6F9B0386" w:rsidR="007F2BFD" w:rsidRPr="009F416E" w:rsidRDefault="002D4CC9" w:rsidP="00195399">
      <w:pPr>
        <w:pStyle w:val="Odsekzoznamu"/>
        <w:widowControl w:val="0"/>
        <w:spacing w:before="120"/>
        <w:ind w:left="0"/>
        <w:jc w:val="both"/>
        <w:rPr>
          <w:i/>
          <w:sz w:val="22"/>
          <w:szCs w:val="22"/>
        </w:rPr>
      </w:pPr>
      <w:r w:rsidRPr="002D4CC9">
        <w:rPr>
          <w:i/>
          <w:sz w:val="22"/>
          <w:szCs w:val="22"/>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w:t>
      </w:r>
      <w:r w:rsidRPr="002D4CC9">
        <w:rPr>
          <w:i/>
          <w:sz w:val="22"/>
          <w:szCs w:val="22"/>
        </w:rPr>
        <w:lastRenderedPageBreak/>
        <w:t>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w:t>
      </w:r>
      <w:r w:rsidR="009F416E">
        <w:rPr>
          <w:i/>
          <w:sz w:val="22"/>
          <w:szCs w:val="22"/>
        </w:rPr>
        <w:t xml:space="preserve">. </w:t>
      </w:r>
      <w:r w:rsidR="007F2BFD" w:rsidRPr="009F416E">
        <w:rPr>
          <w:i/>
          <w:sz w:val="22"/>
          <w:szCs w:val="22"/>
        </w:rPr>
        <w:t xml:space="preserve">Osoba, ktorej zdroje majú byť </w:t>
      </w:r>
      <w:r w:rsidR="009F416E">
        <w:rPr>
          <w:i/>
          <w:sz w:val="22"/>
          <w:szCs w:val="22"/>
        </w:rPr>
        <w:t>použité</w:t>
      </w:r>
      <w:r w:rsidR="009F416E" w:rsidRPr="009F416E">
        <w:rPr>
          <w:i/>
          <w:sz w:val="22"/>
          <w:szCs w:val="22"/>
        </w:rPr>
        <w:t xml:space="preserve"> </w:t>
      </w:r>
      <w:r w:rsidR="007F2BFD" w:rsidRPr="009F416E">
        <w:rPr>
          <w:i/>
          <w:sz w:val="22"/>
          <w:szCs w:val="22"/>
        </w:rPr>
        <w:t>na preukázanie finančného a </w:t>
      </w:r>
      <w:r w:rsidR="00AE5724" w:rsidRPr="009F416E">
        <w:rPr>
          <w:i/>
          <w:sz w:val="22"/>
          <w:szCs w:val="22"/>
        </w:rPr>
        <w:t xml:space="preserve">ekonomického </w:t>
      </w:r>
      <w:r w:rsidR="007F2BFD" w:rsidRPr="009F416E">
        <w:rPr>
          <w:i/>
          <w:sz w:val="22"/>
          <w:szCs w:val="22"/>
        </w:rPr>
        <w:t>postavenia musí preukázať splnenie podmienok účasti týkajúce sa osobného postavenia, okrem  §32 ods. 1</w:t>
      </w:r>
      <w:r w:rsidR="00AE5724" w:rsidRPr="009F416E">
        <w:rPr>
          <w:i/>
          <w:sz w:val="22"/>
          <w:szCs w:val="22"/>
        </w:rPr>
        <w:t xml:space="preserve"> </w:t>
      </w:r>
      <w:r w:rsidR="007F2BFD" w:rsidRPr="009F416E">
        <w:rPr>
          <w:i/>
          <w:sz w:val="22"/>
          <w:szCs w:val="22"/>
        </w:rPr>
        <w:t>písm. e)</w:t>
      </w:r>
      <w:r w:rsidR="009F416E">
        <w:rPr>
          <w:i/>
          <w:sz w:val="22"/>
          <w:szCs w:val="22"/>
        </w:rPr>
        <w:t xml:space="preserve"> zákona</w:t>
      </w:r>
      <w:r w:rsidR="007F2BFD" w:rsidRPr="009F416E">
        <w:rPr>
          <w:i/>
          <w:sz w:val="22"/>
          <w:szCs w:val="22"/>
        </w:rPr>
        <w:t xml:space="preserve"> </w:t>
      </w:r>
      <w:r w:rsidR="009F416E">
        <w:rPr>
          <w:i/>
          <w:sz w:val="22"/>
          <w:szCs w:val="22"/>
        </w:rPr>
        <w:t xml:space="preserve">o verejnom obstarávaní </w:t>
      </w:r>
      <w:r w:rsidR="007F2BFD" w:rsidRPr="009F416E">
        <w:rPr>
          <w:i/>
          <w:sz w:val="22"/>
          <w:szCs w:val="22"/>
        </w:rPr>
        <w:t>a </w:t>
      </w:r>
      <w:r w:rsidR="009F416E">
        <w:rPr>
          <w:i/>
          <w:sz w:val="22"/>
          <w:szCs w:val="22"/>
        </w:rPr>
        <w:t>nesmú u nej</w:t>
      </w:r>
      <w:r w:rsidR="009F416E" w:rsidRPr="009F416E">
        <w:rPr>
          <w:i/>
          <w:sz w:val="22"/>
          <w:szCs w:val="22"/>
        </w:rPr>
        <w:t xml:space="preserve"> </w:t>
      </w:r>
      <w:r w:rsidR="007F2BFD" w:rsidRPr="009F416E">
        <w:rPr>
          <w:i/>
          <w:sz w:val="22"/>
          <w:szCs w:val="22"/>
        </w:rPr>
        <w:t xml:space="preserve">existovať dôvody na vylúčenie podľa § 40 ods. 6 písm. a) až </w:t>
      </w:r>
      <w:r w:rsidR="00D54FCA" w:rsidRPr="009F416E">
        <w:rPr>
          <w:i/>
          <w:sz w:val="22"/>
          <w:szCs w:val="22"/>
        </w:rPr>
        <w:t>g</w:t>
      </w:r>
      <w:r w:rsidR="007F2BFD" w:rsidRPr="009F416E">
        <w:rPr>
          <w:i/>
          <w:sz w:val="22"/>
          <w:szCs w:val="22"/>
        </w:rPr>
        <w:t>) a ods. 7</w:t>
      </w:r>
      <w:r w:rsidR="00D54FCA" w:rsidRPr="009F416E">
        <w:rPr>
          <w:i/>
          <w:sz w:val="22"/>
          <w:szCs w:val="22"/>
        </w:rPr>
        <w:t xml:space="preserve"> a 8</w:t>
      </w:r>
      <w:r w:rsidR="007F2BFD" w:rsidRPr="009F416E">
        <w:rPr>
          <w:i/>
          <w:sz w:val="22"/>
          <w:szCs w:val="22"/>
        </w:rPr>
        <w:t xml:space="preserve"> zákona o verejnom obstarávaní.</w:t>
      </w:r>
    </w:p>
    <w:p w14:paraId="483C303C" w14:textId="77777777" w:rsidR="009F416E" w:rsidRDefault="009F416E" w:rsidP="00156FE7">
      <w:pPr>
        <w:widowControl w:val="0"/>
        <w:spacing w:before="120"/>
        <w:jc w:val="both"/>
        <w:rPr>
          <w:i/>
          <w:sz w:val="22"/>
          <w:szCs w:val="22"/>
        </w:rPr>
      </w:pPr>
    </w:p>
    <w:p w14:paraId="56D8CA22" w14:textId="2C8D8C08" w:rsidR="007F2BFD" w:rsidRPr="006A3F70" w:rsidRDefault="009F416E" w:rsidP="00156FE7">
      <w:pPr>
        <w:widowControl w:val="0"/>
        <w:spacing w:before="120"/>
        <w:jc w:val="both"/>
        <w:rPr>
          <w:i/>
          <w:sz w:val="22"/>
          <w:szCs w:val="22"/>
        </w:rPr>
      </w:pPr>
      <w:r w:rsidRPr="009F416E">
        <w:rPr>
          <w:i/>
          <w:sz w:val="22"/>
          <w:szCs w:val="22"/>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rPr>
          <w:i/>
          <w:sz w:val="22"/>
          <w:szCs w:val="22"/>
        </w:rPr>
        <w:t xml:space="preserve"> </w:t>
      </w:r>
      <w:r w:rsidR="007F2BFD" w:rsidRPr="006A3F70">
        <w:rPr>
          <w:i/>
          <w:sz w:val="22"/>
          <w:szCs w:val="22"/>
        </w:rPr>
        <w:t xml:space="preserve">Osoba, ktorej kapacity majú byť použité na preukázanie technickej spôsobilosti alebo odbornej spôsobilosti musí preukázať splnenie podmienok účasti týkajúce sa osobného postavenia a nemôžu existovať u neho dôvody na vylúčenie podľa § 40 ods. 6 písm. a) až </w:t>
      </w:r>
      <w:r w:rsidR="00D54FCA">
        <w:rPr>
          <w:i/>
          <w:sz w:val="22"/>
          <w:szCs w:val="22"/>
        </w:rPr>
        <w:t>g</w:t>
      </w:r>
      <w:r w:rsidR="007F2BFD" w:rsidRPr="006A3F70">
        <w:rPr>
          <w:i/>
          <w:sz w:val="22"/>
          <w:szCs w:val="22"/>
        </w:rPr>
        <w:t>) a ods. 7</w:t>
      </w:r>
      <w:r w:rsidR="00D54FCA">
        <w:rPr>
          <w:i/>
          <w:sz w:val="22"/>
          <w:szCs w:val="22"/>
        </w:rPr>
        <w:t xml:space="preserve"> a 8</w:t>
      </w:r>
      <w:r w:rsidR="007F2BFD" w:rsidRPr="006A3F70">
        <w:rPr>
          <w:i/>
          <w:sz w:val="22"/>
          <w:szCs w:val="22"/>
        </w:rPr>
        <w:t xml:space="preserve"> zákona o verejnom obstarávaní (oprávnenie dodávať tovar, uskutočňovať stavebné práce alebo poskytovať službu preukazuje vo vzťahu k tej časti predmetu zákazky, </w:t>
      </w:r>
      <w:r>
        <w:rPr>
          <w:i/>
          <w:sz w:val="22"/>
          <w:szCs w:val="22"/>
        </w:rPr>
        <w:t>na ktorú boli kapacity uchádzačovi poskytnuté</w:t>
      </w:r>
      <w:r w:rsidR="007F2BFD" w:rsidRPr="006A3F70">
        <w:rPr>
          <w:i/>
          <w:sz w:val="22"/>
          <w:szCs w:val="22"/>
        </w:rPr>
        <w:t>).</w:t>
      </w:r>
      <w:r>
        <w:rPr>
          <w:i/>
          <w:sz w:val="22"/>
          <w:szCs w:val="22"/>
        </w:rPr>
        <w:t xml:space="preserve"> </w:t>
      </w:r>
      <w:r w:rsidRPr="009F416E">
        <w:rPr>
          <w:i/>
          <w:sz w:val="22"/>
          <w:szCs w:val="22"/>
        </w:rPr>
        <w:t xml:space="preserve">Ak ide o požiadavku súvisiacu so vzdelaním, odbornou kvalifikáciou alebo relevantnými odbornými skúsenosťami najmä podľa </w:t>
      </w:r>
      <w:r>
        <w:rPr>
          <w:i/>
          <w:sz w:val="22"/>
          <w:szCs w:val="22"/>
        </w:rPr>
        <w:t xml:space="preserve">§ 34 </w:t>
      </w:r>
      <w:r w:rsidRPr="009F416E">
        <w:rPr>
          <w:i/>
          <w:sz w:val="22"/>
          <w:szCs w:val="22"/>
        </w:rPr>
        <w:t>odseku 1 písm. g)</w:t>
      </w:r>
      <w:r>
        <w:rPr>
          <w:i/>
          <w:sz w:val="22"/>
          <w:szCs w:val="22"/>
        </w:rPr>
        <w:t xml:space="preserve"> zákona o verejnom obstarávaní</w:t>
      </w:r>
      <w:r w:rsidRPr="009F416E">
        <w:rPr>
          <w:i/>
          <w:sz w:val="22"/>
          <w:szCs w:val="22"/>
        </w:rPr>
        <w:t>, uchádzač môže využiť kapacity inej osoby len, ak táto bude reálne vykonávať stavebné práce alebo služby, na ktoré sa kapacity vyžadujú</w:t>
      </w:r>
    </w:p>
    <w:p w14:paraId="55CF4D4C" w14:textId="77777777" w:rsidR="007F2BFD" w:rsidRPr="006A3F70" w:rsidRDefault="007F2BFD" w:rsidP="007F2BFD">
      <w:pPr>
        <w:pStyle w:val="Odsekzoznamu"/>
        <w:widowControl w:val="0"/>
        <w:spacing w:before="120"/>
        <w:ind w:left="567"/>
        <w:jc w:val="both"/>
        <w:rPr>
          <w:i/>
          <w:sz w:val="22"/>
          <w:szCs w:val="22"/>
        </w:rPr>
      </w:pPr>
    </w:p>
    <w:p w14:paraId="0CD53960" w14:textId="77777777" w:rsidR="007F2BFD" w:rsidRPr="006A3F70" w:rsidRDefault="007F2BFD" w:rsidP="007F2BFD">
      <w:pPr>
        <w:pStyle w:val="Odsekzoznamu"/>
        <w:widowControl w:val="0"/>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6A3F70" w14:paraId="45145943" w14:textId="77777777" w:rsidTr="00086234">
        <w:trPr>
          <w:trHeight w:val="1718"/>
        </w:trPr>
        <w:tc>
          <w:tcPr>
            <w:tcW w:w="4791" w:type="dxa"/>
            <w:tcBorders>
              <w:top w:val="nil"/>
              <w:left w:val="nil"/>
              <w:bottom w:val="nil"/>
              <w:right w:val="nil"/>
            </w:tcBorders>
            <w:shd w:val="clear" w:color="auto" w:fill="auto"/>
            <w:tcMar>
              <w:top w:w="57" w:type="dxa"/>
              <w:left w:w="113" w:type="dxa"/>
              <w:bottom w:w="57" w:type="dxa"/>
            </w:tcMar>
          </w:tcPr>
          <w:p w14:paraId="6B06C667" w14:textId="77777777" w:rsidR="007F2BFD" w:rsidRPr="006A3F70" w:rsidRDefault="007F2BFD" w:rsidP="00086234">
            <w:pPr>
              <w:spacing w:before="120"/>
              <w:jc w:val="center"/>
              <w:rPr>
                <w:b/>
                <w:sz w:val="22"/>
                <w:szCs w:val="22"/>
              </w:rPr>
            </w:pPr>
            <w:r w:rsidRPr="006A3F70">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7DF655E6" w14:textId="77777777" w:rsidR="007F2BFD" w:rsidRPr="006A3F70" w:rsidRDefault="007F2BFD" w:rsidP="00086234">
            <w:pPr>
              <w:spacing w:before="120"/>
              <w:jc w:val="center"/>
              <w:rPr>
                <w:sz w:val="22"/>
                <w:szCs w:val="22"/>
              </w:rPr>
            </w:pPr>
            <w:r w:rsidRPr="006A3F70">
              <w:rPr>
                <w:sz w:val="22"/>
                <w:szCs w:val="22"/>
              </w:rPr>
              <w:t>.............................................................</w:t>
            </w:r>
          </w:p>
          <w:p w14:paraId="6E4A5BC0" w14:textId="77777777" w:rsidR="007F2BFD" w:rsidRPr="006A3F70" w:rsidRDefault="007F2BFD" w:rsidP="00086234">
            <w:pPr>
              <w:widowControl w:val="0"/>
              <w:tabs>
                <w:tab w:val="left" w:pos="5940"/>
              </w:tabs>
              <w:spacing w:before="120"/>
              <w:ind w:left="1154"/>
              <w:rPr>
                <w:sz w:val="22"/>
                <w:szCs w:val="22"/>
              </w:rPr>
            </w:pPr>
            <w:r w:rsidRPr="006A3F70">
              <w:rPr>
                <w:sz w:val="22"/>
                <w:szCs w:val="22"/>
              </w:rPr>
              <w:t>meno a priezvisko, funkcia</w:t>
            </w:r>
          </w:p>
          <w:p w14:paraId="35AED70D" w14:textId="77777777" w:rsidR="007F2BFD" w:rsidRPr="006A3F70" w:rsidRDefault="007F2BFD" w:rsidP="00086234">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4"/>
              <w:t>1</w:t>
            </w:r>
          </w:p>
          <w:p w14:paraId="0F7CE2C5" w14:textId="77777777" w:rsidR="007F2BFD" w:rsidRPr="006A3F70" w:rsidRDefault="007F2BFD" w:rsidP="00086234">
            <w:pPr>
              <w:spacing w:before="60" w:after="60"/>
              <w:ind w:left="360"/>
              <w:jc w:val="right"/>
              <w:rPr>
                <w:b/>
                <w:sz w:val="22"/>
                <w:szCs w:val="22"/>
              </w:rPr>
            </w:pPr>
          </w:p>
        </w:tc>
      </w:tr>
    </w:tbl>
    <w:p w14:paraId="0A578C47" w14:textId="5BAD3AE9" w:rsidR="00541D03" w:rsidRPr="006A3F70" w:rsidRDefault="00541D03" w:rsidP="007F2BFD">
      <w:pPr>
        <w:pStyle w:val="wazza01"/>
        <w:tabs>
          <w:tab w:val="right" w:leader="dot" w:pos="9639"/>
        </w:tabs>
        <w:rPr>
          <w:rFonts w:ascii="Times New Roman" w:hAnsi="Times New Roman" w:cs="Times New Roman"/>
          <w:sz w:val="22"/>
          <w:szCs w:val="22"/>
        </w:rPr>
      </w:pPr>
    </w:p>
    <w:p w14:paraId="1FB9E28D" w14:textId="77777777" w:rsidR="00541D03" w:rsidRPr="006A3F70" w:rsidRDefault="00541D03" w:rsidP="007F2BFD">
      <w:pPr>
        <w:pStyle w:val="wazza01"/>
        <w:tabs>
          <w:tab w:val="right" w:leader="dot" w:pos="9639"/>
        </w:tabs>
        <w:rPr>
          <w:rFonts w:ascii="Times New Roman" w:hAnsi="Times New Roman" w:cs="Times New Roman"/>
          <w:sz w:val="22"/>
          <w:szCs w:val="22"/>
        </w:rPr>
      </w:pPr>
    </w:p>
    <w:p w14:paraId="184273A6" w14:textId="69CA3BE7" w:rsidR="00CB1FC8" w:rsidRPr="006A3F70" w:rsidRDefault="007F2BFD" w:rsidP="00CB1FC8">
      <w:pPr>
        <w:pStyle w:val="wazza01"/>
        <w:tabs>
          <w:tab w:val="right" w:leader="dot" w:pos="9639"/>
        </w:tabs>
        <w:rPr>
          <w:rFonts w:ascii="Times New Roman" w:hAnsi="Times New Roman" w:cs="Times New Roman"/>
          <w:sz w:val="20"/>
          <w:szCs w:val="20"/>
        </w:rPr>
      </w:pPr>
      <w:r w:rsidRPr="006A3F70">
        <w:rPr>
          <w:rFonts w:ascii="Times New Roman" w:hAnsi="Times New Roman" w:cs="Times New Roman"/>
          <w:sz w:val="22"/>
          <w:szCs w:val="22"/>
        </w:rPr>
        <w:br w:type="page"/>
      </w:r>
      <w:bookmarkStart w:id="333" w:name="_Toc536546955"/>
      <w:bookmarkStart w:id="334" w:name="_Toc536547718"/>
      <w:bookmarkStart w:id="335" w:name="_Toc142394378"/>
      <w:r w:rsidR="00CB1FC8" w:rsidRPr="006A3F70">
        <w:rPr>
          <w:rFonts w:ascii="Times New Roman" w:hAnsi="Times New Roman" w:cs="Times New Roman"/>
          <w:sz w:val="20"/>
          <w:szCs w:val="20"/>
        </w:rPr>
        <w:lastRenderedPageBreak/>
        <w:t xml:space="preserve">Príloha  č. </w:t>
      </w:r>
      <w:bookmarkEnd w:id="333"/>
      <w:bookmarkEnd w:id="334"/>
      <w:r w:rsidR="00C859C9">
        <w:rPr>
          <w:rFonts w:ascii="Times New Roman" w:hAnsi="Times New Roman" w:cs="Times New Roman"/>
          <w:sz w:val="20"/>
          <w:szCs w:val="20"/>
        </w:rPr>
        <w:t>5</w:t>
      </w:r>
      <w:bookmarkEnd w:id="335"/>
    </w:p>
    <w:p w14:paraId="485B5B4E" w14:textId="77777777" w:rsidR="00CB1FC8" w:rsidRPr="006A3F70" w:rsidRDefault="00CB1FC8" w:rsidP="006437D5">
      <w:pPr>
        <w:pStyle w:val="wazza02"/>
        <w:rPr>
          <w:rFonts w:ascii="Times New Roman" w:hAnsi="Times New Roman" w:cs="Times New Roman"/>
          <w:b/>
          <w:bCs w:val="0"/>
        </w:rPr>
      </w:pPr>
      <w:bookmarkStart w:id="336" w:name="_Toc536547719"/>
      <w:bookmarkStart w:id="337" w:name="_Toc142394379"/>
      <w:r w:rsidRPr="006A3F70">
        <w:rPr>
          <w:rFonts w:ascii="Times New Roman" w:hAnsi="Times New Roman" w:cs="Times New Roman"/>
          <w:b/>
          <w:bCs w:val="0"/>
        </w:rPr>
        <w:t>Zoznam dôverných informácií</w:t>
      </w:r>
      <w:bookmarkEnd w:id="336"/>
      <w:bookmarkEnd w:id="337"/>
    </w:p>
    <w:p w14:paraId="73CAA6EC" w14:textId="77777777" w:rsidR="00CB1FC8" w:rsidRPr="006A3F70" w:rsidRDefault="00CB1FC8" w:rsidP="00CB1FC8">
      <w:pPr>
        <w:widowControl w:val="0"/>
        <w:spacing w:before="120"/>
        <w:jc w:val="right"/>
        <w:rPr>
          <w:b/>
          <w:sz w:val="22"/>
          <w:szCs w:val="22"/>
        </w:rPr>
      </w:pPr>
    </w:p>
    <w:p w14:paraId="40729D53" w14:textId="77777777" w:rsidR="000C11C4" w:rsidRPr="006A3F70" w:rsidRDefault="000C11C4" w:rsidP="00CB1FC8">
      <w:pPr>
        <w:widowControl w:val="0"/>
        <w:spacing w:before="120"/>
        <w:jc w:val="right"/>
        <w:rPr>
          <w:b/>
          <w:sz w:val="22"/>
          <w:szCs w:val="22"/>
        </w:rPr>
      </w:pPr>
    </w:p>
    <w:p w14:paraId="080A6115" w14:textId="77777777" w:rsidR="00CB1FC8" w:rsidRPr="006A3F70" w:rsidRDefault="00CB1FC8" w:rsidP="00CB1FC8">
      <w:pPr>
        <w:widowControl w:val="0"/>
        <w:spacing w:before="120"/>
        <w:jc w:val="right"/>
        <w:rPr>
          <w:b/>
          <w:sz w:val="22"/>
          <w:szCs w:val="22"/>
        </w:rPr>
      </w:pPr>
      <w:r w:rsidRPr="006A3F70">
        <w:rPr>
          <w:b/>
          <w:sz w:val="22"/>
          <w:szCs w:val="22"/>
        </w:rPr>
        <w:t>Uchádzač/skupina dodávateľov:</w:t>
      </w:r>
    </w:p>
    <w:p w14:paraId="113B13A3" w14:textId="77777777" w:rsidR="00CB1FC8" w:rsidRPr="006A3F70" w:rsidRDefault="00CB1FC8" w:rsidP="00CB1FC8">
      <w:pPr>
        <w:widowControl w:val="0"/>
        <w:spacing w:before="120"/>
        <w:jc w:val="right"/>
        <w:rPr>
          <w:b/>
          <w:sz w:val="22"/>
          <w:szCs w:val="22"/>
        </w:rPr>
      </w:pPr>
      <w:r w:rsidRPr="006A3F70">
        <w:rPr>
          <w:b/>
          <w:sz w:val="22"/>
          <w:szCs w:val="22"/>
        </w:rPr>
        <w:t>Obchodné meno</w:t>
      </w:r>
    </w:p>
    <w:p w14:paraId="226CFFC0" w14:textId="77777777" w:rsidR="00CB1FC8" w:rsidRPr="006A3F70" w:rsidRDefault="00CB1FC8" w:rsidP="00CB1FC8">
      <w:pPr>
        <w:widowControl w:val="0"/>
        <w:spacing w:before="120"/>
        <w:jc w:val="right"/>
        <w:rPr>
          <w:b/>
          <w:sz w:val="22"/>
          <w:szCs w:val="22"/>
        </w:rPr>
      </w:pPr>
      <w:r w:rsidRPr="006A3F70">
        <w:rPr>
          <w:b/>
          <w:sz w:val="22"/>
          <w:szCs w:val="22"/>
        </w:rPr>
        <w:t>Adresa spoločnosti</w:t>
      </w:r>
    </w:p>
    <w:p w14:paraId="4A9C30AE" w14:textId="77777777" w:rsidR="00CB1FC8" w:rsidRPr="006A3F70" w:rsidRDefault="00CB1FC8" w:rsidP="00CB1FC8">
      <w:pPr>
        <w:widowControl w:val="0"/>
        <w:spacing w:before="120"/>
        <w:jc w:val="right"/>
        <w:rPr>
          <w:b/>
          <w:bCs/>
          <w:i/>
          <w:sz w:val="22"/>
          <w:szCs w:val="22"/>
        </w:rPr>
      </w:pPr>
      <w:r w:rsidRPr="006A3F70">
        <w:rPr>
          <w:b/>
          <w:bCs/>
          <w:sz w:val="22"/>
          <w:szCs w:val="22"/>
        </w:rPr>
        <w:t>IČO</w:t>
      </w:r>
    </w:p>
    <w:p w14:paraId="65046B6F" w14:textId="77777777" w:rsidR="00CB1FC8" w:rsidRPr="006A3F70" w:rsidRDefault="00CB1FC8" w:rsidP="00CB1FC8">
      <w:pPr>
        <w:pStyle w:val="Odsekzoznamu"/>
        <w:widowControl w:val="0"/>
        <w:autoSpaceDN w:val="0"/>
        <w:spacing w:before="120"/>
        <w:ind w:left="567"/>
        <w:jc w:val="both"/>
        <w:rPr>
          <w:sz w:val="22"/>
          <w:szCs w:val="22"/>
        </w:rPr>
      </w:pPr>
    </w:p>
    <w:p w14:paraId="759A7490" w14:textId="4BB52135" w:rsidR="0062014C" w:rsidRPr="006A3F70" w:rsidRDefault="0062014C" w:rsidP="0062014C">
      <w:pPr>
        <w:widowControl w:val="0"/>
        <w:tabs>
          <w:tab w:val="left" w:pos="2835"/>
        </w:tabs>
        <w:spacing w:before="120"/>
        <w:jc w:val="both"/>
        <w:rPr>
          <w:sz w:val="22"/>
          <w:szCs w:val="22"/>
        </w:rPr>
      </w:pPr>
      <w:r w:rsidRPr="006A3F70">
        <w:rPr>
          <w:sz w:val="22"/>
          <w:szCs w:val="22"/>
        </w:rPr>
        <w:t>Dolu podpísan</w:t>
      </w:r>
      <w:r w:rsidR="000C11C4"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xml:space="preserve">, že naša ponuka predložená v súťaži na predmet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Pr="006A3F70">
        <w:rPr>
          <w:sz w:val="22"/>
          <w:szCs w:val="22"/>
        </w:rPr>
        <w:t>:</w:t>
      </w:r>
    </w:p>
    <w:p w14:paraId="4176A017" w14:textId="77777777" w:rsidR="0062014C" w:rsidRPr="006A3F70" w:rsidRDefault="0062014C" w:rsidP="0062014C">
      <w:pPr>
        <w:pStyle w:val="Odsekzoznamu"/>
        <w:widowControl w:val="0"/>
        <w:spacing w:before="120"/>
        <w:ind w:left="567"/>
        <w:jc w:val="both"/>
        <w:rPr>
          <w:sz w:val="22"/>
          <w:szCs w:val="22"/>
        </w:rPr>
      </w:pPr>
    </w:p>
    <w:p w14:paraId="7EE85BDB"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neobsahuje žiadne dôverné informácie, alebo</w:t>
      </w:r>
    </w:p>
    <w:p w14:paraId="3318E808" w14:textId="77777777" w:rsidR="0062014C" w:rsidRPr="006A3F70" w:rsidRDefault="0062014C" w:rsidP="0062014C">
      <w:pPr>
        <w:pStyle w:val="Odsekzoznamu"/>
        <w:widowControl w:val="0"/>
        <w:spacing w:before="120"/>
        <w:ind w:left="1418" w:hanging="851"/>
        <w:jc w:val="both"/>
        <w:rPr>
          <w:sz w:val="22"/>
          <w:szCs w:val="22"/>
        </w:rPr>
      </w:pPr>
    </w:p>
    <w:p w14:paraId="5D8A3DF7"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obsahuje dôverné informácie, ktoré sú v ponuke označené slovom „DÔVERNÉ“, alebo</w:t>
      </w:r>
    </w:p>
    <w:p w14:paraId="1B781C60" w14:textId="77777777" w:rsidR="0062014C" w:rsidRPr="006A3F70" w:rsidRDefault="0062014C" w:rsidP="0062014C">
      <w:pPr>
        <w:pStyle w:val="Odsekzoznamu"/>
        <w:widowControl w:val="0"/>
        <w:spacing w:before="120"/>
        <w:ind w:left="567"/>
        <w:jc w:val="both"/>
        <w:rPr>
          <w:sz w:val="22"/>
          <w:szCs w:val="22"/>
        </w:rPr>
      </w:pPr>
    </w:p>
    <w:p w14:paraId="69E55B13"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obsahuje nasledovné dôverné informácie:</w:t>
      </w:r>
    </w:p>
    <w:p w14:paraId="1EE3DDB1" w14:textId="77777777" w:rsidR="0062014C" w:rsidRPr="006A3F70" w:rsidRDefault="0062014C" w:rsidP="0062014C">
      <w:pPr>
        <w:pStyle w:val="Odsekzoznamu"/>
        <w:widowControl w:val="0"/>
        <w:spacing w:before="120"/>
        <w:ind w:left="1418" w:hanging="851"/>
        <w:jc w:val="both"/>
        <w:rPr>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63"/>
        <w:gridCol w:w="1645"/>
      </w:tblGrid>
      <w:tr w:rsidR="0062014C" w:rsidRPr="006A3F70" w14:paraId="0A52B974" w14:textId="77777777" w:rsidTr="007263B9">
        <w:tc>
          <w:tcPr>
            <w:tcW w:w="675" w:type="dxa"/>
            <w:tcBorders>
              <w:top w:val="single" w:sz="12" w:space="0" w:color="auto"/>
              <w:left w:val="single" w:sz="12" w:space="0" w:color="auto"/>
              <w:bottom w:val="double" w:sz="4" w:space="0" w:color="auto"/>
            </w:tcBorders>
            <w:shd w:val="clear" w:color="auto" w:fill="D9D9D9"/>
            <w:vAlign w:val="center"/>
          </w:tcPr>
          <w:p w14:paraId="26BC9775"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P. č.</w:t>
            </w:r>
          </w:p>
        </w:tc>
        <w:tc>
          <w:tcPr>
            <w:tcW w:w="5812" w:type="dxa"/>
            <w:tcBorders>
              <w:top w:val="single" w:sz="12" w:space="0" w:color="auto"/>
              <w:bottom w:val="double" w:sz="4" w:space="0" w:color="auto"/>
            </w:tcBorders>
            <w:shd w:val="clear" w:color="auto" w:fill="D9D9D9"/>
            <w:vAlign w:val="center"/>
          </w:tcPr>
          <w:p w14:paraId="2C0B3A46"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45C74FF1"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strana ponuky</w:t>
            </w:r>
          </w:p>
        </w:tc>
      </w:tr>
      <w:tr w:rsidR="0062014C" w:rsidRPr="006A3F70" w14:paraId="6328BF81" w14:textId="77777777" w:rsidTr="0062014C">
        <w:tc>
          <w:tcPr>
            <w:tcW w:w="675" w:type="dxa"/>
            <w:tcBorders>
              <w:top w:val="double" w:sz="4" w:space="0" w:color="auto"/>
              <w:left w:val="single" w:sz="12" w:space="0" w:color="auto"/>
            </w:tcBorders>
          </w:tcPr>
          <w:p w14:paraId="22A15602" w14:textId="77777777" w:rsidR="0062014C" w:rsidRPr="006A3F70" w:rsidRDefault="0062014C" w:rsidP="0062014C">
            <w:pPr>
              <w:pStyle w:val="Odsekzoznamu"/>
              <w:widowControl w:val="0"/>
              <w:spacing w:before="120"/>
              <w:ind w:left="0"/>
              <w:jc w:val="both"/>
              <w:rPr>
                <w:sz w:val="22"/>
                <w:szCs w:val="22"/>
              </w:rPr>
            </w:pPr>
            <w:r w:rsidRPr="006A3F70">
              <w:rPr>
                <w:sz w:val="22"/>
                <w:szCs w:val="22"/>
              </w:rPr>
              <w:t>1</w:t>
            </w:r>
          </w:p>
        </w:tc>
        <w:tc>
          <w:tcPr>
            <w:tcW w:w="5812" w:type="dxa"/>
            <w:tcBorders>
              <w:top w:val="double" w:sz="4" w:space="0" w:color="auto"/>
            </w:tcBorders>
          </w:tcPr>
          <w:p w14:paraId="226D4D6A" w14:textId="77777777" w:rsidR="0062014C" w:rsidRPr="006A3F70" w:rsidRDefault="0062014C" w:rsidP="0062014C">
            <w:pPr>
              <w:pStyle w:val="Odsekzoznamu"/>
              <w:widowControl w:val="0"/>
              <w:spacing w:before="120"/>
              <w:ind w:left="0"/>
              <w:jc w:val="both"/>
              <w:rPr>
                <w:sz w:val="22"/>
                <w:szCs w:val="22"/>
              </w:rPr>
            </w:pPr>
          </w:p>
        </w:tc>
        <w:tc>
          <w:tcPr>
            <w:tcW w:w="1701" w:type="dxa"/>
            <w:tcBorders>
              <w:top w:val="double" w:sz="4" w:space="0" w:color="auto"/>
              <w:right w:val="single" w:sz="12" w:space="0" w:color="auto"/>
            </w:tcBorders>
          </w:tcPr>
          <w:p w14:paraId="563FA84F" w14:textId="77777777" w:rsidR="0062014C" w:rsidRPr="006A3F70" w:rsidRDefault="0062014C" w:rsidP="0062014C">
            <w:pPr>
              <w:pStyle w:val="Odsekzoznamu"/>
              <w:widowControl w:val="0"/>
              <w:spacing w:before="120"/>
              <w:ind w:left="0"/>
              <w:jc w:val="both"/>
              <w:rPr>
                <w:sz w:val="22"/>
                <w:szCs w:val="22"/>
              </w:rPr>
            </w:pPr>
          </w:p>
        </w:tc>
      </w:tr>
      <w:tr w:rsidR="0062014C" w:rsidRPr="006A3F70" w14:paraId="2580BAAE" w14:textId="77777777" w:rsidTr="0062014C">
        <w:tc>
          <w:tcPr>
            <w:tcW w:w="675" w:type="dxa"/>
            <w:tcBorders>
              <w:left w:val="single" w:sz="12" w:space="0" w:color="auto"/>
            </w:tcBorders>
          </w:tcPr>
          <w:p w14:paraId="2D47ABC7" w14:textId="77777777" w:rsidR="0062014C" w:rsidRPr="006A3F70" w:rsidRDefault="0062014C" w:rsidP="0062014C">
            <w:pPr>
              <w:pStyle w:val="Odsekzoznamu"/>
              <w:widowControl w:val="0"/>
              <w:spacing w:before="120"/>
              <w:ind w:left="0"/>
              <w:jc w:val="both"/>
              <w:rPr>
                <w:sz w:val="22"/>
                <w:szCs w:val="22"/>
              </w:rPr>
            </w:pPr>
            <w:r w:rsidRPr="006A3F70">
              <w:rPr>
                <w:sz w:val="22"/>
                <w:szCs w:val="22"/>
              </w:rPr>
              <w:t>2</w:t>
            </w:r>
          </w:p>
        </w:tc>
        <w:tc>
          <w:tcPr>
            <w:tcW w:w="5812" w:type="dxa"/>
          </w:tcPr>
          <w:p w14:paraId="3195CB0F" w14:textId="77777777" w:rsidR="0062014C" w:rsidRPr="006A3F70" w:rsidRDefault="0062014C" w:rsidP="0062014C">
            <w:pPr>
              <w:pStyle w:val="Odsekzoznamu"/>
              <w:widowControl w:val="0"/>
              <w:spacing w:before="120"/>
              <w:ind w:left="0"/>
              <w:jc w:val="both"/>
              <w:rPr>
                <w:sz w:val="22"/>
                <w:szCs w:val="22"/>
              </w:rPr>
            </w:pPr>
          </w:p>
        </w:tc>
        <w:tc>
          <w:tcPr>
            <w:tcW w:w="1701" w:type="dxa"/>
            <w:tcBorders>
              <w:right w:val="single" w:sz="12" w:space="0" w:color="auto"/>
            </w:tcBorders>
          </w:tcPr>
          <w:p w14:paraId="5A9BC927" w14:textId="77777777" w:rsidR="0062014C" w:rsidRPr="006A3F70" w:rsidRDefault="0062014C" w:rsidP="0062014C">
            <w:pPr>
              <w:pStyle w:val="Odsekzoznamu"/>
              <w:widowControl w:val="0"/>
              <w:spacing w:before="120"/>
              <w:ind w:left="0"/>
              <w:jc w:val="both"/>
              <w:rPr>
                <w:sz w:val="22"/>
                <w:szCs w:val="22"/>
              </w:rPr>
            </w:pPr>
          </w:p>
        </w:tc>
      </w:tr>
      <w:tr w:rsidR="0062014C" w:rsidRPr="006A3F70" w14:paraId="5E14BE7C" w14:textId="77777777" w:rsidTr="0062014C">
        <w:tc>
          <w:tcPr>
            <w:tcW w:w="675" w:type="dxa"/>
            <w:tcBorders>
              <w:left w:val="single" w:sz="12" w:space="0" w:color="auto"/>
              <w:bottom w:val="single" w:sz="12" w:space="0" w:color="auto"/>
            </w:tcBorders>
          </w:tcPr>
          <w:p w14:paraId="5686730F" w14:textId="77777777" w:rsidR="0062014C" w:rsidRPr="006A3F70" w:rsidRDefault="0062014C" w:rsidP="0062014C">
            <w:pPr>
              <w:pStyle w:val="Odsekzoznamu"/>
              <w:widowControl w:val="0"/>
              <w:spacing w:before="120"/>
              <w:ind w:left="0"/>
              <w:jc w:val="both"/>
              <w:rPr>
                <w:sz w:val="22"/>
                <w:szCs w:val="22"/>
              </w:rPr>
            </w:pPr>
            <w:r w:rsidRPr="006A3F70">
              <w:rPr>
                <w:sz w:val="22"/>
                <w:szCs w:val="22"/>
              </w:rPr>
              <w:t>3</w:t>
            </w:r>
          </w:p>
        </w:tc>
        <w:tc>
          <w:tcPr>
            <w:tcW w:w="5812" w:type="dxa"/>
            <w:tcBorders>
              <w:bottom w:val="single" w:sz="12" w:space="0" w:color="auto"/>
            </w:tcBorders>
          </w:tcPr>
          <w:p w14:paraId="7EF8FC15" w14:textId="77777777" w:rsidR="0062014C" w:rsidRPr="006A3F70" w:rsidRDefault="0062014C" w:rsidP="0062014C">
            <w:pPr>
              <w:pStyle w:val="Odsekzoznamu"/>
              <w:widowControl w:val="0"/>
              <w:spacing w:before="120"/>
              <w:ind w:left="0"/>
              <w:jc w:val="both"/>
              <w:rPr>
                <w:sz w:val="22"/>
                <w:szCs w:val="22"/>
              </w:rPr>
            </w:pPr>
          </w:p>
        </w:tc>
        <w:tc>
          <w:tcPr>
            <w:tcW w:w="1701" w:type="dxa"/>
            <w:tcBorders>
              <w:bottom w:val="single" w:sz="12" w:space="0" w:color="auto"/>
              <w:right w:val="single" w:sz="12" w:space="0" w:color="auto"/>
            </w:tcBorders>
          </w:tcPr>
          <w:p w14:paraId="30EBB893" w14:textId="77777777" w:rsidR="0062014C" w:rsidRPr="006A3F70" w:rsidRDefault="0062014C" w:rsidP="0062014C">
            <w:pPr>
              <w:pStyle w:val="Odsekzoznamu"/>
              <w:widowControl w:val="0"/>
              <w:spacing w:before="120"/>
              <w:ind w:left="0"/>
              <w:jc w:val="both"/>
              <w:rPr>
                <w:sz w:val="22"/>
                <w:szCs w:val="22"/>
              </w:rPr>
            </w:pPr>
          </w:p>
        </w:tc>
      </w:tr>
    </w:tbl>
    <w:p w14:paraId="5CDC8824" w14:textId="77777777" w:rsidR="0062014C" w:rsidRPr="006A3F70" w:rsidRDefault="0062014C" w:rsidP="0062014C">
      <w:pPr>
        <w:pStyle w:val="Odsekzoznamu"/>
        <w:widowControl w:val="0"/>
        <w:spacing w:before="120"/>
        <w:ind w:left="1418" w:hanging="851"/>
        <w:jc w:val="both"/>
        <w:rPr>
          <w:sz w:val="22"/>
          <w:szCs w:val="22"/>
        </w:rPr>
      </w:pPr>
    </w:p>
    <w:p w14:paraId="135FB8E7" w14:textId="77777777" w:rsidR="0062014C" w:rsidRPr="006A3F70" w:rsidRDefault="0062014C" w:rsidP="0062014C">
      <w:pPr>
        <w:pStyle w:val="Odsekzoznamu"/>
        <w:widowControl w:val="0"/>
        <w:spacing w:before="120"/>
        <w:ind w:left="1418"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2014C" w:rsidRPr="006A3F70" w14:paraId="27546A6B" w14:textId="77777777" w:rsidTr="0062014C">
        <w:trPr>
          <w:trHeight w:val="1564"/>
        </w:trPr>
        <w:tc>
          <w:tcPr>
            <w:tcW w:w="4791" w:type="dxa"/>
            <w:tcBorders>
              <w:top w:val="nil"/>
              <w:left w:val="nil"/>
              <w:bottom w:val="nil"/>
              <w:right w:val="nil"/>
            </w:tcBorders>
            <w:shd w:val="clear" w:color="auto" w:fill="auto"/>
            <w:tcMar>
              <w:top w:w="57" w:type="dxa"/>
              <w:left w:w="113" w:type="dxa"/>
              <w:bottom w:w="57" w:type="dxa"/>
            </w:tcMar>
          </w:tcPr>
          <w:p w14:paraId="5A453801" w14:textId="77777777" w:rsidR="0062014C" w:rsidRPr="006A3F70" w:rsidRDefault="0062014C" w:rsidP="0062014C">
            <w:pPr>
              <w:spacing w:before="120"/>
              <w:jc w:val="center"/>
              <w:rPr>
                <w:b/>
                <w:sz w:val="22"/>
                <w:szCs w:val="22"/>
              </w:rPr>
            </w:pPr>
            <w:r w:rsidRPr="006A3F70">
              <w:rPr>
                <w:sz w:val="22"/>
                <w:szCs w:val="22"/>
              </w:rPr>
              <w:t>V ........................., dňa ...............</w:t>
            </w:r>
          </w:p>
        </w:tc>
        <w:tc>
          <w:tcPr>
            <w:tcW w:w="4820" w:type="dxa"/>
            <w:tcBorders>
              <w:top w:val="nil"/>
              <w:left w:val="nil"/>
              <w:bottom w:val="nil"/>
              <w:right w:val="nil"/>
            </w:tcBorders>
            <w:shd w:val="clear" w:color="auto" w:fill="auto"/>
            <w:tcMar>
              <w:top w:w="57" w:type="dxa"/>
              <w:left w:w="113" w:type="dxa"/>
              <w:bottom w:w="57" w:type="dxa"/>
            </w:tcMar>
          </w:tcPr>
          <w:p w14:paraId="2C826025" w14:textId="77777777" w:rsidR="0062014C" w:rsidRPr="006A3F70" w:rsidRDefault="0062014C" w:rsidP="0062014C">
            <w:pPr>
              <w:spacing w:before="120"/>
              <w:jc w:val="center"/>
              <w:rPr>
                <w:sz w:val="22"/>
                <w:szCs w:val="22"/>
              </w:rPr>
            </w:pPr>
            <w:r w:rsidRPr="006A3F70">
              <w:rPr>
                <w:sz w:val="22"/>
                <w:szCs w:val="22"/>
              </w:rPr>
              <w:t>.............................................................</w:t>
            </w:r>
          </w:p>
          <w:p w14:paraId="20AF46DB"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7F3E0A1C" w14:textId="77777777" w:rsidR="0062014C" w:rsidRPr="006A3F70" w:rsidRDefault="0062014C" w:rsidP="0062014C">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5"/>
              <w:t>1</w:t>
            </w:r>
          </w:p>
          <w:p w14:paraId="0A16CA1D" w14:textId="77777777" w:rsidR="0062014C" w:rsidRPr="006A3F70" w:rsidRDefault="0062014C" w:rsidP="0062014C">
            <w:pPr>
              <w:spacing w:before="60" w:after="60"/>
              <w:ind w:left="360"/>
              <w:jc w:val="right"/>
              <w:rPr>
                <w:b/>
                <w:sz w:val="22"/>
                <w:szCs w:val="22"/>
              </w:rPr>
            </w:pPr>
          </w:p>
        </w:tc>
      </w:tr>
    </w:tbl>
    <w:p w14:paraId="5F668895" w14:textId="77777777" w:rsidR="002E61D1" w:rsidRPr="006A3F70" w:rsidRDefault="002E61D1" w:rsidP="003C47B7">
      <w:pPr>
        <w:pStyle w:val="wazza01"/>
        <w:tabs>
          <w:tab w:val="right" w:leader="dot" w:pos="9639"/>
        </w:tabs>
        <w:rPr>
          <w:rFonts w:ascii="Times New Roman" w:hAnsi="Times New Roman" w:cs="Times New Roman"/>
          <w:sz w:val="22"/>
          <w:szCs w:val="22"/>
        </w:rPr>
      </w:pPr>
      <w:bookmarkStart w:id="338" w:name="_Toc536546956"/>
      <w:bookmarkStart w:id="339" w:name="_Toc536547720"/>
    </w:p>
    <w:p w14:paraId="4419BF8A" w14:textId="77777777" w:rsidR="002E61D1" w:rsidRPr="006A3F70" w:rsidRDefault="002E61D1" w:rsidP="003C47B7">
      <w:pPr>
        <w:pStyle w:val="wazza01"/>
        <w:tabs>
          <w:tab w:val="right" w:leader="dot" w:pos="9639"/>
        </w:tabs>
        <w:rPr>
          <w:rFonts w:ascii="Times New Roman" w:hAnsi="Times New Roman" w:cs="Times New Roman"/>
          <w:sz w:val="22"/>
          <w:szCs w:val="22"/>
        </w:rPr>
      </w:pPr>
    </w:p>
    <w:p w14:paraId="0260497B" w14:textId="62131CE3" w:rsidR="003C47B7" w:rsidRPr="006A3F70" w:rsidRDefault="003C47B7" w:rsidP="003C47B7">
      <w:pPr>
        <w:pStyle w:val="wazza01"/>
        <w:tabs>
          <w:tab w:val="right" w:leader="dot" w:pos="9639"/>
        </w:tabs>
        <w:rPr>
          <w:rFonts w:ascii="Times New Roman" w:hAnsi="Times New Roman" w:cs="Times New Roman"/>
          <w:sz w:val="20"/>
          <w:szCs w:val="20"/>
        </w:rPr>
      </w:pPr>
      <w:bookmarkStart w:id="340" w:name="_Toc142394380"/>
      <w:r w:rsidRPr="006A3F70">
        <w:rPr>
          <w:rFonts w:ascii="Times New Roman" w:hAnsi="Times New Roman" w:cs="Times New Roman"/>
          <w:sz w:val="20"/>
          <w:szCs w:val="20"/>
        </w:rPr>
        <w:lastRenderedPageBreak/>
        <w:t xml:space="preserve">Príloha  č. </w:t>
      </w:r>
      <w:bookmarkEnd w:id="322"/>
      <w:bookmarkEnd w:id="323"/>
      <w:bookmarkEnd w:id="324"/>
      <w:bookmarkEnd w:id="338"/>
      <w:bookmarkEnd w:id="339"/>
      <w:r w:rsidR="00C859C9">
        <w:rPr>
          <w:rFonts w:ascii="Times New Roman" w:hAnsi="Times New Roman" w:cs="Times New Roman"/>
          <w:sz w:val="20"/>
          <w:szCs w:val="20"/>
        </w:rPr>
        <w:t>6</w:t>
      </w:r>
      <w:bookmarkEnd w:id="340"/>
    </w:p>
    <w:p w14:paraId="42EFB000" w14:textId="77777777" w:rsidR="003C47B7" w:rsidRPr="006A3F70" w:rsidRDefault="002F7101" w:rsidP="006437D5">
      <w:pPr>
        <w:pStyle w:val="wazza02"/>
        <w:rPr>
          <w:rFonts w:ascii="Times New Roman" w:hAnsi="Times New Roman" w:cs="Times New Roman"/>
          <w:szCs w:val="22"/>
        </w:rPr>
      </w:pPr>
      <w:bookmarkStart w:id="341" w:name="_Toc415218510"/>
      <w:bookmarkStart w:id="342" w:name="_Toc536547721"/>
      <w:bookmarkStart w:id="343" w:name="_Toc142394381"/>
      <w:bookmarkStart w:id="344" w:name="_Hlk83045710"/>
      <w:r w:rsidRPr="006A3F70">
        <w:rPr>
          <w:rFonts w:ascii="Times New Roman" w:hAnsi="Times New Roman" w:cs="Times New Roman"/>
          <w:b/>
          <w:bCs w:val="0"/>
        </w:rPr>
        <w:t>V</w:t>
      </w:r>
      <w:r w:rsidR="003C47B7" w:rsidRPr="006A3F70">
        <w:rPr>
          <w:rFonts w:ascii="Times New Roman" w:hAnsi="Times New Roman" w:cs="Times New Roman"/>
          <w:b/>
          <w:bCs w:val="0"/>
        </w:rPr>
        <w:t>yhlásenie uchádzača o subdodávkach</w:t>
      </w:r>
      <w:bookmarkEnd w:id="341"/>
      <w:bookmarkEnd w:id="342"/>
      <w:bookmarkEnd w:id="343"/>
    </w:p>
    <w:p w14:paraId="003FD250" w14:textId="77777777" w:rsidR="003C47B7" w:rsidRPr="006A3F70" w:rsidRDefault="003C47B7" w:rsidP="003C47B7">
      <w:pPr>
        <w:pStyle w:val="wazza03"/>
        <w:rPr>
          <w:rFonts w:ascii="Times New Roman" w:hAnsi="Times New Roman" w:cs="Times New Roman"/>
          <w:szCs w:val="22"/>
        </w:rPr>
      </w:pPr>
    </w:p>
    <w:p w14:paraId="2B73F72B" w14:textId="77777777" w:rsidR="003C47B7" w:rsidRPr="006A3F70" w:rsidRDefault="003C47B7" w:rsidP="003C47B7">
      <w:pPr>
        <w:widowControl w:val="0"/>
        <w:spacing w:before="120"/>
        <w:jc w:val="right"/>
        <w:rPr>
          <w:b/>
          <w:sz w:val="22"/>
          <w:szCs w:val="22"/>
        </w:rPr>
      </w:pPr>
      <w:r w:rsidRPr="006A3F70">
        <w:rPr>
          <w:b/>
          <w:sz w:val="22"/>
          <w:szCs w:val="22"/>
        </w:rPr>
        <w:t>Uchádzač/skupina dodávateľov:</w:t>
      </w:r>
    </w:p>
    <w:p w14:paraId="1ADDF7A1" w14:textId="77777777" w:rsidR="003C47B7" w:rsidRPr="006A3F70" w:rsidRDefault="003C47B7" w:rsidP="003C47B7">
      <w:pPr>
        <w:widowControl w:val="0"/>
        <w:spacing w:before="120"/>
        <w:jc w:val="right"/>
        <w:rPr>
          <w:b/>
          <w:sz w:val="22"/>
          <w:szCs w:val="22"/>
        </w:rPr>
      </w:pPr>
      <w:r w:rsidRPr="006A3F70">
        <w:rPr>
          <w:b/>
          <w:sz w:val="22"/>
          <w:szCs w:val="22"/>
        </w:rPr>
        <w:t>Obchodné meno</w:t>
      </w:r>
    </w:p>
    <w:p w14:paraId="50719688" w14:textId="77777777" w:rsidR="003C47B7" w:rsidRPr="006A3F70" w:rsidRDefault="003C47B7" w:rsidP="003C47B7">
      <w:pPr>
        <w:widowControl w:val="0"/>
        <w:spacing w:before="120"/>
        <w:jc w:val="right"/>
        <w:rPr>
          <w:b/>
          <w:sz w:val="22"/>
          <w:szCs w:val="22"/>
        </w:rPr>
      </w:pPr>
      <w:r w:rsidRPr="006A3F70">
        <w:rPr>
          <w:b/>
          <w:sz w:val="22"/>
          <w:szCs w:val="22"/>
        </w:rPr>
        <w:t>Adresa spoločnosti</w:t>
      </w:r>
    </w:p>
    <w:p w14:paraId="30A8BE57" w14:textId="77777777" w:rsidR="003C47B7" w:rsidRPr="006A3F70" w:rsidRDefault="003C47B7" w:rsidP="003C47B7">
      <w:pPr>
        <w:widowControl w:val="0"/>
        <w:spacing w:before="120"/>
        <w:jc w:val="right"/>
        <w:rPr>
          <w:b/>
          <w:bCs/>
          <w:i/>
          <w:sz w:val="22"/>
          <w:szCs w:val="22"/>
        </w:rPr>
      </w:pPr>
      <w:r w:rsidRPr="006A3F70">
        <w:rPr>
          <w:b/>
          <w:bCs/>
          <w:sz w:val="22"/>
          <w:szCs w:val="22"/>
        </w:rPr>
        <w:t>IČO</w:t>
      </w:r>
    </w:p>
    <w:p w14:paraId="549AEEC3" w14:textId="77777777" w:rsidR="003C47B7" w:rsidRPr="006A3F70" w:rsidRDefault="003C47B7" w:rsidP="003C47B7">
      <w:pPr>
        <w:pStyle w:val="Odsekzoznamu"/>
        <w:widowControl w:val="0"/>
        <w:autoSpaceDN w:val="0"/>
        <w:spacing w:before="120"/>
        <w:ind w:left="567"/>
        <w:jc w:val="both"/>
        <w:rPr>
          <w:sz w:val="22"/>
          <w:szCs w:val="22"/>
        </w:rPr>
      </w:pPr>
    </w:p>
    <w:p w14:paraId="56C6A2E7" w14:textId="56F1F112" w:rsidR="0062014C" w:rsidRPr="006A3F70" w:rsidRDefault="0062014C" w:rsidP="0062014C">
      <w:pPr>
        <w:pStyle w:val="Odsekzoznamu"/>
        <w:widowControl w:val="0"/>
        <w:spacing w:before="120"/>
        <w:ind w:left="567"/>
        <w:jc w:val="both"/>
        <w:rPr>
          <w:sz w:val="22"/>
          <w:szCs w:val="22"/>
        </w:rPr>
      </w:pPr>
      <w:r w:rsidRPr="006A3F70">
        <w:rPr>
          <w:sz w:val="22"/>
          <w:szCs w:val="22"/>
        </w:rPr>
        <w:t>Dolu podpísan</w:t>
      </w:r>
      <w:r w:rsidR="00A619DC" w:rsidRPr="006A3F70">
        <w:rPr>
          <w:sz w:val="22"/>
          <w:szCs w:val="22"/>
        </w:rPr>
        <w:t>ý</w:t>
      </w:r>
      <w:r w:rsidRPr="006A3F70">
        <w:rPr>
          <w:sz w:val="22"/>
          <w:szCs w:val="22"/>
        </w:rPr>
        <w:t xml:space="preserve"> zástupca uchádzača týmto čestne vyhlasuje</w:t>
      </w:r>
      <w:r w:rsidR="00D22B54" w:rsidRPr="006A3F70">
        <w:rPr>
          <w:sz w:val="22"/>
          <w:szCs w:val="22"/>
        </w:rPr>
        <w:t>m</w:t>
      </w:r>
      <w:r w:rsidRPr="006A3F70">
        <w:rPr>
          <w:sz w:val="22"/>
          <w:szCs w:val="22"/>
        </w:rPr>
        <w:t xml:space="preserve">, že na realizácii predmetu zákazky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Pr="006A3F70">
        <w:rPr>
          <w:sz w:val="22"/>
          <w:szCs w:val="22"/>
        </w:rPr>
        <w:t>:</w:t>
      </w:r>
    </w:p>
    <w:p w14:paraId="1D645F9F" w14:textId="77777777" w:rsidR="0062014C" w:rsidRPr="006A3F70" w:rsidRDefault="0062014C" w:rsidP="0062014C">
      <w:pPr>
        <w:pStyle w:val="Odsekzoznamu"/>
        <w:widowControl w:val="0"/>
        <w:spacing w:before="120"/>
        <w:ind w:left="567"/>
        <w:jc w:val="both"/>
        <w:rPr>
          <w:sz w:val="22"/>
          <w:szCs w:val="22"/>
        </w:rPr>
      </w:pPr>
    </w:p>
    <w:p w14:paraId="2EB51939"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sa nebudú podieľať subdodávatelia a celý predmet uskutočníme vlastnými kapacitami.</w:t>
      </w:r>
    </w:p>
    <w:p w14:paraId="74957DF7" w14:textId="77777777" w:rsidR="0062014C" w:rsidRPr="006A3F70" w:rsidRDefault="0062014C" w:rsidP="0062014C">
      <w:pPr>
        <w:pStyle w:val="Odsekzoznamu"/>
        <w:widowControl w:val="0"/>
        <w:spacing w:before="120"/>
        <w:ind w:left="567"/>
        <w:jc w:val="both"/>
        <w:rPr>
          <w:sz w:val="22"/>
          <w:szCs w:val="22"/>
        </w:rPr>
      </w:pPr>
    </w:p>
    <w:p w14:paraId="260E59E7" w14:textId="77777777" w:rsidR="0062014C" w:rsidRPr="006A3F70" w:rsidRDefault="00DB1079" w:rsidP="0062014C">
      <w:pPr>
        <w:pStyle w:val="Odsekzoznamu"/>
        <w:widowControl w:val="0"/>
        <w:spacing w:before="120"/>
        <w:ind w:left="1418" w:hanging="851"/>
        <w:jc w:val="both"/>
        <w:rPr>
          <w:sz w:val="22"/>
          <w:szCs w:val="22"/>
        </w:rPr>
      </w:pPr>
      <w:r w:rsidRPr="006A3F70">
        <w:rPr>
          <w:b/>
          <w:sz w:val="22"/>
          <w:szCs w:val="22"/>
        </w:rPr>
        <w:fldChar w:fldCharType="begin">
          <w:ffData>
            <w:name w:val="Check29"/>
            <w:enabled/>
            <w:calcOnExit w:val="0"/>
            <w:checkBox>
              <w:sizeAuto/>
              <w:default w:val="0"/>
            </w:checkBox>
          </w:ffData>
        </w:fldChar>
      </w:r>
      <w:r w:rsidR="0062014C" w:rsidRPr="006A3F70">
        <w:rPr>
          <w:b/>
          <w:sz w:val="22"/>
          <w:szCs w:val="22"/>
        </w:rPr>
        <w:instrText xml:space="preserve"> FORMCHECKBOX </w:instrText>
      </w:r>
      <w:r w:rsidR="0004435C">
        <w:rPr>
          <w:b/>
          <w:sz w:val="22"/>
          <w:szCs w:val="22"/>
        </w:rPr>
      </w:r>
      <w:r w:rsidR="0004435C">
        <w:rPr>
          <w:b/>
          <w:sz w:val="22"/>
          <w:szCs w:val="22"/>
        </w:rPr>
        <w:fldChar w:fldCharType="separate"/>
      </w:r>
      <w:r w:rsidRPr="006A3F70">
        <w:rPr>
          <w:b/>
          <w:sz w:val="22"/>
          <w:szCs w:val="22"/>
        </w:rPr>
        <w:fldChar w:fldCharType="end"/>
      </w:r>
      <w:r w:rsidR="0062014C" w:rsidRPr="006A3F70">
        <w:rPr>
          <w:b/>
          <w:sz w:val="22"/>
          <w:szCs w:val="22"/>
        </w:rPr>
        <w:t xml:space="preserve"> </w:t>
      </w:r>
      <w:r w:rsidR="0062014C" w:rsidRPr="006A3F70">
        <w:rPr>
          <w:b/>
          <w:sz w:val="22"/>
          <w:szCs w:val="22"/>
        </w:rPr>
        <w:tab/>
      </w:r>
      <w:r w:rsidR="0062014C" w:rsidRPr="006A3F70">
        <w:rPr>
          <w:sz w:val="22"/>
          <w:szCs w:val="22"/>
        </w:rPr>
        <w:t>sa budú podieľať nasledovný subdodávatelia :</w:t>
      </w:r>
    </w:p>
    <w:p w14:paraId="0F9BBF6C" w14:textId="77777777" w:rsidR="0062014C" w:rsidRPr="006A3F70" w:rsidRDefault="0062014C" w:rsidP="0062014C">
      <w:pPr>
        <w:pStyle w:val="Odsekzoznamu"/>
        <w:widowControl w:val="0"/>
        <w:spacing w:before="120"/>
        <w:ind w:left="1418" w:hanging="851"/>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2769"/>
        <w:gridCol w:w="1483"/>
        <w:gridCol w:w="1276"/>
        <w:gridCol w:w="2713"/>
      </w:tblGrid>
      <w:tr w:rsidR="0062014C" w:rsidRPr="006A3F70" w14:paraId="0953BF5A" w14:textId="77777777" w:rsidTr="002315B1">
        <w:trPr>
          <w:jc w:val="center"/>
        </w:trPr>
        <w:tc>
          <w:tcPr>
            <w:tcW w:w="406" w:type="dxa"/>
            <w:tcBorders>
              <w:top w:val="single" w:sz="12" w:space="0" w:color="auto"/>
              <w:left w:val="single" w:sz="12" w:space="0" w:color="auto"/>
              <w:bottom w:val="double" w:sz="4" w:space="0" w:color="auto"/>
            </w:tcBorders>
            <w:shd w:val="clear" w:color="auto" w:fill="D9D9D9"/>
            <w:vAlign w:val="center"/>
          </w:tcPr>
          <w:p w14:paraId="650B572B"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P. č.</w:t>
            </w:r>
          </w:p>
        </w:tc>
        <w:tc>
          <w:tcPr>
            <w:tcW w:w="2769" w:type="dxa"/>
            <w:tcBorders>
              <w:top w:val="single" w:sz="12" w:space="0" w:color="auto"/>
              <w:bottom w:val="double" w:sz="4" w:space="0" w:color="auto"/>
            </w:tcBorders>
            <w:shd w:val="clear" w:color="auto" w:fill="D9D9D9"/>
            <w:vAlign w:val="center"/>
          </w:tcPr>
          <w:p w14:paraId="7F1BEAA7"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Obchodné meno a sídlo subdodávateľa</w:t>
            </w:r>
          </w:p>
        </w:tc>
        <w:tc>
          <w:tcPr>
            <w:tcW w:w="1483" w:type="dxa"/>
            <w:tcBorders>
              <w:top w:val="single" w:sz="12" w:space="0" w:color="auto"/>
              <w:bottom w:val="double" w:sz="4" w:space="0" w:color="auto"/>
            </w:tcBorders>
            <w:shd w:val="clear" w:color="auto" w:fill="D9D9D9"/>
            <w:vAlign w:val="center"/>
          </w:tcPr>
          <w:p w14:paraId="6D06074B"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IČO</w:t>
            </w:r>
          </w:p>
        </w:tc>
        <w:tc>
          <w:tcPr>
            <w:tcW w:w="1276" w:type="dxa"/>
            <w:tcBorders>
              <w:top w:val="single" w:sz="12" w:space="0" w:color="auto"/>
              <w:bottom w:val="double" w:sz="4" w:space="0" w:color="auto"/>
            </w:tcBorders>
            <w:shd w:val="clear" w:color="auto" w:fill="D9D9D9"/>
            <w:vAlign w:val="center"/>
          </w:tcPr>
          <w:p w14:paraId="1B52C78D"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 podiel na zákazke</w:t>
            </w:r>
          </w:p>
        </w:tc>
        <w:tc>
          <w:tcPr>
            <w:tcW w:w="2713" w:type="dxa"/>
            <w:tcBorders>
              <w:top w:val="single" w:sz="12" w:space="0" w:color="auto"/>
              <w:bottom w:val="double" w:sz="4" w:space="0" w:color="auto"/>
              <w:right w:val="single" w:sz="12" w:space="0" w:color="auto"/>
            </w:tcBorders>
            <w:shd w:val="clear" w:color="auto" w:fill="D9D9D9"/>
            <w:vAlign w:val="center"/>
          </w:tcPr>
          <w:p w14:paraId="51BE3713" w14:textId="77777777" w:rsidR="0062014C" w:rsidRPr="006A3F70" w:rsidRDefault="0062014C" w:rsidP="0062014C">
            <w:pPr>
              <w:pStyle w:val="Odsekzoznamu"/>
              <w:widowControl w:val="0"/>
              <w:spacing w:before="120"/>
              <w:ind w:left="0"/>
              <w:jc w:val="center"/>
              <w:rPr>
                <w:b/>
                <w:sz w:val="22"/>
                <w:szCs w:val="22"/>
              </w:rPr>
            </w:pPr>
            <w:r w:rsidRPr="006A3F70">
              <w:rPr>
                <w:b/>
                <w:sz w:val="22"/>
                <w:szCs w:val="22"/>
              </w:rPr>
              <w:t>Predmet subdodávok</w:t>
            </w:r>
          </w:p>
        </w:tc>
      </w:tr>
      <w:tr w:rsidR="0062014C" w:rsidRPr="006A3F70" w14:paraId="3BA50049" w14:textId="77777777" w:rsidTr="002315B1">
        <w:trPr>
          <w:jc w:val="center"/>
        </w:trPr>
        <w:tc>
          <w:tcPr>
            <w:tcW w:w="406" w:type="dxa"/>
            <w:tcBorders>
              <w:top w:val="double" w:sz="4" w:space="0" w:color="auto"/>
              <w:left w:val="single" w:sz="12" w:space="0" w:color="auto"/>
            </w:tcBorders>
          </w:tcPr>
          <w:p w14:paraId="6CE0A54D" w14:textId="77777777" w:rsidR="0062014C" w:rsidRPr="006A3F70" w:rsidRDefault="0062014C" w:rsidP="0062014C">
            <w:pPr>
              <w:pStyle w:val="Odsekzoznamu"/>
              <w:widowControl w:val="0"/>
              <w:spacing w:before="120"/>
              <w:ind w:left="0"/>
              <w:jc w:val="both"/>
              <w:rPr>
                <w:sz w:val="22"/>
                <w:szCs w:val="22"/>
              </w:rPr>
            </w:pPr>
            <w:r w:rsidRPr="006A3F70">
              <w:rPr>
                <w:sz w:val="22"/>
                <w:szCs w:val="22"/>
              </w:rPr>
              <w:t>1</w:t>
            </w:r>
          </w:p>
        </w:tc>
        <w:tc>
          <w:tcPr>
            <w:tcW w:w="2769" w:type="dxa"/>
            <w:tcBorders>
              <w:top w:val="double" w:sz="4" w:space="0" w:color="auto"/>
            </w:tcBorders>
          </w:tcPr>
          <w:p w14:paraId="0132715D" w14:textId="77777777" w:rsidR="0062014C" w:rsidRPr="006A3F70" w:rsidRDefault="0062014C" w:rsidP="0062014C">
            <w:pPr>
              <w:pStyle w:val="Odsekzoznamu"/>
              <w:widowControl w:val="0"/>
              <w:spacing w:before="120"/>
              <w:ind w:left="0"/>
              <w:jc w:val="both"/>
              <w:rPr>
                <w:sz w:val="22"/>
                <w:szCs w:val="22"/>
              </w:rPr>
            </w:pPr>
          </w:p>
        </w:tc>
        <w:tc>
          <w:tcPr>
            <w:tcW w:w="1483" w:type="dxa"/>
            <w:tcBorders>
              <w:top w:val="double" w:sz="4" w:space="0" w:color="auto"/>
            </w:tcBorders>
          </w:tcPr>
          <w:p w14:paraId="0733AFF7" w14:textId="77777777" w:rsidR="0062014C" w:rsidRPr="006A3F70" w:rsidRDefault="0062014C" w:rsidP="0062014C">
            <w:pPr>
              <w:pStyle w:val="Odsekzoznamu"/>
              <w:widowControl w:val="0"/>
              <w:spacing w:before="120"/>
              <w:ind w:left="0"/>
              <w:jc w:val="both"/>
              <w:rPr>
                <w:sz w:val="22"/>
                <w:szCs w:val="22"/>
              </w:rPr>
            </w:pPr>
          </w:p>
        </w:tc>
        <w:tc>
          <w:tcPr>
            <w:tcW w:w="1276" w:type="dxa"/>
            <w:tcBorders>
              <w:top w:val="double" w:sz="4" w:space="0" w:color="auto"/>
            </w:tcBorders>
          </w:tcPr>
          <w:p w14:paraId="64F24C87" w14:textId="77777777" w:rsidR="0062014C" w:rsidRPr="006A3F70" w:rsidRDefault="0062014C" w:rsidP="0062014C">
            <w:pPr>
              <w:pStyle w:val="Odsekzoznamu"/>
              <w:widowControl w:val="0"/>
              <w:spacing w:before="120"/>
              <w:ind w:left="0"/>
              <w:jc w:val="both"/>
              <w:rPr>
                <w:sz w:val="22"/>
                <w:szCs w:val="22"/>
              </w:rPr>
            </w:pPr>
          </w:p>
        </w:tc>
        <w:tc>
          <w:tcPr>
            <w:tcW w:w="2713" w:type="dxa"/>
            <w:tcBorders>
              <w:top w:val="double" w:sz="4" w:space="0" w:color="auto"/>
              <w:right w:val="single" w:sz="12" w:space="0" w:color="auto"/>
            </w:tcBorders>
          </w:tcPr>
          <w:p w14:paraId="3E6ECC6B" w14:textId="77777777" w:rsidR="0062014C" w:rsidRPr="006A3F70" w:rsidRDefault="0062014C" w:rsidP="0062014C">
            <w:pPr>
              <w:pStyle w:val="Odsekzoznamu"/>
              <w:widowControl w:val="0"/>
              <w:spacing w:before="120"/>
              <w:ind w:left="0"/>
              <w:jc w:val="both"/>
              <w:rPr>
                <w:sz w:val="22"/>
                <w:szCs w:val="22"/>
              </w:rPr>
            </w:pPr>
          </w:p>
        </w:tc>
      </w:tr>
      <w:tr w:rsidR="0062014C" w:rsidRPr="006A3F70" w14:paraId="03258B45" w14:textId="77777777" w:rsidTr="002315B1">
        <w:trPr>
          <w:jc w:val="center"/>
        </w:trPr>
        <w:tc>
          <w:tcPr>
            <w:tcW w:w="406" w:type="dxa"/>
            <w:tcBorders>
              <w:left w:val="single" w:sz="12" w:space="0" w:color="auto"/>
            </w:tcBorders>
          </w:tcPr>
          <w:p w14:paraId="4408BB13" w14:textId="77777777" w:rsidR="0062014C" w:rsidRPr="006A3F70" w:rsidRDefault="0062014C" w:rsidP="0062014C">
            <w:pPr>
              <w:pStyle w:val="Odsekzoznamu"/>
              <w:widowControl w:val="0"/>
              <w:spacing w:before="120"/>
              <w:ind w:left="0"/>
              <w:jc w:val="both"/>
              <w:rPr>
                <w:sz w:val="22"/>
                <w:szCs w:val="22"/>
              </w:rPr>
            </w:pPr>
            <w:r w:rsidRPr="006A3F70">
              <w:rPr>
                <w:sz w:val="22"/>
                <w:szCs w:val="22"/>
              </w:rPr>
              <w:t>2</w:t>
            </w:r>
          </w:p>
        </w:tc>
        <w:tc>
          <w:tcPr>
            <w:tcW w:w="2769" w:type="dxa"/>
          </w:tcPr>
          <w:p w14:paraId="1DFD977B" w14:textId="77777777" w:rsidR="0062014C" w:rsidRPr="006A3F70" w:rsidRDefault="0062014C" w:rsidP="0062014C">
            <w:pPr>
              <w:pStyle w:val="Odsekzoznamu"/>
              <w:widowControl w:val="0"/>
              <w:spacing w:before="120"/>
              <w:ind w:left="0"/>
              <w:jc w:val="both"/>
              <w:rPr>
                <w:sz w:val="22"/>
                <w:szCs w:val="22"/>
              </w:rPr>
            </w:pPr>
          </w:p>
        </w:tc>
        <w:tc>
          <w:tcPr>
            <w:tcW w:w="1483" w:type="dxa"/>
          </w:tcPr>
          <w:p w14:paraId="24A8F96A" w14:textId="77777777" w:rsidR="0062014C" w:rsidRPr="006A3F70" w:rsidRDefault="0062014C" w:rsidP="0062014C">
            <w:pPr>
              <w:pStyle w:val="Odsekzoznamu"/>
              <w:widowControl w:val="0"/>
              <w:spacing w:before="120"/>
              <w:ind w:left="0"/>
              <w:jc w:val="both"/>
              <w:rPr>
                <w:sz w:val="22"/>
                <w:szCs w:val="22"/>
              </w:rPr>
            </w:pPr>
          </w:p>
        </w:tc>
        <w:tc>
          <w:tcPr>
            <w:tcW w:w="1276" w:type="dxa"/>
          </w:tcPr>
          <w:p w14:paraId="01752609" w14:textId="77777777" w:rsidR="0062014C" w:rsidRPr="006A3F70" w:rsidRDefault="0062014C" w:rsidP="0062014C">
            <w:pPr>
              <w:pStyle w:val="Odsekzoznamu"/>
              <w:widowControl w:val="0"/>
              <w:spacing w:before="120"/>
              <w:ind w:left="0"/>
              <w:jc w:val="both"/>
              <w:rPr>
                <w:sz w:val="22"/>
                <w:szCs w:val="22"/>
              </w:rPr>
            </w:pPr>
          </w:p>
        </w:tc>
        <w:tc>
          <w:tcPr>
            <w:tcW w:w="2713" w:type="dxa"/>
            <w:tcBorders>
              <w:right w:val="single" w:sz="12" w:space="0" w:color="auto"/>
            </w:tcBorders>
          </w:tcPr>
          <w:p w14:paraId="0640E889" w14:textId="77777777" w:rsidR="0062014C" w:rsidRPr="006A3F70" w:rsidRDefault="0062014C" w:rsidP="0062014C">
            <w:pPr>
              <w:pStyle w:val="Odsekzoznamu"/>
              <w:widowControl w:val="0"/>
              <w:spacing w:before="120"/>
              <w:ind w:left="0"/>
              <w:jc w:val="both"/>
              <w:rPr>
                <w:sz w:val="22"/>
                <w:szCs w:val="22"/>
              </w:rPr>
            </w:pPr>
          </w:p>
        </w:tc>
      </w:tr>
      <w:tr w:rsidR="0062014C" w:rsidRPr="006A3F70" w14:paraId="3C0B0725" w14:textId="77777777" w:rsidTr="002315B1">
        <w:trPr>
          <w:jc w:val="center"/>
        </w:trPr>
        <w:tc>
          <w:tcPr>
            <w:tcW w:w="406" w:type="dxa"/>
            <w:tcBorders>
              <w:left w:val="single" w:sz="12" w:space="0" w:color="auto"/>
              <w:bottom w:val="single" w:sz="12" w:space="0" w:color="auto"/>
            </w:tcBorders>
          </w:tcPr>
          <w:p w14:paraId="525C7737" w14:textId="77777777" w:rsidR="0062014C" w:rsidRPr="006A3F70" w:rsidRDefault="0062014C" w:rsidP="0062014C">
            <w:pPr>
              <w:pStyle w:val="Odsekzoznamu"/>
              <w:widowControl w:val="0"/>
              <w:spacing w:before="120"/>
              <w:ind w:left="0"/>
              <w:jc w:val="both"/>
              <w:rPr>
                <w:sz w:val="22"/>
                <w:szCs w:val="22"/>
              </w:rPr>
            </w:pPr>
            <w:r w:rsidRPr="006A3F70">
              <w:rPr>
                <w:sz w:val="22"/>
                <w:szCs w:val="22"/>
              </w:rPr>
              <w:t>3</w:t>
            </w:r>
          </w:p>
        </w:tc>
        <w:tc>
          <w:tcPr>
            <w:tcW w:w="2769" w:type="dxa"/>
            <w:tcBorders>
              <w:bottom w:val="single" w:sz="12" w:space="0" w:color="auto"/>
            </w:tcBorders>
          </w:tcPr>
          <w:p w14:paraId="40566CCD" w14:textId="77777777" w:rsidR="0062014C" w:rsidRPr="006A3F70" w:rsidRDefault="0062014C" w:rsidP="0062014C">
            <w:pPr>
              <w:pStyle w:val="Odsekzoznamu"/>
              <w:widowControl w:val="0"/>
              <w:spacing w:before="120"/>
              <w:ind w:left="0"/>
              <w:jc w:val="both"/>
              <w:rPr>
                <w:sz w:val="22"/>
                <w:szCs w:val="22"/>
              </w:rPr>
            </w:pPr>
          </w:p>
        </w:tc>
        <w:tc>
          <w:tcPr>
            <w:tcW w:w="1483" w:type="dxa"/>
            <w:tcBorders>
              <w:bottom w:val="single" w:sz="12" w:space="0" w:color="auto"/>
            </w:tcBorders>
          </w:tcPr>
          <w:p w14:paraId="4E98B822" w14:textId="77777777" w:rsidR="0062014C" w:rsidRPr="006A3F70" w:rsidRDefault="0062014C" w:rsidP="0062014C">
            <w:pPr>
              <w:pStyle w:val="Odsekzoznamu"/>
              <w:widowControl w:val="0"/>
              <w:spacing w:before="120"/>
              <w:ind w:left="0"/>
              <w:jc w:val="both"/>
              <w:rPr>
                <w:sz w:val="22"/>
                <w:szCs w:val="22"/>
              </w:rPr>
            </w:pPr>
          </w:p>
        </w:tc>
        <w:tc>
          <w:tcPr>
            <w:tcW w:w="1276" w:type="dxa"/>
            <w:tcBorders>
              <w:bottom w:val="single" w:sz="12" w:space="0" w:color="auto"/>
            </w:tcBorders>
          </w:tcPr>
          <w:p w14:paraId="53DCCB04" w14:textId="77777777" w:rsidR="0062014C" w:rsidRPr="006A3F70" w:rsidRDefault="0062014C" w:rsidP="0062014C">
            <w:pPr>
              <w:pStyle w:val="Odsekzoznamu"/>
              <w:widowControl w:val="0"/>
              <w:spacing w:before="120"/>
              <w:ind w:left="0"/>
              <w:jc w:val="both"/>
              <w:rPr>
                <w:sz w:val="22"/>
                <w:szCs w:val="22"/>
              </w:rPr>
            </w:pPr>
          </w:p>
        </w:tc>
        <w:tc>
          <w:tcPr>
            <w:tcW w:w="2713" w:type="dxa"/>
            <w:tcBorders>
              <w:bottom w:val="single" w:sz="12" w:space="0" w:color="auto"/>
              <w:right w:val="single" w:sz="12" w:space="0" w:color="auto"/>
            </w:tcBorders>
          </w:tcPr>
          <w:p w14:paraId="58652A0D" w14:textId="77777777" w:rsidR="0062014C" w:rsidRPr="006A3F70" w:rsidRDefault="0062014C" w:rsidP="0062014C">
            <w:pPr>
              <w:pStyle w:val="Odsekzoznamu"/>
              <w:widowControl w:val="0"/>
              <w:spacing w:before="120"/>
              <w:ind w:left="0"/>
              <w:jc w:val="both"/>
              <w:rPr>
                <w:sz w:val="22"/>
                <w:szCs w:val="22"/>
              </w:rPr>
            </w:pPr>
          </w:p>
        </w:tc>
      </w:tr>
    </w:tbl>
    <w:p w14:paraId="23E77F6D" w14:textId="77777777" w:rsidR="00E03244" w:rsidRDefault="00E03244" w:rsidP="00954099">
      <w:pPr>
        <w:pStyle w:val="Odsekzoznamu"/>
        <w:widowControl w:val="0"/>
        <w:spacing w:before="120"/>
        <w:ind w:left="567"/>
        <w:jc w:val="both"/>
        <w:rPr>
          <w:i/>
          <w:sz w:val="22"/>
          <w:szCs w:val="22"/>
        </w:rPr>
      </w:pPr>
    </w:p>
    <w:p w14:paraId="1FF20057" w14:textId="21AC6BD5" w:rsidR="006318E6" w:rsidRDefault="0062014C" w:rsidP="00E03244">
      <w:pPr>
        <w:pStyle w:val="Odsekzoznamu"/>
        <w:widowControl w:val="0"/>
        <w:spacing w:before="120"/>
        <w:ind w:left="426" w:right="-2"/>
        <w:jc w:val="both"/>
        <w:rPr>
          <w:i/>
          <w:sz w:val="22"/>
          <w:szCs w:val="22"/>
        </w:rPr>
      </w:pPr>
      <w:r w:rsidRPr="006A3F70">
        <w:rPr>
          <w:i/>
          <w:sz w:val="22"/>
          <w:szCs w:val="22"/>
        </w:rPr>
        <w:t>Upozornenie: Navrhovaný subdodávateľ musí spĺňať podmienky účasti týkajúce sa osobného postavenia a nemôžu existovať u neho dôvody na vylúčenie podľa § 40 ods. 6 písm. a) a</w:t>
      </w:r>
      <w:r w:rsidR="00C91D73">
        <w:rPr>
          <w:i/>
          <w:sz w:val="22"/>
          <w:szCs w:val="22"/>
        </w:rPr>
        <w:t>ž</w:t>
      </w:r>
      <w:r w:rsidR="00D54FCA">
        <w:rPr>
          <w:i/>
          <w:sz w:val="22"/>
          <w:szCs w:val="22"/>
        </w:rPr>
        <w:t xml:space="preserve"> g</w:t>
      </w:r>
      <w:r w:rsidRPr="006A3F70">
        <w:rPr>
          <w:i/>
          <w:sz w:val="22"/>
          <w:szCs w:val="22"/>
        </w:rPr>
        <w:t>) a ods. 7</w:t>
      </w:r>
      <w:r w:rsidR="00D54FCA">
        <w:rPr>
          <w:i/>
          <w:sz w:val="22"/>
          <w:szCs w:val="22"/>
        </w:rPr>
        <w:t xml:space="preserve"> a 8</w:t>
      </w:r>
      <w:r w:rsidRPr="006A3F70">
        <w:rPr>
          <w:i/>
          <w:sz w:val="22"/>
          <w:szCs w:val="22"/>
        </w:rPr>
        <w:t xml:space="preserve"> zákona o verejnom obstarávaní (oprávnenie dodávať tovar, uskutočňovať stavebné práce alebo poskytovať službu preukazuje subdodávateľ vo vzťahu k tej časti predmetu zákazky, ktorý má plniť).</w:t>
      </w:r>
    </w:p>
    <w:p w14:paraId="6EB180D9" w14:textId="2AA9070F" w:rsidR="002315B1" w:rsidRDefault="002315B1" w:rsidP="00E03244">
      <w:pPr>
        <w:pStyle w:val="Odsekzoznamu"/>
        <w:widowControl w:val="0"/>
        <w:spacing w:before="120"/>
        <w:ind w:left="426" w:right="-2"/>
        <w:jc w:val="both"/>
        <w:rPr>
          <w:i/>
          <w:sz w:val="22"/>
          <w:szCs w:val="22"/>
        </w:rPr>
      </w:pPr>
    </w:p>
    <w:p w14:paraId="3180989A" w14:textId="77777777" w:rsidR="002315B1" w:rsidRPr="00954099" w:rsidRDefault="002315B1" w:rsidP="00E03244">
      <w:pPr>
        <w:pStyle w:val="Odsekzoznamu"/>
        <w:widowControl w:val="0"/>
        <w:spacing w:before="120"/>
        <w:ind w:left="426" w:right="-2"/>
        <w:jc w:val="both"/>
        <w:rPr>
          <w:i/>
          <w:sz w:val="22"/>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62014C" w:rsidRPr="006A3F70" w14:paraId="4E59DDEC" w14:textId="77777777" w:rsidTr="008B0B1A">
        <w:trPr>
          <w:trHeight w:val="1065"/>
        </w:trPr>
        <w:tc>
          <w:tcPr>
            <w:tcW w:w="4812" w:type="dxa"/>
            <w:tcBorders>
              <w:top w:val="nil"/>
              <w:left w:val="nil"/>
              <w:bottom w:val="nil"/>
              <w:right w:val="nil"/>
            </w:tcBorders>
            <w:shd w:val="clear" w:color="auto" w:fill="auto"/>
            <w:tcMar>
              <w:top w:w="57" w:type="dxa"/>
              <w:left w:w="113" w:type="dxa"/>
              <w:bottom w:w="57" w:type="dxa"/>
            </w:tcMar>
          </w:tcPr>
          <w:p w14:paraId="2203D8BB" w14:textId="77777777" w:rsidR="0062014C" w:rsidRPr="006A3F70" w:rsidRDefault="0062014C" w:rsidP="0062014C">
            <w:pPr>
              <w:spacing w:before="120"/>
              <w:jc w:val="center"/>
              <w:rPr>
                <w:b/>
                <w:sz w:val="22"/>
                <w:szCs w:val="22"/>
              </w:rPr>
            </w:pPr>
            <w:r w:rsidRPr="006A3F70">
              <w:rPr>
                <w:sz w:val="22"/>
                <w:szCs w:val="22"/>
              </w:rPr>
              <w:t>V ........................., dňa ...............</w:t>
            </w:r>
          </w:p>
        </w:tc>
        <w:tc>
          <w:tcPr>
            <w:tcW w:w="4842" w:type="dxa"/>
            <w:tcBorders>
              <w:top w:val="nil"/>
              <w:left w:val="nil"/>
              <w:bottom w:val="nil"/>
              <w:right w:val="nil"/>
            </w:tcBorders>
            <w:shd w:val="clear" w:color="auto" w:fill="auto"/>
            <w:tcMar>
              <w:top w:w="57" w:type="dxa"/>
              <w:left w:w="113" w:type="dxa"/>
              <w:bottom w:w="57" w:type="dxa"/>
            </w:tcMar>
          </w:tcPr>
          <w:p w14:paraId="089E5095" w14:textId="77777777" w:rsidR="0062014C" w:rsidRPr="006A3F70" w:rsidRDefault="0062014C" w:rsidP="0062014C">
            <w:pPr>
              <w:spacing w:before="120"/>
              <w:jc w:val="center"/>
              <w:rPr>
                <w:sz w:val="22"/>
                <w:szCs w:val="22"/>
              </w:rPr>
            </w:pPr>
            <w:r w:rsidRPr="006A3F70">
              <w:rPr>
                <w:sz w:val="22"/>
                <w:szCs w:val="22"/>
              </w:rPr>
              <w:t>.............................................................</w:t>
            </w:r>
          </w:p>
          <w:p w14:paraId="3C862504" w14:textId="77777777" w:rsidR="0062014C" w:rsidRPr="006A3F70" w:rsidRDefault="0062014C" w:rsidP="0062014C">
            <w:pPr>
              <w:widowControl w:val="0"/>
              <w:tabs>
                <w:tab w:val="left" w:pos="5940"/>
              </w:tabs>
              <w:spacing w:before="120"/>
              <w:ind w:left="1154"/>
              <w:rPr>
                <w:sz w:val="22"/>
                <w:szCs w:val="22"/>
              </w:rPr>
            </w:pPr>
            <w:r w:rsidRPr="006A3F70">
              <w:rPr>
                <w:sz w:val="22"/>
                <w:szCs w:val="22"/>
              </w:rPr>
              <w:t>meno a priezvisko, funkcia</w:t>
            </w:r>
          </w:p>
          <w:p w14:paraId="196B8F01" w14:textId="74A07DEE" w:rsidR="0062014C" w:rsidRPr="006A3F70" w:rsidRDefault="0062014C" w:rsidP="00563949">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6"/>
              <w:t>1</w:t>
            </w:r>
          </w:p>
        </w:tc>
      </w:tr>
    </w:tbl>
    <w:p w14:paraId="40ED009B" w14:textId="77777777" w:rsidR="00DE7CEC" w:rsidRDefault="00DE7CEC" w:rsidP="00CA646A">
      <w:pPr>
        <w:pStyle w:val="wazza01"/>
        <w:tabs>
          <w:tab w:val="right" w:leader="dot" w:pos="9639"/>
        </w:tabs>
        <w:rPr>
          <w:rFonts w:ascii="Times New Roman" w:hAnsi="Times New Roman" w:cs="Times New Roman"/>
          <w:sz w:val="20"/>
          <w:szCs w:val="20"/>
        </w:rPr>
      </w:pPr>
      <w:bookmarkStart w:id="345" w:name="_Toc444018793"/>
      <w:bookmarkStart w:id="346" w:name="_Toc536546957"/>
      <w:bookmarkStart w:id="347" w:name="_Toc536547722"/>
      <w:bookmarkEnd w:id="299"/>
      <w:bookmarkEnd w:id="310"/>
      <w:bookmarkEnd w:id="311"/>
      <w:bookmarkEnd w:id="325"/>
      <w:bookmarkEnd w:id="326"/>
      <w:bookmarkEnd w:id="344"/>
    </w:p>
    <w:p w14:paraId="421BAB6E" w14:textId="77777777" w:rsidR="00DE7CEC" w:rsidRDefault="00DE7CEC">
      <w:pPr>
        <w:rPr>
          <w:b/>
          <w:bCs/>
          <w:caps/>
          <w:color w:val="808080"/>
          <w:sz w:val="20"/>
          <w:szCs w:val="20"/>
          <w:lang w:eastAsia="cs-CZ"/>
        </w:rPr>
      </w:pPr>
      <w:r>
        <w:rPr>
          <w:sz w:val="20"/>
          <w:szCs w:val="20"/>
        </w:rPr>
        <w:br w:type="page"/>
      </w:r>
    </w:p>
    <w:p w14:paraId="68A393CA" w14:textId="5F3CFF51" w:rsidR="00841B76" w:rsidRPr="00A32A3D" w:rsidRDefault="00841B76" w:rsidP="00CA646A">
      <w:pPr>
        <w:pStyle w:val="wazza01"/>
        <w:tabs>
          <w:tab w:val="right" w:leader="dot" w:pos="9639"/>
        </w:tabs>
        <w:rPr>
          <w:rFonts w:ascii="Times New Roman" w:hAnsi="Times New Roman" w:cs="Times New Roman"/>
          <w:sz w:val="20"/>
          <w:szCs w:val="20"/>
        </w:rPr>
      </w:pPr>
      <w:bookmarkStart w:id="348" w:name="_Toc142394382"/>
      <w:r w:rsidRPr="00A32A3D">
        <w:rPr>
          <w:rFonts w:ascii="Times New Roman" w:hAnsi="Times New Roman" w:cs="Times New Roman"/>
          <w:sz w:val="20"/>
          <w:szCs w:val="20"/>
        </w:rPr>
        <w:lastRenderedPageBreak/>
        <w:t>Príloha  č.</w:t>
      </w:r>
      <w:bookmarkEnd w:id="345"/>
      <w:bookmarkEnd w:id="346"/>
      <w:bookmarkEnd w:id="347"/>
      <w:r w:rsidR="00C859C9">
        <w:rPr>
          <w:rFonts w:ascii="Times New Roman" w:hAnsi="Times New Roman" w:cs="Times New Roman"/>
          <w:sz w:val="20"/>
          <w:szCs w:val="20"/>
        </w:rPr>
        <w:t>7</w:t>
      </w:r>
      <w:bookmarkEnd w:id="348"/>
    </w:p>
    <w:p w14:paraId="0D7CC245" w14:textId="67FCAFA3" w:rsidR="007256D9" w:rsidRPr="00A32A3D" w:rsidRDefault="007256D9" w:rsidP="006437D5">
      <w:pPr>
        <w:pStyle w:val="wazza02"/>
        <w:rPr>
          <w:rFonts w:ascii="Times New Roman" w:hAnsi="Times New Roman" w:cs="Times New Roman"/>
          <w:b/>
          <w:bCs w:val="0"/>
        </w:rPr>
      </w:pPr>
      <w:bookmarkStart w:id="349" w:name="_Toc70947650"/>
      <w:bookmarkStart w:id="350" w:name="_Toc84856342"/>
      <w:bookmarkStart w:id="351" w:name="_Toc142394383"/>
      <w:bookmarkStart w:id="352" w:name="_Toc536546960"/>
      <w:bookmarkStart w:id="353" w:name="_Toc536547730"/>
      <w:r w:rsidRPr="00A32A3D">
        <w:rPr>
          <w:rFonts w:ascii="Times New Roman" w:hAnsi="Times New Roman" w:cs="Times New Roman"/>
          <w:b/>
          <w:bCs w:val="0"/>
        </w:rPr>
        <w:t>Návrh na plnenie kritérií</w:t>
      </w:r>
      <w:bookmarkEnd w:id="349"/>
      <w:bookmarkEnd w:id="350"/>
      <w:bookmarkEnd w:id="351"/>
      <w:r w:rsidRPr="00A32A3D">
        <w:rPr>
          <w:rFonts w:ascii="Times New Roman" w:hAnsi="Times New Roman" w:cs="Times New Roman"/>
          <w:b/>
          <w:bCs w:val="0"/>
        </w:rPr>
        <w:t xml:space="preserve"> </w:t>
      </w:r>
    </w:p>
    <w:p w14:paraId="0635909C" w14:textId="77777777" w:rsidR="007256D9" w:rsidRPr="00A32A3D" w:rsidRDefault="007256D9" w:rsidP="007256D9">
      <w:pPr>
        <w:spacing w:before="120"/>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383"/>
        <w:gridCol w:w="2720"/>
      </w:tblGrid>
      <w:tr w:rsidR="004272BB" w:rsidRPr="00A32A3D" w14:paraId="5943DDC5" w14:textId="77777777" w:rsidTr="00B872BC">
        <w:trPr>
          <w:trHeight w:val="983"/>
        </w:trPr>
        <w:tc>
          <w:tcPr>
            <w:tcW w:w="4253" w:type="dxa"/>
            <w:tcBorders>
              <w:top w:val="nil"/>
              <w:left w:val="nil"/>
              <w:bottom w:val="nil"/>
              <w:right w:val="single" w:sz="4" w:space="0" w:color="auto"/>
            </w:tcBorders>
            <w:tcMar>
              <w:top w:w="57" w:type="dxa"/>
              <w:left w:w="0" w:type="dxa"/>
              <w:bottom w:w="57" w:type="dxa"/>
              <w:right w:w="108" w:type="dxa"/>
            </w:tcMar>
            <w:hideMark/>
          </w:tcPr>
          <w:p w14:paraId="60E3D045" w14:textId="77777777" w:rsidR="004272BB" w:rsidRPr="00A32A3D" w:rsidRDefault="004272BB">
            <w:pPr>
              <w:spacing w:before="60" w:after="60"/>
              <w:ind w:left="360"/>
              <w:jc w:val="right"/>
              <w:rPr>
                <w:sz w:val="20"/>
                <w:szCs w:val="20"/>
              </w:rPr>
            </w:pPr>
            <w:r w:rsidRPr="00A32A3D">
              <w:rPr>
                <w:sz w:val="20"/>
                <w:szCs w:val="20"/>
              </w:rPr>
              <w:t>Uchádzač / skupina dodávateľov</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14:paraId="1EB9CEEB" w14:textId="77777777" w:rsidR="004272BB" w:rsidRPr="00A32A3D" w:rsidRDefault="004272BB">
            <w:pPr>
              <w:spacing w:before="60" w:after="60"/>
              <w:ind w:left="360"/>
              <w:rPr>
                <w:b/>
                <w:caps/>
                <w:sz w:val="20"/>
                <w:szCs w:val="20"/>
              </w:rPr>
            </w:pPr>
          </w:p>
        </w:tc>
      </w:tr>
      <w:tr w:rsidR="004272BB" w:rsidRPr="00A32A3D" w14:paraId="1B15761C" w14:textId="77777777" w:rsidTr="004272BB">
        <w:tc>
          <w:tcPr>
            <w:tcW w:w="4253" w:type="dxa"/>
            <w:tcBorders>
              <w:top w:val="nil"/>
              <w:left w:val="nil"/>
              <w:bottom w:val="nil"/>
              <w:right w:val="nil"/>
            </w:tcBorders>
            <w:tcMar>
              <w:top w:w="0" w:type="dxa"/>
              <w:left w:w="0" w:type="dxa"/>
              <w:bottom w:w="0" w:type="dxa"/>
              <w:right w:w="108" w:type="dxa"/>
            </w:tcMar>
          </w:tcPr>
          <w:p w14:paraId="1B9FA496" w14:textId="77777777" w:rsidR="004272BB" w:rsidRPr="00A32A3D" w:rsidRDefault="004272BB">
            <w:pPr>
              <w:spacing w:before="60" w:after="60"/>
              <w:ind w:left="360"/>
              <w:jc w:val="right"/>
              <w:rPr>
                <w:sz w:val="20"/>
                <w:szCs w:val="20"/>
              </w:rPr>
            </w:pPr>
          </w:p>
        </w:tc>
        <w:tc>
          <w:tcPr>
            <w:tcW w:w="5103" w:type="dxa"/>
            <w:gridSpan w:val="2"/>
            <w:tcBorders>
              <w:top w:val="single" w:sz="4" w:space="0" w:color="auto"/>
              <w:left w:val="nil"/>
              <w:bottom w:val="single" w:sz="4" w:space="0" w:color="auto"/>
              <w:right w:val="nil"/>
            </w:tcBorders>
          </w:tcPr>
          <w:p w14:paraId="5679D60C" w14:textId="77777777" w:rsidR="004272BB" w:rsidRPr="00A32A3D" w:rsidRDefault="004272BB">
            <w:pPr>
              <w:spacing w:before="60" w:after="60"/>
              <w:ind w:left="360"/>
              <w:rPr>
                <w:b/>
                <w:sz w:val="20"/>
                <w:szCs w:val="20"/>
              </w:rPr>
            </w:pPr>
          </w:p>
        </w:tc>
      </w:tr>
      <w:tr w:rsidR="004272BB" w:rsidRPr="00A32A3D" w14:paraId="2227E90F" w14:textId="77777777" w:rsidTr="004272BB">
        <w:trPr>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2160CB4B" w14:textId="77777777" w:rsidR="004272BB" w:rsidRPr="00A32A3D" w:rsidRDefault="004272BB">
            <w:pPr>
              <w:spacing w:before="60" w:after="60"/>
              <w:ind w:left="360"/>
              <w:jc w:val="right"/>
              <w:rPr>
                <w:sz w:val="20"/>
                <w:szCs w:val="20"/>
              </w:rPr>
            </w:pPr>
            <w:r w:rsidRPr="00A32A3D">
              <w:rPr>
                <w:sz w:val="20"/>
                <w:szCs w:val="20"/>
              </w:rPr>
              <w:t>Kritérium na vyhodnotenie ponúk</w:t>
            </w:r>
          </w:p>
        </w:tc>
        <w:tc>
          <w:tcPr>
            <w:tcW w:w="510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963BBCA" w14:textId="769D8330" w:rsidR="004272BB" w:rsidRPr="00A32A3D" w:rsidRDefault="004272BB">
            <w:pPr>
              <w:spacing w:before="60" w:after="60"/>
              <w:ind w:left="360"/>
              <w:rPr>
                <w:caps/>
                <w:sz w:val="20"/>
                <w:szCs w:val="20"/>
              </w:rPr>
            </w:pPr>
            <w:r w:rsidRPr="00A32A3D">
              <w:rPr>
                <w:caps/>
                <w:sz w:val="20"/>
                <w:szCs w:val="20"/>
              </w:rPr>
              <w:t xml:space="preserve">Najnižšia cena v EUR </w:t>
            </w:r>
            <w:r w:rsidR="003B20E9">
              <w:rPr>
                <w:caps/>
                <w:sz w:val="20"/>
                <w:szCs w:val="20"/>
              </w:rPr>
              <w:t>BEZ</w:t>
            </w:r>
            <w:r w:rsidRPr="00A32A3D">
              <w:rPr>
                <w:caps/>
                <w:sz w:val="20"/>
                <w:szCs w:val="20"/>
              </w:rPr>
              <w:t xml:space="preserve"> Dph</w:t>
            </w:r>
          </w:p>
        </w:tc>
      </w:tr>
      <w:tr w:rsidR="004272BB" w:rsidRPr="00A32A3D" w14:paraId="4D31A637" w14:textId="77777777" w:rsidTr="004272BB">
        <w:tc>
          <w:tcPr>
            <w:tcW w:w="4253" w:type="dxa"/>
            <w:tcBorders>
              <w:top w:val="nil"/>
              <w:left w:val="nil"/>
              <w:bottom w:val="nil"/>
              <w:right w:val="nil"/>
            </w:tcBorders>
            <w:tcMar>
              <w:top w:w="0" w:type="dxa"/>
              <w:left w:w="0" w:type="dxa"/>
              <w:bottom w:w="0" w:type="dxa"/>
              <w:right w:w="108" w:type="dxa"/>
            </w:tcMar>
          </w:tcPr>
          <w:p w14:paraId="7024B286" w14:textId="77777777" w:rsidR="004272BB" w:rsidRPr="00A32A3D" w:rsidRDefault="004272BB">
            <w:pPr>
              <w:spacing w:before="60" w:after="60"/>
              <w:ind w:left="360"/>
              <w:jc w:val="right"/>
              <w:rPr>
                <w:sz w:val="20"/>
                <w:szCs w:val="20"/>
              </w:rPr>
            </w:pPr>
          </w:p>
        </w:tc>
        <w:tc>
          <w:tcPr>
            <w:tcW w:w="5103" w:type="dxa"/>
            <w:gridSpan w:val="2"/>
            <w:tcBorders>
              <w:top w:val="single" w:sz="4" w:space="0" w:color="auto"/>
              <w:left w:val="nil"/>
              <w:bottom w:val="single" w:sz="4" w:space="0" w:color="auto"/>
              <w:right w:val="nil"/>
            </w:tcBorders>
          </w:tcPr>
          <w:p w14:paraId="4AE1A2DC" w14:textId="77777777" w:rsidR="004272BB" w:rsidRPr="00A32A3D" w:rsidRDefault="004272BB">
            <w:pPr>
              <w:spacing w:before="60" w:after="60"/>
              <w:ind w:left="360"/>
              <w:rPr>
                <w:b/>
                <w:sz w:val="20"/>
                <w:szCs w:val="20"/>
              </w:rPr>
            </w:pPr>
          </w:p>
        </w:tc>
      </w:tr>
      <w:tr w:rsidR="004272BB" w:rsidRPr="00A32A3D" w14:paraId="595EBC97" w14:textId="77777777" w:rsidTr="004272BB">
        <w:trPr>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04C27316" w14:textId="77777777" w:rsidR="004272BB" w:rsidRPr="00A32A3D" w:rsidRDefault="004272BB">
            <w:pPr>
              <w:spacing w:before="60" w:after="60"/>
              <w:ind w:left="360"/>
              <w:jc w:val="center"/>
              <w:rPr>
                <w:sz w:val="20"/>
                <w:szCs w:val="20"/>
              </w:rPr>
            </w:pPr>
            <w:r w:rsidRPr="00A32A3D">
              <w:rPr>
                <w:sz w:val="20"/>
                <w:szCs w:val="20"/>
              </w:rPr>
              <w:t>Je uchádzač platiteľom DPH?</w:t>
            </w:r>
            <w:r w:rsidRPr="00A32A3D">
              <w:rPr>
                <w:rStyle w:val="Odkaznapoznmkupodiarou"/>
                <w:sz w:val="20"/>
                <w:szCs w:val="20"/>
              </w:rPr>
              <w:footnoteReference w:id="7"/>
            </w:r>
          </w:p>
        </w:tc>
        <w:tc>
          <w:tcPr>
            <w:tcW w:w="238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2C5C412" w14:textId="77777777" w:rsidR="004272BB" w:rsidRPr="00A32A3D" w:rsidRDefault="004272BB">
            <w:pPr>
              <w:spacing w:before="60" w:after="60"/>
              <w:ind w:left="360"/>
              <w:jc w:val="center"/>
              <w:rPr>
                <w:sz w:val="20"/>
                <w:szCs w:val="20"/>
              </w:rPr>
            </w:pPr>
            <w:r w:rsidRPr="00A32A3D">
              <w:rPr>
                <w:sz w:val="20"/>
                <w:szCs w:val="20"/>
              </w:rPr>
              <w:t>ÁNO</w:t>
            </w:r>
          </w:p>
        </w:tc>
        <w:tc>
          <w:tcPr>
            <w:tcW w:w="2720" w:type="dxa"/>
            <w:tcBorders>
              <w:top w:val="single" w:sz="4" w:space="0" w:color="auto"/>
              <w:left w:val="single" w:sz="4" w:space="0" w:color="auto"/>
              <w:bottom w:val="single" w:sz="4" w:space="0" w:color="auto"/>
              <w:right w:val="single" w:sz="4" w:space="0" w:color="auto"/>
            </w:tcBorders>
            <w:hideMark/>
          </w:tcPr>
          <w:p w14:paraId="67FFBF67" w14:textId="77777777" w:rsidR="004272BB" w:rsidRPr="00A32A3D" w:rsidRDefault="004272BB">
            <w:pPr>
              <w:spacing w:before="60" w:after="60"/>
              <w:ind w:left="360"/>
              <w:jc w:val="center"/>
              <w:rPr>
                <w:sz w:val="20"/>
                <w:szCs w:val="20"/>
              </w:rPr>
            </w:pPr>
            <w:r w:rsidRPr="00A32A3D">
              <w:rPr>
                <w:sz w:val="20"/>
                <w:szCs w:val="20"/>
              </w:rPr>
              <w:t>NIE</w:t>
            </w:r>
          </w:p>
        </w:tc>
      </w:tr>
    </w:tbl>
    <w:p w14:paraId="0333AE1D" w14:textId="77777777" w:rsidR="00AE6444" w:rsidRDefault="00AE6444" w:rsidP="007256D9">
      <w:pPr>
        <w:pStyle w:val="wazzatext"/>
        <w:rPr>
          <w:rFonts w:ascii="Times New Roman" w:hAnsi="Times New Roman" w:cs="Times New Roman"/>
        </w:rPr>
      </w:pPr>
    </w:p>
    <w:p w14:paraId="76FEA884" w14:textId="77777777" w:rsidR="00AE6444" w:rsidRDefault="00AE6444" w:rsidP="007256D9">
      <w:pPr>
        <w:pStyle w:val="wazzatext"/>
        <w:rPr>
          <w:rFonts w:ascii="Times New Roman" w:hAnsi="Times New Roman" w:cs="Times New Roman"/>
        </w:rPr>
      </w:pPr>
    </w:p>
    <w:p w14:paraId="1C4C18C8" w14:textId="18228B7D" w:rsidR="00AE6444" w:rsidRDefault="00AE6444" w:rsidP="007256D9">
      <w:pPr>
        <w:pStyle w:val="wazzatext"/>
        <w:rPr>
          <w:rFonts w:ascii="Times New Roman" w:hAnsi="Times New Roman" w:cs="Times New Roman"/>
        </w:rPr>
      </w:pPr>
      <w:r>
        <w:rPr>
          <w:rFonts w:ascii="Times New Roman" w:hAnsi="Times New Roman" w:cs="Times New Roman"/>
        </w:rPr>
        <w:t>Tabuľka č. 1 Paušálne služby</w:t>
      </w:r>
    </w:p>
    <w:tbl>
      <w:tblPr>
        <w:tblW w:w="10206" w:type="dxa"/>
        <w:tblInd w:w="-426" w:type="dxa"/>
        <w:tblLayout w:type="fixed"/>
        <w:tblLook w:val="04A0" w:firstRow="1" w:lastRow="0" w:firstColumn="1" w:lastColumn="0" w:noHBand="0" w:noVBand="1"/>
      </w:tblPr>
      <w:tblGrid>
        <w:gridCol w:w="284"/>
        <w:gridCol w:w="1984"/>
        <w:gridCol w:w="1843"/>
        <w:gridCol w:w="1692"/>
        <w:gridCol w:w="1417"/>
        <w:gridCol w:w="1427"/>
        <w:gridCol w:w="1559"/>
      </w:tblGrid>
      <w:tr w:rsidR="00AE6444" w:rsidRPr="00C35AC2" w14:paraId="5C506572" w14:textId="77777777" w:rsidTr="000D45B2">
        <w:trPr>
          <w:trHeight w:val="375"/>
        </w:trPr>
        <w:tc>
          <w:tcPr>
            <w:tcW w:w="284" w:type="dxa"/>
            <w:tcBorders>
              <w:top w:val="single" w:sz="8" w:space="0" w:color="auto"/>
              <w:left w:val="single" w:sz="8" w:space="0" w:color="auto"/>
              <w:bottom w:val="single" w:sz="8" w:space="0" w:color="auto"/>
            </w:tcBorders>
            <w:shd w:val="clear" w:color="auto" w:fill="D9D9D9" w:themeFill="background1" w:themeFillShade="D9"/>
          </w:tcPr>
          <w:p w14:paraId="4B3871C8" w14:textId="77777777" w:rsidR="00AE6444" w:rsidRPr="00C35AC2" w:rsidRDefault="00AE6444" w:rsidP="000D45B2">
            <w:pPr>
              <w:jc w:val="center"/>
              <w:rPr>
                <w:rFonts w:eastAsia="Calibri" w:cstheme="minorHAnsi"/>
                <w:b/>
                <w:bCs/>
                <w:color w:val="000000" w:themeColor="text1"/>
              </w:rPr>
            </w:pPr>
          </w:p>
        </w:tc>
        <w:tc>
          <w:tcPr>
            <w:tcW w:w="9922" w:type="dxa"/>
            <w:gridSpan w:val="6"/>
            <w:tcBorders>
              <w:top w:val="single" w:sz="8" w:space="0" w:color="auto"/>
              <w:bottom w:val="single" w:sz="8" w:space="0" w:color="auto"/>
              <w:right w:val="single" w:sz="8" w:space="0" w:color="auto"/>
            </w:tcBorders>
            <w:shd w:val="clear" w:color="auto" w:fill="D9D9D9" w:themeFill="background1" w:themeFillShade="D9"/>
            <w:vAlign w:val="center"/>
          </w:tcPr>
          <w:p w14:paraId="4F71D049"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Paušálne služby</w:t>
            </w:r>
          </w:p>
        </w:tc>
      </w:tr>
      <w:tr w:rsidR="00AE6444" w:rsidRPr="00C35AC2" w14:paraId="6C84F23B" w14:textId="77777777" w:rsidTr="00AE6444">
        <w:trPr>
          <w:trHeight w:val="1092"/>
        </w:trPr>
        <w:tc>
          <w:tcPr>
            <w:tcW w:w="2268" w:type="dxa"/>
            <w:gridSpan w:val="2"/>
            <w:tcBorders>
              <w:top w:val="single" w:sz="8" w:space="0" w:color="auto"/>
              <w:left w:val="single" w:sz="8" w:space="0" w:color="auto"/>
              <w:bottom w:val="single" w:sz="8" w:space="0" w:color="auto"/>
              <w:right w:val="single" w:sz="8" w:space="0" w:color="auto"/>
            </w:tcBorders>
            <w:vAlign w:val="center"/>
          </w:tcPr>
          <w:p w14:paraId="1350B9F5"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Názov položky</w:t>
            </w:r>
          </w:p>
        </w:tc>
        <w:tc>
          <w:tcPr>
            <w:tcW w:w="1843" w:type="dxa"/>
            <w:tcBorders>
              <w:top w:val="nil"/>
              <w:left w:val="single" w:sz="8" w:space="0" w:color="auto"/>
              <w:bottom w:val="single" w:sz="8" w:space="0" w:color="auto"/>
              <w:right w:val="single" w:sz="8" w:space="0" w:color="auto"/>
            </w:tcBorders>
            <w:vAlign w:val="center"/>
          </w:tcPr>
          <w:p w14:paraId="1AFAA2EE"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Výška mesačného paušálu v EUR bez DPH</w:t>
            </w:r>
          </w:p>
        </w:tc>
        <w:tc>
          <w:tcPr>
            <w:tcW w:w="1692" w:type="dxa"/>
            <w:tcBorders>
              <w:top w:val="nil"/>
              <w:left w:val="single" w:sz="8" w:space="0" w:color="auto"/>
              <w:bottom w:val="single" w:sz="8" w:space="0" w:color="auto"/>
              <w:right w:val="single" w:sz="8" w:space="0" w:color="auto"/>
            </w:tcBorders>
            <w:vAlign w:val="center"/>
          </w:tcPr>
          <w:p w14:paraId="1C493D69" w14:textId="77777777" w:rsidR="00AE6444" w:rsidRPr="00C35AC2" w:rsidRDefault="00AE6444" w:rsidP="000D45B2">
            <w:pPr>
              <w:jc w:val="center"/>
              <w:rPr>
                <w:rFonts w:eastAsia="Calibri" w:cstheme="minorHAnsi"/>
                <w:b/>
                <w:bCs/>
                <w:color w:val="000000" w:themeColor="text1"/>
              </w:rPr>
            </w:pPr>
            <w:r w:rsidRPr="00C35AC2">
              <w:rPr>
                <w:rFonts w:eastAsia="Calibri" w:cstheme="minorHAnsi"/>
                <w:b/>
                <w:bCs/>
                <w:color w:val="000000" w:themeColor="text1"/>
              </w:rPr>
              <w:t>Max. doba poskytovania služby/licencií (mesiace)</w:t>
            </w:r>
          </w:p>
        </w:tc>
        <w:tc>
          <w:tcPr>
            <w:tcW w:w="1417" w:type="dxa"/>
            <w:tcBorders>
              <w:top w:val="nil"/>
              <w:left w:val="single" w:sz="8" w:space="0" w:color="auto"/>
              <w:bottom w:val="single" w:sz="8" w:space="0" w:color="auto"/>
              <w:right w:val="single" w:sz="8" w:space="0" w:color="auto"/>
            </w:tcBorders>
          </w:tcPr>
          <w:p w14:paraId="40C59A6B" w14:textId="77777777" w:rsidR="00AE6444" w:rsidRDefault="00AE6444" w:rsidP="000D45B2">
            <w:pPr>
              <w:jc w:val="center"/>
              <w:rPr>
                <w:rFonts w:eastAsia="Calibri" w:cstheme="minorHAnsi"/>
                <w:b/>
                <w:bCs/>
                <w:color w:val="000000" w:themeColor="text1"/>
              </w:rPr>
            </w:pPr>
          </w:p>
          <w:p w14:paraId="77C1DA54" w14:textId="77777777" w:rsidR="00AE6444" w:rsidRDefault="00AE6444" w:rsidP="000D45B2">
            <w:pPr>
              <w:jc w:val="center"/>
              <w:rPr>
                <w:rFonts w:eastAsia="Calibri" w:cstheme="minorHAnsi"/>
                <w:b/>
                <w:bCs/>
                <w:color w:val="000000" w:themeColor="text1"/>
              </w:rPr>
            </w:pPr>
            <w:r>
              <w:rPr>
                <w:rFonts w:eastAsia="Calibri" w:cstheme="minorHAnsi"/>
                <w:b/>
                <w:bCs/>
                <w:color w:val="000000" w:themeColor="text1"/>
              </w:rPr>
              <w:t>Celkom v EUR bez DPH</w:t>
            </w:r>
          </w:p>
        </w:tc>
        <w:tc>
          <w:tcPr>
            <w:tcW w:w="1427" w:type="dxa"/>
            <w:tcBorders>
              <w:top w:val="nil"/>
              <w:left w:val="single" w:sz="8" w:space="0" w:color="auto"/>
              <w:bottom w:val="single" w:sz="8" w:space="0" w:color="auto"/>
              <w:right w:val="single" w:sz="8" w:space="0" w:color="auto"/>
            </w:tcBorders>
            <w:vAlign w:val="center"/>
          </w:tcPr>
          <w:p w14:paraId="62E1B216" w14:textId="77777777" w:rsidR="00AE6444" w:rsidRPr="00C35AC2" w:rsidRDefault="00AE6444" w:rsidP="000D45B2">
            <w:pPr>
              <w:jc w:val="center"/>
              <w:rPr>
                <w:rFonts w:eastAsia="Calibri" w:cstheme="minorHAnsi"/>
                <w:b/>
                <w:bCs/>
                <w:color w:val="000000" w:themeColor="text1"/>
              </w:rPr>
            </w:pPr>
            <w:r>
              <w:rPr>
                <w:rFonts w:eastAsia="Calibri" w:cstheme="minorHAnsi"/>
                <w:b/>
                <w:bCs/>
                <w:color w:val="000000" w:themeColor="text1"/>
              </w:rPr>
              <w:t>DPH v EUR</w:t>
            </w:r>
          </w:p>
        </w:tc>
        <w:tc>
          <w:tcPr>
            <w:tcW w:w="1559" w:type="dxa"/>
            <w:tcBorders>
              <w:top w:val="nil"/>
              <w:left w:val="single" w:sz="8" w:space="0" w:color="auto"/>
              <w:bottom w:val="single" w:sz="8" w:space="0" w:color="auto"/>
              <w:right w:val="single" w:sz="8" w:space="0" w:color="auto"/>
            </w:tcBorders>
            <w:vAlign w:val="center"/>
          </w:tcPr>
          <w:p w14:paraId="0779F3A7" w14:textId="573AEF09" w:rsidR="00AE6444" w:rsidRPr="00C35AC2" w:rsidRDefault="00AE6444" w:rsidP="000D45B2">
            <w:pPr>
              <w:jc w:val="center"/>
              <w:rPr>
                <w:rFonts w:eastAsia="Calibri" w:cstheme="minorHAnsi"/>
                <w:b/>
                <w:bCs/>
                <w:color w:val="000000" w:themeColor="text1"/>
              </w:rPr>
            </w:pPr>
            <w:r>
              <w:rPr>
                <w:rFonts w:eastAsia="Calibri" w:cstheme="minorHAnsi"/>
                <w:b/>
                <w:bCs/>
                <w:color w:val="000000" w:themeColor="text1"/>
              </w:rPr>
              <w:t xml:space="preserve">Celkom v EUR </w:t>
            </w:r>
            <w:r w:rsidR="003C2E72">
              <w:rPr>
                <w:rFonts w:eastAsia="Calibri" w:cstheme="minorHAnsi"/>
                <w:b/>
                <w:bCs/>
                <w:color w:val="000000" w:themeColor="text1"/>
              </w:rPr>
              <w:t xml:space="preserve">s </w:t>
            </w:r>
            <w:r>
              <w:rPr>
                <w:rFonts w:eastAsia="Calibri" w:cstheme="minorHAnsi"/>
                <w:b/>
                <w:bCs/>
                <w:color w:val="000000" w:themeColor="text1"/>
              </w:rPr>
              <w:t>DPH</w:t>
            </w:r>
          </w:p>
        </w:tc>
      </w:tr>
      <w:tr w:rsidR="00AE6444" w:rsidRPr="00C35AC2" w14:paraId="2930F18B" w14:textId="77777777" w:rsidTr="00AE6444">
        <w:trPr>
          <w:trHeight w:val="518"/>
        </w:trPr>
        <w:tc>
          <w:tcPr>
            <w:tcW w:w="2268" w:type="dxa"/>
            <w:gridSpan w:val="2"/>
            <w:tcBorders>
              <w:top w:val="single" w:sz="8" w:space="0" w:color="auto"/>
              <w:left w:val="single" w:sz="8" w:space="0" w:color="auto"/>
              <w:bottom w:val="single" w:sz="8" w:space="0" w:color="auto"/>
              <w:right w:val="single" w:sz="8" w:space="0" w:color="auto"/>
            </w:tcBorders>
          </w:tcPr>
          <w:p w14:paraId="434DB3D9"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r w:rsidRPr="0096113A">
              <w:rPr>
                <w:sz w:val="22"/>
                <w:szCs w:val="22"/>
              </w:rPr>
              <w:t>Riešenie incidentov a problémov</w:t>
            </w:r>
          </w:p>
        </w:tc>
        <w:tc>
          <w:tcPr>
            <w:tcW w:w="1843" w:type="dxa"/>
            <w:tcBorders>
              <w:top w:val="single" w:sz="8" w:space="0" w:color="auto"/>
              <w:left w:val="single" w:sz="8" w:space="0" w:color="auto"/>
              <w:bottom w:val="single" w:sz="8" w:space="0" w:color="auto"/>
              <w:right w:val="single" w:sz="8" w:space="0" w:color="auto"/>
            </w:tcBorders>
            <w:vAlign w:val="center"/>
          </w:tcPr>
          <w:p w14:paraId="16F973C3"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7ADAB0D7"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32BF205E"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69497E27"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3798D5D" w14:textId="77777777" w:rsidR="00AE6444" w:rsidRPr="00C35AC2" w:rsidRDefault="00AE6444" w:rsidP="000D45B2">
            <w:pPr>
              <w:jc w:val="center"/>
              <w:rPr>
                <w:rFonts w:eastAsia="Calibri" w:cstheme="minorHAnsi"/>
                <w:b/>
                <w:bCs/>
                <w:color w:val="000000" w:themeColor="text1"/>
              </w:rPr>
            </w:pPr>
          </w:p>
        </w:tc>
      </w:tr>
      <w:tr w:rsidR="00AE6444" w:rsidRPr="00C35AC2" w14:paraId="70CEC223" w14:textId="77777777" w:rsidTr="00AE6444">
        <w:trPr>
          <w:trHeight w:val="528"/>
        </w:trPr>
        <w:tc>
          <w:tcPr>
            <w:tcW w:w="2268" w:type="dxa"/>
            <w:gridSpan w:val="2"/>
            <w:tcBorders>
              <w:top w:val="single" w:sz="8" w:space="0" w:color="auto"/>
              <w:left w:val="single" w:sz="8" w:space="0" w:color="auto"/>
              <w:bottom w:val="single" w:sz="8" w:space="0" w:color="auto"/>
              <w:right w:val="single" w:sz="8" w:space="0" w:color="auto"/>
            </w:tcBorders>
          </w:tcPr>
          <w:p w14:paraId="55AF2348"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r w:rsidRPr="0096113A">
              <w:rPr>
                <w:sz w:val="22"/>
                <w:szCs w:val="22"/>
              </w:rPr>
              <w:t>Profylaktika</w:t>
            </w:r>
          </w:p>
        </w:tc>
        <w:tc>
          <w:tcPr>
            <w:tcW w:w="1843" w:type="dxa"/>
            <w:tcBorders>
              <w:top w:val="single" w:sz="8" w:space="0" w:color="auto"/>
              <w:left w:val="single" w:sz="8" w:space="0" w:color="auto"/>
              <w:bottom w:val="single" w:sz="8" w:space="0" w:color="auto"/>
              <w:right w:val="single" w:sz="8" w:space="0" w:color="auto"/>
            </w:tcBorders>
            <w:vAlign w:val="center"/>
          </w:tcPr>
          <w:p w14:paraId="3AE96D6E"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2817DA7F"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36260331"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6B554C75"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26326A8" w14:textId="77777777" w:rsidR="00AE6444" w:rsidRPr="00C35AC2" w:rsidRDefault="00AE6444" w:rsidP="000D45B2">
            <w:pPr>
              <w:jc w:val="center"/>
              <w:rPr>
                <w:rFonts w:eastAsia="Calibri" w:cstheme="minorHAnsi"/>
                <w:b/>
                <w:bCs/>
                <w:color w:val="000000" w:themeColor="text1"/>
              </w:rPr>
            </w:pPr>
          </w:p>
        </w:tc>
      </w:tr>
      <w:tr w:rsidR="00AE6444" w:rsidRPr="00C35AC2" w14:paraId="47C995EC" w14:textId="77777777" w:rsidTr="00AE6444">
        <w:trPr>
          <w:trHeight w:val="563"/>
        </w:trPr>
        <w:tc>
          <w:tcPr>
            <w:tcW w:w="2268" w:type="dxa"/>
            <w:gridSpan w:val="2"/>
            <w:tcBorders>
              <w:top w:val="single" w:sz="8" w:space="0" w:color="auto"/>
              <w:left w:val="single" w:sz="8" w:space="0" w:color="auto"/>
              <w:bottom w:val="single" w:sz="8" w:space="0" w:color="auto"/>
              <w:right w:val="single" w:sz="8" w:space="0" w:color="auto"/>
            </w:tcBorders>
          </w:tcPr>
          <w:p w14:paraId="46FAA104"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r w:rsidRPr="0096113A">
              <w:rPr>
                <w:sz w:val="22"/>
                <w:szCs w:val="22"/>
              </w:rPr>
              <w:t>Technická podpora</w:t>
            </w:r>
          </w:p>
        </w:tc>
        <w:tc>
          <w:tcPr>
            <w:tcW w:w="1843" w:type="dxa"/>
            <w:tcBorders>
              <w:top w:val="single" w:sz="8" w:space="0" w:color="auto"/>
              <w:left w:val="single" w:sz="8" w:space="0" w:color="auto"/>
              <w:bottom w:val="single" w:sz="8" w:space="0" w:color="auto"/>
              <w:right w:val="single" w:sz="8" w:space="0" w:color="auto"/>
            </w:tcBorders>
            <w:vAlign w:val="center"/>
          </w:tcPr>
          <w:p w14:paraId="17FFEA4D"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4FCC4943"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6B237F81"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4BDF74D8"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6925B68" w14:textId="77777777" w:rsidR="00AE6444" w:rsidRPr="00C35AC2" w:rsidRDefault="00AE6444" w:rsidP="000D45B2">
            <w:pPr>
              <w:jc w:val="center"/>
              <w:rPr>
                <w:rFonts w:eastAsia="Calibri" w:cstheme="minorHAnsi"/>
                <w:b/>
                <w:bCs/>
                <w:color w:val="000000" w:themeColor="text1"/>
              </w:rPr>
            </w:pPr>
          </w:p>
        </w:tc>
      </w:tr>
      <w:tr w:rsidR="00AE6444" w:rsidRPr="00C35AC2" w14:paraId="387167B2" w14:textId="77777777" w:rsidTr="00AE6444">
        <w:trPr>
          <w:trHeight w:val="543"/>
        </w:trPr>
        <w:tc>
          <w:tcPr>
            <w:tcW w:w="2268" w:type="dxa"/>
            <w:gridSpan w:val="2"/>
            <w:tcBorders>
              <w:top w:val="single" w:sz="8" w:space="0" w:color="auto"/>
              <w:left w:val="single" w:sz="8" w:space="0" w:color="auto"/>
              <w:bottom w:val="single" w:sz="8" w:space="0" w:color="auto"/>
              <w:right w:val="single" w:sz="8" w:space="0" w:color="auto"/>
            </w:tcBorders>
          </w:tcPr>
          <w:p w14:paraId="1B896337" w14:textId="77777777" w:rsidR="00AE6444" w:rsidRPr="0096113A" w:rsidRDefault="00AE6444" w:rsidP="00B61CA5">
            <w:pPr>
              <w:pStyle w:val="Odsekzoznamu"/>
              <w:numPr>
                <w:ilvl w:val="0"/>
                <w:numId w:val="94"/>
              </w:numPr>
              <w:spacing w:before="120"/>
              <w:ind w:left="316" w:hanging="316"/>
              <w:jc w:val="both"/>
              <w:rPr>
                <w:rFonts w:eastAsia="Calibri"/>
                <w:color w:val="000000" w:themeColor="text1"/>
                <w:sz w:val="22"/>
                <w:szCs w:val="22"/>
              </w:rPr>
            </w:pPr>
            <w:proofErr w:type="spellStart"/>
            <w:r w:rsidRPr="0096113A">
              <w:rPr>
                <w:sz w:val="22"/>
                <w:szCs w:val="22"/>
              </w:rPr>
              <w:t>Reporting</w:t>
            </w:r>
            <w:proofErr w:type="spellEnd"/>
          </w:p>
        </w:tc>
        <w:tc>
          <w:tcPr>
            <w:tcW w:w="1843" w:type="dxa"/>
            <w:tcBorders>
              <w:top w:val="single" w:sz="8" w:space="0" w:color="auto"/>
              <w:left w:val="single" w:sz="8" w:space="0" w:color="auto"/>
              <w:bottom w:val="single" w:sz="8" w:space="0" w:color="auto"/>
              <w:right w:val="single" w:sz="8" w:space="0" w:color="auto"/>
            </w:tcBorders>
            <w:vAlign w:val="center"/>
          </w:tcPr>
          <w:p w14:paraId="00AFFEB7" w14:textId="77777777" w:rsidR="00AE6444" w:rsidRPr="00C35AC2" w:rsidRDefault="00AE6444"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7ACB5BC3"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668C4B43"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2F3045A6" w14:textId="77777777" w:rsidR="00AE6444" w:rsidRPr="00C35AC2" w:rsidRDefault="00AE6444"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9ECB1E4" w14:textId="77777777" w:rsidR="00AE6444" w:rsidRPr="00C35AC2" w:rsidRDefault="00AE6444" w:rsidP="000D45B2">
            <w:pPr>
              <w:jc w:val="center"/>
              <w:rPr>
                <w:rFonts w:eastAsia="Calibri" w:cstheme="minorHAnsi"/>
                <w:b/>
                <w:bCs/>
                <w:color w:val="000000" w:themeColor="text1"/>
              </w:rPr>
            </w:pPr>
          </w:p>
        </w:tc>
      </w:tr>
      <w:tr w:rsidR="00AE6444" w:rsidRPr="00C35AC2" w14:paraId="0857A14E" w14:textId="77777777" w:rsidTr="00AE6444">
        <w:trPr>
          <w:trHeight w:val="975"/>
        </w:trPr>
        <w:tc>
          <w:tcPr>
            <w:tcW w:w="2268" w:type="dxa"/>
            <w:gridSpan w:val="2"/>
            <w:tcBorders>
              <w:top w:val="single" w:sz="8" w:space="0" w:color="auto"/>
              <w:left w:val="single" w:sz="8" w:space="0" w:color="auto"/>
              <w:bottom w:val="single" w:sz="4" w:space="0" w:color="auto"/>
              <w:right w:val="single" w:sz="8" w:space="0" w:color="auto"/>
            </w:tcBorders>
            <w:vAlign w:val="center"/>
          </w:tcPr>
          <w:p w14:paraId="71A3F8C5" w14:textId="77777777" w:rsidR="00AE6444" w:rsidRPr="008B198A" w:rsidRDefault="00AE6444" w:rsidP="000D45B2">
            <w:pPr>
              <w:rPr>
                <w:rFonts w:eastAsia="Calibri" w:cstheme="minorHAnsi"/>
                <w:color w:val="000000" w:themeColor="text1"/>
                <w:sz w:val="22"/>
                <w:szCs w:val="22"/>
              </w:rPr>
            </w:pPr>
            <w:r w:rsidRPr="008B198A">
              <w:rPr>
                <w:rFonts w:eastAsia="Calibri" w:cstheme="minorHAnsi"/>
                <w:color w:val="000000" w:themeColor="text1"/>
                <w:sz w:val="22"/>
                <w:szCs w:val="22"/>
              </w:rPr>
              <w:t xml:space="preserve">Licenčné poplatky </w:t>
            </w:r>
          </w:p>
          <w:p w14:paraId="15C687A2" w14:textId="264272DE" w:rsidR="00AE6444" w:rsidRPr="00AE6444" w:rsidRDefault="00AE6444" w:rsidP="000D45B2">
            <w:pPr>
              <w:rPr>
                <w:rFonts w:eastAsia="Calibri" w:cstheme="minorHAnsi"/>
                <w:color w:val="000000" w:themeColor="text1"/>
              </w:rPr>
            </w:pPr>
            <w:r w:rsidRPr="008B198A">
              <w:rPr>
                <w:rFonts w:eastAsia="Calibri" w:cstheme="minorHAnsi"/>
                <w:color w:val="000000" w:themeColor="text1"/>
                <w:sz w:val="22"/>
                <w:szCs w:val="22"/>
              </w:rPr>
              <w:t xml:space="preserve">k </w:t>
            </w:r>
            <w:proofErr w:type="spellStart"/>
            <w:r w:rsidRPr="008B198A">
              <w:rPr>
                <w:rFonts w:eastAsia="Calibri" w:cstheme="minorHAnsi"/>
                <w:color w:val="000000" w:themeColor="text1"/>
                <w:sz w:val="22"/>
                <w:szCs w:val="22"/>
              </w:rPr>
              <w:t>Preexistetnému</w:t>
            </w:r>
            <w:proofErr w:type="spellEnd"/>
            <w:r w:rsidRPr="008B198A">
              <w:rPr>
                <w:rFonts w:eastAsia="Calibri" w:cstheme="minorHAnsi"/>
                <w:color w:val="000000" w:themeColor="text1"/>
                <w:sz w:val="22"/>
                <w:szCs w:val="22"/>
              </w:rPr>
              <w:t xml:space="preserve"> SW</w:t>
            </w:r>
          </w:p>
        </w:tc>
        <w:tc>
          <w:tcPr>
            <w:tcW w:w="1843" w:type="dxa"/>
            <w:tcBorders>
              <w:top w:val="single" w:sz="8" w:space="0" w:color="auto"/>
              <w:left w:val="single" w:sz="8" w:space="0" w:color="auto"/>
              <w:bottom w:val="single" w:sz="4" w:space="0" w:color="auto"/>
              <w:right w:val="single" w:sz="8" w:space="0" w:color="auto"/>
            </w:tcBorders>
            <w:vAlign w:val="center"/>
          </w:tcPr>
          <w:p w14:paraId="7C4DFEA8" w14:textId="77777777" w:rsidR="00AE6444" w:rsidRPr="00C35AC2" w:rsidRDefault="00AE6444" w:rsidP="000D45B2">
            <w:pPr>
              <w:rPr>
                <w:rFonts w:eastAsia="Calibri" w:cstheme="minorHAnsi"/>
                <w:color w:val="000000" w:themeColor="text1"/>
              </w:rPr>
            </w:pPr>
            <w:r w:rsidRPr="00C35AC2">
              <w:rPr>
                <w:rFonts w:eastAsia="Calibri" w:cstheme="minorHAnsi"/>
                <w:color w:val="000000" w:themeColor="text1"/>
              </w:rPr>
              <w:t xml:space="preserve"> </w:t>
            </w:r>
          </w:p>
        </w:tc>
        <w:tc>
          <w:tcPr>
            <w:tcW w:w="1692" w:type="dxa"/>
            <w:tcBorders>
              <w:top w:val="single" w:sz="8" w:space="0" w:color="auto"/>
              <w:left w:val="single" w:sz="8" w:space="0" w:color="auto"/>
              <w:bottom w:val="single" w:sz="4" w:space="0" w:color="auto"/>
              <w:right w:val="single" w:sz="8" w:space="0" w:color="auto"/>
            </w:tcBorders>
            <w:vAlign w:val="center"/>
          </w:tcPr>
          <w:p w14:paraId="572F64B2" w14:textId="77777777" w:rsidR="00AE6444" w:rsidRPr="00C35AC2" w:rsidRDefault="00AE6444"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4" w:space="0" w:color="auto"/>
              <w:right w:val="single" w:sz="8" w:space="0" w:color="auto"/>
            </w:tcBorders>
          </w:tcPr>
          <w:p w14:paraId="5036EFA2" w14:textId="77777777" w:rsidR="00AE6444" w:rsidRPr="00C35AC2" w:rsidRDefault="00AE6444"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4" w:space="0" w:color="auto"/>
              <w:right w:val="single" w:sz="8" w:space="0" w:color="auto"/>
            </w:tcBorders>
            <w:vAlign w:val="center"/>
          </w:tcPr>
          <w:p w14:paraId="6693F410" w14:textId="77777777" w:rsidR="00AE6444" w:rsidRPr="00C35AC2" w:rsidRDefault="00AE6444" w:rsidP="000D45B2">
            <w:pPr>
              <w:jc w:val="center"/>
              <w:rPr>
                <w:rFonts w:eastAsia="Calibri" w:cstheme="minorHAnsi"/>
                <w:color w:val="000000" w:themeColor="text1"/>
              </w:rPr>
            </w:pPr>
            <w:r w:rsidRPr="00C35AC2">
              <w:rPr>
                <w:rFonts w:eastAsia="Calibri" w:cstheme="minorHAnsi"/>
                <w:color w:val="000000" w:themeColor="text1"/>
              </w:rPr>
              <w:t xml:space="preserve"> </w:t>
            </w:r>
          </w:p>
        </w:tc>
        <w:tc>
          <w:tcPr>
            <w:tcW w:w="1559" w:type="dxa"/>
            <w:tcBorders>
              <w:top w:val="single" w:sz="8" w:space="0" w:color="auto"/>
              <w:left w:val="single" w:sz="8" w:space="0" w:color="auto"/>
              <w:bottom w:val="single" w:sz="4" w:space="0" w:color="auto"/>
              <w:right w:val="single" w:sz="8" w:space="0" w:color="auto"/>
            </w:tcBorders>
            <w:vAlign w:val="center"/>
          </w:tcPr>
          <w:p w14:paraId="5506FE53" w14:textId="77777777" w:rsidR="00AE6444" w:rsidRPr="00C35AC2" w:rsidRDefault="00AE6444" w:rsidP="000D45B2">
            <w:pPr>
              <w:jc w:val="center"/>
              <w:rPr>
                <w:rFonts w:eastAsia="Calibri" w:cstheme="minorHAnsi"/>
                <w:b/>
                <w:bCs/>
                <w:color w:val="000000" w:themeColor="text1"/>
              </w:rPr>
            </w:pPr>
          </w:p>
        </w:tc>
      </w:tr>
      <w:tr w:rsidR="00AE6444" w:rsidRPr="00772650" w14:paraId="28716000" w14:textId="77777777" w:rsidTr="00AE6444">
        <w:trPr>
          <w:trHeight w:val="566"/>
        </w:trPr>
        <w:tc>
          <w:tcPr>
            <w:tcW w:w="2268" w:type="dxa"/>
            <w:gridSpan w:val="2"/>
            <w:tcBorders>
              <w:top w:val="single" w:sz="4" w:space="0" w:color="auto"/>
              <w:left w:val="single" w:sz="4" w:space="0" w:color="auto"/>
              <w:bottom w:val="single" w:sz="4" w:space="0" w:color="auto"/>
              <w:right w:val="single" w:sz="8" w:space="0" w:color="auto"/>
            </w:tcBorders>
            <w:vAlign w:val="center"/>
          </w:tcPr>
          <w:p w14:paraId="24D3D713" w14:textId="77777777" w:rsidR="00AE6444" w:rsidRPr="00C35AC2" w:rsidRDefault="00AE6444" w:rsidP="000D45B2">
            <w:pPr>
              <w:rPr>
                <w:rFonts w:eastAsia="Calibri" w:cstheme="minorHAnsi"/>
                <w:b/>
                <w:bCs/>
                <w:color w:val="000000" w:themeColor="text1"/>
              </w:rPr>
            </w:pPr>
            <w:r>
              <w:rPr>
                <w:rFonts w:eastAsia="Calibri" w:cstheme="minorHAnsi"/>
                <w:b/>
                <w:bCs/>
                <w:color w:val="000000" w:themeColor="text1"/>
              </w:rPr>
              <w:t>Spolu</w:t>
            </w:r>
          </w:p>
        </w:tc>
        <w:tc>
          <w:tcPr>
            <w:tcW w:w="1843" w:type="dxa"/>
            <w:tcBorders>
              <w:top w:val="single" w:sz="4" w:space="0" w:color="auto"/>
              <w:left w:val="single" w:sz="8" w:space="0" w:color="auto"/>
              <w:bottom w:val="single" w:sz="4" w:space="0" w:color="auto"/>
              <w:right w:val="single" w:sz="8" w:space="0" w:color="auto"/>
            </w:tcBorders>
            <w:vAlign w:val="center"/>
          </w:tcPr>
          <w:p w14:paraId="6DEEAE0B" w14:textId="77777777" w:rsidR="00AE6444" w:rsidRPr="00C35AC2" w:rsidRDefault="00AE6444" w:rsidP="000D45B2">
            <w:pPr>
              <w:jc w:val="center"/>
              <w:rPr>
                <w:rFonts w:eastAsia="Calibri" w:cstheme="minorHAnsi"/>
                <w:b/>
                <w:bCs/>
                <w:color w:val="000000" w:themeColor="text1"/>
              </w:rPr>
            </w:pPr>
          </w:p>
        </w:tc>
        <w:tc>
          <w:tcPr>
            <w:tcW w:w="1692" w:type="dxa"/>
            <w:tcBorders>
              <w:top w:val="single" w:sz="4" w:space="0" w:color="auto"/>
              <w:left w:val="single" w:sz="8" w:space="0" w:color="auto"/>
              <w:bottom w:val="single" w:sz="4" w:space="0" w:color="auto"/>
              <w:right w:val="single" w:sz="8" w:space="0" w:color="auto"/>
            </w:tcBorders>
            <w:vAlign w:val="center"/>
          </w:tcPr>
          <w:p w14:paraId="7897DA66" w14:textId="77777777" w:rsidR="00AE6444" w:rsidRPr="00C35AC2" w:rsidRDefault="00AE6444" w:rsidP="000D45B2">
            <w:pPr>
              <w:jc w:val="right"/>
              <w:rPr>
                <w:rFonts w:eastAsia="Calibri" w:cstheme="minorHAnsi"/>
                <w:b/>
                <w:bCs/>
                <w:color w:val="000000" w:themeColor="text1"/>
              </w:rPr>
            </w:pPr>
            <w:r w:rsidRPr="00C35AC2">
              <w:rPr>
                <w:rFonts w:eastAsia="Calibri" w:cstheme="minorHAnsi"/>
                <w:b/>
                <w:bCs/>
                <w:color w:val="000000" w:themeColor="text1"/>
              </w:rPr>
              <w:t xml:space="preserve"> </w:t>
            </w:r>
          </w:p>
        </w:tc>
        <w:tc>
          <w:tcPr>
            <w:tcW w:w="1417" w:type="dxa"/>
            <w:tcBorders>
              <w:top w:val="single" w:sz="4" w:space="0" w:color="auto"/>
              <w:left w:val="single" w:sz="8" w:space="0" w:color="auto"/>
              <w:bottom w:val="single" w:sz="4" w:space="0" w:color="auto"/>
              <w:right w:val="single" w:sz="8" w:space="0" w:color="auto"/>
            </w:tcBorders>
          </w:tcPr>
          <w:p w14:paraId="74A26560" w14:textId="77777777" w:rsidR="00AE6444" w:rsidRPr="003C499D" w:rsidRDefault="00AE6444" w:rsidP="000D45B2">
            <w:pPr>
              <w:jc w:val="right"/>
              <w:rPr>
                <w:rFonts w:eastAsia="Calibri" w:cstheme="minorHAnsi"/>
                <w:color w:val="7F7F7F" w:themeColor="text1" w:themeTint="80"/>
              </w:rPr>
            </w:pPr>
          </w:p>
          <w:p w14:paraId="15180A7D" w14:textId="62D47305" w:rsidR="00AE6444" w:rsidRPr="003C499D" w:rsidRDefault="00AE6444" w:rsidP="00AE6444">
            <w:pPr>
              <w:rPr>
                <w:rFonts w:eastAsia="Calibri" w:cstheme="minorHAnsi"/>
                <w:color w:val="7F7F7F" w:themeColor="text1" w:themeTint="80"/>
              </w:rPr>
            </w:pPr>
            <w:r w:rsidRPr="003C499D">
              <w:rPr>
                <w:rFonts w:eastAsia="Calibri" w:cstheme="minorHAnsi"/>
                <w:color w:val="7F7F7F" w:themeColor="text1" w:themeTint="80"/>
              </w:rPr>
              <w:t>Hodnota T1</w:t>
            </w:r>
          </w:p>
        </w:tc>
        <w:tc>
          <w:tcPr>
            <w:tcW w:w="1427" w:type="dxa"/>
            <w:tcBorders>
              <w:top w:val="single" w:sz="4" w:space="0" w:color="auto"/>
              <w:left w:val="single" w:sz="8" w:space="0" w:color="auto"/>
              <w:bottom w:val="single" w:sz="4" w:space="0" w:color="auto"/>
              <w:right w:val="single" w:sz="8" w:space="0" w:color="auto"/>
            </w:tcBorders>
            <w:vAlign w:val="center"/>
          </w:tcPr>
          <w:p w14:paraId="56572591" w14:textId="77777777" w:rsidR="00AE6444" w:rsidRPr="003C499D" w:rsidRDefault="00AE6444" w:rsidP="000D45B2">
            <w:pPr>
              <w:jc w:val="right"/>
              <w:rPr>
                <w:rFonts w:eastAsia="Calibri" w:cstheme="minorHAnsi"/>
                <w:color w:val="7F7F7F" w:themeColor="text1" w:themeTint="80"/>
              </w:rPr>
            </w:pPr>
            <w:r w:rsidRPr="003C499D">
              <w:rPr>
                <w:rFonts w:eastAsia="Calibri" w:cstheme="minorHAnsi"/>
                <w:color w:val="7F7F7F" w:themeColor="text1" w:themeTint="80"/>
              </w:rPr>
              <w:t xml:space="preserve"> </w:t>
            </w:r>
          </w:p>
        </w:tc>
        <w:tc>
          <w:tcPr>
            <w:tcW w:w="1559" w:type="dxa"/>
            <w:tcBorders>
              <w:top w:val="single" w:sz="4" w:space="0" w:color="auto"/>
              <w:left w:val="single" w:sz="8" w:space="0" w:color="auto"/>
              <w:bottom w:val="single" w:sz="4" w:space="0" w:color="auto"/>
              <w:right w:val="single" w:sz="4" w:space="0" w:color="auto"/>
            </w:tcBorders>
            <w:vAlign w:val="center"/>
          </w:tcPr>
          <w:p w14:paraId="68490271" w14:textId="77777777" w:rsidR="00AE6444" w:rsidRPr="003C499D" w:rsidRDefault="00AE6444" w:rsidP="000D45B2">
            <w:pPr>
              <w:jc w:val="center"/>
              <w:rPr>
                <w:rFonts w:eastAsia="Calibri" w:cstheme="minorHAnsi"/>
                <w:color w:val="7F7F7F" w:themeColor="text1" w:themeTint="80"/>
              </w:rPr>
            </w:pPr>
          </w:p>
          <w:p w14:paraId="53EF8FED" w14:textId="77777777" w:rsidR="00AE6444" w:rsidRPr="003C499D" w:rsidRDefault="00AE6444" w:rsidP="000D45B2">
            <w:pPr>
              <w:jc w:val="center"/>
              <w:rPr>
                <w:rFonts w:eastAsia="Calibri" w:cstheme="minorHAnsi"/>
                <w:color w:val="7F7F7F" w:themeColor="text1" w:themeTint="80"/>
              </w:rPr>
            </w:pPr>
            <w:r w:rsidRPr="003C499D">
              <w:rPr>
                <w:rFonts w:eastAsia="Calibri" w:cstheme="minorHAnsi"/>
                <w:color w:val="7F7F7F" w:themeColor="text1" w:themeTint="80"/>
              </w:rPr>
              <w:t>Hodnota T1A</w:t>
            </w:r>
          </w:p>
        </w:tc>
      </w:tr>
    </w:tbl>
    <w:p w14:paraId="004DFEE6" w14:textId="77777777" w:rsidR="00AE6444" w:rsidRDefault="00AE6444" w:rsidP="007256D9">
      <w:pPr>
        <w:pStyle w:val="wazzatext"/>
        <w:rPr>
          <w:rFonts w:ascii="Times New Roman" w:hAnsi="Times New Roman" w:cs="Times New Roman"/>
        </w:rPr>
      </w:pPr>
    </w:p>
    <w:p w14:paraId="1C382209" w14:textId="77777777" w:rsidR="00AE6444" w:rsidRDefault="00AE6444" w:rsidP="007256D9">
      <w:pPr>
        <w:pStyle w:val="wazzatext"/>
        <w:rPr>
          <w:rFonts w:ascii="Times New Roman" w:hAnsi="Times New Roman" w:cs="Times New Roman"/>
        </w:rPr>
      </w:pPr>
    </w:p>
    <w:p w14:paraId="7E0D09FA" w14:textId="54629786" w:rsidR="00AE6444" w:rsidRDefault="00AE6444" w:rsidP="007256D9">
      <w:pPr>
        <w:pStyle w:val="wazzatext"/>
        <w:rPr>
          <w:rFonts w:ascii="Times New Roman" w:hAnsi="Times New Roman" w:cs="Times New Roman"/>
        </w:rPr>
      </w:pPr>
    </w:p>
    <w:p w14:paraId="655BCD43" w14:textId="0DDE7E86" w:rsidR="0096113A" w:rsidRDefault="0096113A" w:rsidP="007256D9">
      <w:pPr>
        <w:pStyle w:val="wazzatext"/>
        <w:rPr>
          <w:rFonts w:ascii="Times New Roman" w:hAnsi="Times New Roman" w:cs="Times New Roman"/>
        </w:rPr>
      </w:pPr>
    </w:p>
    <w:p w14:paraId="2BA8A5D6" w14:textId="7FEEBD55" w:rsidR="0096113A" w:rsidRDefault="0096113A" w:rsidP="007256D9">
      <w:pPr>
        <w:pStyle w:val="wazzatext"/>
        <w:rPr>
          <w:rFonts w:ascii="Times New Roman" w:hAnsi="Times New Roman" w:cs="Times New Roman"/>
        </w:rPr>
      </w:pPr>
    </w:p>
    <w:p w14:paraId="04E267BC" w14:textId="7CB24287" w:rsidR="0096113A" w:rsidRDefault="0096113A" w:rsidP="007256D9">
      <w:pPr>
        <w:pStyle w:val="wazzatext"/>
        <w:rPr>
          <w:rFonts w:ascii="Times New Roman" w:hAnsi="Times New Roman" w:cs="Times New Roman"/>
        </w:rPr>
      </w:pPr>
    </w:p>
    <w:p w14:paraId="5DAF2DD3" w14:textId="63EA7D96" w:rsidR="0096113A" w:rsidRDefault="0096113A" w:rsidP="007256D9">
      <w:pPr>
        <w:pStyle w:val="wazzatext"/>
        <w:rPr>
          <w:rFonts w:ascii="Times New Roman" w:hAnsi="Times New Roman" w:cs="Times New Roman"/>
        </w:rPr>
      </w:pPr>
      <w:r>
        <w:rPr>
          <w:rFonts w:ascii="Times New Roman" w:hAnsi="Times New Roman" w:cs="Times New Roman"/>
        </w:rPr>
        <w:lastRenderedPageBreak/>
        <w:t>Tabuľka č. 2 Paušálne služby - Opcia</w:t>
      </w:r>
    </w:p>
    <w:tbl>
      <w:tblPr>
        <w:tblW w:w="10206" w:type="dxa"/>
        <w:tblInd w:w="-426" w:type="dxa"/>
        <w:tblLayout w:type="fixed"/>
        <w:tblLook w:val="04A0" w:firstRow="1" w:lastRow="0" w:firstColumn="1" w:lastColumn="0" w:noHBand="0" w:noVBand="1"/>
      </w:tblPr>
      <w:tblGrid>
        <w:gridCol w:w="284"/>
        <w:gridCol w:w="1984"/>
        <w:gridCol w:w="1843"/>
        <w:gridCol w:w="1692"/>
        <w:gridCol w:w="1417"/>
        <w:gridCol w:w="1427"/>
        <w:gridCol w:w="1559"/>
      </w:tblGrid>
      <w:tr w:rsidR="0096113A" w:rsidRPr="00C35AC2" w14:paraId="73F0A497" w14:textId="77777777" w:rsidTr="000D45B2">
        <w:trPr>
          <w:trHeight w:val="375"/>
        </w:trPr>
        <w:tc>
          <w:tcPr>
            <w:tcW w:w="284" w:type="dxa"/>
            <w:tcBorders>
              <w:top w:val="single" w:sz="8" w:space="0" w:color="auto"/>
              <w:left w:val="single" w:sz="8" w:space="0" w:color="auto"/>
              <w:bottom w:val="single" w:sz="8" w:space="0" w:color="auto"/>
            </w:tcBorders>
            <w:shd w:val="clear" w:color="auto" w:fill="D9D9D9" w:themeFill="background1" w:themeFillShade="D9"/>
          </w:tcPr>
          <w:p w14:paraId="1C9C79C2" w14:textId="77777777" w:rsidR="0096113A" w:rsidRPr="00C35AC2" w:rsidRDefault="0096113A" w:rsidP="000D45B2">
            <w:pPr>
              <w:jc w:val="center"/>
              <w:rPr>
                <w:rFonts w:eastAsia="Calibri" w:cstheme="minorHAnsi"/>
                <w:b/>
                <w:bCs/>
                <w:color w:val="000000" w:themeColor="text1"/>
              </w:rPr>
            </w:pPr>
          </w:p>
        </w:tc>
        <w:tc>
          <w:tcPr>
            <w:tcW w:w="9922" w:type="dxa"/>
            <w:gridSpan w:val="6"/>
            <w:tcBorders>
              <w:top w:val="single" w:sz="8" w:space="0" w:color="auto"/>
              <w:bottom w:val="single" w:sz="8" w:space="0" w:color="auto"/>
              <w:right w:val="single" w:sz="8" w:space="0" w:color="auto"/>
            </w:tcBorders>
            <w:shd w:val="clear" w:color="auto" w:fill="D9D9D9" w:themeFill="background1" w:themeFillShade="D9"/>
            <w:vAlign w:val="center"/>
          </w:tcPr>
          <w:p w14:paraId="39F7D69A"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Paušálne služby</w:t>
            </w:r>
          </w:p>
        </w:tc>
      </w:tr>
      <w:tr w:rsidR="0096113A" w:rsidRPr="00C35AC2" w14:paraId="28BDD076" w14:textId="77777777" w:rsidTr="003C499D">
        <w:trPr>
          <w:trHeight w:val="1027"/>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1E71C1B"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Názov položky</w:t>
            </w:r>
          </w:p>
        </w:tc>
        <w:tc>
          <w:tcPr>
            <w:tcW w:w="1843" w:type="dxa"/>
            <w:tcBorders>
              <w:top w:val="nil"/>
              <w:left w:val="single" w:sz="8" w:space="0" w:color="auto"/>
              <w:bottom w:val="single" w:sz="8" w:space="0" w:color="auto"/>
              <w:right w:val="single" w:sz="8" w:space="0" w:color="auto"/>
            </w:tcBorders>
            <w:vAlign w:val="center"/>
          </w:tcPr>
          <w:p w14:paraId="4A2E1D56"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Výška mesačného paušálu v EUR bez DPH</w:t>
            </w:r>
          </w:p>
        </w:tc>
        <w:tc>
          <w:tcPr>
            <w:tcW w:w="1692" w:type="dxa"/>
            <w:tcBorders>
              <w:top w:val="nil"/>
              <w:left w:val="single" w:sz="8" w:space="0" w:color="auto"/>
              <w:bottom w:val="single" w:sz="8" w:space="0" w:color="auto"/>
              <w:right w:val="single" w:sz="8" w:space="0" w:color="auto"/>
            </w:tcBorders>
            <w:vAlign w:val="center"/>
          </w:tcPr>
          <w:p w14:paraId="66284AE0"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Max. doba poskytovania služby/licencií (mesiace)</w:t>
            </w:r>
          </w:p>
        </w:tc>
        <w:tc>
          <w:tcPr>
            <w:tcW w:w="1417" w:type="dxa"/>
            <w:tcBorders>
              <w:top w:val="nil"/>
              <w:left w:val="single" w:sz="8" w:space="0" w:color="auto"/>
              <w:bottom w:val="single" w:sz="8" w:space="0" w:color="auto"/>
              <w:right w:val="single" w:sz="8" w:space="0" w:color="auto"/>
            </w:tcBorders>
          </w:tcPr>
          <w:p w14:paraId="32CD5D06" w14:textId="77777777" w:rsidR="0096113A" w:rsidRDefault="0096113A" w:rsidP="000D45B2">
            <w:pPr>
              <w:jc w:val="center"/>
              <w:rPr>
                <w:rFonts w:eastAsia="Calibri" w:cstheme="minorHAnsi"/>
                <w:b/>
                <w:bCs/>
                <w:color w:val="000000" w:themeColor="text1"/>
              </w:rPr>
            </w:pPr>
            <w:r>
              <w:rPr>
                <w:rFonts w:eastAsia="Calibri" w:cstheme="minorHAnsi"/>
                <w:b/>
                <w:bCs/>
                <w:color w:val="000000" w:themeColor="text1"/>
              </w:rPr>
              <w:t>Celkom v EUR bez DPH</w:t>
            </w:r>
          </w:p>
        </w:tc>
        <w:tc>
          <w:tcPr>
            <w:tcW w:w="1427" w:type="dxa"/>
            <w:tcBorders>
              <w:top w:val="nil"/>
              <w:left w:val="single" w:sz="8" w:space="0" w:color="auto"/>
              <w:bottom w:val="single" w:sz="8" w:space="0" w:color="auto"/>
              <w:right w:val="single" w:sz="8" w:space="0" w:color="auto"/>
            </w:tcBorders>
            <w:vAlign w:val="center"/>
          </w:tcPr>
          <w:p w14:paraId="0B768D5E"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DPH v EUR</w:t>
            </w:r>
          </w:p>
        </w:tc>
        <w:tc>
          <w:tcPr>
            <w:tcW w:w="1559" w:type="dxa"/>
            <w:tcBorders>
              <w:top w:val="nil"/>
              <w:left w:val="single" w:sz="8" w:space="0" w:color="auto"/>
              <w:bottom w:val="single" w:sz="8" w:space="0" w:color="auto"/>
              <w:right w:val="single" w:sz="8" w:space="0" w:color="auto"/>
            </w:tcBorders>
            <w:vAlign w:val="center"/>
          </w:tcPr>
          <w:p w14:paraId="5E1A0EFC"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Celkom</w:t>
            </w:r>
            <w:r w:rsidRPr="00C35AC2">
              <w:rPr>
                <w:rFonts w:eastAsia="Calibri" w:cstheme="minorHAnsi"/>
                <w:b/>
                <w:bCs/>
                <w:color w:val="000000" w:themeColor="text1"/>
              </w:rPr>
              <w:t xml:space="preserve"> v EUR s DPH</w:t>
            </w:r>
          </w:p>
        </w:tc>
      </w:tr>
      <w:tr w:rsidR="0096113A" w:rsidRPr="00C35AC2" w14:paraId="0C1D87B2" w14:textId="77777777" w:rsidTr="003C499D">
        <w:trPr>
          <w:trHeight w:val="500"/>
        </w:trPr>
        <w:tc>
          <w:tcPr>
            <w:tcW w:w="2268" w:type="dxa"/>
            <w:gridSpan w:val="2"/>
            <w:tcBorders>
              <w:top w:val="single" w:sz="8" w:space="0" w:color="auto"/>
              <w:left w:val="single" w:sz="8" w:space="0" w:color="auto"/>
              <w:bottom w:val="single" w:sz="8" w:space="0" w:color="auto"/>
              <w:right w:val="single" w:sz="8" w:space="0" w:color="auto"/>
            </w:tcBorders>
          </w:tcPr>
          <w:p w14:paraId="14F2FC76" w14:textId="77777777" w:rsidR="0096113A" w:rsidRPr="0096113A" w:rsidRDefault="0096113A" w:rsidP="00B61CA5">
            <w:pPr>
              <w:pStyle w:val="Odsekzoznamu"/>
              <w:numPr>
                <w:ilvl w:val="0"/>
                <w:numId w:val="95"/>
              </w:numPr>
              <w:spacing w:before="120"/>
              <w:ind w:left="316" w:hanging="284"/>
              <w:jc w:val="both"/>
              <w:rPr>
                <w:rFonts w:eastAsia="Calibri"/>
                <w:color w:val="000000" w:themeColor="text1"/>
                <w:sz w:val="22"/>
                <w:szCs w:val="22"/>
              </w:rPr>
            </w:pPr>
            <w:r w:rsidRPr="0096113A">
              <w:rPr>
                <w:sz w:val="22"/>
                <w:szCs w:val="22"/>
              </w:rPr>
              <w:t>Riešenie incidentov a problémov</w:t>
            </w:r>
          </w:p>
        </w:tc>
        <w:tc>
          <w:tcPr>
            <w:tcW w:w="1843" w:type="dxa"/>
            <w:tcBorders>
              <w:top w:val="single" w:sz="8" w:space="0" w:color="auto"/>
              <w:left w:val="single" w:sz="8" w:space="0" w:color="auto"/>
              <w:bottom w:val="single" w:sz="8" w:space="0" w:color="auto"/>
              <w:right w:val="single" w:sz="8" w:space="0" w:color="auto"/>
            </w:tcBorders>
            <w:vAlign w:val="center"/>
          </w:tcPr>
          <w:p w14:paraId="48CBFA2E"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5449A335"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280702B2"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2FFF235B"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9FC38D7" w14:textId="77777777" w:rsidR="0096113A" w:rsidRPr="00C35AC2" w:rsidRDefault="0096113A" w:rsidP="000D45B2">
            <w:pPr>
              <w:jc w:val="center"/>
              <w:rPr>
                <w:rFonts w:eastAsia="Calibri" w:cstheme="minorHAnsi"/>
                <w:b/>
                <w:bCs/>
                <w:color w:val="000000" w:themeColor="text1"/>
              </w:rPr>
            </w:pPr>
          </w:p>
        </w:tc>
      </w:tr>
      <w:tr w:rsidR="0096113A" w:rsidRPr="00C35AC2" w14:paraId="0E5AB6BC" w14:textId="77777777" w:rsidTr="003C499D">
        <w:trPr>
          <w:trHeight w:val="550"/>
        </w:trPr>
        <w:tc>
          <w:tcPr>
            <w:tcW w:w="2268" w:type="dxa"/>
            <w:gridSpan w:val="2"/>
            <w:tcBorders>
              <w:top w:val="single" w:sz="8" w:space="0" w:color="auto"/>
              <w:left w:val="single" w:sz="8" w:space="0" w:color="auto"/>
              <w:bottom w:val="single" w:sz="8" w:space="0" w:color="auto"/>
              <w:right w:val="single" w:sz="8" w:space="0" w:color="auto"/>
            </w:tcBorders>
          </w:tcPr>
          <w:p w14:paraId="63EB673E" w14:textId="77777777" w:rsidR="0096113A" w:rsidRPr="0096113A" w:rsidRDefault="0096113A" w:rsidP="00B61CA5">
            <w:pPr>
              <w:pStyle w:val="Odsekzoznamu"/>
              <w:numPr>
                <w:ilvl w:val="0"/>
                <w:numId w:val="95"/>
              </w:numPr>
              <w:spacing w:before="120"/>
              <w:ind w:left="316" w:hanging="316"/>
              <w:jc w:val="both"/>
              <w:rPr>
                <w:rFonts w:eastAsia="Calibri"/>
                <w:color w:val="000000" w:themeColor="text1"/>
                <w:sz w:val="22"/>
                <w:szCs w:val="22"/>
              </w:rPr>
            </w:pPr>
            <w:r w:rsidRPr="0096113A">
              <w:rPr>
                <w:sz w:val="22"/>
                <w:szCs w:val="22"/>
              </w:rPr>
              <w:t>Profylaktika</w:t>
            </w:r>
          </w:p>
        </w:tc>
        <w:tc>
          <w:tcPr>
            <w:tcW w:w="1843" w:type="dxa"/>
            <w:tcBorders>
              <w:top w:val="single" w:sz="8" w:space="0" w:color="auto"/>
              <w:left w:val="single" w:sz="8" w:space="0" w:color="auto"/>
              <w:bottom w:val="single" w:sz="8" w:space="0" w:color="auto"/>
              <w:right w:val="single" w:sz="8" w:space="0" w:color="auto"/>
            </w:tcBorders>
            <w:vAlign w:val="center"/>
          </w:tcPr>
          <w:p w14:paraId="58E49C79"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5553BDD3"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08A628C3"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697683E6"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2AEFE34" w14:textId="77777777" w:rsidR="0096113A" w:rsidRPr="00C35AC2" w:rsidRDefault="0096113A" w:rsidP="000D45B2">
            <w:pPr>
              <w:jc w:val="center"/>
              <w:rPr>
                <w:rFonts w:eastAsia="Calibri" w:cstheme="minorHAnsi"/>
                <w:b/>
                <w:bCs/>
                <w:color w:val="000000" w:themeColor="text1"/>
              </w:rPr>
            </w:pPr>
          </w:p>
        </w:tc>
      </w:tr>
      <w:tr w:rsidR="0096113A" w:rsidRPr="00C35AC2" w14:paraId="3C7B7743" w14:textId="77777777" w:rsidTr="003C499D">
        <w:trPr>
          <w:trHeight w:val="544"/>
        </w:trPr>
        <w:tc>
          <w:tcPr>
            <w:tcW w:w="2268" w:type="dxa"/>
            <w:gridSpan w:val="2"/>
            <w:tcBorders>
              <w:top w:val="single" w:sz="8" w:space="0" w:color="auto"/>
              <w:left w:val="single" w:sz="8" w:space="0" w:color="auto"/>
              <w:bottom w:val="single" w:sz="8" w:space="0" w:color="auto"/>
              <w:right w:val="single" w:sz="8" w:space="0" w:color="auto"/>
            </w:tcBorders>
          </w:tcPr>
          <w:p w14:paraId="4920F35C" w14:textId="77777777" w:rsidR="0096113A" w:rsidRPr="0096113A" w:rsidRDefault="0096113A" w:rsidP="00B61CA5">
            <w:pPr>
              <w:pStyle w:val="Odsekzoznamu"/>
              <w:numPr>
                <w:ilvl w:val="0"/>
                <w:numId w:val="95"/>
              </w:numPr>
              <w:spacing w:before="120"/>
              <w:ind w:left="316" w:hanging="316"/>
              <w:jc w:val="both"/>
              <w:rPr>
                <w:rFonts w:eastAsia="Calibri"/>
                <w:color w:val="000000" w:themeColor="text1"/>
                <w:sz w:val="22"/>
                <w:szCs w:val="22"/>
              </w:rPr>
            </w:pPr>
            <w:r w:rsidRPr="0096113A">
              <w:rPr>
                <w:sz w:val="22"/>
                <w:szCs w:val="22"/>
              </w:rPr>
              <w:t>Technická podpora</w:t>
            </w:r>
          </w:p>
        </w:tc>
        <w:tc>
          <w:tcPr>
            <w:tcW w:w="1843" w:type="dxa"/>
            <w:tcBorders>
              <w:top w:val="single" w:sz="8" w:space="0" w:color="auto"/>
              <w:left w:val="single" w:sz="8" w:space="0" w:color="auto"/>
              <w:bottom w:val="single" w:sz="8" w:space="0" w:color="auto"/>
              <w:right w:val="single" w:sz="8" w:space="0" w:color="auto"/>
            </w:tcBorders>
            <w:vAlign w:val="center"/>
          </w:tcPr>
          <w:p w14:paraId="1024EF96"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7407F4D4"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704850B7"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214D654F"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1343FAC" w14:textId="77777777" w:rsidR="0096113A" w:rsidRPr="00C35AC2" w:rsidRDefault="0096113A" w:rsidP="000D45B2">
            <w:pPr>
              <w:jc w:val="center"/>
              <w:rPr>
                <w:rFonts w:eastAsia="Calibri" w:cstheme="minorHAnsi"/>
                <w:b/>
                <w:bCs/>
                <w:color w:val="000000" w:themeColor="text1"/>
              </w:rPr>
            </w:pPr>
          </w:p>
        </w:tc>
      </w:tr>
      <w:tr w:rsidR="0096113A" w:rsidRPr="00C35AC2" w14:paraId="2D3CCF99" w14:textId="77777777" w:rsidTr="003C499D">
        <w:trPr>
          <w:trHeight w:val="538"/>
        </w:trPr>
        <w:tc>
          <w:tcPr>
            <w:tcW w:w="2268" w:type="dxa"/>
            <w:gridSpan w:val="2"/>
            <w:tcBorders>
              <w:top w:val="single" w:sz="8" w:space="0" w:color="auto"/>
              <w:left w:val="single" w:sz="8" w:space="0" w:color="auto"/>
              <w:bottom w:val="single" w:sz="8" w:space="0" w:color="auto"/>
              <w:right w:val="single" w:sz="8" w:space="0" w:color="auto"/>
            </w:tcBorders>
          </w:tcPr>
          <w:p w14:paraId="679B0DA5" w14:textId="77777777" w:rsidR="0096113A" w:rsidRPr="0096113A" w:rsidRDefault="0096113A" w:rsidP="00B61CA5">
            <w:pPr>
              <w:pStyle w:val="Odsekzoznamu"/>
              <w:numPr>
                <w:ilvl w:val="0"/>
                <w:numId w:val="95"/>
              </w:numPr>
              <w:spacing w:before="120"/>
              <w:ind w:left="316" w:hanging="316"/>
              <w:jc w:val="both"/>
              <w:rPr>
                <w:rFonts w:eastAsia="Calibri"/>
                <w:color w:val="000000" w:themeColor="text1"/>
                <w:sz w:val="22"/>
                <w:szCs w:val="22"/>
              </w:rPr>
            </w:pPr>
            <w:proofErr w:type="spellStart"/>
            <w:r w:rsidRPr="0096113A">
              <w:rPr>
                <w:sz w:val="22"/>
                <w:szCs w:val="22"/>
              </w:rPr>
              <w:t>Reporting</w:t>
            </w:r>
            <w:proofErr w:type="spellEnd"/>
          </w:p>
        </w:tc>
        <w:tc>
          <w:tcPr>
            <w:tcW w:w="1843" w:type="dxa"/>
            <w:tcBorders>
              <w:top w:val="single" w:sz="8" w:space="0" w:color="auto"/>
              <w:left w:val="single" w:sz="8" w:space="0" w:color="auto"/>
              <w:bottom w:val="single" w:sz="8" w:space="0" w:color="auto"/>
              <w:right w:val="single" w:sz="8" w:space="0" w:color="auto"/>
            </w:tcBorders>
            <w:vAlign w:val="center"/>
          </w:tcPr>
          <w:p w14:paraId="426757A5" w14:textId="77777777" w:rsidR="0096113A" w:rsidRPr="00C35AC2" w:rsidRDefault="0096113A" w:rsidP="000D45B2">
            <w:pPr>
              <w:rPr>
                <w:rFonts w:eastAsia="Calibri" w:cstheme="minorHAnsi"/>
                <w:color w:val="000000" w:themeColor="text1"/>
              </w:rPr>
            </w:pPr>
          </w:p>
        </w:tc>
        <w:tc>
          <w:tcPr>
            <w:tcW w:w="1692" w:type="dxa"/>
            <w:tcBorders>
              <w:top w:val="single" w:sz="8" w:space="0" w:color="auto"/>
              <w:left w:val="single" w:sz="8" w:space="0" w:color="auto"/>
              <w:bottom w:val="single" w:sz="8" w:space="0" w:color="auto"/>
              <w:right w:val="single" w:sz="8" w:space="0" w:color="auto"/>
            </w:tcBorders>
            <w:vAlign w:val="center"/>
          </w:tcPr>
          <w:p w14:paraId="119A3394"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8" w:space="0" w:color="auto"/>
              <w:right w:val="single" w:sz="8" w:space="0" w:color="auto"/>
            </w:tcBorders>
          </w:tcPr>
          <w:p w14:paraId="63B9780D"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8" w:space="0" w:color="auto"/>
              <w:right w:val="single" w:sz="8" w:space="0" w:color="auto"/>
            </w:tcBorders>
            <w:vAlign w:val="center"/>
          </w:tcPr>
          <w:p w14:paraId="5D3F68E8"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4A8727B" w14:textId="77777777" w:rsidR="0096113A" w:rsidRPr="00C35AC2" w:rsidRDefault="0096113A" w:rsidP="000D45B2">
            <w:pPr>
              <w:jc w:val="center"/>
              <w:rPr>
                <w:rFonts w:eastAsia="Calibri" w:cstheme="minorHAnsi"/>
                <w:b/>
                <w:bCs/>
                <w:color w:val="000000" w:themeColor="text1"/>
              </w:rPr>
            </w:pPr>
          </w:p>
        </w:tc>
      </w:tr>
      <w:tr w:rsidR="0096113A" w:rsidRPr="00C35AC2" w14:paraId="0E24F891" w14:textId="77777777" w:rsidTr="003C499D">
        <w:trPr>
          <w:trHeight w:val="975"/>
        </w:trPr>
        <w:tc>
          <w:tcPr>
            <w:tcW w:w="2268" w:type="dxa"/>
            <w:gridSpan w:val="2"/>
            <w:tcBorders>
              <w:top w:val="single" w:sz="8" w:space="0" w:color="auto"/>
              <w:left w:val="single" w:sz="8" w:space="0" w:color="auto"/>
              <w:bottom w:val="single" w:sz="4" w:space="0" w:color="auto"/>
              <w:right w:val="single" w:sz="8" w:space="0" w:color="auto"/>
            </w:tcBorders>
            <w:vAlign w:val="center"/>
          </w:tcPr>
          <w:p w14:paraId="10F4DE2D" w14:textId="77777777" w:rsidR="0096113A" w:rsidRPr="008B198A" w:rsidRDefault="0096113A" w:rsidP="000D45B2">
            <w:pPr>
              <w:rPr>
                <w:rFonts w:eastAsia="Calibri"/>
                <w:color w:val="000000" w:themeColor="text1"/>
                <w:sz w:val="22"/>
                <w:szCs w:val="22"/>
              </w:rPr>
            </w:pPr>
            <w:r w:rsidRPr="008B198A">
              <w:rPr>
                <w:rFonts w:eastAsia="Calibri"/>
                <w:color w:val="000000" w:themeColor="text1"/>
                <w:sz w:val="22"/>
                <w:szCs w:val="22"/>
              </w:rPr>
              <w:t xml:space="preserve">Licenčné poplatky </w:t>
            </w:r>
          </w:p>
          <w:p w14:paraId="0FF0F6E5" w14:textId="2F150E23" w:rsidR="0096113A" w:rsidRPr="003C499D" w:rsidRDefault="0096113A" w:rsidP="000D45B2">
            <w:pPr>
              <w:rPr>
                <w:rFonts w:eastAsia="Calibri"/>
                <w:color w:val="000000" w:themeColor="text1"/>
              </w:rPr>
            </w:pPr>
            <w:r w:rsidRPr="008B198A">
              <w:rPr>
                <w:rFonts w:eastAsia="Calibri"/>
                <w:color w:val="000000" w:themeColor="text1"/>
                <w:sz w:val="22"/>
                <w:szCs w:val="22"/>
              </w:rPr>
              <w:t xml:space="preserve">k </w:t>
            </w:r>
            <w:proofErr w:type="spellStart"/>
            <w:r w:rsidRPr="008B198A">
              <w:rPr>
                <w:rFonts w:eastAsia="Calibri"/>
                <w:color w:val="000000" w:themeColor="text1"/>
                <w:sz w:val="22"/>
                <w:szCs w:val="22"/>
              </w:rPr>
              <w:t>Preexistetnému</w:t>
            </w:r>
            <w:proofErr w:type="spellEnd"/>
            <w:r w:rsidRPr="008B198A">
              <w:rPr>
                <w:rFonts w:eastAsia="Calibri"/>
                <w:color w:val="000000" w:themeColor="text1"/>
                <w:sz w:val="22"/>
                <w:szCs w:val="22"/>
              </w:rPr>
              <w:t xml:space="preserve"> SW</w:t>
            </w:r>
          </w:p>
        </w:tc>
        <w:tc>
          <w:tcPr>
            <w:tcW w:w="1843" w:type="dxa"/>
            <w:tcBorders>
              <w:top w:val="single" w:sz="8" w:space="0" w:color="auto"/>
              <w:left w:val="single" w:sz="8" w:space="0" w:color="auto"/>
              <w:bottom w:val="single" w:sz="4" w:space="0" w:color="auto"/>
              <w:right w:val="single" w:sz="8" w:space="0" w:color="auto"/>
            </w:tcBorders>
            <w:vAlign w:val="center"/>
          </w:tcPr>
          <w:p w14:paraId="2A3C6345" w14:textId="77777777" w:rsidR="0096113A" w:rsidRPr="00C35AC2" w:rsidRDefault="0096113A" w:rsidP="000D45B2">
            <w:pPr>
              <w:rPr>
                <w:rFonts w:eastAsia="Calibri" w:cstheme="minorHAnsi"/>
                <w:color w:val="000000" w:themeColor="text1"/>
              </w:rPr>
            </w:pPr>
            <w:r w:rsidRPr="00C35AC2">
              <w:rPr>
                <w:rFonts w:eastAsia="Calibri" w:cstheme="minorHAnsi"/>
                <w:color w:val="000000" w:themeColor="text1"/>
              </w:rPr>
              <w:t xml:space="preserve"> </w:t>
            </w:r>
          </w:p>
        </w:tc>
        <w:tc>
          <w:tcPr>
            <w:tcW w:w="1692" w:type="dxa"/>
            <w:tcBorders>
              <w:top w:val="single" w:sz="8" w:space="0" w:color="auto"/>
              <w:left w:val="single" w:sz="8" w:space="0" w:color="auto"/>
              <w:bottom w:val="single" w:sz="4" w:space="0" w:color="auto"/>
              <w:right w:val="single" w:sz="8" w:space="0" w:color="auto"/>
            </w:tcBorders>
            <w:vAlign w:val="center"/>
          </w:tcPr>
          <w:p w14:paraId="69B90AC2"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w:t>
            </w:r>
          </w:p>
        </w:tc>
        <w:tc>
          <w:tcPr>
            <w:tcW w:w="1417" w:type="dxa"/>
            <w:tcBorders>
              <w:top w:val="single" w:sz="8" w:space="0" w:color="auto"/>
              <w:left w:val="single" w:sz="8" w:space="0" w:color="auto"/>
              <w:bottom w:val="single" w:sz="4" w:space="0" w:color="auto"/>
              <w:right w:val="single" w:sz="8" w:space="0" w:color="auto"/>
            </w:tcBorders>
          </w:tcPr>
          <w:p w14:paraId="7ADE9342" w14:textId="77777777" w:rsidR="0096113A" w:rsidRPr="00C35AC2" w:rsidRDefault="0096113A" w:rsidP="000D45B2">
            <w:pPr>
              <w:jc w:val="center"/>
              <w:rPr>
                <w:rFonts w:eastAsia="Calibri" w:cstheme="minorHAnsi"/>
                <w:color w:val="000000" w:themeColor="text1"/>
              </w:rPr>
            </w:pPr>
          </w:p>
        </w:tc>
        <w:tc>
          <w:tcPr>
            <w:tcW w:w="1427" w:type="dxa"/>
            <w:tcBorders>
              <w:top w:val="single" w:sz="8" w:space="0" w:color="auto"/>
              <w:left w:val="single" w:sz="8" w:space="0" w:color="auto"/>
              <w:bottom w:val="single" w:sz="4" w:space="0" w:color="auto"/>
              <w:right w:val="single" w:sz="8" w:space="0" w:color="auto"/>
            </w:tcBorders>
            <w:vAlign w:val="center"/>
          </w:tcPr>
          <w:p w14:paraId="47C44290" w14:textId="77777777" w:rsidR="0096113A" w:rsidRPr="00C35AC2" w:rsidRDefault="0096113A" w:rsidP="000D45B2">
            <w:pPr>
              <w:jc w:val="center"/>
              <w:rPr>
                <w:rFonts w:eastAsia="Calibri" w:cstheme="minorHAnsi"/>
                <w:color w:val="000000" w:themeColor="text1"/>
              </w:rPr>
            </w:pPr>
            <w:r w:rsidRPr="00C35AC2">
              <w:rPr>
                <w:rFonts w:eastAsia="Calibri" w:cstheme="minorHAnsi"/>
                <w:color w:val="000000" w:themeColor="text1"/>
              </w:rPr>
              <w:t xml:space="preserve"> </w:t>
            </w:r>
          </w:p>
        </w:tc>
        <w:tc>
          <w:tcPr>
            <w:tcW w:w="1559" w:type="dxa"/>
            <w:tcBorders>
              <w:top w:val="single" w:sz="8" w:space="0" w:color="auto"/>
              <w:left w:val="single" w:sz="8" w:space="0" w:color="auto"/>
              <w:bottom w:val="single" w:sz="4" w:space="0" w:color="auto"/>
              <w:right w:val="single" w:sz="8" w:space="0" w:color="auto"/>
            </w:tcBorders>
            <w:vAlign w:val="center"/>
          </w:tcPr>
          <w:p w14:paraId="4F3A6441" w14:textId="77777777" w:rsidR="0096113A" w:rsidRPr="00C35AC2" w:rsidRDefault="0096113A" w:rsidP="000D45B2">
            <w:pPr>
              <w:jc w:val="center"/>
              <w:rPr>
                <w:rFonts w:eastAsia="Calibri" w:cstheme="minorHAnsi"/>
                <w:b/>
                <w:bCs/>
                <w:color w:val="000000" w:themeColor="text1"/>
              </w:rPr>
            </w:pPr>
          </w:p>
        </w:tc>
      </w:tr>
      <w:tr w:rsidR="0096113A" w:rsidRPr="00772650" w14:paraId="0E31D363" w14:textId="77777777" w:rsidTr="003C499D">
        <w:trPr>
          <w:trHeight w:val="566"/>
        </w:trPr>
        <w:tc>
          <w:tcPr>
            <w:tcW w:w="2268" w:type="dxa"/>
            <w:gridSpan w:val="2"/>
            <w:tcBorders>
              <w:top w:val="single" w:sz="4" w:space="0" w:color="auto"/>
              <w:left w:val="single" w:sz="4" w:space="0" w:color="auto"/>
              <w:bottom w:val="single" w:sz="4" w:space="0" w:color="auto"/>
              <w:right w:val="single" w:sz="8" w:space="0" w:color="auto"/>
            </w:tcBorders>
            <w:vAlign w:val="center"/>
          </w:tcPr>
          <w:p w14:paraId="3B609C2E" w14:textId="77777777" w:rsidR="0096113A" w:rsidRPr="00C35AC2" w:rsidRDefault="0096113A" w:rsidP="000D45B2">
            <w:pPr>
              <w:rPr>
                <w:rFonts w:eastAsia="Calibri" w:cstheme="minorHAnsi"/>
                <w:b/>
                <w:bCs/>
                <w:color w:val="000000" w:themeColor="text1"/>
              </w:rPr>
            </w:pPr>
            <w:r>
              <w:rPr>
                <w:rFonts w:eastAsia="Calibri" w:cstheme="minorHAnsi"/>
                <w:b/>
                <w:bCs/>
                <w:color w:val="000000" w:themeColor="text1"/>
              </w:rPr>
              <w:t>Spolu</w:t>
            </w:r>
          </w:p>
        </w:tc>
        <w:tc>
          <w:tcPr>
            <w:tcW w:w="1843" w:type="dxa"/>
            <w:tcBorders>
              <w:top w:val="single" w:sz="4" w:space="0" w:color="auto"/>
              <w:left w:val="single" w:sz="8" w:space="0" w:color="auto"/>
              <w:bottom w:val="single" w:sz="4" w:space="0" w:color="auto"/>
              <w:right w:val="single" w:sz="8" w:space="0" w:color="auto"/>
            </w:tcBorders>
            <w:vAlign w:val="center"/>
          </w:tcPr>
          <w:p w14:paraId="045471D2" w14:textId="77777777" w:rsidR="0096113A" w:rsidRPr="00C35AC2" w:rsidRDefault="0096113A" w:rsidP="000D45B2">
            <w:pPr>
              <w:jc w:val="center"/>
              <w:rPr>
                <w:rFonts w:eastAsia="Calibri" w:cstheme="minorHAnsi"/>
                <w:b/>
                <w:bCs/>
                <w:color w:val="000000" w:themeColor="text1"/>
              </w:rPr>
            </w:pPr>
          </w:p>
        </w:tc>
        <w:tc>
          <w:tcPr>
            <w:tcW w:w="1692" w:type="dxa"/>
            <w:tcBorders>
              <w:top w:val="single" w:sz="4" w:space="0" w:color="auto"/>
              <w:left w:val="single" w:sz="8" w:space="0" w:color="auto"/>
              <w:bottom w:val="single" w:sz="4" w:space="0" w:color="auto"/>
              <w:right w:val="single" w:sz="8" w:space="0" w:color="auto"/>
            </w:tcBorders>
            <w:vAlign w:val="center"/>
          </w:tcPr>
          <w:p w14:paraId="369F485A" w14:textId="77777777" w:rsidR="0096113A" w:rsidRPr="00C35AC2" w:rsidRDefault="0096113A" w:rsidP="000D45B2">
            <w:pPr>
              <w:jc w:val="right"/>
              <w:rPr>
                <w:rFonts w:eastAsia="Calibri" w:cstheme="minorHAnsi"/>
                <w:b/>
                <w:bCs/>
                <w:color w:val="000000" w:themeColor="text1"/>
              </w:rPr>
            </w:pPr>
            <w:r w:rsidRPr="00C35AC2">
              <w:rPr>
                <w:rFonts w:eastAsia="Calibri" w:cstheme="minorHAnsi"/>
                <w:b/>
                <w:bCs/>
                <w:color w:val="000000" w:themeColor="text1"/>
              </w:rPr>
              <w:t xml:space="preserve"> </w:t>
            </w:r>
          </w:p>
        </w:tc>
        <w:tc>
          <w:tcPr>
            <w:tcW w:w="1417" w:type="dxa"/>
            <w:tcBorders>
              <w:top w:val="single" w:sz="4" w:space="0" w:color="auto"/>
              <w:left w:val="single" w:sz="8" w:space="0" w:color="auto"/>
              <w:bottom w:val="single" w:sz="4" w:space="0" w:color="auto"/>
              <w:right w:val="single" w:sz="8" w:space="0" w:color="auto"/>
            </w:tcBorders>
          </w:tcPr>
          <w:p w14:paraId="17A76DFA" w14:textId="77777777" w:rsidR="0096113A" w:rsidRPr="003C499D" w:rsidRDefault="0096113A" w:rsidP="000D45B2">
            <w:pPr>
              <w:jc w:val="center"/>
              <w:rPr>
                <w:rFonts w:eastAsia="Calibri" w:cstheme="minorHAnsi"/>
                <w:color w:val="7F7F7F" w:themeColor="text1" w:themeTint="80"/>
              </w:rPr>
            </w:pPr>
          </w:p>
          <w:p w14:paraId="0D32DC07" w14:textId="77777777" w:rsidR="0096113A" w:rsidRPr="003C499D" w:rsidRDefault="0096113A" w:rsidP="000D45B2">
            <w:pPr>
              <w:jc w:val="center"/>
              <w:rPr>
                <w:rFonts w:eastAsia="Calibri" w:cstheme="minorHAnsi"/>
                <w:color w:val="7F7F7F" w:themeColor="text1" w:themeTint="80"/>
              </w:rPr>
            </w:pPr>
            <w:r w:rsidRPr="003C499D">
              <w:rPr>
                <w:rFonts w:eastAsia="Calibri" w:cstheme="minorHAnsi"/>
                <w:color w:val="7F7F7F" w:themeColor="text1" w:themeTint="80"/>
              </w:rPr>
              <w:t>Hodnota T2</w:t>
            </w:r>
          </w:p>
        </w:tc>
        <w:tc>
          <w:tcPr>
            <w:tcW w:w="1427" w:type="dxa"/>
            <w:tcBorders>
              <w:top w:val="single" w:sz="4" w:space="0" w:color="auto"/>
              <w:left w:val="single" w:sz="8" w:space="0" w:color="auto"/>
              <w:bottom w:val="single" w:sz="4" w:space="0" w:color="auto"/>
              <w:right w:val="single" w:sz="8" w:space="0" w:color="auto"/>
            </w:tcBorders>
            <w:vAlign w:val="center"/>
          </w:tcPr>
          <w:p w14:paraId="732FA19A" w14:textId="77777777" w:rsidR="0096113A" w:rsidRPr="003C499D" w:rsidRDefault="0096113A" w:rsidP="000D45B2">
            <w:pPr>
              <w:jc w:val="right"/>
              <w:rPr>
                <w:rFonts w:eastAsia="Calibri" w:cstheme="minorHAnsi"/>
                <w:color w:val="7F7F7F" w:themeColor="text1" w:themeTint="80"/>
              </w:rPr>
            </w:pPr>
            <w:r w:rsidRPr="003C499D">
              <w:rPr>
                <w:rFonts w:eastAsia="Calibri" w:cstheme="minorHAnsi"/>
                <w:color w:val="7F7F7F" w:themeColor="text1" w:themeTint="80"/>
              </w:rPr>
              <w:t xml:space="preserve"> </w:t>
            </w:r>
          </w:p>
        </w:tc>
        <w:tc>
          <w:tcPr>
            <w:tcW w:w="1559" w:type="dxa"/>
            <w:tcBorders>
              <w:top w:val="single" w:sz="4" w:space="0" w:color="auto"/>
              <w:left w:val="single" w:sz="8" w:space="0" w:color="auto"/>
              <w:bottom w:val="single" w:sz="4" w:space="0" w:color="auto"/>
              <w:right w:val="single" w:sz="4" w:space="0" w:color="auto"/>
            </w:tcBorders>
            <w:vAlign w:val="center"/>
          </w:tcPr>
          <w:p w14:paraId="05577F78" w14:textId="77777777" w:rsidR="0096113A" w:rsidRPr="003C499D" w:rsidRDefault="0096113A" w:rsidP="000D45B2">
            <w:pPr>
              <w:jc w:val="center"/>
              <w:rPr>
                <w:rFonts w:eastAsia="Calibri" w:cstheme="minorHAnsi"/>
                <w:color w:val="7F7F7F" w:themeColor="text1" w:themeTint="80"/>
              </w:rPr>
            </w:pPr>
          </w:p>
          <w:p w14:paraId="08C1CF13" w14:textId="77777777" w:rsidR="0096113A" w:rsidRPr="003C499D" w:rsidRDefault="0096113A" w:rsidP="000D45B2">
            <w:pPr>
              <w:jc w:val="center"/>
              <w:rPr>
                <w:rFonts w:eastAsia="Calibri" w:cstheme="minorHAnsi"/>
                <w:color w:val="7F7F7F" w:themeColor="text1" w:themeTint="80"/>
              </w:rPr>
            </w:pPr>
            <w:r w:rsidRPr="003C499D">
              <w:rPr>
                <w:rFonts w:eastAsia="Calibri" w:cstheme="minorHAnsi"/>
                <w:color w:val="7F7F7F" w:themeColor="text1" w:themeTint="80"/>
              </w:rPr>
              <w:t>Hodnota T2A</w:t>
            </w:r>
          </w:p>
        </w:tc>
      </w:tr>
    </w:tbl>
    <w:p w14:paraId="0E7AEB2B" w14:textId="77777777" w:rsidR="0096113A" w:rsidRDefault="0096113A" w:rsidP="007256D9">
      <w:pPr>
        <w:pStyle w:val="wazzatext"/>
        <w:rPr>
          <w:rFonts w:ascii="Times New Roman" w:hAnsi="Times New Roman" w:cs="Times New Roman"/>
        </w:rPr>
      </w:pPr>
    </w:p>
    <w:p w14:paraId="45EE8662" w14:textId="77777777" w:rsidR="00AE6444" w:rsidRDefault="00AE6444" w:rsidP="007256D9">
      <w:pPr>
        <w:pStyle w:val="wazzatext"/>
        <w:rPr>
          <w:rFonts w:ascii="Times New Roman" w:hAnsi="Times New Roman" w:cs="Times New Roman"/>
        </w:rPr>
      </w:pPr>
    </w:p>
    <w:p w14:paraId="03C3F195" w14:textId="77777777" w:rsidR="00AE6444" w:rsidRDefault="00AE6444" w:rsidP="007256D9">
      <w:pPr>
        <w:pStyle w:val="wazzatext"/>
        <w:rPr>
          <w:rFonts w:ascii="Times New Roman" w:hAnsi="Times New Roman" w:cs="Times New Roman"/>
        </w:rPr>
      </w:pPr>
    </w:p>
    <w:p w14:paraId="177EA68B" w14:textId="77777777" w:rsidR="00AE6444" w:rsidRDefault="00AE6444" w:rsidP="007256D9">
      <w:pPr>
        <w:pStyle w:val="wazzatext"/>
        <w:rPr>
          <w:rFonts w:ascii="Times New Roman" w:hAnsi="Times New Roman" w:cs="Times New Roman"/>
        </w:rPr>
      </w:pPr>
    </w:p>
    <w:p w14:paraId="3E40196E" w14:textId="77777777" w:rsidR="00AE6444" w:rsidRDefault="00AE6444" w:rsidP="007256D9">
      <w:pPr>
        <w:pStyle w:val="wazzatext"/>
        <w:rPr>
          <w:rFonts w:ascii="Times New Roman" w:hAnsi="Times New Roman" w:cs="Times New Roman"/>
        </w:rPr>
      </w:pPr>
    </w:p>
    <w:p w14:paraId="28D8508B" w14:textId="77777777" w:rsidR="00AE6444" w:rsidRDefault="00AE6444" w:rsidP="007256D9">
      <w:pPr>
        <w:pStyle w:val="wazzatext"/>
        <w:rPr>
          <w:rFonts w:ascii="Times New Roman" w:hAnsi="Times New Roman" w:cs="Times New Roman"/>
        </w:rPr>
      </w:pPr>
    </w:p>
    <w:p w14:paraId="68FFD2B5" w14:textId="77777777" w:rsidR="00AE6444" w:rsidRDefault="00AE6444" w:rsidP="007256D9">
      <w:pPr>
        <w:pStyle w:val="wazzatext"/>
        <w:rPr>
          <w:rFonts w:ascii="Times New Roman" w:hAnsi="Times New Roman" w:cs="Times New Roman"/>
        </w:rPr>
      </w:pPr>
    </w:p>
    <w:p w14:paraId="68DA7DF8" w14:textId="77777777" w:rsidR="00AE6444" w:rsidRDefault="00AE6444" w:rsidP="007256D9">
      <w:pPr>
        <w:pStyle w:val="wazzatext"/>
        <w:rPr>
          <w:rFonts w:ascii="Times New Roman" w:hAnsi="Times New Roman" w:cs="Times New Roman"/>
        </w:rPr>
      </w:pPr>
    </w:p>
    <w:p w14:paraId="50A53BD6" w14:textId="77777777" w:rsidR="00AE6444" w:rsidRDefault="00AE6444" w:rsidP="007256D9">
      <w:pPr>
        <w:pStyle w:val="wazzatext"/>
        <w:rPr>
          <w:rFonts w:ascii="Times New Roman" w:hAnsi="Times New Roman" w:cs="Times New Roman"/>
        </w:rPr>
      </w:pPr>
    </w:p>
    <w:p w14:paraId="79C60A9B" w14:textId="49A6E562" w:rsidR="00AE6444" w:rsidRDefault="00AE6444" w:rsidP="007256D9">
      <w:pPr>
        <w:pStyle w:val="wazzatext"/>
        <w:rPr>
          <w:rFonts w:ascii="Times New Roman" w:hAnsi="Times New Roman" w:cs="Times New Roman"/>
        </w:rPr>
      </w:pPr>
    </w:p>
    <w:p w14:paraId="22BACB4D" w14:textId="7316159F" w:rsidR="0096113A" w:rsidRDefault="0096113A" w:rsidP="007256D9">
      <w:pPr>
        <w:pStyle w:val="wazzatext"/>
        <w:rPr>
          <w:rFonts w:ascii="Times New Roman" w:hAnsi="Times New Roman" w:cs="Times New Roman"/>
        </w:rPr>
      </w:pPr>
    </w:p>
    <w:p w14:paraId="31486DFF" w14:textId="42B0A594" w:rsidR="0096113A" w:rsidRDefault="0096113A" w:rsidP="007256D9">
      <w:pPr>
        <w:pStyle w:val="wazzatext"/>
        <w:rPr>
          <w:rFonts w:ascii="Times New Roman" w:hAnsi="Times New Roman" w:cs="Times New Roman"/>
        </w:rPr>
      </w:pPr>
    </w:p>
    <w:p w14:paraId="0DCD05B8" w14:textId="0D612D5A" w:rsidR="0096113A" w:rsidRDefault="0096113A" w:rsidP="007256D9">
      <w:pPr>
        <w:pStyle w:val="wazzatext"/>
        <w:rPr>
          <w:rFonts w:ascii="Times New Roman" w:hAnsi="Times New Roman" w:cs="Times New Roman"/>
        </w:rPr>
      </w:pPr>
    </w:p>
    <w:p w14:paraId="64159070" w14:textId="2A53021D" w:rsidR="0096113A" w:rsidRDefault="0096113A" w:rsidP="007256D9">
      <w:pPr>
        <w:pStyle w:val="wazzatext"/>
        <w:rPr>
          <w:rFonts w:ascii="Times New Roman" w:hAnsi="Times New Roman" w:cs="Times New Roman"/>
        </w:rPr>
      </w:pPr>
    </w:p>
    <w:p w14:paraId="4D84DBD1" w14:textId="7CF1AD20" w:rsidR="0096113A" w:rsidRDefault="0096113A" w:rsidP="007256D9">
      <w:pPr>
        <w:pStyle w:val="wazzatext"/>
        <w:rPr>
          <w:rFonts w:ascii="Times New Roman" w:hAnsi="Times New Roman" w:cs="Times New Roman"/>
        </w:rPr>
      </w:pPr>
    </w:p>
    <w:p w14:paraId="5E8B9A69" w14:textId="2CAF9CAA" w:rsidR="0096113A" w:rsidRDefault="0096113A" w:rsidP="007256D9">
      <w:pPr>
        <w:pStyle w:val="wazzatext"/>
        <w:rPr>
          <w:rFonts w:ascii="Times New Roman" w:hAnsi="Times New Roman" w:cs="Times New Roman"/>
        </w:rPr>
      </w:pPr>
    </w:p>
    <w:p w14:paraId="6819FC86" w14:textId="03FD0B30" w:rsidR="0096113A" w:rsidRDefault="0096113A" w:rsidP="007256D9">
      <w:pPr>
        <w:pStyle w:val="wazzatext"/>
        <w:rPr>
          <w:rFonts w:ascii="Times New Roman" w:hAnsi="Times New Roman" w:cs="Times New Roman"/>
        </w:rPr>
      </w:pPr>
    </w:p>
    <w:p w14:paraId="1DA2F4C6" w14:textId="0F951C96" w:rsidR="0096113A" w:rsidRDefault="0096113A" w:rsidP="007256D9">
      <w:pPr>
        <w:pStyle w:val="wazzatext"/>
        <w:rPr>
          <w:rFonts w:ascii="Times New Roman" w:hAnsi="Times New Roman" w:cs="Times New Roman"/>
        </w:rPr>
      </w:pPr>
    </w:p>
    <w:p w14:paraId="667652FF" w14:textId="645AFCCA" w:rsidR="0096113A" w:rsidRDefault="0096113A" w:rsidP="007256D9">
      <w:pPr>
        <w:pStyle w:val="wazzatext"/>
        <w:rPr>
          <w:rFonts w:ascii="Times New Roman" w:hAnsi="Times New Roman" w:cs="Times New Roman"/>
        </w:rPr>
      </w:pPr>
    </w:p>
    <w:p w14:paraId="11A0D0C4" w14:textId="61759A96" w:rsidR="0096113A" w:rsidRDefault="0096113A" w:rsidP="007256D9">
      <w:pPr>
        <w:pStyle w:val="wazzatext"/>
        <w:rPr>
          <w:rFonts w:ascii="Times New Roman" w:hAnsi="Times New Roman" w:cs="Times New Roman"/>
        </w:rPr>
      </w:pPr>
    </w:p>
    <w:p w14:paraId="261C6084" w14:textId="77777777" w:rsidR="0096113A" w:rsidRDefault="0096113A" w:rsidP="007256D9">
      <w:pPr>
        <w:pStyle w:val="wazzatext"/>
        <w:rPr>
          <w:rFonts w:ascii="Times New Roman" w:hAnsi="Times New Roman" w:cs="Times New Roman"/>
        </w:rPr>
      </w:pPr>
    </w:p>
    <w:p w14:paraId="2BDEB10E" w14:textId="77777777" w:rsidR="003C499D" w:rsidRDefault="003C499D" w:rsidP="007256D9">
      <w:pPr>
        <w:pStyle w:val="wazzatext"/>
        <w:rPr>
          <w:rFonts w:ascii="Times New Roman" w:hAnsi="Times New Roman" w:cs="Times New Roman"/>
        </w:rPr>
      </w:pPr>
    </w:p>
    <w:p w14:paraId="76394798" w14:textId="4A25EC15" w:rsidR="0096113A" w:rsidRDefault="0096113A" w:rsidP="007256D9">
      <w:pPr>
        <w:pStyle w:val="wazzatext"/>
        <w:rPr>
          <w:rFonts w:ascii="Times New Roman" w:hAnsi="Times New Roman" w:cs="Times New Roman"/>
        </w:rPr>
      </w:pPr>
      <w:r>
        <w:rPr>
          <w:rFonts w:ascii="Times New Roman" w:hAnsi="Times New Roman" w:cs="Times New Roman"/>
        </w:rPr>
        <w:lastRenderedPageBreak/>
        <w:t>Tabuľka č. 3 Služby rozvoja</w:t>
      </w:r>
    </w:p>
    <w:tbl>
      <w:tblPr>
        <w:tblW w:w="10206" w:type="dxa"/>
        <w:tblInd w:w="-436" w:type="dxa"/>
        <w:tblLayout w:type="fixed"/>
        <w:tblLook w:val="04A0" w:firstRow="1" w:lastRow="0" w:firstColumn="1" w:lastColumn="0" w:noHBand="0" w:noVBand="1"/>
      </w:tblPr>
      <w:tblGrid>
        <w:gridCol w:w="284"/>
        <w:gridCol w:w="1984"/>
        <w:gridCol w:w="1843"/>
        <w:gridCol w:w="1559"/>
        <w:gridCol w:w="1418"/>
        <w:gridCol w:w="1559"/>
        <w:gridCol w:w="1559"/>
      </w:tblGrid>
      <w:tr w:rsidR="0096113A" w:rsidRPr="00C35AC2" w14:paraId="5FA2697B" w14:textId="77777777" w:rsidTr="0096113A">
        <w:trPr>
          <w:trHeight w:val="390"/>
        </w:trPr>
        <w:tc>
          <w:tcPr>
            <w:tcW w:w="284" w:type="dxa"/>
            <w:tcBorders>
              <w:top w:val="single" w:sz="8" w:space="0" w:color="auto"/>
              <w:left w:val="single" w:sz="8" w:space="0" w:color="auto"/>
              <w:bottom w:val="single" w:sz="8" w:space="0" w:color="auto"/>
            </w:tcBorders>
            <w:shd w:val="clear" w:color="auto" w:fill="D9D9D9" w:themeFill="background1" w:themeFillShade="D9"/>
          </w:tcPr>
          <w:p w14:paraId="07695BF8" w14:textId="77777777" w:rsidR="0096113A" w:rsidRPr="00C35AC2" w:rsidRDefault="0096113A" w:rsidP="000D45B2">
            <w:pPr>
              <w:jc w:val="center"/>
              <w:rPr>
                <w:rFonts w:eastAsia="Calibri" w:cstheme="minorHAnsi"/>
                <w:b/>
                <w:bCs/>
                <w:color w:val="000000" w:themeColor="text1"/>
              </w:rPr>
            </w:pPr>
          </w:p>
        </w:tc>
        <w:tc>
          <w:tcPr>
            <w:tcW w:w="9922" w:type="dxa"/>
            <w:gridSpan w:val="6"/>
            <w:tcBorders>
              <w:top w:val="single" w:sz="8" w:space="0" w:color="auto"/>
              <w:bottom w:val="single" w:sz="8" w:space="0" w:color="auto"/>
              <w:right w:val="single" w:sz="8" w:space="0" w:color="auto"/>
            </w:tcBorders>
            <w:shd w:val="clear" w:color="auto" w:fill="D9D9D9" w:themeFill="background1" w:themeFillShade="D9"/>
            <w:vAlign w:val="center"/>
          </w:tcPr>
          <w:p w14:paraId="6FF9DD0F"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Objednávkové služby (rozvoj)</w:t>
            </w:r>
          </w:p>
        </w:tc>
      </w:tr>
      <w:tr w:rsidR="0096113A" w:rsidRPr="00C35AC2" w14:paraId="7F1AAB30" w14:textId="77777777" w:rsidTr="0096113A">
        <w:trPr>
          <w:trHeight w:val="1701"/>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4B57636"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Názov položky</w:t>
            </w:r>
          </w:p>
        </w:tc>
        <w:tc>
          <w:tcPr>
            <w:tcW w:w="1843" w:type="dxa"/>
            <w:tcBorders>
              <w:top w:val="nil"/>
              <w:left w:val="single" w:sz="8" w:space="0" w:color="auto"/>
              <w:bottom w:val="single" w:sz="8" w:space="0" w:color="auto"/>
              <w:right w:val="single" w:sz="8" w:space="0" w:color="auto"/>
            </w:tcBorders>
            <w:vAlign w:val="center"/>
          </w:tcPr>
          <w:p w14:paraId="7084F059"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Cena za človekodeň za vyriešenie objednávky bez DPH (v EUR)</w:t>
            </w:r>
          </w:p>
        </w:tc>
        <w:tc>
          <w:tcPr>
            <w:tcW w:w="1559" w:type="dxa"/>
            <w:tcBorders>
              <w:top w:val="nil"/>
              <w:left w:val="single" w:sz="8" w:space="0" w:color="auto"/>
              <w:bottom w:val="single" w:sz="8" w:space="0" w:color="auto"/>
              <w:right w:val="single" w:sz="8" w:space="0" w:color="auto"/>
            </w:tcBorders>
            <w:vAlign w:val="center"/>
          </w:tcPr>
          <w:p w14:paraId="3705748D" w14:textId="77777777" w:rsidR="0096113A" w:rsidRPr="00C35AC2" w:rsidRDefault="0096113A" w:rsidP="000D45B2">
            <w:pPr>
              <w:jc w:val="center"/>
              <w:rPr>
                <w:rFonts w:eastAsia="Calibri" w:cstheme="minorHAnsi"/>
                <w:b/>
                <w:bCs/>
                <w:color w:val="000000" w:themeColor="text1"/>
              </w:rPr>
            </w:pPr>
            <w:r w:rsidRPr="00C35AC2">
              <w:rPr>
                <w:rFonts w:eastAsia="Calibri" w:cstheme="minorHAnsi"/>
                <w:b/>
                <w:bCs/>
                <w:color w:val="000000" w:themeColor="text1"/>
              </w:rPr>
              <w:t>Max. počet človekodní za dobu poskytovania služby*</w:t>
            </w:r>
          </w:p>
        </w:tc>
        <w:tc>
          <w:tcPr>
            <w:tcW w:w="1418" w:type="dxa"/>
            <w:tcBorders>
              <w:top w:val="nil"/>
              <w:left w:val="single" w:sz="8" w:space="0" w:color="auto"/>
              <w:bottom w:val="single" w:sz="8" w:space="0" w:color="auto"/>
              <w:right w:val="single" w:sz="8" w:space="0" w:color="auto"/>
            </w:tcBorders>
          </w:tcPr>
          <w:p w14:paraId="6755268D" w14:textId="77777777" w:rsidR="0096113A" w:rsidRDefault="0096113A" w:rsidP="000D45B2">
            <w:pPr>
              <w:jc w:val="center"/>
              <w:rPr>
                <w:rFonts w:eastAsia="Calibri" w:cstheme="minorHAnsi"/>
                <w:b/>
                <w:bCs/>
                <w:color w:val="000000" w:themeColor="text1"/>
              </w:rPr>
            </w:pPr>
            <w:r>
              <w:rPr>
                <w:rFonts w:eastAsia="Calibri" w:cstheme="minorHAnsi"/>
                <w:b/>
                <w:bCs/>
                <w:color w:val="000000" w:themeColor="text1"/>
              </w:rPr>
              <w:t>Cena celkom v EUR bez DPH</w:t>
            </w:r>
          </w:p>
        </w:tc>
        <w:tc>
          <w:tcPr>
            <w:tcW w:w="1559" w:type="dxa"/>
            <w:tcBorders>
              <w:top w:val="nil"/>
              <w:left w:val="single" w:sz="8" w:space="0" w:color="auto"/>
              <w:bottom w:val="single" w:sz="8" w:space="0" w:color="auto"/>
              <w:right w:val="single" w:sz="8" w:space="0" w:color="auto"/>
            </w:tcBorders>
            <w:vAlign w:val="center"/>
          </w:tcPr>
          <w:p w14:paraId="48B4ED8D"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DPH v EUR</w:t>
            </w:r>
          </w:p>
        </w:tc>
        <w:tc>
          <w:tcPr>
            <w:tcW w:w="1559" w:type="dxa"/>
            <w:tcBorders>
              <w:top w:val="nil"/>
              <w:left w:val="single" w:sz="8" w:space="0" w:color="auto"/>
              <w:bottom w:val="single" w:sz="8" w:space="0" w:color="auto"/>
              <w:right w:val="single" w:sz="8" w:space="0" w:color="auto"/>
            </w:tcBorders>
            <w:vAlign w:val="center"/>
          </w:tcPr>
          <w:p w14:paraId="600A1D80" w14:textId="77777777" w:rsidR="0096113A" w:rsidRPr="00C35AC2" w:rsidRDefault="0096113A" w:rsidP="000D45B2">
            <w:pPr>
              <w:jc w:val="center"/>
              <w:rPr>
                <w:rFonts w:eastAsia="Calibri" w:cstheme="minorHAnsi"/>
                <w:b/>
                <w:bCs/>
                <w:color w:val="000000" w:themeColor="text1"/>
              </w:rPr>
            </w:pPr>
            <w:r>
              <w:rPr>
                <w:rFonts w:eastAsia="Calibri" w:cstheme="minorHAnsi"/>
                <w:b/>
                <w:bCs/>
                <w:color w:val="000000" w:themeColor="text1"/>
              </w:rPr>
              <w:t>Celkom</w:t>
            </w:r>
            <w:r w:rsidRPr="00C35AC2">
              <w:rPr>
                <w:rFonts w:eastAsia="Calibri" w:cstheme="minorHAnsi"/>
                <w:b/>
                <w:bCs/>
                <w:color w:val="000000" w:themeColor="text1"/>
              </w:rPr>
              <w:t xml:space="preserve"> v EUR s DPH</w:t>
            </w:r>
          </w:p>
        </w:tc>
      </w:tr>
      <w:tr w:rsidR="0096113A" w:rsidRPr="00C35AC2" w14:paraId="0B9CA012"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3D263BA9" w14:textId="77777777" w:rsidR="0096113A" w:rsidRPr="00C35AC2" w:rsidRDefault="0096113A" w:rsidP="000D45B2">
            <w:pPr>
              <w:rPr>
                <w:rFonts w:eastAsia="Calibri" w:cstheme="minorHAnsi"/>
                <w:color w:val="000000" w:themeColor="text1"/>
              </w:rPr>
            </w:pPr>
            <w:r w:rsidRPr="00C35AC2">
              <w:rPr>
                <w:rFonts w:cstheme="minorHAnsi"/>
              </w:rPr>
              <w:t xml:space="preserve">Projektový manažér </w:t>
            </w:r>
          </w:p>
        </w:tc>
        <w:tc>
          <w:tcPr>
            <w:tcW w:w="1843" w:type="dxa"/>
            <w:tcBorders>
              <w:top w:val="single" w:sz="8" w:space="0" w:color="auto"/>
              <w:left w:val="single" w:sz="8" w:space="0" w:color="auto"/>
              <w:bottom w:val="single" w:sz="8" w:space="0" w:color="auto"/>
              <w:right w:val="single" w:sz="8" w:space="0" w:color="auto"/>
            </w:tcBorders>
            <w:vAlign w:val="center"/>
          </w:tcPr>
          <w:p w14:paraId="7ECB9988"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3CE001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75</w:t>
            </w:r>
          </w:p>
        </w:tc>
        <w:tc>
          <w:tcPr>
            <w:tcW w:w="1418" w:type="dxa"/>
            <w:tcBorders>
              <w:top w:val="single" w:sz="8" w:space="0" w:color="auto"/>
              <w:left w:val="single" w:sz="8" w:space="0" w:color="auto"/>
              <w:bottom w:val="single" w:sz="8" w:space="0" w:color="auto"/>
              <w:right w:val="single" w:sz="8" w:space="0" w:color="auto"/>
            </w:tcBorders>
          </w:tcPr>
          <w:p w14:paraId="70E7A01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0F4A138"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3D98A54" w14:textId="77777777" w:rsidR="0096113A" w:rsidRPr="00C35AC2" w:rsidRDefault="0096113A" w:rsidP="000D45B2">
            <w:pPr>
              <w:jc w:val="right"/>
              <w:rPr>
                <w:rFonts w:eastAsia="Calibri" w:cstheme="minorHAnsi"/>
                <w:b/>
                <w:bCs/>
                <w:color w:val="000000" w:themeColor="text1"/>
              </w:rPr>
            </w:pPr>
          </w:p>
        </w:tc>
      </w:tr>
      <w:tr w:rsidR="0096113A" w:rsidRPr="00C35AC2" w14:paraId="170DB86F"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2B59288" w14:textId="77777777" w:rsidR="0096113A" w:rsidRPr="00C35AC2" w:rsidRDefault="0096113A" w:rsidP="000D45B2">
            <w:pPr>
              <w:rPr>
                <w:rFonts w:eastAsia="Calibri" w:cstheme="minorHAnsi"/>
                <w:color w:val="000000" w:themeColor="text1"/>
              </w:rPr>
            </w:pPr>
            <w:r w:rsidRPr="00C35AC2">
              <w:rPr>
                <w:rFonts w:cstheme="minorHAnsi"/>
              </w:rPr>
              <w:t xml:space="preserve">IT analytik </w:t>
            </w:r>
          </w:p>
        </w:tc>
        <w:tc>
          <w:tcPr>
            <w:tcW w:w="1843" w:type="dxa"/>
            <w:tcBorders>
              <w:top w:val="single" w:sz="8" w:space="0" w:color="auto"/>
              <w:left w:val="single" w:sz="8" w:space="0" w:color="auto"/>
              <w:bottom w:val="single" w:sz="8" w:space="0" w:color="auto"/>
              <w:right w:val="single" w:sz="8" w:space="0" w:color="auto"/>
            </w:tcBorders>
            <w:vAlign w:val="center"/>
          </w:tcPr>
          <w:p w14:paraId="5AC32387"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B36CDC2"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900</w:t>
            </w:r>
          </w:p>
        </w:tc>
        <w:tc>
          <w:tcPr>
            <w:tcW w:w="1418" w:type="dxa"/>
            <w:tcBorders>
              <w:top w:val="single" w:sz="8" w:space="0" w:color="auto"/>
              <w:left w:val="single" w:sz="8" w:space="0" w:color="auto"/>
              <w:bottom w:val="single" w:sz="8" w:space="0" w:color="auto"/>
              <w:right w:val="single" w:sz="8" w:space="0" w:color="auto"/>
            </w:tcBorders>
          </w:tcPr>
          <w:p w14:paraId="50804B8A"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4DED295"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3419C15" w14:textId="77777777" w:rsidR="0096113A" w:rsidRPr="00C35AC2" w:rsidRDefault="0096113A" w:rsidP="000D45B2">
            <w:pPr>
              <w:jc w:val="right"/>
              <w:rPr>
                <w:rFonts w:eastAsia="Calibri" w:cstheme="minorHAnsi"/>
                <w:b/>
                <w:bCs/>
                <w:color w:val="000000" w:themeColor="text1"/>
              </w:rPr>
            </w:pPr>
          </w:p>
        </w:tc>
      </w:tr>
      <w:tr w:rsidR="0096113A" w:rsidRPr="00C35AC2" w14:paraId="239121F3"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046935E5" w14:textId="77777777" w:rsidR="0096113A" w:rsidRPr="00C35AC2" w:rsidRDefault="0096113A" w:rsidP="000D45B2">
            <w:pPr>
              <w:rPr>
                <w:rFonts w:eastAsia="Calibri" w:cstheme="minorHAnsi"/>
                <w:color w:val="000000" w:themeColor="text1"/>
              </w:rPr>
            </w:pPr>
            <w:r w:rsidRPr="00C35AC2">
              <w:rPr>
                <w:rFonts w:cstheme="minorHAnsi"/>
              </w:rPr>
              <w:t xml:space="preserve">IT architekt </w:t>
            </w:r>
          </w:p>
        </w:tc>
        <w:tc>
          <w:tcPr>
            <w:tcW w:w="1843" w:type="dxa"/>
            <w:tcBorders>
              <w:top w:val="single" w:sz="8" w:space="0" w:color="auto"/>
              <w:left w:val="single" w:sz="8" w:space="0" w:color="auto"/>
              <w:bottom w:val="single" w:sz="8" w:space="0" w:color="auto"/>
              <w:right w:val="single" w:sz="8" w:space="0" w:color="auto"/>
            </w:tcBorders>
            <w:vAlign w:val="center"/>
          </w:tcPr>
          <w:p w14:paraId="5345552D"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5E18806"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180</w:t>
            </w:r>
          </w:p>
        </w:tc>
        <w:tc>
          <w:tcPr>
            <w:tcW w:w="1418" w:type="dxa"/>
            <w:tcBorders>
              <w:top w:val="single" w:sz="8" w:space="0" w:color="auto"/>
              <w:left w:val="single" w:sz="8" w:space="0" w:color="auto"/>
              <w:bottom w:val="single" w:sz="8" w:space="0" w:color="auto"/>
              <w:right w:val="single" w:sz="8" w:space="0" w:color="auto"/>
            </w:tcBorders>
          </w:tcPr>
          <w:p w14:paraId="582C1E80"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F9B09EA"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9D821AF" w14:textId="77777777" w:rsidR="0096113A" w:rsidRPr="00C35AC2" w:rsidRDefault="0096113A" w:rsidP="000D45B2">
            <w:pPr>
              <w:jc w:val="right"/>
              <w:rPr>
                <w:rFonts w:eastAsia="Calibri" w:cstheme="minorHAnsi"/>
                <w:b/>
                <w:bCs/>
                <w:color w:val="000000" w:themeColor="text1"/>
              </w:rPr>
            </w:pPr>
          </w:p>
        </w:tc>
      </w:tr>
      <w:tr w:rsidR="0096113A" w:rsidRPr="00C35AC2" w14:paraId="5AD3EC83"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1D025EC" w14:textId="77777777" w:rsidR="0096113A" w:rsidRPr="00C35AC2" w:rsidRDefault="0096113A" w:rsidP="000D45B2">
            <w:pPr>
              <w:rPr>
                <w:rFonts w:eastAsia="Calibri" w:cstheme="minorHAnsi"/>
                <w:color w:val="000000" w:themeColor="text1"/>
              </w:rPr>
            </w:pPr>
            <w:r w:rsidRPr="00C35AC2">
              <w:rPr>
                <w:rFonts w:cstheme="minorHAnsi"/>
              </w:rPr>
              <w:t>IT programátor/vývojár</w:t>
            </w:r>
          </w:p>
        </w:tc>
        <w:tc>
          <w:tcPr>
            <w:tcW w:w="1843" w:type="dxa"/>
            <w:tcBorders>
              <w:top w:val="single" w:sz="8" w:space="0" w:color="auto"/>
              <w:left w:val="single" w:sz="8" w:space="0" w:color="auto"/>
              <w:bottom w:val="single" w:sz="8" w:space="0" w:color="auto"/>
              <w:right w:val="single" w:sz="8" w:space="0" w:color="auto"/>
            </w:tcBorders>
            <w:vAlign w:val="center"/>
          </w:tcPr>
          <w:p w14:paraId="794B7C83"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FF4AD1E"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1100</w:t>
            </w:r>
          </w:p>
        </w:tc>
        <w:tc>
          <w:tcPr>
            <w:tcW w:w="1418" w:type="dxa"/>
            <w:tcBorders>
              <w:top w:val="single" w:sz="8" w:space="0" w:color="auto"/>
              <w:left w:val="single" w:sz="8" w:space="0" w:color="auto"/>
              <w:bottom w:val="single" w:sz="8" w:space="0" w:color="auto"/>
              <w:right w:val="single" w:sz="8" w:space="0" w:color="auto"/>
            </w:tcBorders>
          </w:tcPr>
          <w:p w14:paraId="48A237BB"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1240E6FD"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EEA3A85" w14:textId="77777777" w:rsidR="0096113A" w:rsidRPr="00C35AC2" w:rsidRDefault="0096113A" w:rsidP="000D45B2">
            <w:pPr>
              <w:jc w:val="right"/>
              <w:rPr>
                <w:rFonts w:eastAsia="Calibri" w:cstheme="minorHAnsi"/>
                <w:b/>
                <w:bCs/>
                <w:color w:val="000000" w:themeColor="text1"/>
              </w:rPr>
            </w:pPr>
          </w:p>
        </w:tc>
      </w:tr>
      <w:tr w:rsidR="0096113A" w:rsidRPr="00C35AC2" w14:paraId="7FA6C8B7"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0F254286" w14:textId="77777777" w:rsidR="0096113A" w:rsidRPr="00C35AC2" w:rsidRDefault="0096113A" w:rsidP="000D45B2">
            <w:pPr>
              <w:rPr>
                <w:rFonts w:eastAsia="Calibri" w:cstheme="minorHAnsi"/>
                <w:color w:val="000000" w:themeColor="text1"/>
              </w:rPr>
            </w:pPr>
            <w:r w:rsidRPr="00C35AC2">
              <w:rPr>
                <w:rFonts w:cstheme="minorHAnsi"/>
              </w:rPr>
              <w:t>IT tester</w:t>
            </w:r>
          </w:p>
        </w:tc>
        <w:tc>
          <w:tcPr>
            <w:tcW w:w="1843" w:type="dxa"/>
            <w:tcBorders>
              <w:top w:val="single" w:sz="8" w:space="0" w:color="auto"/>
              <w:left w:val="single" w:sz="8" w:space="0" w:color="auto"/>
              <w:bottom w:val="single" w:sz="8" w:space="0" w:color="auto"/>
              <w:right w:val="single" w:sz="8" w:space="0" w:color="auto"/>
            </w:tcBorders>
            <w:vAlign w:val="center"/>
          </w:tcPr>
          <w:p w14:paraId="2375B57F"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5C0800E"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275</w:t>
            </w:r>
          </w:p>
        </w:tc>
        <w:tc>
          <w:tcPr>
            <w:tcW w:w="1418" w:type="dxa"/>
            <w:tcBorders>
              <w:top w:val="single" w:sz="8" w:space="0" w:color="auto"/>
              <w:left w:val="single" w:sz="8" w:space="0" w:color="auto"/>
              <w:bottom w:val="single" w:sz="8" w:space="0" w:color="auto"/>
              <w:right w:val="single" w:sz="8" w:space="0" w:color="auto"/>
            </w:tcBorders>
          </w:tcPr>
          <w:p w14:paraId="74FD9EC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0C0541D"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D67BC12" w14:textId="77777777" w:rsidR="0096113A" w:rsidRPr="00C35AC2" w:rsidRDefault="0096113A" w:rsidP="000D45B2">
            <w:pPr>
              <w:jc w:val="right"/>
              <w:rPr>
                <w:rFonts w:eastAsia="Calibri" w:cstheme="minorHAnsi"/>
                <w:b/>
                <w:bCs/>
                <w:color w:val="000000" w:themeColor="text1"/>
              </w:rPr>
            </w:pPr>
          </w:p>
        </w:tc>
      </w:tr>
      <w:tr w:rsidR="0096113A" w:rsidRPr="00C35AC2" w14:paraId="0C80D5D7"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3C6F0DF1" w14:textId="77777777" w:rsidR="0096113A" w:rsidRPr="00C35AC2" w:rsidRDefault="0096113A" w:rsidP="000D45B2">
            <w:pPr>
              <w:rPr>
                <w:rFonts w:cstheme="minorHAnsi"/>
              </w:rPr>
            </w:pPr>
            <w:r w:rsidRPr="00C35AC2">
              <w:rPr>
                <w:rFonts w:cstheme="minorHAnsi"/>
              </w:rPr>
              <w:t xml:space="preserve">Odborník pre IT dohľad / </w:t>
            </w:r>
          </w:p>
          <w:p w14:paraId="0B769AF7" w14:textId="77777777" w:rsidR="0096113A" w:rsidRPr="00C35AC2" w:rsidRDefault="0096113A" w:rsidP="000D45B2">
            <w:pPr>
              <w:rPr>
                <w:rFonts w:eastAsia="Calibri" w:cstheme="minorHAnsi"/>
                <w:color w:val="000000" w:themeColor="text1"/>
              </w:rPr>
            </w:pPr>
            <w:proofErr w:type="spellStart"/>
            <w:r w:rsidRPr="00C35AC2">
              <w:rPr>
                <w:rFonts w:cstheme="minorHAnsi"/>
              </w:rPr>
              <w:t>Quality</w:t>
            </w:r>
            <w:proofErr w:type="spellEnd"/>
            <w:r w:rsidRPr="00C35AC2">
              <w:rPr>
                <w:rFonts w:cstheme="minorHAnsi"/>
              </w:rPr>
              <w:t xml:space="preserve"> </w:t>
            </w:r>
            <w:proofErr w:type="spellStart"/>
            <w:r w:rsidRPr="00C35AC2">
              <w:rPr>
                <w:rFonts w:cstheme="minorHAnsi"/>
              </w:rPr>
              <w:t>Assurance</w:t>
            </w:r>
            <w:proofErr w:type="spellEnd"/>
          </w:p>
        </w:tc>
        <w:tc>
          <w:tcPr>
            <w:tcW w:w="1843" w:type="dxa"/>
            <w:tcBorders>
              <w:top w:val="single" w:sz="8" w:space="0" w:color="auto"/>
              <w:left w:val="single" w:sz="8" w:space="0" w:color="auto"/>
              <w:bottom w:val="single" w:sz="8" w:space="0" w:color="auto"/>
              <w:right w:val="single" w:sz="8" w:space="0" w:color="auto"/>
            </w:tcBorders>
            <w:vAlign w:val="center"/>
          </w:tcPr>
          <w:p w14:paraId="6023A2FC"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23092A9"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100</w:t>
            </w:r>
          </w:p>
        </w:tc>
        <w:tc>
          <w:tcPr>
            <w:tcW w:w="1418" w:type="dxa"/>
            <w:tcBorders>
              <w:top w:val="single" w:sz="8" w:space="0" w:color="auto"/>
              <w:left w:val="single" w:sz="8" w:space="0" w:color="auto"/>
              <w:bottom w:val="single" w:sz="8" w:space="0" w:color="auto"/>
              <w:right w:val="single" w:sz="8" w:space="0" w:color="auto"/>
            </w:tcBorders>
          </w:tcPr>
          <w:p w14:paraId="2C773390"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401F0CE"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97FF258" w14:textId="77777777" w:rsidR="0096113A" w:rsidRPr="00C35AC2" w:rsidRDefault="0096113A" w:rsidP="000D45B2">
            <w:pPr>
              <w:jc w:val="right"/>
              <w:rPr>
                <w:rFonts w:eastAsia="Calibri" w:cstheme="minorHAnsi"/>
                <w:b/>
                <w:bCs/>
                <w:color w:val="000000" w:themeColor="text1"/>
              </w:rPr>
            </w:pPr>
          </w:p>
        </w:tc>
      </w:tr>
      <w:tr w:rsidR="0096113A" w:rsidRPr="00C35AC2" w14:paraId="71C2DD24"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4598519A" w14:textId="77777777" w:rsidR="0096113A" w:rsidRPr="00C35AC2" w:rsidRDefault="0096113A" w:rsidP="000D45B2">
            <w:pPr>
              <w:rPr>
                <w:rFonts w:eastAsia="Calibri" w:cstheme="minorHAnsi"/>
                <w:color w:val="000000" w:themeColor="text1"/>
              </w:rPr>
            </w:pPr>
            <w:r w:rsidRPr="00C35AC2">
              <w:rPr>
                <w:rFonts w:cstheme="minorHAnsi"/>
              </w:rPr>
              <w:t>Špecialista pre databázy</w:t>
            </w:r>
          </w:p>
        </w:tc>
        <w:tc>
          <w:tcPr>
            <w:tcW w:w="1843" w:type="dxa"/>
            <w:tcBorders>
              <w:top w:val="single" w:sz="8" w:space="0" w:color="auto"/>
              <w:left w:val="single" w:sz="8" w:space="0" w:color="auto"/>
              <w:bottom w:val="single" w:sz="8" w:space="0" w:color="auto"/>
              <w:right w:val="single" w:sz="8" w:space="0" w:color="auto"/>
            </w:tcBorders>
            <w:vAlign w:val="center"/>
          </w:tcPr>
          <w:p w14:paraId="7F7F5922"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38B6589"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275</w:t>
            </w:r>
          </w:p>
        </w:tc>
        <w:tc>
          <w:tcPr>
            <w:tcW w:w="1418" w:type="dxa"/>
            <w:tcBorders>
              <w:top w:val="single" w:sz="8" w:space="0" w:color="auto"/>
              <w:left w:val="single" w:sz="8" w:space="0" w:color="auto"/>
              <w:bottom w:val="single" w:sz="8" w:space="0" w:color="auto"/>
              <w:right w:val="single" w:sz="8" w:space="0" w:color="auto"/>
            </w:tcBorders>
          </w:tcPr>
          <w:p w14:paraId="25C32019"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9B3251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8A1C9AD" w14:textId="77777777" w:rsidR="0096113A" w:rsidRPr="00C35AC2" w:rsidRDefault="0096113A" w:rsidP="000D45B2">
            <w:pPr>
              <w:jc w:val="right"/>
              <w:rPr>
                <w:rFonts w:eastAsia="Calibri" w:cstheme="minorHAnsi"/>
                <w:b/>
                <w:bCs/>
                <w:color w:val="000000" w:themeColor="text1"/>
              </w:rPr>
            </w:pPr>
          </w:p>
        </w:tc>
      </w:tr>
      <w:tr w:rsidR="0096113A" w:rsidRPr="00C35AC2" w14:paraId="6D70D8D5"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5BAAB27A" w14:textId="77777777" w:rsidR="0096113A" w:rsidRPr="00C35AC2" w:rsidRDefault="0096113A" w:rsidP="000D45B2">
            <w:pPr>
              <w:rPr>
                <w:rFonts w:eastAsia="Calibri" w:cstheme="minorHAnsi"/>
                <w:color w:val="000000" w:themeColor="text1"/>
              </w:rPr>
            </w:pPr>
            <w:r w:rsidRPr="00C35AC2">
              <w:rPr>
                <w:rFonts w:cstheme="minorHAnsi"/>
              </w:rPr>
              <w:t>Špecialista pre bezpečnosť IT</w:t>
            </w:r>
          </w:p>
        </w:tc>
        <w:tc>
          <w:tcPr>
            <w:tcW w:w="1843" w:type="dxa"/>
            <w:tcBorders>
              <w:top w:val="single" w:sz="8" w:space="0" w:color="auto"/>
              <w:left w:val="single" w:sz="8" w:space="0" w:color="auto"/>
              <w:bottom w:val="single" w:sz="8" w:space="0" w:color="auto"/>
              <w:right w:val="single" w:sz="8" w:space="0" w:color="auto"/>
            </w:tcBorders>
            <w:vAlign w:val="center"/>
          </w:tcPr>
          <w:p w14:paraId="3E8DCAA9"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0A49527"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185</w:t>
            </w:r>
          </w:p>
        </w:tc>
        <w:tc>
          <w:tcPr>
            <w:tcW w:w="1418" w:type="dxa"/>
            <w:tcBorders>
              <w:top w:val="single" w:sz="8" w:space="0" w:color="auto"/>
              <w:left w:val="single" w:sz="8" w:space="0" w:color="auto"/>
              <w:bottom w:val="single" w:sz="8" w:space="0" w:color="auto"/>
              <w:right w:val="single" w:sz="8" w:space="0" w:color="auto"/>
            </w:tcBorders>
          </w:tcPr>
          <w:p w14:paraId="24FAD84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646FC58"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2C4BA7CB" w14:textId="77777777" w:rsidR="0096113A" w:rsidRPr="00C35AC2" w:rsidRDefault="0096113A" w:rsidP="000D45B2">
            <w:pPr>
              <w:jc w:val="right"/>
              <w:rPr>
                <w:rFonts w:eastAsia="Calibri" w:cstheme="minorHAnsi"/>
                <w:b/>
                <w:bCs/>
                <w:color w:val="000000" w:themeColor="text1"/>
              </w:rPr>
            </w:pPr>
          </w:p>
        </w:tc>
      </w:tr>
      <w:tr w:rsidR="0096113A" w:rsidRPr="00C35AC2" w14:paraId="43B5BFE2" w14:textId="77777777" w:rsidTr="0096113A">
        <w:trPr>
          <w:trHeight w:val="540"/>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D3B452A" w14:textId="77777777" w:rsidR="0096113A" w:rsidRPr="00C35AC2" w:rsidRDefault="0096113A" w:rsidP="000D45B2">
            <w:pPr>
              <w:rPr>
                <w:rFonts w:eastAsia="Calibri" w:cstheme="minorHAnsi"/>
                <w:color w:val="000000" w:themeColor="text1"/>
              </w:rPr>
            </w:pPr>
            <w:r w:rsidRPr="00C35AC2">
              <w:rPr>
                <w:rFonts w:cstheme="minorHAnsi"/>
              </w:rPr>
              <w:t>Špecialista pre infraštruktúry DEVOPS</w:t>
            </w:r>
          </w:p>
        </w:tc>
        <w:tc>
          <w:tcPr>
            <w:tcW w:w="1843" w:type="dxa"/>
            <w:tcBorders>
              <w:top w:val="single" w:sz="8" w:space="0" w:color="auto"/>
              <w:left w:val="single" w:sz="8" w:space="0" w:color="auto"/>
              <w:bottom w:val="single" w:sz="8" w:space="0" w:color="auto"/>
              <w:right w:val="single" w:sz="8" w:space="0" w:color="auto"/>
            </w:tcBorders>
            <w:vAlign w:val="center"/>
          </w:tcPr>
          <w:p w14:paraId="05D91163"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737CAE1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550</w:t>
            </w:r>
          </w:p>
        </w:tc>
        <w:tc>
          <w:tcPr>
            <w:tcW w:w="1418" w:type="dxa"/>
            <w:tcBorders>
              <w:top w:val="single" w:sz="8" w:space="0" w:color="auto"/>
              <w:left w:val="single" w:sz="8" w:space="0" w:color="auto"/>
              <w:bottom w:val="single" w:sz="8" w:space="0" w:color="auto"/>
              <w:right w:val="single" w:sz="8" w:space="0" w:color="auto"/>
            </w:tcBorders>
          </w:tcPr>
          <w:p w14:paraId="1130CD15"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18384ED0"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3342D2C" w14:textId="77777777" w:rsidR="0096113A" w:rsidRPr="00C35AC2" w:rsidRDefault="0096113A" w:rsidP="000D45B2">
            <w:pPr>
              <w:jc w:val="right"/>
              <w:rPr>
                <w:rFonts w:eastAsia="Calibri" w:cstheme="minorHAnsi"/>
                <w:b/>
                <w:bCs/>
                <w:color w:val="000000" w:themeColor="text1"/>
              </w:rPr>
            </w:pPr>
          </w:p>
        </w:tc>
      </w:tr>
      <w:tr w:rsidR="0096113A" w:rsidRPr="00C35AC2" w14:paraId="67004EF0"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2E8F2535" w14:textId="77777777" w:rsidR="0096113A" w:rsidRPr="00C35AC2" w:rsidRDefault="0096113A" w:rsidP="000D45B2">
            <w:pPr>
              <w:rPr>
                <w:rFonts w:eastAsia="Calibri" w:cstheme="minorHAnsi"/>
                <w:color w:val="000000" w:themeColor="text1"/>
              </w:rPr>
            </w:pPr>
            <w:r w:rsidRPr="00C35AC2">
              <w:rPr>
                <w:rFonts w:cstheme="minorHAnsi"/>
              </w:rPr>
              <w:t>IT konzultant</w:t>
            </w:r>
          </w:p>
        </w:tc>
        <w:tc>
          <w:tcPr>
            <w:tcW w:w="1843" w:type="dxa"/>
            <w:tcBorders>
              <w:top w:val="single" w:sz="8" w:space="0" w:color="auto"/>
              <w:left w:val="single" w:sz="8" w:space="0" w:color="auto"/>
              <w:bottom w:val="single" w:sz="8" w:space="0" w:color="auto"/>
              <w:right w:val="single" w:sz="8" w:space="0" w:color="auto"/>
            </w:tcBorders>
            <w:vAlign w:val="center"/>
          </w:tcPr>
          <w:p w14:paraId="44932F81"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D924C1E"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900</w:t>
            </w:r>
          </w:p>
        </w:tc>
        <w:tc>
          <w:tcPr>
            <w:tcW w:w="1418" w:type="dxa"/>
            <w:tcBorders>
              <w:top w:val="single" w:sz="8" w:space="0" w:color="auto"/>
              <w:left w:val="single" w:sz="8" w:space="0" w:color="auto"/>
              <w:bottom w:val="single" w:sz="8" w:space="0" w:color="auto"/>
              <w:right w:val="single" w:sz="8" w:space="0" w:color="auto"/>
            </w:tcBorders>
          </w:tcPr>
          <w:p w14:paraId="507EF616"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1B38601"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F28B04D" w14:textId="77777777" w:rsidR="0096113A" w:rsidRPr="00C35AC2" w:rsidRDefault="0096113A" w:rsidP="000D45B2">
            <w:pPr>
              <w:jc w:val="right"/>
              <w:rPr>
                <w:rFonts w:eastAsia="Calibri" w:cstheme="minorHAnsi"/>
                <w:b/>
                <w:bCs/>
                <w:color w:val="000000" w:themeColor="text1"/>
              </w:rPr>
            </w:pPr>
          </w:p>
        </w:tc>
      </w:tr>
      <w:tr w:rsidR="0096113A" w:rsidRPr="00C35AC2" w14:paraId="0FD95578"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1E14CA5" w14:textId="77777777" w:rsidR="0096113A" w:rsidRPr="00C35AC2" w:rsidRDefault="0096113A" w:rsidP="000D45B2">
            <w:pPr>
              <w:rPr>
                <w:rFonts w:cstheme="minorHAnsi"/>
              </w:rPr>
            </w:pPr>
            <w:r w:rsidRPr="00C35AC2">
              <w:rPr>
                <w:rFonts w:cstheme="minorHAnsi"/>
              </w:rPr>
              <w:t>Školiteľ</w:t>
            </w:r>
          </w:p>
        </w:tc>
        <w:tc>
          <w:tcPr>
            <w:tcW w:w="1843" w:type="dxa"/>
            <w:tcBorders>
              <w:top w:val="single" w:sz="8" w:space="0" w:color="auto"/>
              <w:left w:val="single" w:sz="8" w:space="0" w:color="auto"/>
              <w:bottom w:val="single" w:sz="8" w:space="0" w:color="auto"/>
              <w:right w:val="single" w:sz="8" w:space="0" w:color="auto"/>
            </w:tcBorders>
            <w:vAlign w:val="center"/>
          </w:tcPr>
          <w:p w14:paraId="0B46084C"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18B9017C"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100</w:t>
            </w:r>
          </w:p>
        </w:tc>
        <w:tc>
          <w:tcPr>
            <w:tcW w:w="1418" w:type="dxa"/>
            <w:tcBorders>
              <w:top w:val="single" w:sz="8" w:space="0" w:color="auto"/>
              <w:left w:val="single" w:sz="8" w:space="0" w:color="auto"/>
              <w:bottom w:val="single" w:sz="8" w:space="0" w:color="auto"/>
              <w:right w:val="single" w:sz="8" w:space="0" w:color="auto"/>
            </w:tcBorders>
          </w:tcPr>
          <w:p w14:paraId="0C7ABC87"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5B9F4FA6"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09BF6D86" w14:textId="77777777" w:rsidR="0096113A" w:rsidRPr="00C35AC2" w:rsidRDefault="0096113A" w:rsidP="000D45B2">
            <w:pPr>
              <w:jc w:val="right"/>
              <w:rPr>
                <w:rFonts w:eastAsia="Calibri" w:cstheme="minorHAnsi"/>
                <w:b/>
                <w:bCs/>
                <w:color w:val="000000" w:themeColor="text1"/>
              </w:rPr>
            </w:pPr>
          </w:p>
        </w:tc>
      </w:tr>
      <w:tr w:rsidR="0096113A" w:rsidRPr="00C35AC2" w14:paraId="687C6771"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1FB0A161" w14:textId="77777777" w:rsidR="0096113A" w:rsidRPr="00C35AC2" w:rsidRDefault="0096113A" w:rsidP="000D45B2">
            <w:pPr>
              <w:rPr>
                <w:rFonts w:eastAsia="Calibri" w:cstheme="minorHAnsi"/>
                <w:color w:val="000000" w:themeColor="text1"/>
              </w:rPr>
            </w:pPr>
            <w:r w:rsidRPr="00C35AC2">
              <w:rPr>
                <w:rFonts w:cstheme="minorHAnsi"/>
              </w:rPr>
              <w:t>Iné (pozícia, ktorú nie je možné zaradiť do vyššie uvedených</w:t>
            </w:r>
          </w:p>
        </w:tc>
        <w:tc>
          <w:tcPr>
            <w:tcW w:w="1843" w:type="dxa"/>
            <w:tcBorders>
              <w:top w:val="single" w:sz="8" w:space="0" w:color="auto"/>
              <w:left w:val="single" w:sz="8" w:space="0" w:color="auto"/>
              <w:bottom w:val="single" w:sz="8" w:space="0" w:color="auto"/>
              <w:right w:val="single" w:sz="8" w:space="0" w:color="auto"/>
            </w:tcBorders>
            <w:vAlign w:val="center"/>
          </w:tcPr>
          <w:p w14:paraId="562BD656" w14:textId="77777777" w:rsidR="0096113A" w:rsidRPr="00C35AC2" w:rsidRDefault="0096113A" w:rsidP="000D45B2">
            <w:pP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ACA81B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360</w:t>
            </w:r>
          </w:p>
        </w:tc>
        <w:tc>
          <w:tcPr>
            <w:tcW w:w="1418" w:type="dxa"/>
            <w:tcBorders>
              <w:top w:val="single" w:sz="8" w:space="0" w:color="auto"/>
              <w:left w:val="single" w:sz="8" w:space="0" w:color="auto"/>
              <w:bottom w:val="single" w:sz="8" w:space="0" w:color="auto"/>
              <w:right w:val="single" w:sz="8" w:space="0" w:color="auto"/>
            </w:tcBorders>
          </w:tcPr>
          <w:p w14:paraId="75E07ACA"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FD381B5" w14:textId="77777777" w:rsidR="0096113A" w:rsidRPr="00C35AC2"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3023CD01" w14:textId="77777777" w:rsidR="0096113A" w:rsidRPr="00C35AC2" w:rsidRDefault="0096113A" w:rsidP="000D45B2">
            <w:pPr>
              <w:jc w:val="right"/>
              <w:rPr>
                <w:rFonts w:eastAsia="Calibri" w:cstheme="minorHAnsi"/>
                <w:b/>
                <w:bCs/>
                <w:color w:val="000000" w:themeColor="text1"/>
              </w:rPr>
            </w:pPr>
          </w:p>
        </w:tc>
      </w:tr>
      <w:tr w:rsidR="0096113A" w:rsidRPr="00C35AC2" w14:paraId="31DA9EE6" w14:textId="77777777" w:rsidTr="0096113A">
        <w:trPr>
          <w:trHeight w:val="566"/>
        </w:trPr>
        <w:tc>
          <w:tcPr>
            <w:tcW w:w="2268" w:type="dxa"/>
            <w:gridSpan w:val="2"/>
            <w:tcBorders>
              <w:top w:val="single" w:sz="8" w:space="0" w:color="auto"/>
              <w:left w:val="single" w:sz="8" w:space="0" w:color="auto"/>
              <w:bottom w:val="single" w:sz="8" w:space="0" w:color="auto"/>
              <w:right w:val="single" w:sz="8" w:space="0" w:color="auto"/>
            </w:tcBorders>
            <w:vAlign w:val="bottom"/>
          </w:tcPr>
          <w:p w14:paraId="07995037" w14:textId="77777777" w:rsidR="0096113A" w:rsidRPr="00C35AC2" w:rsidRDefault="0096113A" w:rsidP="000D45B2">
            <w:pPr>
              <w:rPr>
                <w:rFonts w:cstheme="minorHAnsi"/>
                <w:b/>
                <w:bCs/>
              </w:rPr>
            </w:pPr>
            <w:r>
              <w:rPr>
                <w:rFonts w:cstheme="minorHAnsi"/>
                <w:b/>
                <w:bCs/>
              </w:rPr>
              <w:t>Spolu</w:t>
            </w:r>
          </w:p>
        </w:tc>
        <w:tc>
          <w:tcPr>
            <w:tcW w:w="1843" w:type="dxa"/>
            <w:tcBorders>
              <w:top w:val="single" w:sz="8" w:space="0" w:color="auto"/>
              <w:left w:val="single" w:sz="8" w:space="0" w:color="auto"/>
              <w:bottom w:val="single" w:sz="8" w:space="0" w:color="auto"/>
              <w:right w:val="single" w:sz="8" w:space="0" w:color="auto"/>
            </w:tcBorders>
            <w:vAlign w:val="center"/>
          </w:tcPr>
          <w:p w14:paraId="1FA7129E" w14:textId="77777777" w:rsidR="0096113A" w:rsidRPr="00C35AC2" w:rsidRDefault="0096113A" w:rsidP="000D45B2">
            <w:pPr>
              <w:jc w:val="center"/>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6781F98F" w14:textId="77777777" w:rsidR="0096113A" w:rsidRPr="00C35AC2" w:rsidRDefault="0096113A" w:rsidP="000D45B2">
            <w:pPr>
              <w:jc w:val="center"/>
              <w:rPr>
                <w:rFonts w:eastAsia="Calibri" w:cstheme="minorHAnsi"/>
                <w:color w:val="000000" w:themeColor="text1"/>
              </w:rPr>
            </w:pPr>
            <w:r w:rsidRPr="00C35AC2">
              <w:rPr>
                <w:rFonts w:eastAsia="Calibri" w:cstheme="minorHAnsi"/>
                <w:b/>
                <w:bCs/>
                <w:color w:val="000000" w:themeColor="text1"/>
              </w:rPr>
              <w:t>5000</w:t>
            </w:r>
          </w:p>
        </w:tc>
        <w:tc>
          <w:tcPr>
            <w:tcW w:w="1418" w:type="dxa"/>
            <w:tcBorders>
              <w:top w:val="single" w:sz="8" w:space="0" w:color="auto"/>
              <w:left w:val="single" w:sz="8" w:space="0" w:color="auto"/>
              <w:bottom w:val="single" w:sz="8" w:space="0" w:color="auto"/>
              <w:right w:val="single" w:sz="8" w:space="0" w:color="auto"/>
            </w:tcBorders>
          </w:tcPr>
          <w:p w14:paraId="004FCBB4" w14:textId="77777777" w:rsidR="0096113A" w:rsidRDefault="0096113A" w:rsidP="000D45B2">
            <w:pPr>
              <w:jc w:val="right"/>
              <w:rPr>
                <w:rFonts w:eastAsia="Calibri" w:cstheme="minorHAnsi"/>
                <w:color w:val="000000" w:themeColor="text1"/>
              </w:rPr>
            </w:pPr>
          </w:p>
          <w:p w14:paraId="10466952" w14:textId="4C39E52C" w:rsidR="0096113A" w:rsidRPr="00772650" w:rsidRDefault="0096113A" w:rsidP="000D45B2">
            <w:pPr>
              <w:jc w:val="right"/>
              <w:rPr>
                <w:rFonts w:eastAsia="Calibri" w:cstheme="minorHAnsi"/>
                <w:color w:val="000000" w:themeColor="text1"/>
              </w:rPr>
            </w:pPr>
            <w:r w:rsidRPr="003C499D">
              <w:rPr>
                <w:rFonts w:eastAsia="Calibri" w:cstheme="minorHAnsi"/>
                <w:color w:val="7F7F7F" w:themeColor="text1" w:themeTint="80"/>
              </w:rPr>
              <w:t>Hodnota T3</w:t>
            </w:r>
          </w:p>
        </w:tc>
        <w:tc>
          <w:tcPr>
            <w:tcW w:w="1559" w:type="dxa"/>
            <w:tcBorders>
              <w:top w:val="single" w:sz="8" w:space="0" w:color="auto"/>
              <w:left w:val="single" w:sz="8" w:space="0" w:color="auto"/>
              <w:bottom w:val="single" w:sz="8" w:space="0" w:color="auto"/>
              <w:right w:val="single" w:sz="8" w:space="0" w:color="auto"/>
            </w:tcBorders>
            <w:vAlign w:val="center"/>
          </w:tcPr>
          <w:p w14:paraId="784339B7" w14:textId="77777777" w:rsidR="0096113A" w:rsidRPr="00772650" w:rsidRDefault="0096113A" w:rsidP="000D45B2">
            <w:pPr>
              <w:jc w:val="right"/>
              <w:rPr>
                <w:rFonts w:eastAsia="Calibri" w:cstheme="minorHAnsi"/>
                <w:color w:val="000000" w:themeColor="text1"/>
              </w:rPr>
            </w:pPr>
          </w:p>
        </w:tc>
        <w:tc>
          <w:tcPr>
            <w:tcW w:w="1559" w:type="dxa"/>
            <w:tcBorders>
              <w:top w:val="single" w:sz="8" w:space="0" w:color="auto"/>
              <w:left w:val="single" w:sz="8" w:space="0" w:color="auto"/>
              <w:bottom w:val="single" w:sz="8" w:space="0" w:color="auto"/>
              <w:right w:val="single" w:sz="8" w:space="0" w:color="auto"/>
            </w:tcBorders>
            <w:vAlign w:val="center"/>
          </w:tcPr>
          <w:p w14:paraId="460A2243" w14:textId="77777777" w:rsidR="0096113A" w:rsidRDefault="0096113A" w:rsidP="000D45B2">
            <w:pPr>
              <w:jc w:val="right"/>
              <w:rPr>
                <w:rFonts w:eastAsia="Calibri" w:cstheme="minorHAnsi"/>
                <w:color w:val="000000" w:themeColor="text1"/>
              </w:rPr>
            </w:pPr>
          </w:p>
          <w:p w14:paraId="0DD14F44" w14:textId="45B673C4" w:rsidR="0096113A" w:rsidRPr="00772650" w:rsidRDefault="0096113A" w:rsidP="000D45B2">
            <w:pPr>
              <w:jc w:val="right"/>
              <w:rPr>
                <w:rFonts w:eastAsia="Calibri" w:cstheme="minorHAnsi"/>
                <w:color w:val="000000" w:themeColor="text1"/>
              </w:rPr>
            </w:pPr>
            <w:r w:rsidRPr="003C499D">
              <w:rPr>
                <w:rFonts w:eastAsia="Calibri" w:cstheme="minorHAnsi"/>
                <w:color w:val="7F7F7F" w:themeColor="text1" w:themeTint="80"/>
              </w:rPr>
              <w:t>Hodnota T3A</w:t>
            </w:r>
          </w:p>
        </w:tc>
      </w:tr>
    </w:tbl>
    <w:p w14:paraId="58F66E6A" w14:textId="77777777" w:rsidR="0096113A" w:rsidRDefault="0096113A" w:rsidP="007256D9">
      <w:pPr>
        <w:pStyle w:val="wazzatext"/>
        <w:rPr>
          <w:rFonts w:ascii="Times New Roman" w:hAnsi="Times New Roman" w:cs="Times New Roman"/>
        </w:rPr>
      </w:pPr>
    </w:p>
    <w:p w14:paraId="1FF35D45" w14:textId="77777777" w:rsidR="00AE6444" w:rsidRDefault="00AE6444" w:rsidP="007256D9">
      <w:pPr>
        <w:pStyle w:val="wazzatext"/>
        <w:rPr>
          <w:rFonts w:ascii="Times New Roman" w:hAnsi="Times New Roman" w:cs="Times New Roman"/>
        </w:rPr>
      </w:pPr>
    </w:p>
    <w:p w14:paraId="05514F4C" w14:textId="77777777" w:rsidR="00AE6444" w:rsidRDefault="00AE6444" w:rsidP="007256D9">
      <w:pPr>
        <w:pStyle w:val="wazzatext"/>
        <w:rPr>
          <w:rFonts w:ascii="Times New Roman" w:hAnsi="Times New Roman" w:cs="Times New Roman"/>
        </w:rPr>
      </w:pPr>
    </w:p>
    <w:p w14:paraId="2C645428" w14:textId="4D8F80D9" w:rsidR="00AE6444" w:rsidRDefault="00AE6444" w:rsidP="007256D9">
      <w:pPr>
        <w:pStyle w:val="wazzatext"/>
        <w:rPr>
          <w:rFonts w:ascii="Times New Roman" w:hAnsi="Times New Roman" w:cs="Times New Roman"/>
        </w:rPr>
      </w:pPr>
    </w:p>
    <w:p w14:paraId="154EF394" w14:textId="10E33A14" w:rsidR="0096113A" w:rsidRDefault="0096113A" w:rsidP="007256D9">
      <w:pPr>
        <w:pStyle w:val="wazzatext"/>
        <w:rPr>
          <w:rFonts w:ascii="Times New Roman" w:hAnsi="Times New Roman" w:cs="Times New Roman"/>
        </w:rPr>
      </w:pPr>
    </w:p>
    <w:p w14:paraId="7837C56A" w14:textId="6F443501" w:rsidR="0096113A" w:rsidRDefault="0096113A" w:rsidP="007256D9">
      <w:pPr>
        <w:pStyle w:val="wazzatext"/>
        <w:rPr>
          <w:rFonts w:ascii="Times New Roman" w:hAnsi="Times New Roman" w:cs="Times New Roman"/>
        </w:rPr>
      </w:pPr>
    </w:p>
    <w:p w14:paraId="26B25C07" w14:textId="23814B57" w:rsidR="0096113A" w:rsidRDefault="0096113A" w:rsidP="007256D9">
      <w:pPr>
        <w:pStyle w:val="wazzatext"/>
        <w:rPr>
          <w:rFonts w:ascii="Times New Roman" w:hAnsi="Times New Roman" w:cs="Times New Roman"/>
        </w:rPr>
      </w:pPr>
    </w:p>
    <w:p w14:paraId="3234176E" w14:textId="1373B41A" w:rsidR="0096113A" w:rsidRDefault="0096113A" w:rsidP="007256D9">
      <w:pPr>
        <w:pStyle w:val="wazzatext"/>
        <w:rPr>
          <w:rFonts w:ascii="Times New Roman" w:hAnsi="Times New Roman" w:cs="Times New Roman"/>
        </w:rPr>
      </w:pPr>
    </w:p>
    <w:p w14:paraId="7FA4A086" w14:textId="1826B1ED" w:rsidR="0096113A" w:rsidRDefault="0096113A" w:rsidP="007256D9">
      <w:pPr>
        <w:pStyle w:val="wazzatext"/>
        <w:rPr>
          <w:rFonts w:ascii="Times New Roman" w:hAnsi="Times New Roman" w:cs="Times New Roman"/>
        </w:rPr>
      </w:pPr>
      <w:r>
        <w:rPr>
          <w:rFonts w:ascii="Times New Roman" w:hAnsi="Times New Roman" w:cs="Times New Roman"/>
        </w:rPr>
        <w:t>Tabuľka č. 4 Sumarizácia Návrhu na plnenie kritérií</w:t>
      </w:r>
    </w:p>
    <w:tbl>
      <w:tblPr>
        <w:tblStyle w:val="Mriekatabuky"/>
        <w:tblW w:w="9067" w:type="dxa"/>
        <w:tblLook w:val="04A0" w:firstRow="1" w:lastRow="0" w:firstColumn="1" w:lastColumn="0" w:noHBand="0" w:noVBand="1"/>
      </w:tblPr>
      <w:tblGrid>
        <w:gridCol w:w="3256"/>
        <w:gridCol w:w="2693"/>
        <w:gridCol w:w="3118"/>
      </w:tblGrid>
      <w:tr w:rsidR="0096113A" w:rsidRPr="00C35AC2" w14:paraId="5839CF84" w14:textId="77777777" w:rsidTr="000D45B2">
        <w:tc>
          <w:tcPr>
            <w:tcW w:w="3256" w:type="dxa"/>
          </w:tcPr>
          <w:p w14:paraId="3C8DCE2A" w14:textId="77777777" w:rsidR="0096113A" w:rsidRPr="00C35AC2" w:rsidRDefault="0096113A" w:rsidP="000D45B2">
            <w:pPr>
              <w:rPr>
                <w:rFonts w:cstheme="minorHAnsi"/>
                <w:b/>
                <w:bCs/>
              </w:rPr>
            </w:pPr>
          </w:p>
        </w:tc>
        <w:tc>
          <w:tcPr>
            <w:tcW w:w="2693" w:type="dxa"/>
          </w:tcPr>
          <w:p w14:paraId="272B072A" w14:textId="77777777" w:rsidR="0096113A" w:rsidRDefault="0096113A" w:rsidP="000D45B2">
            <w:pPr>
              <w:jc w:val="center"/>
              <w:rPr>
                <w:rFonts w:cstheme="minorHAnsi"/>
                <w:b/>
                <w:bCs/>
              </w:rPr>
            </w:pPr>
            <w:r w:rsidRPr="00C35AC2">
              <w:rPr>
                <w:rFonts w:cstheme="minorHAnsi"/>
                <w:b/>
                <w:bCs/>
              </w:rPr>
              <w:t>Cena</w:t>
            </w:r>
            <w:r>
              <w:rPr>
                <w:rFonts w:cstheme="minorHAnsi"/>
                <w:b/>
                <w:bCs/>
              </w:rPr>
              <w:t xml:space="preserve"> celkom </w:t>
            </w:r>
            <w:r w:rsidRPr="00C35AC2">
              <w:rPr>
                <w:rFonts w:cstheme="minorHAnsi"/>
                <w:b/>
                <w:bCs/>
              </w:rPr>
              <w:t xml:space="preserve">v EUR </w:t>
            </w:r>
          </w:p>
          <w:p w14:paraId="38BE8AEF" w14:textId="77777777" w:rsidR="0096113A" w:rsidRPr="00C35AC2" w:rsidRDefault="0096113A" w:rsidP="000D45B2">
            <w:pPr>
              <w:jc w:val="center"/>
              <w:rPr>
                <w:rFonts w:cstheme="minorHAnsi"/>
                <w:b/>
                <w:bCs/>
              </w:rPr>
            </w:pPr>
            <w:r w:rsidRPr="00C35AC2">
              <w:rPr>
                <w:rFonts w:cstheme="minorHAnsi"/>
                <w:b/>
                <w:bCs/>
              </w:rPr>
              <w:t>bez DPH</w:t>
            </w:r>
          </w:p>
        </w:tc>
        <w:tc>
          <w:tcPr>
            <w:tcW w:w="3118" w:type="dxa"/>
          </w:tcPr>
          <w:p w14:paraId="00E4C0E7" w14:textId="77777777" w:rsidR="0096113A" w:rsidRDefault="0096113A" w:rsidP="000D45B2">
            <w:pPr>
              <w:jc w:val="center"/>
              <w:rPr>
                <w:rFonts w:cstheme="minorHAnsi"/>
                <w:b/>
                <w:bCs/>
              </w:rPr>
            </w:pPr>
            <w:r w:rsidRPr="00C35AC2">
              <w:rPr>
                <w:rFonts w:cstheme="minorHAnsi"/>
                <w:b/>
                <w:bCs/>
              </w:rPr>
              <w:t>Cena</w:t>
            </w:r>
            <w:r>
              <w:rPr>
                <w:rFonts w:cstheme="minorHAnsi"/>
                <w:b/>
                <w:bCs/>
              </w:rPr>
              <w:t xml:space="preserve"> celkom</w:t>
            </w:r>
            <w:r w:rsidRPr="00C35AC2">
              <w:rPr>
                <w:rFonts w:cstheme="minorHAnsi"/>
                <w:b/>
                <w:bCs/>
              </w:rPr>
              <w:t xml:space="preserve"> v EUR </w:t>
            </w:r>
          </w:p>
          <w:p w14:paraId="62C91BBB" w14:textId="77777777" w:rsidR="0096113A" w:rsidRPr="00C35AC2" w:rsidRDefault="0096113A" w:rsidP="000D45B2">
            <w:pPr>
              <w:jc w:val="center"/>
              <w:rPr>
                <w:rFonts w:cstheme="minorHAnsi"/>
                <w:b/>
                <w:bCs/>
              </w:rPr>
            </w:pPr>
            <w:r w:rsidRPr="00C35AC2">
              <w:rPr>
                <w:rFonts w:cstheme="minorHAnsi"/>
                <w:b/>
                <w:bCs/>
              </w:rPr>
              <w:t>s DPH</w:t>
            </w:r>
          </w:p>
        </w:tc>
      </w:tr>
      <w:tr w:rsidR="0096113A" w:rsidRPr="00C35AC2" w14:paraId="1C0CEE71" w14:textId="77777777" w:rsidTr="000D45B2">
        <w:tc>
          <w:tcPr>
            <w:tcW w:w="3256" w:type="dxa"/>
          </w:tcPr>
          <w:p w14:paraId="3CDAE68D" w14:textId="77777777" w:rsidR="0096113A" w:rsidRPr="00C35AC2" w:rsidRDefault="0096113A" w:rsidP="000D45B2">
            <w:pPr>
              <w:rPr>
                <w:rFonts w:eastAsia="Calibri" w:cstheme="minorHAnsi"/>
                <w:color w:val="000000" w:themeColor="text1"/>
              </w:rPr>
            </w:pPr>
            <w:r w:rsidRPr="00C35AC2">
              <w:rPr>
                <w:rFonts w:eastAsia="Calibri" w:cstheme="minorHAnsi"/>
                <w:color w:val="000000" w:themeColor="text1"/>
              </w:rPr>
              <w:t>Paušálne</w:t>
            </w:r>
          </w:p>
          <w:p w14:paraId="34CB82C5" w14:textId="77777777" w:rsidR="0096113A" w:rsidRPr="00C35AC2" w:rsidRDefault="0096113A" w:rsidP="000D45B2">
            <w:pPr>
              <w:rPr>
                <w:rFonts w:cstheme="minorHAnsi"/>
              </w:rPr>
            </w:pPr>
            <w:r w:rsidRPr="00C35AC2">
              <w:rPr>
                <w:rFonts w:eastAsia="Calibri" w:cstheme="minorHAnsi"/>
                <w:color w:val="000000" w:themeColor="text1"/>
              </w:rPr>
              <w:t xml:space="preserve">služby </w:t>
            </w:r>
          </w:p>
        </w:tc>
        <w:tc>
          <w:tcPr>
            <w:tcW w:w="2693" w:type="dxa"/>
          </w:tcPr>
          <w:p w14:paraId="7E648758" w14:textId="77777777" w:rsidR="0096113A" w:rsidRPr="003C499D" w:rsidRDefault="0096113A" w:rsidP="000D45B2">
            <w:pPr>
              <w:jc w:val="center"/>
              <w:rPr>
                <w:rFonts w:cstheme="minorHAnsi"/>
                <w:color w:val="7F7F7F" w:themeColor="text1" w:themeTint="80"/>
              </w:rPr>
            </w:pPr>
          </w:p>
          <w:p w14:paraId="71A93B9E"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T1</w:t>
            </w:r>
          </w:p>
        </w:tc>
        <w:tc>
          <w:tcPr>
            <w:tcW w:w="3118" w:type="dxa"/>
          </w:tcPr>
          <w:p w14:paraId="046117F6" w14:textId="77777777" w:rsidR="0096113A" w:rsidRPr="003C499D" w:rsidRDefault="0096113A" w:rsidP="000D45B2">
            <w:pPr>
              <w:jc w:val="center"/>
              <w:rPr>
                <w:rFonts w:cstheme="minorHAnsi"/>
                <w:color w:val="7F7F7F" w:themeColor="text1" w:themeTint="80"/>
              </w:rPr>
            </w:pPr>
          </w:p>
          <w:p w14:paraId="1BE0D9B6"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T1A</w:t>
            </w:r>
          </w:p>
        </w:tc>
      </w:tr>
      <w:tr w:rsidR="0096113A" w:rsidRPr="00C35AC2" w14:paraId="5F106C78" w14:textId="77777777" w:rsidTr="000D45B2">
        <w:tc>
          <w:tcPr>
            <w:tcW w:w="3256" w:type="dxa"/>
          </w:tcPr>
          <w:p w14:paraId="372417EE" w14:textId="77777777" w:rsidR="0096113A" w:rsidRPr="00C35AC2" w:rsidRDefault="0096113A" w:rsidP="000D45B2">
            <w:pPr>
              <w:rPr>
                <w:rFonts w:eastAsia="Calibri" w:cstheme="minorHAnsi"/>
                <w:color w:val="000000" w:themeColor="text1"/>
              </w:rPr>
            </w:pPr>
            <w:r w:rsidRPr="00C35AC2">
              <w:rPr>
                <w:rFonts w:eastAsia="Calibri" w:cstheme="minorHAnsi"/>
                <w:color w:val="000000" w:themeColor="text1"/>
              </w:rPr>
              <w:t>Paušálne</w:t>
            </w:r>
          </w:p>
          <w:p w14:paraId="7EB6C5BF" w14:textId="77777777" w:rsidR="0096113A" w:rsidRPr="00C35AC2" w:rsidRDefault="0096113A" w:rsidP="000D45B2">
            <w:pPr>
              <w:rPr>
                <w:rFonts w:cstheme="minorHAnsi"/>
              </w:rPr>
            </w:pPr>
            <w:r w:rsidRPr="00C35AC2">
              <w:rPr>
                <w:rFonts w:eastAsia="Calibri" w:cstheme="minorHAnsi"/>
                <w:color w:val="000000" w:themeColor="text1"/>
              </w:rPr>
              <w:t>služby (OPCIA)</w:t>
            </w:r>
          </w:p>
        </w:tc>
        <w:tc>
          <w:tcPr>
            <w:tcW w:w="2693" w:type="dxa"/>
          </w:tcPr>
          <w:p w14:paraId="44CD2ABF" w14:textId="77777777" w:rsidR="0096113A" w:rsidRPr="003C499D" w:rsidRDefault="0096113A" w:rsidP="000D45B2">
            <w:pPr>
              <w:jc w:val="center"/>
              <w:rPr>
                <w:rFonts w:cstheme="minorHAnsi"/>
                <w:color w:val="7F7F7F" w:themeColor="text1" w:themeTint="80"/>
              </w:rPr>
            </w:pPr>
          </w:p>
          <w:p w14:paraId="0DEDACB1"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T2</w:t>
            </w:r>
          </w:p>
        </w:tc>
        <w:tc>
          <w:tcPr>
            <w:tcW w:w="3118" w:type="dxa"/>
          </w:tcPr>
          <w:p w14:paraId="7206CAD4" w14:textId="77777777" w:rsidR="0096113A" w:rsidRPr="003C499D" w:rsidRDefault="0096113A" w:rsidP="000D45B2">
            <w:pPr>
              <w:jc w:val="center"/>
              <w:rPr>
                <w:rFonts w:cstheme="minorHAnsi"/>
                <w:color w:val="7F7F7F" w:themeColor="text1" w:themeTint="80"/>
              </w:rPr>
            </w:pPr>
          </w:p>
          <w:p w14:paraId="09A020A1" w14:textId="77777777"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T2A</w:t>
            </w:r>
          </w:p>
        </w:tc>
      </w:tr>
      <w:tr w:rsidR="0096113A" w:rsidRPr="00C35AC2" w14:paraId="60B9C73F" w14:textId="77777777" w:rsidTr="000D45B2">
        <w:tc>
          <w:tcPr>
            <w:tcW w:w="3256" w:type="dxa"/>
          </w:tcPr>
          <w:p w14:paraId="141E2957" w14:textId="77777777" w:rsidR="0096113A" w:rsidRPr="00C35AC2" w:rsidRDefault="0096113A" w:rsidP="000D45B2">
            <w:pPr>
              <w:rPr>
                <w:rFonts w:cstheme="minorHAnsi"/>
              </w:rPr>
            </w:pPr>
            <w:r w:rsidRPr="00C35AC2">
              <w:rPr>
                <w:rFonts w:cstheme="minorHAnsi"/>
              </w:rPr>
              <w:t>Objednávkové</w:t>
            </w:r>
          </w:p>
          <w:p w14:paraId="642497BD" w14:textId="77777777" w:rsidR="0096113A" w:rsidRPr="00C35AC2" w:rsidRDefault="0096113A" w:rsidP="000D45B2">
            <w:pPr>
              <w:rPr>
                <w:rFonts w:cstheme="minorHAnsi"/>
              </w:rPr>
            </w:pPr>
            <w:r w:rsidRPr="00C35AC2">
              <w:rPr>
                <w:rFonts w:cstheme="minorHAnsi"/>
              </w:rPr>
              <w:t xml:space="preserve">služby </w:t>
            </w:r>
          </w:p>
        </w:tc>
        <w:tc>
          <w:tcPr>
            <w:tcW w:w="2693" w:type="dxa"/>
          </w:tcPr>
          <w:p w14:paraId="6ADE2325" w14:textId="77777777" w:rsidR="0096113A" w:rsidRPr="003C499D" w:rsidRDefault="0096113A" w:rsidP="000D45B2">
            <w:pPr>
              <w:jc w:val="center"/>
              <w:rPr>
                <w:rFonts w:cstheme="minorHAnsi"/>
                <w:color w:val="7F7F7F" w:themeColor="text1" w:themeTint="80"/>
              </w:rPr>
            </w:pPr>
          </w:p>
          <w:p w14:paraId="66F73B73" w14:textId="2B458612"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w:t>
            </w:r>
            <w:r w:rsidR="00F5345E">
              <w:rPr>
                <w:rFonts w:cstheme="minorHAnsi"/>
                <w:color w:val="7F7F7F" w:themeColor="text1" w:themeTint="80"/>
              </w:rPr>
              <w:t>3</w:t>
            </w:r>
          </w:p>
        </w:tc>
        <w:tc>
          <w:tcPr>
            <w:tcW w:w="3118" w:type="dxa"/>
          </w:tcPr>
          <w:p w14:paraId="35B0921B" w14:textId="77777777" w:rsidR="0096113A" w:rsidRPr="003C499D" w:rsidRDefault="0096113A" w:rsidP="000D45B2">
            <w:pPr>
              <w:jc w:val="center"/>
              <w:rPr>
                <w:rFonts w:cstheme="minorHAnsi"/>
                <w:color w:val="7F7F7F" w:themeColor="text1" w:themeTint="80"/>
              </w:rPr>
            </w:pPr>
          </w:p>
          <w:p w14:paraId="51E1DBCA" w14:textId="03220E8A" w:rsidR="0096113A" w:rsidRPr="003C499D" w:rsidRDefault="0096113A" w:rsidP="000D45B2">
            <w:pPr>
              <w:jc w:val="center"/>
              <w:rPr>
                <w:rFonts w:cstheme="minorHAnsi"/>
                <w:color w:val="7F7F7F" w:themeColor="text1" w:themeTint="80"/>
              </w:rPr>
            </w:pPr>
            <w:r w:rsidRPr="003C499D">
              <w:rPr>
                <w:rFonts w:cstheme="minorHAnsi"/>
                <w:color w:val="7F7F7F" w:themeColor="text1" w:themeTint="80"/>
              </w:rPr>
              <w:t>Hodnota T</w:t>
            </w:r>
            <w:r w:rsidR="00F5345E">
              <w:rPr>
                <w:rFonts w:cstheme="minorHAnsi"/>
                <w:color w:val="7F7F7F" w:themeColor="text1" w:themeTint="80"/>
              </w:rPr>
              <w:t>3</w:t>
            </w:r>
            <w:r w:rsidRPr="003C499D">
              <w:rPr>
                <w:rFonts w:cstheme="minorHAnsi"/>
                <w:color w:val="7F7F7F" w:themeColor="text1" w:themeTint="80"/>
              </w:rPr>
              <w:t>A</w:t>
            </w:r>
          </w:p>
        </w:tc>
      </w:tr>
      <w:tr w:rsidR="0096113A" w:rsidRPr="00C35AC2" w14:paraId="2E7D777B" w14:textId="77777777" w:rsidTr="000D45B2">
        <w:tc>
          <w:tcPr>
            <w:tcW w:w="3256" w:type="dxa"/>
          </w:tcPr>
          <w:p w14:paraId="2B735A42" w14:textId="77777777" w:rsidR="0096113A" w:rsidRDefault="0096113A" w:rsidP="000D45B2">
            <w:pPr>
              <w:spacing w:after="240"/>
              <w:rPr>
                <w:rFonts w:cstheme="minorHAnsi"/>
                <w:b/>
                <w:bCs/>
              </w:rPr>
            </w:pPr>
            <w:r w:rsidRPr="00C35AC2">
              <w:rPr>
                <w:rFonts w:cstheme="minorHAnsi"/>
                <w:b/>
                <w:bCs/>
              </w:rPr>
              <w:t>Spolu</w:t>
            </w:r>
            <w:r>
              <w:rPr>
                <w:rFonts w:cstheme="minorHAnsi"/>
                <w:b/>
                <w:bCs/>
              </w:rPr>
              <w:t xml:space="preserve">- </w:t>
            </w:r>
          </w:p>
          <w:p w14:paraId="521DA72F" w14:textId="4ED06303" w:rsidR="0096113A" w:rsidRPr="00C35AC2" w:rsidRDefault="0096113A" w:rsidP="000D45B2">
            <w:pPr>
              <w:spacing w:after="240"/>
              <w:rPr>
                <w:rFonts w:cstheme="minorHAnsi"/>
                <w:b/>
                <w:bCs/>
              </w:rPr>
            </w:pPr>
            <w:r>
              <w:rPr>
                <w:rFonts w:cstheme="minorHAnsi"/>
                <w:b/>
                <w:bCs/>
              </w:rPr>
              <w:t>Návrh na plnenie kritéria Najnižšia cena v Eur bez DPH</w:t>
            </w:r>
          </w:p>
        </w:tc>
        <w:tc>
          <w:tcPr>
            <w:tcW w:w="2693" w:type="dxa"/>
          </w:tcPr>
          <w:p w14:paraId="56A3941C" w14:textId="77777777" w:rsidR="0096113A" w:rsidRPr="00C35AC2" w:rsidRDefault="0096113A" w:rsidP="000D45B2">
            <w:pPr>
              <w:rPr>
                <w:rFonts w:cstheme="minorHAnsi"/>
                <w:b/>
                <w:bCs/>
              </w:rPr>
            </w:pPr>
          </w:p>
        </w:tc>
        <w:tc>
          <w:tcPr>
            <w:tcW w:w="3118" w:type="dxa"/>
          </w:tcPr>
          <w:p w14:paraId="5C75CE70" w14:textId="77777777" w:rsidR="0096113A" w:rsidRPr="00C35AC2" w:rsidRDefault="0096113A" w:rsidP="000D45B2">
            <w:pPr>
              <w:rPr>
                <w:rFonts w:cstheme="minorHAnsi"/>
                <w:b/>
                <w:bCs/>
              </w:rPr>
            </w:pPr>
          </w:p>
        </w:tc>
      </w:tr>
    </w:tbl>
    <w:p w14:paraId="1F84967C" w14:textId="77777777" w:rsidR="0096113A" w:rsidRDefault="0096113A" w:rsidP="007256D9">
      <w:pPr>
        <w:pStyle w:val="wazzatext"/>
        <w:rPr>
          <w:rFonts w:ascii="Times New Roman" w:hAnsi="Times New Roman" w:cs="Times New Roman"/>
        </w:rPr>
      </w:pPr>
    </w:p>
    <w:p w14:paraId="461A0525" w14:textId="77777777" w:rsidR="0096113A" w:rsidRDefault="0096113A" w:rsidP="007256D9">
      <w:pPr>
        <w:pStyle w:val="wazzatext"/>
        <w:rPr>
          <w:rFonts w:ascii="Times New Roman" w:hAnsi="Times New Roman" w:cs="Times New Roman"/>
        </w:rPr>
      </w:pPr>
    </w:p>
    <w:p w14:paraId="52834013" w14:textId="77777777" w:rsidR="00AE6444" w:rsidRDefault="00AE6444" w:rsidP="007256D9">
      <w:pPr>
        <w:pStyle w:val="wazzatext"/>
        <w:rPr>
          <w:rFonts w:ascii="Times New Roman" w:hAnsi="Times New Roman" w:cs="Times New Roman"/>
        </w:rPr>
      </w:pPr>
    </w:p>
    <w:p w14:paraId="3E8E2DD6" w14:textId="1FFD466B" w:rsidR="007256D9" w:rsidRPr="006A3F70" w:rsidRDefault="007256D9" w:rsidP="007256D9">
      <w:pPr>
        <w:pStyle w:val="wazzatext"/>
        <w:rPr>
          <w:rFonts w:ascii="Times New Roman" w:hAnsi="Times New Roman" w:cs="Times New Roman"/>
        </w:rPr>
      </w:pPr>
      <w:r w:rsidRPr="006A3F70">
        <w:rPr>
          <w:rFonts w:ascii="Times New Roman" w:hAnsi="Times New Roman" w:cs="Times New Roman"/>
        </w:rPr>
        <w:t>V ..................., dňa...................</w:t>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p>
    <w:p w14:paraId="6F813332" w14:textId="77777777" w:rsidR="007256D9" w:rsidRPr="006A3F70" w:rsidRDefault="007256D9" w:rsidP="007256D9">
      <w:pPr>
        <w:pStyle w:val="wazzatext"/>
        <w:rPr>
          <w:rFonts w:ascii="Times New Roman" w:hAnsi="Times New Roman" w:cs="Times New Roman"/>
        </w:rPr>
      </w:pP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r>
      <w:r w:rsidRPr="006A3F70">
        <w:rPr>
          <w:rFonts w:ascii="Times New Roman" w:hAnsi="Times New Roman" w:cs="Times New Roman"/>
        </w:rPr>
        <w:tab/>
        <w:t>........................................................</w:t>
      </w:r>
    </w:p>
    <w:p w14:paraId="4A95F7CE" w14:textId="77777777" w:rsidR="007256D9" w:rsidRPr="006A3F70" w:rsidRDefault="007256D9" w:rsidP="009A4F07">
      <w:pPr>
        <w:pStyle w:val="wazzatext"/>
        <w:ind w:left="5672" w:firstLine="709"/>
        <w:rPr>
          <w:rFonts w:ascii="Times New Roman" w:hAnsi="Times New Roman" w:cs="Times New Roman"/>
        </w:rPr>
      </w:pPr>
      <w:bookmarkStart w:id="354" w:name="_Toc84856343"/>
      <w:bookmarkStart w:id="355" w:name="_Toc84857107"/>
      <w:r w:rsidRPr="006A3F70">
        <w:rPr>
          <w:rFonts w:ascii="Times New Roman" w:hAnsi="Times New Roman" w:cs="Times New Roman"/>
        </w:rPr>
        <w:t>Meno a priezvisko, funkcia</w:t>
      </w:r>
      <w:bookmarkEnd w:id="354"/>
      <w:bookmarkEnd w:id="355"/>
      <w:r w:rsidRPr="006A3F70">
        <w:rPr>
          <w:rFonts w:ascii="Times New Roman" w:hAnsi="Times New Roman" w:cs="Times New Roman"/>
        </w:rPr>
        <w:t xml:space="preserve"> </w:t>
      </w:r>
    </w:p>
    <w:p w14:paraId="76507060" w14:textId="08334BA4" w:rsidR="007256D9" w:rsidRPr="006A3F70" w:rsidRDefault="009A4F07" w:rsidP="007256D9">
      <w:pPr>
        <w:widowControl w:val="0"/>
        <w:spacing w:before="120"/>
        <w:jc w:val="center"/>
        <w:rPr>
          <w:sz w:val="20"/>
          <w:szCs w:val="20"/>
        </w:rPr>
      </w:pPr>
      <w:r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r>
      <w:r w:rsidR="007256D9" w:rsidRPr="006A3F70">
        <w:rPr>
          <w:sz w:val="20"/>
          <w:szCs w:val="20"/>
        </w:rPr>
        <w:tab/>
        <w:t>podpis</w:t>
      </w:r>
      <w:r w:rsidR="007256D9" w:rsidRPr="006A3F70">
        <w:rPr>
          <w:rStyle w:val="Odkaznapoznmkupodiarou"/>
          <w:sz w:val="20"/>
          <w:szCs w:val="20"/>
        </w:rPr>
        <w:footnoteReference w:customMarkFollows="1" w:id="8"/>
        <w:t>1</w:t>
      </w:r>
    </w:p>
    <w:p w14:paraId="64CF151E" w14:textId="4F4046B8" w:rsidR="001F7CED" w:rsidRDefault="001F7CED">
      <w:pPr>
        <w:rPr>
          <w:b/>
          <w:bCs/>
          <w:caps/>
          <w:color w:val="808080"/>
          <w:sz w:val="22"/>
          <w:szCs w:val="22"/>
          <w:lang w:eastAsia="cs-CZ"/>
        </w:rPr>
      </w:pPr>
      <w:r>
        <w:rPr>
          <w:sz w:val="22"/>
          <w:szCs w:val="22"/>
        </w:rPr>
        <w:br w:type="page"/>
      </w:r>
    </w:p>
    <w:p w14:paraId="4FA2F13E" w14:textId="58F06549" w:rsidR="00AD5C8A" w:rsidRPr="006A3F70" w:rsidRDefault="00954099" w:rsidP="006437D5">
      <w:pPr>
        <w:pStyle w:val="wazza01"/>
        <w:tabs>
          <w:tab w:val="right" w:leader="dot" w:pos="9639"/>
        </w:tabs>
        <w:rPr>
          <w:rFonts w:ascii="Times New Roman" w:hAnsi="Times New Roman" w:cs="Times New Roman"/>
          <w:sz w:val="20"/>
          <w:szCs w:val="20"/>
        </w:rPr>
      </w:pPr>
      <w:bookmarkStart w:id="356" w:name="_Toc142394384"/>
      <w:r>
        <w:rPr>
          <w:rFonts w:ascii="Times New Roman" w:hAnsi="Times New Roman" w:cs="Times New Roman"/>
          <w:sz w:val="20"/>
          <w:szCs w:val="20"/>
        </w:rPr>
        <w:lastRenderedPageBreak/>
        <w:t>P</w:t>
      </w:r>
      <w:r w:rsidR="00D22B54" w:rsidRPr="006A3F70">
        <w:rPr>
          <w:rFonts w:ascii="Times New Roman" w:hAnsi="Times New Roman" w:cs="Times New Roman"/>
          <w:sz w:val="20"/>
          <w:szCs w:val="20"/>
        </w:rPr>
        <w:t xml:space="preserve">ríloha  č. </w:t>
      </w:r>
      <w:bookmarkEnd w:id="352"/>
      <w:bookmarkEnd w:id="353"/>
      <w:r w:rsidR="00C859C9">
        <w:rPr>
          <w:rFonts w:ascii="Times New Roman" w:hAnsi="Times New Roman" w:cs="Times New Roman"/>
          <w:sz w:val="20"/>
          <w:szCs w:val="20"/>
        </w:rPr>
        <w:t>8</w:t>
      </w:r>
      <w:bookmarkEnd w:id="356"/>
    </w:p>
    <w:p w14:paraId="390DB02A" w14:textId="77777777" w:rsidR="007040DD" w:rsidRPr="006A3F70" w:rsidRDefault="007040DD" w:rsidP="006437D5">
      <w:pPr>
        <w:pStyle w:val="wazza01"/>
        <w:tabs>
          <w:tab w:val="right" w:leader="dot" w:pos="9639"/>
        </w:tabs>
        <w:rPr>
          <w:rFonts w:ascii="Times New Roman" w:hAnsi="Times New Roman" w:cs="Times New Roman"/>
          <w:sz w:val="20"/>
          <w:szCs w:val="20"/>
        </w:rPr>
      </w:pPr>
      <w:bookmarkStart w:id="357" w:name="_Toc536547731"/>
    </w:p>
    <w:p w14:paraId="5D2C1086" w14:textId="77777777" w:rsidR="00AD5C8A" w:rsidRPr="006A3F70" w:rsidRDefault="00AD5C8A" w:rsidP="006437D5">
      <w:pPr>
        <w:pStyle w:val="wazza02"/>
        <w:rPr>
          <w:rFonts w:ascii="Times New Roman" w:hAnsi="Times New Roman" w:cs="Times New Roman"/>
          <w:b/>
          <w:bCs w:val="0"/>
        </w:rPr>
      </w:pPr>
      <w:bookmarkStart w:id="358" w:name="_Toc142394385"/>
      <w:r w:rsidRPr="006A3F70">
        <w:rPr>
          <w:rFonts w:ascii="Times New Roman" w:hAnsi="Times New Roman" w:cs="Times New Roman"/>
          <w:b/>
          <w:bCs w:val="0"/>
        </w:rPr>
        <w:t>Čestné vyhlásenie – Obchodné podmienky dodania</w:t>
      </w:r>
      <w:bookmarkEnd w:id="357"/>
      <w:bookmarkEnd w:id="358"/>
    </w:p>
    <w:p w14:paraId="7E82D9A4" w14:textId="77777777" w:rsidR="00AD5C8A" w:rsidRPr="006A3F70" w:rsidRDefault="00AD5C8A" w:rsidP="00AD5C8A">
      <w:pPr>
        <w:pStyle w:val="wazza03"/>
        <w:jc w:val="both"/>
        <w:rPr>
          <w:rFonts w:ascii="Times New Roman" w:hAnsi="Times New Roman" w:cs="Times New Roman"/>
          <w:szCs w:val="22"/>
          <w:highlight w:val="green"/>
        </w:rPr>
      </w:pPr>
    </w:p>
    <w:p w14:paraId="7CE4572B" w14:textId="77777777" w:rsidR="00AD5C8A" w:rsidRPr="006A3F70" w:rsidRDefault="00AD5C8A" w:rsidP="00AD5C8A">
      <w:pPr>
        <w:widowControl w:val="0"/>
        <w:spacing w:before="120"/>
        <w:jc w:val="both"/>
        <w:rPr>
          <w:b/>
          <w:sz w:val="22"/>
          <w:szCs w:val="22"/>
          <w:highlight w:val="green"/>
        </w:rPr>
      </w:pPr>
    </w:p>
    <w:p w14:paraId="5EF110B8" w14:textId="77777777" w:rsidR="00AD5C8A" w:rsidRPr="006A3F70" w:rsidRDefault="00AD5C8A" w:rsidP="00AD5C8A">
      <w:pPr>
        <w:widowControl w:val="0"/>
        <w:spacing w:before="120"/>
        <w:jc w:val="right"/>
        <w:rPr>
          <w:b/>
          <w:sz w:val="22"/>
          <w:szCs w:val="22"/>
        </w:rPr>
      </w:pPr>
      <w:r w:rsidRPr="006A3F70">
        <w:rPr>
          <w:b/>
          <w:sz w:val="22"/>
          <w:szCs w:val="22"/>
        </w:rPr>
        <w:t>Uchádzač/skupina dodávateľov:</w:t>
      </w:r>
    </w:p>
    <w:p w14:paraId="611B45AC" w14:textId="77777777" w:rsidR="00AD5C8A" w:rsidRPr="006A3F70" w:rsidRDefault="00AD5C8A" w:rsidP="00AD5C8A">
      <w:pPr>
        <w:widowControl w:val="0"/>
        <w:spacing w:before="120"/>
        <w:jc w:val="right"/>
        <w:rPr>
          <w:b/>
          <w:sz w:val="22"/>
          <w:szCs w:val="22"/>
        </w:rPr>
      </w:pPr>
      <w:r w:rsidRPr="006A3F70">
        <w:rPr>
          <w:b/>
          <w:sz w:val="22"/>
          <w:szCs w:val="22"/>
        </w:rPr>
        <w:t>Obchodné meno</w:t>
      </w:r>
    </w:p>
    <w:p w14:paraId="6E4CC7B9" w14:textId="77777777" w:rsidR="00AD5C8A" w:rsidRPr="006A3F70" w:rsidRDefault="00AD5C8A" w:rsidP="00AD5C8A">
      <w:pPr>
        <w:widowControl w:val="0"/>
        <w:spacing w:before="120"/>
        <w:jc w:val="right"/>
        <w:rPr>
          <w:b/>
          <w:sz w:val="22"/>
          <w:szCs w:val="22"/>
        </w:rPr>
      </w:pPr>
      <w:r w:rsidRPr="006A3F70">
        <w:rPr>
          <w:b/>
          <w:sz w:val="22"/>
          <w:szCs w:val="22"/>
        </w:rPr>
        <w:t>Adresa spoločnosti</w:t>
      </w:r>
    </w:p>
    <w:p w14:paraId="12970829" w14:textId="77777777" w:rsidR="00AD5C8A" w:rsidRPr="006A3F70" w:rsidRDefault="00AD5C8A" w:rsidP="00AD5C8A">
      <w:pPr>
        <w:widowControl w:val="0"/>
        <w:spacing w:before="120"/>
        <w:jc w:val="right"/>
        <w:rPr>
          <w:b/>
          <w:bCs/>
          <w:sz w:val="22"/>
          <w:szCs w:val="22"/>
        </w:rPr>
      </w:pPr>
      <w:r w:rsidRPr="006A3F70">
        <w:rPr>
          <w:b/>
          <w:bCs/>
          <w:sz w:val="22"/>
          <w:szCs w:val="22"/>
        </w:rPr>
        <w:t>IČO</w:t>
      </w:r>
    </w:p>
    <w:p w14:paraId="4720BB6D" w14:textId="77777777" w:rsidR="00AD5C8A" w:rsidRPr="006A3F70" w:rsidRDefault="00AD5C8A" w:rsidP="00AD5C8A">
      <w:pPr>
        <w:widowControl w:val="0"/>
        <w:spacing w:before="120"/>
        <w:jc w:val="right"/>
        <w:rPr>
          <w:i/>
          <w:sz w:val="22"/>
          <w:szCs w:val="22"/>
        </w:rPr>
      </w:pPr>
    </w:p>
    <w:p w14:paraId="4DC316B8" w14:textId="77777777" w:rsidR="00AD5C8A" w:rsidRPr="006A3F70" w:rsidRDefault="00AD5C8A" w:rsidP="00AD5C8A">
      <w:pPr>
        <w:widowControl w:val="0"/>
        <w:spacing w:before="120"/>
        <w:jc w:val="right"/>
        <w:rPr>
          <w:i/>
          <w:sz w:val="22"/>
          <w:szCs w:val="22"/>
        </w:rPr>
      </w:pPr>
    </w:p>
    <w:p w14:paraId="504B6DAE" w14:textId="77777777" w:rsidR="00AD5C8A" w:rsidRPr="006A3F70" w:rsidRDefault="00AD5C8A" w:rsidP="00AD5C8A">
      <w:pPr>
        <w:jc w:val="center"/>
        <w:rPr>
          <w:b/>
          <w:sz w:val="22"/>
          <w:szCs w:val="22"/>
        </w:rPr>
      </w:pPr>
      <w:bookmarkStart w:id="359" w:name="_Toc354054521"/>
      <w:bookmarkStart w:id="360" w:name="_Toc370108908"/>
      <w:r w:rsidRPr="006A3F70">
        <w:rPr>
          <w:b/>
          <w:sz w:val="22"/>
          <w:szCs w:val="22"/>
        </w:rPr>
        <w:t>Čestné vyhlásenie</w:t>
      </w:r>
      <w:bookmarkEnd w:id="359"/>
      <w:bookmarkEnd w:id="360"/>
    </w:p>
    <w:p w14:paraId="78BB8812" w14:textId="77777777" w:rsidR="00AD5C8A" w:rsidRPr="006A3F70" w:rsidRDefault="00AD5C8A" w:rsidP="00AD5C8A">
      <w:pPr>
        <w:widowControl w:val="0"/>
        <w:spacing w:before="120"/>
        <w:rPr>
          <w:b/>
          <w:sz w:val="22"/>
          <w:szCs w:val="22"/>
          <w:highlight w:val="green"/>
        </w:rPr>
      </w:pPr>
    </w:p>
    <w:p w14:paraId="4D600EE7" w14:textId="2B1D4CB8" w:rsidR="00AD5C8A" w:rsidRPr="006A3F70" w:rsidRDefault="00AD5C8A" w:rsidP="00D22B54">
      <w:pPr>
        <w:widowControl w:val="0"/>
        <w:spacing w:before="120" w:after="40"/>
        <w:jc w:val="both"/>
        <w:rPr>
          <w:sz w:val="22"/>
          <w:szCs w:val="22"/>
        </w:rPr>
      </w:pPr>
      <w:r w:rsidRPr="006A3F70">
        <w:rPr>
          <w:sz w:val="22"/>
          <w:szCs w:val="22"/>
        </w:rPr>
        <w:t xml:space="preserve">Dolu podpísaný zástupca uchádzača týmto čestne vyhlasujem, že súhlasím so zmluvnými podmienkami verejnej súťaže uvedenými </w:t>
      </w:r>
      <w:r w:rsidR="00D22B54" w:rsidRPr="006A3F70">
        <w:rPr>
          <w:sz w:val="22"/>
          <w:szCs w:val="22"/>
        </w:rPr>
        <w:t>vo Zväzku 2</w:t>
      </w:r>
      <w:r w:rsidRPr="006A3F70">
        <w:rPr>
          <w:sz w:val="22"/>
          <w:szCs w:val="22"/>
        </w:rPr>
        <w:t xml:space="preserve"> Obchodné</w:t>
      </w:r>
      <w:r w:rsidR="00D22B54" w:rsidRPr="006A3F70">
        <w:rPr>
          <w:sz w:val="22"/>
          <w:szCs w:val="22"/>
        </w:rPr>
        <w:t xml:space="preserve"> podmienky </w:t>
      </w:r>
      <w:r w:rsidRPr="006A3F70">
        <w:rPr>
          <w:sz w:val="22"/>
          <w:szCs w:val="22"/>
        </w:rPr>
        <w:t xml:space="preserve">týchto súťažných podkladov na dodanie predmetu zákazky s názvom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 xml:space="preserve">Integrovaného systému </w:t>
      </w:r>
      <w:r w:rsidR="00EC64C5">
        <w:rPr>
          <w:rFonts w:eastAsia="Arial" w:cstheme="minorHAnsi"/>
          <w:b/>
          <w:bCs/>
          <w:sz w:val="22"/>
          <w:szCs w:val="22"/>
        </w:rPr>
        <w:t xml:space="preserve">úradov </w:t>
      </w:r>
      <w:r w:rsidR="00DE7CEC" w:rsidRPr="00DE7CEC">
        <w:rPr>
          <w:rFonts w:eastAsia="Arial" w:cstheme="minorHAnsi"/>
          <w:b/>
          <w:bCs/>
          <w:sz w:val="22"/>
          <w:szCs w:val="22"/>
        </w:rPr>
        <w:t>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00D22B54" w:rsidRPr="006A3F70">
        <w:rPr>
          <w:sz w:val="22"/>
          <w:szCs w:val="22"/>
        </w:rPr>
        <w:t>.</w:t>
      </w:r>
      <w:r w:rsidRPr="006A3F70">
        <w:rPr>
          <w:sz w:val="22"/>
          <w:szCs w:val="22"/>
        </w:rPr>
        <w:t xml:space="preserve"> Uvedené požiadavky </w:t>
      </w:r>
      <w:r w:rsidR="00EA53C1" w:rsidRPr="006A3F70">
        <w:rPr>
          <w:sz w:val="22"/>
          <w:szCs w:val="22"/>
        </w:rPr>
        <w:t>verejného obstarávateľa</w:t>
      </w:r>
      <w:r w:rsidRPr="006A3F70">
        <w:rPr>
          <w:sz w:val="22"/>
          <w:szCs w:val="22"/>
        </w:rPr>
        <w:t xml:space="preserve"> akceptujeme a v prípade nášho úspechu v tomto verejnom obstarávaní ich zapracujeme do návrhu zmluvy.</w:t>
      </w:r>
    </w:p>
    <w:p w14:paraId="79289133" w14:textId="77777777" w:rsidR="00AD5C8A" w:rsidRPr="006A3F70" w:rsidRDefault="00AD5C8A" w:rsidP="00AD5C8A">
      <w:pPr>
        <w:pStyle w:val="Farebnzoznamzvraznenie11"/>
        <w:widowControl w:val="0"/>
        <w:spacing w:before="120"/>
        <w:ind w:left="0"/>
        <w:jc w:val="both"/>
        <w:rPr>
          <w:sz w:val="22"/>
          <w:szCs w:val="22"/>
          <w:highlight w:val="green"/>
        </w:rPr>
      </w:pPr>
    </w:p>
    <w:p w14:paraId="24575734" w14:textId="77777777" w:rsidR="00AD5C8A" w:rsidRPr="006A3F70" w:rsidRDefault="00AD5C8A" w:rsidP="00AD5C8A">
      <w:pPr>
        <w:pStyle w:val="Zkladntext"/>
        <w:rPr>
          <w:b/>
          <w:sz w:val="22"/>
          <w:szCs w:val="22"/>
          <w:highlight w:val="green"/>
        </w:rPr>
      </w:pPr>
    </w:p>
    <w:p w14:paraId="6E3DAF4D" w14:textId="77777777" w:rsidR="00AD5C8A" w:rsidRPr="006A3F70" w:rsidRDefault="00AD5C8A" w:rsidP="00954099">
      <w:pPr>
        <w:pStyle w:val="wazza03"/>
        <w:jc w:val="left"/>
        <w:rPr>
          <w:rFonts w:ascii="Times New Roman" w:hAnsi="Times New Roman" w:cs="Times New Roman"/>
          <w:szCs w:val="22"/>
        </w:rPr>
      </w:pPr>
    </w:p>
    <w:p w14:paraId="4F7B074C" w14:textId="77777777" w:rsidR="00AD5C8A" w:rsidRPr="006A3F70" w:rsidRDefault="00AD5C8A" w:rsidP="00772030">
      <w:pPr>
        <w:pStyle w:val="wazza03"/>
        <w:rPr>
          <w:rFonts w:ascii="Times New Roman" w:hAnsi="Times New Roman" w:cs="Times New Roman"/>
          <w:szCs w:val="22"/>
        </w:rPr>
      </w:pPr>
    </w:p>
    <w:p w14:paraId="3DD3BEDC" w14:textId="77777777" w:rsidR="00EF0EAA" w:rsidRPr="006A3F70" w:rsidRDefault="00EF0EAA" w:rsidP="00772030">
      <w:pPr>
        <w:pStyle w:val="wazza03"/>
        <w:rPr>
          <w:rFonts w:ascii="Times New Roman" w:hAnsi="Times New Roman" w:cs="Times New Roman"/>
          <w:szCs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33C60" w:rsidRPr="006A3F70" w14:paraId="090A47E9" w14:textId="77777777" w:rsidTr="00DB5D1F">
        <w:trPr>
          <w:trHeight w:val="1065"/>
        </w:trPr>
        <w:tc>
          <w:tcPr>
            <w:tcW w:w="4812" w:type="dxa"/>
            <w:tcBorders>
              <w:top w:val="nil"/>
              <w:left w:val="nil"/>
              <w:bottom w:val="nil"/>
              <w:right w:val="nil"/>
            </w:tcBorders>
            <w:shd w:val="clear" w:color="auto" w:fill="auto"/>
            <w:tcMar>
              <w:top w:w="57" w:type="dxa"/>
              <w:left w:w="113" w:type="dxa"/>
              <w:bottom w:w="57" w:type="dxa"/>
            </w:tcMar>
          </w:tcPr>
          <w:p w14:paraId="7F4DC600" w14:textId="77777777" w:rsidR="00D33C60" w:rsidRPr="006A3F70" w:rsidRDefault="00D33C60" w:rsidP="00DB5D1F">
            <w:pPr>
              <w:spacing w:before="120"/>
              <w:jc w:val="center"/>
              <w:rPr>
                <w:b/>
                <w:sz w:val="22"/>
                <w:szCs w:val="22"/>
              </w:rPr>
            </w:pPr>
            <w:r w:rsidRPr="006A3F70">
              <w:rPr>
                <w:sz w:val="22"/>
                <w:szCs w:val="22"/>
              </w:rPr>
              <w:t>V ........................., dňa ...............</w:t>
            </w:r>
          </w:p>
        </w:tc>
        <w:tc>
          <w:tcPr>
            <w:tcW w:w="4842" w:type="dxa"/>
            <w:tcBorders>
              <w:top w:val="nil"/>
              <w:left w:val="nil"/>
              <w:bottom w:val="nil"/>
              <w:right w:val="nil"/>
            </w:tcBorders>
            <w:shd w:val="clear" w:color="auto" w:fill="auto"/>
            <w:tcMar>
              <w:top w:w="57" w:type="dxa"/>
              <w:left w:w="113" w:type="dxa"/>
              <w:bottom w:w="57" w:type="dxa"/>
            </w:tcMar>
          </w:tcPr>
          <w:p w14:paraId="65B1E429" w14:textId="77777777" w:rsidR="00D33C60" w:rsidRPr="006A3F70" w:rsidRDefault="00D33C60" w:rsidP="00DB5D1F">
            <w:pPr>
              <w:spacing w:before="120"/>
              <w:jc w:val="center"/>
              <w:rPr>
                <w:sz w:val="22"/>
                <w:szCs w:val="22"/>
              </w:rPr>
            </w:pPr>
            <w:r w:rsidRPr="006A3F70">
              <w:rPr>
                <w:sz w:val="22"/>
                <w:szCs w:val="22"/>
              </w:rPr>
              <w:t>.............................................................</w:t>
            </w:r>
          </w:p>
          <w:p w14:paraId="748AE3F7" w14:textId="77777777" w:rsidR="00D33C60" w:rsidRPr="006A3F70" w:rsidRDefault="00D33C60" w:rsidP="00DB5D1F">
            <w:pPr>
              <w:widowControl w:val="0"/>
              <w:tabs>
                <w:tab w:val="left" w:pos="5940"/>
              </w:tabs>
              <w:spacing w:before="120"/>
              <w:ind w:left="1154"/>
              <w:rPr>
                <w:sz w:val="22"/>
                <w:szCs w:val="22"/>
              </w:rPr>
            </w:pPr>
            <w:r w:rsidRPr="006A3F70">
              <w:rPr>
                <w:sz w:val="22"/>
                <w:szCs w:val="22"/>
              </w:rPr>
              <w:t>meno a priezvisko, funkcia</w:t>
            </w:r>
          </w:p>
          <w:p w14:paraId="0F586A3A" w14:textId="77777777" w:rsidR="00D33C60" w:rsidRPr="006A3F70" w:rsidRDefault="00D33C60" w:rsidP="00DB5D1F">
            <w:pPr>
              <w:widowControl w:val="0"/>
              <w:spacing w:before="120"/>
              <w:jc w:val="center"/>
              <w:rPr>
                <w:sz w:val="22"/>
                <w:szCs w:val="22"/>
              </w:rPr>
            </w:pPr>
            <w:r w:rsidRPr="006A3F70">
              <w:rPr>
                <w:sz w:val="22"/>
                <w:szCs w:val="22"/>
              </w:rPr>
              <w:t>podpis</w:t>
            </w:r>
            <w:r w:rsidRPr="006A3F70">
              <w:rPr>
                <w:rStyle w:val="Odkaznapoznmkupodiarou"/>
                <w:sz w:val="22"/>
                <w:szCs w:val="22"/>
              </w:rPr>
              <w:footnoteReference w:customMarkFollows="1" w:id="9"/>
              <w:t>1</w:t>
            </w:r>
          </w:p>
          <w:p w14:paraId="4DEFF156" w14:textId="77777777" w:rsidR="00D33C60" w:rsidRPr="006A3F70" w:rsidRDefault="00D33C60" w:rsidP="00DB5D1F">
            <w:pPr>
              <w:spacing w:before="60" w:after="60"/>
              <w:ind w:left="360"/>
              <w:jc w:val="right"/>
              <w:rPr>
                <w:b/>
                <w:sz w:val="22"/>
                <w:szCs w:val="22"/>
              </w:rPr>
            </w:pPr>
          </w:p>
        </w:tc>
      </w:tr>
    </w:tbl>
    <w:p w14:paraId="6A757D0D" w14:textId="77777777" w:rsidR="00B63927" w:rsidRPr="006A3F70" w:rsidRDefault="00B63927">
      <w:pPr>
        <w:rPr>
          <w:b/>
          <w:bCs/>
          <w:caps/>
          <w:color w:val="808080"/>
          <w:sz w:val="22"/>
          <w:szCs w:val="22"/>
          <w:lang w:eastAsia="cs-CZ"/>
        </w:rPr>
      </w:pPr>
    </w:p>
    <w:p w14:paraId="292B03DB" w14:textId="3FF4A5B6" w:rsidR="001F7CED" w:rsidRDefault="001F7CED">
      <w:pPr>
        <w:rPr>
          <w:b/>
          <w:bCs/>
          <w:caps/>
          <w:color w:val="808080"/>
          <w:sz w:val="22"/>
          <w:szCs w:val="22"/>
          <w:lang w:eastAsia="cs-CZ"/>
        </w:rPr>
      </w:pPr>
      <w:bookmarkStart w:id="361" w:name="_Toc12559538"/>
      <w:r>
        <w:rPr>
          <w:szCs w:val="22"/>
        </w:rPr>
        <w:br w:type="page"/>
      </w:r>
    </w:p>
    <w:p w14:paraId="384B3989" w14:textId="060372ED" w:rsidR="00B63927" w:rsidRPr="006A3F70" w:rsidRDefault="00B63927" w:rsidP="006437D5">
      <w:pPr>
        <w:pStyle w:val="wazza01"/>
        <w:tabs>
          <w:tab w:val="right" w:leader="dot" w:pos="9639"/>
        </w:tabs>
        <w:rPr>
          <w:rFonts w:ascii="Times New Roman" w:hAnsi="Times New Roman" w:cs="Times New Roman"/>
          <w:sz w:val="20"/>
          <w:szCs w:val="20"/>
        </w:rPr>
      </w:pPr>
      <w:bookmarkStart w:id="362" w:name="_Toc142394386"/>
      <w:r w:rsidRPr="006A3F70">
        <w:rPr>
          <w:rFonts w:ascii="Times New Roman" w:hAnsi="Times New Roman" w:cs="Times New Roman"/>
          <w:sz w:val="20"/>
          <w:szCs w:val="20"/>
        </w:rPr>
        <w:lastRenderedPageBreak/>
        <w:t xml:space="preserve">PRÍLOHA č. </w:t>
      </w:r>
      <w:bookmarkEnd w:id="361"/>
      <w:r w:rsidR="00C859C9">
        <w:rPr>
          <w:rFonts w:ascii="Times New Roman" w:hAnsi="Times New Roman" w:cs="Times New Roman"/>
          <w:sz w:val="20"/>
          <w:szCs w:val="20"/>
        </w:rPr>
        <w:t>9</w:t>
      </w:r>
      <w:bookmarkEnd w:id="362"/>
    </w:p>
    <w:bookmarkEnd w:id="291"/>
    <w:p w14:paraId="161D9604" w14:textId="77777777" w:rsidR="00587365" w:rsidRPr="000D640A" w:rsidRDefault="00587365" w:rsidP="000D640A">
      <w:pPr>
        <w:tabs>
          <w:tab w:val="right" w:leader="dot" w:pos="9639"/>
        </w:tabs>
        <w:spacing w:after="120"/>
        <w:contextualSpacing/>
        <w:jc w:val="both"/>
        <w:rPr>
          <w:b/>
          <w:szCs w:val="22"/>
        </w:rPr>
      </w:pPr>
    </w:p>
    <w:p w14:paraId="07A799BD" w14:textId="59A29B3F" w:rsidR="00587365" w:rsidRPr="006A3F70" w:rsidRDefault="00587365" w:rsidP="006D6F3F">
      <w:pPr>
        <w:pStyle w:val="wazza02"/>
        <w:rPr>
          <w:rFonts w:ascii="Times New Roman" w:hAnsi="Times New Roman" w:cs="Times New Roman"/>
          <w:b/>
          <w:bCs w:val="0"/>
        </w:rPr>
      </w:pPr>
      <w:bookmarkStart w:id="363" w:name="_Toc142394387"/>
      <w:r w:rsidRPr="006A3F70">
        <w:rPr>
          <w:rFonts w:ascii="Times New Roman" w:hAnsi="Times New Roman" w:cs="Times New Roman"/>
          <w:b/>
          <w:bCs w:val="0"/>
        </w:rPr>
        <w:t>Vyhlásenie k vypracovaniu ponuky</w:t>
      </w:r>
      <w:r w:rsidR="006D6F3F" w:rsidRPr="006A3F70">
        <w:rPr>
          <w:rFonts w:ascii="Times New Roman" w:hAnsi="Times New Roman" w:cs="Times New Roman"/>
          <w:b/>
          <w:bCs w:val="0"/>
        </w:rPr>
        <w:t xml:space="preserve"> </w:t>
      </w:r>
      <w:r w:rsidRPr="006A3F70">
        <w:rPr>
          <w:rFonts w:ascii="Times New Roman" w:hAnsi="Times New Roman" w:cs="Times New Roman"/>
          <w:b/>
          <w:bCs w:val="0"/>
        </w:rPr>
        <w:t>podľa § 49 ods. 5 zákona o verejnom obstarávaní</w:t>
      </w:r>
      <w:bookmarkEnd w:id="363"/>
    </w:p>
    <w:p w14:paraId="43C1A806" w14:textId="4B74A4BD" w:rsidR="00587365" w:rsidRDefault="00587365" w:rsidP="00587365">
      <w:pPr>
        <w:pStyle w:val="Odsekzoznamu"/>
        <w:tabs>
          <w:tab w:val="right" w:leader="dot" w:pos="9639"/>
        </w:tabs>
        <w:spacing w:after="120"/>
        <w:ind w:left="360"/>
        <w:contextualSpacing/>
        <w:jc w:val="both"/>
        <w:rPr>
          <w:szCs w:val="22"/>
        </w:rPr>
      </w:pPr>
    </w:p>
    <w:p w14:paraId="54E0D088" w14:textId="4FACE47F" w:rsidR="006A3F70" w:rsidRDefault="006A3F70" w:rsidP="00587365">
      <w:pPr>
        <w:pStyle w:val="Odsekzoznamu"/>
        <w:tabs>
          <w:tab w:val="right" w:leader="dot" w:pos="9639"/>
        </w:tabs>
        <w:spacing w:after="120"/>
        <w:ind w:left="360"/>
        <w:contextualSpacing/>
        <w:jc w:val="both"/>
        <w:rPr>
          <w:szCs w:val="22"/>
        </w:rPr>
      </w:pPr>
    </w:p>
    <w:p w14:paraId="0040097F" w14:textId="77777777" w:rsidR="006A3F70" w:rsidRPr="00F935AA" w:rsidRDefault="006A3F70" w:rsidP="006A3F70">
      <w:pPr>
        <w:pStyle w:val="Odsekzoznamu"/>
        <w:tabs>
          <w:tab w:val="right" w:leader="dot" w:pos="9639"/>
        </w:tabs>
        <w:spacing w:after="120"/>
        <w:ind w:left="360"/>
        <w:contextualSpacing/>
        <w:jc w:val="both"/>
        <w:rPr>
          <w:b/>
          <w:szCs w:val="22"/>
        </w:rPr>
      </w:pPr>
    </w:p>
    <w:p w14:paraId="33B9002A" w14:textId="70092ECC" w:rsidR="006A3F70" w:rsidRPr="00F935AA" w:rsidRDefault="006A3F70" w:rsidP="006A3F70">
      <w:pPr>
        <w:pStyle w:val="Odsekzoznamu"/>
        <w:widowControl w:val="0"/>
        <w:spacing w:before="120"/>
        <w:ind w:left="567"/>
        <w:jc w:val="both"/>
        <w:rPr>
          <w:sz w:val="22"/>
          <w:szCs w:val="22"/>
        </w:rPr>
      </w:pPr>
      <w:r w:rsidRPr="00F935AA">
        <w:rPr>
          <w:sz w:val="22"/>
          <w:szCs w:val="22"/>
        </w:rPr>
        <w:t xml:space="preserve">Dolu podpísaný zástupca uchádzača týmto čestne vyhlasujem, že </w:t>
      </w:r>
      <w:r w:rsidR="008A3757">
        <w:rPr>
          <w:sz w:val="22"/>
          <w:szCs w:val="22"/>
        </w:rPr>
        <w:t>v rámci</w:t>
      </w:r>
      <w:r w:rsidRPr="00F935AA">
        <w:rPr>
          <w:sz w:val="22"/>
          <w:szCs w:val="22"/>
        </w:rPr>
        <w:t xml:space="preserve"> predmetu zákazky </w:t>
      </w:r>
      <w:r w:rsidR="00DE7CEC" w:rsidRPr="00DE7CEC">
        <w:rPr>
          <w:b/>
          <w:sz w:val="20"/>
          <w:szCs w:val="20"/>
        </w:rPr>
        <w:t>„</w:t>
      </w:r>
      <w:r w:rsidR="00DE7CEC"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DE7CEC" w:rsidRPr="00DE7CEC">
        <w:rPr>
          <w:rFonts w:eastAsia="Arial" w:cstheme="minorHAnsi"/>
          <w:b/>
          <w:bCs/>
          <w:sz w:val="22"/>
          <w:szCs w:val="22"/>
        </w:rPr>
        <w:t>Integrovaného systému</w:t>
      </w:r>
      <w:r w:rsidR="00EC64C5">
        <w:rPr>
          <w:rFonts w:eastAsia="Arial" w:cstheme="minorHAnsi"/>
          <w:b/>
          <w:bCs/>
          <w:sz w:val="22"/>
          <w:szCs w:val="22"/>
        </w:rPr>
        <w:t xml:space="preserve"> úradov</w:t>
      </w:r>
      <w:r w:rsidR="00DE7CEC" w:rsidRPr="00DE7CEC">
        <w:rPr>
          <w:rFonts w:eastAsia="Arial" w:cstheme="minorHAnsi"/>
          <w:b/>
          <w:bCs/>
          <w:sz w:val="22"/>
          <w:szCs w:val="22"/>
        </w:rPr>
        <w:t xml:space="preserve"> verejného zdravotníctva</w:t>
      </w:r>
      <w:r w:rsidR="00DE7CEC" w:rsidRPr="00DE7CEC">
        <w:rPr>
          <w:b/>
          <w:sz w:val="20"/>
          <w:szCs w:val="20"/>
        </w:rPr>
        <w:t>“</w:t>
      </w:r>
      <w:r w:rsidR="00DE7CEC" w:rsidRPr="00DE7CEC">
        <w:rPr>
          <w:b/>
          <w:i/>
          <w:sz w:val="20"/>
          <w:szCs w:val="20"/>
        </w:rPr>
        <w:t xml:space="preserve"> </w:t>
      </w:r>
      <w:r w:rsidR="00DE7CEC" w:rsidRPr="006A3F70">
        <w:rPr>
          <w:sz w:val="22"/>
          <w:szCs w:val="22"/>
        </w:rPr>
        <w:t xml:space="preserve">vyhlásenej verejným obstarávateľom </w:t>
      </w:r>
      <w:r w:rsidR="00DE7CEC">
        <w:rPr>
          <w:sz w:val="22"/>
          <w:szCs w:val="22"/>
        </w:rPr>
        <w:t>Úrad verejného zdravotníctva Slovenskej republiky, so sídlom Trnavská cesta 52, 826 45 Bratislava</w:t>
      </w:r>
      <w:r w:rsidRPr="00F935AA">
        <w:rPr>
          <w:sz w:val="22"/>
          <w:szCs w:val="22"/>
        </w:rPr>
        <w:t>:</w:t>
      </w:r>
    </w:p>
    <w:p w14:paraId="5B48197C" w14:textId="77777777" w:rsidR="006A3F70" w:rsidRPr="00F935AA" w:rsidRDefault="006A3F70" w:rsidP="006A3F70">
      <w:pPr>
        <w:pStyle w:val="Odsekzoznamu"/>
        <w:widowControl w:val="0"/>
        <w:spacing w:before="120"/>
        <w:ind w:left="567"/>
        <w:jc w:val="both"/>
        <w:rPr>
          <w:sz w:val="22"/>
          <w:szCs w:val="22"/>
        </w:rPr>
      </w:pPr>
    </w:p>
    <w:p w14:paraId="7806842F" w14:textId="77777777" w:rsidR="006A3F70" w:rsidRPr="00F935AA" w:rsidRDefault="006A3F70" w:rsidP="006A3F70">
      <w:pPr>
        <w:pStyle w:val="Odsekzoznamu"/>
        <w:widowControl w:val="0"/>
        <w:spacing w:before="120"/>
        <w:ind w:left="1418" w:hanging="851"/>
        <w:jc w:val="both"/>
        <w:rPr>
          <w:sz w:val="22"/>
          <w:szCs w:val="22"/>
        </w:rPr>
      </w:pPr>
      <w:r w:rsidRPr="00F935AA">
        <w:rPr>
          <w:b/>
          <w:sz w:val="22"/>
          <w:szCs w:val="22"/>
        </w:rPr>
        <w:fldChar w:fldCharType="begin">
          <w:ffData>
            <w:name w:val="Check29"/>
            <w:enabled/>
            <w:calcOnExit w:val="0"/>
            <w:checkBox>
              <w:sizeAuto/>
              <w:default w:val="0"/>
            </w:checkBox>
          </w:ffData>
        </w:fldChar>
      </w:r>
      <w:r w:rsidRPr="00F935AA">
        <w:rPr>
          <w:b/>
          <w:sz w:val="22"/>
          <w:szCs w:val="22"/>
        </w:rPr>
        <w:instrText xml:space="preserve"> FORMCHECKBOX </w:instrText>
      </w:r>
      <w:r w:rsidR="0004435C">
        <w:rPr>
          <w:b/>
          <w:sz w:val="22"/>
          <w:szCs w:val="22"/>
        </w:rPr>
      </w:r>
      <w:r w:rsidR="0004435C">
        <w:rPr>
          <w:b/>
          <w:sz w:val="22"/>
          <w:szCs w:val="22"/>
        </w:rPr>
        <w:fldChar w:fldCharType="separate"/>
      </w:r>
      <w:r w:rsidRPr="00F935AA">
        <w:rPr>
          <w:b/>
          <w:sz w:val="22"/>
          <w:szCs w:val="22"/>
        </w:rPr>
        <w:fldChar w:fldCharType="end"/>
      </w:r>
      <w:r w:rsidRPr="00F935AA">
        <w:rPr>
          <w:b/>
          <w:sz w:val="22"/>
          <w:szCs w:val="22"/>
        </w:rPr>
        <w:tab/>
      </w:r>
      <w:r w:rsidRPr="00F935AA">
        <w:rPr>
          <w:sz w:val="22"/>
          <w:szCs w:val="22"/>
        </w:rPr>
        <w:t>uchádzač ponuku vypracoval sám.</w:t>
      </w:r>
    </w:p>
    <w:p w14:paraId="2D09EC9F" w14:textId="77777777" w:rsidR="006A3F70" w:rsidRPr="00F935AA" w:rsidRDefault="006A3F70" w:rsidP="006A3F70">
      <w:pPr>
        <w:pStyle w:val="Odsekzoznamu"/>
        <w:widowControl w:val="0"/>
        <w:spacing w:before="120"/>
        <w:ind w:left="567"/>
        <w:jc w:val="both"/>
        <w:rPr>
          <w:sz w:val="22"/>
          <w:szCs w:val="22"/>
        </w:rPr>
      </w:pPr>
    </w:p>
    <w:p w14:paraId="70C758D0" w14:textId="77777777" w:rsidR="006A3F70" w:rsidRPr="00F935AA" w:rsidRDefault="006A3F70" w:rsidP="006A3F70">
      <w:pPr>
        <w:pStyle w:val="Odsekzoznamu"/>
        <w:widowControl w:val="0"/>
        <w:spacing w:before="120"/>
        <w:ind w:left="1418" w:hanging="851"/>
        <w:jc w:val="both"/>
        <w:rPr>
          <w:sz w:val="22"/>
          <w:szCs w:val="22"/>
        </w:rPr>
      </w:pPr>
      <w:r w:rsidRPr="00F935AA">
        <w:rPr>
          <w:b/>
          <w:sz w:val="22"/>
          <w:szCs w:val="22"/>
        </w:rPr>
        <w:fldChar w:fldCharType="begin">
          <w:ffData>
            <w:name w:val="Check29"/>
            <w:enabled/>
            <w:calcOnExit w:val="0"/>
            <w:checkBox>
              <w:sizeAuto/>
              <w:default w:val="0"/>
            </w:checkBox>
          </w:ffData>
        </w:fldChar>
      </w:r>
      <w:r w:rsidRPr="00F935AA">
        <w:rPr>
          <w:b/>
          <w:sz w:val="22"/>
          <w:szCs w:val="22"/>
        </w:rPr>
        <w:instrText xml:space="preserve"> FORMCHECKBOX </w:instrText>
      </w:r>
      <w:r w:rsidR="0004435C">
        <w:rPr>
          <w:b/>
          <w:sz w:val="22"/>
          <w:szCs w:val="22"/>
        </w:rPr>
      </w:r>
      <w:r w:rsidR="0004435C">
        <w:rPr>
          <w:b/>
          <w:sz w:val="22"/>
          <w:szCs w:val="22"/>
        </w:rPr>
        <w:fldChar w:fldCharType="separate"/>
      </w:r>
      <w:r w:rsidRPr="00F935AA">
        <w:rPr>
          <w:b/>
          <w:sz w:val="22"/>
          <w:szCs w:val="22"/>
        </w:rPr>
        <w:fldChar w:fldCharType="end"/>
      </w:r>
      <w:r w:rsidRPr="00F935AA">
        <w:rPr>
          <w:b/>
          <w:sz w:val="22"/>
          <w:szCs w:val="22"/>
        </w:rPr>
        <w:tab/>
      </w:r>
      <w:r w:rsidRPr="00F935AA">
        <w:rPr>
          <w:sz w:val="22"/>
          <w:szCs w:val="22"/>
        </w:rPr>
        <w:t>uchádzač ponuku nevypracoval sám a nižšie uvádza osobu, ktorej služby alebo podklady pri jej vypracovaní využil:</w:t>
      </w:r>
    </w:p>
    <w:p w14:paraId="69A6816D" w14:textId="77777777" w:rsidR="006A3F70" w:rsidRPr="006A3F70" w:rsidRDefault="006A3F70" w:rsidP="006A3F70">
      <w:pPr>
        <w:widowControl w:val="0"/>
        <w:spacing w:before="120"/>
        <w:jc w:val="both"/>
        <w:rPr>
          <w:sz w:val="22"/>
          <w:szCs w:val="22"/>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6A3F70" w:rsidRPr="00F935AA" w14:paraId="1DF88BE0" w14:textId="77777777" w:rsidTr="003E2724">
        <w:trPr>
          <w:trHeight w:val="1035"/>
        </w:trPr>
        <w:tc>
          <w:tcPr>
            <w:tcW w:w="708" w:type="dxa"/>
            <w:tcBorders>
              <w:top w:val="single" w:sz="12" w:space="0" w:color="auto"/>
              <w:left w:val="single" w:sz="12" w:space="0" w:color="auto"/>
              <w:bottom w:val="double" w:sz="4" w:space="0" w:color="auto"/>
            </w:tcBorders>
            <w:vAlign w:val="center"/>
          </w:tcPr>
          <w:p w14:paraId="33C02DEE" w14:textId="77777777" w:rsidR="006A3F70" w:rsidRPr="00F935AA" w:rsidRDefault="006A3F70" w:rsidP="003E2724">
            <w:pPr>
              <w:pStyle w:val="Odsekzoznamu"/>
              <w:widowControl w:val="0"/>
              <w:spacing w:before="120"/>
              <w:ind w:left="0"/>
              <w:jc w:val="center"/>
              <w:rPr>
                <w:b/>
                <w:sz w:val="22"/>
                <w:szCs w:val="22"/>
              </w:rPr>
            </w:pPr>
            <w:r w:rsidRPr="00F935AA">
              <w:rPr>
                <w:b/>
                <w:sz w:val="22"/>
                <w:szCs w:val="22"/>
              </w:rPr>
              <w:t>P. č.</w:t>
            </w:r>
          </w:p>
        </w:tc>
        <w:tc>
          <w:tcPr>
            <w:tcW w:w="2268" w:type="dxa"/>
            <w:tcBorders>
              <w:top w:val="single" w:sz="12" w:space="0" w:color="auto"/>
              <w:bottom w:val="double" w:sz="4" w:space="0" w:color="auto"/>
            </w:tcBorders>
            <w:vAlign w:val="center"/>
          </w:tcPr>
          <w:p w14:paraId="6EAEDC8C" w14:textId="77777777" w:rsidR="006A3F70" w:rsidRPr="00F935AA" w:rsidRDefault="006A3F70" w:rsidP="003E2724">
            <w:pPr>
              <w:pStyle w:val="Odsekzoznamu"/>
              <w:widowControl w:val="0"/>
              <w:spacing w:before="120"/>
              <w:ind w:left="0"/>
              <w:jc w:val="center"/>
              <w:rPr>
                <w:bCs/>
                <w:sz w:val="22"/>
                <w:szCs w:val="22"/>
              </w:rPr>
            </w:pPr>
            <w:r w:rsidRPr="00F935AA">
              <w:rPr>
                <w:bCs/>
                <w:sz w:val="22"/>
                <w:szCs w:val="22"/>
              </w:rPr>
              <w:t>Meno a priezvisko</w:t>
            </w:r>
          </w:p>
        </w:tc>
        <w:tc>
          <w:tcPr>
            <w:tcW w:w="2410" w:type="dxa"/>
            <w:tcBorders>
              <w:top w:val="single" w:sz="12" w:space="0" w:color="auto"/>
              <w:bottom w:val="double" w:sz="4" w:space="0" w:color="auto"/>
            </w:tcBorders>
            <w:vAlign w:val="center"/>
          </w:tcPr>
          <w:p w14:paraId="454FE5F0" w14:textId="77777777" w:rsidR="006A3F70" w:rsidRPr="00F935AA" w:rsidRDefault="006A3F70" w:rsidP="003E2724">
            <w:pPr>
              <w:pStyle w:val="Odsekzoznamu"/>
              <w:widowControl w:val="0"/>
              <w:spacing w:before="120"/>
              <w:ind w:left="0"/>
              <w:jc w:val="center"/>
              <w:rPr>
                <w:b/>
                <w:sz w:val="22"/>
                <w:szCs w:val="22"/>
              </w:rPr>
            </w:pPr>
            <w:r w:rsidRPr="00F935AA">
              <w:rPr>
                <w:bCs/>
                <w:sz w:val="22"/>
                <w:szCs w:val="22"/>
                <w:lang w:eastAsia="cs-CZ"/>
              </w:rPr>
              <w:t>obchodné meno alebo názov</w:t>
            </w:r>
            <w:r w:rsidRPr="00F935AA" w:rsidDel="000D2862">
              <w:rPr>
                <w:b/>
                <w:sz w:val="22"/>
                <w:szCs w:val="22"/>
              </w:rPr>
              <w:t xml:space="preserve"> </w:t>
            </w:r>
          </w:p>
        </w:tc>
        <w:tc>
          <w:tcPr>
            <w:tcW w:w="2234" w:type="dxa"/>
            <w:tcBorders>
              <w:top w:val="single" w:sz="12" w:space="0" w:color="auto"/>
              <w:bottom w:val="double" w:sz="4" w:space="0" w:color="auto"/>
            </w:tcBorders>
            <w:vAlign w:val="center"/>
          </w:tcPr>
          <w:p w14:paraId="2535046D" w14:textId="77777777" w:rsidR="006A3F70" w:rsidRPr="00F935AA" w:rsidRDefault="006A3F70" w:rsidP="003E2724">
            <w:pPr>
              <w:widowControl w:val="0"/>
              <w:spacing w:before="120"/>
              <w:jc w:val="center"/>
              <w:rPr>
                <w:b/>
                <w:sz w:val="22"/>
                <w:szCs w:val="22"/>
              </w:rPr>
            </w:pPr>
            <w:r w:rsidRPr="00F935AA">
              <w:rPr>
                <w:bCs/>
                <w:sz w:val="22"/>
                <w:szCs w:val="22"/>
                <w:lang w:eastAsia="cs-CZ"/>
              </w:rPr>
              <w:t>adresa pobytu, sídlo alebo miesto podnikania</w:t>
            </w:r>
          </w:p>
        </w:tc>
        <w:tc>
          <w:tcPr>
            <w:tcW w:w="1615" w:type="dxa"/>
            <w:tcBorders>
              <w:top w:val="single" w:sz="12" w:space="0" w:color="auto"/>
              <w:bottom w:val="double" w:sz="4" w:space="0" w:color="auto"/>
            </w:tcBorders>
          </w:tcPr>
          <w:p w14:paraId="7DF79413" w14:textId="77777777" w:rsidR="006A3F70" w:rsidRPr="00F935AA" w:rsidRDefault="006A3F70" w:rsidP="003E2724">
            <w:pPr>
              <w:pStyle w:val="Odsekzoznamu"/>
              <w:widowControl w:val="0"/>
              <w:spacing w:before="120"/>
              <w:ind w:left="0"/>
              <w:jc w:val="center"/>
              <w:rPr>
                <w:b/>
                <w:sz w:val="22"/>
                <w:szCs w:val="22"/>
              </w:rPr>
            </w:pPr>
            <w:r w:rsidRPr="00F935AA">
              <w:rPr>
                <w:bCs/>
                <w:sz w:val="22"/>
                <w:szCs w:val="22"/>
              </w:rPr>
              <w:t>IČO (ak bolo pridelené</w:t>
            </w:r>
            <w:r w:rsidRPr="00F935AA">
              <w:rPr>
                <w:b/>
                <w:sz w:val="22"/>
                <w:szCs w:val="22"/>
              </w:rPr>
              <w:t>)</w:t>
            </w:r>
          </w:p>
        </w:tc>
      </w:tr>
      <w:tr w:rsidR="006A3F70" w:rsidRPr="00F935AA" w14:paraId="6F88EF43" w14:textId="77777777" w:rsidTr="003E2724">
        <w:trPr>
          <w:trHeight w:val="360"/>
        </w:trPr>
        <w:tc>
          <w:tcPr>
            <w:tcW w:w="708" w:type="dxa"/>
            <w:tcBorders>
              <w:top w:val="double" w:sz="4" w:space="0" w:color="auto"/>
              <w:left w:val="single" w:sz="12" w:space="0" w:color="auto"/>
            </w:tcBorders>
          </w:tcPr>
          <w:p w14:paraId="631AC44C" w14:textId="77777777" w:rsidR="006A3F70" w:rsidRPr="00F935AA" w:rsidRDefault="006A3F70" w:rsidP="003E2724">
            <w:pPr>
              <w:pStyle w:val="Odsekzoznamu"/>
              <w:widowControl w:val="0"/>
              <w:spacing w:before="120"/>
              <w:ind w:left="0"/>
              <w:jc w:val="both"/>
              <w:rPr>
                <w:sz w:val="22"/>
                <w:szCs w:val="22"/>
              </w:rPr>
            </w:pPr>
            <w:r w:rsidRPr="00F935AA">
              <w:rPr>
                <w:sz w:val="22"/>
                <w:szCs w:val="22"/>
              </w:rPr>
              <w:t>1</w:t>
            </w:r>
          </w:p>
        </w:tc>
        <w:tc>
          <w:tcPr>
            <w:tcW w:w="2268" w:type="dxa"/>
            <w:tcBorders>
              <w:top w:val="double" w:sz="4" w:space="0" w:color="auto"/>
            </w:tcBorders>
          </w:tcPr>
          <w:p w14:paraId="14E99318" w14:textId="77777777" w:rsidR="006A3F70" w:rsidRPr="00F935AA" w:rsidRDefault="006A3F70" w:rsidP="003E2724">
            <w:pPr>
              <w:pStyle w:val="Odsekzoznamu"/>
              <w:widowControl w:val="0"/>
              <w:spacing w:before="120"/>
              <w:ind w:left="0"/>
              <w:jc w:val="both"/>
              <w:rPr>
                <w:sz w:val="22"/>
                <w:szCs w:val="22"/>
              </w:rPr>
            </w:pPr>
          </w:p>
        </w:tc>
        <w:tc>
          <w:tcPr>
            <w:tcW w:w="2410" w:type="dxa"/>
            <w:tcBorders>
              <w:top w:val="double" w:sz="4" w:space="0" w:color="auto"/>
            </w:tcBorders>
          </w:tcPr>
          <w:p w14:paraId="5FBCC061" w14:textId="77777777" w:rsidR="006A3F70" w:rsidRPr="00F935AA" w:rsidRDefault="006A3F70" w:rsidP="003E2724">
            <w:pPr>
              <w:pStyle w:val="Odsekzoznamu"/>
              <w:widowControl w:val="0"/>
              <w:spacing w:before="120"/>
              <w:ind w:left="0"/>
              <w:jc w:val="both"/>
              <w:rPr>
                <w:sz w:val="22"/>
                <w:szCs w:val="22"/>
              </w:rPr>
            </w:pPr>
          </w:p>
        </w:tc>
        <w:tc>
          <w:tcPr>
            <w:tcW w:w="2234" w:type="dxa"/>
            <w:tcBorders>
              <w:top w:val="double" w:sz="4" w:space="0" w:color="auto"/>
            </w:tcBorders>
          </w:tcPr>
          <w:p w14:paraId="672D4013" w14:textId="77777777" w:rsidR="006A3F70" w:rsidRPr="00F935AA" w:rsidRDefault="006A3F70" w:rsidP="003E2724">
            <w:pPr>
              <w:pStyle w:val="Odsekzoznamu"/>
              <w:widowControl w:val="0"/>
              <w:spacing w:before="120"/>
              <w:ind w:left="0"/>
              <w:jc w:val="both"/>
              <w:rPr>
                <w:sz w:val="22"/>
                <w:szCs w:val="22"/>
              </w:rPr>
            </w:pPr>
          </w:p>
        </w:tc>
        <w:tc>
          <w:tcPr>
            <w:tcW w:w="1615" w:type="dxa"/>
            <w:tcBorders>
              <w:top w:val="double" w:sz="4" w:space="0" w:color="auto"/>
            </w:tcBorders>
          </w:tcPr>
          <w:p w14:paraId="4DFFF5E3" w14:textId="77777777" w:rsidR="006A3F70" w:rsidRPr="00F935AA" w:rsidRDefault="006A3F70" w:rsidP="003E2724">
            <w:pPr>
              <w:pStyle w:val="Odsekzoznamu"/>
              <w:widowControl w:val="0"/>
              <w:spacing w:before="120"/>
              <w:ind w:left="0"/>
              <w:jc w:val="both"/>
              <w:rPr>
                <w:sz w:val="22"/>
                <w:szCs w:val="22"/>
              </w:rPr>
            </w:pPr>
          </w:p>
        </w:tc>
      </w:tr>
      <w:tr w:rsidR="006A3F70" w:rsidRPr="00F935AA" w14:paraId="63573F55" w14:textId="77777777" w:rsidTr="003E2724">
        <w:trPr>
          <w:trHeight w:val="345"/>
        </w:trPr>
        <w:tc>
          <w:tcPr>
            <w:tcW w:w="708" w:type="dxa"/>
            <w:tcBorders>
              <w:left w:val="single" w:sz="12" w:space="0" w:color="auto"/>
            </w:tcBorders>
          </w:tcPr>
          <w:p w14:paraId="734FC975" w14:textId="77777777" w:rsidR="006A3F70" w:rsidRPr="00F935AA" w:rsidRDefault="006A3F70" w:rsidP="003E2724">
            <w:pPr>
              <w:pStyle w:val="Odsekzoznamu"/>
              <w:widowControl w:val="0"/>
              <w:spacing w:before="120"/>
              <w:ind w:left="0"/>
              <w:jc w:val="both"/>
              <w:rPr>
                <w:sz w:val="22"/>
                <w:szCs w:val="22"/>
              </w:rPr>
            </w:pPr>
            <w:r w:rsidRPr="00F935AA">
              <w:rPr>
                <w:sz w:val="22"/>
                <w:szCs w:val="22"/>
              </w:rPr>
              <w:t>2</w:t>
            </w:r>
          </w:p>
        </w:tc>
        <w:tc>
          <w:tcPr>
            <w:tcW w:w="2268" w:type="dxa"/>
          </w:tcPr>
          <w:p w14:paraId="56F091E7" w14:textId="77777777" w:rsidR="006A3F70" w:rsidRPr="00F935AA" w:rsidRDefault="006A3F70" w:rsidP="003E2724">
            <w:pPr>
              <w:pStyle w:val="Odsekzoznamu"/>
              <w:widowControl w:val="0"/>
              <w:spacing w:before="120"/>
              <w:ind w:left="0"/>
              <w:jc w:val="both"/>
              <w:rPr>
                <w:sz w:val="22"/>
                <w:szCs w:val="22"/>
              </w:rPr>
            </w:pPr>
          </w:p>
        </w:tc>
        <w:tc>
          <w:tcPr>
            <w:tcW w:w="2410" w:type="dxa"/>
          </w:tcPr>
          <w:p w14:paraId="661A2342" w14:textId="77777777" w:rsidR="006A3F70" w:rsidRPr="00F935AA" w:rsidRDefault="006A3F70" w:rsidP="003E2724">
            <w:pPr>
              <w:pStyle w:val="Odsekzoznamu"/>
              <w:widowControl w:val="0"/>
              <w:spacing w:before="120"/>
              <w:ind w:left="0"/>
              <w:jc w:val="both"/>
              <w:rPr>
                <w:sz w:val="22"/>
                <w:szCs w:val="22"/>
              </w:rPr>
            </w:pPr>
          </w:p>
        </w:tc>
        <w:tc>
          <w:tcPr>
            <w:tcW w:w="2234" w:type="dxa"/>
          </w:tcPr>
          <w:p w14:paraId="13C77ABD" w14:textId="77777777" w:rsidR="006A3F70" w:rsidRPr="00F935AA" w:rsidRDefault="006A3F70" w:rsidP="003E2724">
            <w:pPr>
              <w:pStyle w:val="Odsekzoznamu"/>
              <w:widowControl w:val="0"/>
              <w:spacing w:before="120"/>
              <w:ind w:left="0"/>
              <w:jc w:val="both"/>
              <w:rPr>
                <w:sz w:val="22"/>
                <w:szCs w:val="22"/>
              </w:rPr>
            </w:pPr>
          </w:p>
        </w:tc>
        <w:tc>
          <w:tcPr>
            <w:tcW w:w="1615" w:type="dxa"/>
          </w:tcPr>
          <w:p w14:paraId="66BC5D61" w14:textId="77777777" w:rsidR="006A3F70" w:rsidRPr="00F935AA" w:rsidRDefault="006A3F70" w:rsidP="003E2724">
            <w:pPr>
              <w:pStyle w:val="Odsekzoznamu"/>
              <w:widowControl w:val="0"/>
              <w:spacing w:before="120"/>
              <w:ind w:left="0"/>
              <w:jc w:val="both"/>
              <w:rPr>
                <w:sz w:val="22"/>
                <w:szCs w:val="22"/>
              </w:rPr>
            </w:pPr>
          </w:p>
        </w:tc>
      </w:tr>
      <w:tr w:rsidR="006A3F70" w:rsidRPr="00F935AA" w14:paraId="195F7DE6" w14:textId="77777777" w:rsidTr="003E2724">
        <w:trPr>
          <w:trHeight w:val="345"/>
        </w:trPr>
        <w:tc>
          <w:tcPr>
            <w:tcW w:w="708" w:type="dxa"/>
            <w:tcBorders>
              <w:left w:val="single" w:sz="12" w:space="0" w:color="auto"/>
              <w:bottom w:val="single" w:sz="12" w:space="0" w:color="auto"/>
            </w:tcBorders>
          </w:tcPr>
          <w:p w14:paraId="25258BB4" w14:textId="77777777" w:rsidR="006A3F70" w:rsidRPr="00F935AA" w:rsidRDefault="006A3F70" w:rsidP="003E2724">
            <w:pPr>
              <w:pStyle w:val="Odsekzoznamu"/>
              <w:widowControl w:val="0"/>
              <w:spacing w:before="120"/>
              <w:ind w:left="0"/>
              <w:jc w:val="both"/>
              <w:rPr>
                <w:sz w:val="22"/>
                <w:szCs w:val="22"/>
              </w:rPr>
            </w:pPr>
            <w:r w:rsidRPr="00F935AA">
              <w:rPr>
                <w:sz w:val="22"/>
                <w:szCs w:val="22"/>
              </w:rPr>
              <w:t>3</w:t>
            </w:r>
          </w:p>
        </w:tc>
        <w:tc>
          <w:tcPr>
            <w:tcW w:w="2268" w:type="dxa"/>
            <w:tcBorders>
              <w:bottom w:val="single" w:sz="12" w:space="0" w:color="auto"/>
            </w:tcBorders>
          </w:tcPr>
          <w:p w14:paraId="2C6D3A7B" w14:textId="77777777" w:rsidR="006A3F70" w:rsidRPr="00F935AA" w:rsidRDefault="006A3F70" w:rsidP="003E2724">
            <w:pPr>
              <w:pStyle w:val="Odsekzoznamu"/>
              <w:widowControl w:val="0"/>
              <w:spacing w:before="120"/>
              <w:ind w:left="0"/>
              <w:jc w:val="both"/>
              <w:rPr>
                <w:sz w:val="22"/>
                <w:szCs w:val="22"/>
              </w:rPr>
            </w:pPr>
          </w:p>
        </w:tc>
        <w:tc>
          <w:tcPr>
            <w:tcW w:w="2410" w:type="dxa"/>
            <w:tcBorders>
              <w:bottom w:val="single" w:sz="12" w:space="0" w:color="auto"/>
            </w:tcBorders>
          </w:tcPr>
          <w:p w14:paraId="75693C19" w14:textId="77777777" w:rsidR="006A3F70" w:rsidRPr="00F935AA" w:rsidRDefault="006A3F70" w:rsidP="003E2724">
            <w:pPr>
              <w:pStyle w:val="Odsekzoznamu"/>
              <w:widowControl w:val="0"/>
              <w:spacing w:before="120"/>
              <w:ind w:left="0"/>
              <w:jc w:val="both"/>
              <w:rPr>
                <w:sz w:val="22"/>
                <w:szCs w:val="22"/>
              </w:rPr>
            </w:pPr>
          </w:p>
        </w:tc>
        <w:tc>
          <w:tcPr>
            <w:tcW w:w="2234" w:type="dxa"/>
            <w:tcBorders>
              <w:bottom w:val="single" w:sz="12" w:space="0" w:color="auto"/>
            </w:tcBorders>
          </w:tcPr>
          <w:p w14:paraId="61338CDB" w14:textId="77777777" w:rsidR="006A3F70" w:rsidRPr="00F935AA" w:rsidRDefault="006A3F70" w:rsidP="003E2724">
            <w:pPr>
              <w:pStyle w:val="Odsekzoznamu"/>
              <w:widowControl w:val="0"/>
              <w:spacing w:before="120"/>
              <w:ind w:left="0"/>
              <w:jc w:val="both"/>
              <w:rPr>
                <w:sz w:val="22"/>
                <w:szCs w:val="22"/>
              </w:rPr>
            </w:pPr>
          </w:p>
        </w:tc>
        <w:tc>
          <w:tcPr>
            <w:tcW w:w="1615" w:type="dxa"/>
            <w:tcBorders>
              <w:bottom w:val="single" w:sz="12" w:space="0" w:color="auto"/>
            </w:tcBorders>
          </w:tcPr>
          <w:p w14:paraId="11AF9E7B" w14:textId="77777777" w:rsidR="006A3F70" w:rsidRPr="00F935AA" w:rsidRDefault="006A3F70" w:rsidP="003E2724">
            <w:pPr>
              <w:pStyle w:val="Odsekzoznamu"/>
              <w:widowControl w:val="0"/>
              <w:spacing w:before="120"/>
              <w:ind w:left="0"/>
              <w:jc w:val="both"/>
              <w:rPr>
                <w:sz w:val="22"/>
                <w:szCs w:val="22"/>
              </w:rPr>
            </w:pPr>
          </w:p>
        </w:tc>
      </w:tr>
    </w:tbl>
    <w:p w14:paraId="7F6D9048" w14:textId="77777777" w:rsidR="006A3F70" w:rsidRPr="00F935AA" w:rsidRDefault="006A3F70" w:rsidP="006A3F70">
      <w:pPr>
        <w:widowControl w:val="0"/>
        <w:tabs>
          <w:tab w:val="left" w:pos="709"/>
          <w:tab w:val="left" w:pos="8205"/>
          <w:tab w:val="left" w:pos="8910"/>
        </w:tabs>
        <w:spacing w:before="120"/>
        <w:rPr>
          <w:sz w:val="22"/>
          <w:szCs w:val="22"/>
        </w:rPr>
      </w:pPr>
      <w:r w:rsidRPr="00F935AA">
        <w:rPr>
          <w:sz w:val="22"/>
          <w:szCs w:val="22"/>
        </w:rPr>
        <w:tab/>
      </w:r>
      <w:r w:rsidRPr="00F935AA">
        <w:rPr>
          <w:sz w:val="22"/>
          <w:szCs w:val="22"/>
        </w:rPr>
        <w:tab/>
      </w:r>
      <w:r w:rsidRPr="00F935AA">
        <w:rPr>
          <w:sz w:val="22"/>
          <w:szCs w:val="22"/>
        </w:rPr>
        <w:tab/>
      </w:r>
    </w:p>
    <w:p w14:paraId="29450F0C" w14:textId="77777777" w:rsidR="006A3F70" w:rsidRPr="00F935AA" w:rsidRDefault="006A3F70" w:rsidP="006A3F70">
      <w:pPr>
        <w:widowControl w:val="0"/>
        <w:spacing w:before="120"/>
        <w:outlineLvl w:val="0"/>
        <w:rPr>
          <w:sz w:val="22"/>
          <w:szCs w:val="22"/>
        </w:rPr>
      </w:pPr>
      <w:r w:rsidRPr="00F935AA">
        <w:rPr>
          <w:sz w:val="22"/>
          <w:szCs w:val="22"/>
        </w:rPr>
        <w:t>V......................... dňa...............</w:t>
      </w:r>
    </w:p>
    <w:tbl>
      <w:tblPr>
        <w:tblW w:w="0" w:type="auto"/>
        <w:tblLook w:val="01E0" w:firstRow="1" w:lastRow="1" w:firstColumn="1" w:lastColumn="1" w:noHBand="0" w:noVBand="0"/>
      </w:tblPr>
      <w:tblGrid>
        <w:gridCol w:w="4438"/>
        <w:gridCol w:w="4774"/>
      </w:tblGrid>
      <w:tr w:rsidR="006A3F70" w:rsidRPr="00F935AA" w14:paraId="418C03E8" w14:textId="77777777" w:rsidTr="003E2724">
        <w:tc>
          <w:tcPr>
            <w:tcW w:w="5054" w:type="dxa"/>
          </w:tcPr>
          <w:p w14:paraId="595F009F" w14:textId="77777777" w:rsidR="006A3F70" w:rsidRPr="00F935AA" w:rsidRDefault="006A3F70" w:rsidP="003E2724">
            <w:pPr>
              <w:widowControl w:val="0"/>
              <w:spacing w:before="120"/>
              <w:jc w:val="center"/>
              <w:rPr>
                <w:sz w:val="22"/>
                <w:szCs w:val="22"/>
              </w:rPr>
            </w:pPr>
          </w:p>
        </w:tc>
        <w:tc>
          <w:tcPr>
            <w:tcW w:w="5055" w:type="dxa"/>
          </w:tcPr>
          <w:p w14:paraId="2CA7B59F" w14:textId="77777777" w:rsidR="006A3F70" w:rsidRPr="00F935AA" w:rsidRDefault="006A3F70" w:rsidP="003E2724">
            <w:pPr>
              <w:widowControl w:val="0"/>
              <w:tabs>
                <w:tab w:val="left" w:pos="5670"/>
              </w:tabs>
              <w:spacing w:before="120"/>
              <w:rPr>
                <w:sz w:val="22"/>
                <w:szCs w:val="22"/>
              </w:rPr>
            </w:pPr>
          </w:p>
          <w:p w14:paraId="38EF50C8" w14:textId="77777777" w:rsidR="006A3F70" w:rsidRPr="00F935AA" w:rsidRDefault="006A3F70" w:rsidP="003E2724">
            <w:pPr>
              <w:widowControl w:val="0"/>
              <w:tabs>
                <w:tab w:val="left" w:pos="5670"/>
              </w:tabs>
              <w:spacing w:before="120"/>
              <w:jc w:val="center"/>
              <w:rPr>
                <w:sz w:val="22"/>
                <w:szCs w:val="22"/>
              </w:rPr>
            </w:pPr>
            <w:r w:rsidRPr="00F935AA">
              <w:rPr>
                <w:sz w:val="22"/>
                <w:szCs w:val="22"/>
              </w:rPr>
              <w:t>................................................</w:t>
            </w:r>
          </w:p>
          <w:p w14:paraId="4FFACF17" w14:textId="77777777" w:rsidR="006A3F70" w:rsidRPr="00F935AA" w:rsidRDefault="006A3F70" w:rsidP="003E2724">
            <w:pPr>
              <w:widowControl w:val="0"/>
              <w:tabs>
                <w:tab w:val="left" w:pos="5940"/>
              </w:tabs>
              <w:spacing w:before="120"/>
              <w:jc w:val="center"/>
              <w:rPr>
                <w:sz w:val="22"/>
                <w:szCs w:val="22"/>
              </w:rPr>
            </w:pPr>
            <w:r w:rsidRPr="00F935AA">
              <w:rPr>
                <w:sz w:val="22"/>
                <w:szCs w:val="22"/>
              </w:rPr>
              <w:t>meno a priezvisko, funkcia</w:t>
            </w:r>
          </w:p>
          <w:p w14:paraId="63E7754D" w14:textId="77777777" w:rsidR="006A3F70" w:rsidRPr="00F935AA" w:rsidRDefault="006A3F70" w:rsidP="003E2724">
            <w:pPr>
              <w:widowControl w:val="0"/>
              <w:spacing w:before="120"/>
              <w:jc w:val="center"/>
              <w:rPr>
                <w:sz w:val="22"/>
                <w:szCs w:val="22"/>
              </w:rPr>
            </w:pPr>
            <w:r w:rsidRPr="00F935AA">
              <w:rPr>
                <w:sz w:val="22"/>
                <w:szCs w:val="22"/>
              </w:rPr>
              <w:t>podpis</w:t>
            </w:r>
            <w:r w:rsidRPr="00F935AA">
              <w:rPr>
                <w:rStyle w:val="Odkaznapoznmkupodiarou"/>
                <w:sz w:val="22"/>
                <w:szCs w:val="22"/>
              </w:rPr>
              <w:footnoteReference w:customMarkFollows="1" w:id="10"/>
              <w:t>1</w:t>
            </w:r>
          </w:p>
        </w:tc>
      </w:tr>
    </w:tbl>
    <w:p w14:paraId="36C6B5FA" w14:textId="77777777" w:rsidR="006A3F70" w:rsidRPr="006A3F70" w:rsidRDefault="006A3F70" w:rsidP="00587365">
      <w:pPr>
        <w:pStyle w:val="Odsekzoznamu"/>
        <w:tabs>
          <w:tab w:val="right" w:leader="dot" w:pos="9639"/>
        </w:tabs>
        <w:spacing w:after="120"/>
        <w:ind w:left="360"/>
        <w:contextualSpacing/>
        <w:jc w:val="both"/>
        <w:rPr>
          <w:szCs w:val="22"/>
        </w:rPr>
      </w:pPr>
    </w:p>
    <w:p w14:paraId="7DCC578B" w14:textId="77777777" w:rsidR="00587365" w:rsidRPr="006A3F70" w:rsidRDefault="00587365" w:rsidP="00587365">
      <w:pPr>
        <w:pStyle w:val="Odsekzoznamu"/>
        <w:tabs>
          <w:tab w:val="right" w:leader="dot" w:pos="9639"/>
        </w:tabs>
        <w:spacing w:after="120"/>
        <w:ind w:left="360"/>
        <w:contextualSpacing/>
        <w:jc w:val="both"/>
        <w:rPr>
          <w:b/>
          <w:szCs w:val="22"/>
        </w:rPr>
      </w:pPr>
    </w:p>
    <w:p w14:paraId="69FAB744" w14:textId="77777777" w:rsidR="002E61D1" w:rsidRPr="006A3F70" w:rsidRDefault="002E61D1" w:rsidP="006A3F70">
      <w:pPr>
        <w:pStyle w:val="wazza01"/>
        <w:tabs>
          <w:tab w:val="right" w:leader="dot" w:pos="9639"/>
        </w:tabs>
        <w:jc w:val="left"/>
        <w:rPr>
          <w:rFonts w:ascii="Times New Roman" w:hAnsi="Times New Roman" w:cs="Times New Roman"/>
          <w:sz w:val="22"/>
          <w:szCs w:val="22"/>
        </w:rPr>
      </w:pPr>
      <w:bookmarkStart w:id="364" w:name="_Toc14877279"/>
      <w:bookmarkStart w:id="365" w:name="_Toc14963469"/>
    </w:p>
    <w:p w14:paraId="74CE5E80" w14:textId="77777777" w:rsidR="008D4ED9" w:rsidRDefault="008D4ED9">
      <w:pPr>
        <w:rPr>
          <w:b/>
          <w:bCs/>
          <w:caps/>
          <w:color w:val="808080"/>
          <w:sz w:val="20"/>
          <w:szCs w:val="20"/>
          <w:lang w:eastAsia="cs-CZ"/>
        </w:rPr>
      </w:pPr>
      <w:r>
        <w:rPr>
          <w:sz w:val="20"/>
          <w:szCs w:val="20"/>
        </w:rPr>
        <w:br w:type="page"/>
      </w:r>
    </w:p>
    <w:p w14:paraId="3710D97F" w14:textId="12A8E7B9" w:rsidR="00587365" w:rsidRPr="006A3F70" w:rsidRDefault="00587365" w:rsidP="006437D5">
      <w:pPr>
        <w:pStyle w:val="wazza01"/>
        <w:tabs>
          <w:tab w:val="right" w:leader="dot" w:pos="9639"/>
        </w:tabs>
        <w:rPr>
          <w:rFonts w:ascii="Times New Roman" w:hAnsi="Times New Roman" w:cs="Times New Roman"/>
          <w:sz w:val="20"/>
          <w:szCs w:val="20"/>
        </w:rPr>
      </w:pPr>
      <w:bookmarkStart w:id="366" w:name="_Toc142394388"/>
      <w:r w:rsidRPr="006A3F70">
        <w:rPr>
          <w:rFonts w:ascii="Times New Roman" w:hAnsi="Times New Roman" w:cs="Times New Roman"/>
          <w:sz w:val="20"/>
          <w:szCs w:val="20"/>
        </w:rPr>
        <w:lastRenderedPageBreak/>
        <w:t xml:space="preserve">PRÍLOHA č. </w:t>
      </w:r>
      <w:r w:rsidR="00AA3075">
        <w:rPr>
          <w:rFonts w:ascii="Times New Roman" w:hAnsi="Times New Roman" w:cs="Times New Roman"/>
          <w:sz w:val="20"/>
          <w:szCs w:val="20"/>
        </w:rPr>
        <w:t>1</w:t>
      </w:r>
      <w:r w:rsidR="00C859C9">
        <w:rPr>
          <w:rFonts w:ascii="Times New Roman" w:hAnsi="Times New Roman" w:cs="Times New Roman"/>
          <w:sz w:val="20"/>
          <w:szCs w:val="20"/>
        </w:rPr>
        <w:t>0</w:t>
      </w:r>
      <w:bookmarkEnd w:id="364"/>
      <w:bookmarkEnd w:id="365"/>
      <w:bookmarkEnd w:id="366"/>
    </w:p>
    <w:p w14:paraId="44C4A4AE" w14:textId="769974E7" w:rsidR="00587365" w:rsidRPr="006A3F70" w:rsidRDefault="00587365" w:rsidP="006D6F3F">
      <w:pPr>
        <w:pStyle w:val="wazza02"/>
        <w:rPr>
          <w:rFonts w:ascii="Times New Roman" w:hAnsi="Times New Roman" w:cs="Times New Roman"/>
          <w:b/>
          <w:bCs w:val="0"/>
        </w:rPr>
      </w:pPr>
      <w:bookmarkStart w:id="367" w:name="_Toc142394389"/>
      <w:r w:rsidRPr="006A3F70">
        <w:rPr>
          <w:rFonts w:ascii="Times New Roman" w:hAnsi="Times New Roman" w:cs="Times New Roman"/>
          <w:b/>
          <w:bCs w:val="0"/>
        </w:rPr>
        <w:t>Čestné vyhlásenie</w:t>
      </w:r>
      <w:r w:rsidR="006D6F3F" w:rsidRPr="006A3F70">
        <w:rPr>
          <w:rFonts w:ascii="Times New Roman" w:hAnsi="Times New Roman" w:cs="Times New Roman"/>
          <w:b/>
          <w:bCs w:val="0"/>
        </w:rPr>
        <w:t xml:space="preserve"> </w:t>
      </w:r>
      <w:r w:rsidRPr="006A3F70">
        <w:rPr>
          <w:rFonts w:ascii="Times New Roman" w:hAnsi="Times New Roman" w:cs="Times New Roman"/>
          <w:b/>
          <w:bCs w:val="0"/>
        </w:rPr>
        <w:t>o neprítomnosti konfliktu záujmov uchádzača</w:t>
      </w:r>
      <w:bookmarkEnd w:id="367"/>
    </w:p>
    <w:p w14:paraId="46EE93A2" w14:textId="77777777" w:rsidR="00587365" w:rsidRPr="006A3F70" w:rsidRDefault="00587365" w:rsidP="00587365">
      <w:pPr>
        <w:pStyle w:val="Odsekzoznamu"/>
        <w:tabs>
          <w:tab w:val="right" w:leader="dot" w:pos="9639"/>
        </w:tabs>
        <w:spacing w:after="120"/>
        <w:ind w:left="360"/>
        <w:contextualSpacing/>
        <w:jc w:val="both"/>
        <w:rPr>
          <w:b/>
          <w:szCs w:val="22"/>
        </w:rPr>
      </w:pPr>
    </w:p>
    <w:p w14:paraId="49A28152" w14:textId="05E81847" w:rsidR="00587365" w:rsidRPr="004F016B" w:rsidRDefault="00587365" w:rsidP="00F8357F">
      <w:pPr>
        <w:pStyle w:val="Odsekzoznamu"/>
        <w:tabs>
          <w:tab w:val="right" w:leader="dot" w:pos="9639"/>
        </w:tabs>
        <w:spacing w:after="120"/>
        <w:ind w:left="360"/>
        <w:contextualSpacing/>
        <w:jc w:val="both"/>
        <w:rPr>
          <w:sz w:val="22"/>
          <w:szCs w:val="22"/>
        </w:rPr>
      </w:pPr>
      <w:r w:rsidRPr="004F016B">
        <w:rPr>
          <w:sz w:val="22"/>
          <w:szCs w:val="22"/>
        </w:rPr>
        <w:t xml:space="preserve">Názov a sídlo uchádzača ...............................................................................zastúpený (titul, meno, priezvisko štatutárneho zástupcu) ...............................................................ako uchádzač, ktorý predložil </w:t>
      </w:r>
      <w:r w:rsidR="004F016B">
        <w:rPr>
          <w:sz w:val="22"/>
          <w:szCs w:val="22"/>
        </w:rPr>
        <w:t>ponuku</w:t>
      </w:r>
      <w:r w:rsidRPr="004F016B">
        <w:rPr>
          <w:sz w:val="22"/>
          <w:szCs w:val="22"/>
        </w:rPr>
        <w:t xml:space="preserve"> do verejnej súťaže vyhlásenej verejným obstarávateľom: </w:t>
      </w:r>
      <w:r w:rsidR="008D4ED9">
        <w:rPr>
          <w:sz w:val="22"/>
          <w:szCs w:val="22"/>
        </w:rPr>
        <w:t>Úrad verejného zdravotníctva Slovenskej republiky, so sídlom Trnavská cesta 52, 826 45 Bratislava</w:t>
      </w:r>
      <w:r w:rsidR="005660A9" w:rsidRPr="005660A9">
        <w:rPr>
          <w:b/>
          <w:sz w:val="22"/>
          <w:szCs w:val="22"/>
        </w:rPr>
        <w:t xml:space="preserve">, </w:t>
      </w:r>
      <w:r w:rsidR="00F8357F" w:rsidRPr="004F016B">
        <w:rPr>
          <w:sz w:val="22"/>
          <w:szCs w:val="22"/>
        </w:rPr>
        <w:t xml:space="preserve"> </w:t>
      </w:r>
      <w:r w:rsidRPr="004F016B">
        <w:rPr>
          <w:sz w:val="22"/>
          <w:szCs w:val="22"/>
        </w:rPr>
        <w:t xml:space="preserve">na predmet zákazky: </w:t>
      </w:r>
      <w:r w:rsidR="008D4ED9" w:rsidRPr="00DE7CEC">
        <w:rPr>
          <w:b/>
          <w:sz w:val="20"/>
          <w:szCs w:val="20"/>
        </w:rPr>
        <w:t>„</w:t>
      </w:r>
      <w:r w:rsidR="008D4ED9"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8D4ED9" w:rsidRPr="00DE7CEC">
        <w:rPr>
          <w:rFonts w:eastAsia="Arial" w:cstheme="minorHAnsi"/>
          <w:b/>
          <w:bCs/>
          <w:sz w:val="22"/>
          <w:szCs w:val="22"/>
        </w:rPr>
        <w:t xml:space="preserve">Integrovaného systému </w:t>
      </w:r>
      <w:r w:rsidR="00EC64C5">
        <w:rPr>
          <w:rFonts w:eastAsia="Arial" w:cstheme="minorHAnsi"/>
          <w:b/>
          <w:bCs/>
          <w:sz w:val="22"/>
          <w:szCs w:val="22"/>
        </w:rPr>
        <w:t xml:space="preserve">úradov </w:t>
      </w:r>
      <w:r w:rsidR="008D4ED9" w:rsidRPr="00DE7CEC">
        <w:rPr>
          <w:rFonts w:eastAsia="Arial" w:cstheme="minorHAnsi"/>
          <w:b/>
          <w:bCs/>
          <w:sz w:val="22"/>
          <w:szCs w:val="22"/>
        </w:rPr>
        <w:t>verejného zdravotníctva</w:t>
      </w:r>
      <w:r w:rsidR="008D4ED9" w:rsidRPr="00DE7CEC">
        <w:rPr>
          <w:b/>
          <w:sz w:val="20"/>
          <w:szCs w:val="20"/>
        </w:rPr>
        <w:t>“</w:t>
      </w:r>
      <w:r w:rsidR="008D4ED9" w:rsidRPr="00DE7CEC">
        <w:rPr>
          <w:b/>
          <w:i/>
          <w:sz w:val="20"/>
          <w:szCs w:val="20"/>
        </w:rPr>
        <w:t xml:space="preserve"> </w:t>
      </w:r>
      <w:r w:rsidRPr="004F016B">
        <w:rPr>
          <w:sz w:val="22"/>
          <w:szCs w:val="22"/>
        </w:rPr>
        <w:t>týmto</w:t>
      </w:r>
    </w:p>
    <w:p w14:paraId="7A480DF6" w14:textId="77777777" w:rsidR="00587365" w:rsidRPr="004F016B" w:rsidRDefault="00587365" w:rsidP="00587365">
      <w:pPr>
        <w:pStyle w:val="Odsekzoznamu"/>
        <w:tabs>
          <w:tab w:val="right" w:leader="dot" w:pos="9639"/>
        </w:tabs>
        <w:spacing w:after="120"/>
        <w:ind w:left="360"/>
        <w:contextualSpacing/>
        <w:rPr>
          <w:sz w:val="22"/>
          <w:szCs w:val="22"/>
        </w:rPr>
      </w:pPr>
    </w:p>
    <w:p w14:paraId="394C9B24" w14:textId="77777777" w:rsidR="00587365" w:rsidRPr="004F016B" w:rsidRDefault="00587365" w:rsidP="00773276">
      <w:pPr>
        <w:pStyle w:val="Odsekzoznamu"/>
        <w:tabs>
          <w:tab w:val="right" w:leader="dot" w:pos="9639"/>
        </w:tabs>
        <w:spacing w:after="120"/>
        <w:ind w:left="360"/>
        <w:contextualSpacing/>
        <w:jc w:val="center"/>
        <w:rPr>
          <w:b/>
          <w:sz w:val="22"/>
          <w:szCs w:val="22"/>
        </w:rPr>
      </w:pPr>
      <w:r w:rsidRPr="004F016B">
        <w:rPr>
          <w:b/>
          <w:sz w:val="22"/>
          <w:szCs w:val="22"/>
        </w:rPr>
        <w:t>ČESTNE VYHLASUJEM,</w:t>
      </w:r>
    </w:p>
    <w:p w14:paraId="4AE888D2" w14:textId="77777777" w:rsidR="00587365" w:rsidRPr="004F016B" w:rsidRDefault="00587365" w:rsidP="00587365">
      <w:pPr>
        <w:pStyle w:val="Odsekzoznamu"/>
        <w:tabs>
          <w:tab w:val="right" w:leader="dot" w:pos="9639"/>
        </w:tabs>
        <w:spacing w:after="120"/>
        <w:ind w:left="360"/>
        <w:contextualSpacing/>
        <w:jc w:val="both"/>
        <w:rPr>
          <w:b/>
          <w:sz w:val="22"/>
          <w:szCs w:val="22"/>
        </w:rPr>
      </w:pPr>
    </w:p>
    <w:p w14:paraId="55D5CAD6"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v súvislosti s uvedeným postupom zadávania zákazky:</w:t>
      </w:r>
    </w:p>
    <w:p w14:paraId="05D358D3" w14:textId="77777777" w:rsidR="00587365" w:rsidRPr="004F016B" w:rsidRDefault="00587365" w:rsidP="00587365">
      <w:pPr>
        <w:pStyle w:val="Odsekzoznamu"/>
        <w:tabs>
          <w:tab w:val="right" w:leader="dot" w:pos="9639"/>
        </w:tabs>
        <w:spacing w:after="120"/>
        <w:ind w:left="360"/>
        <w:contextualSpacing/>
        <w:jc w:val="both"/>
        <w:rPr>
          <w:sz w:val="22"/>
          <w:szCs w:val="22"/>
        </w:rPr>
      </w:pPr>
    </w:p>
    <w:p w14:paraId="18034B68" w14:textId="77777777" w:rsidR="000D63DA" w:rsidRPr="004F016B" w:rsidRDefault="000D63DA" w:rsidP="000D63DA">
      <w:pPr>
        <w:pStyle w:val="Odsekzoznamu"/>
        <w:tabs>
          <w:tab w:val="right" w:leader="dot" w:pos="9639"/>
        </w:tabs>
        <w:spacing w:after="120"/>
        <w:ind w:left="360"/>
        <w:contextualSpacing/>
        <w:jc w:val="both"/>
        <w:rPr>
          <w:sz w:val="22"/>
          <w:szCs w:val="22"/>
        </w:rPr>
      </w:pPr>
      <w:r w:rsidRPr="004F016B">
        <w:rPr>
          <w:sz w:val="22"/>
          <w:szCs w:val="22"/>
        </w:rPr>
        <w:t>a) poznám definíciu "konflikt záujmov", pričom ide najmä o situáciu, kedy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 (upraviť)</w:t>
      </w:r>
    </w:p>
    <w:p w14:paraId="51708376" w14:textId="77777777" w:rsidR="000D63DA" w:rsidRPr="004F016B" w:rsidRDefault="000D63DA" w:rsidP="00587365">
      <w:pPr>
        <w:pStyle w:val="Odsekzoznamu"/>
        <w:tabs>
          <w:tab w:val="right" w:leader="dot" w:pos="9639"/>
        </w:tabs>
        <w:spacing w:after="120"/>
        <w:ind w:left="360"/>
        <w:contextualSpacing/>
        <w:jc w:val="both"/>
        <w:rPr>
          <w:sz w:val="22"/>
          <w:szCs w:val="22"/>
        </w:rPr>
      </w:pPr>
    </w:p>
    <w:p w14:paraId="647025EC" w14:textId="77777777" w:rsidR="00587365" w:rsidRPr="004F016B" w:rsidRDefault="000D63DA" w:rsidP="00773276">
      <w:pPr>
        <w:pStyle w:val="Odsekzoznamu"/>
        <w:tabs>
          <w:tab w:val="right" w:leader="dot" w:pos="9639"/>
        </w:tabs>
        <w:spacing w:after="120"/>
        <w:ind w:left="360"/>
        <w:contextualSpacing/>
        <w:jc w:val="both"/>
        <w:rPr>
          <w:sz w:val="22"/>
          <w:szCs w:val="22"/>
        </w:rPr>
      </w:pPr>
      <w:r w:rsidRPr="004F016B">
        <w:rPr>
          <w:sz w:val="22"/>
          <w:szCs w:val="22"/>
        </w:rPr>
        <w:t>b</w:t>
      </w:r>
      <w:r w:rsidR="00587365" w:rsidRPr="004F016B">
        <w:rPr>
          <w:sz w:val="22"/>
          <w:szCs w:val="22"/>
        </w:rPr>
        <w:t>) som nevyvíjal a nebudem vyvíjať voči žiadnej osobe na strane verejného obstarávateľa, ktorá je alebo by mohla byť zainteresovanou osobou v zmysle ustanovenia § 23 ods. 3 ZVO akékoľvek aktivity, ktoré by mohli viesť k zvýhodneniu nášho postavenia v postupe tohto verejného obstarávania,</w:t>
      </w:r>
    </w:p>
    <w:p w14:paraId="3D6BC9B1" w14:textId="77777777" w:rsidR="00587365" w:rsidRPr="004F016B" w:rsidRDefault="000D63DA" w:rsidP="00773276">
      <w:pPr>
        <w:pStyle w:val="Odsekzoznamu"/>
        <w:tabs>
          <w:tab w:val="right" w:leader="dot" w:pos="9639"/>
        </w:tabs>
        <w:spacing w:after="120"/>
        <w:ind w:left="360"/>
        <w:contextualSpacing/>
        <w:jc w:val="both"/>
        <w:rPr>
          <w:sz w:val="22"/>
          <w:szCs w:val="22"/>
        </w:rPr>
      </w:pPr>
      <w:r w:rsidRPr="004F016B">
        <w:rPr>
          <w:sz w:val="22"/>
          <w:szCs w:val="22"/>
        </w:rPr>
        <w:t>c</w:t>
      </w:r>
      <w:r w:rsidR="00587365" w:rsidRPr="004F016B">
        <w:rPr>
          <w:sz w:val="22"/>
          <w:szCs w:val="22"/>
        </w:rPr>
        <w:t>) neposkytol som a neposkytnem akejkoľvek čo i len potenciálne zainteresovanej osobe priamo alebo nepriamo akúkoľvek finančnú alebo vecnú výhodu ako motiváciu alebo odmenu súvisiacu so zadaním tejto zákazky,</w:t>
      </w:r>
    </w:p>
    <w:p w14:paraId="6B2567E9" w14:textId="77777777" w:rsidR="00587365" w:rsidRPr="004F016B" w:rsidRDefault="000D63DA" w:rsidP="00773276">
      <w:pPr>
        <w:pStyle w:val="Odsekzoznamu"/>
        <w:tabs>
          <w:tab w:val="right" w:leader="dot" w:pos="9639"/>
        </w:tabs>
        <w:spacing w:after="120"/>
        <w:ind w:left="360"/>
        <w:contextualSpacing/>
        <w:jc w:val="both"/>
        <w:rPr>
          <w:sz w:val="22"/>
          <w:szCs w:val="22"/>
        </w:rPr>
      </w:pPr>
      <w:r w:rsidRPr="004F016B">
        <w:rPr>
          <w:sz w:val="22"/>
          <w:szCs w:val="22"/>
        </w:rPr>
        <w:t>d</w:t>
      </w:r>
      <w:r w:rsidR="00587365" w:rsidRPr="004F016B">
        <w:rPr>
          <w:sz w:val="22"/>
          <w:szCs w:val="22"/>
        </w:rPr>
        <w:t>) budem bezodkladne informovať verejného obstarávateľa o akejkoľvek situácii, ktorá je považovaná za konflikt záujmov alebo ktorá by mohla viesť ku konfliktu záujmov kedykoľvek v priebehu procesu verejného obstarávania,</w:t>
      </w:r>
    </w:p>
    <w:p w14:paraId="151042F8" w14:textId="1AA5DDF0" w:rsidR="00587365" w:rsidRDefault="000D63DA" w:rsidP="00D45783">
      <w:pPr>
        <w:pStyle w:val="Odsekzoznamu"/>
        <w:tabs>
          <w:tab w:val="right" w:leader="dot" w:pos="9639"/>
        </w:tabs>
        <w:spacing w:after="120"/>
        <w:ind w:left="360"/>
        <w:contextualSpacing/>
        <w:jc w:val="both"/>
        <w:rPr>
          <w:sz w:val="22"/>
          <w:szCs w:val="22"/>
        </w:rPr>
      </w:pPr>
      <w:r w:rsidRPr="004F016B">
        <w:rPr>
          <w:sz w:val="22"/>
          <w:szCs w:val="22"/>
        </w:rPr>
        <w:t>e</w:t>
      </w:r>
      <w:r w:rsidR="00587365" w:rsidRPr="004F016B">
        <w:rPr>
          <w:sz w:val="22"/>
          <w:szCs w:val="22"/>
        </w:rPr>
        <w:t>) poskytnem verejnému obstarávateľovi v postupe tohto verejného obstarávania presné, pravdivé a úplné informácie.</w:t>
      </w:r>
    </w:p>
    <w:p w14:paraId="6840045F" w14:textId="7AF49596" w:rsidR="004F016B" w:rsidRDefault="004F016B" w:rsidP="00D45783">
      <w:pPr>
        <w:pStyle w:val="Odsekzoznamu"/>
        <w:tabs>
          <w:tab w:val="right" w:leader="dot" w:pos="9639"/>
        </w:tabs>
        <w:spacing w:after="120"/>
        <w:ind w:left="360"/>
        <w:contextualSpacing/>
        <w:jc w:val="both"/>
        <w:rPr>
          <w:sz w:val="22"/>
          <w:szCs w:val="22"/>
        </w:rPr>
      </w:pPr>
    </w:p>
    <w:p w14:paraId="141B9CF9" w14:textId="77777777" w:rsidR="004F016B" w:rsidRPr="004F016B" w:rsidRDefault="004F016B" w:rsidP="00D45783">
      <w:pPr>
        <w:pStyle w:val="Odsekzoznamu"/>
        <w:tabs>
          <w:tab w:val="right" w:leader="dot" w:pos="9639"/>
        </w:tabs>
        <w:spacing w:after="120"/>
        <w:ind w:left="360"/>
        <w:contextualSpacing/>
        <w:jc w:val="both"/>
        <w:rPr>
          <w:sz w:val="22"/>
          <w:szCs w:val="22"/>
        </w:rPr>
      </w:pPr>
    </w:p>
    <w:tbl>
      <w:tblPr>
        <w:tblW w:w="90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977"/>
      </w:tblGrid>
      <w:tr w:rsidR="00587365" w:rsidRPr="004F016B" w14:paraId="61CD0312" w14:textId="77777777" w:rsidTr="007F3D8B">
        <w:trPr>
          <w:trHeight w:val="536"/>
        </w:trPr>
        <w:tc>
          <w:tcPr>
            <w:tcW w:w="3085" w:type="dxa"/>
            <w:shd w:val="clear" w:color="auto" w:fill="auto"/>
          </w:tcPr>
          <w:p w14:paraId="2BE5D82C"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Meno a priezvisko, titul:</w:t>
            </w:r>
          </w:p>
          <w:p w14:paraId="2BA2CCAE"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1F92E7A2"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tr w:rsidR="00587365" w:rsidRPr="004F016B" w14:paraId="64CE51C4" w14:textId="77777777" w:rsidTr="007F3D8B">
        <w:tc>
          <w:tcPr>
            <w:tcW w:w="3085" w:type="dxa"/>
            <w:shd w:val="clear" w:color="auto" w:fill="auto"/>
          </w:tcPr>
          <w:p w14:paraId="10FBC5D9"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Funkcia:</w:t>
            </w:r>
          </w:p>
          <w:p w14:paraId="25E1D66C"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63EBB6BD"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tr w:rsidR="00587365" w:rsidRPr="004F016B" w14:paraId="7FAA3BFD" w14:textId="77777777" w:rsidTr="007F3D8B">
        <w:tc>
          <w:tcPr>
            <w:tcW w:w="3085" w:type="dxa"/>
            <w:shd w:val="clear" w:color="auto" w:fill="auto"/>
          </w:tcPr>
          <w:p w14:paraId="5A23B5A0"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Podpis a pečiatka:</w:t>
            </w:r>
          </w:p>
          <w:p w14:paraId="26FBAAC5"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1FD313C5"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tr w:rsidR="00587365" w:rsidRPr="004F016B" w14:paraId="729D1B5A" w14:textId="77777777" w:rsidTr="007F3D8B">
        <w:tc>
          <w:tcPr>
            <w:tcW w:w="3085" w:type="dxa"/>
            <w:shd w:val="clear" w:color="auto" w:fill="auto"/>
          </w:tcPr>
          <w:p w14:paraId="40CC476E" w14:textId="77777777" w:rsidR="00587365" w:rsidRPr="004F016B" w:rsidRDefault="00587365" w:rsidP="00587365">
            <w:pPr>
              <w:pStyle w:val="Odsekzoznamu"/>
              <w:tabs>
                <w:tab w:val="right" w:leader="dot" w:pos="9639"/>
              </w:tabs>
              <w:spacing w:after="120"/>
              <w:ind w:left="360"/>
              <w:contextualSpacing/>
              <w:jc w:val="both"/>
              <w:rPr>
                <w:sz w:val="22"/>
                <w:szCs w:val="22"/>
              </w:rPr>
            </w:pPr>
            <w:r w:rsidRPr="004F016B">
              <w:rPr>
                <w:sz w:val="22"/>
                <w:szCs w:val="22"/>
              </w:rPr>
              <w:t>Dátum a miesto:</w:t>
            </w:r>
          </w:p>
          <w:p w14:paraId="77DD1DCD" w14:textId="77777777" w:rsidR="00587365" w:rsidRPr="004F016B" w:rsidRDefault="00587365" w:rsidP="00587365">
            <w:pPr>
              <w:pStyle w:val="Odsekzoznamu"/>
              <w:tabs>
                <w:tab w:val="right" w:leader="dot" w:pos="9639"/>
              </w:tabs>
              <w:spacing w:after="120"/>
              <w:ind w:left="360"/>
              <w:contextualSpacing/>
              <w:jc w:val="both"/>
              <w:rPr>
                <w:sz w:val="22"/>
                <w:szCs w:val="22"/>
              </w:rPr>
            </w:pPr>
          </w:p>
        </w:tc>
        <w:tc>
          <w:tcPr>
            <w:tcW w:w="5977" w:type="dxa"/>
            <w:shd w:val="clear" w:color="auto" w:fill="auto"/>
          </w:tcPr>
          <w:p w14:paraId="78CD2F50" w14:textId="77777777" w:rsidR="00587365" w:rsidRPr="004F016B" w:rsidRDefault="00587365" w:rsidP="00587365">
            <w:pPr>
              <w:pStyle w:val="Odsekzoznamu"/>
              <w:tabs>
                <w:tab w:val="right" w:leader="dot" w:pos="9639"/>
              </w:tabs>
              <w:spacing w:after="120"/>
              <w:ind w:left="360"/>
              <w:contextualSpacing/>
              <w:jc w:val="both"/>
              <w:rPr>
                <w:sz w:val="22"/>
                <w:szCs w:val="22"/>
              </w:rPr>
            </w:pPr>
          </w:p>
        </w:tc>
      </w:tr>
      <w:bookmarkEnd w:id="300"/>
    </w:tbl>
    <w:p w14:paraId="102F3F50" w14:textId="52ED1769" w:rsidR="00587365" w:rsidRDefault="00587365" w:rsidP="00D45783">
      <w:pPr>
        <w:tabs>
          <w:tab w:val="right" w:leader="dot" w:pos="9639"/>
        </w:tabs>
        <w:spacing w:after="120"/>
        <w:contextualSpacing/>
        <w:jc w:val="both"/>
        <w:rPr>
          <w:b/>
          <w:bCs/>
          <w:szCs w:val="22"/>
        </w:rPr>
      </w:pPr>
    </w:p>
    <w:p w14:paraId="6CA7EF1C" w14:textId="26EE01E1" w:rsidR="00B84242" w:rsidRDefault="00B84242">
      <w:pPr>
        <w:rPr>
          <w:b/>
          <w:bCs/>
          <w:szCs w:val="22"/>
        </w:rPr>
      </w:pPr>
      <w:r>
        <w:rPr>
          <w:b/>
          <w:bCs/>
          <w:szCs w:val="22"/>
        </w:rPr>
        <w:br w:type="page"/>
      </w:r>
    </w:p>
    <w:p w14:paraId="22C6F2A1" w14:textId="6093473A" w:rsidR="00AA3075" w:rsidRPr="00EF5E5D" w:rsidRDefault="00B84242" w:rsidP="00B84242">
      <w:pPr>
        <w:pStyle w:val="wazza01"/>
        <w:tabs>
          <w:tab w:val="right" w:pos="9212"/>
          <w:tab w:val="right" w:leader="dot" w:pos="9639"/>
        </w:tabs>
        <w:jc w:val="left"/>
        <w:rPr>
          <w:rFonts w:ascii="Times New Roman" w:hAnsi="Times New Roman" w:cs="Times New Roman"/>
          <w:sz w:val="22"/>
          <w:szCs w:val="22"/>
        </w:rPr>
      </w:pPr>
      <w:r>
        <w:rPr>
          <w:rFonts w:ascii="Times New Roman" w:hAnsi="Times New Roman" w:cs="Times New Roman"/>
          <w:sz w:val="22"/>
          <w:szCs w:val="22"/>
        </w:rPr>
        <w:lastRenderedPageBreak/>
        <w:tab/>
      </w:r>
      <w:bookmarkStart w:id="368" w:name="_Toc142394390"/>
      <w:r w:rsidR="00AA3075" w:rsidRPr="00EF5E5D">
        <w:rPr>
          <w:rFonts w:ascii="Times New Roman" w:hAnsi="Times New Roman" w:cs="Times New Roman"/>
          <w:sz w:val="22"/>
          <w:szCs w:val="22"/>
        </w:rPr>
        <w:t>PRÍLOHA č. 1</w:t>
      </w:r>
      <w:r w:rsidR="00C859C9">
        <w:rPr>
          <w:rFonts w:ascii="Times New Roman" w:hAnsi="Times New Roman" w:cs="Times New Roman"/>
          <w:sz w:val="22"/>
          <w:szCs w:val="22"/>
        </w:rPr>
        <w:t>1</w:t>
      </w:r>
      <w:bookmarkEnd w:id="368"/>
    </w:p>
    <w:p w14:paraId="2D606BC8" w14:textId="77777777" w:rsidR="00AA3075" w:rsidRPr="00EF5E5D" w:rsidRDefault="00AA3075" w:rsidP="00AA3075">
      <w:pPr>
        <w:pStyle w:val="wazza03"/>
        <w:outlineLvl w:val="0"/>
        <w:rPr>
          <w:rFonts w:ascii="Times New Roman" w:hAnsi="Times New Roman" w:cs="Times New Roman"/>
          <w:szCs w:val="22"/>
        </w:rPr>
      </w:pPr>
      <w:bookmarkStart w:id="369" w:name="_Toc142394391"/>
      <w:r w:rsidRPr="00EF5E5D">
        <w:rPr>
          <w:rFonts w:ascii="Times New Roman" w:hAnsi="Times New Roman" w:cs="Times New Roman"/>
          <w:szCs w:val="22"/>
        </w:rPr>
        <w:t>Čestné Vyhlásenie</w:t>
      </w:r>
      <w:bookmarkEnd w:id="369"/>
      <w:r w:rsidRPr="00EF5E5D">
        <w:rPr>
          <w:rFonts w:ascii="Times New Roman" w:hAnsi="Times New Roman" w:cs="Times New Roman"/>
          <w:szCs w:val="22"/>
        </w:rPr>
        <w:t xml:space="preserve"> </w:t>
      </w:r>
    </w:p>
    <w:p w14:paraId="67139F10" w14:textId="77777777" w:rsidR="00AA3075" w:rsidRPr="00EF5E5D" w:rsidRDefault="00AA3075" w:rsidP="00AA3075">
      <w:pPr>
        <w:rPr>
          <w:sz w:val="22"/>
          <w:szCs w:val="22"/>
        </w:rPr>
      </w:pPr>
    </w:p>
    <w:p w14:paraId="76CA069F" w14:textId="77777777" w:rsidR="00AA3075" w:rsidRPr="00EF5E5D" w:rsidRDefault="00AA3075" w:rsidP="00FB2125">
      <w:pPr>
        <w:pStyle w:val="Odsekzoznamu"/>
        <w:widowControl w:val="0"/>
        <w:spacing w:before="120"/>
        <w:ind w:left="0"/>
        <w:jc w:val="center"/>
        <w:rPr>
          <w:sz w:val="22"/>
          <w:szCs w:val="22"/>
        </w:rPr>
      </w:pPr>
      <w:r w:rsidRPr="00EF5E5D">
        <w:rPr>
          <w:sz w:val="22"/>
          <w:szCs w:val="22"/>
        </w:rPr>
        <w:t>čl. 5k nariadenia Rady (EÚ) č. 833/2014 z 31. júla 2014 o reštriktívnych opatreniach s ohľadom na konanie Ruska, ktorým destabilizuje situáciu na Ukrajine v znení nariadenia Rady (EÚ) 2022/576 z 8 apríla 2022</w:t>
      </w:r>
    </w:p>
    <w:p w14:paraId="5092D946" w14:textId="77777777" w:rsidR="00AA3075" w:rsidRPr="00EF5E5D" w:rsidRDefault="00AA3075" w:rsidP="00AA3075">
      <w:pPr>
        <w:widowControl w:val="0"/>
        <w:spacing w:before="120"/>
        <w:jc w:val="right"/>
        <w:rPr>
          <w:b/>
          <w:sz w:val="22"/>
          <w:szCs w:val="22"/>
        </w:rPr>
      </w:pPr>
      <w:r w:rsidRPr="00EF5E5D">
        <w:rPr>
          <w:b/>
          <w:sz w:val="22"/>
          <w:szCs w:val="22"/>
        </w:rPr>
        <w:t>Uchádzač/skupina dodávateľov:</w:t>
      </w:r>
    </w:p>
    <w:p w14:paraId="2CA63B7B" w14:textId="77777777" w:rsidR="00AA3075" w:rsidRPr="00EF5E5D" w:rsidRDefault="00AA3075" w:rsidP="00AA3075">
      <w:pPr>
        <w:widowControl w:val="0"/>
        <w:spacing w:before="120"/>
        <w:jc w:val="right"/>
        <w:rPr>
          <w:b/>
          <w:sz w:val="22"/>
          <w:szCs w:val="22"/>
        </w:rPr>
      </w:pPr>
      <w:r w:rsidRPr="00EF5E5D">
        <w:rPr>
          <w:b/>
          <w:sz w:val="22"/>
          <w:szCs w:val="22"/>
        </w:rPr>
        <w:t>Obchodné meno</w:t>
      </w:r>
    </w:p>
    <w:p w14:paraId="0044AA7D" w14:textId="77777777" w:rsidR="00AA3075" w:rsidRPr="00EF5E5D" w:rsidRDefault="00AA3075" w:rsidP="00AA3075">
      <w:pPr>
        <w:widowControl w:val="0"/>
        <w:spacing w:before="120"/>
        <w:jc w:val="right"/>
        <w:rPr>
          <w:b/>
          <w:sz w:val="22"/>
          <w:szCs w:val="22"/>
        </w:rPr>
      </w:pPr>
      <w:r w:rsidRPr="00EF5E5D">
        <w:rPr>
          <w:b/>
          <w:sz w:val="22"/>
          <w:szCs w:val="22"/>
        </w:rPr>
        <w:t>Adresa spoločnosti</w:t>
      </w:r>
    </w:p>
    <w:p w14:paraId="5E649A1C" w14:textId="73AF97B3" w:rsidR="00AA3075" w:rsidRPr="00EF5E5D" w:rsidRDefault="00AA3075" w:rsidP="00EF5E5D">
      <w:pPr>
        <w:widowControl w:val="0"/>
        <w:spacing w:before="120"/>
        <w:jc w:val="right"/>
        <w:rPr>
          <w:sz w:val="22"/>
          <w:szCs w:val="22"/>
        </w:rPr>
      </w:pPr>
      <w:r w:rsidRPr="00EF5E5D">
        <w:rPr>
          <w:b/>
          <w:bCs/>
          <w:sz w:val="22"/>
          <w:szCs w:val="22"/>
        </w:rPr>
        <w:t>IČO</w:t>
      </w:r>
    </w:p>
    <w:p w14:paraId="54790C52" w14:textId="07625D67" w:rsidR="00AA3075" w:rsidRPr="00EF5E5D" w:rsidRDefault="00AA3075" w:rsidP="00FB2125">
      <w:pPr>
        <w:pStyle w:val="Odsekzoznamu"/>
        <w:widowControl w:val="0"/>
        <w:spacing w:before="120"/>
        <w:ind w:left="0"/>
        <w:jc w:val="both"/>
        <w:rPr>
          <w:sz w:val="22"/>
          <w:szCs w:val="22"/>
        </w:rPr>
      </w:pPr>
      <w:r w:rsidRPr="00EF5E5D">
        <w:rPr>
          <w:sz w:val="22"/>
          <w:szCs w:val="22"/>
        </w:rPr>
        <w:t>Dolu podpísaný zástupca uchádzača týmto čestne vyhlasujem, že v rámci zákazky</w:t>
      </w:r>
      <w:r w:rsidRPr="00EF5E5D">
        <w:rPr>
          <w:b/>
          <w:sz w:val="22"/>
          <w:szCs w:val="22"/>
        </w:rPr>
        <w:t xml:space="preserve"> </w:t>
      </w:r>
      <w:r w:rsidR="008D4ED9" w:rsidRPr="00DE7CEC">
        <w:rPr>
          <w:b/>
          <w:sz w:val="20"/>
          <w:szCs w:val="20"/>
        </w:rPr>
        <w:t>„</w:t>
      </w:r>
      <w:r w:rsidR="008D4ED9" w:rsidRPr="00DE7CEC">
        <w:rPr>
          <w:rFonts w:eastAsia="Arial" w:cstheme="minorHAnsi"/>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008D4ED9" w:rsidRPr="00DE7CEC">
        <w:rPr>
          <w:rFonts w:eastAsia="Arial" w:cstheme="minorHAnsi"/>
          <w:b/>
          <w:bCs/>
          <w:sz w:val="22"/>
          <w:szCs w:val="22"/>
        </w:rPr>
        <w:t>Integrovaného systému</w:t>
      </w:r>
      <w:r w:rsidR="00EC64C5">
        <w:rPr>
          <w:rFonts w:eastAsia="Arial" w:cstheme="minorHAnsi"/>
          <w:b/>
          <w:bCs/>
          <w:sz w:val="22"/>
          <w:szCs w:val="22"/>
        </w:rPr>
        <w:t xml:space="preserve"> úradov</w:t>
      </w:r>
      <w:r w:rsidR="008D4ED9" w:rsidRPr="00DE7CEC">
        <w:rPr>
          <w:rFonts w:eastAsia="Arial" w:cstheme="minorHAnsi"/>
          <w:b/>
          <w:bCs/>
          <w:sz w:val="22"/>
          <w:szCs w:val="22"/>
        </w:rPr>
        <w:t xml:space="preserve"> verejného zdravotníctva</w:t>
      </w:r>
      <w:r w:rsidR="008D4ED9" w:rsidRPr="00DE7CEC">
        <w:rPr>
          <w:b/>
          <w:sz w:val="20"/>
          <w:szCs w:val="20"/>
        </w:rPr>
        <w:t>“</w:t>
      </w:r>
      <w:r w:rsidR="008D4ED9" w:rsidRPr="00DE7CEC">
        <w:rPr>
          <w:b/>
          <w:i/>
          <w:sz w:val="20"/>
          <w:szCs w:val="20"/>
        </w:rPr>
        <w:t xml:space="preserve"> </w:t>
      </w:r>
      <w:r w:rsidRPr="00EF5E5D">
        <w:rPr>
          <w:sz w:val="22"/>
          <w:szCs w:val="22"/>
        </w:rPr>
        <w:t xml:space="preserve"> vyhlásenej verejným obstarávateľom </w:t>
      </w:r>
      <w:r w:rsidR="008D4ED9">
        <w:rPr>
          <w:sz w:val="22"/>
          <w:szCs w:val="22"/>
        </w:rPr>
        <w:t>Úrad verejného zdravotníctva Slovenskej republiky, so sídlom Trnavská cesta 52, 826 45 Bratislava</w:t>
      </w:r>
      <w:r w:rsidRPr="00EF5E5D">
        <w:rPr>
          <w:sz w:val="22"/>
          <w:szCs w:val="22"/>
        </w:rPr>
        <w:t>,  týmto</w:t>
      </w:r>
    </w:p>
    <w:p w14:paraId="42DA9210" w14:textId="77777777" w:rsidR="00AA3075" w:rsidRPr="00EF5E5D" w:rsidRDefault="00AA3075" w:rsidP="00AA3075">
      <w:pPr>
        <w:pStyle w:val="Odsekzoznamu"/>
        <w:widowControl w:val="0"/>
        <w:spacing w:before="120"/>
        <w:ind w:left="567"/>
        <w:jc w:val="both"/>
        <w:rPr>
          <w:sz w:val="22"/>
          <w:szCs w:val="22"/>
        </w:rPr>
      </w:pPr>
    </w:p>
    <w:p w14:paraId="56223558" w14:textId="77777777" w:rsidR="00AA3075" w:rsidRPr="00EF5E5D" w:rsidRDefault="00AA3075" w:rsidP="00AA3075">
      <w:pPr>
        <w:spacing w:after="240"/>
        <w:jc w:val="center"/>
        <w:rPr>
          <w:sz w:val="22"/>
          <w:szCs w:val="22"/>
        </w:rPr>
      </w:pPr>
      <w:r w:rsidRPr="00EF5E5D">
        <w:rPr>
          <w:b/>
          <w:sz w:val="22"/>
          <w:szCs w:val="22"/>
        </w:rPr>
        <w:t>ČESTNE VYHLASUJEM</w:t>
      </w:r>
    </w:p>
    <w:p w14:paraId="79656062" w14:textId="77777777" w:rsidR="00AA3075" w:rsidRPr="00EF5E5D" w:rsidRDefault="00AA3075" w:rsidP="00AA307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eastAsiaTheme="minorHAnsi"/>
          <w:sz w:val="22"/>
          <w:szCs w:val="22"/>
        </w:rPr>
      </w:pPr>
      <w:r w:rsidRPr="00EF5E5D">
        <w:rPr>
          <w:rFonts w:eastAsiaTheme="minorHAnsi"/>
          <w:sz w:val="22"/>
          <w:szCs w:val="22"/>
        </w:rPr>
        <w:t>že v spoločnosti, ktorú zastupujem a ktorá predložila ponuku a ani za predpokladu plnenia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w:t>
      </w:r>
    </w:p>
    <w:p w14:paraId="412F93A0" w14:textId="77777777" w:rsidR="00AA3075" w:rsidRPr="00EF5E5D" w:rsidRDefault="00AA3075" w:rsidP="00AA30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56" w:hanging="556"/>
        <w:jc w:val="both"/>
        <w:rPr>
          <w:rFonts w:eastAsiaTheme="minorHAnsi"/>
          <w:sz w:val="22"/>
          <w:szCs w:val="22"/>
        </w:rPr>
      </w:pPr>
      <w:r w:rsidRPr="00EF5E5D">
        <w:rPr>
          <w:rFonts w:eastAsiaTheme="minorHAnsi"/>
          <w:sz w:val="22"/>
          <w:szCs w:val="22"/>
        </w:rPr>
        <w:t>Predovšetkým vyhlasujem, že:</w:t>
      </w:r>
    </w:p>
    <w:p w14:paraId="593F3D10" w14:textId="77777777" w:rsidR="00AA3075" w:rsidRPr="00EF5E5D" w:rsidRDefault="00AA3075" w:rsidP="00B61CA5">
      <w:pPr>
        <w:pStyle w:val="Odsekzoznamu"/>
        <w:widowControl w:val="0"/>
        <w:numPr>
          <w:ilvl w:val="0"/>
          <w:numId w:val="93"/>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rFonts w:eastAsiaTheme="minorHAnsi"/>
          <w:sz w:val="22"/>
          <w:szCs w:val="22"/>
        </w:rPr>
      </w:pPr>
      <w:r w:rsidRPr="00EF5E5D">
        <w:rPr>
          <w:sz w:val="22"/>
          <w:szCs w:val="22"/>
        </w:rPr>
        <w:t>uchádzač, ktorého zastupujem (</w:t>
      </w:r>
      <w:bookmarkStart w:id="370" w:name="_Hlk104792978"/>
      <w:r w:rsidRPr="00EF5E5D">
        <w:rPr>
          <w:sz w:val="22"/>
          <w:szCs w:val="22"/>
        </w:rPr>
        <w:t>a žiaden z hospodárskych subjektov</w:t>
      </w:r>
      <w:bookmarkEnd w:id="370"/>
      <w:r w:rsidRPr="00EF5E5D">
        <w:rPr>
          <w:sz w:val="22"/>
          <w:szCs w:val="22"/>
        </w:rPr>
        <w:t>, ktoré sú členmi skupiny dodávateľov), nie je ruským štátnym príslušníkom ani fyzickou alebo právnickou osobou, subjektom alebo orgánom so sídlom v Rusku;</w:t>
      </w:r>
    </w:p>
    <w:p w14:paraId="6A1663C7" w14:textId="77777777" w:rsidR="00AA3075" w:rsidRPr="00EF5E5D" w:rsidRDefault="00AA3075" w:rsidP="00B61CA5">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sz w:val="22"/>
          <w:szCs w:val="22"/>
        </w:rPr>
      </w:pPr>
      <w:r w:rsidRPr="00EF5E5D">
        <w:rPr>
          <w:sz w:val="22"/>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77FEC8BE" w14:textId="77777777" w:rsidR="00AA3075" w:rsidRPr="00EF5E5D" w:rsidRDefault="00AA3075" w:rsidP="00B61CA5">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26" w:hanging="426"/>
        <w:contextualSpacing/>
        <w:jc w:val="both"/>
        <w:rPr>
          <w:sz w:val="22"/>
          <w:szCs w:val="22"/>
        </w:rPr>
      </w:pPr>
      <w:r w:rsidRPr="00EF5E5D">
        <w:rPr>
          <w:sz w:val="22"/>
          <w:szCs w:val="22"/>
        </w:rPr>
        <w:t>ani ja, ani spoločnosť, ktorú zastupujem, nie sme fyzická alebo právnická osoba, subjekt alebo orgán, ktorý koná v mene alebo na príkaz subjektu uvedeného v písmene a) alebo b) uvedených vyššie;</w:t>
      </w:r>
    </w:p>
    <w:p w14:paraId="2244410E" w14:textId="4D35BA30" w:rsidR="00AA3075" w:rsidRPr="00EF5E5D" w:rsidRDefault="00AA3075" w:rsidP="00B61CA5">
      <w:pPr>
        <w:pStyle w:val="Odsekzoznamu"/>
        <w:widowControl w:val="0"/>
        <w:numPr>
          <w:ilvl w:val="0"/>
          <w:numId w:val="9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ind w:left="426" w:hanging="426"/>
        <w:contextualSpacing/>
        <w:jc w:val="both"/>
        <w:rPr>
          <w:sz w:val="22"/>
          <w:szCs w:val="22"/>
        </w:rPr>
      </w:pPr>
      <w:r w:rsidRPr="00EF5E5D">
        <w:rPr>
          <w:sz w:val="22"/>
          <w:szCs w:val="22"/>
        </w:rPr>
        <w:t>subdodávatelia, dodávatelia alebo hospodárske subjekty, na ktorých kapacity sa uchádzač, ktorého zastupujem, spolieha prostredníctvom subjektov uvedených v písmenách a) až c), nemajú účasť vyššiu ako 10 % hodnoty zákazky.</w:t>
      </w:r>
    </w:p>
    <w:p w14:paraId="2F807EB1" w14:textId="77777777" w:rsidR="00AA3075" w:rsidRPr="00EF5E5D" w:rsidRDefault="00AA3075" w:rsidP="00AA3075">
      <w:pPr>
        <w:widowControl w:val="0"/>
        <w:spacing w:before="120"/>
        <w:outlineLvl w:val="0"/>
        <w:rPr>
          <w:sz w:val="22"/>
          <w:szCs w:val="22"/>
        </w:rPr>
      </w:pPr>
      <w:r w:rsidRPr="00EF5E5D">
        <w:rPr>
          <w:sz w:val="22"/>
          <w:szCs w:val="22"/>
        </w:rPr>
        <w:t>V......................... dňa...............</w:t>
      </w:r>
    </w:p>
    <w:tbl>
      <w:tblPr>
        <w:tblW w:w="0" w:type="auto"/>
        <w:tblLook w:val="01E0" w:firstRow="1" w:lastRow="1" w:firstColumn="1" w:lastColumn="1" w:noHBand="0" w:noVBand="0"/>
      </w:tblPr>
      <w:tblGrid>
        <w:gridCol w:w="4393"/>
        <w:gridCol w:w="4547"/>
      </w:tblGrid>
      <w:tr w:rsidR="00AA3075" w:rsidRPr="006819D2" w14:paraId="43639CD4" w14:textId="77777777" w:rsidTr="00B84242">
        <w:trPr>
          <w:trHeight w:val="678"/>
        </w:trPr>
        <w:tc>
          <w:tcPr>
            <w:tcW w:w="4393" w:type="dxa"/>
          </w:tcPr>
          <w:p w14:paraId="6F892683" w14:textId="77777777" w:rsidR="00AA3075" w:rsidRPr="00EF5E5D" w:rsidRDefault="00AA3075" w:rsidP="000D45B2">
            <w:pPr>
              <w:widowControl w:val="0"/>
              <w:spacing w:before="120"/>
              <w:jc w:val="center"/>
              <w:rPr>
                <w:sz w:val="22"/>
                <w:szCs w:val="22"/>
              </w:rPr>
            </w:pPr>
          </w:p>
        </w:tc>
        <w:tc>
          <w:tcPr>
            <w:tcW w:w="4547" w:type="dxa"/>
          </w:tcPr>
          <w:p w14:paraId="79E824AA" w14:textId="77777777" w:rsidR="00AA3075" w:rsidRPr="00EF5E5D" w:rsidRDefault="00AA3075" w:rsidP="000D45B2">
            <w:pPr>
              <w:widowControl w:val="0"/>
              <w:tabs>
                <w:tab w:val="left" w:pos="5670"/>
              </w:tabs>
              <w:spacing w:before="120"/>
              <w:jc w:val="center"/>
              <w:rPr>
                <w:sz w:val="22"/>
                <w:szCs w:val="22"/>
              </w:rPr>
            </w:pPr>
            <w:r w:rsidRPr="00EF5E5D">
              <w:rPr>
                <w:sz w:val="22"/>
                <w:szCs w:val="22"/>
              </w:rPr>
              <w:t>................................................</w:t>
            </w:r>
          </w:p>
          <w:p w14:paraId="59D38B43" w14:textId="77777777" w:rsidR="00AA3075" w:rsidRPr="00EF5E5D" w:rsidRDefault="00AA3075" w:rsidP="000D45B2">
            <w:pPr>
              <w:widowControl w:val="0"/>
              <w:tabs>
                <w:tab w:val="left" w:pos="5940"/>
              </w:tabs>
              <w:spacing w:before="120"/>
              <w:jc w:val="center"/>
              <w:rPr>
                <w:sz w:val="22"/>
                <w:szCs w:val="22"/>
              </w:rPr>
            </w:pPr>
            <w:r w:rsidRPr="00EF5E5D">
              <w:rPr>
                <w:sz w:val="22"/>
                <w:szCs w:val="22"/>
              </w:rPr>
              <w:t>meno a priezvisko, funkcia</w:t>
            </w:r>
          </w:p>
          <w:p w14:paraId="23926CC6" w14:textId="77777777" w:rsidR="00AA3075" w:rsidRPr="00EF5E5D" w:rsidRDefault="00AA3075" w:rsidP="000D45B2">
            <w:pPr>
              <w:widowControl w:val="0"/>
              <w:spacing w:before="120"/>
              <w:jc w:val="center"/>
              <w:rPr>
                <w:sz w:val="22"/>
                <w:szCs w:val="22"/>
              </w:rPr>
            </w:pPr>
            <w:r w:rsidRPr="00EF5E5D">
              <w:rPr>
                <w:sz w:val="22"/>
                <w:szCs w:val="22"/>
              </w:rPr>
              <w:t>podpis</w:t>
            </w:r>
            <w:r w:rsidRPr="00EF5E5D">
              <w:rPr>
                <w:rStyle w:val="Odkaznapoznmkupodiarou"/>
                <w:sz w:val="22"/>
                <w:szCs w:val="22"/>
              </w:rPr>
              <w:footnoteReference w:customMarkFollows="1" w:id="11"/>
              <w:t>1</w:t>
            </w:r>
          </w:p>
        </w:tc>
      </w:tr>
    </w:tbl>
    <w:p w14:paraId="05913D63" w14:textId="622DC86B" w:rsidR="003724D4" w:rsidRDefault="003724D4" w:rsidP="00B84242">
      <w:pPr>
        <w:pStyle w:val="wazza03"/>
        <w:jc w:val="left"/>
        <w:rPr>
          <w:rFonts w:ascii="Times New Roman" w:hAnsi="Times New Roman" w:cs="Times New Roman"/>
          <w:b w:val="0"/>
          <w:bCs w:val="0"/>
          <w:szCs w:val="22"/>
        </w:rPr>
      </w:pPr>
    </w:p>
    <w:p w14:paraId="116E9FB1" w14:textId="5BF11594" w:rsidR="00B61CA5" w:rsidRDefault="00B61CA5">
      <w:pPr>
        <w:rPr>
          <w:caps/>
          <w:color w:val="808080"/>
          <w:sz w:val="22"/>
          <w:szCs w:val="22"/>
          <w:lang w:eastAsia="cs-CZ"/>
        </w:rPr>
      </w:pPr>
      <w:r>
        <w:rPr>
          <w:b/>
          <w:bCs/>
          <w:szCs w:val="22"/>
        </w:rPr>
        <w:br w:type="page"/>
      </w:r>
    </w:p>
    <w:p w14:paraId="4AD5A528" w14:textId="2739D4DD" w:rsidR="00B61CA5" w:rsidRDefault="00B61CA5" w:rsidP="00B61CA5">
      <w:pPr>
        <w:pStyle w:val="wazza03"/>
        <w:jc w:val="right"/>
        <w:rPr>
          <w:rFonts w:ascii="Times New Roman" w:hAnsi="Times New Roman" w:cs="Times New Roman"/>
          <w:szCs w:val="22"/>
        </w:rPr>
      </w:pPr>
      <w:bookmarkStart w:id="371" w:name="_Toc142394392"/>
      <w:r w:rsidRPr="00EF5E5D">
        <w:rPr>
          <w:rFonts w:ascii="Times New Roman" w:hAnsi="Times New Roman" w:cs="Times New Roman"/>
          <w:szCs w:val="22"/>
        </w:rPr>
        <w:lastRenderedPageBreak/>
        <w:t>PRÍLOHA č. 1</w:t>
      </w:r>
      <w:r>
        <w:rPr>
          <w:rFonts w:ascii="Times New Roman" w:hAnsi="Times New Roman" w:cs="Times New Roman"/>
          <w:szCs w:val="22"/>
        </w:rPr>
        <w:t>2</w:t>
      </w:r>
      <w:bookmarkEnd w:id="371"/>
    </w:p>
    <w:p w14:paraId="5BE3F668" w14:textId="77777777" w:rsidR="00B61CA5" w:rsidRPr="00C1238D" w:rsidRDefault="00B61CA5" w:rsidP="00B61CA5">
      <w:pPr>
        <w:autoSpaceDE w:val="0"/>
        <w:autoSpaceDN w:val="0"/>
        <w:spacing w:before="60"/>
        <w:jc w:val="center"/>
        <w:rPr>
          <w:rFonts w:cstheme="minorHAnsi"/>
          <w:b/>
          <w:bCs/>
        </w:rPr>
      </w:pPr>
      <w:r w:rsidRPr="00C1238D">
        <w:rPr>
          <w:rFonts w:cstheme="minorHAnsi"/>
          <w:b/>
          <w:bCs/>
        </w:rPr>
        <w:t xml:space="preserve">Vyhlásenie o záväzku mlčanlivosti </w:t>
      </w:r>
    </w:p>
    <w:p w14:paraId="5370E778" w14:textId="77777777" w:rsidR="00B61CA5" w:rsidRPr="00C1238D" w:rsidRDefault="00B61CA5" w:rsidP="00B61CA5">
      <w:pPr>
        <w:autoSpaceDE w:val="0"/>
        <w:autoSpaceDN w:val="0"/>
        <w:spacing w:before="60"/>
        <w:jc w:val="center"/>
        <w:rPr>
          <w:rFonts w:cstheme="minorHAnsi"/>
          <w:b/>
          <w:bCs/>
          <w:lang w:eastAsia="cs-CZ"/>
        </w:rPr>
      </w:pPr>
    </w:p>
    <w:p w14:paraId="2D6CD1D1" w14:textId="77777777" w:rsidR="00B61CA5" w:rsidRPr="00C1238D" w:rsidRDefault="00B61CA5" w:rsidP="00B61CA5">
      <w:pPr>
        <w:autoSpaceDE w:val="0"/>
        <w:autoSpaceDN w:val="0"/>
        <w:jc w:val="center"/>
        <w:rPr>
          <w:rFonts w:cstheme="minorHAnsi"/>
          <w:lang w:eastAsia="cs-CZ"/>
        </w:rPr>
      </w:pPr>
    </w:p>
    <w:p w14:paraId="42BA15FE"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Obchodné meno: </w:t>
      </w:r>
      <w:r w:rsidRPr="005A6F48">
        <w:rPr>
          <w:rFonts w:cstheme="minorHAnsi"/>
          <w:sz w:val="22"/>
          <w:szCs w:val="22"/>
          <w:lang w:eastAsia="cs-CZ"/>
        </w:rPr>
        <w:tab/>
      </w:r>
      <w:r w:rsidRPr="005A6F48">
        <w:rPr>
          <w:rFonts w:cstheme="minorHAnsi"/>
          <w:sz w:val="22"/>
          <w:szCs w:val="22"/>
          <w:lang w:eastAsia="cs-CZ"/>
        </w:rPr>
        <w:tab/>
      </w:r>
    </w:p>
    <w:p w14:paraId="77EA8DA8"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Zapísaný:</w:t>
      </w:r>
      <w:r w:rsidRPr="005A6F48">
        <w:rPr>
          <w:rFonts w:cstheme="minorHAnsi"/>
          <w:sz w:val="22"/>
          <w:szCs w:val="22"/>
          <w:lang w:eastAsia="cs-CZ"/>
        </w:rPr>
        <w:tab/>
        <w:t xml:space="preserve"> </w:t>
      </w:r>
    </w:p>
    <w:p w14:paraId="7C4964CE"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Sídlo: </w:t>
      </w:r>
      <w:r w:rsidRPr="005A6F48">
        <w:rPr>
          <w:rFonts w:cstheme="minorHAnsi"/>
          <w:sz w:val="22"/>
          <w:szCs w:val="22"/>
          <w:lang w:eastAsia="cs-CZ"/>
        </w:rPr>
        <w:tab/>
      </w:r>
      <w:r w:rsidRPr="005A6F48">
        <w:rPr>
          <w:rFonts w:cstheme="minorHAnsi"/>
          <w:sz w:val="22"/>
          <w:szCs w:val="22"/>
          <w:lang w:eastAsia="cs-CZ"/>
        </w:rPr>
        <w:tab/>
      </w:r>
      <w:r w:rsidRPr="005A6F48">
        <w:rPr>
          <w:rFonts w:cstheme="minorHAnsi"/>
          <w:sz w:val="22"/>
          <w:szCs w:val="22"/>
          <w:lang w:eastAsia="cs-CZ"/>
        </w:rPr>
        <w:tab/>
      </w:r>
      <w:r w:rsidRPr="005A6F48">
        <w:rPr>
          <w:rFonts w:cstheme="minorHAnsi"/>
          <w:sz w:val="22"/>
          <w:szCs w:val="22"/>
          <w:lang w:eastAsia="cs-CZ"/>
        </w:rPr>
        <w:tab/>
      </w:r>
    </w:p>
    <w:p w14:paraId="26AD3FEE"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Korešpondenčná adresa:        </w:t>
      </w:r>
    </w:p>
    <w:p w14:paraId="5F7A4222"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Zastúpený: </w:t>
      </w:r>
      <w:r w:rsidRPr="005A6F48">
        <w:rPr>
          <w:rFonts w:cstheme="minorHAnsi"/>
          <w:sz w:val="22"/>
          <w:szCs w:val="22"/>
          <w:lang w:eastAsia="cs-CZ"/>
        </w:rPr>
        <w:tab/>
      </w:r>
      <w:r w:rsidRPr="005A6F48">
        <w:rPr>
          <w:rFonts w:cstheme="minorHAnsi"/>
          <w:sz w:val="22"/>
          <w:szCs w:val="22"/>
          <w:lang w:eastAsia="cs-CZ"/>
        </w:rPr>
        <w:tab/>
      </w:r>
      <w:r w:rsidRPr="005A6F48">
        <w:rPr>
          <w:rFonts w:cstheme="minorHAnsi"/>
          <w:sz w:val="22"/>
          <w:szCs w:val="22"/>
          <w:lang w:eastAsia="cs-CZ"/>
        </w:rPr>
        <w:tab/>
      </w:r>
    </w:p>
    <w:p w14:paraId="704806CA"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IČO: </w:t>
      </w:r>
      <w:r w:rsidRPr="005A6F48">
        <w:rPr>
          <w:rFonts w:cstheme="minorHAnsi"/>
          <w:sz w:val="22"/>
          <w:szCs w:val="22"/>
          <w:lang w:eastAsia="cs-CZ"/>
        </w:rPr>
        <w:tab/>
      </w:r>
      <w:r w:rsidRPr="005A6F48">
        <w:rPr>
          <w:rFonts w:cstheme="minorHAnsi"/>
          <w:sz w:val="22"/>
          <w:szCs w:val="22"/>
          <w:lang w:eastAsia="cs-CZ"/>
        </w:rPr>
        <w:tab/>
      </w:r>
    </w:p>
    <w:p w14:paraId="16395791"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 xml:space="preserve">Kontaktná osoba: </w:t>
      </w:r>
    </w:p>
    <w:p w14:paraId="30E1039C"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Email:</w:t>
      </w:r>
    </w:p>
    <w:p w14:paraId="43543869"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Tel.:</w:t>
      </w:r>
      <w:r w:rsidRPr="005A6F48">
        <w:rPr>
          <w:rFonts w:cstheme="minorHAnsi"/>
          <w:sz w:val="22"/>
          <w:szCs w:val="22"/>
          <w:lang w:eastAsia="cs-CZ"/>
        </w:rPr>
        <w:tab/>
      </w:r>
      <w:r w:rsidRPr="005A6F48">
        <w:rPr>
          <w:rFonts w:cstheme="minorHAnsi"/>
          <w:sz w:val="22"/>
          <w:szCs w:val="22"/>
          <w:lang w:eastAsia="cs-CZ"/>
        </w:rPr>
        <w:tab/>
      </w:r>
    </w:p>
    <w:p w14:paraId="1104EB97" w14:textId="77777777" w:rsidR="00B61CA5" w:rsidRPr="005A6F48" w:rsidRDefault="00B61CA5" w:rsidP="00B61CA5">
      <w:pPr>
        <w:tabs>
          <w:tab w:val="left" w:pos="2552"/>
        </w:tabs>
        <w:autoSpaceDE w:val="0"/>
        <w:autoSpaceDN w:val="0"/>
        <w:rPr>
          <w:rFonts w:cstheme="minorHAnsi"/>
          <w:sz w:val="22"/>
          <w:szCs w:val="22"/>
          <w:lang w:eastAsia="cs-CZ"/>
        </w:rPr>
      </w:pPr>
      <w:r w:rsidRPr="005A6F48">
        <w:rPr>
          <w:rFonts w:cstheme="minorHAnsi"/>
          <w:sz w:val="22"/>
          <w:szCs w:val="22"/>
          <w:lang w:eastAsia="cs-CZ"/>
        </w:rPr>
        <w:t>(ďalej len „Uchádzač/Záujemca“)</w:t>
      </w:r>
    </w:p>
    <w:p w14:paraId="04CEB25C" w14:textId="77777777" w:rsidR="00B61CA5" w:rsidRPr="005A6F48" w:rsidRDefault="00B61CA5" w:rsidP="00B61CA5">
      <w:pPr>
        <w:tabs>
          <w:tab w:val="left" w:pos="2552"/>
        </w:tabs>
        <w:autoSpaceDE w:val="0"/>
        <w:autoSpaceDN w:val="0"/>
        <w:ind w:left="426"/>
        <w:rPr>
          <w:rFonts w:cstheme="minorHAnsi"/>
          <w:sz w:val="22"/>
          <w:szCs w:val="22"/>
          <w:lang w:eastAsia="cs-CZ"/>
        </w:rPr>
      </w:pPr>
    </w:p>
    <w:p w14:paraId="4326D2FF" w14:textId="77777777" w:rsidR="001718AD" w:rsidRPr="005A6F48" w:rsidRDefault="001718AD" w:rsidP="00B61CA5">
      <w:pPr>
        <w:tabs>
          <w:tab w:val="left" w:pos="1843"/>
          <w:tab w:val="left" w:pos="2552"/>
        </w:tabs>
        <w:autoSpaceDE w:val="0"/>
        <w:autoSpaceDN w:val="0"/>
        <w:ind w:left="426"/>
        <w:rPr>
          <w:rFonts w:cstheme="minorHAnsi"/>
          <w:sz w:val="22"/>
          <w:szCs w:val="22"/>
          <w:lang w:eastAsia="cs-CZ"/>
        </w:rPr>
      </w:pPr>
    </w:p>
    <w:p w14:paraId="125CBB09" w14:textId="7700E612" w:rsidR="00B61CA5" w:rsidRPr="005A6F48" w:rsidRDefault="00B61CA5" w:rsidP="00B61CA5">
      <w:pPr>
        <w:tabs>
          <w:tab w:val="left" w:pos="1843"/>
          <w:tab w:val="left" w:pos="2552"/>
        </w:tabs>
        <w:spacing w:after="120" w:line="264" w:lineRule="auto"/>
        <w:jc w:val="both"/>
        <w:rPr>
          <w:sz w:val="22"/>
          <w:szCs w:val="22"/>
          <w:lang w:eastAsia="cs-CZ"/>
        </w:rPr>
      </w:pPr>
      <w:r w:rsidRPr="005A6F48">
        <w:rPr>
          <w:sz w:val="22"/>
          <w:szCs w:val="22"/>
          <w:lang w:eastAsia="cs-CZ"/>
        </w:rPr>
        <w:t xml:space="preserve">týmto </w:t>
      </w:r>
      <w:r w:rsidRPr="005A6F48">
        <w:rPr>
          <w:b/>
          <w:bCs/>
          <w:sz w:val="22"/>
          <w:szCs w:val="22"/>
          <w:lang w:eastAsia="cs-CZ"/>
        </w:rPr>
        <w:t>vyhlasuje a zaväzuje sa</w:t>
      </w:r>
      <w:r w:rsidRPr="005A6F48">
        <w:rPr>
          <w:sz w:val="22"/>
          <w:szCs w:val="22"/>
          <w:lang w:eastAsia="cs-CZ"/>
        </w:rPr>
        <w:t xml:space="preserve">, že bude zachovávať mlčanlivosť o všetkých skutočnostiach o informáciách a/alebo dokumentoch získaných v súvislosti s účasťou Uchádzača/Záujemcu vo verejnom obstarávaní vyhlásenom verejným obstarávateľom, ktorým je </w:t>
      </w:r>
      <w:r w:rsidRPr="00225B30">
        <w:rPr>
          <w:rStyle w:val="Zhlavie4"/>
          <w:rFonts w:ascii="Times New Roman" w:hAnsi="Times New Roman" w:cs="Times New Roman"/>
          <w:b/>
          <w:bCs/>
          <w:sz w:val="22"/>
          <w:szCs w:val="22"/>
        </w:rPr>
        <w:t>Úrad verejného zdravotníctva Slovenskej republiky</w:t>
      </w:r>
      <w:r w:rsidRPr="005A6F48">
        <w:rPr>
          <w:rStyle w:val="Zhlavie4"/>
          <w:rFonts w:ascii="Times New Roman" w:hAnsi="Times New Roman" w:cs="Times New Roman"/>
          <w:sz w:val="22"/>
          <w:szCs w:val="22"/>
        </w:rPr>
        <w:t xml:space="preserve">, </w:t>
      </w:r>
      <w:r w:rsidRPr="00225B30">
        <w:rPr>
          <w:rStyle w:val="Zhlavie4"/>
          <w:rFonts w:ascii="Times New Roman" w:hAnsi="Times New Roman" w:cs="Times New Roman"/>
          <w:bCs/>
          <w:sz w:val="22"/>
          <w:szCs w:val="22"/>
        </w:rPr>
        <w:t>so sídlom Trnavská cesta 52, 826 45 Bratislava</w:t>
      </w:r>
      <w:r w:rsidRPr="005A6F48">
        <w:rPr>
          <w:bCs/>
          <w:sz w:val="22"/>
          <w:szCs w:val="22"/>
          <w:lang w:eastAsia="cs-CZ"/>
        </w:rPr>
        <w:t xml:space="preserve"> </w:t>
      </w:r>
      <w:r w:rsidRPr="005A6F48">
        <w:rPr>
          <w:sz w:val="22"/>
          <w:szCs w:val="22"/>
          <w:lang w:eastAsia="cs-CZ"/>
        </w:rPr>
        <w:t xml:space="preserve"> (ďalej len „verejný obstarávateľ“) na predmet zákazky s názvom „</w:t>
      </w:r>
      <w:r w:rsidRPr="005A6F48">
        <w:rPr>
          <w:rFonts w:eastAsia="Arial"/>
          <w:b/>
          <w:bCs/>
          <w:sz w:val="22"/>
          <w:szCs w:val="22"/>
        </w:rPr>
        <w:t>Služby podpory, prevádzky, údržby a </w:t>
      </w:r>
      <w:r w:rsidR="00EC64C5">
        <w:rPr>
          <w:rFonts w:eastAsia="Arial" w:cstheme="minorHAnsi"/>
          <w:b/>
          <w:bCs/>
          <w:sz w:val="22"/>
          <w:szCs w:val="22"/>
        </w:rPr>
        <w:t>rozvoja</w:t>
      </w:r>
      <w:r w:rsidR="00EC64C5" w:rsidRPr="00DE7CEC">
        <w:rPr>
          <w:rFonts w:eastAsia="Arial" w:cstheme="minorHAnsi"/>
          <w:b/>
          <w:bCs/>
          <w:sz w:val="22"/>
          <w:szCs w:val="22"/>
        </w:rPr>
        <w:t xml:space="preserve"> </w:t>
      </w:r>
      <w:r w:rsidRPr="005A6F48">
        <w:rPr>
          <w:rFonts w:eastAsia="Arial"/>
          <w:b/>
          <w:bCs/>
          <w:sz w:val="22"/>
          <w:szCs w:val="22"/>
        </w:rPr>
        <w:t xml:space="preserve">Integrovaného systému </w:t>
      </w:r>
      <w:r w:rsidR="00EC64C5">
        <w:rPr>
          <w:rFonts w:eastAsia="Arial"/>
          <w:b/>
          <w:bCs/>
          <w:sz w:val="22"/>
          <w:szCs w:val="22"/>
        </w:rPr>
        <w:t xml:space="preserve">úradov </w:t>
      </w:r>
      <w:r w:rsidRPr="005A6F48">
        <w:rPr>
          <w:rFonts w:eastAsia="Arial"/>
          <w:b/>
          <w:bCs/>
          <w:sz w:val="22"/>
          <w:szCs w:val="22"/>
        </w:rPr>
        <w:t>verejného zdravotníctva</w:t>
      </w:r>
      <w:r w:rsidRPr="005A6F48">
        <w:rPr>
          <w:sz w:val="22"/>
          <w:szCs w:val="22"/>
          <w:lang w:eastAsia="cs-CZ"/>
        </w:rPr>
        <w:t xml:space="preserve">“ (ďalej len „Verejné obstarávanie“), rovnako tak aj v súvislosti s uzatváraním alebo plnením zmluvy uzatvorenej na základe verejného obstarávania a bez predchádzajúceho písomného súhlasu verejného obstarávateľa ich neposkytne tretím osobám, ani nepoužije v rozpore s účelom ich poskytnutia pre svoje potreby. </w:t>
      </w:r>
    </w:p>
    <w:p w14:paraId="0A8011A1" w14:textId="77777777" w:rsidR="00B61CA5" w:rsidRPr="005A6F48" w:rsidRDefault="00B61CA5" w:rsidP="00B61CA5">
      <w:pPr>
        <w:tabs>
          <w:tab w:val="left" w:pos="1843"/>
          <w:tab w:val="left" w:pos="2552"/>
        </w:tabs>
        <w:autoSpaceDE w:val="0"/>
        <w:autoSpaceDN w:val="0"/>
        <w:spacing w:after="120" w:line="264" w:lineRule="auto"/>
        <w:jc w:val="both"/>
        <w:rPr>
          <w:sz w:val="22"/>
          <w:szCs w:val="22"/>
          <w:lang w:eastAsia="cs-CZ"/>
        </w:rPr>
      </w:pPr>
      <w:r w:rsidRPr="005A6F48">
        <w:rPr>
          <w:sz w:val="22"/>
          <w:szCs w:val="22"/>
          <w:lang w:eastAsia="cs-CZ"/>
        </w:rPr>
        <w:t xml:space="preserve">Za dôverné informácie sa na účely tohto Vyhlásenia o záväzku mlčanlivosti (ďalej len „Vyhlásenie“) považujú najmä, nie však výlučne akékoľvek verejným obstarávateľom poskytnuté informácie, ktoré nie sú inak verejne prístupné, najmä akákoľvek verbálna alebo vizuálna informácia technického, obchodného, finančného, právneho, prevádzkového, alebo iného charakteru, poskytnutá Uchádzačovi/Záujemcovi v ústnej, písomnej, alebo v elektronickej forme, ktoré verejný obstarávateľ ako dôverné písomne alebo ústne označí, alebo s ktorými sa má nakladať vzhľadom na okolnosti známe Uchádzačovi/Záujemcovi pri poskytnutí informácií, ako s dôvernými (ďalej len „Dôverné informácie“). </w:t>
      </w:r>
    </w:p>
    <w:p w14:paraId="6E30FA4B"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Dôvernými informáciami sú najmä informácie obsiahnuté v dokumente Opis predmetu zákazky – technická špecifikácia, ktoré Verejný obstarávateľ poskytuje v rámci Verejného obstarávania ako súčasť súťažných podkladov k Verejnému obstarávaniu. </w:t>
      </w:r>
    </w:p>
    <w:p w14:paraId="67FF00E9"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Dôverné informácie sú najmä, nie však len, akékoľvek informácie týkajúce sa „know-how“, patentov, autorského práva, obchodného tajomstva, procesov, postupov, programov, návrhov, vzorcov, finančné údaje, písomné materiály, údaje o zloženiach, výkresoch, diagramoch, počítačových alebo softvérových programoch, štúdiách, prebiehajúcich prácach, vizuálnych demonštráciách, plánoch, rozpočtoch, prognózach, údaje o klientoch, koncepciách, náčrtoch a iné v akejkoľvek podobe či už zachytené hmotne alebo ústne, ktoré boli poskytnuté Uchádzačovi/Záujemcovi Verejným obstarávateľom, ako aj informácie v zmysle § 271 Obchodného zákonníka.</w:t>
      </w:r>
    </w:p>
    <w:p w14:paraId="30750367"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Dôvernými informáciami </w:t>
      </w:r>
      <w:r w:rsidRPr="005A6F48">
        <w:rPr>
          <w:rFonts w:cstheme="minorHAnsi"/>
          <w:b/>
          <w:bCs/>
          <w:sz w:val="22"/>
          <w:szCs w:val="22"/>
          <w:lang w:eastAsia="cs-CZ"/>
        </w:rPr>
        <w:t>nie sú</w:t>
      </w:r>
      <w:r w:rsidRPr="005A6F48">
        <w:rPr>
          <w:rFonts w:cstheme="minorHAnsi"/>
          <w:sz w:val="22"/>
          <w:szCs w:val="22"/>
          <w:lang w:eastAsia="cs-CZ"/>
        </w:rPr>
        <w:t xml:space="preserve"> informácie, </w:t>
      </w:r>
    </w:p>
    <w:p w14:paraId="14104B48"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ktoré sú, alebo sa stanú verejne dostupnými inak, ako porušením povinností Uchádzača/Záujemca podľa tohto Vyhlásenia,</w:t>
      </w:r>
    </w:p>
    <w:p w14:paraId="5024B9DC"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lastRenderedPageBreak/>
        <w:t xml:space="preserve">ktoré boli pred vyhlásením verejného obstarávania známe bez akejkoľvek povinnosti dodržiavať ich dôvernosť, </w:t>
      </w:r>
    </w:p>
    <w:p w14:paraId="2BFB094F"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ktoré boli získané od tretej osoby, ktorá je oprávnená šíriť tieto informácie, alebo</w:t>
      </w:r>
    </w:p>
    <w:p w14:paraId="58A0F41D" w14:textId="77777777" w:rsidR="00B61CA5" w:rsidRPr="005A6F48" w:rsidRDefault="00B61CA5" w:rsidP="00B61CA5">
      <w:pPr>
        <w:numPr>
          <w:ilvl w:val="2"/>
          <w:numId w:val="96"/>
        </w:numPr>
        <w:tabs>
          <w:tab w:val="left" w:pos="1843"/>
          <w:tab w:val="left" w:pos="2552"/>
        </w:tabs>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sú súčasťou zverejnenej dokumentácie Verejného obstarávateľa v rámci Verejného obstarávania.</w:t>
      </w:r>
    </w:p>
    <w:p w14:paraId="20A236BA" w14:textId="77777777" w:rsidR="001718AD" w:rsidRPr="005A6F48" w:rsidRDefault="001718AD" w:rsidP="00B61CA5">
      <w:pPr>
        <w:spacing w:after="120" w:line="264" w:lineRule="auto"/>
        <w:rPr>
          <w:rFonts w:cstheme="minorHAnsi"/>
          <w:b/>
          <w:bCs/>
          <w:sz w:val="22"/>
          <w:szCs w:val="22"/>
          <w:lang w:eastAsia="cs-CZ"/>
        </w:rPr>
      </w:pPr>
    </w:p>
    <w:p w14:paraId="2F0B4F28" w14:textId="788CB32A" w:rsidR="001718AD"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b/>
          <w:bCs/>
          <w:sz w:val="22"/>
          <w:szCs w:val="22"/>
          <w:lang w:eastAsia="cs-CZ"/>
        </w:rPr>
        <w:t>Uchádzač/Záujemca sa zaväzuje</w:t>
      </w:r>
      <w:r w:rsidRPr="005A6F48">
        <w:rPr>
          <w:rFonts w:cstheme="minorHAnsi"/>
          <w:sz w:val="22"/>
          <w:szCs w:val="22"/>
          <w:lang w:eastAsia="cs-CZ"/>
        </w:rPr>
        <w:t>, že:</w:t>
      </w:r>
    </w:p>
    <w:p w14:paraId="6B39E371"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bude zachovávať mlčanlivosť o všetkých Dôverných informáciách Verejného obstarávateľa v každom štádiu realizácie Verejného obstarávania  a aj po jeho ukončení (minimálne po dobu 24 mesiacov od ukončenia Verejného obstarávania) bez ohľadu na skutočnosť, či napokon dôjde k jeho naplneniu a uskutočneniu,</w:t>
      </w:r>
    </w:p>
    <w:p w14:paraId="26D74E6E"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bude chrániť Dôverné informácie poskytnuté Verejným obstarávateľom minimálne v rozsahu, ako Dôverné informácie vlastné, najmä bude chrániť Dôverné informácie pred ich zneužitím, poškodením, zničením, znehodnotením, stratou a odcudzením, nevyzradí ich, nesprístupni ich, nezverejní ich, nebude ich šíriť, nebude ich používať inak ako v súvislosti s Verejným obstarávaním, nevyužije ich vo svoj vlastný prospech, ani v prospech akejkoľvek tretej osoby, ani ich nebude používať v rozpore s účelom ich poskytnutia a ani žiadne z Dôverných informácií neodovzdá ani neposkytne žiadnej inej fyzickej ani právnickej osobe, a to počas aj po ukončení Verejného obstarávania, a že okamžite po jeho ukončení vymaže, zničí, prípadne spraví nepoužiteľnými všetky Dôverné informácie;</w:t>
      </w:r>
      <w:bookmarkStart w:id="372" w:name="_Hlk14272406"/>
    </w:p>
    <w:bookmarkEnd w:id="372"/>
    <w:p w14:paraId="2CE8867D" w14:textId="77777777" w:rsidR="00B61CA5" w:rsidRPr="005A6F48" w:rsidRDefault="00B61CA5" w:rsidP="00B61CA5">
      <w:pPr>
        <w:numPr>
          <w:ilvl w:val="2"/>
          <w:numId w:val="97"/>
        </w:numPr>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nebude vyhotovovať kópie dokumentov, ako aj obrazové, zvukové, obrazovo - zvukové záznamy ďalších tlačív, listín a verbálnych prejavov obsahujúcich Dôverné informácie, a pri manipulácii s Dôvernými informáciami si bude počínať s primeranou odbornou starostlivosťou nevyhnutnou na zabezpečenie ochrany Dôverných informácií.</w:t>
      </w:r>
    </w:p>
    <w:p w14:paraId="6F7C298C" w14:textId="77777777" w:rsidR="00B61CA5" w:rsidRPr="005A6F48" w:rsidRDefault="00B61CA5" w:rsidP="00B61CA5">
      <w:pPr>
        <w:numPr>
          <w:ilvl w:val="2"/>
          <w:numId w:val="97"/>
        </w:numPr>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t xml:space="preserve">bude používať Dôverné informácie len v konkrétnej a priamej súvislosti s Verejným obstarávaním a zabezpečí, že všetky osoby, ktoré sa budú priamo alebo nepriamo podieľať na účasti Uchádzača/Záujemcu vo Verejnom obstarávaní budú viazané povinnosťou mlčanlivosti v rovnakom rozsahu ako je uvedené v tomto Vyhlásení, pričom poskytnutie Dôverných informácií iným osobám ako zamestnancom Uchádzača/Záujemcu, </w:t>
      </w:r>
      <w:proofErr w:type="spellStart"/>
      <w:r w:rsidRPr="005A6F48">
        <w:rPr>
          <w:rFonts w:cstheme="minorHAnsi"/>
          <w:sz w:val="22"/>
          <w:szCs w:val="22"/>
          <w:lang w:eastAsia="cs-CZ"/>
        </w:rPr>
        <w:t>t.z</w:t>
      </w:r>
      <w:proofErr w:type="spellEnd"/>
      <w:r w:rsidRPr="005A6F48">
        <w:rPr>
          <w:rFonts w:cstheme="minorHAnsi"/>
          <w:sz w:val="22"/>
          <w:szCs w:val="22"/>
          <w:lang w:eastAsia="cs-CZ"/>
        </w:rPr>
        <w:t>. zástupcom, splnomocnencom, subdodávateľom ako i iným spolupracujúcim tretím osobám Uchádzača/Záujemcu, ktoré potrebujú poznať Dôverné informácie pre realizáciu ponuky do Verejného obstarávania a/alebo splnenie predmetu obstarávania, je možné len za predpokladu predošlého písomného súhlasu Verejného obstarávateľa, ktorý Verejný obstarávateľ vydá na základe písomnej žiadosti Uchádzača/Záujemcu.</w:t>
      </w:r>
    </w:p>
    <w:p w14:paraId="0952CC49"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oznámi Verejnému obstarávateľovi neoprávnené použitie, poskytnutie alebo zverejnenie Dôverných informácií, a to ihneď po tomto zistení a bude spolupracovať pri znovuobnovení ochrany Dôverných informácií a zabránení ich ďalšiemu neoprávnenému použitiu,</w:t>
      </w:r>
    </w:p>
    <w:p w14:paraId="4873B9B3" w14:textId="77777777" w:rsidR="00B61CA5" w:rsidRPr="005A6F48" w:rsidRDefault="00B61CA5" w:rsidP="00B61CA5">
      <w:pPr>
        <w:numPr>
          <w:ilvl w:val="2"/>
          <w:numId w:val="97"/>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 xml:space="preserve">bude niesť zodpovednosť za škodu spôsobenú tým, že porušil niektorú z povinností podľa bodov 1 až 5. Rovnako Uchádzač/Záujemca zodpovedá za škodu v prípade, že svojim konaním umožnil, čo aj nepriamo, porušenie ochrany Dôverných informácii treťou osobou. </w:t>
      </w:r>
    </w:p>
    <w:p w14:paraId="72EA9EB6" w14:textId="77777777" w:rsidR="001718AD" w:rsidRPr="005A6F48" w:rsidRDefault="001718AD" w:rsidP="00B61CA5">
      <w:pPr>
        <w:autoSpaceDE w:val="0"/>
        <w:autoSpaceDN w:val="0"/>
        <w:spacing w:after="120" w:line="264" w:lineRule="auto"/>
        <w:ind w:left="567"/>
        <w:jc w:val="both"/>
        <w:rPr>
          <w:rFonts w:cstheme="minorHAnsi"/>
          <w:sz w:val="22"/>
          <w:szCs w:val="22"/>
          <w:lang w:eastAsia="cs-CZ"/>
        </w:rPr>
      </w:pPr>
    </w:p>
    <w:p w14:paraId="389BD046"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b/>
          <w:bCs/>
          <w:sz w:val="22"/>
          <w:szCs w:val="22"/>
          <w:lang w:eastAsia="cs-CZ"/>
        </w:rPr>
        <w:t>Uchádzač/Záujemca je oprávnený</w:t>
      </w:r>
      <w:r w:rsidRPr="005A6F48">
        <w:rPr>
          <w:rFonts w:cstheme="minorHAnsi"/>
          <w:sz w:val="22"/>
          <w:szCs w:val="22"/>
          <w:lang w:eastAsia="cs-CZ"/>
        </w:rPr>
        <w:t xml:space="preserve"> poskytnúť Dôverné informácie:</w:t>
      </w:r>
    </w:p>
    <w:p w14:paraId="4C91E28C" w14:textId="77777777" w:rsidR="00B61CA5" w:rsidRPr="005A6F48" w:rsidRDefault="00B61CA5" w:rsidP="00B61CA5">
      <w:pPr>
        <w:numPr>
          <w:ilvl w:val="0"/>
          <w:numId w:val="98"/>
        </w:numPr>
        <w:autoSpaceDE w:val="0"/>
        <w:autoSpaceDN w:val="0"/>
        <w:spacing w:after="120" w:line="264" w:lineRule="auto"/>
        <w:ind w:left="567" w:hanging="567"/>
        <w:jc w:val="both"/>
        <w:rPr>
          <w:rFonts w:cstheme="minorHAnsi"/>
          <w:sz w:val="22"/>
          <w:szCs w:val="22"/>
          <w:lang w:eastAsia="cs-CZ"/>
        </w:rPr>
      </w:pPr>
      <w:r w:rsidRPr="005A6F48">
        <w:rPr>
          <w:rFonts w:cstheme="minorHAnsi"/>
          <w:sz w:val="22"/>
          <w:szCs w:val="22"/>
          <w:lang w:eastAsia="cs-CZ"/>
        </w:rPr>
        <w:t>súdu alebo inému orgánu verejnej moci v súvislosti so súdnym alebo iným správnym konaním vzniknutým a vedeným v súvislosti s obchodnými vzťahmi medzi zmluvnými stranami, alebo</w:t>
      </w:r>
    </w:p>
    <w:p w14:paraId="13ACFBE4" w14:textId="77777777" w:rsidR="00B61CA5" w:rsidRPr="005A6F48" w:rsidRDefault="00B61CA5" w:rsidP="00B61CA5">
      <w:pPr>
        <w:numPr>
          <w:ilvl w:val="0"/>
          <w:numId w:val="98"/>
        </w:numPr>
        <w:autoSpaceDE w:val="0"/>
        <w:autoSpaceDN w:val="0"/>
        <w:spacing w:after="120" w:line="264" w:lineRule="auto"/>
        <w:ind w:left="567" w:hanging="567"/>
        <w:contextualSpacing/>
        <w:jc w:val="both"/>
        <w:rPr>
          <w:rFonts w:cstheme="minorHAnsi"/>
          <w:sz w:val="22"/>
          <w:szCs w:val="22"/>
          <w:lang w:eastAsia="cs-CZ"/>
        </w:rPr>
      </w:pPr>
      <w:r w:rsidRPr="005A6F48">
        <w:rPr>
          <w:rFonts w:cstheme="minorHAnsi"/>
          <w:sz w:val="22"/>
          <w:szCs w:val="22"/>
          <w:lang w:eastAsia="cs-CZ"/>
        </w:rPr>
        <w:lastRenderedPageBreak/>
        <w:t xml:space="preserve">v prípade, že povinnosť Uchádzača/Záujemcu takto konať je stanovená zákonom, či iným všeobecne záväzným právnym predpisom a o tejto skutočnosti bezodkladne informovať Verejného obstarávateľa. </w:t>
      </w:r>
    </w:p>
    <w:p w14:paraId="46BB2EF2" w14:textId="77777777" w:rsidR="001718AD" w:rsidRPr="005A6F48" w:rsidRDefault="001718AD" w:rsidP="00B61CA5">
      <w:pPr>
        <w:autoSpaceDE w:val="0"/>
        <w:autoSpaceDN w:val="0"/>
        <w:spacing w:after="120" w:line="264" w:lineRule="auto"/>
        <w:ind w:left="567" w:hanging="567"/>
        <w:jc w:val="both"/>
        <w:rPr>
          <w:rFonts w:cstheme="minorHAnsi"/>
          <w:sz w:val="22"/>
          <w:szCs w:val="22"/>
          <w:lang w:eastAsia="cs-CZ"/>
        </w:rPr>
      </w:pPr>
    </w:p>
    <w:p w14:paraId="5BCBEB2C"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Dôverné informácie sú a vždy budú vlastníctvom Verejného obstarávateľa. Poskytnutím Dôverných informácií Uchádzač/Záujemca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3909E0DC"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Uchádzač/Záujemca si je vedomý, že v prípade porušenia akéhokoľvek záväzku podľa tohto Vyhlásenia má Verejný obstarávateľ voči Uchádzačovi/Záujemcovi právo požadovať zmluvnú pokutu vo výške </w:t>
      </w:r>
      <w:r w:rsidRPr="005A6F48">
        <w:rPr>
          <w:rFonts w:cstheme="minorHAnsi"/>
          <w:b/>
          <w:sz w:val="22"/>
          <w:szCs w:val="22"/>
          <w:lang w:eastAsia="cs-CZ"/>
        </w:rPr>
        <w:t>100.000,- €</w:t>
      </w:r>
      <w:r w:rsidRPr="005A6F48">
        <w:rPr>
          <w:rFonts w:cstheme="minorHAnsi"/>
          <w:sz w:val="22"/>
          <w:szCs w:val="22"/>
          <w:lang w:eastAsia="cs-CZ"/>
        </w:rPr>
        <w:t xml:space="preserve"> (slovom jednostotisíc euro) za každé jednotlivé porušenie povinností. Zmluvnú pokutu je Uchádzač/Záujemca povinný zaplatiť do pätnástich (15) kalendárnych dní odo dňa doručenia výzvy na jej úhradu. Právo Verejného obstarávateľa popri zmluvnej pokute náhradu škodu vzniknutú porušením povinnosti podľa tohto Vyhlásenia, a to aj nad rozsah zmluvnej pokuty tým nie je dotknuté.</w:t>
      </w:r>
    </w:p>
    <w:p w14:paraId="5E0E16CA" w14:textId="77777777" w:rsidR="005A6F48" w:rsidRDefault="005A6F48" w:rsidP="00B61CA5">
      <w:pPr>
        <w:tabs>
          <w:tab w:val="left" w:pos="1843"/>
          <w:tab w:val="left" w:pos="2552"/>
        </w:tabs>
        <w:autoSpaceDE w:val="0"/>
        <w:autoSpaceDN w:val="0"/>
        <w:spacing w:after="120" w:line="264" w:lineRule="auto"/>
        <w:jc w:val="both"/>
        <w:rPr>
          <w:rFonts w:cstheme="minorHAnsi"/>
          <w:sz w:val="22"/>
          <w:szCs w:val="22"/>
          <w:lang w:eastAsia="cs-CZ"/>
        </w:rPr>
      </w:pPr>
    </w:p>
    <w:p w14:paraId="4B0424A6" w14:textId="48C238E9"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 xml:space="preserve">Uchádzač/Záujemca zároveň podpisom tohto Vyhlásenia potvrdzuje, že vyššie uvedená zmluvná pokuta je primeraná so zreteľom na hodnotu a význam Dôverných informácií a je v súlade so zásadami poctivého obchodného styku. </w:t>
      </w:r>
    </w:p>
    <w:p w14:paraId="6237331D" w14:textId="77777777" w:rsidR="00B61CA5" w:rsidRPr="005A6F48" w:rsidRDefault="00B61CA5" w:rsidP="00B61CA5">
      <w:pPr>
        <w:tabs>
          <w:tab w:val="left" w:pos="1843"/>
          <w:tab w:val="left" w:pos="2552"/>
        </w:tabs>
        <w:autoSpaceDE w:val="0"/>
        <w:autoSpaceDN w:val="0"/>
        <w:spacing w:after="120" w:line="264" w:lineRule="auto"/>
        <w:jc w:val="both"/>
        <w:rPr>
          <w:rFonts w:cstheme="minorHAnsi"/>
          <w:sz w:val="22"/>
          <w:szCs w:val="22"/>
          <w:lang w:eastAsia="cs-CZ"/>
        </w:rPr>
      </w:pPr>
      <w:r w:rsidRPr="005A6F48">
        <w:rPr>
          <w:rFonts w:cstheme="minorHAnsi"/>
          <w:sz w:val="22"/>
          <w:szCs w:val="22"/>
          <w:lang w:eastAsia="cs-CZ"/>
        </w:rPr>
        <w:t>Toto Vyhlásenie sa riadi ustanoveniami Obchodného zákonníka a súvisiacimi právnymi predpismi Slovenskej republiky.</w:t>
      </w:r>
    </w:p>
    <w:p w14:paraId="7AB0B912" w14:textId="77777777" w:rsidR="00B61CA5" w:rsidRPr="005A6F48" w:rsidRDefault="00B61CA5" w:rsidP="00B61CA5">
      <w:pPr>
        <w:autoSpaceDE w:val="0"/>
        <w:autoSpaceDN w:val="0"/>
        <w:jc w:val="both"/>
        <w:rPr>
          <w:rFonts w:cstheme="minorHAnsi"/>
          <w:sz w:val="22"/>
          <w:szCs w:val="22"/>
          <w:lang w:eastAsia="cs-CZ"/>
        </w:rPr>
      </w:pPr>
    </w:p>
    <w:p w14:paraId="68B8EA10" w14:textId="77777777" w:rsidR="00B61CA5" w:rsidRPr="005A6F48" w:rsidRDefault="00B61CA5" w:rsidP="00B61CA5">
      <w:pPr>
        <w:tabs>
          <w:tab w:val="left" w:pos="426"/>
          <w:tab w:val="left" w:pos="4536"/>
        </w:tabs>
        <w:autoSpaceDE w:val="0"/>
        <w:autoSpaceDN w:val="0"/>
        <w:contextualSpacing/>
        <w:jc w:val="both"/>
        <w:rPr>
          <w:rFonts w:cstheme="minorHAnsi"/>
          <w:sz w:val="22"/>
          <w:szCs w:val="22"/>
          <w:lang w:eastAsia="cs-CZ"/>
        </w:rPr>
      </w:pPr>
      <w:r w:rsidRPr="005A6F48">
        <w:rPr>
          <w:rFonts w:cstheme="minorHAnsi"/>
          <w:sz w:val="22"/>
          <w:szCs w:val="22"/>
          <w:lang w:eastAsia="cs-CZ"/>
        </w:rPr>
        <w:tab/>
      </w:r>
    </w:p>
    <w:p w14:paraId="18F851D7" w14:textId="77777777" w:rsidR="00B61CA5" w:rsidRPr="005A6F48" w:rsidRDefault="00B61CA5" w:rsidP="00B61CA5">
      <w:pPr>
        <w:tabs>
          <w:tab w:val="left" w:pos="1843"/>
          <w:tab w:val="left" w:pos="2552"/>
        </w:tabs>
        <w:autoSpaceDE w:val="0"/>
        <w:autoSpaceDN w:val="0"/>
        <w:jc w:val="both"/>
        <w:rPr>
          <w:rFonts w:cstheme="minorHAnsi"/>
          <w:sz w:val="22"/>
          <w:szCs w:val="22"/>
          <w:lang w:eastAsia="cs-CZ"/>
        </w:rPr>
      </w:pPr>
      <w:r w:rsidRPr="005A6F48">
        <w:rPr>
          <w:rFonts w:cstheme="minorHAnsi"/>
          <w:sz w:val="22"/>
          <w:szCs w:val="22"/>
          <w:lang w:eastAsia="cs-CZ"/>
        </w:rPr>
        <w:t>V ......................... dňa .........................</w:t>
      </w:r>
    </w:p>
    <w:p w14:paraId="09685969" w14:textId="77777777" w:rsidR="00B61CA5" w:rsidRPr="005A6F48" w:rsidRDefault="00B61CA5" w:rsidP="00B61CA5">
      <w:pPr>
        <w:tabs>
          <w:tab w:val="left" w:pos="4536"/>
        </w:tabs>
        <w:autoSpaceDE w:val="0"/>
        <w:autoSpaceDN w:val="0"/>
        <w:contextualSpacing/>
        <w:jc w:val="both"/>
        <w:rPr>
          <w:rFonts w:cstheme="minorHAnsi"/>
          <w:sz w:val="22"/>
          <w:szCs w:val="22"/>
          <w:lang w:eastAsia="cs-CZ"/>
        </w:rPr>
      </w:pPr>
    </w:p>
    <w:p w14:paraId="033ABC62" w14:textId="77777777" w:rsidR="00B61CA5" w:rsidRPr="005A6F48" w:rsidRDefault="00B61CA5" w:rsidP="00B61CA5">
      <w:pPr>
        <w:tabs>
          <w:tab w:val="left" w:pos="4536"/>
        </w:tabs>
        <w:autoSpaceDE w:val="0"/>
        <w:autoSpaceDN w:val="0"/>
        <w:contextualSpacing/>
        <w:jc w:val="both"/>
        <w:rPr>
          <w:rFonts w:cstheme="minorHAnsi"/>
          <w:b/>
          <w:sz w:val="22"/>
          <w:szCs w:val="22"/>
          <w:lang w:eastAsia="cs-CZ"/>
        </w:rPr>
      </w:pPr>
      <w:r w:rsidRPr="005A6F48">
        <w:rPr>
          <w:rFonts w:cstheme="minorHAnsi"/>
          <w:b/>
          <w:sz w:val="22"/>
          <w:szCs w:val="22"/>
          <w:lang w:eastAsia="cs-CZ"/>
        </w:rPr>
        <w:t>Za Uchádzača/Záujemcu</w:t>
      </w:r>
    </w:p>
    <w:p w14:paraId="7F59A7A8" w14:textId="77777777" w:rsidR="00B61CA5" w:rsidRPr="005A6F48" w:rsidRDefault="00B61CA5" w:rsidP="00B61CA5">
      <w:pPr>
        <w:tabs>
          <w:tab w:val="left" w:pos="4536"/>
        </w:tabs>
        <w:autoSpaceDE w:val="0"/>
        <w:autoSpaceDN w:val="0"/>
        <w:contextualSpacing/>
        <w:jc w:val="both"/>
        <w:rPr>
          <w:rFonts w:cstheme="minorHAnsi"/>
          <w:b/>
          <w:sz w:val="22"/>
          <w:szCs w:val="22"/>
        </w:rPr>
      </w:pPr>
      <w:r w:rsidRPr="005A6F48">
        <w:rPr>
          <w:rFonts w:cstheme="minorHAnsi"/>
          <w:b/>
          <w:sz w:val="22"/>
          <w:szCs w:val="22"/>
          <w:lang w:eastAsia="cs-CZ"/>
        </w:rPr>
        <w:tab/>
      </w:r>
      <w:r w:rsidRPr="005A6F48">
        <w:rPr>
          <w:rFonts w:cstheme="minorHAnsi"/>
          <w:sz w:val="22"/>
          <w:szCs w:val="22"/>
        </w:rPr>
        <w:t xml:space="preserve"> .........................................................</w:t>
      </w:r>
      <w:r w:rsidRPr="005A6F48">
        <w:rPr>
          <w:rFonts w:cstheme="minorHAnsi"/>
          <w:b/>
          <w:sz w:val="22"/>
          <w:szCs w:val="22"/>
        </w:rPr>
        <w:t xml:space="preserve">   </w:t>
      </w:r>
    </w:p>
    <w:p w14:paraId="2D81D0BF" w14:textId="77777777" w:rsidR="00B61CA5" w:rsidRPr="005A6F48" w:rsidRDefault="00B61CA5" w:rsidP="00B61CA5">
      <w:pPr>
        <w:tabs>
          <w:tab w:val="left" w:pos="4536"/>
        </w:tabs>
        <w:autoSpaceDE w:val="0"/>
        <w:autoSpaceDN w:val="0"/>
        <w:contextualSpacing/>
        <w:jc w:val="both"/>
        <w:rPr>
          <w:rFonts w:cstheme="minorHAnsi"/>
          <w:b/>
          <w:sz w:val="22"/>
          <w:szCs w:val="22"/>
          <w:lang w:eastAsia="cs-CZ"/>
        </w:rPr>
      </w:pPr>
      <w:r w:rsidRPr="005A6F48">
        <w:rPr>
          <w:rFonts w:cstheme="minorHAnsi"/>
          <w:b/>
          <w:sz w:val="22"/>
          <w:szCs w:val="22"/>
        </w:rPr>
        <w:tab/>
      </w:r>
      <w:r w:rsidRPr="005A6F48">
        <w:rPr>
          <w:rFonts w:cstheme="minorHAnsi"/>
          <w:sz w:val="22"/>
          <w:szCs w:val="22"/>
        </w:rPr>
        <w:t>meno a priezvisko, funkcia, podpis</w:t>
      </w:r>
      <w:r w:rsidRPr="005A6F48">
        <w:rPr>
          <w:rFonts w:cstheme="minorHAnsi"/>
          <w:sz w:val="22"/>
          <w:szCs w:val="22"/>
          <w:vertAlign w:val="superscript"/>
        </w:rPr>
        <w:footnoteReference w:id="12"/>
      </w:r>
    </w:p>
    <w:p w14:paraId="70A7F634" w14:textId="77777777" w:rsidR="00B61CA5" w:rsidRPr="003724D4" w:rsidRDefault="00B61CA5" w:rsidP="00B61CA5">
      <w:pPr>
        <w:pStyle w:val="wazza03"/>
        <w:jc w:val="right"/>
        <w:rPr>
          <w:rFonts w:ascii="Times New Roman" w:hAnsi="Times New Roman" w:cs="Times New Roman"/>
          <w:b w:val="0"/>
          <w:bCs w:val="0"/>
          <w:szCs w:val="22"/>
        </w:rPr>
      </w:pPr>
    </w:p>
    <w:sectPr w:rsidR="00B61CA5" w:rsidRPr="003724D4" w:rsidSect="006834F9">
      <w:footerReference w:type="default" r:id="rId18"/>
      <w:headerReference w:type="first" r:id="rId19"/>
      <w:pgSz w:w="11906" w:h="16838" w:code="9"/>
      <w:pgMar w:top="1985"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A14" w14:textId="77777777" w:rsidR="00487452" w:rsidRDefault="00487452">
      <w:r>
        <w:separator/>
      </w:r>
    </w:p>
  </w:endnote>
  <w:endnote w:type="continuationSeparator" w:id="0">
    <w:p w14:paraId="531310FC" w14:textId="77777777" w:rsidR="00487452" w:rsidRDefault="00487452">
      <w:r>
        <w:continuationSeparator/>
      </w:r>
    </w:p>
  </w:endnote>
  <w:endnote w:type="continuationNotice" w:id="1">
    <w:p w14:paraId="400998CE" w14:textId="77777777" w:rsidR="00487452" w:rsidRDefault="0048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EYInterstate Light">
    <w:altName w:val="Franklin Gothic Medium Cond"/>
    <w:charset w:val="EE"/>
    <w:family w:val="auto"/>
    <w:pitch w:val="variable"/>
    <w:sig w:usb0="A00002AF" w:usb1="5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rostile Bold">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MS Mincho"/>
    <w:charset w:val="01"/>
    <w:family w:val="auto"/>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altName w:val="Tahoma"/>
    <w:charset w:val="00"/>
    <w:family w:val="swiss"/>
    <w:pitch w:val="variable"/>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01"/>
    <w:family w:val="swiss"/>
    <w:pitch w:val="default"/>
  </w:font>
  <w:font w:name="Times New Roman Bold">
    <w:altName w:val="Times New Roman"/>
    <w:charset w:val="00"/>
    <w:family w:val="roman"/>
    <w:pitch w:val="default"/>
    <w:sig w:usb0="07F40003" w:usb1="BD261F6E" w:usb2="0587883E" w:usb3="2FB602FC" w:csb0="0000016F" w:csb1="016F1A1F"/>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Pro-Regular">
    <w:altName w:val="Calibri"/>
    <w:panose1 w:val="00000000000000000000"/>
    <w:charset w:val="00"/>
    <w:family w:val="auto"/>
    <w:notTrueType/>
    <w:pitch w:val="variable"/>
    <w:sig w:usb0="20000287" w:usb1="00000001" w:usb2="00000000" w:usb3="00000000" w:csb0="0000019F" w:csb1="00000000"/>
  </w:font>
  <w:font w:name="ArialMT">
    <w:altName w:val="MS Mincho"/>
    <w:panose1 w:val="00000000000000000000"/>
    <w:charset w:val="80"/>
    <w:family w:val="auto"/>
    <w:notTrueType/>
    <w:pitch w:val="default"/>
    <w:sig w:usb0="00000007" w:usb1="08070000" w:usb2="00000010" w:usb3="00000000" w:csb0="00020003" w:csb1="00000000"/>
  </w:font>
  <w:font w:name="Optima">
    <w:charset w:val="00"/>
    <w:family w:val="auto"/>
    <w:pitch w:val="variable"/>
    <w:sig w:usb0="80000067" w:usb1="00000000" w:usb2="00000000" w:usb3="00000000" w:csb0="00000001" w:csb1="00000000"/>
  </w:font>
  <w:font w:name="Futura Bk">
    <w:altName w:val="Arial"/>
    <w:charset w:val="00"/>
    <w:family w:val="swiss"/>
    <w:pitch w:val="variable"/>
    <w:sig w:usb0="80000067" w:usb1="00000000" w:usb2="00000000" w:usb3="00000000" w:csb0="000001FB" w:csb1="00000000"/>
  </w:font>
  <w:font w:name="PMingLiU">
    <w:altName w:val="新細明體"/>
    <w:panose1 w:val="02010601000101010101"/>
    <w:charset w:val="88"/>
    <w:family w:val="roman"/>
    <w:pitch w:val="variable"/>
    <w:sig w:usb0="A00002FF" w:usb1="28CFFCFA" w:usb2="00000016" w:usb3="00000000" w:csb0="00100001" w:csb1="00000000"/>
  </w:font>
  <w:font w:name="Futura Hv">
    <w:altName w:val="Arial"/>
    <w:charset w:val="00"/>
    <w:family w:val="swiss"/>
    <w:pitch w:val="variable"/>
    <w:sig w:usb0="80000067" w:usb1="00000000" w:usb2="00000000" w:usb3="00000000" w:csb0="000001FB"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3C9C" w14:textId="7942BF38" w:rsidR="00487452" w:rsidRPr="00820054" w:rsidRDefault="00487452" w:rsidP="005E46BE">
    <w:pPr>
      <w:pStyle w:val="Pta"/>
      <w:jc w:val="center"/>
      <w:rPr>
        <w:rFonts w:ascii="Arial" w:hAnsi="Arial" w:cs="Arial"/>
        <w:sz w:val="20"/>
        <w:szCs w:val="20"/>
      </w:rPr>
    </w:pPr>
    <w:r w:rsidRPr="00820054">
      <w:rPr>
        <w:rFonts w:ascii="Arial" w:hAnsi="Arial" w:cs="Arial"/>
        <w:sz w:val="20"/>
        <w:szCs w:val="20"/>
      </w:rPr>
      <w:fldChar w:fldCharType="begin"/>
    </w:r>
    <w:r w:rsidRPr="00820054">
      <w:rPr>
        <w:rFonts w:ascii="Arial" w:hAnsi="Arial" w:cs="Arial"/>
        <w:sz w:val="20"/>
        <w:szCs w:val="20"/>
      </w:rPr>
      <w:instrText>PAGE   \* MERGEFORMAT</w:instrText>
    </w:r>
    <w:r w:rsidRPr="00820054">
      <w:rPr>
        <w:rFonts w:ascii="Arial" w:hAnsi="Arial" w:cs="Arial"/>
        <w:sz w:val="20"/>
        <w:szCs w:val="20"/>
      </w:rPr>
      <w:fldChar w:fldCharType="separate"/>
    </w:r>
    <w:r>
      <w:rPr>
        <w:rFonts w:ascii="Arial" w:hAnsi="Arial" w:cs="Arial"/>
        <w:noProof/>
        <w:sz w:val="20"/>
        <w:szCs w:val="20"/>
      </w:rPr>
      <w:t>7</w:t>
    </w:r>
    <w:r w:rsidRPr="00820054">
      <w:rPr>
        <w:rFonts w:ascii="Arial" w:hAnsi="Arial" w:cs="Arial"/>
        <w:sz w:val="20"/>
        <w:szCs w:val="20"/>
      </w:rPr>
      <w:fldChar w:fldCharType="end"/>
    </w:r>
  </w:p>
  <w:p w14:paraId="0FD884D9" w14:textId="77777777" w:rsidR="00487452" w:rsidRDefault="00487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0A18" w14:textId="77777777" w:rsidR="00487452" w:rsidRDefault="00487452">
      <w:r>
        <w:separator/>
      </w:r>
    </w:p>
  </w:footnote>
  <w:footnote w:type="continuationSeparator" w:id="0">
    <w:p w14:paraId="37F29519" w14:textId="77777777" w:rsidR="00487452" w:rsidRDefault="00487452">
      <w:r>
        <w:continuationSeparator/>
      </w:r>
    </w:p>
  </w:footnote>
  <w:footnote w:type="continuationNotice" w:id="1">
    <w:p w14:paraId="1550FAA7" w14:textId="77777777" w:rsidR="00487452" w:rsidRDefault="00487452"/>
  </w:footnote>
  <w:footnote w:id="2">
    <w:p w14:paraId="7A76FB10" w14:textId="77777777" w:rsidR="00487452" w:rsidRDefault="00487452" w:rsidP="003A647B">
      <w:pPr>
        <w:jc w:val="both"/>
        <w:rPr>
          <w:rFonts w:ascii="Arial" w:hAnsi="Arial" w:cs="Arial"/>
          <w:sz w:val="16"/>
          <w:szCs w:val="16"/>
        </w:rPr>
      </w:pPr>
      <w:r>
        <w:rPr>
          <w:rStyle w:val="Odkaznapoznmkupodiarou"/>
        </w:rPr>
        <w:t>1</w:t>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18A9BAF" w14:textId="77777777" w:rsidR="00487452" w:rsidRDefault="00487452" w:rsidP="003A647B">
      <w:pPr>
        <w:pStyle w:val="Textpoznmkypodiarou"/>
      </w:pPr>
    </w:p>
  </w:footnote>
  <w:footnote w:id="3">
    <w:p w14:paraId="76704055" w14:textId="77777777" w:rsidR="00487452" w:rsidRPr="005525C6" w:rsidRDefault="00487452" w:rsidP="0062014C">
      <w:pPr>
        <w:jc w:val="both"/>
        <w:rPr>
          <w:sz w:val="16"/>
          <w:szCs w:val="16"/>
        </w:rPr>
      </w:pPr>
      <w:r w:rsidRPr="005525C6">
        <w:rPr>
          <w:rStyle w:val="Odkaznapoznmkupodiarou"/>
        </w:rPr>
        <w:t>1</w:t>
      </w:r>
      <w:r w:rsidRPr="005525C6">
        <w:t xml:space="preserve"> </w:t>
      </w:r>
      <w:r w:rsidRPr="005525C6">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4B60E807" w14:textId="77777777" w:rsidR="00487452" w:rsidRDefault="00487452" w:rsidP="0062014C">
      <w:pPr>
        <w:pStyle w:val="Textpoznmkypodiarou"/>
      </w:pPr>
    </w:p>
  </w:footnote>
  <w:footnote w:id="4">
    <w:p w14:paraId="4E49EB79" w14:textId="77777777" w:rsidR="00487452" w:rsidRPr="005525C6" w:rsidRDefault="00487452" w:rsidP="007F2BFD">
      <w:pPr>
        <w:jc w:val="both"/>
        <w:rPr>
          <w:sz w:val="16"/>
          <w:szCs w:val="16"/>
        </w:rPr>
      </w:pPr>
      <w:r w:rsidRPr="005525C6">
        <w:rPr>
          <w:rStyle w:val="Odkaznapoznmkupodiarou"/>
        </w:rPr>
        <w:t>1</w:t>
      </w:r>
      <w:r w:rsidRPr="005525C6">
        <w:t xml:space="preserve"> </w:t>
      </w:r>
      <w:r w:rsidRPr="005525C6">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4DB69B6" w14:textId="77777777" w:rsidR="00487452" w:rsidRDefault="00487452" w:rsidP="007F2BFD">
      <w:pPr>
        <w:pStyle w:val="Textpoznmkypodiarou"/>
      </w:pPr>
    </w:p>
  </w:footnote>
  <w:footnote w:id="5">
    <w:p w14:paraId="70731C0B" w14:textId="77777777" w:rsidR="00487452" w:rsidRPr="00954099" w:rsidRDefault="00487452" w:rsidP="0062014C">
      <w:pPr>
        <w:jc w:val="both"/>
        <w:rPr>
          <w:sz w:val="16"/>
          <w:szCs w:val="16"/>
        </w:rPr>
      </w:pPr>
      <w:r w:rsidRPr="00954099">
        <w:rPr>
          <w:rStyle w:val="Odkaznapoznmkupodiarou"/>
        </w:rPr>
        <w:t>1</w:t>
      </w:r>
      <w:r w:rsidRPr="00954099">
        <w:t xml:space="preserve"> </w:t>
      </w:r>
      <w:r w:rsidRPr="00954099">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0B07C34B" w14:textId="77777777" w:rsidR="00487452" w:rsidRDefault="00487452" w:rsidP="0062014C">
      <w:pPr>
        <w:pStyle w:val="Textpoznmkypodiarou"/>
      </w:pPr>
    </w:p>
  </w:footnote>
  <w:footnote w:id="6">
    <w:p w14:paraId="43DBB9EF" w14:textId="77777777" w:rsidR="00487452" w:rsidRPr="00A32A3D" w:rsidRDefault="00487452" w:rsidP="0062014C">
      <w:pPr>
        <w:jc w:val="both"/>
        <w:rPr>
          <w:sz w:val="16"/>
          <w:szCs w:val="16"/>
        </w:rPr>
      </w:pPr>
      <w:r w:rsidRPr="00A32A3D">
        <w:rPr>
          <w:rStyle w:val="Odkaznapoznmkupodiarou"/>
        </w:rPr>
        <w:t>1</w:t>
      </w:r>
      <w:r w:rsidRPr="00A32A3D">
        <w:t xml:space="preserve"> </w:t>
      </w:r>
      <w:r w:rsidRPr="00A32A3D">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F78EDAC" w14:textId="77777777" w:rsidR="00487452" w:rsidRPr="00A32A3D" w:rsidRDefault="00487452" w:rsidP="0062014C">
      <w:pPr>
        <w:pStyle w:val="Textpoznmkypodiarou"/>
      </w:pPr>
    </w:p>
  </w:footnote>
  <w:footnote w:id="7">
    <w:p w14:paraId="718BEB71" w14:textId="77777777" w:rsidR="00487452" w:rsidRDefault="00487452" w:rsidP="004272BB">
      <w:pPr>
        <w:pStyle w:val="Textpoznmkypodiarou"/>
      </w:pPr>
      <w:r w:rsidRPr="00A32A3D">
        <w:rPr>
          <w:rStyle w:val="Odkaznapoznmkupodiarou"/>
        </w:rPr>
        <w:footnoteRef/>
      </w:r>
      <w:r w:rsidRPr="00A32A3D">
        <w:t xml:space="preserve"> </w:t>
      </w:r>
      <w:r w:rsidRPr="00A32A3D">
        <w:rPr>
          <w:sz w:val="16"/>
          <w:szCs w:val="16"/>
          <w:lang w:eastAsia="sk-SK"/>
        </w:rPr>
        <w:t>Nehodiace sa preškrtnúť</w:t>
      </w:r>
    </w:p>
  </w:footnote>
  <w:footnote w:id="8">
    <w:p w14:paraId="5B5EE5AA" w14:textId="03F98EFB" w:rsidR="00487452" w:rsidRPr="00A32A3D" w:rsidRDefault="00487452" w:rsidP="007256D9">
      <w:pPr>
        <w:rPr>
          <w:sz w:val="16"/>
          <w:szCs w:val="16"/>
        </w:rPr>
      </w:pPr>
      <w:r w:rsidRPr="00A32A3D">
        <w:rPr>
          <w:rStyle w:val="Odkaznapoznmkupodiarou"/>
          <w:sz w:val="16"/>
          <w:szCs w:val="16"/>
        </w:rPr>
        <w:t>1</w:t>
      </w:r>
      <w:r w:rsidRPr="00A32A3D">
        <w:rPr>
          <w:sz w:val="16"/>
          <w:szCs w:val="16"/>
        </w:rPr>
        <w:t xml:space="preserve"> Doklad musí byť podpísaný uchádzačom, jeho štatutárnym orgánom alebo členom štatutárneho orgánu alebo iným zástupcom uchádzača, ktorý je oprávnený konať v mene uchádzača v obchodných záväzkových vzťahoch.</w:t>
      </w:r>
    </w:p>
  </w:footnote>
  <w:footnote w:id="9">
    <w:p w14:paraId="45BDA07D" w14:textId="77777777" w:rsidR="00487452" w:rsidRPr="00954099" w:rsidRDefault="00487452" w:rsidP="00D33C60">
      <w:pPr>
        <w:jc w:val="both"/>
        <w:rPr>
          <w:sz w:val="16"/>
          <w:szCs w:val="16"/>
        </w:rPr>
      </w:pPr>
      <w:r w:rsidRPr="00954099">
        <w:rPr>
          <w:rStyle w:val="Odkaznapoznmkupodiarou"/>
        </w:rPr>
        <w:t>1</w:t>
      </w:r>
      <w:r w:rsidRPr="00954099">
        <w:t xml:space="preserve"> </w:t>
      </w:r>
      <w:r w:rsidRPr="00954099">
        <w:rPr>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16C2BCE5" w14:textId="77777777" w:rsidR="00487452" w:rsidRDefault="00487452" w:rsidP="00D33C60">
      <w:pPr>
        <w:pStyle w:val="Textpoznmkypodiarou"/>
      </w:pPr>
    </w:p>
  </w:footnote>
  <w:footnote w:id="10">
    <w:p w14:paraId="337EBB91" w14:textId="77777777" w:rsidR="00487452" w:rsidRPr="00954099" w:rsidRDefault="00487452" w:rsidP="006A3F70">
      <w:pPr>
        <w:rPr>
          <w:sz w:val="16"/>
          <w:szCs w:val="16"/>
        </w:rPr>
      </w:pPr>
      <w:r w:rsidRPr="00954099">
        <w:rPr>
          <w:rStyle w:val="Odkaznapoznmkupodiarou"/>
          <w:sz w:val="16"/>
          <w:szCs w:val="16"/>
        </w:rPr>
        <w:t>1</w:t>
      </w:r>
      <w:r w:rsidRPr="00954099">
        <w:rPr>
          <w:sz w:val="16"/>
          <w:szCs w:val="16"/>
        </w:rPr>
        <w:t xml:space="preserve"> Čestné vyhlásenie musí byť podpísané uchádzačom, jeho štatutárnym orgánom alebo členom štatutárneho orgánu alebo iným zástupcom uchádzača, ktorý je oprávnený konať v mene uchádzača v obchodných záväzkových vzťahoch.</w:t>
      </w:r>
    </w:p>
    <w:p w14:paraId="1FEE6CD0" w14:textId="77777777" w:rsidR="00487452" w:rsidRDefault="00487452" w:rsidP="006A3F70">
      <w:pPr>
        <w:pStyle w:val="Textpoznmkypodiarou"/>
      </w:pPr>
    </w:p>
  </w:footnote>
  <w:footnote w:id="11">
    <w:p w14:paraId="5F8453FF" w14:textId="77777777" w:rsidR="00487452" w:rsidRDefault="00487452" w:rsidP="00AA3075">
      <w:pPr>
        <w:rPr>
          <w:rFonts w:ascii="Arial" w:hAnsi="Arial" w:cs="Arial"/>
          <w:sz w:val="16"/>
          <w:szCs w:val="16"/>
        </w:rPr>
      </w:pPr>
      <w:r w:rsidRPr="006204EA">
        <w:rPr>
          <w:rStyle w:val="Odkaznapoznmkupodiarou"/>
          <w:rFonts w:ascii="Arial" w:hAnsi="Arial" w:cs="Arial"/>
          <w:sz w:val="16"/>
          <w:szCs w:val="16"/>
        </w:rPr>
        <w:t>1</w:t>
      </w:r>
      <w:r>
        <w:rPr>
          <w:rFonts w:ascii="Arial" w:hAnsi="Arial" w:cs="Arial"/>
          <w:sz w:val="16"/>
          <w:szCs w:val="16"/>
        </w:rPr>
        <w:t xml:space="preserve"> Čestné vyhlásenie musí byť podpísané uchádzačom, jeho štatutárnym orgánom alebo členom štatutárneho orgánu alebo iným zástupcom uchádzača, ktorý je oprávnený konať v mene uchádzača v obchodných záväzkových vzťahoch.</w:t>
      </w:r>
    </w:p>
    <w:p w14:paraId="72973573" w14:textId="77777777" w:rsidR="00487452" w:rsidRDefault="00487452" w:rsidP="00AA3075">
      <w:pPr>
        <w:pStyle w:val="Textpoznmkypodiarou"/>
      </w:pPr>
    </w:p>
  </w:footnote>
  <w:footnote w:id="12">
    <w:p w14:paraId="6831EB67" w14:textId="77777777" w:rsidR="00487452" w:rsidRPr="00296C89" w:rsidRDefault="00487452" w:rsidP="00B61CA5">
      <w:pPr>
        <w:jc w:val="both"/>
        <w:rPr>
          <w:rFonts w:ascii="Arial" w:hAnsi="Arial" w:cs="Arial"/>
          <w:i/>
          <w:sz w:val="16"/>
          <w:szCs w:val="16"/>
        </w:rPr>
      </w:pPr>
      <w:r w:rsidRPr="00296C89">
        <w:rPr>
          <w:rStyle w:val="Odkaznapoznmkupodiarou"/>
          <w:i/>
        </w:rPr>
        <w:footnoteRef/>
      </w:r>
      <w:r w:rsidRPr="00296C89">
        <w:rPr>
          <w:rFonts w:ascii="Arial" w:hAnsi="Arial" w:cs="Arial"/>
          <w:i/>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5E20BB36" w14:textId="77777777" w:rsidR="00487452" w:rsidRDefault="00487452" w:rsidP="00B61CA5">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A1DC" w14:textId="38AC7DC2" w:rsidR="00487452" w:rsidRDefault="00487452">
    <w:pPr>
      <w:pStyle w:val="Hlavika"/>
    </w:pPr>
    <w:r>
      <w:rPr>
        <w:noProof/>
      </w:rPr>
      <w:drawing>
        <wp:inline distT="0" distB="0" distL="0" distR="0" wp14:anchorId="4C615D2F" wp14:editId="4E40A885">
          <wp:extent cx="1266825" cy="966139"/>
          <wp:effectExtent l="0" t="0" r="0" b="571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152" cy="973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022A96"/>
    <w:multiLevelType w:val="hybridMultilevel"/>
    <w:tmpl w:val="F8620F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F286DE4"/>
    <w:lvl w:ilvl="0">
      <w:start w:val="1"/>
      <w:numFmt w:val="upperLetter"/>
      <w:pStyle w:val="Note"/>
      <w:lvlText w:val="(%1)"/>
      <w:lvlJc w:val="left"/>
      <w:pPr>
        <w:tabs>
          <w:tab w:val="num" w:pos="851"/>
        </w:tabs>
        <w:ind w:left="851" w:hanging="851"/>
      </w:pPr>
    </w:lvl>
  </w:abstractNum>
  <w:abstractNum w:abstractNumId="2"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3"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5"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9"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10"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12" w15:restartNumberingAfterBreak="0">
    <w:nsid w:val="00000012"/>
    <w:multiLevelType w:val="hybridMultilevel"/>
    <w:tmpl w:val="E8686274"/>
    <w:lvl w:ilvl="0" w:tplc="041B0001">
      <w:start w:val="1"/>
      <w:numFmt w:val="bullet"/>
      <w:lvlText w:val=""/>
      <w:lvlJc w:val="left"/>
      <w:pPr>
        <w:ind w:left="720" w:hanging="360"/>
      </w:pPr>
      <w:rPr>
        <w:rFonts w:ascii="Symbol" w:hAnsi="Symbol" w:hint="default"/>
      </w:rPr>
    </w:lvl>
    <w:lvl w:ilvl="1" w:tplc="041B0017">
      <w:start w:val="1"/>
      <w:numFmt w:val="lowerLetter"/>
      <w:lvlText w:val="%2)"/>
      <w:lvlJc w:val="left"/>
      <w:pPr>
        <w:ind w:left="1440" w:hanging="360"/>
      </w:pPr>
      <w:rPr>
        <w:rFonts w:cs="Times New Roman"/>
      </w:rPr>
    </w:lvl>
    <w:lvl w:ilvl="2" w:tplc="56521B3A">
      <w:start w:val="1"/>
      <w:numFmt w:val="bullet"/>
      <w:lvlText w:val="-"/>
      <w:lvlJc w:val="left"/>
      <w:pPr>
        <w:ind w:left="2160" w:hanging="360"/>
      </w:pPr>
      <w:rPr>
        <w:rFonts w:ascii="Times New Roman" w:eastAsia="Times New Roman" w:hAnsi="Times New Roman" w:cs="Times New Roman"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7"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9"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2"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5"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6"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7" w15:restartNumberingAfterBreak="0">
    <w:nsid w:val="000A4062"/>
    <w:multiLevelType w:val="hybridMultilevel"/>
    <w:tmpl w:val="65CCD6E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2175860"/>
    <w:multiLevelType w:val="multilevel"/>
    <w:tmpl w:val="E8D00E74"/>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EastAsia" w:hAnsi="Times New Roman" w:cs="Times New Roman"/>
        <w:b/>
      </w:rPr>
    </w:lvl>
    <w:lvl w:ilvl="2">
      <w:start w:val="1"/>
      <w:numFmt w:val="lowerLetter"/>
      <w:lvlText w:val="%3)"/>
      <w:lvlJc w:val="left"/>
      <w:pPr>
        <w:ind w:left="1080" w:hanging="720"/>
      </w:pPr>
      <w:rPr>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30" w15:restartNumberingAfterBreak="0">
    <w:nsid w:val="04E2704E"/>
    <w:multiLevelType w:val="hybridMultilevel"/>
    <w:tmpl w:val="66288DBC"/>
    <w:lvl w:ilvl="0" w:tplc="D778D45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4A3B8">
      <w:start w:val="1"/>
      <w:numFmt w:val="lowerLetter"/>
      <w:lvlText w:val="%2"/>
      <w:lvlJc w:val="left"/>
      <w:pPr>
        <w:ind w:left="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4A570E">
      <w:start w:val="1"/>
      <w:numFmt w:val="lowerRoman"/>
      <w:lvlText w:val="%3"/>
      <w:lvlJc w:val="left"/>
      <w:pPr>
        <w:ind w:left="1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4090A2">
      <w:start w:val="1"/>
      <w:numFmt w:val="lowerLetter"/>
      <w:lvlRestart w:val="0"/>
      <w:lvlText w:val="%4."/>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A2F56C">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DEB4EC">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C42B7A">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7AE8C6">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2AD034">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09D32148"/>
    <w:multiLevelType w:val="multilevel"/>
    <w:tmpl w:val="335485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A8551C6"/>
    <w:multiLevelType w:val="multilevel"/>
    <w:tmpl w:val="CFA80C98"/>
    <w:styleLink w:val="List43"/>
    <w:lvl w:ilvl="0">
      <w:start w:val="1"/>
      <w:numFmt w:val="bullet"/>
      <w:lvlText w:val="•"/>
      <w:lvlJc w:val="left"/>
      <w:pPr>
        <w:tabs>
          <w:tab w:val="num" w:pos="1008"/>
        </w:tabs>
        <w:ind w:left="1008" w:hanging="300"/>
      </w:pPr>
      <w:rPr>
        <w:rFonts w:ascii="Arial" w:eastAsia="Arial" w:hAnsi="Arial" w:cs="Arial"/>
        <w:color w:val="000000"/>
        <w:position w:val="0"/>
        <w:sz w:val="20"/>
        <w:szCs w:val="20"/>
        <w:u w:color="000000"/>
      </w:rPr>
    </w:lvl>
    <w:lvl w:ilvl="1">
      <w:numFmt w:val="bullet"/>
      <w:lvlText w:val="o"/>
      <w:lvlJc w:val="left"/>
      <w:pPr>
        <w:tabs>
          <w:tab w:val="num" w:pos="1788"/>
        </w:tabs>
        <w:ind w:left="1788" w:hanging="360"/>
      </w:pPr>
      <w:rPr>
        <w:rFonts w:ascii="Arial" w:eastAsia="Arial" w:hAnsi="Arial" w:cs="Arial"/>
        <w:color w:val="000000"/>
        <w:position w:val="0"/>
        <w:sz w:val="22"/>
        <w:szCs w:val="22"/>
        <w:u w:color="000000"/>
      </w:rPr>
    </w:lvl>
    <w:lvl w:ilvl="2">
      <w:start w:val="1"/>
      <w:numFmt w:val="bullet"/>
      <w:lvlText w:val="▪"/>
      <w:lvlJc w:val="left"/>
      <w:pPr>
        <w:tabs>
          <w:tab w:val="num" w:pos="2448"/>
        </w:tabs>
        <w:ind w:left="2448" w:hanging="300"/>
      </w:pPr>
      <w:rPr>
        <w:rFonts w:ascii="Arial" w:eastAsia="Arial" w:hAnsi="Arial" w:cs="Arial"/>
        <w:color w:val="000000"/>
        <w:position w:val="0"/>
        <w:sz w:val="20"/>
        <w:szCs w:val="20"/>
        <w:u w:color="000000"/>
      </w:rPr>
    </w:lvl>
    <w:lvl w:ilvl="3">
      <w:start w:val="1"/>
      <w:numFmt w:val="bullet"/>
      <w:lvlText w:val="•"/>
      <w:lvlJc w:val="left"/>
      <w:pPr>
        <w:tabs>
          <w:tab w:val="num" w:pos="3168"/>
        </w:tabs>
        <w:ind w:left="3168" w:hanging="300"/>
      </w:pPr>
      <w:rPr>
        <w:rFonts w:ascii="Arial" w:eastAsia="Arial" w:hAnsi="Arial" w:cs="Arial"/>
        <w:color w:val="000000"/>
        <w:position w:val="0"/>
        <w:sz w:val="20"/>
        <w:szCs w:val="20"/>
        <w:u w:color="000000"/>
      </w:rPr>
    </w:lvl>
    <w:lvl w:ilvl="4">
      <w:start w:val="1"/>
      <w:numFmt w:val="bullet"/>
      <w:lvlText w:val="o"/>
      <w:lvlJc w:val="left"/>
      <w:pPr>
        <w:tabs>
          <w:tab w:val="num" w:pos="3888"/>
        </w:tabs>
        <w:ind w:left="3888" w:hanging="300"/>
      </w:pPr>
      <w:rPr>
        <w:rFonts w:ascii="Arial" w:eastAsia="Arial" w:hAnsi="Arial" w:cs="Arial"/>
        <w:color w:val="000000"/>
        <w:position w:val="0"/>
        <w:sz w:val="20"/>
        <w:szCs w:val="20"/>
        <w:u w:color="000000"/>
      </w:rPr>
    </w:lvl>
    <w:lvl w:ilvl="5">
      <w:start w:val="1"/>
      <w:numFmt w:val="bullet"/>
      <w:lvlText w:val="▪"/>
      <w:lvlJc w:val="left"/>
      <w:pPr>
        <w:tabs>
          <w:tab w:val="num" w:pos="4608"/>
        </w:tabs>
        <w:ind w:left="4608" w:hanging="300"/>
      </w:pPr>
      <w:rPr>
        <w:rFonts w:ascii="Arial" w:eastAsia="Arial" w:hAnsi="Arial" w:cs="Arial"/>
        <w:color w:val="000000"/>
        <w:position w:val="0"/>
        <w:sz w:val="20"/>
        <w:szCs w:val="20"/>
        <w:u w:color="000000"/>
      </w:rPr>
    </w:lvl>
    <w:lvl w:ilvl="6">
      <w:start w:val="1"/>
      <w:numFmt w:val="bullet"/>
      <w:lvlText w:val="•"/>
      <w:lvlJc w:val="left"/>
      <w:pPr>
        <w:tabs>
          <w:tab w:val="num" w:pos="5328"/>
        </w:tabs>
        <w:ind w:left="5328" w:hanging="300"/>
      </w:pPr>
      <w:rPr>
        <w:rFonts w:ascii="Arial" w:eastAsia="Arial" w:hAnsi="Arial" w:cs="Arial"/>
        <w:color w:val="000000"/>
        <w:position w:val="0"/>
        <w:sz w:val="20"/>
        <w:szCs w:val="20"/>
        <w:u w:color="000000"/>
      </w:rPr>
    </w:lvl>
    <w:lvl w:ilvl="7">
      <w:start w:val="1"/>
      <w:numFmt w:val="bullet"/>
      <w:lvlText w:val="o"/>
      <w:lvlJc w:val="left"/>
      <w:pPr>
        <w:tabs>
          <w:tab w:val="num" w:pos="6048"/>
        </w:tabs>
        <w:ind w:left="6048" w:hanging="300"/>
      </w:pPr>
      <w:rPr>
        <w:rFonts w:ascii="Arial" w:eastAsia="Arial" w:hAnsi="Arial" w:cs="Arial"/>
        <w:color w:val="000000"/>
        <w:position w:val="0"/>
        <w:sz w:val="20"/>
        <w:szCs w:val="20"/>
        <w:u w:color="000000"/>
      </w:rPr>
    </w:lvl>
    <w:lvl w:ilvl="8">
      <w:start w:val="1"/>
      <w:numFmt w:val="bullet"/>
      <w:lvlText w:val="▪"/>
      <w:lvlJc w:val="left"/>
      <w:pPr>
        <w:tabs>
          <w:tab w:val="num" w:pos="6768"/>
        </w:tabs>
        <w:ind w:left="6768" w:hanging="300"/>
      </w:pPr>
      <w:rPr>
        <w:rFonts w:ascii="Arial" w:eastAsia="Arial" w:hAnsi="Arial" w:cs="Arial"/>
        <w:color w:val="000000"/>
        <w:position w:val="0"/>
        <w:sz w:val="20"/>
        <w:szCs w:val="20"/>
        <w:u w:color="000000"/>
      </w:rPr>
    </w:lvl>
  </w:abstractNum>
  <w:abstractNum w:abstractNumId="34" w15:restartNumberingAfterBreak="0">
    <w:nsid w:val="0ABC0FC5"/>
    <w:multiLevelType w:val="multilevel"/>
    <w:tmpl w:val="3774CC9C"/>
    <w:lvl w:ilvl="0">
      <w:start w:val="1"/>
      <w:numFmt w:val="decimal"/>
      <w:pStyle w:val="NumberedHeadingStyleA1"/>
      <w:lvlText w:val="%1"/>
      <w:lvlJc w:val="left"/>
      <w:pPr>
        <w:tabs>
          <w:tab w:val="num" w:pos="360"/>
        </w:tabs>
        <w:ind w:left="360" w:hanging="360"/>
      </w:pPr>
      <w:rPr>
        <w:rFonts w:hint="default"/>
        <w:sz w:val="28"/>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2520"/>
        </w:tabs>
        <w:ind w:left="2520" w:hanging="720"/>
      </w:pPr>
      <w:rPr>
        <w:rFonts w:hint="default"/>
        <w:b/>
        <w:sz w:val="24"/>
      </w:rPr>
    </w:lvl>
    <w:lvl w:ilvl="3">
      <w:start w:val="1"/>
      <w:numFmt w:val="decimal"/>
      <w:pStyle w:val="NumberedHeadingStyleA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35"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0E8A79D3"/>
    <w:multiLevelType w:val="multilevel"/>
    <w:tmpl w:val="ABF093E0"/>
    <w:styleLink w:val="List44"/>
    <w:lvl w:ilvl="0">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start w:val="1"/>
      <w:numFmt w:val="bullet"/>
      <w:lvlText w:val="o"/>
      <w:lvlJc w:val="left"/>
      <w:pPr>
        <w:tabs>
          <w:tab w:val="num" w:pos="1728"/>
        </w:tabs>
        <w:ind w:left="17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37" w15:restartNumberingAfterBreak="0">
    <w:nsid w:val="0F2D5E81"/>
    <w:multiLevelType w:val="hybridMultilevel"/>
    <w:tmpl w:val="DD7EDAB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0"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42"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43"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45"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1DDD56B4"/>
    <w:multiLevelType w:val="hybridMultilevel"/>
    <w:tmpl w:val="782481B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E9E44C5"/>
    <w:multiLevelType w:val="hybridMultilevel"/>
    <w:tmpl w:val="D4F43774"/>
    <w:lvl w:ilvl="0" w:tplc="041B0017">
      <w:start w:val="1"/>
      <w:numFmt w:val="lowerLetter"/>
      <w:lvlText w:val="%1)"/>
      <w:lvlJc w:val="left"/>
      <w:pPr>
        <w:ind w:left="2148" w:hanging="360"/>
      </w:pPr>
    </w:lvl>
    <w:lvl w:ilvl="1" w:tplc="041B0019" w:tentative="1">
      <w:start w:val="1"/>
      <w:numFmt w:val="lowerLetter"/>
      <w:lvlText w:val="%2."/>
      <w:lvlJc w:val="left"/>
      <w:pPr>
        <w:ind w:left="2868" w:hanging="360"/>
      </w:pPr>
    </w:lvl>
    <w:lvl w:ilvl="2" w:tplc="041B001B" w:tentative="1">
      <w:start w:val="1"/>
      <w:numFmt w:val="lowerRoman"/>
      <w:lvlText w:val="%3."/>
      <w:lvlJc w:val="right"/>
      <w:pPr>
        <w:ind w:left="3588" w:hanging="180"/>
      </w:pPr>
    </w:lvl>
    <w:lvl w:ilvl="3" w:tplc="041B000F" w:tentative="1">
      <w:start w:val="1"/>
      <w:numFmt w:val="decimal"/>
      <w:lvlText w:val="%4."/>
      <w:lvlJc w:val="left"/>
      <w:pPr>
        <w:ind w:left="4308" w:hanging="360"/>
      </w:pPr>
    </w:lvl>
    <w:lvl w:ilvl="4" w:tplc="041B0019" w:tentative="1">
      <w:start w:val="1"/>
      <w:numFmt w:val="lowerLetter"/>
      <w:lvlText w:val="%5."/>
      <w:lvlJc w:val="left"/>
      <w:pPr>
        <w:ind w:left="5028" w:hanging="360"/>
      </w:pPr>
    </w:lvl>
    <w:lvl w:ilvl="5" w:tplc="041B001B" w:tentative="1">
      <w:start w:val="1"/>
      <w:numFmt w:val="lowerRoman"/>
      <w:lvlText w:val="%6."/>
      <w:lvlJc w:val="right"/>
      <w:pPr>
        <w:ind w:left="5748" w:hanging="180"/>
      </w:pPr>
    </w:lvl>
    <w:lvl w:ilvl="6" w:tplc="041B000F" w:tentative="1">
      <w:start w:val="1"/>
      <w:numFmt w:val="decimal"/>
      <w:lvlText w:val="%7."/>
      <w:lvlJc w:val="left"/>
      <w:pPr>
        <w:ind w:left="6468" w:hanging="360"/>
      </w:pPr>
    </w:lvl>
    <w:lvl w:ilvl="7" w:tplc="041B0019" w:tentative="1">
      <w:start w:val="1"/>
      <w:numFmt w:val="lowerLetter"/>
      <w:lvlText w:val="%8."/>
      <w:lvlJc w:val="left"/>
      <w:pPr>
        <w:ind w:left="7188" w:hanging="360"/>
      </w:pPr>
    </w:lvl>
    <w:lvl w:ilvl="8" w:tplc="041B001B" w:tentative="1">
      <w:start w:val="1"/>
      <w:numFmt w:val="lowerRoman"/>
      <w:lvlText w:val="%9."/>
      <w:lvlJc w:val="right"/>
      <w:pPr>
        <w:ind w:left="7908" w:hanging="180"/>
      </w:pPr>
    </w:lvl>
  </w:abstractNum>
  <w:abstractNum w:abstractNumId="48"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49" w15:restartNumberingAfterBreak="0">
    <w:nsid w:val="23F23CF7"/>
    <w:multiLevelType w:val="hybridMultilevel"/>
    <w:tmpl w:val="C17072B4"/>
    <w:lvl w:ilvl="0" w:tplc="F70C147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247727FC"/>
    <w:multiLevelType w:val="multilevel"/>
    <w:tmpl w:val="E37EDAD6"/>
    <w:lvl w:ilvl="0">
      <w:start w:val="1"/>
      <w:numFmt w:val="decimal"/>
      <w:lvlText w:val="%1."/>
      <w:lvlJc w:val="left"/>
      <w:pPr>
        <w:tabs>
          <w:tab w:val="num" w:pos="360"/>
        </w:tabs>
        <w:ind w:left="360" w:hanging="360"/>
      </w:pPr>
      <w:rPr>
        <w:rFonts w:ascii="Times New Roman" w:hAnsi="Times New Roman" w:cs="Times New Roman" w:hint="default"/>
        <w:b w:val="0"/>
        <w:sz w:val="20"/>
        <w:szCs w:val="20"/>
      </w:rPr>
    </w:lvl>
    <w:lvl w:ilvl="1">
      <w:start w:val="1"/>
      <w:numFmt w:val="lowerLetter"/>
      <w:lvlText w:val="%2)"/>
      <w:lvlJc w:val="left"/>
      <w:pPr>
        <w:tabs>
          <w:tab w:val="num" w:pos="540"/>
        </w:tabs>
        <w:ind w:left="54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51" w15:restartNumberingAfterBreak="0">
    <w:nsid w:val="249A6502"/>
    <w:multiLevelType w:val="hybridMultilevel"/>
    <w:tmpl w:val="8C7E36D6"/>
    <w:lvl w:ilvl="0" w:tplc="06B0D896">
      <w:start w:val="1"/>
      <w:numFmt w:val="upperLetter"/>
      <w:lvlText w:val="%1."/>
      <w:lvlJc w:val="left"/>
      <w:pPr>
        <w:ind w:left="1070" w:hanging="360"/>
      </w:pPr>
      <w:rPr>
        <w:rFonts w:eastAsia="Times New Roman" w:hint="default"/>
        <w:color w:val="auto"/>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5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hint="default"/>
        <w:b/>
        <w:sz w:val="28"/>
        <w:szCs w:val="28"/>
      </w:rPr>
    </w:lvl>
    <w:lvl w:ilvl="1">
      <w:start w:val="1"/>
      <w:numFmt w:val="decimal"/>
      <w:pStyle w:val="DPHeading2Slovakarticle"/>
      <w:lvlText w:val="%1.%2"/>
      <w:lvlJc w:val="left"/>
      <w:pPr>
        <w:tabs>
          <w:tab w:val="num" w:pos="709"/>
        </w:tabs>
        <w:ind w:left="709" w:hanging="567"/>
      </w:pPr>
      <w:rPr>
        <w:b/>
        <w:sz w:val="24"/>
        <w:szCs w:val="24"/>
      </w:rPr>
    </w:lvl>
    <w:lvl w:ilvl="2">
      <w:start w:val="1"/>
      <w:numFmt w:val="decimal"/>
      <w:pStyle w:val="DPHeading3Slovakarticle"/>
      <w:lvlText w:val="%1.%2.%3"/>
      <w:lvlJc w:val="left"/>
      <w:pPr>
        <w:tabs>
          <w:tab w:val="num" w:pos="1701"/>
        </w:tabs>
        <w:ind w:left="1701" w:hanging="737"/>
      </w:pPr>
      <w:rPr>
        <w:rFonts w:hint="default"/>
        <w:b w:val="0"/>
        <w:i w:val="0"/>
        <w:sz w:val="24"/>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A4E29C3"/>
    <w:multiLevelType w:val="hybridMultilevel"/>
    <w:tmpl w:val="9F3E96DE"/>
    <w:lvl w:ilvl="0" w:tplc="65F4A20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EA2E94">
      <w:start w:val="1"/>
      <w:numFmt w:val="bullet"/>
      <w:lvlText w:val="o"/>
      <w:lvlJc w:val="left"/>
      <w:pPr>
        <w:ind w:left="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CDFD8">
      <w:start w:val="1"/>
      <w:numFmt w:val="bullet"/>
      <w:lvlRestart w:val="0"/>
      <w:lvlText w:val="-"/>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F67DC6">
      <w:start w:val="1"/>
      <w:numFmt w:val="bullet"/>
      <w:lvlText w:val="•"/>
      <w:lvlJc w:val="left"/>
      <w:pPr>
        <w:ind w:left="1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0940C">
      <w:start w:val="1"/>
      <w:numFmt w:val="bullet"/>
      <w:lvlText w:val="o"/>
      <w:lvlJc w:val="left"/>
      <w:pPr>
        <w:ind w:left="2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7AB75A">
      <w:start w:val="1"/>
      <w:numFmt w:val="bullet"/>
      <w:lvlText w:val="▪"/>
      <w:lvlJc w:val="left"/>
      <w:pPr>
        <w:ind w:left="3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5245A6">
      <w:start w:val="1"/>
      <w:numFmt w:val="bullet"/>
      <w:lvlText w:val="•"/>
      <w:lvlJc w:val="left"/>
      <w:pPr>
        <w:ind w:left="4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0AF734">
      <w:start w:val="1"/>
      <w:numFmt w:val="bullet"/>
      <w:lvlText w:val="o"/>
      <w:lvlJc w:val="left"/>
      <w:pPr>
        <w:ind w:left="4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926C5E">
      <w:start w:val="1"/>
      <w:numFmt w:val="bullet"/>
      <w:lvlText w:val="▪"/>
      <w:lvlJc w:val="left"/>
      <w:pPr>
        <w:ind w:left="5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2D2A6838"/>
    <w:multiLevelType w:val="multilevel"/>
    <w:tmpl w:val="488C8B68"/>
    <w:lvl w:ilvl="0">
      <w:start w:val="35"/>
      <w:numFmt w:val="decimal"/>
      <w:lvlText w:val="%1"/>
      <w:lvlJc w:val="left"/>
      <w:pPr>
        <w:ind w:left="540" w:hanging="540"/>
      </w:pPr>
      <w:rPr>
        <w:rFonts w:hint="default"/>
      </w:rPr>
    </w:lvl>
    <w:lvl w:ilvl="1">
      <w:start w:val="1"/>
      <w:numFmt w:val="decimal"/>
      <w:lvlText w:val="%1.%2"/>
      <w:lvlJc w:val="left"/>
      <w:pPr>
        <w:ind w:left="1604" w:hanging="540"/>
      </w:pPr>
      <w:rPr>
        <w:rFonts w:ascii="Times New Roman" w:hAnsi="Times New Roman" w:cs="Times New Roman" w:hint="default"/>
        <w:sz w:val="20"/>
        <w:szCs w:val="20"/>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5"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56"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57" w15:restartNumberingAfterBreak="0">
    <w:nsid w:val="32424058"/>
    <w:multiLevelType w:val="singleLevel"/>
    <w:tmpl w:val="EEBE9AE6"/>
    <w:lvl w:ilvl="0">
      <w:start w:val="1"/>
      <w:numFmt w:val="bullet"/>
      <w:pStyle w:val="odrka1"/>
      <w:lvlText w:val="o"/>
      <w:lvlJc w:val="left"/>
      <w:pPr>
        <w:tabs>
          <w:tab w:val="num" w:pos="927"/>
        </w:tabs>
        <w:ind w:left="927" w:hanging="360"/>
      </w:pPr>
      <w:rPr>
        <w:rFonts w:ascii="Courier New" w:hAnsi="Courier New" w:hint="default"/>
        <w:color w:val="auto"/>
      </w:rPr>
    </w:lvl>
  </w:abstractNum>
  <w:abstractNum w:abstractNumId="58"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3CB3BD0"/>
    <w:multiLevelType w:val="multilevel"/>
    <w:tmpl w:val="93AEDE90"/>
    <w:styleLink w:val="List45"/>
    <w:lvl w:ilvl="0">
      <w:start w:val="1"/>
      <w:numFmt w:val="bullet"/>
      <w:lvlText w:val="•"/>
      <w:lvlJc w:val="left"/>
      <w:pPr>
        <w:tabs>
          <w:tab w:val="num" w:pos="1134"/>
        </w:tabs>
        <w:ind w:left="1134" w:hanging="283"/>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1">
      <w:numFmt w:val="bullet"/>
      <w:lvlText w:val="•"/>
      <w:lvlJc w:val="left"/>
      <w:pPr>
        <w:tabs>
          <w:tab w:val="num" w:pos="1150"/>
        </w:tabs>
        <w:ind w:left="1150"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2">
      <w:start w:val="1"/>
      <w:numFmt w:val="bullet"/>
      <w:lvlText w:val="▪"/>
      <w:lvlJc w:val="left"/>
      <w:pPr>
        <w:tabs>
          <w:tab w:val="num" w:pos="2448"/>
        </w:tabs>
        <w:ind w:left="24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3">
      <w:start w:val="1"/>
      <w:numFmt w:val="bullet"/>
      <w:lvlText w:val="•"/>
      <w:lvlJc w:val="left"/>
      <w:pPr>
        <w:tabs>
          <w:tab w:val="num" w:pos="3168"/>
        </w:tabs>
        <w:ind w:left="31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4">
      <w:start w:val="1"/>
      <w:numFmt w:val="bullet"/>
      <w:lvlText w:val="o"/>
      <w:lvlJc w:val="left"/>
      <w:pPr>
        <w:tabs>
          <w:tab w:val="num" w:pos="3888"/>
        </w:tabs>
        <w:ind w:left="388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5">
      <w:start w:val="1"/>
      <w:numFmt w:val="bullet"/>
      <w:lvlText w:val="▪"/>
      <w:lvlJc w:val="left"/>
      <w:pPr>
        <w:tabs>
          <w:tab w:val="num" w:pos="4608"/>
        </w:tabs>
        <w:ind w:left="460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6">
      <w:start w:val="1"/>
      <w:numFmt w:val="bullet"/>
      <w:lvlText w:val="•"/>
      <w:lvlJc w:val="left"/>
      <w:pPr>
        <w:tabs>
          <w:tab w:val="num" w:pos="5328"/>
        </w:tabs>
        <w:ind w:left="532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7">
      <w:start w:val="1"/>
      <w:numFmt w:val="bullet"/>
      <w:lvlText w:val="o"/>
      <w:lvlJc w:val="left"/>
      <w:pPr>
        <w:tabs>
          <w:tab w:val="num" w:pos="6048"/>
        </w:tabs>
        <w:ind w:left="604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lvl w:ilvl="8">
      <w:start w:val="1"/>
      <w:numFmt w:val="bullet"/>
      <w:lvlText w:val="▪"/>
      <w:lvlJc w:val="left"/>
      <w:pPr>
        <w:tabs>
          <w:tab w:val="num" w:pos="6768"/>
        </w:tabs>
        <w:ind w:left="6768" w:hanging="300"/>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rPr>
    </w:lvl>
  </w:abstractNum>
  <w:abstractNum w:abstractNumId="60" w15:restartNumberingAfterBreak="0">
    <w:nsid w:val="364F375D"/>
    <w:multiLevelType w:val="hybridMultilevel"/>
    <w:tmpl w:val="711EF2E2"/>
    <w:lvl w:ilvl="0" w:tplc="E07EFAF0">
      <w:start w:val="911"/>
      <w:numFmt w:val="bullet"/>
      <w:lvlText w:val="-"/>
      <w:lvlJc w:val="left"/>
      <w:pPr>
        <w:ind w:left="2160" w:hanging="360"/>
      </w:pPr>
      <w:rPr>
        <w:rFonts w:ascii="Calibri" w:eastAsia="Times New Roman" w:hAnsi="Calibri" w:cs="Times New Roman" w:hint="default"/>
      </w:rPr>
    </w:lvl>
    <w:lvl w:ilvl="1" w:tplc="041B0003">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61"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A31B91"/>
    <w:multiLevelType w:val="hybridMultilevel"/>
    <w:tmpl w:val="3C6EAB66"/>
    <w:lvl w:ilvl="0" w:tplc="041B0015">
      <w:start w:val="1"/>
      <w:numFmt w:val="upperLetter"/>
      <w:lvlText w:val="%1."/>
      <w:lvlJc w:val="left"/>
      <w:pPr>
        <w:ind w:left="360" w:hanging="360"/>
      </w:pPr>
      <w:rPr>
        <w:rFonts w:eastAsia="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8C6474F"/>
    <w:multiLevelType w:val="multilevel"/>
    <w:tmpl w:val="9A760AE2"/>
    <w:lvl w:ilvl="0">
      <w:start w:val="1"/>
      <w:numFmt w:val="decimal"/>
      <w:pStyle w:val="wazza05"/>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65" w15:restartNumberingAfterBreak="0">
    <w:nsid w:val="3AE1108A"/>
    <w:multiLevelType w:val="hybridMultilevel"/>
    <w:tmpl w:val="4ECC6AB0"/>
    <w:lvl w:ilvl="0" w:tplc="041B000F">
      <w:start w:val="1"/>
      <w:numFmt w:val="decimal"/>
      <w:lvlText w:val="%1."/>
      <w:lvlJc w:val="left"/>
      <w:pPr>
        <w:ind w:left="426" w:hanging="360"/>
      </w:pPr>
      <w:rPr>
        <w:b w:val="0"/>
      </w:rPr>
    </w:lvl>
    <w:lvl w:ilvl="1" w:tplc="F0AECC04">
      <w:start w:val="1"/>
      <w:numFmt w:val="lowerLetter"/>
      <w:lvlText w:val="%2."/>
      <w:lvlJc w:val="left"/>
      <w:pPr>
        <w:ind w:left="1440" w:hanging="360"/>
      </w:pPr>
    </w:lvl>
    <w:lvl w:ilvl="2" w:tplc="3D5EB93C">
      <w:start w:val="1"/>
      <w:numFmt w:val="lowerRoman"/>
      <w:lvlText w:val="%3."/>
      <w:lvlJc w:val="right"/>
      <w:pPr>
        <w:ind w:left="2160" w:hanging="180"/>
      </w:pPr>
    </w:lvl>
    <w:lvl w:ilvl="3" w:tplc="D8F0FA24">
      <w:start w:val="1"/>
      <w:numFmt w:val="decimal"/>
      <w:lvlText w:val="%4."/>
      <w:lvlJc w:val="left"/>
      <w:pPr>
        <w:ind w:left="2880" w:hanging="360"/>
      </w:pPr>
    </w:lvl>
    <w:lvl w:ilvl="4" w:tplc="032C1178">
      <w:start w:val="1"/>
      <w:numFmt w:val="lowerLetter"/>
      <w:lvlText w:val="%5."/>
      <w:lvlJc w:val="left"/>
      <w:pPr>
        <w:ind w:left="3600" w:hanging="360"/>
      </w:pPr>
    </w:lvl>
    <w:lvl w:ilvl="5" w:tplc="96BE77BC">
      <w:start w:val="1"/>
      <w:numFmt w:val="lowerRoman"/>
      <w:lvlText w:val="%6."/>
      <w:lvlJc w:val="right"/>
      <w:pPr>
        <w:ind w:left="4320" w:hanging="180"/>
      </w:pPr>
    </w:lvl>
    <w:lvl w:ilvl="6" w:tplc="0234C6B0">
      <w:start w:val="1"/>
      <w:numFmt w:val="decimal"/>
      <w:lvlText w:val="%7."/>
      <w:lvlJc w:val="left"/>
      <w:pPr>
        <w:ind w:left="5040" w:hanging="360"/>
      </w:pPr>
    </w:lvl>
    <w:lvl w:ilvl="7" w:tplc="07000272">
      <w:start w:val="1"/>
      <w:numFmt w:val="lowerLetter"/>
      <w:lvlText w:val="%8."/>
      <w:lvlJc w:val="left"/>
      <w:pPr>
        <w:ind w:left="5760" w:hanging="360"/>
      </w:pPr>
    </w:lvl>
    <w:lvl w:ilvl="8" w:tplc="4EA43BEA">
      <w:start w:val="1"/>
      <w:numFmt w:val="lowerRoman"/>
      <w:lvlText w:val="%9."/>
      <w:lvlJc w:val="right"/>
      <w:pPr>
        <w:ind w:left="6480" w:hanging="180"/>
      </w:pPr>
    </w:lvl>
  </w:abstractNum>
  <w:abstractNum w:abstractNumId="6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67"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860"/>
        </w:tabs>
        <w:ind w:left="860"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1148"/>
        </w:tabs>
        <w:ind w:left="1148" w:hanging="288"/>
      </w:pPr>
      <w:rPr>
        <w:rFonts w:ascii="EYInterstate Light" w:hAnsi="EYInterstate Light" w:hint="default"/>
        <w:b w:val="0"/>
        <w:i w:val="0"/>
        <w:color w:val="FFD200"/>
        <w:sz w:val="20"/>
        <w:szCs w:val="24"/>
      </w:rPr>
    </w:lvl>
    <w:lvl w:ilvl="3">
      <w:start w:val="1"/>
      <w:numFmt w:val="bullet"/>
      <w:lvlText w:val="►"/>
      <w:lvlJc w:val="left"/>
      <w:pPr>
        <w:tabs>
          <w:tab w:val="num" w:pos="1573"/>
        </w:tabs>
        <w:ind w:left="1436" w:hanging="288"/>
      </w:pPr>
      <w:rPr>
        <w:rFonts w:ascii="Arial" w:hAnsi="Arial" w:cs="Times New Roman" w:hint="default"/>
        <w:color w:val="auto"/>
        <w:sz w:val="16"/>
        <w:szCs w:val="24"/>
      </w:rPr>
    </w:lvl>
    <w:lvl w:ilvl="4">
      <w:start w:val="1"/>
      <w:numFmt w:val="bullet"/>
      <w:lvlText w:val="►"/>
      <w:lvlJc w:val="left"/>
      <w:pPr>
        <w:tabs>
          <w:tab w:val="num" w:pos="1861"/>
        </w:tabs>
        <w:ind w:left="1724" w:hanging="288"/>
      </w:pPr>
      <w:rPr>
        <w:rFonts w:ascii="Arial" w:hAnsi="Arial" w:cs="Times New Roman" w:hint="default"/>
        <w:color w:val="auto"/>
        <w:sz w:val="16"/>
        <w:szCs w:val="24"/>
      </w:rPr>
    </w:lvl>
    <w:lvl w:ilvl="5">
      <w:start w:val="1"/>
      <w:numFmt w:val="bullet"/>
      <w:lvlText w:val="►"/>
      <w:lvlJc w:val="left"/>
      <w:pPr>
        <w:tabs>
          <w:tab w:val="num" w:pos="2149"/>
        </w:tabs>
        <w:ind w:left="2012" w:hanging="288"/>
      </w:pPr>
      <w:rPr>
        <w:rFonts w:ascii="Arial" w:hAnsi="Arial" w:cs="Times New Roman" w:hint="default"/>
        <w:color w:val="auto"/>
        <w:sz w:val="16"/>
        <w:szCs w:val="24"/>
      </w:rPr>
    </w:lvl>
    <w:lvl w:ilvl="6">
      <w:start w:val="1"/>
      <w:numFmt w:val="none"/>
      <w:suff w:val="nothing"/>
      <w:lvlText w:val=""/>
      <w:lvlJc w:val="left"/>
      <w:pPr>
        <w:ind w:left="2300" w:hanging="288"/>
      </w:pPr>
      <w:rPr>
        <w:rFonts w:hint="default"/>
      </w:rPr>
    </w:lvl>
    <w:lvl w:ilvl="7">
      <w:start w:val="1"/>
      <w:numFmt w:val="none"/>
      <w:suff w:val="nothing"/>
      <w:lvlText w:val=""/>
      <w:lvlJc w:val="left"/>
      <w:pPr>
        <w:ind w:left="2588" w:hanging="288"/>
      </w:pPr>
      <w:rPr>
        <w:rFonts w:hint="default"/>
      </w:rPr>
    </w:lvl>
    <w:lvl w:ilvl="8">
      <w:start w:val="1"/>
      <w:numFmt w:val="none"/>
      <w:suff w:val="nothing"/>
      <w:lvlText w:val=""/>
      <w:lvlJc w:val="left"/>
      <w:pPr>
        <w:ind w:left="2876" w:hanging="288"/>
      </w:pPr>
      <w:rPr>
        <w:rFonts w:hint="default"/>
      </w:rPr>
    </w:lvl>
  </w:abstractNum>
  <w:abstractNum w:abstractNumId="68"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3E89600C"/>
    <w:multiLevelType w:val="multilevel"/>
    <w:tmpl w:val="102E1234"/>
    <w:lvl w:ilvl="0">
      <w:start w:val="1"/>
      <w:numFmt w:val="decimal"/>
      <w:pStyle w:val="Clanok1"/>
      <w:lvlText w:val="%1."/>
      <w:lvlJc w:val="left"/>
      <w:pPr>
        <w:tabs>
          <w:tab w:val="num" w:pos="1277"/>
        </w:tabs>
        <w:ind w:left="1277" w:hanging="709"/>
      </w:pPr>
      <w:rPr>
        <w:rFonts w:cs="Times New Roman" w:hint="default"/>
      </w:rPr>
    </w:lvl>
    <w:lvl w:ilvl="1">
      <w:start w:val="1"/>
      <w:numFmt w:val="decimal"/>
      <w:pStyle w:val="Clanok2"/>
      <w:lvlText w:val="%1.%2."/>
      <w:lvlJc w:val="left"/>
      <w:pPr>
        <w:tabs>
          <w:tab w:val="num" w:pos="671"/>
        </w:tabs>
        <w:ind w:left="574" w:hanging="432"/>
      </w:pPr>
      <w:rPr>
        <w:rFonts w:cs="Times New Roman" w:hint="default"/>
        <w:b w:val="0"/>
        <w:bCs w:val="0"/>
        <w:i w:val="0"/>
        <w:iCs w:val="0"/>
      </w:rPr>
    </w:lvl>
    <w:lvl w:ilvl="2">
      <w:start w:val="1"/>
      <w:numFmt w:val="decimal"/>
      <w:lvlText w:val="%1.%2.%3."/>
      <w:lvlJc w:val="left"/>
      <w:pPr>
        <w:tabs>
          <w:tab w:val="num" w:pos="1620"/>
        </w:tabs>
        <w:ind w:left="1044" w:hanging="504"/>
      </w:pPr>
      <w:rPr>
        <w:rFonts w:cs="Times New Roman" w:hint="default"/>
      </w:rPr>
    </w:lvl>
    <w:lvl w:ilvl="3">
      <w:start w:val="1"/>
      <w:numFmt w:val="decimal"/>
      <w:lvlText w:val="%1.%2.%3.%4."/>
      <w:lvlJc w:val="left"/>
      <w:pPr>
        <w:tabs>
          <w:tab w:val="num" w:pos="2340"/>
        </w:tabs>
        <w:ind w:left="1548" w:hanging="648"/>
      </w:pPr>
      <w:rPr>
        <w:rFonts w:cs="Times New Roman" w:hint="default"/>
      </w:rPr>
    </w:lvl>
    <w:lvl w:ilvl="4">
      <w:start w:val="1"/>
      <w:numFmt w:val="decimal"/>
      <w:lvlText w:val="%1.%2.%3.%4.%5."/>
      <w:lvlJc w:val="left"/>
      <w:pPr>
        <w:tabs>
          <w:tab w:val="num" w:pos="3060"/>
        </w:tabs>
        <w:ind w:left="2052" w:hanging="792"/>
      </w:pPr>
      <w:rPr>
        <w:rFonts w:cs="Times New Roman" w:hint="default"/>
      </w:rPr>
    </w:lvl>
    <w:lvl w:ilvl="5">
      <w:start w:val="1"/>
      <w:numFmt w:val="decimal"/>
      <w:lvlText w:val="%1.%2.%3.%4.%5.%6."/>
      <w:lvlJc w:val="left"/>
      <w:pPr>
        <w:tabs>
          <w:tab w:val="num" w:pos="3780"/>
        </w:tabs>
        <w:ind w:left="2556" w:hanging="936"/>
      </w:pPr>
      <w:rPr>
        <w:rFonts w:cs="Times New Roman" w:hint="default"/>
      </w:rPr>
    </w:lvl>
    <w:lvl w:ilvl="6">
      <w:start w:val="1"/>
      <w:numFmt w:val="decimal"/>
      <w:lvlText w:val="%1.%2.%3.%4.%5.%6.%7."/>
      <w:lvlJc w:val="left"/>
      <w:pPr>
        <w:tabs>
          <w:tab w:val="num" w:pos="4500"/>
        </w:tabs>
        <w:ind w:left="3060" w:hanging="1080"/>
      </w:pPr>
      <w:rPr>
        <w:rFonts w:cs="Times New Roman" w:hint="default"/>
      </w:rPr>
    </w:lvl>
    <w:lvl w:ilvl="7">
      <w:start w:val="1"/>
      <w:numFmt w:val="decimal"/>
      <w:lvlText w:val="%1.%2.%3.%4.%5.%6.%7.%8."/>
      <w:lvlJc w:val="left"/>
      <w:pPr>
        <w:tabs>
          <w:tab w:val="num" w:pos="5220"/>
        </w:tabs>
        <w:ind w:left="3564" w:hanging="1224"/>
      </w:pPr>
      <w:rPr>
        <w:rFonts w:cs="Times New Roman" w:hint="default"/>
      </w:rPr>
    </w:lvl>
    <w:lvl w:ilvl="8">
      <w:start w:val="1"/>
      <w:numFmt w:val="decimal"/>
      <w:lvlText w:val="%1.%2.%3.%4.%5.%6.%7.%8.%9."/>
      <w:lvlJc w:val="left"/>
      <w:pPr>
        <w:tabs>
          <w:tab w:val="num" w:pos="5940"/>
        </w:tabs>
        <w:ind w:left="4140" w:hanging="1440"/>
      </w:pPr>
      <w:rPr>
        <w:rFonts w:cs="Times New Roman" w:hint="default"/>
      </w:rPr>
    </w:lvl>
  </w:abstractNum>
  <w:abstractNum w:abstractNumId="70" w15:restartNumberingAfterBreak="0">
    <w:nsid w:val="40833481"/>
    <w:multiLevelType w:val="multilevel"/>
    <w:tmpl w:val="DEA61162"/>
    <w:lvl w:ilvl="0">
      <w:start w:val="1"/>
      <w:numFmt w:val="bullet"/>
      <w:pStyle w:val="xBullet1"/>
      <w:lvlText w:val=""/>
      <w:lvlJc w:val="left"/>
      <w:pPr>
        <w:tabs>
          <w:tab w:val="num" w:pos="383"/>
        </w:tabs>
        <w:ind w:left="363" w:hanging="340"/>
      </w:pPr>
      <w:rPr>
        <w:rFonts w:ascii="Wingdings" w:hAnsi="Wingdings" w:hint="default"/>
        <w:sz w:val="16"/>
      </w:rPr>
    </w:lvl>
    <w:lvl w:ilvl="1">
      <w:start w:val="1"/>
      <w:numFmt w:val="bullet"/>
      <w:pStyle w:val="xBullet2"/>
      <w:lvlText w:val=""/>
      <w:lvlJc w:val="left"/>
      <w:pPr>
        <w:tabs>
          <w:tab w:val="num" w:pos="717"/>
        </w:tabs>
        <w:ind w:left="714" w:hanging="357"/>
      </w:pPr>
      <w:rPr>
        <w:rFonts w:ascii="Symbol" w:hAnsi="Symbol" w:hint="default"/>
        <w:sz w:val="20"/>
      </w:rPr>
    </w:lvl>
    <w:lvl w:ilvl="2">
      <w:start w:val="1"/>
      <w:numFmt w:val="decimal"/>
      <w:pStyle w:val="xBullet3"/>
      <w:lvlText w:val="%3."/>
      <w:lvlJc w:val="left"/>
      <w:pPr>
        <w:tabs>
          <w:tab w:val="num" w:pos="1080"/>
        </w:tabs>
        <w:ind w:left="1077" w:hanging="357"/>
      </w:pPr>
      <w:rPr>
        <w:rFonts w:ascii="Times New Roman" w:eastAsia="Times New Roman" w:hAnsi="Times New Roman" w:cs="Times New Roman"/>
      </w:rPr>
    </w:lvl>
    <w:lvl w:ilvl="3">
      <w:start w:val="1"/>
      <w:numFmt w:val="none"/>
      <w:lvlRestart w:val="0"/>
      <w:lvlText w:val="%1"/>
      <w:lvlJc w:val="left"/>
      <w:pPr>
        <w:tabs>
          <w:tab w:val="num" w:pos="26"/>
        </w:tabs>
        <w:ind w:left="-334"/>
      </w:pPr>
      <w:rPr>
        <w:rFonts w:cs="Times New Roman" w:hint="default"/>
      </w:rPr>
    </w:lvl>
    <w:lvl w:ilvl="4">
      <w:start w:val="1"/>
      <w:numFmt w:val="none"/>
      <w:lvlRestart w:val="0"/>
      <w:lvlText w:val="%1"/>
      <w:lvlJc w:val="left"/>
      <w:pPr>
        <w:tabs>
          <w:tab w:val="num" w:pos="26"/>
        </w:tabs>
        <w:ind w:left="-334"/>
      </w:pPr>
      <w:rPr>
        <w:rFonts w:cs="Times New Roman" w:hint="default"/>
      </w:rPr>
    </w:lvl>
    <w:lvl w:ilvl="5">
      <w:start w:val="1"/>
      <w:numFmt w:val="none"/>
      <w:lvlText w:val="%1"/>
      <w:lvlJc w:val="left"/>
      <w:pPr>
        <w:tabs>
          <w:tab w:val="num" w:pos="26"/>
        </w:tabs>
        <w:ind w:left="-334"/>
      </w:pPr>
      <w:rPr>
        <w:rFonts w:cs="Times New Roman" w:hint="default"/>
      </w:rPr>
    </w:lvl>
    <w:lvl w:ilvl="6">
      <w:start w:val="1"/>
      <w:numFmt w:val="none"/>
      <w:lvlText w:val="%1"/>
      <w:lvlJc w:val="left"/>
      <w:pPr>
        <w:tabs>
          <w:tab w:val="num" w:pos="26"/>
        </w:tabs>
        <w:ind w:left="-334"/>
      </w:pPr>
      <w:rPr>
        <w:rFonts w:cs="Times New Roman" w:hint="default"/>
      </w:rPr>
    </w:lvl>
    <w:lvl w:ilvl="7">
      <w:start w:val="1"/>
      <w:numFmt w:val="none"/>
      <w:lvlText w:val="%1"/>
      <w:lvlJc w:val="left"/>
      <w:pPr>
        <w:tabs>
          <w:tab w:val="num" w:pos="26"/>
        </w:tabs>
        <w:ind w:left="-334"/>
      </w:pPr>
      <w:rPr>
        <w:rFonts w:cs="Times New Roman" w:hint="default"/>
      </w:rPr>
    </w:lvl>
    <w:lvl w:ilvl="8">
      <w:start w:val="1"/>
      <w:numFmt w:val="none"/>
      <w:lvlText w:val="%1"/>
      <w:lvlJc w:val="left"/>
      <w:pPr>
        <w:tabs>
          <w:tab w:val="num" w:pos="26"/>
        </w:tabs>
        <w:ind w:left="-334"/>
      </w:pPr>
      <w:rPr>
        <w:rFonts w:cs="Times New Roman" w:hint="default"/>
      </w:rPr>
    </w:lvl>
  </w:abstractNum>
  <w:abstractNum w:abstractNumId="71" w15:restartNumberingAfterBreak="0">
    <w:nsid w:val="41103E5B"/>
    <w:multiLevelType w:val="multilevel"/>
    <w:tmpl w:val="37262514"/>
    <w:lvl w:ilvl="0">
      <w:start w:val="1"/>
      <w:numFmt w:val="decimal"/>
      <w:pStyle w:val="odsek"/>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134"/>
        </w:tabs>
        <w:ind w:left="1134" w:hanging="41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73"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75" w15:restartNumberingAfterBreak="0">
    <w:nsid w:val="47042C00"/>
    <w:multiLevelType w:val="multilevel"/>
    <w:tmpl w:val="76A2A16A"/>
    <w:styleLink w:val="List42"/>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76"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77"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8" w15:restartNumberingAfterBreak="0">
    <w:nsid w:val="4B106430"/>
    <w:multiLevelType w:val="hybridMultilevel"/>
    <w:tmpl w:val="3B8E1C66"/>
    <w:styleLink w:val="Importovantl32"/>
    <w:lvl w:ilvl="0" w:tplc="3B8E1C66">
      <w:start w:val="1"/>
      <w:numFmt w:val="bullet"/>
      <w:lvlText w:val="•"/>
      <w:lvlJc w:val="left"/>
      <w:pPr>
        <w:ind w:left="779" w:hanging="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E294DAE4">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0F8A9F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0CB16C">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275EA2C0">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3C8F1D0">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57C6C1DE">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E646960A">
      <w:start w:val="1"/>
      <w:numFmt w:val="bullet"/>
      <w:lvlText w:val="o"/>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BE643E4">
      <w:start w:val="1"/>
      <w:numFmt w:val="bullet"/>
      <w:lvlText w:val="▪"/>
      <w:lvlJc w:val="left"/>
      <w:pPr>
        <w:tabs>
          <w:tab w:val="num" w:pos="1416"/>
        </w:tabs>
        <w:ind w:left="720" w:firstLine="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4B375258"/>
    <w:multiLevelType w:val="hybridMultilevel"/>
    <w:tmpl w:val="858A66D2"/>
    <w:styleLink w:val="Importovantl37"/>
    <w:lvl w:ilvl="0" w:tplc="0A4679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864A22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404D9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1EF4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4C2B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008C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12EC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7C3F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E087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C046F84"/>
    <w:multiLevelType w:val="hybridMultilevel"/>
    <w:tmpl w:val="62ACEAF2"/>
    <w:lvl w:ilvl="0" w:tplc="9B2E9BB2">
      <w:start w:val="1"/>
      <w:numFmt w:val="decimal"/>
      <w:lvlText w:val="%1."/>
      <w:lvlJc w:val="left"/>
      <w:pPr>
        <w:tabs>
          <w:tab w:val="num" w:pos="720"/>
        </w:tabs>
        <w:ind w:left="720" w:hanging="360"/>
      </w:pPr>
      <w:rPr>
        <w:rFonts w:hint="default"/>
      </w:rPr>
    </w:lvl>
    <w:lvl w:ilvl="1" w:tplc="91363CBE" w:tentative="1">
      <w:start w:val="1"/>
      <w:numFmt w:val="lowerLetter"/>
      <w:lvlText w:val="%2."/>
      <w:lvlJc w:val="left"/>
      <w:pPr>
        <w:tabs>
          <w:tab w:val="num" w:pos="1440"/>
        </w:tabs>
        <w:ind w:left="1440" w:hanging="360"/>
      </w:pPr>
    </w:lvl>
    <w:lvl w:ilvl="2" w:tplc="AC70B3B6" w:tentative="1">
      <w:start w:val="1"/>
      <w:numFmt w:val="lowerRoman"/>
      <w:lvlText w:val="%3."/>
      <w:lvlJc w:val="right"/>
      <w:pPr>
        <w:tabs>
          <w:tab w:val="num" w:pos="2160"/>
        </w:tabs>
        <w:ind w:left="2160" w:hanging="180"/>
      </w:pPr>
    </w:lvl>
    <w:lvl w:ilvl="3" w:tplc="FDF2DFAE" w:tentative="1">
      <w:start w:val="1"/>
      <w:numFmt w:val="decimal"/>
      <w:lvlText w:val="%4."/>
      <w:lvlJc w:val="left"/>
      <w:pPr>
        <w:tabs>
          <w:tab w:val="num" w:pos="2880"/>
        </w:tabs>
        <w:ind w:left="2880" w:hanging="360"/>
      </w:pPr>
    </w:lvl>
    <w:lvl w:ilvl="4" w:tplc="CABC1F7A" w:tentative="1">
      <w:start w:val="1"/>
      <w:numFmt w:val="lowerLetter"/>
      <w:lvlText w:val="%5."/>
      <w:lvlJc w:val="left"/>
      <w:pPr>
        <w:tabs>
          <w:tab w:val="num" w:pos="3600"/>
        </w:tabs>
        <w:ind w:left="3600" w:hanging="360"/>
      </w:pPr>
    </w:lvl>
    <w:lvl w:ilvl="5" w:tplc="E864F3D8" w:tentative="1">
      <w:start w:val="1"/>
      <w:numFmt w:val="lowerRoman"/>
      <w:lvlText w:val="%6."/>
      <w:lvlJc w:val="right"/>
      <w:pPr>
        <w:tabs>
          <w:tab w:val="num" w:pos="4320"/>
        </w:tabs>
        <w:ind w:left="4320" w:hanging="180"/>
      </w:pPr>
    </w:lvl>
    <w:lvl w:ilvl="6" w:tplc="61324A8E" w:tentative="1">
      <w:start w:val="1"/>
      <w:numFmt w:val="decimal"/>
      <w:lvlText w:val="%7."/>
      <w:lvlJc w:val="left"/>
      <w:pPr>
        <w:tabs>
          <w:tab w:val="num" w:pos="5040"/>
        </w:tabs>
        <w:ind w:left="5040" w:hanging="360"/>
      </w:pPr>
    </w:lvl>
    <w:lvl w:ilvl="7" w:tplc="A7142210" w:tentative="1">
      <w:start w:val="1"/>
      <w:numFmt w:val="lowerLetter"/>
      <w:lvlText w:val="%8."/>
      <w:lvlJc w:val="left"/>
      <w:pPr>
        <w:tabs>
          <w:tab w:val="num" w:pos="5760"/>
        </w:tabs>
        <w:ind w:left="5760" w:hanging="360"/>
      </w:pPr>
    </w:lvl>
    <w:lvl w:ilvl="8" w:tplc="38428366" w:tentative="1">
      <w:start w:val="1"/>
      <w:numFmt w:val="lowerRoman"/>
      <w:lvlText w:val="%9."/>
      <w:lvlJc w:val="right"/>
      <w:pPr>
        <w:tabs>
          <w:tab w:val="num" w:pos="6480"/>
        </w:tabs>
        <w:ind w:left="6480" w:hanging="180"/>
      </w:pPr>
    </w:lvl>
  </w:abstractNum>
  <w:abstractNum w:abstractNumId="81" w15:restartNumberingAfterBreak="0">
    <w:nsid w:val="4CF47FD4"/>
    <w:multiLevelType w:val="hybridMultilevel"/>
    <w:tmpl w:val="8D127216"/>
    <w:lvl w:ilvl="0" w:tplc="992C9C02">
      <w:start w:val="1"/>
      <w:numFmt w:val="lowerLetter"/>
      <w:lvlText w:val="%1)"/>
      <w:lvlJc w:val="left"/>
      <w:pPr>
        <w:ind w:left="720" w:hanging="360"/>
      </w:pPr>
      <w:rPr>
        <w:rFonts w:ascii="Calibri" w:eastAsia="Calibri" w:hAnsi="Calibri" w:cstheme="minorBidi"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2" w15:restartNumberingAfterBreak="0">
    <w:nsid w:val="4E055599"/>
    <w:multiLevelType w:val="hybridMultilevel"/>
    <w:tmpl w:val="65F4CA8A"/>
    <w:lvl w:ilvl="0" w:tplc="041B0001">
      <w:start w:val="1"/>
      <w:numFmt w:val="bullet"/>
      <w:pStyle w:val="Bullet1"/>
      <w:lvlText w:val="●"/>
      <w:lvlJc w:val="left"/>
      <w:pPr>
        <w:tabs>
          <w:tab w:val="num" w:pos="1134"/>
        </w:tabs>
        <w:ind w:left="1531" w:hanging="397"/>
      </w:pPr>
      <w:rPr>
        <w:rFonts w:ascii="Times New Roman" w:hAnsi="Times New Roman" w:cs="Times New Roman" w:hint="default"/>
        <w:color w:val="auto"/>
      </w:rPr>
    </w:lvl>
    <w:lvl w:ilvl="1" w:tplc="041B0003">
      <w:start w:val="1"/>
      <w:numFmt w:val="decimal"/>
      <w:lvlText w:val="%2."/>
      <w:lvlJc w:val="left"/>
      <w:pPr>
        <w:tabs>
          <w:tab w:val="num" w:pos="1570"/>
        </w:tabs>
        <w:ind w:left="1570" w:hanging="49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4B4E3E"/>
    <w:multiLevelType w:val="multilevel"/>
    <w:tmpl w:val="EFA8A052"/>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4" w15:restartNumberingAfterBreak="0">
    <w:nsid w:val="4FDF5763"/>
    <w:multiLevelType w:val="multilevel"/>
    <w:tmpl w:val="8D186418"/>
    <w:styleLink w:val="List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5" w15:restartNumberingAfterBreak="0">
    <w:nsid w:val="50785FB2"/>
    <w:multiLevelType w:val="hybridMultilevel"/>
    <w:tmpl w:val="F84E4FE8"/>
    <w:lvl w:ilvl="0" w:tplc="2BE089C4">
      <w:start w:val="1"/>
      <w:numFmt w:val="bullet"/>
      <w:pStyle w:val="TableSubTotal"/>
      <w:lvlText w:val=""/>
      <w:lvlJc w:val="left"/>
      <w:pPr>
        <w:tabs>
          <w:tab w:val="num" w:pos="851"/>
        </w:tabs>
        <w:ind w:left="851" w:hanging="851"/>
      </w:pPr>
      <w:rPr>
        <w:rFonts w:ascii="Symbol" w:hAnsi="Symbol" w:hint="default"/>
      </w:rPr>
    </w:lvl>
    <w:lvl w:ilvl="1" w:tplc="B94E9A64">
      <w:start w:val="1"/>
      <w:numFmt w:val="decimal"/>
      <w:lvlText w:val="%2."/>
      <w:lvlJc w:val="left"/>
      <w:pPr>
        <w:tabs>
          <w:tab w:val="num" w:pos="1440"/>
        </w:tabs>
        <w:ind w:left="1440" w:hanging="360"/>
      </w:pPr>
    </w:lvl>
    <w:lvl w:ilvl="2" w:tplc="602E4ECC">
      <w:start w:val="1"/>
      <w:numFmt w:val="decimal"/>
      <w:lvlText w:val="%3."/>
      <w:lvlJc w:val="left"/>
      <w:pPr>
        <w:tabs>
          <w:tab w:val="num" w:pos="2160"/>
        </w:tabs>
        <w:ind w:left="2160" w:hanging="360"/>
      </w:pPr>
    </w:lvl>
    <w:lvl w:ilvl="3" w:tplc="7938E50C">
      <w:start w:val="1"/>
      <w:numFmt w:val="decimal"/>
      <w:lvlText w:val="%4."/>
      <w:lvlJc w:val="left"/>
      <w:pPr>
        <w:tabs>
          <w:tab w:val="num" w:pos="2880"/>
        </w:tabs>
        <w:ind w:left="2880" w:hanging="360"/>
      </w:pPr>
    </w:lvl>
    <w:lvl w:ilvl="4" w:tplc="8EF6D57C">
      <w:start w:val="1"/>
      <w:numFmt w:val="decimal"/>
      <w:lvlText w:val="%5."/>
      <w:lvlJc w:val="left"/>
      <w:pPr>
        <w:tabs>
          <w:tab w:val="num" w:pos="3600"/>
        </w:tabs>
        <w:ind w:left="3600" w:hanging="360"/>
      </w:pPr>
    </w:lvl>
    <w:lvl w:ilvl="5" w:tplc="83A4A4BA">
      <w:start w:val="1"/>
      <w:numFmt w:val="decimal"/>
      <w:lvlText w:val="%6."/>
      <w:lvlJc w:val="left"/>
      <w:pPr>
        <w:tabs>
          <w:tab w:val="num" w:pos="4320"/>
        </w:tabs>
        <w:ind w:left="4320" w:hanging="360"/>
      </w:pPr>
    </w:lvl>
    <w:lvl w:ilvl="6" w:tplc="E5EE6508">
      <w:start w:val="1"/>
      <w:numFmt w:val="decimal"/>
      <w:lvlText w:val="%7."/>
      <w:lvlJc w:val="left"/>
      <w:pPr>
        <w:tabs>
          <w:tab w:val="num" w:pos="5040"/>
        </w:tabs>
        <w:ind w:left="5040" w:hanging="360"/>
      </w:pPr>
    </w:lvl>
    <w:lvl w:ilvl="7" w:tplc="675A8488">
      <w:start w:val="1"/>
      <w:numFmt w:val="decimal"/>
      <w:lvlText w:val="%8."/>
      <w:lvlJc w:val="left"/>
      <w:pPr>
        <w:tabs>
          <w:tab w:val="num" w:pos="5760"/>
        </w:tabs>
        <w:ind w:left="5760" w:hanging="360"/>
      </w:pPr>
    </w:lvl>
    <w:lvl w:ilvl="8" w:tplc="FA983AC2">
      <w:start w:val="1"/>
      <w:numFmt w:val="decimal"/>
      <w:lvlText w:val="%9."/>
      <w:lvlJc w:val="left"/>
      <w:pPr>
        <w:tabs>
          <w:tab w:val="num" w:pos="6480"/>
        </w:tabs>
        <w:ind w:left="6480" w:hanging="360"/>
      </w:pPr>
    </w:lvl>
  </w:abstractNum>
  <w:abstractNum w:abstractNumId="86" w15:restartNumberingAfterBreak="0">
    <w:nsid w:val="525B31A1"/>
    <w:multiLevelType w:val="hybridMultilevel"/>
    <w:tmpl w:val="438CB7C6"/>
    <w:lvl w:ilvl="0" w:tplc="4E4AC08A">
      <w:start w:val="1"/>
      <w:numFmt w:val="bullet"/>
      <w:lvlText w:val="o"/>
      <w:lvlJc w:val="left"/>
      <w:pPr>
        <w:ind w:left="1287" w:hanging="360"/>
      </w:pPr>
      <w:rPr>
        <w:rFonts w:ascii="Courier New" w:hAnsi="Courier New" w:cs="Courier New" w:hint="default"/>
      </w:rPr>
    </w:lvl>
    <w:lvl w:ilvl="1" w:tplc="EE6ADB9C" w:tentative="1">
      <w:start w:val="1"/>
      <w:numFmt w:val="bullet"/>
      <w:lvlText w:val="o"/>
      <w:lvlJc w:val="left"/>
      <w:pPr>
        <w:ind w:left="2007" w:hanging="360"/>
      </w:pPr>
      <w:rPr>
        <w:rFonts w:ascii="Courier New" w:hAnsi="Courier New" w:cs="Courier New" w:hint="default"/>
      </w:rPr>
    </w:lvl>
    <w:lvl w:ilvl="2" w:tplc="A6A82858" w:tentative="1">
      <w:start w:val="1"/>
      <w:numFmt w:val="bullet"/>
      <w:lvlText w:val=""/>
      <w:lvlJc w:val="left"/>
      <w:pPr>
        <w:ind w:left="2727" w:hanging="360"/>
      </w:pPr>
      <w:rPr>
        <w:rFonts w:ascii="Wingdings" w:hAnsi="Wingdings" w:hint="default"/>
      </w:rPr>
    </w:lvl>
    <w:lvl w:ilvl="3" w:tplc="35EE3756" w:tentative="1">
      <w:start w:val="1"/>
      <w:numFmt w:val="bullet"/>
      <w:lvlText w:val=""/>
      <w:lvlJc w:val="left"/>
      <w:pPr>
        <w:ind w:left="3447" w:hanging="360"/>
      </w:pPr>
      <w:rPr>
        <w:rFonts w:ascii="Symbol" w:hAnsi="Symbol" w:hint="default"/>
      </w:rPr>
    </w:lvl>
    <w:lvl w:ilvl="4" w:tplc="2AD47746" w:tentative="1">
      <w:start w:val="1"/>
      <w:numFmt w:val="bullet"/>
      <w:lvlText w:val="o"/>
      <w:lvlJc w:val="left"/>
      <w:pPr>
        <w:ind w:left="4167" w:hanging="360"/>
      </w:pPr>
      <w:rPr>
        <w:rFonts w:ascii="Courier New" w:hAnsi="Courier New" w:cs="Courier New" w:hint="default"/>
      </w:rPr>
    </w:lvl>
    <w:lvl w:ilvl="5" w:tplc="160C0D1A" w:tentative="1">
      <w:start w:val="1"/>
      <w:numFmt w:val="bullet"/>
      <w:lvlText w:val=""/>
      <w:lvlJc w:val="left"/>
      <w:pPr>
        <w:ind w:left="4887" w:hanging="360"/>
      </w:pPr>
      <w:rPr>
        <w:rFonts w:ascii="Wingdings" w:hAnsi="Wingdings" w:hint="default"/>
      </w:rPr>
    </w:lvl>
    <w:lvl w:ilvl="6" w:tplc="040C93E8" w:tentative="1">
      <w:start w:val="1"/>
      <w:numFmt w:val="bullet"/>
      <w:lvlText w:val=""/>
      <w:lvlJc w:val="left"/>
      <w:pPr>
        <w:ind w:left="5607" w:hanging="360"/>
      </w:pPr>
      <w:rPr>
        <w:rFonts w:ascii="Symbol" w:hAnsi="Symbol" w:hint="default"/>
      </w:rPr>
    </w:lvl>
    <w:lvl w:ilvl="7" w:tplc="AFEEB26E" w:tentative="1">
      <w:start w:val="1"/>
      <w:numFmt w:val="bullet"/>
      <w:lvlText w:val="o"/>
      <w:lvlJc w:val="left"/>
      <w:pPr>
        <w:ind w:left="6327" w:hanging="360"/>
      </w:pPr>
      <w:rPr>
        <w:rFonts w:ascii="Courier New" w:hAnsi="Courier New" w:cs="Courier New" w:hint="default"/>
      </w:rPr>
    </w:lvl>
    <w:lvl w:ilvl="8" w:tplc="A9468534" w:tentative="1">
      <w:start w:val="1"/>
      <w:numFmt w:val="bullet"/>
      <w:lvlText w:val=""/>
      <w:lvlJc w:val="left"/>
      <w:pPr>
        <w:ind w:left="7047" w:hanging="360"/>
      </w:pPr>
      <w:rPr>
        <w:rFonts w:ascii="Wingdings" w:hAnsi="Wingdings" w:hint="default"/>
      </w:rPr>
    </w:lvl>
  </w:abstractNum>
  <w:abstractNum w:abstractNumId="87" w15:restartNumberingAfterBreak="0">
    <w:nsid w:val="52C17329"/>
    <w:multiLevelType w:val="hybridMultilevel"/>
    <w:tmpl w:val="D108B516"/>
    <w:lvl w:ilvl="0" w:tplc="9E3003BC">
      <w:start w:val="1"/>
      <w:numFmt w:val="bullet"/>
      <w:pStyle w:val="AqpPlohy"/>
      <w:lvlText w:val=""/>
      <w:lvlJc w:val="left"/>
      <w:pPr>
        <w:tabs>
          <w:tab w:val="num" w:pos="284"/>
        </w:tabs>
        <w:ind w:left="1276" w:hanging="284"/>
      </w:pPr>
      <w:rPr>
        <w:rFonts w:ascii="Symbol" w:hAnsi="Symbol" w:hint="default"/>
      </w:rPr>
    </w:lvl>
    <w:lvl w:ilvl="1" w:tplc="980C7946" w:tentative="1">
      <w:start w:val="1"/>
      <w:numFmt w:val="bullet"/>
      <w:lvlText w:val="o"/>
      <w:lvlJc w:val="left"/>
      <w:pPr>
        <w:tabs>
          <w:tab w:val="num" w:pos="1440"/>
        </w:tabs>
        <w:ind w:left="1440" w:hanging="360"/>
      </w:pPr>
      <w:rPr>
        <w:rFonts w:ascii="Courier New" w:hAnsi="Courier New" w:hint="default"/>
      </w:rPr>
    </w:lvl>
    <w:lvl w:ilvl="2" w:tplc="11A65392" w:tentative="1">
      <w:start w:val="1"/>
      <w:numFmt w:val="bullet"/>
      <w:lvlText w:val=""/>
      <w:lvlJc w:val="left"/>
      <w:pPr>
        <w:tabs>
          <w:tab w:val="num" w:pos="2160"/>
        </w:tabs>
        <w:ind w:left="2160" w:hanging="360"/>
      </w:pPr>
      <w:rPr>
        <w:rFonts w:ascii="Wingdings" w:hAnsi="Wingdings" w:hint="default"/>
      </w:rPr>
    </w:lvl>
    <w:lvl w:ilvl="3" w:tplc="6CB8635C">
      <w:start w:val="1"/>
      <w:numFmt w:val="bullet"/>
      <w:lvlText w:val=""/>
      <w:lvlJc w:val="left"/>
      <w:pPr>
        <w:tabs>
          <w:tab w:val="num" w:pos="2880"/>
        </w:tabs>
        <w:ind w:left="2880" w:hanging="360"/>
      </w:pPr>
      <w:rPr>
        <w:rFonts w:ascii="Symbol" w:hAnsi="Symbol" w:hint="default"/>
      </w:rPr>
    </w:lvl>
    <w:lvl w:ilvl="4" w:tplc="1B5618C6" w:tentative="1">
      <w:start w:val="1"/>
      <w:numFmt w:val="bullet"/>
      <w:lvlText w:val="o"/>
      <w:lvlJc w:val="left"/>
      <w:pPr>
        <w:tabs>
          <w:tab w:val="num" w:pos="3600"/>
        </w:tabs>
        <w:ind w:left="3600" w:hanging="360"/>
      </w:pPr>
      <w:rPr>
        <w:rFonts w:ascii="Courier New" w:hAnsi="Courier New" w:hint="default"/>
      </w:rPr>
    </w:lvl>
    <w:lvl w:ilvl="5" w:tplc="D436A6CC" w:tentative="1">
      <w:start w:val="1"/>
      <w:numFmt w:val="bullet"/>
      <w:lvlText w:val=""/>
      <w:lvlJc w:val="left"/>
      <w:pPr>
        <w:tabs>
          <w:tab w:val="num" w:pos="4320"/>
        </w:tabs>
        <w:ind w:left="4320" w:hanging="360"/>
      </w:pPr>
      <w:rPr>
        <w:rFonts w:ascii="Wingdings" w:hAnsi="Wingdings" w:hint="default"/>
      </w:rPr>
    </w:lvl>
    <w:lvl w:ilvl="6" w:tplc="69960754" w:tentative="1">
      <w:start w:val="1"/>
      <w:numFmt w:val="bullet"/>
      <w:lvlText w:val=""/>
      <w:lvlJc w:val="left"/>
      <w:pPr>
        <w:tabs>
          <w:tab w:val="num" w:pos="5040"/>
        </w:tabs>
        <w:ind w:left="5040" w:hanging="360"/>
      </w:pPr>
      <w:rPr>
        <w:rFonts w:ascii="Symbol" w:hAnsi="Symbol" w:hint="default"/>
      </w:rPr>
    </w:lvl>
    <w:lvl w:ilvl="7" w:tplc="6E66CE76" w:tentative="1">
      <w:start w:val="1"/>
      <w:numFmt w:val="bullet"/>
      <w:lvlText w:val="o"/>
      <w:lvlJc w:val="left"/>
      <w:pPr>
        <w:tabs>
          <w:tab w:val="num" w:pos="5760"/>
        </w:tabs>
        <w:ind w:left="5760" w:hanging="360"/>
      </w:pPr>
      <w:rPr>
        <w:rFonts w:ascii="Courier New" w:hAnsi="Courier New" w:hint="default"/>
      </w:rPr>
    </w:lvl>
    <w:lvl w:ilvl="8" w:tplc="05E21154"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3082F2C"/>
    <w:multiLevelType w:val="hybridMultilevel"/>
    <w:tmpl w:val="55B8F514"/>
    <w:lvl w:ilvl="0" w:tplc="04090001">
      <w:start w:val="1"/>
      <w:numFmt w:val="bullet"/>
      <w:pStyle w:val="Odrazka15"/>
      <w:lvlText w:val=""/>
      <w:lvlJc w:val="left"/>
      <w:pPr>
        <w:tabs>
          <w:tab w:val="num" w:pos="1985"/>
        </w:tabs>
        <w:ind w:left="851" w:firstLine="851"/>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Tahoma"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Tahoma"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Tahoma"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89" w15:restartNumberingAfterBreak="0">
    <w:nsid w:val="53800CA6"/>
    <w:multiLevelType w:val="hybridMultilevel"/>
    <w:tmpl w:val="AB7AD99C"/>
    <w:name w:val="AODoc"/>
    <w:lvl w:ilvl="0" w:tplc="E4C050B8">
      <w:start w:val="1"/>
      <w:numFmt w:val="bullet"/>
      <w:pStyle w:val="TableFigure2"/>
      <w:lvlText w:val=""/>
      <w:lvlJc w:val="left"/>
      <w:pPr>
        <w:tabs>
          <w:tab w:val="num" w:pos="2552"/>
        </w:tabs>
        <w:ind w:left="2552" w:hanging="851"/>
      </w:pPr>
      <w:rPr>
        <w:rFonts w:ascii="Symbol" w:hAnsi="Symbol" w:hint="default"/>
      </w:rPr>
    </w:lvl>
    <w:lvl w:ilvl="1" w:tplc="0060BA38">
      <w:start w:val="1"/>
      <w:numFmt w:val="decimal"/>
      <w:pStyle w:val="CMSHeadL2"/>
      <w:lvlText w:val="%2."/>
      <w:lvlJc w:val="left"/>
      <w:pPr>
        <w:tabs>
          <w:tab w:val="num" w:pos="1440"/>
        </w:tabs>
        <w:ind w:left="1440" w:hanging="360"/>
      </w:pPr>
    </w:lvl>
    <w:lvl w:ilvl="2" w:tplc="8D9C3E64">
      <w:start w:val="1"/>
      <w:numFmt w:val="decimal"/>
      <w:pStyle w:val="CMSHeadL3"/>
      <w:lvlText w:val="%3."/>
      <w:lvlJc w:val="left"/>
      <w:pPr>
        <w:tabs>
          <w:tab w:val="num" w:pos="2160"/>
        </w:tabs>
        <w:ind w:left="2160" w:hanging="360"/>
      </w:pPr>
    </w:lvl>
    <w:lvl w:ilvl="3" w:tplc="168C7BE6">
      <w:start w:val="1"/>
      <w:numFmt w:val="decimal"/>
      <w:pStyle w:val="CMSHeadL4"/>
      <w:lvlText w:val="%4."/>
      <w:lvlJc w:val="left"/>
      <w:pPr>
        <w:tabs>
          <w:tab w:val="num" w:pos="2880"/>
        </w:tabs>
        <w:ind w:left="2880" w:hanging="360"/>
      </w:pPr>
    </w:lvl>
    <w:lvl w:ilvl="4" w:tplc="9B4AFA1A">
      <w:start w:val="1"/>
      <w:numFmt w:val="decimal"/>
      <w:pStyle w:val="CMSHeadL5"/>
      <w:lvlText w:val="%5."/>
      <w:lvlJc w:val="left"/>
      <w:pPr>
        <w:tabs>
          <w:tab w:val="num" w:pos="3600"/>
        </w:tabs>
        <w:ind w:left="3600" w:hanging="360"/>
      </w:pPr>
    </w:lvl>
    <w:lvl w:ilvl="5" w:tplc="82764AE0">
      <w:start w:val="1"/>
      <w:numFmt w:val="decimal"/>
      <w:pStyle w:val="CMSHeadL6"/>
      <w:lvlText w:val="%6."/>
      <w:lvlJc w:val="left"/>
      <w:pPr>
        <w:tabs>
          <w:tab w:val="num" w:pos="4320"/>
        </w:tabs>
        <w:ind w:left="4320" w:hanging="360"/>
      </w:pPr>
    </w:lvl>
    <w:lvl w:ilvl="6" w:tplc="F0B63F42">
      <w:start w:val="1"/>
      <w:numFmt w:val="decimal"/>
      <w:pStyle w:val="CMSHeadL7"/>
      <w:lvlText w:val="%7."/>
      <w:lvlJc w:val="left"/>
      <w:pPr>
        <w:tabs>
          <w:tab w:val="num" w:pos="5040"/>
        </w:tabs>
        <w:ind w:left="5040" w:hanging="360"/>
      </w:pPr>
    </w:lvl>
    <w:lvl w:ilvl="7" w:tplc="14766C6C">
      <w:start w:val="1"/>
      <w:numFmt w:val="decimal"/>
      <w:pStyle w:val="CMSHeadL8"/>
      <w:lvlText w:val="%8."/>
      <w:lvlJc w:val="left"/>
      <w:pPr>
        <w:tabs>
          <w:tab w:val="num" w:pos="5760"/>
        </w:tabs>
        <w:ind w:left="5760" w:hanging="360"/>
      </w:pPr>
    </w:lvl>
    <w:lvl w:ilvl="8" w:tplc="C332FCFE">
      <w:start w:val="1"/>
      <w:numFmt w:val="decimal"/>
      <w:pStyle w:val="CMSHeadL9"/>
      <w:lvlText w:val="%9."/>
      <w:lvlJc w:val="left"/>
      <w:pPr>
        <w:tabs>
          <w:tab w:val="num" w:pos="6480"/>
        </w:tabs>
        <w:ind w:left="6480" w:hanging="360"/>
      </w:pPr>
    </w:lvl>
  </w:abstractNum>
  <w:abstractNum w:abstractNumId="90" w15:restartNumberingAfterBreak="0">
    <w:nsid w:val="54E77A5E"/>
    <w:multiLevelType w:val="multilevel"/>
    <w:tmpl w:val="C5806AC4"/>
    <w:styleLink w:val="IQUAP2"/>
    <w:lvl w:ilvl="0">
      <w:start w:val="1"/>
      <w:numFmt w:val="decimal"/>
      <w:lvlText w:val="%1."/>
      <w:lvlJc w:val="left"/>
      <w:pPr>
        <w:tabs>
          <w:tab w:val="num" w:pos="360"/>
        </w:tabs>
        <w:ind w:left="360" w:hanging="360"/>
      </w:pPr>
      <w:rPr>
        <w:rFonts w:hint="default"/>
      </w:rPr>
    </w:lvl>
    <w:lvl w:ilvl="1">
      <w:start w:val="1"/>
      <w:numFmt w:val="none"/>
      <w:lvlText w:val="%2."/>
      <w:lvlJc w:val="left"/>
      <w:pPr>
        <w:tabs>
          <w:tab w:val="num" w:pos="357"/>
        </w:tabs>
        <w:ind w:left="357" w:hanging="357"/>
      </w:pPr>
      <w:rPr>
        <w:rFonts w:hint="default"/>
      </w:rPr>
    </w:lvl>
    <w:lvl w:ilvl="2">
      <w:start w:val="1"/>
      <w:numFmt w:val="lowerLetter"/>
      <w:lvlText w:val="%3)"/>
      <w:lvlJc w:val="left"/>
      <w:pPr>
        <w:tabs>
          <w:tab w:val="num" w:pos="1134"/>
        </w:tabs>
        <w:ind w:left="1134" w:hanging="414"/>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92" w15:restartNumberingAfterBreak="0">
    <w:nsid w:val="56820DEB"/>
    <w:multiLevelType w:val="hybridMultilevel"/>
    <w:tmpl w:val="85884152"/>
    <w:name w:val="AOHead"/>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56A670E9"/>
    <w:multiLevelType w:val="multilevel"/>
    <w:tmpl w:val="FE7C699E"/>
    <w:lvl w:ilvl="0">
      <w:start w:val="1"/>
      <w:numFmt w:val="upperLetter"/>
      <w:pStyle w:val="AppendixHeading"/>
      <w:lvlText w:val="%1"/>
      <w:lvlJc w:val="left"/>
      <w:pPr>
        <w:tabs>
          <w:tab w:val="num" w:pos="0"/>
        </w:tabs>
        <w:ind w:left="0" w:hanging="964"/>
      </w:pPr>
      <w:rPr>
        <w:rFonts w:cs="Eurostile Bold" w:hint="default"/>
      </w:rPr>
    </w:lvl>
    <w:lvl w:ilvl="1">
      <w:start w:val="1"/>
      <w:numFmt w:val="decimal"/>
      <w:pStyle w:val="AppendixHeading2"/>
      <w:lvlText w:val="%1.%2"/>
      <w:lvlJc w:val="left"/>
      <w:pPr>
        <w:tabs>
          <w:tab w:val="num" w:pos="964"/>
        </w:tabs>
        <w:ind w:left="964" w:hanging="964"/>
      </w:pPr>
      <w:rPr>
        <w:rFonts w:cs="Eurostile Bold" w:hint="default"/>
      </w:rPr>
    </w:lvl>
    <w:lvl w:ilvl="2">
      <w:start w:val="1"/>
      <w:numFmt w:val="decimal"/>
      <w:pStyle w:val="AppendixHeading3"/>
      <w:lvlText w:val="%1.%2.%3"/>
      <w:lvlJc w:val="left"/>
      <w:pPr>
        <w:tabs>
          <w:tab w:val="num" w:pos="0"/>
        </w:tabs>
        <w:ind w:left="0" w:hanging="964"/>
      </w:pPr>
      <w:rPr>
        <w:rFonts w:cs="Eurostile Bold" w:hint="default"/>
      </w:rPr>
    </w:lvl>
    <w:lvl w:ilvl="3">
      <w:start w:val="1"/>
      <w:numFmt w:val="decimal"/>
      <w:pStyle w:val="AppendixHeading4"/>
      <w:lvlText w:val="%1.%2.%3.%4"/>
      <w:lvlJc w:val="left"/>
      <w:pPr>
        <w:tabs>
          <w:tab w:val="num" w:pos="964"/>
        </w:tabs>
        <w:ind w:left="964" w:hanging="964"/>
      </w:pPr>
      <w:rPr>
        <w:rFonts w:cs="Eurostile Bold" w:hint="default"/>
      </w:rPr>
    </w:lvl>
    <w:lvl w:ilvl="4">
      <w:start w:val="1"/>
      <w:numFmt w:val="decimal"/>
      <w:lvlText w:val="(%5)"/>
      <w:lvlJc w:val="left"/>
      <w:pPr>
        <w:tabs>
          <w:tab w:val="num" w:pos="3240"/>
        </w:tabs>
        <w:ind w:left="2880" w:firstLine="0"/>
      </w:pPr>
      <w:rPr>
        <w:rFonts w:cs="Eurostile Bold" w:hint="default"/>
      </w:rPr>
    </w:lvl>
    <w:lvl w:ilvl="5">
      <w:start w:val="1"/>
      <w:numFmt w:val="lowerLetter"/>
      <w:lvlText w:val="(%6)"/>
      <w:lvlJc w:val="left"/>
      <w:pPr>
        <w:tabs>
          <w:tab w:val="num" w:pos="3960"/>
        </w:tabs>
        <w:ind w:left="3600" w:firstLine="0"/>
      </w:pPr>
      <w:rPr>
        <w:rFonts w:cs="Eurostile Bold" w:hint="default"/>
      </w:rPr>
    </w:lvl>
    <w:lvl w:ilvl="6">
      <w:start w:val="1"/>
      <w:numFmt w:val="lowerRoman"/>
      <w:lvlText w:val="(%7)"/>
      <w:lvlJc w:val="left"/>
      <w:pPr>
        <w:tabs>
          <w:tab w:val="num" w:pos="4680"/>
        </w:tabs>
        <w:ind w:left="4320" w:firstLine="0"/>
      </w:pPr>
      <w:rPr>
        <w:rFonts w:cs="Eurostile Bold" w:hint="default"/>
      </w:rPr>
    </w:lvl>
    <w:lvl w:ilvl="7">
      <w:start w:val="1"/>
      <w:numFmt w:val="lowerLetter"/>
      <w:lvlText w:val="(%8)"/>
      <w:lvlJc w:val="left"/>
      <w:pPr>
        <w:tabs>
          <w:tab w:val="num" w:pos="5400"/>
        </w:tabs>
        <w:ind w:left="5040" w:firstLine="0"/>
      </w:pPr>
      <w:rPr>
        <w:rFonts w:cs="Eurostile Bold" w:hint="default"/>
      </w:rPr>
    </w:lvl>
    <w:lvl w:ilvl="8">
      <w:start w:val="1"/>
      <w:numFmt w:val="lowerRoman"/>
      <w:lvlText w:val="(%9)"/>
      <w:lvlJc w:val="left"/>
      <w:pPr>
        <w:tabs>
          <w:tab w:val="num" w:pos="6120"/>
        </w:tabs>
        <w:ind w:left="5760" w:firstLine="0"/>
      </w:pPr>
      <w:rPr>
        <w:rFonts w:cs="Eurostile Bold" w:hint="default"/>
      </w:rPr>
    </w:lvl>
  </w:abstractNum>
  <w:abstractNum w:abstractNumId="94" w15:restartNumberingAfterBreak="0">
    <w:nsid w:val="57103FC1"/>
    <w:multiLevelType w:val="hybridMultilevel"/>
    <w:tmpl w:val="03CAA5B2"/>
    <w:lvl w:ilvl="0" w:tplc="04050001">
      <w:start w:val="1"/>
      <w:numFmt w:val="decimal"/>
      <w:pStyle w:val="Cover2"/>
      <w:lvlText w:val="%1."/>
      <w:lvlJc w:val="left"/>
      <w:pPr>
        <w:tabs>
          <w:tab w:val="num" w:pos="851"/>
        </w:tabs>
        <w:ind w:left="851" w:hanging="851"/>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5" w15:restartNumberingAfterBreak="0">
    <w:nsid w:val="5A5D5FE1"/>
    <w:multiLevelType w:val="hybridMultilevel"/>
    <w:tmpl w:val="F08A955C"/>
    <w:lvl w:ilvl="0" w:tplc="1D5217FE">
      <w:start w:val="1"/>
      <w:numFmt w:val="bullet"/>
      <w:pStyle w:val="TableSubtotal2"/>
      <w:lvlText w:val=""/>
      <w:lvlJc w:val="left"/>
      <w:pPr>
        <w:tabs>
          <w:tab w:val="num" w:pos="3402"/>
        </w:tabs>
        <w:ind w:left="3402" w:hanging="850"/>
      </w:pPr>
      <w:rPr>
        <w:rFonts w:ascii="Symbol" w:hAnsi="Symbol" w:hint="default"/>
      </w:rPr>
    </w:lvl>
    <w:lvl w:ilvl="1" w:tplc="E9085CCA">
      <w:start w:val="1"/>
      <w:numFmt w:val="decimal"/>
      <w:lvlText w:val="%2."/>
      <w:lvlJc w:val="left"/>
      <w:pPr>
        <w:tabs>
          <w:tab w:val="num" w:pos="1440"/>
        </w:tabs>
        <w:ind w:left="1440" w:hanging="360"/>
      </w:pPr>
    </w:lvl>
    <w:lvl w:ilvl="2" w:tplc="0EBA7228">
      <w:start w:val="1"/>
      <w:numFmt w:val="decimal"/>
      <w:lvlText w:val="%3."/>
      <w:lvlJc w:val="left"/>
      <w:pPr>
        <w:tabs>
          <w:tab w:val="num" w:pos="2160"/>
        </w:tabs>
        <w:ind w:left="2160" w:hanging="360"/>
      </w:pPr>
    </w:lvl>
    <w:lvl w:ilvl="3" w:tplc="06684494">
      <w:start w:val="1"/>
      <w:numFmt w:val="decimal"/>
      <w:lvlText w:val="%4."/>
      <w:lvlJc w:val="left"/>
      <w:pPr>
        <w:tabs>
          <w:tab w:val="num" w:pos="2880"/>
        </w:tabs>
        <w:ind w:left="2880" w:hanging="360"/>
      </w:pPr>
    </w:lvl>
    <w:lvl w:ilvl="4" w:tplc="2DDEE70E">
      <w:start w:val="1"/>
      <w:numFmt w:val="decimal"/>
      <w:lvlText w:val="%5."/>
      <w:lvlJc w:val="left"/>
      <w:pPr>
        <w:tabs>
          <w:tab w:val="num" w:pos="3600"/>
        </w:tabs>
        <w:ind w:left="3600" w:hanging="360"/>
      </w:pPr>
    </w:lvl>
    <w:lvl w:ilvl="5" w:tplc="A2F2A63C">
      <w:start w:val="1"/>
      <w:numFmt w:val="decimal"/>
      <w:lvlText w:val="%6."/>
      <w:lvlJc w:val="left"/>
      <w:pPr>
        <w:tabs>
          <w:tab w:val="num" w:pos="4320"/>
        </w:tabs>
        <w:ind w:left="4320" w:hanging="360"/>
      </w:pPr>
    </w:lvl>
    <w:lvl w:ilvl="6" w:tplc="E318BCDA">
      <w:start w:val="1"/>
      <w:numFmt w:val="decimal"/>
      <w:lvlText w:val="%7."/>
      <w:lvlJc w:val="left"/>
      <w:pPr>
        <w:tabs>
          <w:tab w:val="num" w:pos="5040"/>
        </w:tabs>
        <w:ind w:left="5040" w:hanging="360"/>
      </w:pPr>
    </w:lvl>
    <w:lvl w:ilvl="7" w:tplc="765C26C8">
      <w:start w:val="1"/>
      <w:numFmt w:val="decimal"/>
      <w:lvlText w:val="%8."/>
      <w:lvlJc w:val="left"/>
      <w:pPr>
        <w:tabs>
          <w:tab w:val="num" w:pos="5760"/>
        </w:tabs>
        <w:ind w:left="5760" w:hanging="360"/>
      </w:pPr>
    </w:lvl>
    <w:lvl w:ilvl="8" w:tplc="0C9C3D6E">
      <w:start w:val="1"/>
      <w:numFmt w:val="decimal"/>
      <w:lvlText w:val="%9."/>
      <w:lvlJc w:val="left"/>
      <w:pPr>
        <w:tabs>
          <w:tab w:val="num" w:pos="6480"/>
        </w:tabs>
        <w:ind w:left="6480" w:hanging="360"/>
      </w:pPr>
    </w:lvl>
  </w:abstractNum>
  <w:abstractNum w:abstractNumId="96" w15:restartNumberingAfterBreak="0">
    <w:nsid w:val="5AF36DDA"/>
    <w:multiLevelType w:val="multilevel"/>
    <w:tmpl w:val="215C349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D8754A5"/>
    <w:multiLevelType w:val="multilevel"/>
    <w:tmpl w:val="C382C7C4"/>
    <w:styleLink w:val="List36"/>
    <w:lvl w:ilvl="0">
      <w:start w:val="1"/>
      <w:numFmt w:val="bullet"/>
      <w:lvlText w:val=""/>
      <w:lvlJc w:val="left"/>
      <w:pPr>
        <w:tabs>
          <w:tab w:val="num" w:pos="708"/>
        </w:tabs>
        <w:ind w:left="708" w:hanging="708"/>
      </w:pPr>
      <w:rPr>
        <w:rFonts w:ascii="Symbol" w:hAnsi="Symbol" w:hint="default"/>
        <w:position w:val="0"/>
        <w:sz w:val="20"/>
        <w:szCs w:val="20"/>
        <w:rtl w:val="0"/>
      </w:rPr>
    </w:lvl>
    <w:lvl w:ilvl="1">
      <w:start w:val="1"/>
      <w:numFmt w:val="bullet"/>
      <w:lvlText w:val="o"/>
      <w:lvlJc w:val="left"/>
      <w:pPr>
        <w:tabs>
          <w:tab w:val="num" w:pos="1410"/>
        </w:tabs>
        <w:ind w:left="1410" w:hanging="330"/>
      </w:pPr>
      <w:rPr>
        <w:position w:val="0"/>
        <w:sz w:val="22"/>
        <w:szCs w:val="22"/>
        <w:rtl w:val="0"/>
      </w:rPr>
    </w:lvl>
    <w:lvl w:ilvl="2">
      <w:start w:val="1"/>
      <w:numFmt w:val="bullet"/>
      <w:lvlText w:val="▪"/>
      <w:lvlJc w:val="left"/>
      <w:pPr>
        <w:tabs>
          <w:tab w:val="num" w:pos="2130"/>
        </w:tabs>
        <w:ind w:left="2130" w:hanging="330"/>
      </w:pPr>
      <w:rPr>
        <w:position w:val="0"/>
        <w:sz w:val="22"/>
        <w:szCs w:val="22"/>
        <w:rtl w:val="0"/>
      </w:rPr>
    </w:lvl>
    <w:lvl w:ilvl="3">
      <w:start w:val="1"/>
      <w:numFmt w:val="bullet"/>
      <w:lvlText w:val="•"/>
      <w:lvlJc w:val="left"/>
      <w:pPr>
        <w:tabs>
          <w:tab w:val="num" w:pos="2850"/>
        </w:tabs>
        <w:ind w:left="2850" w:hanging="330"/>
      </w:pPr>
      <w:rPr>
        <w:position w:val="0"/>
        <w:sz w:val="22"/>
        <w:szCs w:val="22"/>
        <w:rtl w:val="0"/>
      </w:rPr>
    </w:lvl>
    <w:lvl w:ilvl="4">
      <w:start w:val="1"/>
      <w:numFmt w:val="bullet"/>
      <w:lvlText w:val="o"/>
      <w:lvlJc w:val="left"/>
      <w:pPr>
        <w:tabs>
          <w:tab w:val="num" w:pos="3570"/>
        </w:tabs>
        <w:ind w:left="3570" w:hanging="330"/>
      </w:pPr>
      <w:rPr>
        <w:position w:val="0"/>
        <w:sz w:val="22"/>
        <w:szCs w:val="22"/>
        <w:rtl w:val="0"/>
      </w:rPr>
    </w:lvl>
    <w:lvl w:ilvl="5">
      <w:start w:val="1"/>
      <w:numFmt w:val="bullet"/>
      <w:lvlText w:val="▪"/>
      <w:lvlJc w:val="left"/>
      <w:pPr>
        <w:tabs>
          <w:tab w:val="num" w:pos="4290"/>
        </w:tabs>
        <w:ind w:left="4290" w:hanging="330"/>
      </w:pPr>
      <w:rPr>
        <w:position w:val="0"/>
        <w:sz w:val="22"/>
        <w:szCs w:val="22"/>
        <w:rtl w:val="0"/>
      </w:rPr>
    </w:lvl>
    <w:lvl w:ilvl="6">
      <w:start w:val="1"/>
      <w:numFmt w:val="bullet"/>
      <w:lvlText w:val="•"/>
      <w:lvlJc w:val="left"/>
      <w:pPr>
        <w:tabs>
          <w:tab w:val="num" w:pos="5010"/>
        </w:tabs>
        <w:ind w:left="5010" w:hanging="330"/>
      </w:pPr>
      <w:rPr>
        <w:position w:val="0"/>
        <w:sz w:val="22"/>
        <w:szCs w:val="22"/>
        <w:rtl w:val="0"/>
      </w:rPr>
    </w:lvl>
    <w:lvl w:ilvl="7">
      <w:start w:val="1"/>
      <w:numFmt w:val="bullet"/>
      <w:lvlText w:val="o"/>
      <w:lvlJc w:val="left"/>
      <w:pPr>
        <w:tabs>
          <w:tab w:val="num" w:pos="5730"/>
        </w:tabs>
        <w:ind w:left="5730" w:hanging="330"/>
      </w:pPr>
      <w:rPr>
        <w:position w:val="0"/>
        <w:sz w:val="22"/>
        <w:szCs w:val="22"/>
        <w:rtl w:val="0"/>
      </w:rPr>
    </w:lvl>
    <w:lvl w:ilvl="8">
      <w:start w:val="1"/>
      <w:numFmt w:val="bullet"/>
      <w:lvlText w:val="▪"/>
      <w:lvlJc w:val="left"/>
      <w:pPr>
        <w:tabs>
          <w:tab w:val="num" w:pos="6450"/>
        </w:tabs>
        <w:ind w:left="6450" w:hanging="330"/>
      </w:pPr>
      <w:rPr>
        <w:position w:val="0"/>
        <w:sz w:val="22"/>
        <w:szCs w:val="22"/>
        <w:rtl w:val="0"/>
      </w:rPr>
    </w:lvl>
  </w:abstractNum>
  <w:abstractNum w:abstractNumId="98" w15:restartNumberingAfterBreak="0">
    <w:nsid w:val="5F307ED2"/>
    <w:multiLevelType w:val="hybridMultilevel"/>
    <w:tmpl w:val="266C7660"/>
    <w:name w:val="AOTOC34"/>
    <w:lvl w:ilvl="0" w:tplc="5B8C7E78">
      <w:start w:val="1"/>
      <w:numFmt w:val="bullet"/>
      <w:lvlText w:val=""/>
      <w:lvlJc w:val="left"/>
      <w:pPr>
        <w:ind w:left="924" w:hanging="360"/>
      </w:pPr>
      <w:rPr>
        <w:rFonts w:ascii="Symbol" w:hAnsi="Symbol" w:hint="default"/>
      </w:rPr>
    </w:lvl>
    <w:lvl w:ilvl="1" w:tplc="3A54FF3E" w:tentative="1">
      <w:start w:val="1"/>
      <w:numFmt w:val="bullet"/>
      <w:lvlText w:val="o"/>
      <w:lvlJc w:val="left"/>
      <w:pPr>
        <w:ind w:left="1644" w:hanging="360"/>
      </w:pPr>
      <w:rPr>
        <w:rFonts w:ascii="Courier New" w:hAnsi="Courier New" w:cs="Courier New" w:hint="default"/>
      </w:rPr>
    </w:lvl>
    <w:lvl w:ilvl="2" w:tplc="95EAB788" w:tentative="1">
      <w:start w:val="1"/>
      <w:numFmt w:val="bullet"/>
      <w:lvlText w:val=""/>
      <w:lvlJc w:val="left"/>
      <w:pPr>
        <w:ind w:left="2364" w:hanging="360"/>
      </w:pPr>
      <w:rPr>
        <w:rFonts w:ascii="Wingdings" w:hAnsi="Wingdings" w:hint="default"/>
      </w:rPr>
    </w:lvl>
    <w:lvl w:ilvl="3" w:tplc="8E746FEC" w:tentative="1">
      <w:start w:val="1"/>
      <w:numFmt w:val="bullet"/>
      <w:lvlText w:val=""/>
      <w:lvlJc w:val="left"/>
      <w:pPr>
        <w:ind w:left="3084" w:hanging="360"/>
      </w:pPr>
      <w:rPr>
        <w:rFonts w:ascii="Symbol" w:hAnsi="Symbol" w:hint="default"/>
      </w:rPr>
    </w:lvl>
    <w:lvl w:ilvl="4" w:tplc="4DFC4704" w:tentative="1">
      <w:start w:val="1"/>
      <w:numFmt w:val="bullet"/>
      <w:lvlText w:val="o"/>
      <w:lvlJc w:val="left"/>
      <w:pPr>
        <w:ind w:left="3804" w:hanging="360"/>
      </w:pPr>
      <w:rPr>
        <w:rFonts w:ascii="Courier New" w:hAnsi="Courier New" w:cs="Courier New" w:hint="default"/>
      </w:rPr>
    </w:lvl>
    <w:lvl w:ilvl="5" w:tplc="FC445D8A" w:tentative="1">
      <w:start w:val="1"/>
      <w:numFmt w:val="bullet"/>
      <w:lvlText w:val=""/>
      <w:lvlJc w:val="left"/>
      <w:pPr>
        <w:ind w:left="4524" w:hanging="360"/>
      </w:pPr>
      <w:rPr>
        <w:rFonts w:ascii="Wingdings" w:hAnsi="Wingdings" w:hint="default"/>
      </w:rPr>
    </w:lvl>
    <w:lvl w:ilvl="6" w:tplc="EBA0FB82" w:tentative="1">
      <w:start w:val="1"/>
      <w:numFmt w:val="bullet"/>
      <w:lvlText w:val=""/>
      <w:lvlJc w:val="left"/>
      <w:pPr>
        <w:ind w:left="5244" w:hanging="360"/>
      </w:pPr>
      <w:rPr>
        <w:rFonts w:ascii="Symbol" w:hAnsi="Symbol" w:hint="default"/>
      </w:rPr>
    </w:lvl>
    <w:lvl w:ilvl="7" w:tplc="5D40B3B2" w:tentative="1">
      <w:start w:val="1"/>
      <w:numFmt w:val="bullet"/>
      <w:lvlText w:val="o"/>
      <w:lvlJc w:val="left"/>
      <w:pPr>
        <w:ind w:left="5964" w:hanging="360"/>
      </w:pPr>
      <w:rPr>
        <w:rFonts w:ascii="Courier New" w:hAnsi="Courier New" w:cs="Courier New" w:hint="default"/>
      </w:rPr>
    </w:lvl>
    <w:lvl w:ilvl="8" w:tplc="4C90B71C" w:tentative="1">
      <w:start w:val="1"/>
      <w:numFmt w:val="bullet"/>
      <w:lvlText w:val=""/>
      <w:lvlJc w:val="left"/>
      <w:pPr>
        <w:ind w:left="6684" w:hanging="360"/>
      </w:pPr>
      <w:rPr>
        <w:rFonts w:ascii="Wingdings" w:hAnsi="Wingdings" w:hint="default"/>
      </w:rPr>
    </w:lvl>
  </w:abstractNum>
  <w:abstractNum w:abstractNumId="99" w15:restartNumberingAfterBreak="0">
    <w:nsid w:val="5F8A0AFA"/>
    <w:multiLevelType w:val="hybridMultilevel"/>
    <w:tmpl w:val="28882FCC"/>
    <w:lvl w:ilvl="0" w:tplc="624C9D9C">
      <w:start w:val="1"/>
      <w:numFmt w:val="bullet"/>
      <w:pStyle w:val="Bulleted2"/>
      <w:lvlText w:val="­"/>
      <w:lvlJc w:val="left"/>
      <w:pPr>
        <w:ind w:left="700" w:hanging="360"/>
      </w:pPr>
      <w:rPr>
        <w:rFonts w:ascii="Courier New" w:hAnsi="Courier New" w:hint="default"/>
      </w:rPr>
    </w:lvl>
    <w:lvl w:ilvl="1" w:tplc="DAB03EA4" w:tentative="1">
      <w:start w:val="1"/>
      <w:numFmt w:val="bullet"/>
      <w:lvlText w:val="o"/>
      <w:lvlJc w:val="left"/>
      <w:pPr>
        <w:ind w:left="1420" w:hanging="360"/>
      </w:pPr>
      <w:rPr>
        <w:rFonts w:ascii="Courier New" w:hAnsi="Courier New" w:cs="Courier New" w:hint="default"/>
      </w:rPr>
    </w:lvl>
    <w:lvl w:ilvl="2" w:tplc="73482EFA" w:tentative="1">
      <w:start w:val="1"/>
      <w:numFmt w:val="bullet"/>
      <w:lvlText w:val=""/>
      <w:lvlJc w:val="left"/>
      <w:pPr>
        <w:ind w:left="2140" w:hanging="360"/>
      </w:pPr>
      <w:rPr>
        <w:rFonts w:ascii="Wingdings" w:hAnsi="Wingdings" w:hint="default"/>
      </w:rPr>
    </w:lvl>
    <w:lvl w:ilvl="3" w:tplc="A96AE444" w:tentative="1">
      <w:start w:val="1"/>
      <w:numFmt w:val="bullet"/>
      <w:lvlText w:val=""/>
      <w:lvlJc w:val="left"/>
      <w:pPr>
        <w:ind w:left="2860" w:hanging="360"/>
      </w:pPr>
      <w:rPr>
        <w:rFonts w:ascii="Symbol" w:hAnsi="Symbol" w:hint="default"/>
      </w:rPr>
    </w:lvl>
    <w:lvl w:ilvl="4" w:tplc="A6080384" w:tentative="1">
      <w:start w:val="1"/>
      <w:numFmt w:val="bullet"/>
      <w:lvlText w:val="o"/>
      <w:lvlJc w:val="left"/>
      <w:pPr>
        <w:ind w:left="3580" w:hanging="360"/>
      </w:pPr>
      <w:rPr>
        <w:rFonts w:ascii="Courier New" w:hAnsi="Courier New" w:cs="Courier New" w:hint="default"/>
      </w:rPr>
    </w:lvl>
    <w:lvl w:ilvl="5" w:tplc="1D3610CE" w:tentative="1">
      <w:start w:val="1"/>
      <w:numFmt w:val="bullet"/>
      <w:lvlText w:val=""/>
      <w:lvlJc w:val="left"/>
      <w:pPr>
        <w:ind w:left="4300" w:hanging="360"/>
      </w:pPr>
      <w:rPr>
        <w:rFonts w:ascii="Wingdings" w:hAnsi="Wingdings" w:hint="default"/>
      </w:rPr>
    </w:lvl>
    <w:lvl w:ilvl="6" w:tplc="310ACCCE" w:tentative="1">
      <w:start w:val="1"/>
      <w:numFmt w:val="bullet"/>
      <w:lvlText w:val=""/>
      <w:lvlJc w:val="left"/>
      <w:pPr>
        <w:ind w:left="5020" w:hanging="360"/>
      </w:pPr>
      <w:rPr>
        <w:rFonts w:ascii="Symbol" w:hAnsi="Symbol" w:hint="default"/>
      </w:rPr>
    </w:lvl>
    <w:lvl w:ilvl="7" w:tplc="7FA8EA46" w:tentative="1">
      <w:start w:val="1"/>
      <w:numFmt w:val="bullet"/>
      <w:lvlText w:val="o"/>
      <w:lvlJc w:val="left"/>
      <w:pPr>
        <w:ind w:left="5740" w:hanging="360"/>
      </w:pPr>
      <w:rPr>
        <w:rFonts w:ascii="Courier New" w:hAnsi="Courier New" w:cs="Courier New" w:hint="default"/>
      </w:rPr>
    </w:lvl>
    <w:lvl w:ilvl="8" w:tplc="00D086FA" w:tentative="1">
      <w:start w:val="1"/>
      <w:numFmt w:val="bullet"/>
      <w:lvlText w:val=""/>
      <w:lvlJc w:val="left"/>
      <w:pPr>
        <w:ind w:left="6460" w:hanging="360"/>
      </w:pPr>
      <w:rPr>
        <w:rFonts w:ascii="Wingdings" w:hAnsi="Wingdings" w:hint="default"/>
      </w:rPr>
    </w:lvl>
  </w:abstractNum>
  <w:abstractNum w:abstractNumId="100" w15:restartNumberingAfterBreak="0">
    <w:nsid w:val="610E146C"/>
    <w:multiLevelType w:val="multilevel"/>
    <w:tmpl w:val="CD164D0C"/>
    <w:lvl w:ilvl="0">
      <w:start w:val="1"/>
      <w:numFmt w:val="decimal"/>
      <w:pStyle w:val="Nadpis9"/>
      <w:lvlText w:val="%1"/>
      <w:lvlJc w:val="left"/>
      <w:pPr>
        <w:tabs>
          <w:tab w:val="num" w:pos="435"/>
        </w:tabs>
        <w:ind w:left="435" w:hanging="435"/>
      </w:pPr>
      <w:rPr>
        <w:rFonts w:hint="default"/>
      </w:rPr>
    </w:lvl>
    <w:lvl w:ilvl="1">
      <w:start w:val="1"/>
      <w:numFmt w:val="decimal"/>
      <w:lvlText w:val="%1.%2"/>
      <w:lvlJc w:val="left"/>
      <w:pPr>
        <w:tabs>
          <w:tab w:val="num" w:pos="1428"/>
        </w:tabs>
        <w:ind w:left="1428" w:hanging="435"/>
      </w:pPr>
      <w:rPr>
        <w:rFonts w:ascii="Times New Roman" w:hAnsi="Times New Roman" w:cs="Times New Roman" w:hint="default"/>
        <w:b w:val="0"/>
        <w:color w:val="auto"/>
        <w:sz w:val="22"/>
        <w:szCs w:val="22"/>
      </w:rPr>
    </w:lvl>
    <w:lvl w:ilvl="2">
      <w:start w:val="1"/>
      <w:numFmt w:val="decimal"/>
      <w:lvlText w:val="%1.%2.%3"/>
      <w:lvlJc w:val="left"/>
      <w:pPr>
        <w:tabs>
          <w:tab w:val="num" w:pos="2488"/>
        </w:tabs>
        <w:ind w:left="2488" w:hanging="720"/>
      </w:pPr>
      <w:rPr>
        <w:rFonts w:hint="default"/>
        <w:b w: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101"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102"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3"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3E21859"/>
    <w:multiLevelType w:val="hybridMultilevel"/>
    <w:tmpl w:val="6F5A45A0"/>
    <w:lvl w:ilvl="0" w:tplc="3506AFDA">
      <w:start w:val="1"/>
      <w:numFmt w:val="bullet"/>
      <w:pStyle w:val="Tablebullet1"/>
      <w:lvlText w:val=""/>
      <w:lvlJc w:val="left"/>
      <w:pPr>
        <w:tabs>
          <w:tab w:val="num" w:pos="720"/>
        </w:tabs>
        <w:ind w:left="720" w:hanging="360"/>
      </w:pPr>
      <w:rPr>
        <w:rFonts w:ascii="Symbol" w:hAnsi="Symbol" w:hint="default"/>
      </w:rPr>
    </w:lvl>
    <w:lvl w:ilvl="1" w:tplc="B414F9E8">
      <w:start w:val="1"/>
      <w:numFmt w:val="bullet"/>
      <w:lvlText w:val="o"/>
      <w:lvlJc w:val="left"/>
      <w:pPr>
        <w:tabs>
          <w:tab w:val="num" w:pos="1440"/>
        </w:tabs>
        <w:ind w:left="1440" w:hanging="360"/>
      </w:pPr>
      <w:rPr>
        <w:rFonts w:ascii="Courier New" w:hAnsi="Courier New" w:hint="default"/>
      </w:rPr>
    </w:lvl>
    <w:lvl w:ilvl="2" w:tplc="EF2293BE">
      <w:start w:val="1"/>
      <w:numFmt w:val="bullet"/>
      <w:lvlText w:val=""/>
      <w:lvlJc w:val="left"/>
      <w:pPr>
        <w:tabs>
          <w:tab w:val="num" w:pos="2160"/>
        </w:tabs>
        <w:ind w:left="2160" w:hanging="360"/>
      </w:pPr>
      <w:rPr>
        <w:rFonts w:ascii="Wingdings" w:hAnsi="Wingdings" w:hint="default"/>
      </w:rPr>
    </w:lvl>
    <w:lvl w:ilvl="3" w:tplc="8E500860" w:tentative="1">
      <w:start w:val="1"/>
      <w:numFmt w:val="bullet"/>
      <w:lvlText w:val=""/>
      <w:lvlJc w:val="left"/>
      <w:pPr>
        <w:tabs>
          <w:tab w:val="num" w:pos="2880"/>
        </w:tabs>
        <w:ind w:left="2880" w:hanging="360"/>
      </w:pPr>
      <w:rPr>
        <w:rFonts w:ascii="Symbol" w:hAnsi="Symbol" w:hint="default"/>
      </w:rPr>
    </w:lvl>
    <w:lvl w:ilvl="4" w:tplc="A5B6D756" w:tentative="1">
      <w:start w:val="1"/>
      <w:numFmt w:val="bullet"/>
      <w:lvlText w:val="o"/>
      <w:lvlJc w:val="left"/>
      <w:pPr>
        <w:tabs>
          <w:tab w:val="num" w:pos="3600"/>
        </w:tabs>
        <w:ind w:left="3600" w:hanging="360"/>
      </w:pPr>
      <w:rPr>
        <w:rFonts w:ascii="Courier New" w:hAnsi="Courier New" w:hint="default"/>
      </w:rPr>
    </w:lvl>
    <w:lvl w:ilvl="5" w:tplc="9B92D702" w:tentative="1">
      <w:start w:val="1"/>
      <w:numFmt w:val="bullet"/>
      <w:lvlText w:val=""/>
      <w:lvlJc w:val="left"/>
      <w:pPr>
        <w:tabs>
          <w:tab w:val="num" w:pos="4320"/>
        </w:tabs>
        <w:ind w:left="4320" w:hanging="360"/>
      </w:pPr>
      <w:rPr>
        <w:rFonts w:ascii="Wingdings" w:hAnsi="Wingdings" w:hint="default"/>
      </w:rPr>
    </w:lvl>
    <w:lvl w:ilvl="6" w:tplc="EA6255E4" w:tentative="1">
      <w:start w:val="1"/>
      <w:numFmt w:val="bullet"/>
      <w:lvlText w:val=""/>
      <w:lvlJc w:val="left"/>
      <w:pPr>
        <w:tabs>
          <w:tab w:val="num" w:pos="5040"/>
        </w:tabs>
        <w:ind w:left="5040" w:hanging="360"/>
      </w:pPr>
      <w:rPr>
        <w:rFonts w:ascii="Symbol" w:hAnsi="Symbol" w:hint="default"/>
      </w:rPr>
    </w:lvl>
    <w:lvl w:ilvl="7" w:tplc="7A0CC0D6" w:tentative="1">
      <w:start w:val="1"/>
      <w:numFmt w:val="bullet"/>
      <w:lvlText w:val="o"/>
      <w:lvlJc w:val="left"/>
      <w:pPr>
        <w:tabs>
          <w:tab w:val="num" w:pos="5760"/>
        </w:tabs>
        <w:ind w:left="5760" w:hanging="360"/>
      </w:pPr>
      <w:rPr>
        <w:rFonts w:ascii="Courier New" w:hAnsi="Courier New" w:hint="default"/>
      </w:rPr>
    </w:lvl>
    <w:lvl w:ilvl="8" w:tplc="6F72E39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87C1CEF"/>
    <w:multiLevelType w:val="multilevel"/>
    <w:tmpl w:val="7D9C4A9C"/>
    <w:styleLink w:val="List38"/>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106" w15:restartNumberingAfterBreak="0">
    <w:nsid w:val="6AD41130"/>
    <w:multiLevelType w:val="hybridMultilevel"/>
    <w:tmpl w:val="BE2298A2"/>
    <w:lvl w:ilvl="0" w:tplc="A1EC581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7" w15:restartNumberingAfterBreak="0">
    <w:nsid w:val="6E97636B"/>
    <w:multiLevelType w:val="hybridMultilevel"/>
    <w:tmpl w:val="9D04459A"/>
    <w:lvl w:ilvl="0" w:tplc="FFFFFFFF">
      <w:start w:val="1"/>
      <w:numFmt w:val="decimal"/>
      <w:pStyle w:val="SPNadpis3"/>
      <w:lvlText w:val="13.2.%1"/>
      <w:lvlJc w:val="left"/>
      <w:pPr>
        <w:ind w:left="720" w:hanging="360"/>
      </w:pPr>
      <w:rPr>
        <w:rFonts w:hint="default"/>
      </w:rPr>
    </w:lvl>
    <w:lvl w:ilvl="1" w:tplc="041B0001"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EBA16DC"/>
    <w:multiLevelType w:val="multilevel"/>
    <w:tmpl w:val="F24628E0"/>
    <w:lvl w:ilvl="0">
      <w:start w:val="1"/>
      <w:numFmt w:val="decimal"/>
      <w:pStyle w:val="Nadpis11"/>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0" w15:restartNumberingAfterBreak="0">
    <w:nsid w:val="70E37888"/>
    <w:multiLevelType w:val="hybridMultilevel"/>
    <w:tmpl w:val="8B14F0BC"/>
    <w:lvl w:ilvl="0" w:tplc="1C8CA9F4">
      <w:start w:val="1"/>
      <w:numFmt w:val="upperLetter"/>
      <w:lvlText w:val="%1."/>
      <w:lvlJc w:val="left"/>
      <w:pPr>
        <w:tabs>
          <w:tab w:val="num" w:pos="720"/>
        </w:tabs>
        <w:ind w:left="720" w:hanging="360"/>
      </w:pPr>
    </w:lvl>
    <w:lvl w:ilvl="1" w:tplc="92D6C3C0">
      <w:start w:val="1"/>
      <w:numFmt w:val="decimal"/>
      <w:pStyle w:val="Zmluva2"/>
      <w:lvlText w:val="%2."/>
      <w:lvlJc w:val="left"/>
      <w:pPr>
        <w:tabs>
          <w:tab w:val="num" w:pos="1440"/>
        </w:tabs>
        <w:ind w:left="1440" w:hanging="360"/>
      </w:pPr>
    </w:lvl>
    <w:lvl w:ilvl="2" w:tplc="11789D68">
      <w:start w:val="1"/>
      <w:numFmt w:val="decimal"/>
      <w:pStyle w:val="Zmluva3"/>
      <w:lvlText w:val="%3."/>
      <w:lvlJc w:val="left"/>
      <w:pPr>
        <w:tabs>
          <w:tab w:val="num" w:pos="2160"/>
        </w:tabs>
        <w:ind w:left="2160" w:hanging="360"/>
      </w:pPr>
    </w:lvl>
    <w:lvl w:ilvl="3" w:tplc="293E8DF4">
      <w:start w:val="1"/>
      <w:numFmt w:val="decimal"/>
      <w:lvlText w:val="%4."/>
      <w:lvlJc w:val="left"/>
      <w:pPr>
        <w:tabs>
          <w:tab w:val="num" w:pos="2880"/>
        </w:tabs>
        <w:ind w:left="2880" w:hanging="360"/>
      </w:pPr>
    </w:lvl>
    <w:lvl w:ilvl="4" w:tplc="456A5650">
      <w:start w:val="1"/>
      <w:numFmt w:val="decimal"/>
      <w:lvlText w:val="%5."/>
      <w:lvlJc w:val="left"/>
      <w:pPr>
        <w:tabs>
          <w:tab w:val="num" w:pos="3600"/>
        </w:tabs>
        <w:ind w:left="3600" w:hanging="360"/>
      </w:pPr>
    </w:lvl>
    <w:lvl w:ilvl="5" w:tplc="923A1F1E">
      <w:start w:val="1"/>
      <w:numFmt w:val="decimal"/>
      <w:lvlText w:val="%6."/>
      <w:lvlJc w:val="left"/>
      <w:pPr>
        <w:tabs>
          <w:tab w:val="num" w:pos="4320"/>
        </w:tabs>
        <w:ind w:left="4320" w:hanging="360"/>
      </w:pPr>
    </w:lvl>
    <w:lvl w:ilvl="6" w:tplc="04D23EDA">
      <w:start w:val="1"/>
      <w:numFmt w:val="decimal"/>
      <w:lvlText w:val="%7."/>
      <w:lvlJc w:val="left"/>
      <w:pPr>
        <w:tabs>
          <w:tab w:val="num" w:pos="5040"/>
        </w:tabs>
        <w:ind w:left="5040" w:hanging="360"/>
      </w:pPr>
    </w:lvl>
    <w:lvl w:ilvl="7" w:tplc="833E4274">
      <w:start w:val="1"/>
      <w:numFmt w:val="decimal"/>
      <w:lvlText w:val="%8."/>
      <w:lvlJc w:val="left"/>
      <w:pPr>
        <w:tabs>
          <w:tab w:val="num" w:pos="5760"/>
        </w:tabs>
        <w:ind w:left="5760" w:hanging="360"/>
      </w:pPr>
    </w:lvl>
    <w:lvl w:ilvl="8" w:tplc="AD669906">
      <w:start w:val="1"/>
      <w:numFmt w:val="decimal"/>
      <w:lvlText w:val="%9."/>
      <w:lvlJc w:val="left"/>
      <w:pPr>
        <w:tabs>
          <w:tab w:val="num" w:pos="6480"/>
        </w:tabs>
        <w:ind w:left="6480" w:hanging="360"/>
      </w:pPr>
    </w:lvl>
  </w:abstractNum>
  <w:abstractNum w:abstractNumId="111" w15:restartNumberingAfterBreak="0">
    <w:nsid w:val="70E72400"/>
    <w:multiLevelType w:val="singleLevel"/>
    <w:tmpl w:val="34E0ECF2"/>
    <w:lvl w:ilvl="0">
      <w:start w:val="1"/>
      <w:numFmt w:val="bullet"/>
      <w:pStyle w:val="Opatrenie"/>
      <w:lvlText w:val=""/>
      <w:lvlJc w:val="left"/>
      <w:pPr>
        <w:tabs>
          <w:tab w:val="num" w:pos="360"/>
        </w:tabs>
        <w:ind w:left="360" w:hanging="360"/>
      </w:pPr>
      <w:rPr>
        <w:rFonts w:ascii="Wingdings" w:hAnsi="Wingdings" w:hint="default"/>
      </w:rPr>
    </w:lvl>
  </w:abstractNum>
  <w:abstractNum w:abstractNumId="112" w15:restartNumberingAfterBreak="0">
    <w:nsid w:val="734A32CA"/>
    <w:multiLevelType w:val="hybridMultilevel"/>
    <w:tmpl w:val="521430D6"/>
    <w:lvl w:ilvl="0" w:tplc="D0E6BDE8">
      <w:start w:val="1"/>
      <w:numFmt w:val="decimal"/>
      <w:lvlText w:val="%1."/>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4B064">
      <w:start w:val="1"/>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C00EE0">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C07AC">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ECBE84">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2E10C8">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2A7C6A">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B0EE06">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624BB2C">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73624A8E"/>
    <w:multiLevelType w:val="hybridMultilevel"/>
    <w:tmpl w:val="A1EE95BC"/>
    <w:lvl w:ilvl="0" w:tplc="57D03254">
      <w:start w:val="1"/>
      <w:numFmt w:val="lowerLetter"/>
      <w:pStyle w:val="AODocTxt"/>
      <w:lvlText w:val="(%1)"/>
      <w:lvlJc w:val="left"/>
      <w:pPr>
        <w:tabs>
          <w:tab w:val="num" w:pos="2945"/>
        </w:tabs>
        <w:ind w:left="2945" w:hanging="750"/>
      </w:pPr>
    </w:lvl>
    <w:lvl w:ilvl="1" w:tplc="348C3A00">
      <w:start w:val="1"/>
      <w:numFmt w:val="lowerLetter"/>
      <w:pStyle w:val="AODocTxtL1"/>
      <w:lvlText w:val="%2)"/>
      <w:lvlJc w:val="left"/>
      <w:pPr>
        <w:tabs>
          <w:tab w:val="num" w:pos="699"/>
        </w:tabs>
        <w:ind w:left="699" w:hanging="630"/>
      </w:pPr>
    </w:lvl>
    <w:lvl w:ilvl="2" w:tplc="99C8F9F6">
      <w:start w:val="4"/>
      <w:numFmt w:val="lowerRoman"/>
      <w:pStyle w:val="AODocTxtL2"/>
      <w:lvlText w:val="(%3)"/>
      <w:lvlJc w:val="left"/>
      <w:pPr>
        <w:tabs>
          <w:tab w:val="num" w:pos="4535"/>
        </w:tabs>
        <w:ind w:left="4535" w:hanging="720"/>
      </w:pPr>
    </w:lvl>
    <w:lvl w:ilvl="3" w:tplc="DDCEC678">
      <w:start w:val="1"/>
      <w:numFmt w:val="decimal"/>
      <w:pStyle w:val="AODocTxtL3"/>
      <w:lvlText w:val="%4."/>
      <w:lvlJc w:val="left"/>
      <w:pPr>
        <w:tabs>
          <w:tab w:val="num" w:pos="429"/>
        </w:tabs>
        <w:ind w:left="429" w:hanging="360"/>
      </w:pPr>
    </w:lvl>
    <w:lvl w:ilvl="4" w:tplc="69B4BE6C">
      <w:start w:val="1"/>
      <w:numFmt w:val="decimal"/>
      <w:pStyle w:val="AODocTxtL4"/>
      <w:lvlText w:val="%5."/>
      <w:lvlJc w:val="left"/>
      <w:pPr>
        <w:tabs>
          <w:tab w:val="num" w:pos="429"/>
        </w:tabs>
        <w:ind w:left="429" w:hanging="360"/>
      </w:pPr>
    </w:lvl>
    <w:lvl w:ilvl="5" w:tplc="E8163656">
      <w:start w:val="1"/>
      <w:numFmt w:val="decimal"/>
      <w:pStyle w:val="AODocTxtL5"/>
      <w:lvlText w:val="%6."/>
      <w:lvlJc w:val="left"/>
      <w:pPr>
        <w:tabs>
          <w:tab w:val="num" w:pos="4389"/>
        </w:tabs>
        <w:ind w:left="4389" w:hanging="360"/>
      </w:pPr>
    </w:lvl>
    <w:lvl w:ilvl="6" w:tplc="02E2EAE4">
      <w:start w:val="1"/>
      <w:numFmt w:val="decimal"/>
      <w:lvlText w:val="%7."/>
      <w:lvlJc w:val="left"/>
      <w:pPr>
        <w:tabs>
          <w:tab w:val="num" w:pos="5109"/>
        </w:tabs>
        <w:ind w:left="5109" w:hanging="360"/>
      </w:pPr>
    </w:lvl>
    <w:lvl w:ilvl="7" w:tplc="C818CBC2">
      <w:start w:val="1"/>
      <w:numFmt w:val="decimal"/>
      <w:lvlText w:val="%8."/>
      <w:lvlJc w:val="left"/>
      <w:pPr>
        <w:tabs>
          <w:tab w:val="num" w:pos="5829"/>
        </w:tabs>
        <w:ind w:left="5829" w:hanging="360"/>
      </w:pPr>
    </w:lvl>
    <w:lvl w:ilvl="8" w:tplc="811A3A5E">
      <w:start w:val="1"/>
      <w:numFmt w:val="decimal"/>
      <w:lvlText w:val="%9."/>
      <w:lvlJc w:val="left"/>
      <w:pPr>
        <w:tabs>
          <w:tab w:val="num" w:pos="6549"/>
        </w:tabs>
        <w:ind w:left="6549" w:hanging="360"/>
      </w:pPr>
    </w:lvl>
  </w:abstractNum>
  <w:abstractNum w:abstractNumId="114" w15:restartNumberingAfterBreak="0">
    <w:nsid w:val="73BE0138"/>
    <w:multiLevelType w:val="hybridMultilevel"/>
    <w:tmpl w:val="B938421E"/>
    <w:lvl w:ilvl="0" w:tplc="861A1C18">
      <w:start w:val="1"/>
      <w:numFmt w:val="decimal"/>
      <w:pStyle w:val="odsazenL5"/>
      <w:lvlText w:val="Příloha č. %1."/>
      <w:lvlJc w:val="left"/>
      <w:pPr>
        <w:tabs>
          <w:tab w:val="num" w:pos="1418"/>
        </w:tabs>
        <w:ind w:left="1418" w:hanging="567"/>
      </w:pPr>
    </w:lvl>
    <w:lvl w:ilvl="1" w:tplc="3F4C9FAE">
      <w:start w:val="1"/>
      <w:numFmt w:val="decimal"/>
      <w:lvlText w:val="%2."/>
      <w:lvlJc w:val="left"/>
      <w:pPr>
        <w:tabs>
          <w:tab w:val="num" w:pos="1440"/>
        </w:tabs>
        <w:ind w:left="1440" w:hanging="360"/>
      </w:pPr>
    </w:lvl>
    <w:lvl w:ilvl="2" w:tplc="740C5E04">
      <w:start w:val="1"/>
      <w:numFmt w:val="decimal"/>
      <w:lvlText w:val="%3."/>
      <w:lvlJc w:val="left"/>
      <w:pPr>
        <w:tabs>
          <w:tab w:val="num" w:pos="2160"/>
        </w:tabs>
        <w:ind w:left="2160" w:hanging="360"/>
      </w:pPr>
    </w:lvl>
    <w:lvl w:ilvl="3" w:tplc="5352DCA6">
      <w:start w:val="1"/>
      <w:numFmt w:val="decimal"/>
      <w:lvlText w:val="%4."/>
      <w:lvlJc w:val="left"/>
      <w:pPr>
        <w:tabs>
          <w:tab w:val="num" w:pos="2880"/>
        </w:tabs>
        <w:ind w:left="2880" w:hanging="360"/>
      </w:pPr>
    </w:lvl>
    <w:lvl w:ilvl="4" w:tplc="6C7A12DE">
      <w:start w:val="1"/>
      <w:numFmt w:val="decimal"/>
      <w:lvlText w:val="%5."/>
      <w:lvlJc w:val="left"/>
      <w:pPr>
        <w:tabs>
          <w:tab w:val="num" w:pos="3600"/>
        </w:tabs>
        <w:ind w:left="3600" w:hanging="360"/>
      </w:pPr>
    </w:lvl>
    <w:lvl w:ilvl="5" w:tplc="4A96E30C">
      <w:start w:val="1"/>
      <w:numFmt w:val="decimal"/>
      <w:lvlText w:val="%6."/>
      <w:lvlJc w:val="left"/>
      <w:pPr>
        <w:tabs>
          <w:tab w:val="num" w:pos="4320"/>
        </w:tabs>
        <w:ind w:left="4320" w:hanging="360"/>
      </w:pPr>
    </w:lvl>
    <w:lvl w:ilvl="6" w:tplc="002A83E0">
      <w:start w:val="1"/>
      <w:numFmt w:val="decimal"/>
      <w:lvlText w:val="%7."/>
      <w:lvlJc w:val="left"/>
      <w:pPr>
        <w:tabs>
          <w:tab w:val="num" w:pos="5040"/>
        </w:tabs>
        <w:ind w:left="5040" w:hanging="360"/>
      </w:pPr>
    </w:lvl>
    <w:lvl w:ilvl="7" w:tplc="C3BC8B0E">
      <w:start w:val="1"/>
      <w:numFmt w:val="decimal"/>
      <w:lvlText w:val="%8."/>
      <w:lvlJc w:val="left"/>
      <w:pPr>
        <w:tabs>
          <w:tab w:val="num" w:pos="5760"/>
        </w:tabs>
        <w:ind w:left="5760" w:hanging="360"/>
      </w:pPr>
    </w:lvl>
    <w:lvl w:ilvl="8" w:tplc="3422696A">
      <w:start w:val="1"/>
      <w:numFmt w:val="decimal"/>
      <w:lvlText w:val="%9."/>
      <w:lvlJc w:val="left"/>
      <w:pPr>
        <w:tabs>
          <w:tab w:val="num" w:pos="6480"/>
        </w:tabs>
        <w:ind w:left="6480" w:hanging="360"/>
      </w:pPr>
    </w:lvl>
  </w:abstractNum>
  <w:abstractNum w:abstractNumId="115" w15:restartNumberingAfterBreak="0">
    <w:nsid w:val="7483045B"/>
    <w:multiLevelType w:val="hybridMultilevel"/>
    <w:tmpl w:val="D1E255CA"/>
    <w:lvl w:ilvl="0" w:tplc="6CEAD9CE">
      <w:start w:val="1"/>
      <w:numFmt w:val="bullet"/>
      <w:pStyle w:val="Dosaenvzdln"/>
      <w:lvlText w:val=""/>
      <w:lvlJc w:val="left"/>
      <w:pPr>
        <w:tabs>
          <w:tab w:val="num" w:pos="720"/>
        </w:tabs>
        <w:ind w:left="720" w:hanging="360"/>
      </w:pPr>
      <w:rPr>
        <w:rFonts w:ascii="Wingdings" w:hAnsi="Wingdings" w:hint="default"/>
        <w:b w:val="0"/>
        <w:i w:val="0"/>
        <w:sz w:val="16"/>
      </w:rPr>
    </w:lvl>
    <w:lvl w:ilvl="1" w:tplc="71C4D706">
      <w:start w:val="1"/>
      <w:numFmt w:val="bullet"/>
      <w:lvlText w:val="o"/>
      <w:lvlJc w:val="left"/>
      <w:pPr>
        <w:tabs>
          <w:tab w:val="num" w:pos="1800"/>
        </w:tabs>
        <w:ind w:left="1800" w:hanging="360"/>
      </w:pPr>
      <w:rPr>
        <w:rFonts w:ascii="Courier New" w:hAnsi="Courier New" w:hint="default"/>
      </w:rPr>
    </w:lvl>
    <w:lvl w:ilvl="2" w:tplc="A28432E4">
      <w:start w:val="1"/>
      <w:numFmt w:val="bullet"/>
      <w:lvlText w:val=""/>
      <w:lvlJc w:val="left"/>
      <w:pPr>
        <w:tabs>
          <w:tab w:val="num" w:pos="2520"/>
        </w:tabs>
        <w:ind w:left="2520" w:hanging="360"/>
      </w:pPr>
      <w:rPr>
        <w:rFonts w:ascii="Wingdings" w:hAnsi="Wingdings" w:hint="default"/>
      </w:rPr>
    </w:lvl>
    <w:lvl w:ilvl="3" w:tplc="E5B4A752">
      <w:start w:val="1"/>
      <w:numFmt w:val="bullet"/>
      <w:lvlText w:val=""/>
      <w:lvlJc w:val="left"/>
      <w:pPr>
        <w:tabs>
          <w:tab w:val="num" w:pos="3240"/>
        </w:tabs>
        <w:ind w:left="3240" w:hanging="360"/>
      </w:pPr>
      <w:rPr>
        <w:rFonts w:ascii="Symbol" w:hAnsi="Symbol" w:hint="default"/>
      </w:rPr>
    </w:lvl>
    <w:lvl w:ilvl="4" w:tplc="68A4BFBE">
      <w:start w:val="1"/>
      <w:numFmt w:val="bullet"/>
      <w:lvlText w:val="o"/>
      <w:lvlJc w:val="left"/>
      <w:pPr>
        <w:tabs>
          <w:tab w:val="num" w:pos="3960"/>
        </w:tabs>
        <w:ind w:left="3960" w:hanging="360"/>
      </w:pPr>
      <w:rPr>
        <w:rFonts w:ascii="Courier New" w:hAnsi="Courier New" w:hint="default"/>
      </w:rPr>
    </w:lvl>
    <w:lvl w:ilvl="5" w:tplc="636A449A">
      <w:start w:val="1"/>
      <w:numFmt w:val="bullet"/>
      <w:lvlText w:val=""/>
      <w:lvlJc w:val="left"/>
      <w:pPr>
        <w:tabs>
          <w:tab w:val="num" w:pos="4680"/>
        </w:tabs>
        <w:ind w:left="4680" w:hanging="360"/>
      </w:pPr>
      <w:rPr>
        <w:rFonts w:ascii="Wingdings" w:hAnsi="Wingdings" w:hint="default"/>
      </w:rPr>
    </w:lvl>
    <w:lvl w:ilvl="6" w:tplc="461E57F6">
      <w:start w:val="1"/>
      <w:numFmt w:val="bullet"/>
      <w:lvlText w:val=""/>
      <w:lvlJc w:val="left"/>
      <w:pPr>
        <w:tabs>
          <w:tab w:val="num" w:pos="5400"/>
        </w:tabs>
        <w:ind w:left="5400" w:hanging="360"/>
      </w:pPr>
      <w:rPr>
        <w:rFonts w:ascii="Symbol" w:hAnsi="Symbol" w:hint="default"/>
      </w:rPr>
    </w:lvl>
    <w:lvl w:ilvl="7" w:tplc="CA70C74E">
      <w:start w:val="1"/>
      <w:numFmt w:val="bullet"/>
      <w:lvlText w:val="o"/>
      <w:lvlJc w:val="left"/>
      <w:pPr>
        <w:tabs>
          <w:tab w:val="num" w:pos="6120"/>
        </w:tabs>
        <w:ind w:left="6120" w:hanging="360"/>
      </w:pPr>
      <w:rPr>
        <w:rFonts w:ascii="Courier New" w:hAnsi="Courier New" w:hint="default"/>
      </w:rPr>
    </w:lvl>
    <w:lvl w:ilvl="8" w:tplc="90D477B8">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75F058BF"/>
    <w:multiLevelType w:val="hybridMultilevel"/>
    <w:tmpl w:val="B1B8559E"/>
    <w:lvl w:ilvl="0" w:tplc="66CAB214">
      <w:start w:val="1"/>
      <w:numFmt w:val="bullet"/>
      <w:lvlText w:val=""/>
      <w:lvlJc w:val="left"/>
      <w:pPr>
        <w:tabs>
          <w:tab w:val="num" w:pos="1440"/>
        </w:tabs>
        <w:ind w:left="1440" w:hanging="360"/>
      </w:pPr>
      <w:rPr>
        <w:rFonts w:ascii="Symbol" w:hAnsi="Symbol" w:hint="default"/>
      </w:rPr>
    </w:lvl>
    <w:lvl w:ilvl="1" w:tplc="3A52B21E" w:tentative="1">
      <w:start w:val="1"/>
      <w:numFmt w:val="bullet"/>
      <w:lvlText w:val="o"/>
      <w:lvlJc w:val="left"/>
      <w:pPr>
        <w:tabs>
          <w:tab w:val="num" w:pos="2160"/>
        </w:tabs>
        <w:ind w:left="2160" w:hanging="360"/>
      </w:pPr>
      <w:rPr>
        <w:rFonts w:ascii="Courier New" w:hAnsi="Courier New" w:cs="Courier New" w:hint="default"/>
      </w:rPr>
    </w:lvl>
    <w:lvl w:ilvl="2" w:tplc="B36A6172" w:tentative="1">
      <w:start w:val="1"/>
      <w:numFmt w:val="bullet"/>
      <w:lvlText w:val=""/>
      <w:lvlJc w:val="left"/>
      <w:pPr>
        <w:tabs>
          <w:tab w:val="num" w:pos="2880"/>
        </w:tabs>
        <w:ind w:left="2880" w:hanging="360"/>
      </w:pPr>
      <w:rPr>
        <w:rFonts w:ascii="Wingdings" w:hAnsi="Wingdings" w:hint="default"/>
      </w:rPr>
    </w:lvl>
    <w:lvl w:ilvl="3" w:tplc="C23CF8D6" w:tentative="1">
      <w:start w:val="1"/>
      <w:numFmt w:val="bullet"/>
      <w:lvlText w:val=""/>
      <w:lvlJc w:val="left"/>
      <w:pPr>
        <w:tabs>
          <w:tab w:val="num" w:pos="3600"/>
        </w:tabs>
        <w:ind w:left="3600" w:hanging="360"/>
      </w:pPr>
      <w:rPr>
        <w:rFonts w:ascii="Symbol" w:hAnsi="Symbol" w:hint="default"/>
      </w:rPr>
    </w:lvl>
    <w:lvl w:ilvl="4" w:tplc="AE5EF358" w:tentative="1">
      <w:start w:val="1"/>
      <w:numFmt w:val="bullet"/>
      <w:lvlText w:val="o"/>
      <w:lvlJc w:val="left"/>
      <w:pPr>
        <w:tabs>
          <w:tab w:val="num" w:pos="4320"/>
        </w:tabs>
        <w:ind w:left="4320" w:hanging="360"/>
      </w:pPr>
      <w:rPr>
        <w:rFonts w:ascii="Courier New" w:hAnsi="Courier New" w:cs="Courier New" w:hint="default"/>
      </w:rPr>
    </w:lvl>
    <w:lvl w:ilvl="5" w:tplc="270E95D8" w:tentative="1">
      <w:start w:val="1"/>
      <w:numFmt w:val="bullet"/>
      <w:lvlText w:val=""/>
      <w:lvlJc w:val="left"/>
      <w:pPr>
        <w:tabs>
          <w:tab w:val="num" w:pos="5040"/>
        </w:tabs>
        <w:ind w:left="5040" w:hanging="360"/>
      </w:pPr>
      <w:rPr>
        <w:rFonts w:ascii="Wingdings" w:hAnsi="Wingdings" w:hint="default"/>
      </w:rPr>
    </w:lvl>
    <w:lvl w:ilvl="6" w:tplc="FC8E7C30" w:tentative="1">
      <w:start w:val="1"/>
      <w:numFmt w:val="bullet"/>
      <w:lvlText w:val=""/>
      <w:lvlJc w:val="left"/>
      <w:pPr>
        <w:tabs>
          <w:tab w:val="num" w:pos="5760"/>
        </w:tabs>
        <w:ind w:left="5760" w:hanging="360"/>
      </w:pPr>
      <w:rPr>
        <w:rFonts w:ascii="Symbol" w:hAnsi="Symbol" w:hint="default"/>
      </w:rPr>
    </w:lvl>
    <w:lvl w:ilvl="7" w:tplc="AE80021E" w:tentative="1">
      <w:start w:val="1"/>
      <w:numFmt w:val="bullet"/>
      <w:lvlText w:val="o"/>
      <w:lvlJc w:val="left"/>
      <w:pPr>
        <w:tabs>
          <w:tab w:val="num" w:pos="6480"/>
        </w:tabs>
        <w:ind w:left="6480" w:hanging="360"/>
      </w:pPr>
      <w:rPr>
        <w:rFonts w:ascii="Courier New" w:hAnsi="Courier New" w:cs="Courier New" w:hint="default"/>
      </w:rPr>
    </w:lvl>
    <w:lvl w:ilvl="8" w:tplc="B7B05736" w:tentative="1">
      <w:start w:val="1"/>
      <w:numFmt w:val="bullet"/>
      <w:lvlText w:val=""/>
      <w:lvlJc w:val="left"/>
      <w:pPr>
        <w:tabs>
          <w:tab w:val="num" w:pos="7200"/>
        </w:tabs>
        <w:ind w:left="7200" w:hanging="360"/>
      </w:pPr>
      <w:rPr>
        <w:rFonts w:ascii="Wingdings" w:hAnsi="Wingdings" w:hint="default"/>
      </w:rPr>
    </w:lvl>
  </w:abstractNum>
  <w:abstractNum w:abstractNumId="11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hint="default"/>
        <w:i w:val="0"/>
        <w:color w:val="auto"/>
      </w:rPr>
    </w:lvl>
    <w:lvl w:ilvl="1">
      <w:start w:val="1"/>
      <w:numFmt w:val="decimal"/>
      <w:isLgl/>
      <w:lvlText w:val="%1.%2."/>
      <w:lvlJc w:val="left"/>
      <w:pPr>
        <w:ind w:left="1125" w:hanging="585"/>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340" w:hanging="72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3780" w:hanging="1080"/>
      </w:pPr>
      <w:rPr>
        <w:rFonts w:hint="default"/>
        <w:color w:val="auto"/>
      </w:rPr>
    </w:lvl>
    <w:lvl w:ilvl="6">
      <w:start w:val="1"/>
      <w:numFmt w:val="decimal"/>
      <w:isLgl/>
      <w:lvlText w:val="%1.%2.%3.%4.%5.%6.%7."/>
      <w:lvlJc w:val="left"/>
      <w:pPr>
        <w:ind w:left="4680" w:hanging="1440"/>
      </w:pPr>
      <w:rPr>
        <w:rFonts w:hint="default"/>
        <w:color w:val="auto"/>
      </w:rPr>
    </w:lvl>
    <w:lvl w:ilvl="7">
      <w:start w:val="1"/>
      <w:numFmt w:val="decimal"/>
      <w:isLgl/>
      <w:lvlText w:val="%1.%2.%3.%4.%5.%6.%7.%8."/>
      <w:lvlJc w:val="left"/>
      <w:pPr>
        <w:ind w:left="5220" w:hanging="1440"/>
      </w:pPr>
      <w:rPr>
        <w:rFonts w:hint="default"/>
        <w:color w:val="auto"/>
      </w:rPr>
    </w:lvl>
    <w:lvl w:ilvl="8">
      <w:start w:val="1"/>
      <w:numFmt w:val="decimal"/>
      <w:isLgl/>
      <w:lvlText w:val="%1.%2.%3.%4.%5.%6.%7.%8.%9."/>
      <w:lvlJc w:val="left"/>
      <w:pPr>
        <w:ind w:left="6120" w:hanging="1800"/>
      </w:pPr>
      <w:rPr>
        <w:rFonts w:hint="default"/>
        <w:color w:val="auto"/>
      </w:rPr>
    </w:lvl>
  </w:abstractNum>
  <w:abstractNum w:abstractNumId="118" w15:restartNumberingAfterBreak="0">
    <w:nsid w:val="792D7C75"/>
    <w:multiLevelType w:val="hybridMultilevel"/>
    <w:tmpl w:val="E8D4C09E"/>
    <w:lvl w:ilvl="0" w:tplc="FFFFFFFF">
      <w:start w:val="1"/>
      <w:numFmt w:val="decimal"/>
      <w:lvlText w:val="%1."/>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B0017">
      <w:start w:val="1"/>
      <w:numFmt w:val="lowerLetter"/>
      <w:lvlText w:val="%2)"/>
      <w:lvlJc w:val="left"/>
      <w:pPr>
        <w:ind w:left="2148" w:hanging="360"/>
      </w:pPr>
    </w:lvl>
    <w:lvl w:ilvl="2" w:tplc="FFFFFFFF">
      <w:start w:val="1"/>
      <w:numFmt w:val="lowerRoman"/>
      <w:lvlText w:val="%3"/>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9452D0D"/>
    <w:multiLevelType w:val="multilevel"/>
    <w:tmpl w:val="19CC18EC"/>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0" w15:restartNumberingAfterBreak="0">
    <w:nsid w:val="7A8E741E"/>
    <w:multiLevelType w:val="multilevel"/>
    <w:tmpl w:val="5BF675BE"/>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heme="minorEastAsia" w:hAnsi="Times New Roman" w:cs="Times New Roman" w:hint="default"/>
        <w:b/>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B664D1C"/>
    <w:multiLevelType w:val="hybridMultilevel"/>
    <w:tmpl w:val="8B6C3FB8"/>
    <w:styleLink w:val="Importovantl35"/>
    <w:lvl w:ilvl="0" w:tplc="8B6C3FB8">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09229B4">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E80329A">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CD76DAA0">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DAEE6E6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14EA995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16A6AE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69E6F7FE">
      <w:start w:val="1"/>
      <w:numFmt w:val="bullet"/>
      <w:lvlText w:val="o"/>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72BE71CE">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22" w15:restartNumberingAfterBreak="0">
    <w:nsid w:val="7CA8094F"/>
    <w:multiLevelType w:val="hybridMultilevel"/>
    <w:tmpl w:val="8CD419EE"/>
    <w:lvl w:ilvl="0" w:tplc="041B000F">
      <w:start w:val="1"/>
      <w:numFmt w:val="decimal"/>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23" w15:restartNumberingAfterBreak="0">
    <w:nsid w:val="7D364AC5"/>
    <w:multiLevelType w:val="hybridMultilevel"/>
    <w:tmpl w:val="326EFC40"/>
    <w:lvl w:ilvl="0" w:tplc="A6826AD6">
      <w:start w:val="1"/>
      <w:numFmt w:val="lowerLetter"/>
      <w:lvlText w:val="%1)"/>
      <w:lvlJc w:val="left"/>
      <w:pPr>
        <w:ind w:left="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B4BF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C2E5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D27C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546C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2DAEA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FA1F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4DD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80BA6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7F8B4AF6"/>
    <w:multiLevelType w:val="multilevel"/>
    <w:tmpl w:val="ED8A67B4"/>
    <w:styleLink w:val="List41"/>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2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809008143">
    <w:abstractNumId w:val="100"/>
  </w:num>
  <w:num w:numId="2" w16cid:durableId="1478260536">
    <w:abstractNumId w:val="91"/>
  </w:num>
  <w:num w:numId="3" w16cid:durableId="455562080">
    <w:abstractNumId w:val="116"/>
  </w:num>
  <w:num w:numId="4" w16cid:durableId="1653102591">
    <w:abstractNumId w:val="63"/>
  </w:num>
  <w:num w:numId="5" w16cid:durableId="1556355140">
    <w:abstractNumId w:val="80"/>
  </w:num>
  <w:num w:numId="6" w16cid:durableId="2135978777">
    <w:abstractNumId w:val="45"/>
  </w:num>
  <w:num w:numId="7" w16cid:durableId="60296717">
    <w:abstractNumId w:val="101"/>
  </w:num>
  <w:num w:numId="8" w16cid:durableId="5333918">
    <w:abstractNumId w:val="125"/>
  </w:num>
  <w:num w:numId="9" w16cid:durableId="134682692">
    <w:abstractNumId w:val="29"/>
  </w:num>
  <w:num w:numId="10" w16cid:durableId="255595541">
    <w:abstractNumId w:val="4"/>
  </w:num>
  <w:num w:numId="11" w16cid:durableId="706953684">
    <w:abstractNumId w:val="3"/>
    <w:lvlOverride w:ilvl="0">
      <w:startOverride w:val="1"/>
    </w:lvlOverride>
  </w:num>
  <w:num w:numId="12" w16cid:durableId="528686440">
    <w:abstractNumId w:val="66"/>
  </w:num>
  <w:num w:numId="13" w16cid:durableId="2106925109">
    <w:abstractNumId w:val="39"/>
  </w:num>
  <w:num w:numId="14" w16cid:durableId="1952124644">
    <w:abstractNumId w:val="43"/>
  </w:num>
  <w:num w:numId="15" w16cid:durableId="1173106919">
    <w:abstractNumId w:val="38"/>
  </w:num>
  <w:num w:numId="16" w16cid:durableId="1973750984">
    <w:abstractNumId w:val="87"/>
  </w:num>
  <w:num w:numId="17" w16cid:durableId="1607736515">
    <w:abstractNumId w:val="55"/>
  </w:num>
  <w:num w:numId="18" w16cid:durableId="625082844">
    <w:abstractNumId w:val="74"/>
  </w:num>
  <w:num w:numId="19" w16cid:durableId="165439389">
    <w:abstractNumId w:val="27"/>
  </w:num>
  <w:num w:numId="20" w16cid:durableId="1213274082">
    <w:abstractNumId w:val="46"/>
  </w:num>
  <w:num w:numId="21" w16cid:durableId="493499243">
    <w:abstractNumId w:val="42"/>
  </w:num>
  <w:num w:numId="22" w16cid:durableId="2138402391">
    <w:abstractNumId w:val="61"/>
  </w:num>
  <w:num w:numId="23" w16cid:durableId="1590499270">
    <w:abstractNumId w:val="107"/>
  </w:num>
  <w:num w:numId="24" w16cid:durableId="1960066714">
    <w:abstractNumId w:val="102"/>
  </w:num>
  <w:num w:numId="25" w16cid:durableId="813329959">
    <w:abstractNumId w:val="77"/>
  </w:num>
  <w:num w:numId="26" w16cid:durableId="1125540625">
    <w:abstractNumId w:val="5"/>
    <w:lvlOverride w:ilvl="0">
      <w:startOverride w:val="1"/>
      <w:lvl w:ilvl="0">
        <w:start w:val="1"/>
        <w:numFmt w:val="decimal"/>
        <w:pStyle w:val="Quick1"/>
        <w:lvlText w:val="%1."/>
        <w:lvlJc w:val="left"/>
      </w:lvl>
    </w:lvlOverride>
  </w:num>
  <w:num w:numId="27" w16cid:durableId="77868355">
    <w:abstractNumId w:val="44"/>
  </w:num>
  <w:num w:numId="28" w16cid:durableId="766996203">
    <w:abstractNumId w:val="88"/>
  </w:num>
  <w:num w:numId="29" w16cid:durableId="481581017">
    <w:abstractNumId w:val="58"/>
    <w:lvlOverride w:ilvl="0">
      <w:startOverride w:val="1"/>
    </w:lvlOverride>
  </w:num>
  <w:num w:numId="30" w16cid:durableId="78332784">
    <w:abstractNumId w:val="60"/>
  </w:num>
  <w:num w:numId="31" w16cid:durableId="513540380">
    <w:abstractNumId w:val="86"/>
  </w:num>
  <w:num w:numId="32" w16cid:durableId="443381434">
    <w:abstractNumId w:val="37"/>
  </w:num>
  <w:num w:numId="33" w16cid:durableId="13623180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64022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704323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643781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0457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28160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0888615">
    <w:abstractNumId w:val="2"/>
    <w:lvlOverride w:ilvl="0">
      <w:startOverride w:val="1"/>
    </w:lvlOverride>
  </w:num>
  <w:num w:numId="40" w16cid:durableId="1732458781">
    <w:abstractNumId w:val="1"/>
    <w:lvlOverride w:ilvl="0">
      <w:startOverride w:val="1"/>
    </w:lvlOverride>
  </w:num>
  <w:num w:numId="41" w16cid:durableId="362873356">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581096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71193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39576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3475435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71866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911280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1212436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88664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05289432">
    <w:abstractNumId w:val="56"/>
  </w:num>
  <w:num w:numId="51" w16cid:durableId="822282092">
    <w:abstractNumId w:val="11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933047">
    <w:abstractNumId w:val="31"/>
  </w:num>
  <w:num w:numId="53" w16cid:durableId="2072461303">
    <w:abstractNumId w:val="54"/>
  </w:num>
  <w:num w:numId="54" w16cid:durableId="1550652972">
    <w:abstractNumId w:val="12"/>
    <w:lvlOverride w:ilvl="0"/>
    <w:lvlOverride w:ilvl="1">
      <w:startOverride w:val="1"/>
    </w:lvlOverride>
    <w:lvlOverride w:ilvl="2"/>
    <w:lvlOverride w:ilvl="3"/>
    <w:lvlOverride w:ilvl="4"/>
    <w:lvlOverride w:ilvl="5"/>
    <w:lvlOverride w:ilvl="6"/>
    <w:lvlOverride w:ilvl="7"/>
    <w:lvlOverride w:ilvl="8"/>
  </w:num>
  <w:num w:numId="55" w16cid:durableId="19568689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4142745">
    <w:abstractNumId w:val="119"/>
  </w:num>
  <w:num w:numId="57" w16cid:durableId="559826839">
    <w:abstractNumId w:val="69"/>
  </w:num>
  <w:num w:numId="58" w16cid:durableId="2055693848">
    <w:abstractNumId w:val="111"/>
  </w:num>
  <w:num w:numId="59" w16cid:durableId="1114324280">
    <w:abstractNumId w:val="103"/>
  </w:num>
  <w:num w:numId="60" w16cid:durableId="936669020">
    <w:abstractNumId w:val="82"/>
  </w:num>
  <w:num w:numId="61" w16cid:durableId="1301500701">
    <w:abstractNumId w:val="104"/>
  </w:num>
  <w:num w:numId="62" w16cid:durableId="556815350">
    <w:abstractNumId w:val="93"/>
  </w:num>
  <w:num w:numId="63" w16cid:durableId="1174957706">
    <w:abstractNumId w:val="34"/>
  </w:num>
  <w:num w:numId="64" w16cid:durableId="1813520979">
    <w:abstractNumId w:val="72"/>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65" w16cid:durableId="338310829">
    <w:abstractNumId w:val="99"/>
  </w:num>
  <w:num w:numId="66" w16cid:durableId="1633822715">
    <w:abstractNumId w:val="57"/>
  </w:num>
  <w:num w:numId="67" w16cid:durableId="724135219">
    <w:abstractNumId w:val="70"/>
  </w:num>
  <w:num w:numId="68" w16cid:durableId="665208807">
    <w:abstractNumId w:val="115"/>
  </w:num>
  <w:num w:numId="69" w16cid:durableId="595558269">
    <w:abstractNumId w:val="108"/>
  </w:num>
  <w:num w:numId="70" w16cid:durableId="1846554547">
    <w:abstractNumId w:val="71"/>
  </w:num>
  <w:num w:numId="71" w16cid:durableId="1792481316">
    <w:abstractNumId w:val="90"/>
  </w:num>
  <w:num w:numId="72" w16cid:durableId="1563102425">
    <w:abstractNumId w:val="67"/>
  </w:num>
  <w:num w:numId="73" w16cid:durableId="128325621">
    <w:abstractNumId w:val="96"/>
  </w:num>
  <w:num w:numId="74" w16cid:durableId="1115830969">
    <w:abstractNumId w:val="0"/>
  </w:num>
  <w:num w:numId="75" w16cid:durableId="1623996733">
    <w:abstractNumId w:val="105"/>
  </w:num>
  <w:num w:numId="76" w16cid:durableId="1403524999">
    <w:abstractNumId w:val="97"/>
  </w:num>
  <w:num w:numId="77" w16cid:durableId="1783068336">
    <w:abstractNumId w:val="84"/>
  </w:num>
  <w:num w:numId="78" w16cid:durableId="927663460">
    <w:abstractNumId w:val="124"/>
  </w:num>
  <w:num w:numId="79" w16cid:durableId="1285694042">
    <w:abstractNumId w:val="59"/>
  </w:num>
  <w:num w:numId="80" w16cid:durableId="1403411160">
    <w:abstractNumId w:val="36"/>
  </w:num>
  <w:num w:numId="81" w16cid:durableId="761535641">
    <w:abstractNumId w:val="33"/>
  </w:num>
  <w:num w:numId="82" w16cid:durableId="763574627">
    <w:abstractNumId w:val="75"/>
  </w:num>
  <w:num w:numId="83" w16cid:durableId="877470120">
    <w:abstractNumId w:val="48"/>
  </w:num>
  <w:num w:numId="84" w16cid:durableId="687802625">
    <w:abstractNumId w:val="117"/>
  </w:num>
  <w:num w:numId="85" w16cid:durableId="742683367">
    <w:abstractNumId w:val="52"/>
    <w:lvlOverride w:ilvl="0">
      <w:lvl w:ilvl="0">
        <w:start w:val="1"/>
        <w:numFmt w:val="decimal"/>
        <w:pStyle w:val="DPHeading1Slovakarticle"/>
        <w:lvlText w:val="Článok %1"/>
        <w:lvlJc w:val="left"/>
        <w:pPr>
          <w:tabs>
            <w:tab w:val="num" w:pos="1418"/>
          </w:tabs>
          <w:ind w:left="1418" w:hanging="1418"/>
        </w:pPr>
        <w:rPr>
          <w:rFonts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hint="default"/>
          <w:b w:val="0"/>
          <w:i w:val="0"/>
          <w:color w:val="auto"/>
          <w:sz w:val="24"/>
          <w:szCs w:val="22"/>
        </w:rPr>
      </w:lvl>
    </w:lvlOverride>
    <w:lvlOverride w:ilvl="3">
      <w:lvl w:ilvl="3">
        <w:start w:val="1"/>
        <w:numFmt w:val="decimal"/>
        <w:pStyle w:val="DPHeading4Slovakarticle"/>
        <w:lvlText w:val="%1.%2.%3.%4"/>
        <w:lvlJc w:val="left"/>
        <w:pPr>
          <w:tabs>
            <w:tab w:val="num" w:pos="2552"/>
          </w:tabs>
          <w:ind w:left="2552" w:hanging="851"/>
        </w:pPr>
        <w:rPr>
          <w:rFonts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6" w16cid:durableId="338239607">
    <w:abstractNumId w:val="78"/>
  </w:num>
  <w:num w:numId="87" w16cid:durableId="2029526027">
    <w:abstractNumId w:val="121"/>
  </w:num>
  <w:num w:numId="88" w16cid:durableId="1422340178">
    <w:abstractNumId w:val="79"/>
  </w:num>
  <w:num w:numId="89" w16cid:durableId="1190752676">
    <w:abstractNumId w:val="52"/>
  </w:num>
  <w:num w:numId="90" w16cid:durableId="13444795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79759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8282650">
    <w:abstractNumId w:val="106"/>
  </w:num>
  <w:num w:numId="93" w16cid:durableId="256410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75851680">
    <w:abstractNumId w:val="62"/>
  </w:num>
  <w:num w:numId="95" w16cid:durableId="741753924">
    <w:abstractNumId w:val="51"/>
  </w:num>
  <w:num w:numId="96" w16cid:durableId="670839819">
    <w:abstractNumId w:val="28"/>
  </w:num>
  <w:num w:numId="97" w16cid:durableId="2061055465">
    <w:abstractNumId w:val="120"/>
  </w:num>
  <w:num w:numId="98" w16cid:durableId="968825347">
    <w:abstractNumId w:val="122"/>
  </w:num>
  <w:num w:numId="99" w16cid:durableId="1721321629">
    <w:abstractNumId w:val="49"/>
  </w:num>
  <w:num w:numId="100" w16cid:durableId="1163204165">
    <w:abstractNumId w:val="112"/>
  </w:num>
  <w:num w:numId="101" w16cid:durableId="2147234411">
    <w:abstractNumId w:val="30"/>
  </w:num>
  <w:num w:numId="102" w16cid:durableId="402531747">
    <w:abstractNumId w:val="123"/>
  </w:num>
  <w:num w:numId="103" w16cid:durableId="349839713">
    <w:abstractNumId w:val="53"/>
  </w:num>
  <w:num w:numId="104" w16cid:durableId="899638004">
    <w:abstractNumId w:val="118"/>
  </w:num>
  <w:num w:numId="105" w16cid:durableId="608321628">
    <w:abstractNumId w:val="47"/>
  </w:num>
  <w:num w:numId="106" w16cid:durableId="1703895014">
    <w:abstractNumId w:val="12"/>
  </w:num>
  <w:num w:numId="107" w16cid:durableId="348529850">
    <w:abstractNumId w:val="32"/>
  </w:num>
  <w:num w:numId="108" w16cid:durableId="744767064">
    <w:abstractNumId w:val="5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trackRevisions/>
  <w:defaultTabStop w:val="709"/>
  <w:hyphenationZone w:val="425"/>
  <w:drawingGridHorizontalSpacing w:val="120"/>
  <w:displayHorizontalDrawingGridEvery w:val="2"/>
  <w:noPunctuationKerning/>
  <w:characterSpacingControl w:val="doNotCompress"/>
  <w:hdrShapeDefaults>
    <o:shapedefaults v:ext="edit" spidmax="321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ED"/>
    <w:rsid w:val="00000A15"/>
    <w:rsid w:val="00000B63"/>
    <w:rsid w:val="00000D51"/>
    <w:rsid w:val="0000129C"/>
    <w:rsid w:val="000014F6"/>
    <w:rsid w:val="00001A33"/>
    <w:rsid w:val="000025A7"/>
    <w:rsid w:val="000026D9"/>
    <w:rsid w:val="00002C14"/>
    <w:rsid w:val="000033C3"/>
    <w:rsid w:val="0000388B"/>
    <w:rsid w:val="00003C03"/>
    <w:rsid w:val="00003D93"/>
    <w:rsid w:val="00004140"/>
    <w:rsid w:val="00004980"/>
    <w:rsid w:val="000049AC"/>
    <w:rsid w:val="00004FC8"/>
    <w:rsid w:val="000055AA"/>
    <w:rsid w:val="00005BE9"/>
    <w:rsid w:val="00005D0A"/>
    <w:rsid w:val="000060DB"/>
    <w:rsid w:val="00006408"/>
    <w:rsid w:val="0000666A"/>
    <w:rsid w:val="00006BA2"/>
    <w:rsid w:val="000070B4"/>
    <w:rsid w:val="00007230"/>
    <w:rsid w:val="00007283"/>
    <w:rsid w:val="00007ACF"/>
    <w:rsid w:val="00007C8A"/>
    <w:rsid w:val="00007CF4"/>
    <w:rsid w:val="00011165"/>
    <w:rsid w:val="00011A72"/>
    <w:rsid w:val="00011CA7"/>
    <w:rsid w:val="00011E80"/>
    <w:rsid w:val="0001214C"/>
    <w:rsid w:val="0001268E"/>
    <w:rsid w:val="00012973"/>
    <w:rsid w:val="00012B10"/>
    <w:rsid w:val="00012C5E"/>
    <w:rsid w:val="00012EBB"/>
    <w:rsid w:val="00012F3C"/>
    <w:rsid w:val="00012F42"/>
    <w:rsid w:val="00012FC0"/>
    <w:rsid w:val="000133F1"/>
    <w:rsid w:val="00013E54"/>
    <w:rsid w:val="0001469B"/>
    <w:rsid w:val="00014FF1"/>
    <w:rsid w:val="000152BC"/>
    <w:rsid w:val="00015E3F"/>
    <w:rsid w:val="00015F36"/>
    <w:rsid w:val="000167DA"/>
    <w:rsid w:val="000168B3"/>
    <w:rsid w:val="00016AD6"/>
    <w:rsid w:val="00016E2C"/>
    <w:rsid w:val="000179FF"/>
    <w:rsid w:val="00017DE9"/>
    <w:rsid w:val="00020298"/>
    <w:rsid w:val="00020319"/>
    <w:rsid w:val="00020433"/>
    <w:rsid w:val="00021A6C"/>
    <w:rsid w:val="00022008"/>
    <w:rsid w:val="000223D2"/>
    <w:rsid w:val="00022A8A"/>
    <w:rsid w:val="00022FDE"/>
    <w:rsid w:val="0002327A"/>
    <w:rsid w:val="000232EB"/>
    <w:rsid w:val="00023AA3"/>
    <w:rsid w:val="00023EA3"/>
    <w:rsid w:val="00024461"/>
    <w:rsid w:val="000259EF"/>
    <w:rsid w:val="00026389"/>
    <w:rsid w:val="0002665D"/>
    <w:rsid w:val="000272EB"/>
    <w:rsid w:val="000277B5"/>
    <w:rsid w:val="000278DE"/>
    <w:rsid w:val="000279B6"/>
    <w:rsid w:val="000279C5"/>
    <w:rsid w:val="00027AC5"/>
    <w:rsid w:val="00027B3A"/>
    <w:rsid w:val="000306DB"/>
    <w:rsid w:val="000310A2"/>
    <w:rsid w:val="00031433"/>
    <w:rsid w:val="000314F4"/>
    <w:rsid w:val="00031977"/>
    <w:rsid w:val="000322BC"/>
    <w:rsid w:val="00032783"/>
    <w:rsid w:val="00033875"/>
    <w:rsid w:val="000339A9"/>
    <w:rsid w:val="00033A55"/>
    <w:rsid w:val="0003427B"/>
    <w:rsid w:val="0003444D"/>
    <w:rsid w:val="00034574"/>
    <w:rsid w:val="00034ADE"/>
    <w:rsid w:val="00034DD1"/>
    <w:rsid w:val="00034E6E"/>
    <w:rsid w:val="0003550E"/>
    <w:rsid w:val="0003554C"/>
    <w:rsid w:val="0003570E"/>
    <w:rsid w:val="00035D53"/>
    <w:rsid w:val="00037440"/>
    <w:rsid w:val="00040900"/>
    <w:rsid w:val="000410F3"/>
    <w:rsid w:val="000413B8"/>
    <w:rsid w:val="00041ACE"/>
    <w:rsid w:val="00041E3A"/>
    <w:rsid w:val="0004272C"/>
    <w:rsid w:val="00042787"/>
    <w:rsid w:val="00042907"/>
    <w:rsid w:val="00044355"/>
    <w:rsid w:val="0004435C"/>
    <w:rsid w:val="000445F2"/>
    <w:rsid w:val="00045109"/>
    <w:rsid w:val="000456AD"/>
    <w:rsid w:val="00045DC9"/>
    <w:rsid w:val="00046811"/>
    <w:rsid w:val="000468E5"/>
    <w:rsid w:val="00046C5F"/>
    <w:rsid w:val="00046F74"/>
    <w:rsid w:val="0004725B"/>
    <w:rsid w:val="000473EE"/>
    <w:rsid w:val="00047920"/>
    <w:rsid w:val="00047D43"/>
    <w:rsid w:val="00050092"/>
    <w:rsid w:val="000516D5"/>
    <w:rsid w:val="00051873"/>
    <w:rsid w:val="000519F5"/>
    <w:rsid w:val="00051D64"/>
    <w:rsid w:val="000526CF"/>
    <w:rsid w:val="000529E1"/>
    <w:rsid w:val="00052A65"/>
    <w:rsid w:val="00052BA0"/>
    <w:rsid w:val="00052D0C"/>
    <w:rsid w:val="00053761"/>
    <w:rsid w:val="00053CDF"/>
    <w:rsid w:val="0005413A"/>
    <w:rsid w:val="000546C5"/>
    <w:rsid w:val="0005478D"/>
    <w:rsid w:val="000548DB"/>
    <w:rsid w:val="00054C83"/>
    <w:rsid w:val="00054D3D"/>
    <w:rsid w:val="00054D97"/>
    <w:rsid w:val="00054F46"/>
    <w:rsid w:val="000551E8"/>
    <w:rsid w:val="0005559F"/>
    <w:rsid w:val="00055905"/>
    <w:rsid w:val="00055CD7"/>
    <w:rsid w:val="00055E4D"/>
    <w:rsid w:val="00056D5A"/>
    <w:rsid w:val="0005713A"/>
    <w:rsid w:val="00057639"/>
    <w:rsid w:val="00057E37"/>
    <w:rsid w:val="0006037C"/>
    <w:rsid w:val="0006049B"/>
    <w:rsid w:val="00060E4E"/>
    <w:rsid w:val="00060F91"/>
    <w:rsid w:val="00061639"/>
    <w:rsid w:val="000619A6"/>
    <w:rsid w:val="000624AD"/>
    <w:rsid w:val="0006328F"/>
    <w:rsid w:val="00063A0A"/>
    <w:rsid w:val="00063CEB"/>
    <w:rsid w:val="00063D5C"/>
    <w:rsid w:val="00063DD4"/>
    <w:rsid w:val="00064538"/>
    <w:rsid w:val="00064E1E"/>
    <w:rsid w:val="00065144"/>
    <w:rsid w:val="00065445"/>
    <w:rsid w:val="000658E5"/>
    <w:rsid w:val="00066262"/>
    <w:rsid w:val="000662D4"/>
    <w:rsid w:val="000668C8"/>
    <w:rsid w:val="0006699D"/>
    <w:rsid w:val="00066BC6"/>
    <w:rsid w:val="000675BD"/>
    <w:rsid w:val="00067821"/>
    <w:rsid w:val="00067860"/>
    <w:rsid w:val="0007027D"/>
    <w:rsid w:val="0007030E"/>
    <w:rsid w:val="000705CC"/>
    <w:rsid w:val="00070A6D"/>
    <w:rsid w:val="00070EF8"/>
    <w:rsid w:val="0007169D"/>
    <w:rsid w:val="00071D79"/>
    <w:rsid w:val="00071F8D"/>
    <w:rsid w:val="00072B42"/>
    <w:rsid w:val="00072BFE"/>
    <w:rsid w:val="00073362"/>
    <w:rsid w:val="00073419"/>
    <w:rsid w:val="00073A9A"/>
    <w:rsid w:val="00074476"/>
    <w:rsid w:val="00074B8C"/>
    <w:rsid w:val="00074E6B"/>
    <w:rsid w:val="000756D2"/>
    <w:rsid w:val="00075D6E"/>
    <w:rsid w:val="0007677D"/>
    <w:rsid w:val="00076A94"/>
    <w:rsid w:val="00076E1A"/>
    <w:rsid w:val="0007720A"/>
    <w:rsid w:val="00077B2F"/>
    <w:rsid w:val="00077D9F"/>
    <w:rsid w:val="00077E31"/>
    <w:rsid w:val="0008018C"/>
    <w:rsid w:val="000801E3"/>
    <w:rsid w:val="00080525"/>
    <w:rsid w:val="00080856"/>
    <w:rsid w:val="000820FB"/>
    <w:rsid w:val="0008311F"/>
    <w:rsid w:val="00083638"/>
    <w:rsid w:val="00083A9D"/>
    <w:rsid w:val="00083B6E"/>
    <w:rsid w:val="000845AD"/>
    <w:rsid w:val="00084959"/>
    <w:rsid w:val="000849C6"/>
    <w:rsid w:val="000855D6"/>
    <w:rsid w:val="00086183"/>
    <w:rsid w:val="00086234"/>
    <w:rsid w:val="00086AA4"/>
    <w:rsid w:val="00086B51"/>
    <w:rsid w:val="000873E8"/>
    <w:rsid w:val="00087C4C"/>
    <w:rsid w:val="000900A8"/>
    <w:rsid w:val="00090114"/>
    <w:rsid w:val="00090834"/>
    <w:rsid w:val="00090F31"/>
    <w:rsid w:val="000916C7"/>
    <w:rsid w:val="00091F39"/>
    <w:rsid w:val="00092390"/>
    <w:rsid w:val="0009271E"/>
    <w:rsid w:val="00092AA6"/>
    <w:rsid w:val="00092C3B"/>
    <w:rsid w:val="000942A1"/>
    <w:rsid w:val="000945B3"/>
    <w:rsid w:val="00094919"/>
    <w:rsid w:val="00095A2E"/>
    <w:rsid w:val="00095A44"/>
    <w:rsid w:val="00095A6C"/>
    <w:rsid w:val="00095E48"/>
    <w:rsid w:val="000961B0"/>
    <w:rsid w:val="00096355"/>
    <w:rsid w:val="0009712F"/>
    <w:rsid w:val="0009752A"/>
    <w:rsid w:val="00097669"/>
    <w:rsid w:val="00097AFF"/>
    <w:rsid w:val="000A0013"/>
    <w:rsid w:val="000A00DB"/>
    <w:rsid w:val="000A06EC"/>
    <w:rsid w:val="000A0947"/>
    <w:rsid w:val="000A1315"/>
    <w:rsid w:val="000A1518"/>
    <w:rsid w:val="000A164C"/>
    <w:rsid w:val="000A201E"/>
    <w:rsid w:val="000A2458"/>
    <w:rsid w:val="000A2555"/>
    <w:rsid w:val="000A2604"/>
    <w:rsid w:val="000A345B"/>
    <w:rsid w:val="000A34E1"/>
    <w:rsid w:val="000A4C23"/>
    <w:rsid w:val="000A4FE0"/>
    <w:rsid w:val="000A5677"/>
    <w:rsid w:val="000A5A2A"/>
    <w:rsid w:val="000A5AE5"/>
    <w:rsid w:val="000A5C1C"/>
    <w:rsid w:val="000A5CFC"/>
    <w:rsid w:val="000A5E0E"/>
    <w:rsid w:val="000A67DF"/>
    <w:rsid w:val="000A708E"/>
    <w:rsid w:val="000A743B"/>
    <w:rsid w:val="000A7497"/>
    <w:rsid w:val="000B0A27"/>
    <w:rsid w:val="000B0C0F"/>
    <w:rsid w:val="000B12AD"/>
    <w:rsid w:val="000B137C"/>
    <w:rsid w:val="000B263D"/>
    <w:rsid w:val="000B2BAE"/>
    <w:rsid w:val="000B2BD9"/>
    <w:rsid w:val="000B2D07"/>
    <w:rsid w:val="000B2E75"/>
    <w:rsid w:val="000B2E80"/>
    <w:rsid w:val="000B2F39"/>
    <w:rsid w:val="000B3606"/>
    <w:rsid w:val="000B3809"/>
    <w:rsid w:val="000B392F"/>
    <w:rsid w:val="000B3E19"/>
    <w:rsid w:val="000B42FB"/>
    <w:rsid w:val="000B4C9D"/>
    <w:rsid w:val="000B4EED"/>
    <w:rsid w:val="000B5044"/>
    <w:rsid w:val="000B510B"/>
    <w:rsid w:val="000B529E"/>
    <w:rsid w:val="000B5539"/>
    <w:rsid w:val="000B585D"/>
    <w:rsid w:val="000B5B25"/>
    <w:rsid w:val="000B5E90"/>
    <w:rsid w:val="000B5FA9"/>
    <w:rsid w:val="000B68BF"/>
    <w:rsid w:val="000B69AC"/>
    <w:rsid w:val="000B6F55"/>
    <w:rsid w:val="000B6F92"/>
    <w:rsid w:val="000B7042"/>
    <w:rsid w:val="000B777A"/>
    <w:rsid w:val="000B78F0"/>
    <w:rsid w:val="000C04E5"/>
    <w:rsid w:val="000C06FE"/>
    <w:rsid w:val="000C08DC"/>
    <w:rsid w:val="000C0A8D"/>
    <w:rsid w:val="000C1003"/>
    <w:rsid w:val="000C11C4"/>
    <w:rsid w:val="000C1F1E"/>
    <w:rsid w:val="000C3093"/>
    <w:rsid w:val="000C31BB"/>
    <w:rsid w:val="000C35DD"/>
    <w:rsid w:val="000C413B"/>
    <w:rsid w:val="000C483D"/>
    <w:rsid w:val="000C4871"/>
    <w:rsid w:val="000C5BFA"/>
    <w:rsid w:val="000C5CCC"/>
    <w:rsid w:val="000C5EA1"/>
    <w:rsid w:val="000C6FA9"/>
    <w:rsid w:val="000C723D"/>
    <w:rsid w:val="000C74E6"/>
    <w:rsid w:val="000C752A"/>
    <w:rsid w:val="000C778E"/>
    <w:rsid w:val="000C7CB1"/>
    <w:rsid w:val="000C7CDB"/>
    <w:rsid w:val="000C7F00"/>
    <w:rsid w:val="000C7FCF"/>
    <w:rsid w:val="000C7FEA"/>
    <w:rsid w:val="000D00AD"/>
    <w:rsid w:val="000D0115"/>
    <w:rsid w:val="000D018A"/>
    <w:rsid w:val="000D1417"/>
    <w:rsid w:val="000D15F0"/>
    <w:rsid w:val="000D1666"/>
    <w:rsid w:val="000D180F"/>
    <w:rsid w:val="000D1AB4"/>
    <w:rsid w:val="000D1BA6"/>
    <w:rsid w:val="000D255A"/>
    <w:rsid w:val="000D2F08"/>
    <w:rsid w:val="000D30D4"/>
    <w:rsid w:val="000D391D"/>
    <w:rsid w:val="000D4264"/>
    <w:rsid w:val="000D456B"/>
    <w:rsid w:val="000D45B2"/>
    <w:rsid w:val="000D4C97"/>
    <w:rsid w:val="000D4EEB"/>
    <w:rsid w:val="000D53ED"/>
    <w:rsid w:val="000D546D"/>
    <w:rsid w:val="000D560B"/>
    <w:rsid w:val="000D5789"/>
    <w:rsid w:val="000D5D75"/>
    <w:rsid w:val="000D5E4E"/>
    <w:rsid w:val="000D621B"/>
    <w:rsid w:val="000D6360"/>
    <w:rsid w:val="000D6395"/>
    <w:rsid w:val="000D63DA"/>
    <w:rsid w:val="000D640A"/>
    <w:rsid w:val="000D6C4E"/>
    <w:rsid w:val="000D6C58"/>
    <w:rsid w:val="000D7599"/>
    <w:rsid w:val="000D7963"/>
    <w:rsid w:val="000D7DA4"/>
    <w:rsid w:val="000D7FA8"/>
    <w:rsid w:val="000E01FC"/>
    <w:rsid w:val="000E05D0"/>
    <w:rsid w:val="000E0ADB"/>
    <w:rsid w:val="000E0B9F"/>
    <w:rsid w:val="000E0D28"/>
    <w:rsid w:val="000E0D50"/>
    <w:rsid w:val="000E1352"/>
    <w:rsid w:val="000E156E"/>
    <w:rsid w:val="000E1DFA"/>
    <w:rsid w:val="000E1FCF"/>
    <w:rsid w:val="000E2488"/>
    <w:rsid w:val="000E277F"/>
    <w:rsid w:val="000E2864"/>
    <w:rsid w:val="000E28AC"/>
    <w:rsid w:val="000E2BFA"/>
    <w:rsid w:val="000E2D3F"/>
    <w:rsid w:val="000E2D51"/>
    <w:rsid w:val="000E2DF2"/>
    <w:rsid w:val="000E2E08"/>
    <w:rsid w:val="000E3F8A"/>
    <w:rsid w:val="000E4021"/>
    <w:rsid w:val="000E4119"/>
    <w:rsid w:val="000E412A"/>
    <w:rsid w:val="000E469C"/>
    <w:rsid w:val="000E5969"/>
    <w:rsid w:val="000E5BDC"/>
    <w:rsid w:val="000E5FEC"/>
    <w:rsid w:val="000E5FED"/>
    <w:rsid w:val="000E6112"/>
    <w:rsid w:val="000E733E"/>
    <w:rsid w:val="000E791A"/>
    <w:rsid w:val="000F0028"/>
    <w:rsid w:val="000F0296"/>
    <w:rsid w:val="000F0AB6"/>
    <w:rsid w:val="000F0C68"/>
    <w:rsid w:val="000F137A"/>
    <w:rsid w:val="000F1877"/>
    <w:rsid w:val="000F2686"/>
    <w:rsid w:val="000F2B71"/>
    <w:rsid w:val="000F2C72"/>
    <w:rsid w:val="000F2DA9"/>
    <w:rsid w:val="000F3208"/>
    <w:rsid w:val="000F33D7"/>
    <w:rsid w:val="000F3823"/>
    <w:rsid w:val="000F3B85"/>
    <w:rsid w:val="000F3CFC"/>
    <w:rsid w:val="000F3D00"/>
    <w:rsid w:val="000F4204"/>
    <w:rsid w:val="000F442A"/>
    <w:rsid w:val="000F4681"/>
    <w:rsid w:val="000F4C01"/>
    <w:rsid w:val="000F4E48"/>
    <w:rsid w:val="000F5262"/>
    <w:rsid w:val="000F58C9"/>
    <w:rsid w:val="000F5AF0"/>
    <w:rsid w:val="000F65BD"/>
    <w:rsid w:val="000F7503"/>
    <w:rsid w:val="000F7933"/>
    <w:rsid w:val="000F7EBE"/>
    <w:rsid w:val="001003DD"/>
    <w:rsid w:val="00100607"/>
    <w:rsid w:val="00100B3E"/>
    <w:rsid w:val="001015FC"/>
    <w:rsid w:val="001017A8"/>
    <w:rsid w:val="001018D5"/>
    <w:rsid w:val="00102921"/>
    <w:rsid w:val="00102B55"/>
    <w:rsid w:val="00102C35"/>
    <w:rsid w:val="001035A7"/>
    <w:rsid w:val="0010387E"/>
    <w:rsid w:val="00103A90"/>
    <w:rsid w:val="00103DC4"/>
    <w:rsid w:val="00104136"/>
    <w:rsid w:val="00104CD4"/>
    <w:rsid w:val="00104F51"/>
    <w:rsid w:val="001052BE"/>
    <w:rsid w:val="0010579E"/>
    <w:rsid w:val="00105B0F"/>
    <w:rsid w:val="00105E02"/>
    <w:rsid w:val="00105FF1"/>
    <w:rsid w:val="001062C6"/>
    <w:rsid w:val="00106713"/>
    <w:rsid w:val="00106EAC"/>
    <w:rsid w:val="00106ECD"/>
    <w:rsid w:val="00106F62"/>
    <w:rsid w:val="0010708C"/>
    <w:rsid w:val="00107353"/>
    <w:rsid w:val="001078BF"/>
    <w:rsid w:val="00107D1A"/>
    <w:rsid w:val="00110446"/>
    <w:rsid w:val="00110518"/>
    <w:rsid w:val="00110E85"/>
    <w:rsid w:val="00110EE1"/>
    <w:rsid w:val="00110F21"/>
    <w:rsid w:val="001110CE"/>
    <w:rsid w:val="00111113"/>
    <w:rsid w:val="00111136"/>
    <w:rsid w:val="00111B25"/>
    <w:rsid w:val="00111CAF"/>
    <w:rsid w:val="00111FCF"/>
    <w:rsid w:val="001120E5"/>
    <w:rsid w:val="0011218B"/>
    <w:rsid w:val="00112822"/>
    <w:rsid w:val="00112A52"/>
    <w:rsid w:val="00112CF4"/>
    <w:rsid w:val="00113570"/>
    <w:rsid w:val="0011359F"/>
    <w:rsid w:val="001135D3"/>
    <w:rsid w:val="001139C5"/>
    <w:rsid w:val="00113E25"/>
    <w:rsid w:val="001149C3"/>
    <w:rsid w:val="00114A5C"/>
    <w:rsid w:val="00115DC5"/>
    <w:rsid w:val="00116F7F"/>
    <w:rsid w:val="00116FF8"/>
    <w:rsid w:val="001179AB"/>
    <w:rsid w:val="001179BE"/>
    <w:rsid w:val="00117CD5"/>
    <w:rsid w:val="001201FB"/>
    <w:rsid w:val="0012032C"/>
    <w:rsid w:val="00120374"/>
    <w:rsid w:val="00120C98"/>
    <w:rsid w:val="0012126F"/>
    <w:rsid w:val="00121683"/>
    <w:rsid w:val="00121A65"/>
    <w:rsid w:val="00121E70"/>
    <w:rsid w:val="00121EE9"/>
    <w:rsid w:val="00122673"/>
    <w:rsid w:val="001227D1"/>
    <w:rsid w:val="001228E2"/>
    <w:rsid w:val="00122A85"/>
    <w:rsid w:val="00122C14"/>
    <w:rsid w:val="0012312F"/>
    <w:rsid w:val="00124126"/>
    <w:rsid w:val="0012501F"/>
    <w:rsid w:val="00125327"/>
    <w:rsid w:val="00125375"/>
    <w:rsid w:val="00125BED"/>
    <w:rsid w:val="00125EEE"/>
    <w:rsid w:val="0012604E"/>
    <w:rsid w:val="00126852"/>
    <w:rsid w:val="0012717F"/>
    <w:rsid w:val="0012775C"/>
    <w:rsid w:val="00127E7D"/>
    <w:rsid w:val="00130B5C"/>
    <w:rsid w:val="00130FA7"/>
    <w:rsid w:val="0013124C"/>
    <w:rsid w:val="00131276"/>
    <w:rsid w:val="0013131B"/>
    <w:rsid w:val="001316D4"/>
    <w:rsid w:val="001319B4"/>
    <w:rsid w:val="00131BF9"/>
    <w:rsid w:val="00131EE6"/>
    <w:rsid w:val="001329B8"/>
    <w:rsid w:val="00132A1B"/>
    <w:rsid w:val="00132A41"/>
    <w:rsid w:val="00132A63"/>
    <w:rsid w:val="00132E38"/>
    <w:rsid w:val="001330AA"/>
    <w:rsid w:val="001341C5"/>
    <w:rsid w:val="00134229"/>
    <w:rsid w:val="00134AAB"/>
    <w:rsid w:val="00135170"/>
    <w:rsid w:val="00135885"/>
    <w:rsid w:val="00135EB2"/>
    <w:rsid w:val="00135F10"/>
    <w:rsid w:val="00135FF7"/>
    <w:rsid w:val="001361C4"/>
    <w:rsid w:val="00140152"/>
    <w:rsid w:val="0014041A"/>
    <w:rsid w:val="00140C5D"/>
    <w:rsid w:val="00141156"/>
    <w:rsid w:val="001419FB"/>
    <w:rsid w:val="0014334C"/>
    <w:rsid w:val="001433C3"/>
    <w:rsid w:val="0014372D"/>
    <w:rsid w:val="00143781"/>
    <w:rsid w:val="00143A43"/>
    <w:rsid w:val="00143D1F"/>
    <w:rsid w:val="00144062"/>
    <w:rsid w:val="00144996"/>
    <w:rsid w:val="00144BF1"/>
    <w:rsid w:val="00145164"/>
    <w:rsid w:val="001451D6"/>
    <w:rsid w:val="001453D8"/>
    <w:rsid w:val="00145628"/>
    <w:rsid w:val="00145791"/>
    <w:rsid w:val="00146936"/>
    <w:rsid w:val="00147215"/>
    <w:rsid w:val="00147709"/>
    <w:rsid w:val="001479B3"/>
    <w:rsid w:val="00147B8C"/>
    <w:rsid w:val="00147ED6"/>
    <w:rsid w:val="00150E3D"/>
    <w:rsid w:val="00150EE6"/>
    <w:rsid w:val="001510D0"/>
    <w:rsid w:val="00151323"/>
    <w:rsid w:val="001513BC"/>
    <w:rsid w:val="00151BF9"/>
    <w:rsid w:val="00151D43"/>
    <w:rsid w:val="0015243C"/>
    <w:rsid w:val="001526B1"/>
    <w:rsid w:val="00152745"/>
    <w:rsid w:val="00153A18"/>
    <w:rsid w:val="00153B3F"/>
    <w:rsid w:val="00153B79"/>
    <w:rsid w:val="00153CB8"/>
    <w:rsid w:val="00153DF5"/>
    <w:rsid w:val="00154219"/>
    <w:rsid w:val="00154A62"/>
    <w:rsid w:val="0015510C"/>
    <w:rsid w:val="001558E1"/>
    <w:rsid w:val="00155ADD"/>
    <w:rsid w:val="00155B0A"/>
    <w:rsid w:val="001564DC"/>
    <w:rsid w:val="001568CC"/>
    <w:rsid w:val="00156B50"/>
    <w:rsid w:val="00156B9B"/>
    <w:rsid w:val="00156C08"/>
    <w:rsid w:val="00156DA7"/>
    <w:rsid w:val="00156FE7"/>
    <w:rsid w:val="001574F5"/>
    <w:rsid w:val="001575FB"/>
    <w:rsid w:val="00157ED7"/>
    <w:rsid w:val="00160E6A"/>
    <w:rsid w:val="00161662"/>
    <w:rsid w:val="0016220F"/>
    <w:rsid w:val="0016252D"/>
    <w:rsid w:val="00162B11"/>
    <w:rsid w:val="00162D45"/>
    <w:rsid w:val="001635A8"/>
    <w:rsid w:val="00163EC9"/>
    <w:rsid w:val="00163FA5"/>
    <w:rsid w:val="00163FCD"/>
    <w:rsid w:val="001643CD"/>
    <w:rsid w:val="00164AFD"/>
    <w:rsid w:val="001652F0"/>
    <w:rsid w:val="001656B9"/>
    <w:rsid w:val="0016586C"/>
    <w:rsid w:val="001659E8"/>
    <w:rsid w:val="00165C4F"/>
    <w:rsid w:val="00165EC7"/>
    <w:rsid w:val="00166094"/>
    <w:rsid w:val="001661C4"/>
    <w:rsid w:val="0016620E"/>
    <w:rsid w:val="00166336"/>
    <w:rsid w:val="0016694E"/>
    <w:rsid w:val="0016696B"/>
    <w:rsid w:val="0016716C"/>
    <w:rsid w:val="00167246"/>
    <w:rsid w:val="00167B4A"/>
    <w:rsid w:val="00167C68"/>
    <w:rsid w:val="00170416"/>
    <w:rsid w:val="0017073C"/>
    <w:rsid w:val="00170785"/>
    <w:rsid w:val="0017089C"/>
    <w:rsid w:val="00170BB8"/>
    <w:rsid w:val="00170EA6"/>
    <w:rsid w:val="001714CE"/>
    <w:rsid w:val="0017187B"/>
    <w:rsid w:val="001718AD"/>
    <w:rsid w:val="0017279B"/>
    <w:rsid w:val="001727BE"/>
    <w:rsid w:val="00172C94"/>
    <w:rsid w:val="00172D60"/>
    <w:rsid w:val="00172F6A"/>
    <w:rsid w:val="0017376A"/>
    <w:rsid w:val="00173AF2"/>
    <w:rsid w:val="001744A7"/>
    <w:rsid w:val="00174609"/>
    <w:rsid w:val="001749E5"/>
    <w:rsid w:val="00174CB7"/>
    <w:rsid w:val="00174ED8"/>
    <w:rsid w:val="00177E87"/>
    <w:rsid w:val="00177F34"/>
    <w:rsid w:val="0018076D"/>
    <w:rsid w:val="00180A62"/>
    <w:rsid w:val="00180E7F"/>
    <w:rsid w:val="0018180C"/>
    <w:rsid w:val="00181976"/>
    <w:rsid w:val="00181D3F"/>
    <w:rsid w:val="00181DAC"/>
    <w:rsid w:val="00181EE0"/>
    <w:rsid w:val="00181F5C"/>
    <w:rsid w:val="00182674"/>
    <w:rsid w:val="00182B34"/>
    <w:rsid w:val="00182B88"/>
    <w:rsid w:val="00182DAC"/>
    <w:rsid w:val="00182F27"/>
    <w:rsid w:val="00183259"/>
    <w:rsid w:val="001839C5"/>
    <w:rsid w:val="00183A4E"/>
    <w:rsid w:val="00183B69"/>
    <w:rsid w:val="001842B3"/>
    <w:rsid w:val="001846F8"/>
    <w:rsid w:val="00184A77"/>
    <w:rsid w:val="00185AA3"/>
    <w:rsid w:val="00185B46"/>
    <w:rsid w:val="00185D77"/>
    <w:rsid w:val="00185E85"/>
    <w:rsid w:val="0018680C"/>
    <w:rsid w:val="0018718B"/>
    <w:rsid w:val="00187593"/>
    <w:rsid w:val="00187AD9"/>
    <w:rsid w:val="001902CD"/>
    <w:rsid w:val="00190C39"/>
    <w:rsid w:val="00190DA2"/>
    <w:rsid w:val="00190E99"/>
    <w:rsid w:val="00191089"/>
    <w:rsid w:val="00191486"/>
    <w:rsid w:val="0019156D"/>
    <w:rsid w:val="00191665"/>
    <w:rsid w:val="0019191D"/>
    <w:rsid w:val="00191DC8"/>
    <w:rsid w:val="00192DCE"/>
    <w:rsid w:val="00192F43"/>
    <w:rsid w:val="001935CA"/>
    <w:rsid w:val="00193A95"/>
    <w:rsid w:val="00193C6B"/>
    <w:rsid w:val="0019401F"/>
    <w:rsid w:val="00194AD0"/>
    <w:rsid w:val="00195399"/>
    <w:rsid w:val="001957AC"/>
    <w:rsid w:val="00195D97"/>
    <w:rsid w:val="00195F08"/>
    <w:rsid w:val="00196171"/>
    <w:rsid w:val="00196468"/>
    <w:rsid w:val="001966A8"/>
    <w:rsid w:val="001968A8"/>
    <w:rsid w:val="00196A99"/>
    <w:rsid w:val="001973A2"/>
    <w:rsid w:val="0019751E"/>
    <w:rsid w:val="00197BE5"/>
    <w:rsid w:val="001A107A"/>
    <w:rsid w:val="001A1513"/>
    <w:rsid w:val="001A168D"/>
    <w:rsid w:val="001A1F19"/>
    <w:rsid w:val="001A2047"/>
    <w:rsid w:val="001A2226"/>
    <w:rsid w:val="001A26AD"/>
    <w:rsid w:val="001A26F3"/>
    <w:rsid w:val="001A26FA"/>
    <w:rsid w:val="001A27DB"/>
    <w:rsid w:val="001A283E"/>
    <w:rsid w:val="001A293F"/>
    <w:rsid w:val="001A2B06"/>
    <w:rsid w:val="001A41E7"/>
    <w:rsid w:val="001A466D"/>
    <w:rsid w:val="001A4946"/>
    <w:rsid w:val="001A4EFE"/>
    <w:rsid w:val="001A5396"/>
    <w:rsid w:val="001A5C4E"/>
    <w:rsid w:val="001A5D97"/>
    <w:rsid w:val="001A63A3"/>
    <w:rsid w:val="001A668D"/>
    <w:rsid w:val="001A6BA5"/>
    <w:rsid w:val="001A6E49"/>
    <w:rsid w:val="001A6ECC"/>
    <w:rsid w:val="001A71FB"/>
    <w:rsid w:val="001A79E3"/>
    <w:rsid w:val="001B0199"/>
    <w:rsid w:val="001B0739"/>
    <w:rsid w:val="001B0AD0"/>
    <w:rsid w:val="001B0BC2"/>
    <w:rsid w:val="001B1962"/>
    <w:rsid w:val="001B1C15"/>
    <w:rsid w:val="001B26E3"/>
    <w:rsid w:val="001B2726"/>
    <w:rsid w:val="001B2786"/>
    <w:rsid w:val="001B2C0B"/>
    <w:rsid w:val="001B2DD1"/>
    <w:rsid w:val="001B303E"/>
    <w:rsid w:val="001B35FB"/>
    <w:rsid w:val="001B3936"/>
    <w:rsid w:val="001B39FC"/>
    <w:rsid w:val="001B3A39"/>
    <w:rsid w:val="001B3DCD"/>
    <w:rsid w:val="001B42B4"/>
    <w:rsid w:val="001B46D0"/>
    <w:rsid w:val="001B4AF0"/>
    <w:rsid w:val="001B5B69"/>
    <w:rsid w:val="001B5E70"/>
    <w:rsid w:val="001B6246"/>
    <w:rsid w:val="001B63D7"/>
    <w:rsid w:val="001B7414"/>
    <w:rsid w:val="001B783E"/>
    <w:rsid w:val="001C0830"/>
    <w:rsid w:val="001C0EF1"/>
    <w:rsid w:val="001C16AA"/>
    <w:rsid w:val="001C16BE"/>
    <w:rsid w:val="001C18B7"/>
    <w:rsid w:val="001C24CA"/>
    <w:rsid w:val="001C2E82"/>
    <w:rsid w:val="001C32DD"/>
    <w:rsid w:val="001C3CC4"/>
    <w:rsid w:val="001C460F"/>
    <w:rsid w:val="001C4ABA"/>
    <w:rsid w:val="001C4C8F"/>
    <w:rsid w:val="001C4E58"/>
    <w:rsid w:val="001C527B"/>
    <w:rsid w:val="001C6B43"/>
    <w:rsid w:val="001C6B51"/>
    <w:rsid w:val="001C771B"/>
    <w:rsid w:val="001C77E8"/>
    <w:rsid w:val="001C77F5"/>
    <w:rsid w:val="001C7D7C"/>
    <w:rsid w:val="001C7DF0"/>
    <w:rsid w:val="001D09BC"/>
    <w:rsid w:val="001D18B0"/>
    <w:rsid w:val="001D1C08"/>
    <w:rsid w:val="001D1D6A"/>
    <w:rsid w:val="001D1F0C"/>
    <w:rsid w:val="001D1FA9"/>
    <w:rsid w:val="001D2AF3"/>
    <w:rsid w:val="001D2E96"/>
    <w:rsid w:val="001D3736"/>
    <w:rsid w:val="001D3780"/>
    <w:rsid w:val="001D3F12"/>
    <w:rsid w:val="001D40C3"/>
    <w:rsid w:val="001D431F"/>
    <w:rsid w:val="001D4367"/>
    <w:rsid w:val="001D4A59"/>
    <w:rsid w:val="001D51FC"/>
    <w:rsid w:val="001D641F"/>
    <w:rsid w:val="001D64D2"/>
    <w:rsid w:val="001D6887"/>
    <w:rsid w:val="001D6945"/>
    <w:rsid w:val="001D6B95"/>
    <w:rsid w:val="001D79D7"/>
    <w:rsid w:val="001D7C0D"/>
    <w:rsid w:val="001D7C74"/>
    <w:rsid w:val="001E0499"/>
    <w:rsid w:val="001E0616"/>
    <w:rsid w:val="001E119D"/>
    <w:rsid w:val="001E1666"/>
    <w:rsid w:val="001E17BF"/>
    <w:rsid w:val="001E1D23"/>
    <w:rsid w:val="001E221F"/>
    <w:rsid w:val="001E256E"/>
    <w:rsid w:val="001E27CD"/>
    <w:rsid w:val="001E32D9"/>
    <w:rsid w:val="001E3663"/>
    <w:rsid w:val="001E392C"/>
    <w:rsid w:val="001E3D13"/>
    <w:rsid w:val="001E465F"/>
    <w:rsid w:val="001E49F3"/>
    <w:rsid w:val="001E4AB0"/>
    <w:rsid w:val="001E4B1B"/>
    <w:rsid w:val="001E4E1A"/>
    <w:rsid w:val="001E5465"/>
    <w:rsid w:val="001E5518"/>
    <w:rsid w:val="001E5AED"/>
    <w:rsid w:val="001E5E6F"/>
    <w:rsid w:val="001E6522"/>
    <w:rsid w:val="001E70F1"/>
    <w:rsid w:val="001E71C6"/>
    <w:rsid w:val="001E729F"/>
    <w:rsid w:val="001E7748"/>
    <w:rsid w:val="001E778F"/>
    <w:rsid w:val="001E7AA7"/>
    <w:rsid w:val="001E7D10"/>
    <w:rsid w:val="001E7F17"/>
    <w:rsid w:val="001F0146"/>
    <w:rsid w:val="001F01E8"/>
    <w:rsid w:val="001F0836"/>
    <w:rsid w:val="001F0B2E"/>
    <w:rsid w:val="001F0E77"/>
    <w:rsid w:val="001F1163"/>
    <w:rsid w:val="001F1A66"/>
    <w:rsid w:val="001F1AE4"/>
    <w:rsid w:val="001F2047"/>
    <w:rsid w:val="001F2AEE"/>
    <w:rsid w:val="001F2D45"/>
    <w:rsid w:val="001F2FED"/>
    <w:rsid w:val="001F303C"/>
    <w:rsid w:val="001F395A"/>
    <w:rsid w:val="001F39EC"/>
    <w:rsid w:val="001F3B96"/>
    <w:rsid w:val="001F3C2B"/>
    <w:rsid w:val="001F4016"/>
    <w:rsid w:val="001F4083"/>
    <w:rsid w:val="001F41E9"/>
    <w:rsid w:val="001F438F"/>
    <w:rsid w:val="001F4C4E"/>
    <w:rsid w:val="001F5013"/>
    <w:rsid w:val="001F526E"/>
    <w:rsid w:val="001F5619"/>
    <w:rsid w:val="001F5CCB"/>
    <w:rsid w:val="001F5D2C"/>
    <w:rsid w:val="001F6361"/>
    <w:rsid w:val="001F6901"/>
    <w:rsid w:val="001F71F9"/>
    <w:rsid w:val="001F79DC"/>
    <w:rsid w:val="001F7BA5"/>
    <w:rsid w:val="001F7CED"/>
    <w:rsid w:val="002001FE"/>
    <w:rsid w:val="0020068E"/>
    <w:rsid w:val="00200946"/>
    <w:rsid w:val="0020177D"/>
    <w:rsid w:val="00203158"/>
    <w:rsid w:val="00203406"/>
    <w:rsid w:val="00203498"/>
    <w:rsid w:val="00203EC4"/>
    <w:rsid w:val="0020446A"/>
    <w:rsid w:val="002046B2"/>
    <w:rsid w:val="00204FC4"/>
    <w:rsid w:val="002053AA"/>
    <w:rsid w:val="0020601B"/>
    <w:rsid w:val="00206B79"/>
    <w:rsid w:val="00206DB8"/>
    <w:rsid w:val="00206F28"/>
    <w:rsid w:val="00207399"/>
    <w:rsid w:val="002075DA"/>
    <w:rsid w:val="002077EA"/>
    <w:rsid w:val="002079F9"/>
    <w:rsid w:val="00207AC7"/>
    <w:rsid w:val="00207FBD"/>
    <w:rsid w:val="002101B9"/>
    <w:rsid w:val="0021042B"/>
    <w:rsid w:val="0021054D"/>
    <w:rsid w:val="00210552"/>
    <w:rsid w:val="00210AA9"/>
    <w:rsid w:val="00210C34"/>
    <w:rsid w:val="002111C3"/>
    <w:rsid w:val="00212637"/>
    <w:rsid w:val="00212A7A"/>
    <w:rsid w:val="00212B4C"/>
    <w:rsid w:val="00212BEF"/>
    <w:rsid w:val="0021337A"/>
    <w:rsid w:val="00213817"/>
    <w:rsid w:val="002138ED"/>
    <w:rsid w:val="00213978"/>
    <w:rsid w:val="00213EB9"/>
    <w:rsid w:val="00214172"/>
    <w:rsid w:val="002149A7"/>
    <w:rsid w:val="002149E6"/>
    <w:rsid w:val="00214D96"/>
    <w:rsid w:val="002160A1"/>
    <w:rsid w:val="002161C8"/>
    <w:rsid w:val="002168B5"/>
    <w:rsid w:val="00216CE9"/>
    <w:rsid w:val="00216E7E"/>
    <w:rsid w:val="00217104"/>
    <w:rsid w:val="002175C3"/>
    <w:rsid w:val="0021782D"/>
    <w:rsid w:val="0022025A"/>
    <w:rsid w:val="00220A3F"/>
    <w:rsid w:val="00220AC3"/>
    <w:rsid w:val="00220C51"/>
    <w:rsid w:val="00220FFD"/>
    <w:rsid w:val="002215CF"/>
    <w:rsid w:val="002219FA"/>
    <w:rsid w:val="00221C9B"/>
    <w:rsid w:val="002223AB"/>
    <w:rsid w:val="00222EC0"/>
    <w:rsid w:val="002230A1"/>
    <w:rsid w:val="00223399"/>
    <w:rsid w:val="0022377C"/>
    <w:rsid w:val="00223AE0"/>
    <w:rsid w:val="00224329"/>
    <w:rsid w:val="002250CC"/>
    <w:rsid w:val="002254A5"/>
    <w:rsid w:val="002254B4"/>
    <w:rsid w:val="00225B30"/>
    <w:rsid w:val="00225C62"/>
    <w:rsid w:val="00225EE7"/>
    <w:rsid w:val="002265FC"/>
    <w:rsid w:val="002269F7"/>
    <w:rsid w:val="00226C5C"/>
    <w:rsid w:val="0022747A"/>
    <w:rsid w:val="00227C7C"/>
    <w:rsid w:val="00227FF9"/>
    <w:rsid w:val="0023031E"/>
    <w:rsid w:val="00230C19"/>
    <w:rsid w:val="00230C48"/>
    <w:rsid w:val="002315B1"/>
    <w:rsid w:val="002319BD"/>
    <w:rsid w:val="00231AB2"/>
    <w:rsid w:val="00231AF1"/>
    <w:rsid w:val="00232377"/>
    <w:rsid w:val="00232558"/>
    <w:rsid w:val="002334BF"/>
    <w:rsid w:val="00233690"/>
    <w:rsid w:val="002336E3"/>
    <w:rsid w:val="0023488B"/>
    <w:rsid w:val="002350EB"/>
    <w:rsid w:val="00235276"/>
    <w:rsid w:val="00235C4B"/>
    <w:rsid w:val="00235F9B"/>
    <w:rsid w:val="00236189"/>
    <w:rsid w:val="002362FB"/>
    <w:rsid w:val="002364C3"/>
    <w:rsid w:val="002371F9"/>
    <w:rsid w:val="00237517"/>
    <w:rsid w:val="00240215"/>
    <w:rsid w:val="00240760"/>
    <w:rsid w:val="00240CB3"/>
    <w:rsid w:val="00241581"/>
    <w:rsid w:val="00241C6A"/>
    <w:rsid w:val="00241FA6"/>
    <w:rsid w:val="0024261A"/>
    <w:rsid w:val="00243109"/>
    <w:rsid w:val="00243623"/>
    <w:rsid w:val="00243B39"/>
    <w:rsid w:val="00243C83"/>
    <w:rsid w:val="00244778"/>
    <w:rsid w:val="00244C1B"/>
    <w:rsid w:val="00244CA2"/>
    <w:rsid w:val="00244DA0"/>
    <w:rsid w:val="0024508E"/>
    <w:rsid w:val="00245891"/>
    <w:rsid w:val="00245DED"/>
    <w:rsid w:val="00245F87"/>
    <w:rsid w:val="00246046"/>
    <w:rsid w:val="002462D1"/>
    <w:rsid w:val="002464F1"/>
    <w:rsid w:val="00246F3E"/>
    <w:rsid w:val="0024703B"/>
    <w:rsid w:val="002473B6"/>
    <w:rsid w:val="00247526"/>
    <w:rsid w:val="0024762C"/>
    <w:rsid w:val="00247978"/>
    <w:rsid w:val="00247C93"/>
    <w:rsid w:val="00247DC3"/>
    <w:rsid w:val="00247DF7"/>
    <w:rsid w:val="00251271"/>
    <w:rsid w:val="00251A81"/>
    <w:rsid w:val="002521B0"/>
    <w:rsid w:val="002521EF"/>
    <w:rsid w:val="002523E4"/>
    <w:rsid w:val="002536B9"/>
    <w:rsid w:val="00253B0B"/>
    <w:rsid w:val="00253C1C"/>
    <w:rsid w:val="00253F63"/>
    <w:rsid w:val="00254696"/>
    <w:rsid w:val="002555DE"/>
    <w:rsid w:val="00255DFF"/>
    <w:rsid w:val="00256631"/>
    <w:rsid w:val="0025664F"/>
    <w:rsid w:val="00256D1E"/>
    <w:rsid w:val="002574AA"/>
    <w:rsid w:val="00257C45"/>
    <w:rsid w:val="00257EBB"/>
    <w:rsid w:val="00257F49"/>
    <w:rsid w:val="002607D9"/>
    <w:rsid w:val="00260866"/>
    <w:rsid w:val="00260A8B"/>
    <w:rsid w:val="00261511"/>
    <w:rsid w:val="00261975"/>
    <w:rsid w:val="00261A22"/>
    <w:rsid w:val="00261A56"/>
    <w:rsid w:val="00261AC7"/>
    <w:rsid w:val="00261CA2"/>
    <w:rsid w:val="00261D55"/>
    <w:rsid w:val="00262199"/>
    <w:rsid w:val="00262AB1"/>
    <w:rsid w:val="002634BD"/>
    <w:rsid w:val="00263B06"/>
    <w:rsid w:val="00263C71"/>
    <w:rsid w:val="00263CAD"/>
    <w:rsid w:val="00264175"/>
    <w:rsid w:val="002644B4"/>
    <w:rsid w:val="002644E9"/>
    <w:rsid w:val="002648A1"/>
    <w:rsid w:val="00264BDA"/>
    <w:rsid w:val="002653A2"/>
    <w:rsid w:val="00265733"/>
    <w:rsid w:val="00265A5F"/>
    <w:rsid w:val="00265EA9"/>
    <w:rsid w:val="002664CD"/>
    <w:rsid w:val="00266789"/>
    <w:rsid w:val="002668A5"/>
    <w:rsid w:val="002670E6"/>
    <w:rsid w:val="002705D3"/>
    <w:rsid w:val="00271A7A"/>
    <w:rsid w:val="00271BBE"/>
    <w:rsid w:val="00271FC7"/>
    <w:rsid w:val="002725CE"/>
    <w:rsid w:val="0027268C"/>
    <w:rsid w:val="00272AD6"/>
    <w:rsid w:val="00272AE0"/>
    <w:rsid w:val="00272F08"/>
    <w:rsid w:val="00273094"/>
    <w:rsid w:val="00273898"/>
    <w:rsid w:val="002738B1"/>
    <w:rsid w:val="00273F24"/>
    <w:rsid w:val="00274A47"/>
    <w:rsid w:val="002751C9"/>
    <w:rsid w:val="00275287"/>
    <w:rsid w:val="00275408"/>
    <w:rsid w:val="00275866"/>
    <w:rsid w:val="00275ABF"/>
    <w:rsid w:val="00276306"/>
    <w:rsid w:val="0027665F"/>
    <w:rsid w:val="00276AB0"/>
    <w:rsid w:val="00276B70"/>
    <w:rsid w:val="00276F58"/>
    <w:rsid w:val="00277785"/>
    <w:rsid w:val="002777F7"/>
    <w:rsid w:val="00277A81"/>
    <w:rsid w:val="00277B3A"/>
    <w:rsid w:val="00280977"/>
    <w:rsid w:val="00280B06"/>
    <w:rsid w:val="00281035"/>
    <w:rsid w:val="0028187F"/>
    <w:rsid w:val="00281C7C"/>
    <w:rsid w:val="002822AE"/>
    <w:rsid w:val="002832A0"/>
    <w:rsid w:val="00283440"/>
    <w:rsid w:val="00283D5B"/>
    <w:rsid w:val="00283E2B"/>
    <w:rsid w:val="002843A8"/>
    <w:rsid w:val="002845F2"/>
    <w:rsid w:val="00284A8D"/>
    <w:rsid w:val="00284EAB"/>
    <w:rsid w:val="00285408"/>
    <w:rsid w:val="002859E0"/>
    <w:rsid w:val="00285F01"/>
    <w:rsid w:val="00285FAA"/>
    <w:rsid w:val="002865D4"/>
    <w:rsid w:val="0028662A"/>
    <w:rsid w:val="00286B6E"/>
    <w:rsid w:val="002870C7"/>
    <w:rsid w:val="002870E3"/>
    <w:rsid w:val="002872BD"/>
    <w:rsid w:val="00287681"/>
    <w:rsid w:val="002879E6"/>
    <w:rsid w:val="00287EA0"/>
    <w:rsid w:val="00290BBE"/>
    <w:rsid w:val="00290EAB"/>
    <w:rsid w:val="0029125E"/>
    <w:rsid w:val="00291BCE"/>
    <w:rsid w:val="00291DD4"/>
    <w:rsid w:val="0029248B"/>
    <w:rsid w:val="00292915"/>
    <w:rsid w:val="002929C1"/>
    <w:rsid w:val="00292F24"/>
    <w:rsid w:val="002931FF"/>
    <w:rsid w:val="00293218"/>
    <w:rsid w:val="002944D6"/>
    <w:rsid w:val="00294E7F"/>
    <w:rsid w:val="0029532E"/>
    <w:rsid w:val="00295814"/>
    <w:rsid w:val="002960A6"/>
    <w:rsid w:val="0029682A"/>
    <w:rsid w:val="002969D7"/>
    <w:rsid w:val="00297500"/>
    <w:rsid w:val="00297668"/>
    <w:rsid w:val="00297EE2"/>
    <w:rsid w:val="002A04EF"/>
    <w:rsid w:val="002A1105"/>
    <w:rsid w:val="002A112A"/>
    <w:rsid w:val="002A11C0"/>
    <w:rsid w:val="002A1A6B"/>
    <w:rsid w:val="002A1F48"/>
    <w:rsid w:val="002A1F67"/>
    <w:rsid w:val="002A21EE"/>
    <w:rsid w:val="002A3239"/>
    <w:rsid w:val="002A4445"/>
    <w:rsid w:val="002A4825"/>
    <w:rsid w:val="002A4D93"/>
    <w:rsid w:val="002A57D6"/>
    <w:rsid w:val="002A5882"/>
    <w:rsid w:val="002A62F7"/>
    <w:rsid w:val="002A64D5"/>
    <w:rsid w:val="002A6517"/>
    <w:rsid w:val="002A655C"/>
    <w:rsid w:val="002A662C"/>
    <w:rsid w:val="002A68B7"/>
    <w:rsid w:val="002A699C"/>
    <w:rsid w:val="002A6A2B"/>
    <w:rsid w:val="002A72F7"/>
    <w:rsid w:val="002A75D8"/>
    <w:rsid w:val="002A7C90"/>
    <w:rsid w:val="002B03C8"/>
    <w:rsid w:val="002B0640"/>
    <w:rsid w:val="002B0815"/>
    <w:rsid w:val="002B09DA"/>
    <w:rsid w:val="002B0A67"/>
    <w:rsid w:val="002B14F2"/>
    <w:rsid w:val="002B1539"/>
    <w:rsid w:val="002B1554"/>
    <w:rsid w:val="002B17ED"/>
    <w:rsid w:val="002B1831"/>
    <w:rsid w:val="002B1950"/>
    <w:rsid w:val="002B1FBA"/>
    <w:rsid w:val="002B2B37"/>
    <w:rsid w:val="002B34D7"/>
    <w:rsid w:val="002B37E3"/>
    <w:rsid w:val="002B3F73"/>
    <w:rsid w:val="002B48FD"/>
    <w:rsid w:val="002B4EC4"/>
    <w:rsid w:val="002B54FF"/>
    <w:rsid w:val="002B5D3F"/>
    <w:rsid w:val="002B5E81"/>
    <w:rsid w:val="002B6560"/>
    <w:rsid w:val="002B661C"/>
    <w:rsid w:val="002B66E2"/>
    <w:rsid w:val="002B676A"/>
    <w:rsid w:val="002B69FC"/>
    <w:rsid w:val="002B6B5A"/>
    <w:rsid w:val="002B6C1F"/>
    <w:rsid w:val="002B6FB8"/>
    <w:rsid w:val="002B7317"/>
    <w:rsid w:val="002B793B"/>
    <w:rsid w:val="002B7F9B"/>
    <w:rsid w:val="002B7FE8"/>
    <w:rsid w:val="002C0F0F"/>
    <w:rsid w:val="002C119F"/>
    <w:rsid w:val="002C152E"/>
    <w:rsid w:val="002C16B5"/>
    <w:rsid w:val="002C1C28"/>
    <w:rsid w:val="002C22E2"/>
    <w:rsid w:val="002C263A"/>
    <w:rsid w:val="002C2A4A"/>
    <w:rsid w:val="002C2D13"/>
    <w:rsid w:val="002C2E13"/>
    <w:rsid w:val="002C2F60"/>
    <w:rsid w:val="002C3001"/>
    <w:rsid w:val="002C3714"/>
    <w:rsid w:val="002C418F"/>
    <w:rsid w:val="002C456E"/>
    <w:rsid w:val="002C48AD"/>
    <w:rsid w:val="002C5626"/>
    <w:rsid w:val="002C5857"/>
    <w:rsid w:val="002C677C"/>
    <w:rsid w:val="002C6C09"/>
    <w:rsid w:val="002C76D9"/>
    <w:rsid w:val="002D0287"/>
    <w:rsid w:val="002D0392"/>
    <w:rsid w:val="002D1563"/>
    <w:rsid w:val="002D18B1"/>
    <w:rsid w:val="002D1C46"/>
    <w:rsid w:val="002D1CD2"/>
    <w:rsid w:val="002D1CEF"/>
    <w:rsid w:val="002D1D27"/>
    <w:rsid w:val="002D218C"/>
    <w:rsid w:val="002D22DD"/>
    <w:rsid w:val="002D2577"/>
    <w:rsid w:val="002D257D"/>
    <w:rsid w:val="002D2645"/>
    <w:rsid w:val="002D29C7"/>
    <w:rsid w:val="002D2F75"/>
    <w:rsid w:val="002D357E"/>
    <w:rsid w:val="002D3691"/>
    <w:rsid w:val="002D4344"/>
    <w:rsid w:val="002D4680"/>
    <w:rsid w:val="002D497E"/>
    <w:rsid w:val="002D4C17"/>
    <w:rsid w:val="002D4CC9"/>
    <w:rsid w:val="002D5427"/>
    <w:rsid w:val="002D54C7"/>
    <w:rsid w:val="002D55AF"/>
    <w:rsid w:val="002D5EEF"/>
    <w:rsid w:val="002D5FBA"/>
    <w:rsid w:val="002D614A"/>
    <w:rsid w:val="002D62F0"/>
    <w:rsid w:val="002D6475"/>
    <w:rsid w:val="002D6C36"/>
    <w:rsid w:val="002D6DF6"/>
    <w:rsid w:val="002D7C0F"/>
    <w:rsid w:val="002D7CD9"/>
    <w:rsid w:val="002E0017"/>
    <w:rsid w:val="002E013D"/>
    <w:rsid w:val="002E03AA"/>
    <w:rsid w:val="002E0588"/>
    <w:rsid w:val="002E09F0"/>
    <w:rsid w:val="002E0CCA"/>
    <w:rsid w:val="002E1131"/>
    <w:rsid w:val="002E116B"/>
    <w:rsid w:val="002E15E7"/>
    <w:rsid w:val="002E1883"/>
    <w:rsid w:val="002E18A4"/>
    <w:rsid w:val="002E19E8"/>
    <w:rsid w:val="002E1A0F"/>
    <w:rsid w:val="002E1B3E"/>
    <w:rsid w:val="002E2191"/>
    <w:rsid w:val="002E29AE"/>
    <w:rsid w:val="002E38DA"/>
    <w:rsid w:val="002E3A3C"/>
    <w:rsid w:val="002E3A76"/>
    <w:rsid w:val="002E48F8"/>
    <w:rsid w:val="002E4F1A"/>
    <w:rsid w:val="002E61D1"/>
    <w:rsid w:val="002E6607"/>
    <w:rsid w:val="002E6614"/>
    <w:rsid w:val="002E6A1B"/>
    <w:rsid w:val="002E6D71"/>
    <w:rsid w:val="002E7243"/>
    <w:rsid w:val="002E72D6"/>
    <w:rsid w:val="002E74BE"/>
    <w:rsid w:val="002E7610"/>
    <w:rsid w:val="002E78F3"/>
    <w:rsid w:val="002E7BE0"/>
    <w:rsid w:val="002E7CB0"/>
    <w:rsid w:val="002E7CB1"/>
    <w:rsid w:val="002F01FC"/>
    <w:rsid w:val="002F0879"/>
    <w:rsid w:val="002F2A94"/>
    <w:rsid w:val="002F359A"/>
    <w:rsid w:val="002F3E15"/>
    <w:rsid w:val="002F3E51"/>
    <w:rsid w:val="002F3ED3"/>
    <w:rsid w:val="002F469A"/>
    <w:rsid w:val="002F4AAC"/>
    <w:rsid w:val="002F4BA2"/>
    <w:rsid w:val="002F4DAE"/>
    <w:rsid w:val="002F52E2"/>
    <w:rsid w:val="002F580E"/>
    <w:rsid w:val="002F6053"/>
    <w:rsid w:val="002F644D"/>
    <w:rsid w:val="002F65FF"/>
    <w:rsid w:val="002F6837"/>
    <w:rsid w:val="002F69ED"/>
    <w:rsid w:val="002F6B14"/>
    <w:rsid w:val="002F6ED5"/>
    <w:rsid w:val="002F7101"/>
    <w:rsid w:val="002F732C"/>
    <w:rsid w:val="003002A6"/>
    <w:rsid w:val="00300360"/>
    <w:rsid w:val="003006E3"/>
    <w:rsid w:val="00300F35"/>
    <w:rsid w:val="00301BED"/>
    <w:rsid w:val="00301F9D"/>
    <w:rsid w:val="00302492"/>
    <w:rsid w:val="00302B9A"/>
    <w:rsid w:val="003032ED"/>
    <w:rsid w:val="00303758"/>
    <w:rsid w:val="00303F25"/>
    <w:rsid w:val="0030401C"/>
    <w:rsid w:val="00304626"/>
    <w:rsid w:val="00304823"/>
    <w:rsid w:val="003049A1"/>
    <w:rsid w:val="00304EDC"/>
    <w:rsid w:val="00304EEB"/>
    <w:rsid w:val="0030519D"/>
    <w:rsid w:val="00306093"/>
    <w:rsid w:val="003069F5"/>
    <w:rsid w:val="00306A80"/>
    <w:rsid w:val="00306E91"/>
    <w:rsid w:val="00306EC2"/>
    <w:rsid w:val="00307264"/>
    <w:rsid w:val="00307A67"/>
    <w:rsid w:val="00307BA0"/>
    <w:rsid w:val="00310301"/>
    <w:rsid w:val="00310830"/>
    <w:rsid w:val="00310A80"/>
    <w:rsid w:val="00310B7F"/>
    <w:rsid w:val="00310BDB"/>
    <w:rsid w:val="00310E10"/>
    <w:rsid w:val="003114C3"/>
    <w:rsid w:val="0031167D"/>
    <w:rsid w:val="00312587"/>
    <w:rsid w:val="00312C56"/>
    <w:rsid w:val="00312E70"/>
    <w:rsid w:val="00312F2E"/>
    <w:rsid w:val="00313D97"/>
    <w:rsid w:val="0031498B"/>
    <w:rsid w:val="003150AF"/>
    <w:rsid w:val="003150F2"/>
    <w:rsid w:val="00315DB8"/>
    <w:rsid w:val="003167DB"/>
    <w:rsid w:val="00316AD7"/>
    <w:rsid w:val="00316F12"/>
    <w:rsid w:val="0031713D"/>
    <w:rsid w:val="0031764E"/>
    <w:rsid w:val="00317877"/>
    <w:rsid w:val="00317898"/>
    <w:rsid w:val="00317AD4"/>
    <w:rsid w:val="00320761"/>
    <w:rsid w:val="00320991"/>
    <w:rsid w:val="00320D78"/>
    <w:rsid w:val="00321CB4"/>
    <w:rsid w:val="00321CF7"/>
    <w:rsid w:val="003220E3"/>
    <w:rsid w:val="003223B9"/>
    <w:rsid w:val="00322864"/>
    <w:rsid w:val="003233B0"/>
    <w:rsid w:val="0032346E"/>
    <w:rsid w:val="00323768"/>
    <w:rsid w:val="003237E1"/>
    <w:rsid w:val="00323D92"/>
    <w:rsid w:val="00323F0B"/>
    <w:rsid w:val="0032406E"/>
    <w:rsid w:val="003240AD"/>
    <w:rsid w:val="003247C6"/>
    <w:rsid w:val="003250F2"/>
    <w:rsid w:val="00325837"/>
    <w:rsid w:val="0032602F"/>
    <w:rsid w:val="00326A49"/>
    <w:rsid w:val="00326A57"/>
    <w:rsid w:val="00326CB8"/>
    <w:rsid w:val="003274FA"/>
    <w:rsid w:val="0032791B"/>
    <w:rsid w:val="00327E65"/>
    <w:rsid w:val="0033007B"/>
    <w:rsid w:val="00330288"/>
    <w:rsid w:val="003305DA"/>
    <w:rsid w:val="00330DFD"/>
    <w:rsid w:val="00330F11"/>
    <w:rsid w:val="00330F85"/>
    <w:rsid w:val="00331642"/>
    <w:rsid w:val="00331A3E"/>
    <w:rsid w:val="0033202C"/>
    <w:rsid w:val="003326AF"/>
    <w:rsid w:val="0033274A"/>
    <w:rsid w:val="0033291C"/>
    <w:rsid w:val="00333120"/>
    <w:rsid w:val="0033384A"/>
    <w:rsid w:val="00333B0D"/>
    <w:rsid w:val="00334091"/>
    <w:rsid w:val="00334B4C"/>
    <w:rsid w:val="003355BC"/>
    <w:rsid w:val="00335EA9"/>
    <w:rsid w:val="00336C71"/>
    <w:rsid w:val="003371BD"/>
    <w:rsid w:val="0033721B"/>
    <w:rsid w:val="0033739D"/>
    <w:rsid w:val="003375E0"/>
    <w:rsid w:val="0034023B"/>
    <w:rsid w:val="00340780"/>
    <w:rsid w:val="00340A77"/>
    <w:rsid w:val="00340BC0"/>
    <w:rsid w:val="00340C90"/>
    <w:rsid w:val="0034152C"/>
    <w:rsid w:val="003418C5"/>
    <w:rsid w:val="00341BD6"/>
    <w:rsid w:val="0034240F"/>
    <w:rsid w:val="00342C4F"/>
    <w:rsid w:val="00343108"/>
    <w:rsid w:val="003432F2"/>
    <w:rsid w:val="0034335B"/>
    <w:rsid w:val="00343F86"/>
    <w:rsid w:val="00344108"/>
    <w:rsid w:val="00344DF7"/>
    <w:rsid w:val="00344FE8"/>
    <w:rsid w:val="00345115"/>
    <w:rsid w:val="0034512C"/>
    <w:rsid w:val="00345B27"/>
    <w:rsid w:val="003464C2"/>
    <w:rsid w:val="00346928"/>
    <w:rsid w:val="00346ACF"/>
    <w:rsid w:val="00347772"/>
    <w:rsid w:val="0034784C"/>
    <w:rsid w:val="00347DB4"/>
    <w:rsid w:val="00347FA6"/>
    <w:rsid w:val="00350670"/>
    <w:rsid w:val="00350865"/>
    <w:rsid w:val="00350D3D"/>
    <w:rsid w:val="003515B2"/>
    <w:rsid w:val="00351E5A"/>
    <w:rsid w:val="003522A4"/>
    <w:rsid w:val="003525AC"/>
    <w:rsid w:val="003526A8"/>
    <w:rsid w:val="003529F8"/>
    <w:rsid w:val="00352AC8"/>
    <w:rsid w:val="00352D99"/>
    <w:rsid w:val="00353322"/>
    <w:rsid w:val="0035344A"/>
    <w:rsid w:val="003542BE"/>
    <w:rsid w:val="0035466D"/>
    <w:rsid w:val="003551B4"/>
    <w:rsid w:val="003555DB"/>
    <w:rsid w:val="00355DF9"/>
    <w:rsid w:val="0035688F"/>
    <w:rsid w:val="00356C88"/>
    <w:rsid w:val="00356D16"/>
    <w:rsid w:val="00356F0D"/>
    <w:rsid w:val="00356FD4"/>
    <w:rsid w:val="003604DD"/>
    <w:rsid w:val="00360D06"/>
    <w:rsid w:val="00360F5A"/>
    <w:rsid w:val="003610E1"/>
    <w:rsid w:val="00361A37"/>
    <w:rsid w:val="00361D19"/>
    <w:rsid w:val="00362066"/>
    <w:rsid w:val="00362091"/>
    <w:rsid w:val="003625FC"/>
    <w:rsid w:val="00362AA9"/>
    <w:rsid w:val="00362E62"/>
    <w:rsid w:val="003641BC"/>
    <w:rsid w:val="00364F19"/>
    <w:rsid w:val="003653A2"/>
    <w:rsid w:val="00365509"/>
    <w:rsid w:val="00365B5C"/>
    <w:rsid w:val="00366331"/>
    <w:rsid w:val="00366706"/>
    <w:rsid w:val="00366712"/>
    <w:rsid w:val="00367604"/>
    <w:rsid w:val="003679D6"/>
    <w:rsid w:val="00367AF5"/>
    <w:rsid w:val="00367B30"/>
    <w:rsid w:val="00370013"/>
    <w:rsid w:val="003708A2"/>
    <w:rsid w:val="00370F79"/>
    <w:rsid w:val="0037107E"/>
    <w:rsid w:val="00371835"/>
    <w:rsid w:val="0037190E"/>
    <w:rsid w:val="0037239D"/>
    <w:rsid w:val="003724D4"/>
    <w:rsid w:val="00372836"/>
    <w:rsid w:val="003733C7"/>
    <w:rsid w:val="00373767"/>
    <w:rsid w:val="00374428"/>
    <w:rsid w:val="00374B41"/>
    <w:rsid w:val="00374E45"/>
    <w:rsid w:val="003753DA"/>
    <w:rsid w:val="0037562B"/>
    <w:rsid w:val="0037588E"/>
    <w:rsid w:val="00375B8F"/>
    <w:rsid w:val="00376401"/>
    <w:rsid w:val="003765A5"/>
    <w:rsid w:val="003766CD"/>
    <w:rsid w:val="003769EA"/>
    <w:rsid w:val="00376B2E"/>
    <w:rsid w:val="00376C2F"/>
    <w:rsid w:val="00376E0D"/>
    <w:rsid w:val="00376E83"/>
    <w:rsid w:val="00380140"/>
    <w:rsid w:val="00380FBB"/>
    <w:rsid w:val="00381C2A"/>
    <w:rsid w:val="00381C62"/>
    <w:rsid w:val="0038236A"/>
    <w:rsid w:val="003828EF"/>
    <w:rsid w:val="00383E0B"/>
    <w:rsid w:val="003841B3"/>
    <w:rsid w:val="0038476E"/>
    <w:rsid w:val="00385AD7"/>
    <w:rsid w:val="00385D9B"/>
    <w:rsid w:val="00386182"/>
    <w:rsid w:val="00386507"/>
    <w:rsid w:val="00386D25"/>
    <w:rsid w:val="00386FE2"/>
    <w:rsid w:val="003903F7"/>
    <w:rsid w:val="00390520"/>
    <w:rsid w:val="00390E5B"/>
    <w:rsid w:val="0039136C"/>
    <w:rsid w:val="003916BF"/>
    <w:rsid w:val="00391798"/>
    <w:rsid w:val="00391C78"/>
    <w:rsid w:val="00392084"/>
    <w:rsid w:val="003925B4"/>
    <w:rsid w:val="00392690"/>
    <w:rsid w:val="003927B6"/>
    <w:rsid w:val="00392D30"/>
    <w:rsid w:val="00392D59"/>
    <w:rsid w:val="00392F9A"/>
    <w:rsid w:val="00393F76"/>
    <w:rsid w:val="00394186"/>
    <w:rsid w:val="00394739"/>
    <w:rsid w:val="003947D8"/>
    <w:rsid w:val="00394C1B"/>
    <w:rsid w:val="00395139"/>
    <w:rsid w:val="00395185"/>
    <w:rsid w:val="003955BF"/>
    <w:rsid w:val="00396894"/>
    <w:rsid w:val="0039709E"/>
    <w:rsid w:val="003973B4"/>
    <w:rsid w:val="00397A59"/>
    <w:rsid w:val="00397C18"/>
    <w:rsid w:val="00397D8A"/>
    <w:rsid w:val="003A020A"/>
    <w:rsid w:val="003A0211"/>
    <w:rsid w:val="003A042C"/>
    <w:rsid w:val="003A0564"/>
    <w:rsid w:val="003A1016"/>
    <w:rsid w:val="003A14F3"/>
    <w:rsid w:val="003A1FD5"/>
    <w:rsid w:val="003A238F"/>
    <w:rsid w:val="003A263D"/>
    <w:rsid w:val="003A2A8D"/>
    <w:rsid w:val="003A33EC"/>
    <w:rsid w:val="003A4142"/>
    <w:rsid w:val="003A4AAF"/>
    <w:rsid w:val="003A5402"/>
    <w:rsid w:val="003A56B8"/>
    <w:rsid w:val="003A58AF"/>
    <w:rsid w:val="003A5BEF"/>
    <w:rsid w:val="003A5DC9"/>
    <w:rsid w:val="003A5E43"/>
    <w:rsid w:val="003A60D0"/>
    <w:rsid w:val="003A647B"/>
    <w:rsid w:val="003A6D4F"/>
    <w:rsid w:val="003A7068"/>
    <w:rsid w:val="003A7972"/>
    <w:rsid w:val="003B0B9C"/>
    <w:rsid w:val="003B1107"/>
    <w:rsid w:val="003B13BB"/>
    <w:rsid w:val="003B1DD3"/>
    <w:rsid w:val="003B1DDB"/>
    <w:rsid w:val="003B20DA"/>
    <w:rsid w:val="003B20E9"/>
    <w:rsid w:val="003B225F"/>
    <w:rsid w:val="003B2692"/>
    <w:rsid w:val="003B2817"/>
    <w:rsid w:val="003B2C4F"/>
    <w:rsid w:val="003B3F1C"/>
    <w:rsid w:val="003B4134"/>
    <w:rsid w:val="003B4178"/>
    <w:rsid w:val="003B447F"/>
    <w:rsid w:val="003B504C"/>
    <w:rsid w:val="003B5095"/>
    <w:rsid w:val="003B5101"/>
    <w:rsid w:val="003B5286"/>
    <w:rsid w:val="003B63F2"/>
    <w:rsid w:val="003B6718"/>
    <w:rsid w:val="003B6B88"/>
    <w:rsid w:val="003B718E"/>
    <w:rsid w:val="003B71BA"/>
    <w:rsid w:val="003B7261"/>
    <w:rsid w:val="003C0281"/>
    <w:rsid w:val="003C02EA"/>
    <w:rsid w:val="003C0309"/>
    <w:rsid w:val="003C03B5"/>
    <w:rsid w:val="003C05E0"/>
    <w:rsid w:val="003C0900"/>
    <w:rsid w:val="003C09CF"/>
    <w:rsid w:val="003C0BB7"/>
    <w:rsid w:val="003C1A60"/>
    <w:rsid w:val="003C1CAD"/>
    <w:rsid w:val="003C1DCA"/>
    <w:rsid w:val="003C1EBE"/>
    <w:rsid w:val="003C1F12"/>
    <w:rsid w:val="003C22D3"/>
    <w:rsid w:val="003C23BB"/>
    <w:rsid w:val="003C2564"/>
    <w:rsid w:val="003C2A60"/>
    <w:rsid w:val="003C2D27"/>
    <w:rsid w:val="003C2E72"/>
    <w:rsid w:val="003C3D7B"/>
    <w:rsid w:val="003C47B7"/>
    <w:rsid w:val="003C4903"/>
    <w:rsid w:val="003C499D"/>
    <w:rsid w:val="003C543A"/>
    <w:rsid w:val="003C5495"/>
    <w:rsid w:val="003C5537"/>
    <w:rsid w:val="003C57AE"/>
    <w:rsid w:val="003C5FB2"/>
    <w:rsid w:val="003C69C0"/>
    <w:rsid w:val="003C76A8"/>
    <w:rsid w:val="003C78DC"/>
    <w:rsid w:val="003C7A38"/>
    <w:rsid w:val="003C7AF7"/>
    <w:rsid w:val="003C7B9F"/>
    <w:rsid w:val="003C7CA4"/>
    <w:rsid w:val="003C7D31"/>
    <w:rsid w:val="003D0063"/>
    <w:rsid w:val="003D006A"/>
    <w:rsid w:val="003D0659"/>
    <w:rsid w:val="003D0DE9"/>
    <w:rsid w:val="003D0E5F"/>
    <w:rsid w:val="003D0EEA"/>
    <w:rsid w:val="003D12E7"/>
    <w:rsid w:val="003D185D"/>
    <w:rsid w:val="003D1DD2"/>
    <w:rsid w:val="003D27A4"/>
    <w:rsid w:val="003D2EA8"/>
    <w:rsid w:val="003D3270"/>
    <w:rsid w:val="003D35E0"/>
    <w:rsid w:val="003D4C62"/>
    <w:rsid w:val="003D5076"/>
    <w:rsid w:val="003D5E41"/>
    <w:rsid w:val="003D6037"/>
    <w:rsid w:val="003D64DF"/>
    <w:rsid w:val="003D6544"/>
    <w:rsid w:val="003D6B23"/>
    <w:rsid w:val="003D6FEA"/>
    <w:rsid w:val="003D7C2E"/>
    <w:rsid w:val="003E0386"/>
    <w:rsid w:val="003E04AC"/>
    <w:rsid w:val="003E0CD5"/>
    <w:rsid w:val="003E1980"/>
    <w:rsid w:val="003E2140"/>
    <w:rsid w:val="003E2288"/>
    <w:rsid w:val="003E22BC"/>
    <w:rsid w:val="003E2724"/>
    <w:rsid w:val="003E346E"/>
    <w:rsid w:val="003E3848"/>
    <w:rsid w:val="003E3A22"/>
    <w:rsid w:val="003E3CDF"/>
    <w:rsid w:val="003E5421"/>
    <w:rsid w:val="003E7526"/>
    <w:rsid w:val="003E79B7"/>
    <w:rsid w:val="003E7B41"/>
    <w:rsid w:val="003E7C83"/>
    <w:rsid w:val="003F0995"/>
    <w:rsid w:val="003F0C66"/>
    <w:rsid w:val="003F16CA"/>
    <w:rsid w:val="003F1BF0"/>
    <w:rsid w:val="003F2128"/>
    <w:rsid w:val="003F256C"/>
    <w:rsid w:val="003F25C9"/>
    <w:rsid w:val="003F25EC"/>
    <w:rsid w:val="003F27EF"/>
    <w:rsid w:val="003F35F0"/>
    <w:rsid w:val="003F3DBC"/>
    <w:rsid w:val="003F3E66"/>
    <w:rsid w:val="003F473B"/>
    <w:rsid w:val="003F4875"/>
    <w:rsid w:val="003F4EE8"/>
    <w:rsid w:val="003F4F95"/>
    <w:rsid w:val="003F51A7"/>
    <w:rsid w:val="003F5768"/>
    <w:rsid w:val="003F62FE"/>
    <w:rsid w:val="003F6525"/>
    <w:rsid w:val="003F6D3C"/>
    <w:rsid w:val="003F7330"/>
    <w:rsid w:val="003F76AA"/>
    <w:rsid w:val="003F7FD8"/>
    <w:rsid w:val="004000B9"/>
    <w:rsid w:val="00400762"/>
    <w:rsid w:val="00400B47"/>
    <w:rsid w:val="00400FF7"/>
    <w:rsid w:val="004015A1"/>
    <w:rsid w:val="0040216C"/>
    <w:rsid w:val="00402CEF"/>
    <w:rsid w:val="004034EF"/>
    <w:rsid w:val="0040366E"/>
    <w:rsid w:val="00403BBB"/>
    <w:rsid w:val="00405236"/>
    <w:rsid w:val="004055DF"/>
    <w:rsid w:val="00405673"/>
    <w:rsid w:val="00405812"/>
    <w:rsid w:val="00405816"/>
    <w:rsid w:val="00405B47"/>
    <w:rsid w:val="00405C85"/>
    <w:rsid w:val="00406247"/>
    <w:rsid w:val="00406612"/>
    <w:rsid w:val="004068B4"/>
    <w:rsid w:val="004068E3"/>
    <w:rsid w:val="00406A25"/>
    <w:rsid w:val="004073B3"/>
    <w:rsid w:val="004076FC"/>
    <w:rsid w:val="004078B0"/>
    <w:rsid w:val="00410871"/>
    <w:rsid w:val="00410905"/>
    <w:rsid w:val="00410CD3"/>
    <w:rsid w:val="004113CD"/>
    <w:rsid w:val="00411607"/>
    <w:rsid w:val="00412551"/>
    <w:rsid w:val="004125B3"/>
    <w:rsid w:val="00412F3E"/>
    <w:rsid w:val="00412F6C"/>
    <w:rsid w:val="00413514"/>
    <w:rsid w:val="0041357F"/>
    <w:rsid w:val="00413913"/>
    <w:rsid w:val="00413BB6"/>
    <w:rsid w:val="00413FC5"/>
    <w:rsid w:val="00414061"/>
    <w:rsid w:val="004145BB"/>
    <w:rsid w:val="00414C47"/>
    <w:rsid w:val="00414F3B"/>
    <w:rsid w:val="0041596E"/>
    <w:rsid w:val="0041598D"/>
    <w:rsid w:val="004161F4"/>
    <w:rsid w:val="004164F7"/>
    <w:rsid w:val="00417022"/>
    <w:rsid w:val="00417477"/>
    <w:rsid w:val="00417C9E"/>
    <w:rsid w:val="00417DAC"/>
    <w:rsid w:val="00420083"/>
    <w:rsid w:val="00420150"/>
    <w:rsid w:val="00420A66"/>
    <w:rsid w:val="00421626"/>
    <w:rsid w:val="00422021"/>
    <w:rsid w:val="004220EB"/>
    <w:rsid w:val="00422132"/>
    <w:rsid w:val="0042229B"/>
    <w:rsid w:val="00422382"/>
    <w:rsid w:val="004228BB"/>
    <w:rsid w:val="0042321D"/>
    <w:rsid w:val="00423943"/>
    <w:rsid w:val="00423B76"/>
    <w:rsid w:val="00424008"/>
    <w:rsid w:val="0042409D"/>
    <w:rsid w:val="004243B8"/>
    <w:rsid w:val="004250DE"/>
    <w:rsid w:val="00425439"/>
    <w:rsid w:val="00426053"/>
    <w:rsid w:val="0042613B"/>
    <w:rsid w:val="00426B36"/>
    <w:rsid w:val="00426D13"/>
    <w:rsid w:val="00426E5C"/>
    <w:rsid w:val="00426E7E"/>
    <w:rsid w:val="004271C1"/>
    <w:rsid w:val="004272BB"/>
    <w:rsid w:val="00427ABC"/>
    <w:rsid w:val="00430ECE"/>
    <w:rsid w:val="00431155"/>
    <w:rsid w:val="00431918"/>
    <w:rsid w:val="00431F9F"/>
    <w:rsid w:val="00432B5E"/>
    <w:rsid w:val="00432BC9"/>
    <w:rsid w:val="00432FA9"/>
    <w:rsid w:val="00433296"/>
    <w:rsid w:val="004332AF"/>
    <w:rsid w:val="00433423"/>
    <w:rsid w:val="00433470"/>
    <w:rsid w:val="00433A52"/>
    <w:rsid w:val="004340EB"/>
    <w:rsid w:val="004348C3"/>
    <w:rsid w:val="00434B78"/>
    <w:rsid w:val="00434FB2"/>
    <w:rsid w:val="004350F8"/>
    <w:rsid w:val="00435D1D"/>
    <w:rsid w:val="00436185"/>
    <w:rsid w:val="004367D7"/>
    <w:rsid w:val="00436B24"/>
    <w:rsid w:val="00436D29"/>
    <w:rsid w:val="00436D89"/>
    <w:rsid w:val="0043717B"/>
    <w:rsid w:val="004375DC"/>
    <w:rsid w:val="00437A81"/>
    <w:rsid w:val="004404BD"/>
    <w:rsid w:val="00440882"/>
    <w:rsid w:val="00440B1A"/>
    <w:rsid w:val="00440C12"/>
    <w:rsid w:val="00441287"/>
    <w:rsid w:val="00441D36"/>
    <w:rsid w:val="004422AC"/>
    <w:rsid w:val="00442DA5"/>
    <w:rsid w:val="004431F8"/>
    <w:rsid w:val="0044345D"/>
    <w:rsid w:val="00443A8B"/>
    <w:rsid w:val="00444526"/>
    <w:rsid w:val="00444D6B"/>
    <w:rsid w:val="004454FD"/>
    <w:rsid w:val="00445EEF"/>
    <w:rsid w:val="00446A5D"/>
    <w:rsid w:val="00447387"/>
    <w:rsid w:val="00447C69"/>
    <w:rsid w:val="00447EF1"/>
    <w:rsid w:val="0045006B"/>
    <w:rsid w:val="00450358"/>
    <w:rsid w:val="0045096B"/>
    <w:rsid w:val="00451175"/>
    <w:rsid w:val="004514FD"/>
    <w:rsid w:val="00451F52"/>
    <w:rsid w:val="0045299A"/>
    <w:rsid w:val="00452A9A"/>
    <w:rsid w:val="00452D4F"/>
    <w:rsid w:val="00453A24"/>
    <w:rsid w:val="00453D78"/>
    <w:rsid w:val="0045420D"/>
    <w:rsid w:val="00454473"/>
    <w:rsid w:val="00454748"/>
    <w:rsid w:val="00455C1A"/>
    <w:rsid w:val="00455CCE"/>
    <w:rsid w:val="00455D3A"/>
    <w:rsid w:val="00455F8B"/>
    <w:rsid w:val="004569B2"/>
    <w:rsid w:val="004574CD"/>
    <w:rsid w:val="00460549"/>
    <w:rsid w:val="0046059C"/>
    <w:rsid w:val="00460849"/>
    <w:rsid w:val="004618D8"/>
    <w:rsid w:val="0046285B"/>
    <w:rsid w:val="00462C43"/>
    <w:rsid w:val="0046373F"/>
    <w:rsid w:val="004642C9"/>
    <w:rsid w:val="00464530"/>
    <w:rsid w:val="00464534"/>
    <w:rsid w:val="004648FA"/>
    <w:rsid w:val="00464C6F"/>
    <w:rsid w:val="00464CC7"/>
    <w:rsid w:val="00465512"/>
    <w:rsid w:val="00465B1B"/>
    <w:rsid w:val="00465D81"/>
    <w:rsid w:val="00466771"/>
    <w:rsid w:val="004668D8"/>
    <w:rsid w:val="00466933"/>
    <w:rsid w:val="00466A86"/>
    <w:rsid w:val="00466E6B"/>
    <w:rsid w:val="0046744A"/>
    <w:rsid w:val="0046753E"/>
    <w:rsid w:val="0046783C"/>
    <w:rsid w:val="00467C63"/>
    <w:rsid w:val="00467E91"/>
    <w:rsid w:val="004716B9"/>
    <w:rsid w:val="00471856"/>
    <w:rsid w:val="00471A6D"/>
    <w:rsid w:val="00473962"/>
    <w:rsid w:val="00473AA7"/>
    <w:rsid w:val="00473F84"/>
    <w:rsid w:val="00474081"/>
    <w:rsid w:val="004743A9"/>
    <w:rsid w:val="0047472B"/>
    <w:rsid w:val="00474963"/>
    <w:rsid w:val="00475733"/>
    <w:rsid w:val="0047630F"/>
    <w:rsid w:val="0047638E"/>
    <w:rsid w:val="00477A70"/>
    <w:rsid w:val="004803F3"/>
    <w:rsid w:val="00480A65"/>
    <w:rsid w:val="00481472"/>
    <w:rsid w:val="00481767"/>
    <w:rsid w:val="00481A95"/>
    <w:rsid w:val="00483186"/>
    <w:rsid w:val="004832FE"/>
    <w:rsid w:val="00483AEE"/>
    <w:rsid w:val="00483B4D"/>
    <w:rsid w:val="004844D1"/>
    <w:rsid w:val="004846E9"/>
    <w:rsid w:val="00484747"/>
    <w:rsid w:val="004848D5"/>
    <w:rsid w:val="00484985"/>
    <w:rsid w:val="00484CFB"/>
    <w:rsid w:val="00485A00"/>
    <w:rsid w:val="004860C7"/>
    <w:rsid w:val="0048610D"/>
    <w:rsid w:val="0048623A"/>
    <w:rsid w:val="00486467"/>
    <w:rsid w:val="00486620"/>
    <w:rsid w:val="00486F31"/>
    <w:rsid w:val="00486FCC"/>
    <w:rsid w:val="00487367"/>
    <w:rsid w:val="00487452"/>
    <w:rsid w:val="00487453"/>
    <w:rsid w:val="00487497"/>
    <w:rsid w:val="004874FA"/>
    <w:rsid w:val="00487660"/>
    <w:rsid w:val="00487B6B"/>
    <w:rsid w:val="00487EA3"/>
    <w:rsid w:val="00490080"/>
    <w:rsid w:val="00490502"/>
    <w:rsid w:val="004905DE"/>
    <w:rsid w:val="00490F47"/>
    <w:rsid w:val="0049123D"/>
    <w:rsid w:val="00491262"/>
    <w:rsid w:val="00491D0A"/>
    <w:rsid w:val="0049295C"/>
    <w:rsid w:val="00492C30"/>
    <w:rsid w:val="00492D32"/>
    <w:rsid w:val="00492D6F"/>
    <w:rsid w:val="0049337F"/>
    <w:rsid w:val="00493B7F"/>
    <w:rsid w:val="00493F24"/>
    <w:rsid w:val="00494BD8"/>
    <w:rsid w:val="00494D40"/>
    <w:rsid w:val="00494FAB"/>
    <w:rsid w:val="00494FEB"/>
    <w:rsid w:val="00495089"/>
    <w:rsid w:val="004953A4"/>
    <w:rsid w:val="00495A91"/>
    <w:rsid w:val="00496001"/>
    <w:rsid w:val="00496726"/>
    <w:rsid w:val="00496731"/>
    <w:rsid w:val="00496838"/>
    <w:rsid w:val="004971C7"/>
    <w:rsid w:val="00497450"/>
    <w:rsid w:val="0049769B"/>
    <w:rsid w:val="0049775D"/>
    <w:rsid w:val="00497C47"/>
    <w:rsid w:val="00497C70"/>
    <w:rsid w:val="00497DEC"/>
    <w:rsid w:val="004A0312"/>
    <w:rsid w:val="004A0598"/>
    <w:rsid w:val="004A0E17"/>
    <w:rsid w:val="004A10C2"/>
    <w:rsid w:val="004A12B2"/>
    <w:rsid w:val="004A2006"/>
    <w:rsid w:val="004A212E"/>
    <w:rsid w:val="004A2270"/>
    <w:rsid w:val="004A2FB6"/>
    <w:rsid w:val="004A30AA"/>
    <w:rsid w:val="004A3E78"/>
    <w:rsid w:val="004A4413"/>
    <w:rsid w:val="004A455E"/>
    <w:rsid w:val="004A4D95"/>
    <w:rsid w:val="004A4F55"/>
    <w:rsid w:val="004A53A3"/>
    <w:rsid w:val="004A5435"/>
    <w:rsid w:val="004A5787"/>
    <w:rsid w:val="004A57B7"/>
    <w:rsid w:val="004A581C"/>
    <w:rsid w:val="004A6185"/>
    <w:rsid w:val="004A6B9C"/>
    <w:rsid w:val="004A6BDA"/>
    <w:rsid w:val="004A6F66"/>
    <w:rsid w:val="004A7589"/>
    <w:rsid w:val="004A782C"/>
    <w:rsid w:val="004A7AD3"/>
    <w:rsid w:val="004A7D3A"/>
    <w:rsid w:val="004A7EC5"/>
    <w:rsid w:val="004B05EE"/>
    <w:rsid w:val="004B0A13"/>
    <w:rsid w:val="004B0E09"/>
    <w:rsid w:val="004B1324"/>
    <w:rsid w:val="004B1344"/>
    <w:rsid w:val="004B16C4"/>
    <w:rsid w:val="004B1816"/>
    <w:rsid w:val="004B199E"/>
    <w:rsid w:val="004B1A33"/>
    <w:rsid w:val="004B1E5A"/>
    <w:rsid w:val="004B214E"/>
    <w:rsid w:val="004B2226"/>
    <w:rsid w:val="004B2701"/>
    <w:rsid w:val="004B2C6D"/>
    <w:rsid w:val="004B318D"/>
    <w:rsid w:val="004B3244"/>
    <w:rsid w:val="004B35DD"/>
    <w:rsid w:val="004B3776"/>
    <w:rsid w:val="004B3A46"/>
    <w:rsid w:val="004B3AAE"/>
    <w:rsid w:val="004B3E4A"/>
    <w:rsid w:val="004B444D"/>
    <w:rsid w:val="004B46E3"/>
    <w:rsid w:val="004B53DB"/>
    <w:rsid w:val="004B59A7"/>
    <w:rsid w:val="004B5A2A"/>
    <w:rsid w:val="004B5CAD"/>
    <w:rsid w:val="004B5F46"/>
    <w:rsid w:val="004B67AF"/>
    <w:rsid w:val="004B6ADE"/>
    <w:rsid w:val="004B6B89"/>
    <w:rsid w:val="004B7714"/>
    <w:rsid w:val="004B7739"/>
    <w:rsid w:val="004B781A"/>
    <w:rsid w:val="004C03FC"/>
    <w:rsid w:val="004C0A2B"/>
    <w:rsid w:val="004C0EFB"/>
    <w:rsid w:val="004C0FCE"/>
    <w:rsid w:val="004C15A4"/>
    <w:rsid w:val="004C15E7"/>
    <w:rsid w:val="004C173E"/>
    <w:rsid w:val="004C1BDC"/>
    <w:rsid w:val="004C2193"/>
    <w:rsid w:val="004C2B10"/>
    <w:rsid w:val="004C2CB1"/>
    <w:rsid w:val="004C4756"/>
    <w:rsid w:val="004C4926"/>
    <w:rsid w:val="004C4AE5"/>
    <w:rsid w:val="004C4EBD"/>
    <w:rsid w:val="004C5B42"/>
    <w:rsid w:val="004C5F60"/>
    <w:rsid w:val="004C65B1"/>
    <w:rsid w:val="004C699F"/>
    <w:rsid w:val="004C7187"/>
    <w:rsid w:val="004C77C0"/>
    <w:rsid w:val="004D01E8"/>
    <w:rsid w:val="004D0293"/>
    <w:rsid w:val="004D04AB"/>
    <w:rsid w:val="004D0996"/>
    <w:rsid w:val="004D0E0C"/>
    <w:rsid w:val="004D0F1E"/>
    <w:rsid w:val="004D0F82"/>
    <w:rsid w:val="004D0FD9"/>
    <w:rsid w:val="004D154F"/>
    <w:rsid w:val="004D1648"/>
    <w:rsid w:val="004D1A56"/>
    <w:rsid w:val="004D1E98"/>
    <w:rsid w:val="004D2340"/>
    <w:rsid w:val="004D2360"/>
    <w:rsid w:val="004D29A2"/>
    <w:rsid w:val="004D2EDA"/>
    <w:rsid w:val="004D3519"/>
    <w:rsid w:val="004D3909"/>
    <w:rsid w:val="004D3A02"/>
    <w:rsid w:val="004D3EC0"/>
    <w:rsid w:val="004D4212"/>
    <w:rsid w:val="004D482D"/>
    <w:rsid w:val="004D483D"/>
    <w:rsid w:val="004D4AAE"/>
    <w:rsid w:val="004D4C5B"/>
    <w:rsid w:val="004D4FB5"/>
    <w:rsid w:val="004D5E75"/>
    <w:rsid w:val="004D6459"/>
    <w:rsid w:val="004D67B5"/>
    <w:rsid w:val="004D75C4"/>
    <w:rsid w:val="004D768A"/>
    <w:rsid w:val="004D76E7"/>
    <w:rsid w:val="004D7D2D"/>
    <w:rsid w:val="004E0201"/>
    <w:rsid w:val="004E03D3"/>
    <w:rsid w:val="004E049A"/>
    <w:rsid w:val="004E081A"/>
    <w:rsid w:val="004E0C6B"/>
    <w:rsid w:val="004E0DA4"/>
    <w:rsid w:val="004E0F6E"/>
    <w:rsid w:val="004E15EF"/>
    <w:rsid w:val="004E16FC"/>
    <w:rsid w:val="004E18CE"/>
    <w:rsid w:val="004E1904"/>
    <w:rsid w:val="004E2142"/>
    <w:rsid w:val="004E24D8"/>
    <w:rsid w:val="004E2605"/>
    <w:rsid w:val="004E263A"/>
    <w:rsid w:val="004E29C6"/>
    <w:rsid w:val="004E2CC9"/>
    <w:rsid w:val="004E2EBD"/>
    <w:rsid w:val="004E30E5"/>
    <w:rsid w:val="004E312B"/>
    <w:rsid w:val="004E360F"/>
    <w:rsid w:val="004E36B9"/>
    <w:rsid w:val="004E37AA"/>
    <w:rsid w:val="004E37C7"/>
    <w:rsid w:val="004E3BC7"/>
    <w:rsid w:val="004E402C"/>
    <w:rsid w:val="004E4675"/>
    <w:rsid w:val="004E5B1C"/>
    <w:rsid w:val="004E5E67"/>
    <w:rsid w:val="004E5F4E"/>
    <w:rsid w:val="004E6247"/>
    <w:rsid w:val="004E74B4"/>
    <w:rsid w:val="004E7635"/>
    <w:rsid w:val="004F00C2"/>
    <w:rsid w:val="004F016B"/>
    <w:rsid w:val="004F090F"/>
    <w:rsid w:val="004F1483"/>
    <w:rsid w:val="004F188E"/>
    <w:rsid w:val="004F2448"/>
    <w:rsid w:val="004F247B"/>
    <w:rsid w:val="004F2A9E"/>
    <w:rsid w:val="004F3826"/>
    <w:rsid w:val="004F4348"/>
    <w:rsid w:val="004F4708"/>
    <w:rsid w:val="004F4B33"/>
    <w:rsid w:val="004F4D44"/>
    <w:rsid w:val="004F5337"/>
    <w:rsid w:val="004F59BE"/>
    <w:rsid w:val="004F5BD9"/>
    <w:rsid w:val="004F60C5"/>
    <w:rsid w:val="004F62C6"/>
    <w:rsid w:val="004F65B5"/>
    <w:rsid w:val="004F68AE"/>
    <w:rsid w:val="004F6BC4"/>
    <w:rsid w:val="004F6C0D"/>
    <w:rsid w:val="004F6CEF"/>
    <w:rsid w:val="004F6DF4"/>
    <w:rsid w:val="004F711E"/>
    <w:rsid w:val="004F787E"/>
    <w:rsid w:val="004F7A21"/>
    <w:rsid w:val="004F7BA1"/>
    <w:rsid w:val="004F7E36"/>
    <w:rsid w:val="00500296"/>
    <w:rsid w:val="0050039A"/>
    <w:rsid w:val="005004EE"/>
    <w:rsid w:val="0050075B"/>
    <w:rsid w:val="00500E02"/>
    <w:rsid w:val="005014D3"/>
    <w:rsid w:val="005016B8"/>
    <w:rsid w:val="00502065"/>
    <w:rsid w:val="0050260E"/>
    <w:rsid w:val="00502F8F"/>
    <w:rsid w:val="005033CC"/>
    <w:rsid w:val="005035C3"/>
    <w:rsid w:val="00503B4A"/>
    <w:rsid w:val="00504F60"/>
    <w:rsid w:val="00505185"/>
    <w:rsid w:val="005051B3"/>
    <w:rsid w:val="005053DD"/>
    <w:rsid w:val="0050641B"/>
    <w:rsid w:val="00506645"/>
    <w:rsid w:val="00506718"/>
    <w:rsid w:val="00506E3F"/>
    <w:rsid w:val="00506F48"/>
    <w:rsid w:val="0050789D"/>
    <w:rsid w:val="005104DA"/>
    <w:rsid w:val="00510B6E"/>
    <w:rsid w:val="00510B80"/>
    <w:rsid w:val="00510C13"/>
    <w:rsid w:val="00510C95"/>
    <w:rsid w:val="005113FD"/>
    <w:rsid w:val="00511568"/>
    <w:rsid w:val="005115A1"/>
    <w:rsid w:val="005118E8"/>
    <w:rsid w:val="00511BE6"/>
    <w:rsid w:val="00512288"/>
    <w:rsid w:val="00512C22"/>
    <w:rsid w:val="00513B53"/>
    <w:rsid w:val="005141A7"/>
    <w:rsid w:val="00515108"/>
    <w:rsid w:val="00515137"/>
    <w:rsid w:val="005156DF"/>
    <w:rsid w:val="00515B81"/>
    <w:rsid w:val="00515F5F"/>
    <w:rsid w:val="00516350"/>
    <w:rsid w:val="0051660A"/>
    <w:rsid w:val="00516945"/>
    <w:rsid w:val="005170A4"/>
    <w:rsid w:val="00517718"/>
    <w:rsid w:val="00517719"/>
    <w:rsid w:val="00517F33"/>
    <w:rsid w:val="00517FBA"/>
    <w:rsid w:val="0052011A"/>
    <w:rsid w:val="00520897"/>
    <w:rsid w:val="00521122"/>
    <w:rsid w:val="005212FD"/>
    <w:rsid w:val="00521364"/>
    <w:rsid w:val="00521CAE"/>
    <w:rsid w:val="005222AA"/>
    <w:rsid w:val="00522A26"/>
    <w:rsid w:val="00522F94"/>
    <w:rsid w:val="00523010"/>
    <w:rsid w:val="00523482"/>
    <w:rsid w:val="00523AB9"/>
    <w:rsid w:val="00524E9D"/>
    <w:rsid w:val="0052513C"/>
    <w:rsid w:val="0052555D"/>
    <w:rsid w:val="0052572D"/>
    <w:rsid w:val="00525CEF"/>
    <w:rsid w:val="00527A3D"/>
    <w:rsid w:val="00527C09"/>
    <w:rsid w:val="00527FCD"/>
    <w:rsid w:val="00530245"/>
    <w:rsid w:val="0053046C"/>
    <w:rsid w:val="00530664"/>
    <w:rsid w:val="00530919"/>
    <w:rsid w:val="00530C87"/>
    <w:rsid w:val="00530D32"/>
    <w:rsid w:val="00530DBB"/>
    <w:rsid w:val="00530E7C"/>
    <w:rsid w:val="00531146"/>
    <w:rsid w:val="00531220"/>
    <w:rsid w:val="00532575"/>
    <w:rsid w:val="005325EF"/>
    <w:rsid w:val="00532C1D"/>
    <w:rsid w:val="0053477D"/>
    <w:rsid w:val="00535651"/>
    <w:rsid w:val="00535732"/>
    <w:rsid w:val="0053598D"/>
    <w:rsid w:val="00536115"/>
    <w:rsid w:val="00536404"/>
    <w:rsid w:val="005364E1"/>
    <w:rsid w:val="00536571"/>
    <w:rsid w:val="00536DAF"/>
    <w:rsid w:val="005379D2"/>
    <w:rsid w:val="00537CA5"/>
    <w:rsid w:val="0054004E"/>
    <w:rsid w:val="00540061"/>
    <w:rsid w:val="0054050A"/>
    <w:rsid w:val="00540652"/>
    <w:rsid w:val="00541498"/>
    <w:rsid w:val="00541D03"/>
    <w:rsid w:val="00542581"/>
    <w:rsid w:val="0054294E"/>
    <w:rsid w:val="00542AD8"/>
    <w:rsid w:val="005434E7"/>
    <w:rsid w:val="005434EF"/>
    <w:rsid w:val="0054376A"/>
    <w:rsid w:val="00543FCD"/>
    <w:rsid w:val="00544D2A"/>
    <w:rsid w:val="005451C1"/>
    <w:rsid w:val="0054593B"/>
    <w:rsid w:val="00545EEC"/>
    <w:rsid w:val="00546001"/>
    <w:rsid w:val="00546597"/>
    <w:rsid w:val="00547493"/>
    <w:rsid w:val="00547799"/>
    <w:rsid w:val="00547DA3"/>
    <w:rsid w:val="005505F3"/>
    <w:rsid w:val="00550770"/>
    <w:rsid w:val="00550B34"/>
    <w:rsid w:val="00550EDB"/>
    <w:rsid w:val="005517FC"/>
    <w:rsid w:val="00551E71"/>
    <w:rsid w:val="00551EFD"/>
    <w:rsid w:val="00552159"/>
    <w:rsid w:val="005523A7"/>
    <w:rsid w:val="005525C6"/>
    <w:rsid w:val="00552B34"/>
    <w:rsid w:val="0055315D"/>
    <w:rsid w:val="00553580"/>
    <w:rsid w:val="00554AF2"/>
    <w:rsid w:val="00554CE5"/>
    <w:rsid w:val="005553D4"/>
    <w:rsid w:val="00555537"/>
    <w:rsid w:val="005564FE"/>
    <w:rsid w:val="005569F3"/>
    <w:rsid w:val="0055713B"/>
    <w:rsid w:val="00557204"/>
    <w:rsid w:val="0055735C"/>
    <w:rsid w:val="005577FA"/>
    <w:rsid w:val="00557B34"/>
    <w:rsid w:val="00557B3C"/>
    <w:rsid w:val="00557B72"/>
    <w:rsid w:val="00560639"/>
    <w:rsid w:val="00560830"/>
    <w:rsid w:val="00560968"/>
    <w:rsid w:val="00561336"/>
    <w:rsid w:val="005618DA"/>
    <w:rsid w:val="00561975"/>
    <w:rsid w:val="00561B76"/>
    <w:rsid w:val="00562730"/>
    <w:rsid w:val="00563494"/>
    <w:rsid w:val="005638C9"/>
    <w:rsid w:val="00563949"/>
    <w:rsid w:val="00563ACC"/>
    <w:rsid w:val="005642A7"/>
    <w:rsid w:val="00564394"/>
    <w:rsid w:val="00564C79"/>
    <w:rsid w:val="0056550A"/>
    <w:rsid w:val="00565618"/>
    <w:rsid w:val="00565C14"/>
    <w:rsid w:val="00565C3A"/>
    <w:rsid w:val="00565D52"/>
    <w:rsid w:val="00565E73"/>
    <w:rsid w:val="00565F2A"/>
    <w:rsid w:val="0056601B"/>
    <w:rsid w:val="005660A9"/>
    <w:rsid w:val="005663DC"/>
    <w:rsid w:val="00566613"/>
    <w:rsid w:val="0056786F"/>
    <w:rsid w:val="00567937"/>
    <w:rsid w:val="00567991"/>
    <w:rsid w:val="005702BA"/>
    <w:rsid w:val="00570A22"/>
    <w:rsid w:val="005710FC"/>
    <w:rsid w:val="00571615"/>
    <w:rsid w:val="00571F95"/>
    <w:rsid w:val="0057261C"/>
    <w:rsid w:val="00572A4E"/>
    <w:rsid w:val="00572A76"/>
    <w:rsid w:val="00572DE7"/>
    <w:rsid w:val="00573170"/>
    <w:rsid w:val="0057396A"/>
    <w:rsid w:val="00573996"/>
    <w:rsid w:val="00573A4E"/>
    <w:rsid w:val="00573C1D"/>
    <w:rsid w:val="00573FCC"/>
    <w:rsid w:val="005742A3"/>
    <w:rsid w:val="005748DC"/>
    <w:rsid w:val="00574A25"/>
    <w:rsid w:val="00575127"/>
    <w:rsid w:val="00575163"/>
    <w:rsid w:val="0057522A"/>
    <w:rsid w:val="0057545E"/>
    <w:rsid w:val="00575758"/>
    <w:rsid w:val="00575810"/>
    <w:rsid w:val="00575EFE"/>
    <w:rsid w:val="0057694D"/>
    <w:rsid w:val="00576E35"/>
    <w:rsid w:val="00576FC8"/>
    <w:rsid w:val="00577222"/>
    <w:rsid w:val="0057747C"/>
    <w:rsid w:val="00577516"/>
    <w:rsid w:val="005779F9"/>
    <w:rsid w:val="00577B94"/>
    <w:rsid w:val="00577C2C"/>
    <w:rsid w:val="00580388"/>
    <w:rsid w:val="00580407"/>
    <w:rsid w:val="005810BF"/>
    <w:rsid w:val="005819B5"/>
    <w:rsid w:val="00581A9C"/>
    <w:rsid w:val="00582543"/>
    <w:rsid w:val="00582DCF"/>
    <w:rsid w:val="00583570"/>
    <w:rsid w:val="005835B2"/>
    <w:rsid w:val="00583DF3"/>
    <w:rsid w:val="00583E89"/>
    <w:rsid w:val="005844D0"/>
    <w:rsid w:val="00584517"/>
    <w:rsid w:val="005847DA"/>
    <w:rsid w:val="00584937"/>
    <w:rsid w:val="00585722"/>
    <w:rsid w:val="005858AD"/>
    <w:rsid w:val="00585A78"/>
    <w:rsid w:val="00585A82"/>
    <w:rsid w:val="00586DB1"/>
    <w:rsid w:val="00587117"/>
    <w:rsid w:val="00587365"/>
    <w:rsid w:val="0058765D"/>
    <w:rsid w:val="00587C1C"/>
    <w:rsid w:val="0059027A"/>
    <w:rsid w:val="00590B99"/>
    <w:rsid w:val="00590C4F"/>
    <w:rsid w:val="00590F3C"/>
    <w:rsid w:val="00591473"/>
    <w:rsid w:val="0059164D"/>
    <w:rsid w:val="00591655"/>
    <w:rsid w:val="00591BB3"/>
    <w:rsid w:val="00593896"/>
    <w:rsid w:val="00593C13"/>
    <w:rsid w:val="00593EC0"/>
    <w:rsid w:val="00593F0A"/>
    <w:rsid w:val="005945AE"/>
    <w:rsid w:val="00594934"/>
    <w:rsid w:val="00594A10"/>
    <w:rsid w:val="00595258"/>
    <w:rsid w:val="005955D1"/>
    <w:rsid w:val="00595806"/>
    <w:rsid w:val="00595A43"/>
    <w:rsid w:val="00595E36"/>
    <w:rsid w:val="0059600C"/>
    <w:rsid w:val="005968D1"/>
    <w:rsid w:val="00596A63"/>
    <w:rsid w:val="00597A58"/>
    <w:rsid w:val="00597E64"/>
    <w:rsid w:val="005A02BB"/>
    <w:rsid w:val="005A0F2C"/>
    <w:rsid w:val="005A0F64"/>
    <w:rsid w:val="005A0FA3"/>
    <w:rsid w:val="005A0FA5"/>
    <w:rsid w:val="005A186D"/>
    <w:rsid w:val="005A2076"/>
    <w:rsid w:val="005A246A"/>
    <w:rsid w:val="005A2806"/>
    <w:rsid w:val="005A290B"/>
    <w:rsid w:val="005A298F"/>
    <w:rsid w:val="005A29B6"/>
    <w:rsid w:val="005A3107"/>
    <w:rsid w:val="005A3164"/>
    <w:rsid w:val="005A3D74"/>
    <w:rsid w:val="005A40CD"/>
    <w:rsid w:val="005A4F20"/>
    <w:rsid w:val="005A4F52"/>
    <w:rsid w:val="005A521A"/>
    <w:rsid w:val="005A57E7"/>
    <w:rsid w:val="005A5D5F"/>
    <w:rsid w:val="005A5D7F"/>
    <w:rsid w:val="005A6193"/>
    <w:rsid w:val="005A6303"/>
    <w:rsid w:val="005A66D6"/>
    <w:rsid w:val="005A6C46"/>
    <w:rsid w:val="005A6EBE"/>
    <w:rsid w:val="005A6F17"/>
    <w:rsid w:val="005A6F48"/>
    <w:rsid w:val="005A70D9"/>
    <w:rsid w:val="005A72FB"/>
    <w:rsid w:val="005B040C"/>
    <w:rsid w:val="005B092E"/>
    <w:rsid w:val="005B0C7D"/>
    <w:rsid w:val="005B0DBA"/>
    <w:rsid w:val="005B1A35"/>
    <w:rsid w:val="005B2284"/>
    <w:rsid w:val="005B2EB5"/>
    <w:rsid w:val="005B4F45"/>
    <w:rsid w:val="005B504B"/>
    <w:rsid w:val="005B5064"/>
    <w:rsid w:val="005B555F"/>
    <w:rsid w:val="005B556B"/>
    <w:rsid w:val="005B570E"/>
    <w:rsid w:val="005B61E4"/>
    <w:rsid w:val="005B62A8"/>
    <w:rsid w:val="005B630B"/>
    <w:rsid w:val="005B6903"/>
    <w:rsid w:val="005B7089"/>
    <w:rsid w:val="005B708B"/>
    <w:rsid w:val="005B71FA"/>
    <w:rsid w:val="005B73DB"/>
    <w:rsid w:val="005B76BA"/>
    <w:rsid w:val="005B7B83"/>
    <w:rsid w:val="005B7D37"/>
    <w:rsid w:val="005B7D8B"/>
    <w:rsid w:val="005C0CC7"/>
    <w:rsid w:val="005C0DDA"/>
    <w:rsid w:val="005C10D5"/>
    <w:rsid w:val="005C17FE"/>
    <w:rsid w:val="005C18D6"/>
    <w:rsid w:val="005C1D5B"/>
    <w:rsid w:val="005C20AE"/>
    <w:rsid w:val="005C223B"/>
    <w:rsid w:val="005C28AC"/>
    <w:rsid w:val="005C2B38"/>
    <w:rsid w:val="005C2D49"/>
    <w:rsid w:val="005C2DA0"/>
    <w:rsid w:val="005C2EEA"/>
    <w:rsid w:val="005C3199"/>
    <w:rsid w:val="005C31CF"/>
    <w:rsid w:val="005C32B6"/>
    <w:rsid w:val="005C32EA"/>
    <w:rsid w:val="005C343E"/>
    <w:rsid w:val="005C3584"/>
    <w:rsid w:val="005C384B"/>
    <w:rsid w:val="005C408B"/>
    <w:rsid w:val="005C4383"/>
    <w:rsid w:val="005C478F"/>
    <w:rsid w:val="005C5010"/>
    <w:rsid w:val="005C5052"/>
    <w:rsid w:val="005C50D6"/>
    <w:rsid w:val="005C50EB"/>
    <w:rsid w:val="005C57B7"/>
    <w:rsid w:val="005C5A07"/>
    <w:rsid w:val="005C60BB"/>
    <w:rsid w:val="005C618E"/>
    <w:rsid w:val="005C649C"/>
    <w:rsid w:val="005C65B3"/>
    <w:rsid w:val="005C66A0"/>
    <w:rsid w:val="005C66DC"/>
    <w:rsid w:val="005C6A60"/>
    <w:rsid w:val="005C6C61"/>
    <w:rsid w:val="005C6C67"/>
    <w:rsid w:val="005C7088"/>
    <w:rsid w:val="005C769F"/>
    <w:rsid w:val="005D02B1"/>
    <w:rsid w:val="005D0C2C"/>
    <w:rsid w:val="005D10CD"/>
    <w:rsid w:val="005D1357"/>
    <w:rsid w:val="005D1939"/>
    <w:rsid w:val="005D1A9B"/>
    <w:rsid w:val="005D1F77"/>
    <w:rsid w:val="005D2077"/>
    <w:rsid w:val="005D2926"/>
    <w:rsid w:val="005D2E16"/>
    <w:rsid w:val="005D3B41"/>
    <w:rsid w:val="005D3C1C"/>
    <w:rsid w:val="005D41FE"/>
    <w:rsid w:val="005D44EC"/>
    <w:rsid w:val="005D494C"/>
    <w:rsid w:val="005D49B0"/>
    <w:rsid w:val="005D54C1"/>
    <w:rsid w:val="005D5794"/>
    <w:rsid w:val="005D5D8A"/>
    <w:rsid w:val="005D5DCE"/>
    <w:rsid w:val="005D6112"/>
    <w:rsid w:val="005D6868"/>
    <w:rsid w:val="005D70B3"/>
    <w:rsid w:val="005D7C62"/>
    <w:rsid w:val="005D7E2C"/>
    <w:rsid w:val="005E02DE"/>
    <w:rsid w:val="005E08D5"/>
    <w:rsid w:val="005E1149"/>
    <w:rsid w:val="005E137F"/>
    <w:rsid w:val="005E1563"/>
    <w:rsid w:val="005E1AE2"/>
    <w:rsid w:val="005E2163"/>
    <w:rsid w:val="005E2B27"/>
    <w:rsid w:val="005E2F3E"/>
    <w:rsid w:val="005E2FAC"/>
    <w:rsid w:val="005E3406"/>
    <w:rsid w:val="005E34B6"/>
    <w:rsid w:val="005E36D2"/>
    <w:rsid w:val="005E3768"/>
    <w:rsid w:val="005E39D6"/>
    <w:rsid w:val="005E3E86"/>
    <w:rsid w:val="005E3EBC"/>
    <w:rsid w:val="005E445E"/>
    <w:rsid w:val="005E44F3"/>
    <w:rsid w:val="005E46BE"/>
    <w:rsid w:val="005E482F"/>
    <w:rsid w:val="005E49AB"/>
    <w:rsid w:val="005E4DDC"/>
    <w:rsid w:val="005E4EF6"/>
    <w:rsid w:val="005E5471"/>
    <w:rsid w:val="005E5EE3"/>
    <w:rsid w:val="005E6113"/>
    <w:rsid w:val="005E682A"/>
    <w:rsid w:val="005E6F08"/>
    <w:rsid w:val="005E7C55"/>
    <w:rsid w:val="005E7ECD"/>
    <w:rsid w:val="005F02AA"/>
    <w:rsid w:val="005F083A"/>
    <w:rsid w:val="005F0A58"/>
    <w:rsid w:val="005F2193"/>
    <w:rsid w:val="005F2945"/>
    <w:rsid w:val="005F3196"/>
    <w:rsid w:val="005F3374"/>
    <w:rsid w:val="005F43E3"/>
    <w:rsid w:val="005F56ED"/>
    <w:rsid w:val="005F5AA7"/>
    <w:rsid w:val="005F69E4"/>
    <w:rsid w:val="005F6BAC"/>
    <w:rsid w:val="005F6EC8"/>
    <w:rsid w:val="005F70E4"/>
    <w:rsid w:val="005F7992"/>
    <w:rsid w:val="005F7C4A"/>
    <w:rsid w:val="005F7ED5"/>
    <w:rsid w:val="00600144"/>
    <w:rsid w:val="00600917"/>
    <w:rsid w:val="00601328"/>
    <w:rsid w:val="00601898"/>
    <w:rsid w:val="00601D4C"/>
    <w:rsid w:val="00602412"/>
    <w:rsid w:val="00602669"/>
    <w:rsid w:val="00602AFB"/>
    <w:rsid w:val="00602E11"/>
    <w:rsid w:val="00603323"/>
    <w:rsid w:val="0060344C"/>
    <w:rsid w:val="0060382D"/>
    <w:rsid w:val="00603C57"/>
    <w:rsid w:val="00603D80"/>
    <w:rsid w:val="0060420C"/>
    <w:rsid w:val="00604263"/>
    <w:rsid w:val="00604377"/>
    <w:rsid w:val="0060443A"/>
    <w:rsid w:val="00604545"/>
    <w:rsid w:val="006048CA"/>
    <w:rsid w:val="00604DF9"/>
    <w:rsid w:val="006054FD"/>
    <w:rsid w:val="00605506"/>
    <w:rsid w:val="006059A6"/>
    <w:rsid w:val="00606002"/>
    <w:rsid w:val="00606043"/>
    <w:rsid w:val="006062B1"/>
    <w:rsid w:val="006062EF"/>
    <w:rsid w:val="006064FB"/>
    <w:rsid w:val="00606B06"/>
    <w:rsid w:val="00606C25"/>
    <w:rsid w:val="006071A8"/>
    <w:rsid w:val="006071C5"/>
    <w:rsid w:val="006073C7"/>
    <w:rsid w:val="00607A38"/>
    <w:rsid w:val="00610276"/>
    <w:rsid w:val="00610CF8"/>
    <w:rsid w:val="00610EF1"/>
    <w:rsid w:val="00611283"/>
    <w:rsid w:val="006114DF"/>
    <w:rsid w:val="006120EC"/>
    <w:rsid w:val="0061241E"/>
    <w:rsid w:val="00612A33"/>
    <w:rsid w:val="00612A4D"/>
    <w:rsid w:val="00612FB1"/>
    <w:rsid w:val="0061321A"/>
    <w:rsid w:val="006138D4"/>
    <w:rsid w:val="006152C2"/>
    <w:rsid w:val="006152D4"/>
    <w:rsid w:val="006153D4"/>
    <w:rsid w:val="00615626"/>
    <w:rsid w:val="00615E8E"/>
    <w:rsid w:val="00616B72"/>
    <w:rsid w:val="00616E3A"/>
    <w:rsid w:val="006170CC"/>
    <w:rsid w:val="00617306"/>
    <w:rsid w:val="00617745"/>
    <w:rsid w:val="0062014C"/>
    <w:rsid w:val="006209B1"/>
    <w:rsid w:val="00621521"/>
    <w:rsid w:val="00621D44"/>
    <w:rsid w:val="00621EF3"/>
    <w:rsid w:val="006222C1"/>
    <w:rsid w:val="00622464"/>
    <w:rsid w:val="0062259D"/>
    <w:rsid w:val="00622969"/>
    <w:rsid w:val="00622B9A"/>
    <w:rsid w:val="00622C11"/>
    <w:rsid w:val="006232F8"/>
    <w:rsid w:val="00623AAA"/>
    <w:rsid w:val="006242BC"/>
    <w:rsid w:val="00624784"/>
    <w:rsid w:val="00624AE4"/>
    <w:rsid w:val="00624B49"/>
    <w:rsid w:val="00624F19"/>
    <w:rsid w:val="0062523C"/>
    <w:rsid w:val="00625626"/>
    <w:rsid w:val="0062571A"/>
    <w:rsid w:val="00625885"/>
    <w:rsid w:val="00625C8F"/>
    <w:rsid w:val="00625DD1"/>
    <w:rsid w:val="0062611B"/>
    <w:rsid w:val="00626210"/>
    <w:rsid w:val="00626222"/>
    <w:rsid w:val="00626459"/>
    <w:rsid w:val="0062669F"/>
    <w:rsid w:val="00626B8F"/>
    <w:rsid w:val="00626CD6"/>
    <w:rsid w:val="00626D2D"/>
    <w:rsid w:val="006271F6"/>
    <w:rsid w:val="00627C6E"/>
    <w:rsid w:val="00630063"/>
    <w:rsid w:val="0063060D"/>
    <w:rsid w:val="00630825"/>
    <w:rsid w:val="006309A6"/>
    <w:rsid w:val="006318E6"/>
    <w:rsid w:val="00632ACB"/>
    <w:rsid w:val="006331A6"/>
    <w:rsid w:val="0063364E"/>
    <w:rsid w:val="006337E7"/>
    <w:rsid w:val="0063389C"/>
    <w:rsid w:val="006349BF"/>
    <w:rsid w:val="00634EEB"/>
    <w:rsid w:val="00635127"/>
    <w:rsid w:val="00635B57"/>
    <w:rsid w:val="00635F17"/>
    <w:rsid w:val="00636C18"/>
    <w:rsid w:val="00637946"/>
    <w:rsid w:val="0064028A"/>
    <w:rsid w:val="00640641"/>
    <w:rsid w:val="00640D59"/>
    <w:rsid w:val="00640FC0"/>
    <w:rsid w:val="0064128E"/>
    <w:rsid w:val="00641D6C"/>
    <w:rsid w:val="00641EBB"/>
    <w:rsid w:val="006423CE"/>
    <w:rsid w:val="00642530"/>
    <w:rsid w:val="00642EB9"/>
    <w:rsid w:val="006437D5"/>
    <w:rsid w:val="00644178"/>
    <w:rsid w:val="00644DFF"/>
    <w:rsid w:val="00644E57"/>
    <w:rsid w:val="00645101"/>
    <w:rsid w:val="00645345"/>
    <w:rsid w:val="006455A2"/>
    <w:rsid w:val="006460D3"/>
    <w:rsid w:val="00646602"/>
    <w:rsid w:val="00646747"/>
    <w:rsid w:val="00646C8C"/>
    <w:rsid w:val="00646DF9"/>
    <w:rsid w:val="00647181"/>
    <w:rsid w:val="006471E3"/>
    <w:rsid w:val="00647233"/>
    <w:rsid w:val="00647874"/>
    <w:rsid w:val="00647902"/>
    <w:rsid w:val="006503EB"/>
    <w:rsid w:val="00650509"/>
    <w:rsid w:val="00650DDC"/>
    <w:rsid w:val="00651044"/>
    <w:rsid w:val="006511D4"/>
    <w:rsid w:val="006511E0"/>
    <w:rsid w:val="00651351"/>
    <w:rsid w:val="006521E0"/>
    <w:rsid w:val="00652475"/>
    <w:rsid w:val="006528F6"/>
    <w:rsid w:val="0065292A"/>
    <w:rsid w:val="0065298E"/>
    <w:rsid w:val="00653955"/>
    <w:rsid w:val="00653FD7"/>
    <w:rsid w:val="00654020"/>
    <w:rsid w:val="006545F5"/>
    <w:rsid w:val="006546E7"/>
    <w:rsid w:val="006549C9"/>
    <w:rsid w:val="00654CB1"/>
    <w:rsid w:val="0065514B"/>
    <w:rsid w:val="00655B37"/>
    <w:rsid w:val="006562A0"/>
    <w:rsid w:val="006573D2"/>
    <w:rsid w:val="00657F4B"/>
    <w:rsid w:val="00660234"/>
    <w:rsid w:val="00660534"/>
    <w:rsid w:val="00660AAB"/>
    <w:rsid w:val="00661203"/>
    <w:rsid w:val="0066145B"/>
    <w:rsid w:val="00662069"/>
    <w:rsid w:val="006621CF"/>
    <w:rsid w:val="006629B5"/>
    <w:rsid w:val="00662E95"/>
    <w:rsid w:val="00663907"/>
    <w:rsid w:val="0066393E"/>
    <w:rsid w:val="0066448A"/>
    <w:rsid w:val="006651E9"/>
    <w:rsid w:val="006655CA"/>
    <w:rsid w:val="006659EC"/>
    <w:rsid w:val="00665BAD"/>
    <w:rsid w:val="00665C35"/>
    <w:rsid w:val="006662C9"/>
    <w:rsid w:val="00666838"/>
    <w:rsid w:val="00666AF5"/>
    <w:rsid w:val="00666C75"/>
    <w:rsid w:val="00667070"/>
    <w:rsid w:val="00667369"/>
    <w:rsid w:val="006679FB"/>
    <w:rsid w:val="00667A48"/>
    <w:rsid w:val="006702FB"/>
    <w:rsid w:val="00670844"/>
    <w:rsid w:val="00670E1C"/>
    <w:rsid w:val="0067179E"/>
    <w:rsid w:val="00672003"/>
    <w:rsid w:val="006723AE"/>
    <w:rsid w:val="00672817"/>
    <w:rsid w:val="00672864"/>
    <w:rsid w:val="00674983"/>
    <w:rsid w:val="00674CC4"/>
    <w:rsid w:val="00675E11"/>
    <w:rsid w:val="0067616F"/>
    <w:rsid w:val="0067655D"/>
    <w:rsid w:val="0067663E"/>
    <w:rsid w:val="00676923"/>
    <w:rsid w:val="006770A6"/>
    <w:rsid w:val="00677943"/>
    <w:rsid w:val="006811F2"/>
    <w:rsid w:val="006812E3"/>
    <w:rsid w:val="00681379"/>
    <w:rsid w:val="00681406"/>
    <w:rsid w:val="006819D2"/>
    <w:rsid w:val="00681A1C"/>
    <w:rsid w:val="00681FEB"/>
    <w:rsid w:val="00682585"/>
    <w:rsid w:val="00682A58"/>
    <w:rsid w:val="006834F9"/>
    <w:rsid w:val="006843A5"/>
    <w:rsid w:val="0068489F"/>
    <w:rsid w:val="00684AE5"/>
    <w:rsid w:val="0068504E"/>
    <w:rsid w:val="006851E4"/>
    <w:rsid w:val="00685673"/>
    <w:rsid w:val="00685B2E"/>
    <w:rsid w:val="00685EF3"/>
    <w:rsid w:val="006864D1"/>
    <w:rsid w:val="006866E5"/>
    <w:rsid w:val="00686A31"/>
    <w:rsid w:val="00686C03"/>
    <w:rsid w:val="00686D85"/>
    <w:rsid w:val="00686DA0"/>
    <w:rsid w:val="006876BF"/>
    <w:rsid w:val="00687CF1"/>
    <w:rsid w:val="00690213"/>
    <w:rsid w:val="00690668"/>
    <w:rsid w:val="0069168C"/>
    <w:rsid w:val="006928AA"/>
    <w:rsid w:val="006928CE"/>
    <w:rsid w:val="00692DED"/>
    <w:rsid w:val="006930E3"/>
    <w:rsid w:val="006938CE"/>
    <w:rsid w:val="00693B1B"/>
    <w:rsid w:val="00693E34"/>
    <w:rsid w:val="00693E7E"/>
    <w:rsid w:val="00694175"/>
    <w:rsid w:val="00694579"/>
    <w:rsid w:val="00694C52"/>
    <w:rsid w:val="00694E59"/>
    <w:rsid w:val="006957B4"/>
    <w:rsid w:val="00695D05"/>
    <w:rsid w:val="00696077"/>
    <w:rsid w:val="006962FF"/>
    <w:rsid w:val="00696539"/>
    <w:rsid w:val="00696574"/>
    <w:rsid w:val="0069659D"/>
    <w:rsid w:val="00696804"/>
    <w:rsid w:val="00696EDB"/>
    <w:rsid w:val="00697904"/>
    <w:rsid w:val="00697954"/>
    <w:rsid w:val="00697F1F"/>
    <w:rsid w:val="006A00FB"/>
    <w:rsid w:val="006A0C0D"/>
    <w:rsid w:val="006A0C93"/>
    <w:rsid w:val="006A132E"/>
    <w:rsid w:val="006A19E4"/>
    <w:rsid w:val="006A1A5F"/>
    <w:rsid w:val="006A1F35"/>
    <w:rsid w:val="006A1F39"/>
    <w:rsid w:val="006A2171"/>
    <w:rsid w:val="006A2CF5"/>
    <w:rsid w:val="006A36E4"/>
    <w:rsid w:val="006A3828"/>
    <w:rsid w:val="006A3F70"/>
    <w:rsid w:val="006A40DC"/>
    <w:rsid w:val="006A41EB"/>
    <w:rsid w:val="006A466F"/>
    <w:rsid w:val="006A4716"/>
    <w:rsid w:val="006A486C"/>
    <w:rsid w:val="006A518B"/>
    <w:rsid w:val="006A55BE"/>
    <w:rsid w:val="006A583A"/>
    <w:rsid w:val="006A5955"/>
    <w:rsid w:val="006A5ABF"/>
    <w:rsid w:val="006A5E5F"/>
    <w:rsid w:val="006A5E99"/>
    <w:rsid w:val="006A5EBA"/>
    <w:rsid w:val="006A5EFA"/>
    <w:rsid w:val="006A620A"/>
    <w:rsid w:val="006A63AD"/>
    <w:rsid w:val="006A68BD"/>
    <w:rsid w:val="006A70EF"/>
    <w:rsid w:val="006A78E9"/>
    <w:rsid w:val="006A7BCA"/>
    <w:rsid w:val="006A7BEF"/>
    <w:rsid w:val="006B0213"/>
    <w:rsid w:val="006B0330"/>
    <w:rsid w:val="006B0361"/>
    <w:rsid w:val="006B0477"/>
    <w:rsid w:val="006B04F2"/>
    <w:rsid w:val="006B0BF2"/>
    <w:rsid w:val="006B1351"/>
    <w:rsid w:val="006B13C7"/>
    <w:rsid w:val="006B1BC3"/>
    <w:rsid w:val="006B30F8"/>
    <w:rsid w:val="006B3369"/>
    <w:rsid w:val="006B3698"/>
    <w:rsid w:val="006B3827"/>
    <w:rsid w:val="006B3D61"/>
    <w:rsid w:val="006B3D90"/>
    <w:rsid w:val="006B41AD"/>
    <w:rsid w:val="006B4BBE"/>
    <w:rsid w:val="006B55BD"/>
    <w:rsid w:val="006B5718"/>
    <w:rsid w:val="006B5994"/>
    <w:rsid w:val="006B5D71"/>
    <w:rsid w:val="006B624A"/>
    <w:rsid w:val="006B628B"/>
    <w:rsid w:val="006B66B9"/>
    <w:rsid w:val="006B693F"/>
    <w:rsid w:val="006B713F"/>
    <w:rsid w:val="006C01B0"/>
    <w:rsid w:val="006C021E"/>
    <w:rsid w:val="006C079E"/>
    <w:rsid w:val="006C0B3C"/>
    <w:rsid w:val="006C1ACF"/>
    <w:rsid w:val="006C1FE3"/>
    <w:rsid w:val="006C222E"/>
    <w:rsid w:val="006C237C"/>
    <w:rsid w:val="006C2B56"/>
    <w:rsid w:val="006C2BC1"/>
    <w:rsid w:val="006C336E"/>
    <w:rsid w:val="006C40CF"/>
    <w:rsid w:val="006C4CE9"/>
    <w:rsid w:val="006C5002"/>
    <w:rsid w:val="006C5047"/>
    <w:rsid w:val="006C6CAC"/>
    <w:rsid w:val="006C6D75"/>
    <w:rsid w:val="006C72D6"/>
    <w:rsid w:val="006C736E"/>
    <w:rsid w:val="006C74F3"/>
    <w:rsid w:val="006C7B7D"/>
    <w:rsid w:val="006D0063"/>
    <w:rsid w:val="006D0095"/>
    <w:rsid w:val="006D00EF"/>
    <w:rsid w:val="006D0ACF"/>
    <w:rsid w:val="006D0ED8"/>
    <w:rsid w:val="006D1BF4"/>
    <w:rsid w:val="006D2784"/>
    <w:rsid w:val="006D2C5A"/>
    <w:rsid w:val="006D2E5A"/>
    <w:rsid w:val="006D33C7"/>
    <w:rsid w:val="006D3600"/>
    <w:rsid w:val="006D3C20"/>
    <w:rsid w:val="006D3C61"/>
    <w:rsid w:val="006D3F5D"/>
    <w:rsid w:val="006D4541"/>
    <w:rsid w:val="006D47D1"/>
    <w:rsid w:val="006D5088"/>
    <w:rsid w:val="006D59AA"/>
    <w:rsid w:val="006D5F05"/>
    <w:rsid w:val="006D5FB4"/>
    <w:rsid w:val="006D6392"/>
    <w:rsid w:val="006D67C0"/>
    <w:rsid w:val="006D6917"/>
    <w:rsid w:val="006D694A"/>
    <w:rsid w:val="006D6F3F"/>
    <w:rsid w:val="006D7068"/>
    <w:rsid w:val="006D7336"/>
    <w:rsid w:val="006D74BB"/>
    <w:rsid w:val="006E00EF"/>
    <w:rsid w:val="006E0E98"/>
    <w:rsid w:val="006E153B"/>
    <w:rsid w:val="006E19DD"/>
    <w:rsid w:val="006E1FF0"/>
    <w:rsid w:val="006E2B02"/>
    <w:rsid w:val="006E2D06"/>
    <w:rsid w:val="006E3811"/>
    <w:rsid w:val="006E3D49"/>
    <w:rsid w:val="006E40E2"/>
    <w:rsid w:val="006E4167"/>
    <w:rsid w:val="006E45D9"/>
    <w:rsid w:val="006E476A"/>
    <w:rsid w:val="006E4B05"/>
    <w:rsid w:val="006E4D84"/>
    <w:rsid w:val="006E4EDB"/>
    <w:rsid w:val="006E5814"/>
    <w:rsid w:val="006E61DD"/>
    <w:rsid w:val="006E621C"/>
    <w:rsid w:val="006E6543"/>
    <w:rsid w:val="006E67B7"/>
    <w:rsid w:val="006E6BAC"/>
    <w:rsid w:val="006E735A"/>
    <w:rsid w:val="006E7F61"/>
    <w:rsid w:val="006F030C"/>
    <w:rsid w:val="006F06EE"/>
    <w:rsid w:val="006F0A5F"/>
    <w:rsid w:val="006F0CAD"/>
    <w:rsid w:val="006F0E97"/>
    <w:rsid w:val="006F0E98"/>
    <w:rsid w:val="006F15E3"/>
    <w:rsid w:val="006F1BF8"/>
    <w:rsid w:val="006F1CC3"/>
    <w:rsid w:val="006F1D0F"/>
    <w:rsid w:val="006F21CC"/>
    <w:rsid w:val="006F2D14"/>
    <w:rsid w:val="006F2EEA"/>
    <w:rsid w:val="006F3824"/>
    <w:rsid w:val="006F4287"/>
    <w:rsid w:val="006F4468"/>
    <w:rsid w:val="006F4AE2"/>
    <w:rsid w:val="006F4B2C"/>
    <w:rsid w:val="006F4D3D"/>
    <w:rsid w:val="006F4F23"/>
    <w:rsid w:val="006F4FFC"/>
    <w:rsid w:val="006F5835"/>
    <w:rsid w:val="006F5B8C"/>
    <w:rsid w:val="006F5D01"/>
    <w:rsid w:val="006F5D7A"/>
    <w:rsid w:val="006F62D1"/>
    <w:rsid w:val="006F65C2"/>
    <w:rsid w:val="006F69E0"/>
    <w:rsid w:val="006F720A"/>
    <w:rsid w:val="006F750A"/>
    <w:rsid w:val="006F751B"/>
    <w:rsid w:val="00701626"/>
    <w:rsid w:val="00701678"/>
    <w:rsid w:val="0070187D"/>
    <w:rsid w:val="007019EA"/>
    <w:rsid w:val="00701AEB"/>
    <w:rsid w:val="0070218E"/>
    <w:rsid w:val="00702234"/>
    <w:rsid w:val="00702375"/>
    <w:rsid w:val="0070349E"/>
    <w:rsid w:val="007036A3"/>
    <w:rsid w:val="007037D8"/>
    <w:rsid w:val="0070401D"/>
    <w:rsid w:val="007040DD"/>
    <w:rsid w:val="00704218"/>
    <w:rsid w:val="00704254"/>
    <w:rsid w:val="00704428"/>
    <w:rsid w:val="007044B0"/>
    <w:rsid w:val="0070454D"/>
    <w:rsid w:val="00705328"/>
    <w:rsid w:val="0070534B"/>
    <w:rsid w:val="007055B2"/>
    <w:rsid w:val="00705A93"/>
    <w:rsid w:val="0070630F"/>
    <w:rsid w:val="0070675F"/>
    <w:rsid w:val="00706A3E"/>
    <w:rsid w:val="00706A88"/>
    <w:rsid w:val="00706C6B"/>
    <w:rsid w:val="00706F09"/>
    <w:rsid w:val="00707030"/>
    <w:rsid w:val="00707A65"/>
    <w:rsid w:val="00707E96"/>
    <w:rsid w:val="0071001B"/>
    <w:rsid w:val="007104D5"/>
    <w:rsid w:val="00710942"/>
    <w:rsid w:val="007114F0"/>
    <w:rsid w:val="007117A2"/>
    <w:rsid w:val="00711AD4"/>
    <w:rsid w:val="0071208C"/>
    <w:rsid w:val="00712E03"/>
    <w:rsid w:val="00713535"/>
    <w:rsid w:val="00713933"/>
    <w:rsid w:val="0071397E"/>
    <w:rsid w:val="00713B60"/>
    <w:rsid w:val="00713BD1"/>
    <w:rsid w:val="00713C60"/>
    <w:rsid w:val="00713EC9"/>
    <w:rsid w:val="0071401C"/>
    <w:rsid w:val="00714089"/>
    <w:rsid w:val="007147D0"/>
    <w:rsid w:val="007154E7"/>
    <w:rsid w:val="00715636"/>
    <w:rsid w:val="00715778"/>
    <w:rsid w:val="007161BA"/>
    <w:rsid w:val="0071652A"/>
    <w:rsid w:val="00716611"/>
    <w:rsid w:val="00716A8F"/>
    <w:rsid w:val="00716E22"/>
    <w:rsid w:val="00717113"/>
    <w:rsid w:val="007173CC"/>
    <w:rsid w:val="007176C6"/>
    <w:rsid w:val="0072000D"/>
    <w:rsid w:val="0072065D"/>
    <w:rsid w:val="00721981"/>
    <w:rsid w:val="00722B8E"/>
    <w:rsid w:val="00722D7E"/>
    <w:rsid w:val="00722F61"/>
    <w:rsid w:val="007232FF"/>
    <w:rsid w:val="007233F1"/>
    <w:rsid w:val="00723D8A"/>
    <w:rsid w:val="0072481C"/>
    <w:rsid w:val="00725162"/>
    <w:rsid w:val="007256D9"/>
    <w:rsid w:val="00725897"/>
    <w:rsid w:val="00725C3C"/>
    <w:rsid w:val="00725FC1"/>
    <w:rsid w:val="00726368"/>
    <w:rsid w:val="007263B9"/>
    <w:rsid w:val="0072651C"/>
    <w:rsid w:val="007268AC"/>
    <w:rsid w:val="00726E8B"/>
    <w:rsid w:val="007276CB"/>
    <w:rsid w:val="00727708"/>
    <w:rsid w:val="007277A4"/>
    <w:rsid w:val="0072781A"/>
    <w:rsid w:val="0073025A"/>
    <w:rsid w:val="00730528"/>
    <w:rsid w:val="00730735"/>
    <w:rsid w:val="00730D67"/>
    <w:rsid w:val="00731258"/>
    <w:rsid w:val="00731366"/>
    <w:rsid w:val="0073174C"/>
    <w:rsid w:val="007318A7"/>
    <w:rsid w:val="00731AE3"/>
    <w:rsid w:val="00732A08"/>
    <w:rsid w:val="00733205"/>
    <w:rsid w:val="007337EA"/>
    <w:rsid w:val="007339D5"/>
    <w:rsid w:val="007344D9"/>
    <w:rsid w:val="00734BD8"/>
    <w:rsid w:val="00734E7A"/>
    <w:rsid w:val="007354CD"/>
    <w:rsid w:val="0073577B"/>
    <w:rsid w:val="00735ABF"/>
    <w:rsid w:val="007360A8"/>
    <w:rsid w:val="007367B3"/>
    <w:rsid w:val="007376E5"/>
    <w:rsid w:val="00737A1F"/>
    <w:rsid w:val="00737FC3"/>
    <w:rsid w:val="007403EF"/>
    <w:rsid w:val="007414D2"/>
    <w:rsid w:val="00741A6C"/>
    <w:rsid w:val="007420F0"/>
    <w:rsid w:val="007424D0"/>
    <w:rsid w:val="00742AA4"/>
    <w:rsid w:val="00742DCC"/>
    <w:rsid w:val="00742F4E"/>
    <w:rsid w:val="00743008"/>
    <w:rsid w:val="007444D9"/>
    <w:rsid w:val="0074523E"/>
    <w:rsid w:val="00745F63"/>
    <w:rsid w:val="00746092"/>
    <w:rsid w:val="0074667C"/>
    <w:rsid w:val="00746AC3"/>
    <w:rsid w:val="00746B58"/>
    <w:rsid w:val="00746CC1"/>
    <w:rsid w:val="00747133"/>
    <w:rsid w:val="00747359"/>
    <w:rsid w:val="007474B0"/>
    <w:rsid w:val="0074755D"/>
    <w:rsid w:val="00747B53"/>
    <w:rsid w:val="00747E7F"/>
    <w:rsid w:val="0075098F"/>
    <w:rsid w:val="00751322"/>
    <w:rsid w:val="00751829"/>
    <w:rsid w:val="00751B1C"/>
    <w:rsid w:val="00751B60"/>
    <w:rsid w:val="007520C6"/>
    <w:rsid w:val="0075255A"/>
    <w:rsid w:val="00752821"/>
    <w:rsid w:val="0075289B"/>
    <w:rsid w:val="00752A5A"/>
    <w:rsid w:val="00753257"/>
    <w:rsid w:val="00753C85"/>
    <w:rsid w:val="00753D98"/>
    <w:rsid w:val="0075430C"/>
    <w:rsid w:val="0075471F"/>
    <w:rsid w:val="00754957"/>
    <w:rsid w:val="007554FC"/>
    <w:rsid w:val="00755570"/>
    <w:rsid w:val="00755823"/>
    <w:rsid w:val="007558E8"/>
    <w:rsid w:val="00755C2C"/>
    <w:rsid w:val="0075641A"/>
    <w:rsid w:val="00756D0C"/>
    <w:rsid w:val="00756DED"/>
    <w:rsid w:val="00757C95"/>
    <w:rsid w:val="007605E1"/>
    <w:rsid w:val="007606A7"/>
    <w:rsid w:val="00760A92"/>
    <w:rsid w:val="00760F45"/>
    <w:rsid w:val="0076175B"/>
    <w:rsid w:val="0076187D"/>
    <w:rsid w:val="00761B2C"/>
    <w:rsid w:val="007624F6"/>
    <w:rsid w:val="00762EE8"/>
    <w:rsid w:val="00762F24"/>
    <w:rsid w:val="00763737"/>
    <w:rsid w:val="007647B3"/>
    <w:rsid w:val="00764942"/>
    <w:rsid w:val="00764960"/>
    <w:rsid w:val="007649CF"/>
    <w:rsid w:val="0076532F"/>
    <w:rsid w:val="007658C0"/>
    <w:rsid w:val="00765EBD"/>
    <w:rsid w:val="007673A6"/>
    <w:rsid w:val="007677AC"/>
    <w:rsid w:val="00767D95"/>
    <w:rsid w:val="007703DB"/>
    <w:rsid w:val="00770689"/>
    <w:rsid w:val="0077084B"/>
    <w:rsid w:val="00770E28"/>
    <w:rsid w:val="00770F41"/>
    <w:rsid w:val="00770F8A"/>
    <w:rsid w:val="00772030"/>
    <w:rsid w:val="00772111"/>
    <w:rsid w:val="00773276"/>
    <w:rsid w:val="00773659"/>
    <w:rsid w:val="007739D9"/>
    <w:rsid w:val="00773A9D"/>
    <w:rsid w:val="007753A0"/>
    <w:rsid w:val="00775D57"/>
    <w:rsid w:val="00776057"/>
    <w:rsid w:val="007763E5"/>
    <w:rsid w:val="00776477"/>
    <w:rsid w:val="007768E1"/>
    <w:rsid w:val="00776B37"/>
    <w:rsid w:val="00776B7C"/>
    <w:rsid w:val="00777CE2"/>
    <w:rsid w:val="0078011A"/>
    <w:rsid w:val="007803BC"/>
    <w:rsid w:val="0078055C"/>
    <w:rsid w:val="00780B39"/>
    <w:rsid w:val="0078110B"/>
    <w:rsid w:val="00781914"/>
    <w:rsid w:val="00782019"/>
    <w:rsid w:val="00782288"/>
    <w:rsid w:val="00782E64"/>
    <w:rsid w:val="00783158"/>
    <w:rsid w:val="00783169"/>
    <w:rsid w:val="00783220"/>
    <w:rsid w:val="00783B07"/>
    <w:rsid w:val="00784B8E"/>
    <w:rsid w:val="007851C2"/>
    <w:rsid w:val="00785833"/>
    <w:rsid w:val="00785F73"/>
    <w:rsid w:val="00786051"/>
    <w:rsid w:val="00786523"/>
    <w:rsid w:val="00786A5F"/>
    <w:rsid w:val="00787036"/>
    <w:rsid w:val="00787A80"/>
    <w:rsid w:val="00787B10"/>
    <w:rsid w:val="00787BA8"/>
    <w:rsid w:val="00787BC1"/>
    <w:rsid w:val="00787E3B"/>
    <w:rsid w:val="0079035B"/>
    <w:rsid w:val="007906EB"/>
    <w:rsid w:val="0079075D"/>
    <w:rsid w:val="0079079C"/>
    <w:rsid w:val="00790870"/>
    <w:rsid w:val="00790986"/>
    <w:rsid w:val="00790C98"/>
    <w:rsid w:val="00790F53"/>
    <w:rsid w:val="00791CFE"/>
    <w:rsid w:val="007920D4"/>
    <w:rsid w:val="0079241B"/>
    <w:rsid w:val="00792448"/>
    <w:rsid w:val="00792695"/>
    <w:rsid w:val="00792992"/>
    <w:rsid w:val="0079350E"/>
    <w:rsid w:val="0079417B"/>
    <w:rsid w:val="007942DA"/>
    <w:rsid w:val="0079460F"/>
    <w:rsid w:val="007948F4"/>
    <w:rsid w:val="00794BA4"/>
    <w:rsid w:val="00795654"/>
    <w:rsid w:val="007958A1"/>
    <w:rsid w:val="00795F14"/>
    <w:rsid w:val="0079675A"/>
    <w:rsid w:val="00796E13"/>
    <w:rsid w:val="00797183"/>
    <w:rsid w:val="0079758C"/>
    <w:rsid w:val="0079782E"/>
    <w:rsid w:val="00797B54"/>
    <w:rsid w:val="007A0295"/>
    <w:rsid w:val="007A02DE"/>
    <w:rsid w:val="007A0305"/>
    <w:rsid w:val="007A0358"/>
    <w:rsid w:val="007A0B52"/>
    <w:rsid w:val="007A0EBF"/>
    <w:rsid w:val="007A12E5"/>
    <w:rsid w:val="007A1799"/>
    <w:rsid w:val="007A1AF1"/>
    <w:rsid w:val="007A1BC3"/>
    <w:rsid w:val="007A1C0E"/>
    <w:rsid w:val="007A2720"/>
    <w:rsid w:val="007A2888"/>
    <w:rsid w:val="007A2BDD"/>
    <w:rsid w:val="007A30A8"/>
    <w:rsid w:val="007A37CD"/>
    <w:rsid w:val="007A3C3F"/>
    <w:rsid w:val="007A4383"/>
    <w:rsid w:val="007A46CF"/>
    <w:rsid w:val="007A4D2D"/>
    <w:rsid w:val="007A51CD"/>
    <w:rsid w:val="007A51EF"/>
    <w:rsid w:val="007A531A"/>
    <w:rsid w:val="007A5A92"/>
    <w:rsid w:val="007A5D7D"/>
    <w:rsid w:val="007A69FA"/>
    <w:rsid w:val="007A70F0"/>
    <w:rsid w:val="007A7CA7"/>
    <w:rsid w:val="007A7E9C"/>
    <w:rsid w:val="007B065D"/>
    <w:rsid w:val="007B13F2"/>
    <w:rsid w:val="007B1716"/>
    <w:rsid w:val="007B1ACF"/>
    <w:rsid w:val="007B1CF9"/>
    <w:rsid w:val="007B2115"/>
    <w:rsid w:val="007B2686"/>
    <w:rsid w:val="007B2F74"/>
    <w:rsid w:val="007B310C"/>
    <w:rsid w:val="007B339A"/>
    <w:rsid w:val="007B3884"/>
    <w:rsid w:val="007B3E8B"/>
    <w:rsid w:val="007B4080"/>
    <w:rsid w:val="007B409C"/>
    <w:rsid w:val="007B428D"/>
    <w:rsid w:val="007B4726"/>
    <w:rsid w:val="007B474D"/>
    <w:rsid w:val="007B548D"/>
    <w:rsid w:val="007B609F"/>
    <w:rsid w:val="007B6E46"/>
    <w:rsid w:val="007B7BC1"/>
    <w:rsid w:val="007B7D1F"/>
    <w:rsid w:val="007C0019"/>
    <w:rsid w:val="007C015E"/>
    <w:rsid w:val="007C03F1"/>
    <w:rsid w:val="007C047F"/>
    <w:rsid w:val="007C062C"/>
    <w:rsid w:val="007C0F1C"/>
    <w:rsid w:val="007C19ED"/>
    <w:rsid w:val="007C1BEA"/>
    <w:rsid w:val="007C2AA8"/>
    <w:rsid w:val="007C30AF"/>
    <w:rsid w:val="007C311A"/>
    <w:rsid w:val="007C3D08"/>
    <w:rsid w:val="007C4032"/>
    <w:rsid w:val="007C4258"/>
    <w:rsid w:val="007C4483"/>
    <w:rsid w:val="007C49E6"/>
    <w:rsid w:val="007C4DAD"/>
    <w:rsid w:val="007C55A8"/>
    <w:rsid w:val="007C59F3"/>
    <w:rsid w:val="007C5B42"/>
    <w:rsid w:val="007C6130"/>
    <w:rsid w:val="007C6239"/>
    <w:rsid w:val="007C64BB"/>
    <w:rsid w:val="007C6AC8"/>
    <w:rsid w:val="007C7806"/>
    <w:rsid w:val="007C7985"/>
    <w:rsid w:val="007C7EBB"/>
    <w:rsid w:val="007D0207"/>
    <w:rsid w:val="007D037B"/>
    <w:rsid w:val="007D0AFF"/>
    <w:rsid w:val="007D0D6E"/>
    <w:rsid w:val="007D0F29"/>
    <w:rsid w:val="007D0FDB"/>
    <w:rsid w:val="007D1137"/>
    <w:rsid w:val="007D1B84"/>
    <w:rsid w:val="007D2813"/>
    <w:rsid w:val="007D2932"/>
    <w:rsid w:val="007D2EFB"/>
    <w:rsid w:val="007D2F5D"/>
    <w:rsid w:val="007D3282"/>
    <w:rsid w:val="007D4025"/>
    <w:rsid w:val="007D4330"/>
    <w:rsid w:val="007D448A"/>
    <w:rsid w:val="007D44C8"/>
    <w:rsid w:val="007D46C9"/>
    <w:rsid w:val="007D4CC8"/>
    <w:rsid w:val="007D4DE2"/>
    <w:rsid w:val="007D5734"/>
    <w:rsid w:val="007D5B7A"/>
    <w:rsid w:val="007D68D1"/>
    <w:rsid w:val="007D74E5"/>
    <w:rsid w:val="007D7CC3"/>
    <w:rsid w:val="007E04A1"/>
    <w:rsid w:val="007E0611"/>
    <w:rsid w:val="007E081F"/>
    <w:rsid w:val="007E0A37"/>
    <w:rsid w:val="007E0ACD"/>
    <w:rsid w:val="007E0E02"/>
    <w:rsid w:val="007E1336"/>
    <w:rsid w:val="007E1D66"/>
    <w:rsid w:val="007E1DBB"/>
    <w:rsid w:val="007E1DBD"/>
    <w:rsid w:val="007E203F"/>
    <w:rsid w:val="007E2268"/>
    <w:rsid w:val="007E229B"/>
    <w:rsid w:val="007E3122"/>
    <w:rsid w:val="007E318E"/>
    <w:rsid w:val="007E32C2"/>
    <w:rsid w:val="007E3424"/>
    <w:rsid w:val="007E3780"/>
    <w:rsid w:val="007E37E0"/>
    <w:rsid w:val="007E38D3"/>
    <w:rsid w:val="007E3E6F"/>
    <w:rsid w:val="007E4328"/>
    <w:rsid w:val="007E452F"/>
    <w:rsid w:val="007E454A"/>
    <w:rsid w:val="007E48CE"/>
    <w:rsid w:val="007E4BC0"/>
    <w:rsid w:val="007E4EB1"/>
    <w:rsid w:val="007E5235"/>
    <w:rsid w:val="007E54E6"/>
    <w:rsid w:val="007E635E"/>
    <w:rsid w:val="007E6395"/>
    <w:rsid w:val="007E66A0"/>
    <w:rsid w:val="007E68CB"/>
    <w:rsid w:val="007E7128"/>
    <w:rsid w:val="007E7142"/>
    <w:rsid w:val="007E7B6C"/>
    <w:rsid w:val="007E7E51"/>
    <w:rsid w:val="007F0DD9"/>
    <w:rsid w:val="007F1726"/>
    <w:rsid w:val="007F1B35"/>
    <w:rsid w:val="007F2555"/>
    <w:rsid w:val="007F298C"/>
    <w:rsid w:val="007F2BFD"/>
    <w:rsid w:val="007F322F"/>
    <w:rsid w:val="007F3383"/>
    <w:rsid w:val="007F33B7"/>
    <w:rsid w:val="007F348D"/>
    <w:rsid w:val="007F3A63"/>
    <w:rsid w:val="007F3AC4"/>
    <w:rsid w:val="007F3CFE"/>
    <w:rsid w:val="007F3D8B"/>
    <w:rsid w:val="007F42FB"/>
    <w:rsid w:val="007F4796"/>
    <w:rsid w:val="007F4C87"/>
    <w:rsid w:val="007F4D4F"/>
    <w:rsid w:val="007F4EDF"/>
    <w:rsid w:val="007F6037"/>
    <w:rsid w:val="007F63FD"/>
    <w:rsid w:val="007F64A3"/>
    <w:rsid w:val="007F6DCC"/>
    <w:rsid w:val="007F767F"/>
    <w:rsid w:val="007F770A"/>
    <w:rsid w:val="007F7CF7"/>
    <w:rsid w:val="007F7DFE"/>
    <w:rsid w:val="00800159"/>
    <w:rsid w:val="008016BA"/>
    <w:rsid w:val="00801E38"/>
    <w:rsid w:val="00801FBA"/>
    <w:rsid w:val="00802005"/>
    <w:rsid w:val="00802022"/>
    <w:rsid w:val="008020A4"/>
    <w:rsid w:val="008021F5"/>
    <w:rsid w:val="00802210"/>
    <w:rsid w:val="0080244A"/>
    <w:rsid w:val="00802AB1"/>
    <w:rsid w:val="0080349F"/>
    <w:rsid w:val="0080354D"/>
    <w:rsid w:val="008036B3"/>
    <w:rsid w:val="00803FD5"/>
    <w:rsid w:val="00804314"/>
    <w:rsid w:val="0080499A"/>
    <w:rsid w:val="00804AF6"/>
    <w:rsid w:val="0080587B"/>
    <w:rsid w:val="0080591E"/>
    <w:rsid w:val="008059EC"/>
    <w:rsid w:val="00805CFC"/>
    <w:rsid w:val="008064E3"/>
    <w:rsid w:val="0080669C"/>
    <w:rsid w:val="0080684D"/>
    <w:rsid w:val="00806F18"/>
    <w:rsid w:val="00807309"/>
    <w:rsid w:val="00807A88"/>
    <w:rsid w:val="00810537"/>
    <w:rsid w:val="00810A10"/>
    <w:rsid w:val="0081110A"/>
    <w:rsid w:val="008123BD"/>
    <w:rsid w:val="00812D7F"/>
    <w:rsid w:val="00812E12"/>
    <w:rsid w:val="00813441"/>
    <w:rsid w:val="0081374F"/>
    <w:rsid w:val="008137D6"/>
    <w:rsid w:val="0081390B"/>
    <w:rsid w:val="00814395"/>
    <w:rsid w:val="00814A00"/>
    <w:rsid w:val="00815AC8"/>
    <w:rsid w:val="00816457"/>
    <w:rsid w:val="008166E8"/>
    <w:rsid w:val="00816A2C"/>
    <w:rsid w:val="00816F23"/>
    <w:rsid w:val="0081715E"/>
    <w:rsid w:val="00817C38"/>
    <w:rsid w:val="00817F2F"/>
    <w:rsid w:val="00817FDA"/>
    <w:rsid w:val="00820054"/>
    <w:rsid w:val="008200FF"/>
    <w:rsid w:val="008207EA"/>
    <w:rsid w:val="00820CE4"/>
    <w:rsid w:val="008210A5"/>
    <w:rsid w:val="0082205C"/>
    <w:rsid w:val="00822224"/>
    <w:rsid w:val="0082265E"/>
    <w:rsid w:val="008228C9"/>
    <w:rsid w:val="0082298F"/>
    <w:rsid w:val="00822B02"/>
    <w:rsid w:val="008231A3"/>
    <w:rsid w:val="008231BB"/>
    <w:rsid w:val="00823817"/>
    <w:rsid w:val="00823A8C"/>
    <w:rsid w:val="008248F8"/>
    <w:rsid w:val="00824B24"/>
    <w:rsid w:val="0082507D"/>
    <w:rsid w:val="0082625E"/>
    <w:rsid w:val="00826635"/>
    <w:rsid w:val="008267B2"/>
    <w:rsid w:val="00826807"/>
    <w:rsid w:val="00826F38"/>
    <w:rsid w:val="00827722"/>
    <w:rsid w:val="0082789E"/>
    <w:rsid w:val="00827A9C"/>
    <w:rsid w:val="00827BC7"/>
    <w:rsid w:val="00827DCA"/>
    <w:rsid w:val="00830C9A"/>
    <w:rsid w:val="00831576"/>
    <w:rsid w:val="008316A4"/>
    <w:rsid w:val="00831747"/>
    <w:rsid w:val="0083178D"/>
    <w:rsid w:val="008317F5"/>
    <w:rsid w:val="00831A90"/>
    <w:rsid w:val="00831AF2"/>
    <w:rsid w:val="00831E14"/>
    <w:rsid w:val="0083243F"/>
    <w:rsid w:val="00832699"/>
    <w:rsid w:val="00832AA7"/>
    <w:rsid w:val="00832CFE"/>
    <w:rsid w:val="00832EB9"/>
    <w:rsid w:val="0083308B"/>
    <w:rsid w:val="008330ED"/>
    <w:rsid w:val="00833567"/>
    <w:rsid w:val="00833D3B"/>
    <w:rsid w:val="0083477C"/>
    <w:rsid w:val="008349A5"/>
    <w:rsid w:val="00834B05"/>
    <w:rsid w:val="00834E6B"/>
    <w:rsid w:val="00835985"/>
    <w:rsid w:val="00835A77"/>
    <w:rsid w:val="00835E3D"/>
    <w:rsid w:val="00836BEE"/>
    <w:rsid w:val="00836F82"/>
    <w:rsid w:val="0083743F"/>
    <w:rsid w:val="00840604"/>
    <w:rsid w:val="008409B6"/>
    <w:rsid w:val="00840FA8"/>
    <w:rsid w:val="00841582"/>
    <w:rsid w:val="008417AE"/>
    <w:rsid w:val="00841883"/>
    <w:rsid w:val="00841B76"/>
    <w:rsid w:val="00841F17"/>
    <w:rsid w:val="008421D1"/>
    <w:rsid w:val="00842472"/>
    <w:rsid w:val="0084270F"/>
    <w:rsid w:val="0084278A"/>
    <w:rsid w:val="008433D4"/>
    <w:rsid w:val="00844189"/>
    <w:rsid w:val="00844248"/>
    <w:rsid w:val="00844299"/>
    <w:rsid w:val="0084486E"/>
    <w:rsid w:val="00844C8A"/>
    <w:rsid w:val="00845101"/>
    <w:rsid w:val="008457C1"/>
    <w:rsid w:val="00845C1A"/>
    <w:rsid w:val="00845D3F"/>
    <w:rsid w:val="00846F0F"/>
    <w:rsid w:val="00847006"/>
    <w:rsid w:val="0084717B"/>
    <w:rsid w:val="00847222"/>
    <w:rsid w:val="00847611"/>
    <w:rsid w:val="008479C4"/>
    <w:rsid w:val="008504C8"/>
    <w:rsid w:val="00850A2D"/>
    <w:rsid w:val="00850AE4"/>
    <w:rsid w:val="00850BF7"/>
    <w:rsid w:val="00850E6E"/>
    <w:rsid w:val="00850FEB"/>
    <w:rsid w:val="0085105E"/>
    <w:rsid w:val="0085193C"/>
    <w:rsid w:val="00852609"/>
    <w:rsid w:val="0085286F"/>
    <w:rsid w:val="00852A6D"/>
    <w:rsid w:val="00852AD4"/>
    <w:rsid w:val="00852DC6"/>
    <w:rsid w:val="00852FC8"/>
    <w:rsid w:val="00852FD6"/>
    <w:rsid w:val="00853670"/>
    <w:rsid w:val="0085370A"/>
    <w:rsid w:val="00853847"/>
    <w:rsid w:val="00853940"/>
    <w:rsid w:val="00853D60"/>
    <w:rsid w:val="00853EB2"/>
    <w:rsid w:val="008541A5"/>
    <w:rsid w:val="0085434F"/>
    <w:rsid w:val="00854E99"/>
    <w:rsid w:val="00855691"/>
    <w:rsid w:val="00855F32"/>
    <w:rsid w:val="00856FDE"/>
    <w:rsid w:val="008576A0"/>
    <w:rsid w:val="0085794F"/>
    <w:rsid w:val="00857DEE"/>
    <w:rsid w:val="00860830"/>
    <w:rsid w:val="00860CA6"/>
    <w:rsid w:val="00860EC5"/>
    <w:rsid w:val="00860F6F"/>
    <w:rsid w:val="008610E2"/>
    <w:rsid w:val="00861307"/>
    <w:rsid w:val="008617B8"/>
    <w:rsid w:val="008627EF"/>
    <w:rsid w:val="008629EC"/>
    <w:rsid w:val="00862A30"/>
    <w:rsid w:val="00862ECA"/>
    <w:rsid w:val="00862FC8"/>
    <w:rsid w:val="008632FA"/>
    <w:rsid w:val="0086330D"/>
    <w:rsid w:val="0086455F"/>
    <w:rsid w:val="00864805"/>
    <w:rsid w:val="00864AA6"/>
    <w:rsid w:val="00864AEF"/>
    <w:rsid w:val="00864E2B"/>
    <w:rsid w:val="00864ED2"/>
    <w:rsid w:val="00865AC0"/>
    <w:rsid w:val="0086608F"/>
    <w:rsid w:val="00866C21"/>
    <w:rsid w:val="0086710B"/>
    <w:rsid w:val="008671C8"/>
    <w:rsid w:val="008704B4"/>
    <w:rsid w:val="008706C7"/>
    <w:rsid w:val="00870933"/>
    <w:rsid w:val="00870D3C"/>
    <w:rsid w:val="00871039"/>
    <w:rsid w:val="008716D9"/>
    <w:rsid w:val="00871C5E"/>
    <w:rsid w:val="00871D14"/>
    <w:rsid w:val="00871DCA"/>
    <w:rsid w:val="00871FA9"/>
    <w:rsid w:val="0087210B"/>
    <w:rsid w:val="008724C8"/>
    <w:rsid w:val="00872BF9"/>
    <w:rsid w:val="00873A52"/>
    <w:rsid w:val="00873C3A"/>
    <w:rsid w:val="00874270"/>
    <w:rsid w:val="00874467"/>
    <w:rsid w:val="008753B3"/>
    <w:rsid w:val="0087575B"/>
    <w:rsid w:val="00875B96"/>
    <w:rsid w:val="00875BE5"/>
    <w:rsid w:val="00875C08"/>
    <w:rsid w:val="00875C24"/>
    <w:rsid w:val="00876227"/>
    <w:rsid w:val="00876793"/>
    <w:rsid w:val="00876C42"/>
    <w:rsid w:val="00876E0C"/>
    <w:rsid w:val="0087738B"/>
    <w:rsid w:val="0088015B"/>
    <w:rsid w:val="008807E9"/>
    <w:rsid w:val="00880826"/>
    <w:rsid w:val="00881177"/>
    <w:rsid w:val="008813BF"/>
    <w:rsid w:val="00881691"/>
    <w:rsid w:val="008816A9"/>
    <w:rsid w:val="00881A84"/>
    <w:rsid w:val="00881DA1"/>
    <w:rsid w:val="008820FE"/>
    <w:rsid w:val="00883273"/>
    <w:rsid w:val="00883394"/>
    <w:rsid w:val="00883894"/>
    <w:rsid w:val="008845BE"/>
    <w:rsid w:val="00885084"/>
    <w:rsid w:val="00885113"/>
    <w:rsid w:val="008854FC"/>
    <w:rsid w:val="0088575D"/>
    <w:rsid w:val="00885771"/>
    <w:rsid w:val="008858FE"/>
    <w:rsid w:val="008870ED"/>
    <w:rsid w:val="00887177"/>
    <w:rsid w:val="0088721C"/>
    <w:rsid w:val="00887612"/>
    <w:rsid w:val="00887E7B"/>
    <w:rsid w:val="00890059"/>
    <w:rsid w:val="008903B9"/>
    <w:rsid w:val="008905D3"/>
    <w:rsid w:val="00890ABB"/>
    <w:rsid w:val="0089121F"/>
    <w:rsid w:val="008915CF"/>
    <w:rsid w:val="008919A3"/>
    <w:rsid w:val="008920D3"/>
    <w:rsid w:val="0089224C"/>
    <w:rsid w:val="00892422"/>
    <w:rsid w:val="0089259E"/>
    <w:rsid w:val="00892832"/>
    <w:rsid w:val="00892919"/>
    <w:rsid w:val="00893022"/>
    <w:rsid w:val="008940A0"/>
    <w:rsid w:val="008945A1"/>
    <w:rsid w:val="00894726"/>
    <w:rsid w:val="00894CFD"/>
    <w:rsid w:val="00894EE8"/>
    <w:rsid w:val="00894F71"/>
    <w:rsid w:val="00895B0E"/>
    <w:rsid w:val="008964C5"/>
    <w:rsid w:val="008964F1"/>
    <w:rsid w:val="008967F0"/>
    <w:rsid w:val="008969D5"/>
    <w:rsid w:val="00896B02"/>
    <w:rsid w:val="00897823"/>
    <w:rsid w:val="00897A4E"/>
    <w:rsid w:val="008A0970"/>
    <w:rsid w:val="008A0EDA"/>
    <w:rsid w:val="008A1687"/>
    <w:rsid w:val="008A1C52"/>
    <w:rsid w:val="008A1FE6"/>
    <w:rsid w:val="008A209D"/>
    <w:rsid w:val="008A267D"/>
    <w:rsid w:val="008A29DA"/>
    <w:rsid w:val="008A2B72"/>
    <w:rsid w:val="008A32FE"/>
    <w:rsid w:val="008A3757"/>
    <w:rsid w:val="008A3FA4"/>
    <w:rsid w:val="008A40DF"/>
    <w:rsid w:val="008A4B12"/>
    <w:rsid w:val="008A506C"/>
    <w:rsid w:val="008A5586"/>
    <w:rsid w:val="008A56C4"/>
    <w:rsid w:val="008A5D6E"/>
    <w:rsid w:val="008A5DA8"/>
    <w:rsid w:val="008A5E22"/>
    <w:rsid w:val="008A611C"/>
    <w:rsid w:val="008A62C2"/>
    <w:rsid w:val="008A62D3"/>
    <w:rsid w:val="008A7098"/>
    <w:rsid w:val="008A71D5"/>
    <w:rsid w:val="008A749B"/>
    <w:rsid w:val="008A77D9"/>
    <w:rsid w:val="008B04E6"/>
    <w:rsid w:val="008B06E6"/>
    <w:rsid w:val="008B0B1A"/>
    <w:rsid w:val="008B0DA5"/>
    <w:rsid w:val="008B1284"/>
    <w:rsid w:val="008B16BF"/>
    <w:rsid w:val="008B181E"/>
    <w:rsid w:val="008B198A"/>
    <w:rsid w:val="008B1CE1"/>
    <w:rsid w:val="008B1FC0"/>
    <w:rsid w:val="008B1FFF"/>
    <w:rsid w:val="008B2263"/>
    <w:rsid w:val="008B2356"/>
    <w:rsid w:val="008B239B"/>
    <w:rsid w:val="008B255A"/>
    <w:rsid w:val="008B2BA7"/>
    <w:rsid w:val="008B2BFA"/>
    <w:rsid w:val="008B2CE1"/>
    <w:rsid w:val="008B2E6A"/>
    <w:rsid w:val="008B3095"/>
    <w:rsid w:val="008B3B9F"/>
    <w:rsid w:val="008B3E93"/>
    <w:rsid w:val="008B408F"/>
    <w:rsid w:val="008B40AF"/>
    <w:rsid w:val="008B4172"/>
    <w:rsid w:val="008B4AD2"/>
    <w:rsid w:val="008B4BE7"/>
    <w:rsid w:val="008B4FF7"/>
    <w:rsid w:val="008B5461"/>
    <w:rsid w:val="008B5D98"/>
    <w:rsid w:val="008B6253"/>
    <w:rsid w:val="008B6621"/>
    <w:rsid w:val="008B6764"/>
    <w:rsid w:val="008B7089"/>
    <w:rsid w:val="008B70BA"/>
    <w:rsid w:val="008B7107"/>
    <w:rsid w:val="008B7F48"/>
    <w:rsid w:val="008C0090"/>
    <w:rsid w:val="008C0133"/>
    <w:rsid w:val="008C061F"/>
    <w:rsid w:val="008C0EDB"/>
    <w:rsid w:val="008C124A"/>
    <w:rsid w:val="008C15D6"/>
    <w:rsid w:val="008C1723"/>
    <w:rsid w:val="008C1B35"/>
    <w:rsid w:val="008C2113"/>
    <w:rsid w:val="008C2325"/>
    <w:rsid w:val="008C2DD2"/>
    <w:rsid w:val="008C3169"/>
    <w:rsid w:val="008C3292"/>
    <w:rsid w:val="008C3817"/>
    <w:rsid w:val="008C38A3"/>
    <w:rsid w:val="008C43EC"/>
    <w:rsid w:val="008C533D"/>
    <w:rsid w:val="008C5B52"/>
    <w:rsid w:val="008C5F88"/>
    <w:rsid w:val="008C60CF"/>
    <w:rsid w:val="008C6400"/>
    <w:rsid w:val="008C6637"/>
    <w:rsid w:val="008C722E"/>
    <w:rsid w:val="008C727B"/>
    <w:rsid w:val="008C7402"/>
    <w:rsid w:val="008C757B"/>
    <w:rsid w:val="008C77D3"/>
    <w:rsid w:val="008C784A"/>
    <w:rsid w:val="008D02B8"/>
    <w:rsid w:val="008D02E3"/>
    <w:rsid w:val="008D0475"/>
    <w:rsid w:val="008D0865"/>
    <w:rsid w:val="008D0914"/>
    <w:rsid w:val="008D0A4C"/>
    <w:rsid w:val="008D1065"/>
    <w:rsid w:val="008D1120"/>
    <w:rsid w:val="008D1C40"/>
    <w:rsid w:val="008D2308"/>
    <w:rsid w:val="008D234E"/>
    <w:rsid w:val="008D28F8"/>
    <w:rsid w:val="008D3132"/>
    <w:rsid w:val="008D336C"/>
    <w:rsid w:val="008D384A"/>
    <w:rsid w:val="008D3B22"/>
    <w:rsid w:val="008D40F7"/>
    <w:rsid w:val="008D44C5"/>
    <w:rsid w:val="008D454C"/>
    <w:rsid w:val="008D4838"/>
    <w:rsid w:val="008D4ED9"/>
    <w:rsid w:val="008D4F56"/>
    <w:rsid w:val="008D4F5D"/>
    <w:rsid w:val="008D6044"/>
    <w:rsid w:val="008D6646"/>
    <w:rsid w:val="008D6AB0"/>
    <w:rsid w:val="008D6E67"/>
    <w:rsid w:val="008D6EF6"/>
    <w:rsid w:val="008D7796"/>
    <w:rsid w:val="008D78FA"/>
    <w:rsid w:val="008D7FB2"/>
    <w:rsid w:val="008E01AB"/>
    <w:rsid w:val="008E04C9"/>
    <w:rsid w:val="008E05F6"/>
    <w:rsid w:val="008E0812"/>
    <w:rsid w:val="008E0B0A"/>
    <w:rsid w:val="008E0C2B"/>
    <w:rsid w:val="008E178B"/>
    <w:rsid w:val="008E18D8"/>
    <w:rsid w:val="008E1E89"/>
    <w:rsid w:val="008E1FFA"/>
    <w:rsid w:val="008E29DF"/>
    <w:rsid w:val="008E2A05"/>
    <w:rsid w:val="008E2ADC"/>
    <w:rsid w:val="008E2B5B"/>
    <w:rsid w:val="008E2D59"/>
    <w:rsid w:val="008E2DA8"/>
    <w:rsid w:val="008E2E3A"/>
    <w:rsid w:val="008E31C1"/>
    <w:rsid w:val="008E326A"/>
    <w:rsid w:val="008E36BB"/>
    <w:rsid w:val="008E3961"/>
    <w:rsid w:val="008E3AD1"/>
    <w:rsid w:val="008E3BF5"/>
    <w:rsid w:val="008E41DD"/>
    <w:rsid w:val="008E4C4F"/>
    <w:rsid w:val="008E4C6E"/>
    <w:rsid w:val="008E4F38"/>
    <w:rsid w:val="008E5B0A"/>
    <w:rsid w:val="008E5E18"/>
    <w:rsid w:val="008E5F51"/>
    <w:rsid w:val="008E6899"/>
    <w:rsid w:val="008E6C20"/>
    <w:rsid w:val="008E6DD9"/>
    <w:rsid w:val="008E75E3"/>
    <w:rsid w:val="008F01EA"/>
    <w:rsid w:val="008F052E"/>
    <w:rsid w:val="008F056F"/>
    <w:rsid w:val="008F0686"/>
    <w:rsid w:val="008F07E3"/>
    <w:rsid w:val="008F0CB1"/>
    <w:rsid w:val="008F0CB8"/>
    <w:rsid w:val="008F0E93"/>
    <w:rsid w:val="008F1525"/>
    <w:rsid w:val="008F15EF"/>
    <w:rsid w:val="008F1B06"/>
    <w:rsid w:val="008F1DEC"/>
    <w:rsid w:val="008F1E2D"/>
    <w:rsid w:val="008F23AF"/>
    <w:rsid w:val="008F2D98"/>
    <w:rsid w:val="008F35C4"/>
    <w:rsid w:val="008F3D52"/>
    <w:rsid w:val="008F3F3F"/>
    <w:rsid w:val="008F40B0"/>
    <w:rsid w:val="008F46E6"/>
    <w:rsid w:val="008F4842"/>
    <w:rsid w:val="008F4B0F"/>
    <w:rsid w:val="008F5628"/>
    <w:rsid w:val="008F5BEA"/>
    <w:rsid w:val="008F613A"/>
    <w:rsid w:val="008F654F"/>
    <w:rsid w:val="008F7EE0"/>
    <w:rsid w:val="0090047A"/>
    <w:rsid w:val="0090048B"/>
    <w:rsid w:val="00900809"/>
    <w:rsid w:val="00900AAB"/>
    <w:rsid w:val="00900C9F"/>
    <w:rsid w:val="0090110D"/>
    <w:rsid w:val="0090127D"/>
    <w:rsid w:val="009014D2"/>
    <w:rsid w:val="00902CB0"/>
    <w:rsid w:val="009031D0"/>
    <w:rsid w:val="00903953"/>
    <w:rsid w:val="00903E3E"/>
    <w:rsid w:val="00903E91"/>
    <w:rsid w:val="00904074"/>
    <w:rsid w:val="0090412A"/>
    <w:rsid w:val="0090428A"/>
    <w:rsid w:val="00904340"/>
    <w:rsid w:val="0090453B"/>
    <w:rsid w:val="009049C3"/>
    <w:rsid w:val="00904B46"/>
    <w:rsid w:val="00904DE6"/>
    <w:rsid w:val="00904F8C"/>
    <w:rsid w:val="009057CC"/>
    <w:rsid w:val="009059A0"/>
    <w:rsid w:val="00905FF3"/>
    <w:rsid w:val="0090718E"/>
    <w:rsid w:val="009076EF"/>
    <w:rsid w:val="00907835"/>
    <w:rsid w:val="009079C9"/>
    <w:rsid w:val="00910273"/>
    <w:rsid w:val="00911402"/>
    <w:rsid w:val="009114C9"/>
    <w:rsid w:val="0091153C"/>
    <w:rsid w:val="00911A4D"/>
    <w:rsid w:val="00911E34"/>
    <w:rsid w:val="00912742"/>
    <w:rsid w:val="00912C02"/>
    <w:rsid w:val="009131EC"/>
    <w:rsid w:val="00913B8B"/>
    <w:rsid w:val="00913E63"/>
    <w:rsid w:val="00913EBB"/>
    <w:rsid w:val="0091483A"/>
    <w:rsid w:val="00914A46"/>
    <w:rsid w:val="00914E30"/>
    <w:rsid w:val="00914F4C"/>
    <w:rsid w:val="0091531C"/>
    <w:rsid w:val="009158D9"/>
    <w:rsid w:val="00915C4B"/>
    <w:rsid w:val="00915E5E"/>
    <w:rsid w:val="0091614E"/>
    <w:rsid w:val="00916483"/>
    <w:rsid w:val="009165D1"/>
    <w:rsid w:val="00916A82"/>
    <w:rsid w:val="00916B6C"/>
    <w:rsid w:val="00916E6C"/>
    <w:rsid w:val="00916F00"/>
    <w:rsid w:val="00917F54"/>
    <w:rsid w:val="00920030"/>
    <w:rsid w:val="00920595"/>
    <w:rsid w:val="00920E71"/>
    <w:rsid w:val="00921435"/>
    <w:rsid w:val="00921DBB"/>
    <w:rsid w:val="00922152"/>
    <w:rsid w:val="009229CF"/>
    <w:rsid w:val="00922A52"/>
    <w:rsid w:val="00922D1E"/>
    <w:rsid w:val="00922D9E"/>
    <w:rsid w:val="00922EB9"/>
    <w:rsid w:val="00922F25"/>
    <w:rsid w:val="00923108"/>
    <w:rsid w:val="0092383D"/>
    <w:rsid w:val="0092390F"/>
    <w:rsid w:val="00924369"/>
    <w:rsid w:val="0092474F"/>
    <w:rsid w:val="009247A2"/>
    <w:rsid w:val="009247D7"/>
    <w:rsid w:val="00924D49"/>
    <w:rsid w:val="00925001"/>
    <w:rsid w:val="009254E0"/>
    <w:rsid w:val="00925F52"/>
    <w:rsid w:val="0092653C"/>
    <w:rsid w:val="0092668D"/>
    <w:rsid w:val="0092743E"/>
    <w:rsid w:val="00927D70"/>
    <w:rsid w:val="00930B28"/>
    <w:rsid w:val="00930DDA"/>
    <w:rsid w:val="00930EF6"/>
    <w:rsid w:val="009312EF"/>
    <w:rsid w:val="00931B80"/>
    <w:rsid w:val="00932203"/>
    <w:rsid w:val="00932631"/>
    <w:rsid w:val="00932860"/>
    <w:rsid w:val="00932A49"/>
    <w:rsid w:val="009336D6"/>
    <w:rsid w:val="009347A4"/>
    <w:rsid w:val="00934D93"/>
    <w:rsid w:val="00934F01"/>
    <w:rsid w:val="00934F49"/>
    <w:rsid w:val="009358D9"/>
    <w:rsid w:val="00935A10"/>
    <w:rsid w:val="00935E2D"/>
    <w:rsid w:val="0093715F"/>
    <w:rsid w:val="009379F1"/>
    <w:rsid w:val="00937B5B"/>
    <w:rsid w:val="00937CA6"/>
    <w:rsid w:val="00937ED4"/>
    <w:rsid w:val="009402EF"/>
    <w:rsid w:val="0094053E"/>
    <w:rsid w:val="00940896"/>
    <w:rsid w:val="00940C99"/>
    <w:rsid w:val="00941217"/>
    <w:rsid w:val="00941589"/>
    <w:rsid w:val="0094161C"/>
    <w:rsid w:val="0094173D"/>
    <w:rsid w:val="009417B3"/>
    <w:rsid w:val="0094194D"/>
    <w:rsid w:val="00941B3F"/>
    <w:rsid w:val="00941D84"/>
    <w:rsid w:val="00942115"/>
    <w:rsid w:val="0094217F"/>
    <w:rsid w:val="00942424"/>
    <w:rsid w:val="009425F0"/>
    <w:rsid w:val="00942870"/>
    <w:rsid w:val="00942FEF"/>
    <w:rsid w:val="0094303C"/>
    <w:rsid w:val="009437D8"/>
    <w:rsid w:val="00943840"/>
    <w:rsid w:val="009438C0"/>
    <w:rsid w:val="00943CA8"/>
    <w:rsid w:val="0094402B"/>
    <w:rsid w:val="00944567"/>
    <w:rsid w:val="00944919"/>
    <w:rsid w:val="00944F5F"/>
    <w:rsid w:val="0094507C"/>
    <w:rsid w:val="00945259"/>
    <w:rsid w:val="00945C41"/>
    <w:rsid w:val="00946089"/>
    <w:rsid w:val="00946253"/>
    <w:rsid w:val="009466FE"/>
    <w:rsid w:val="00946BEE"/>
    <w:rsid w:val="00947000"/>
    <w:rsid w:val="0094762E"/>
    <w:rsid w:val="0095039E"/>
    <w:rsid w:val="00950610"/>
    <w:rsid w:val="00951104"/>
    <w:rsid w:val="00951139"/>
    <w:rsid w:val="009511FD"/>
    <w:rsid w:val="00951241"/>
    <w:rsid w:val="00951B70"/>
    <w:rsid w:val="00952BCE"/>
    <w:rsid w:val="00952E4A"/>
    <w:rsid w:val="00952F27"/>
    <w:rsid w:val="00952FF7"/>
    <w:rsid w:val="00953342"/>
    <w:rsid w:val="00953E80"/>
    <w:rsid w:val="00954099"/>
    <w:rsid w:val="0095434B"/>
    <w:rsid w:val="00954548"/>
    <w:rsid w:val="009551A2"/>
    <w:rsid w:val="00955625"/>
    <w:rsid w:val="009559B5"/>
    <w:rsid w:val="00955A3B"/>
    <w:rsid w:val="00956182"/>
    <w:rsid w:val="009562F2"/>
    <w:rsid w:val="009567D4"/>
    <w:rsid w:val="009577C8"/>
    <w:rsid w:val="00957E2C"/>
    <w:rsid w:val="00960338"/>
    <w:rsid w:val="009604D7"/>
    <w:rsid w:val="00960A12"/>
    <w:rsid w:val="00960CC6"/>
    <w:rsid w:val="0096113A"/>
    <w:rsid w:val="009611FA"/>
    <w:rsid w:val="0096157D"/>
    <w:rsid w:val="0096159F"/>
    <w:rsid w:val="0096174B"/>
    <w:rsid w:val="00961BA2"/>
    <w:rsid w:val="0096231E"/>
    <w:rsid w:val="0096245F"/>
    <w:rsid w:val="0096294D"/>
    <w:rsid w:val="00962E43"/>
    <w:rsid w:val="00962FB1"/>
    <w:rsid w:val="00963A28"/>
    <w:rsid w:val="00963AEB"/>
    <w:rsid w:val="00963E4D"/>
    <w:rsid w:val="00964D4D"/>
    <w:rsid w:val="009650D4"/>
    <w:rsid w:val="00965191"/>
    <w:rsid w:val="009655A4"/>
    <w:rsid w:val="00965AD2"/>
    <w:rsid w:val="00965E16"/>
    <w:rsid w:val="009661F8"/>
    <w:rsid w:val="009663A0"/>
    <w:rsid w:val="00966439"/>
    <w:rsid w:val="0096652F"/>
    <w:rsid w:val="00966CBA"/>
    <w:rsid w:val="00966EC9"/>
    <w:rsid w:val="00967304"/>
    <w:rsid w:val="00967D5F"/>
    <w:rsid w:val="00970BD3"/>
    <w:rsid w:val="00970F70"/>
    <w:rsid w:val="00971392"/>
    <w:rsid w:val="009713AA"/>
    <w:rsid w:val="00971A85"/>
    <w:rsid w:val="00971DAA"/>
    <w:rsid w:val="00972041"/>
    <w:rsid w:val="00972727"/>
    <w:rsid w:val="0097272C"/>
    <w:rsid w:val="0097305E"/>
    <w:rsid w:val="009734FC"/>
    <w:rsid w:val="00973B39"/>
    <w:rsid w:val="00973CB1"/>
    <w:rsid w:val="009740D7"/>
    <w:rsid w:val="009748A5"/>
    <w:rsid w:val="00974D77"/>
    <w:rsid w:val="00974EDE"/>
    <w:rsid w:val="009750AF"/>
    <w:rsid w:val="00975461"/>
    <w:rsid w:val="00975782"/>
    <w:rsid w:val="00975834"/>
    <w:rsid w:val="009758B9"/>
    <w:rsid w:val="009764B0"/>
    <w:rsid w:val="0097669C"/>
    <w:rsid w:val="00976A72"/>
    <w:rsid w:val="00976B57"/>
    <w:rsid w:val="00976CCF"/>
    <w:rsid w:val="0097739A"/>
    <w:rsid w:val="009774BD"/>
    <w:rsid w:val="00977C94"/>
    <w:rsid w:val="009800DA"/>
    <w:rsid w:val="009805B5"/>
    <w:rsid w:val="00980762"/>
    <w:rsid w:val="00980E3B"/>
    <w:rsid w:val="009812B8"/>
    <w:rsid w:val="009818AA"/>
    <w:rsid w:val="00981A56"/>
    <w:rsid w:val="00981D13"/>
    <w:rsid w:val="00981D88"/>
    <w:rsid w:val="00981D96"/>
    <w:rsid w:val="00981FC4"/>
    <w:rsid w:val="00982D59"/>
    <w:rsid w:val="00984600"/>
    <w:rsid w:val="00984C96"/>
    <w:rsid w:val="009851E5"/>
    <w:rsid w:val="0098541E"/>
    <w:rsid w:val="00985581"/>
    <w:rsid w:val="009856CF"/>
    <w:rsid w:val="0098622F"/>
    <w:rsid w:val="00986879"/>
    <w:rsid w:val="0098715E"/>
    <w:rsid w:val="009872C8"/>
    <w:rsid w:val="009873D2"/>
    <w:rsid w:val="00987987"/>
    <w:rsid w:val="00987EBA"/>
    <w:rsid w:val="00990279"/>
    <w:rsid w:val="0099068E"/>
    <w:rsid w:val="00990CD0"/>
    <w:rsid w:val="00990D2E"/>
    <w:rsid w:val="00991A55"/>
    <w:rsid w:val="00991BEC"/>
    <w:rsid w:val="00991F34"/>
    <w:rsid w:val="00992157"/>
    <w:rsid w:val="0099231D"/>
    <w:rsid w:val="00992813"/>
    <w:rsid w:val="00993894"/>
    <w:rsid w:val="00994395"/>
    <w:rsid w:val="00994A2E"/>
    <w:rsid w:val="00994B4E"/>
    <w:rsid w:val="00994F4D"/>
    <w:rsid w:val="0099519A"/>
    <w:rsid w:val="009956F0"/>
    <w:rsid w:val="00995A70"/>
    <w:rsid w:val="00995E03"/>
    <w:rsid w:val="00996322"/>
    <w:rsid w:val="009964DF"/>
    <w:rsid w:val="009967F6"/>
    <w:rsid w:val="00996A7F"/>
    <w:rsid w:val="00997249"/>
    <w:rsid w:val="00997E8B"/>
    <w:rsid w:val="00997F0B"/>
    <w:rsid w:val="009A012F"/>
    <w:rsid w:val="009A01E0"/>
    <w:rsid w:val="009A06B9"/>
    <w:rsid w:val="009A06F0"/>
    <w:rsid w:val="009A0C1B"/>
    <w:rsid w:val="009A0C7C"/>
    <w:rsid w:val="009A1059"/>
    <w:rsid w:val="009A1066"/>
    <w:rsid w:val="009A193D"/>
    <w:rsid w:val="009A2246"/>
    <w:rsid w:val="009A2504"/>
    <w:rsid w:val="009A2926"/>
    <w:rsid w:val="009A2D4D"/>
    <w:rsid w:val="009A2DB5"/>
    <w:rsid w:val="009A3682"/>
    <w:rsid w:val="009A3C23"/>
    <w:rsid w:val="009A4F07"/>
    <w:rsid w:val="009A57CE"/>
    <w:rsid w:val="009A5CD8"/>
    <w:rsid w:val="009A5E26"/>
    <w:rsid w:val="009A600B"/>
    <w:rsid w:val="009A675D"/>
    <w:rsid w:val="009A67D7"/>
    <w:rsid w:val="009A67DC"/>
    <w:rsid w:val="009A72B1"/>
    <w:rsid w:val="009A72FF"/>
    <w:rsid w:val="009A774D"/>
    <w:rsid w:val="009A7F05"/>
    <w:rsid w:val="009B05ED"/>
    <w:rsid w:val="009B0A01"/>
    <w:rsid w:val="009B0F02"/>
    <w:rsid w:val="009B1523"/>
    <w:rsid w:val="009B15D0"/>
    <w:rsid w:val="009B18CC"/>
    <w:rsid w:val="009B1BE3"/>
    <w:rsid w:val="009B1E1D"/>
    <w:rsid w:val="009B1EAD"/>
    <w:rsid w:val="009B20B0"/>
    <w:rsid w:val="009B20CE"/>
    <w:rsid w:val="009B2233"/>
    <w:rsid w:val="009B22F1"/>
    <w:rsid w:val="009B2A4D"/>
    <w:rsid w:val="009B2CF1"/>
    <w:rsid w:val="009B2DF8"/>
    <w:rsid w:val="009B3239"/>
    <w:rsid w:val="009B32EC"/>
    <w:rsid w:val="009B3315"/>
    <w:rsid w:val="009B38A9"/>
    <w:rsid w:val="009B4E1F"/>
    <w:rsid w:val="009B4EC7"/>
    <w:rsid w:val="009B4F51"/>
    <w:rsid w:val="009B4F9F"/>
    <w:rsid w:val="009B5ED4"/>
    <w:rsid w:val="009B6307"/>
    <w:rsid w:val="009B65F1"/>
    <w:rsid w:val="009B7799"/>
    <w:rsid w:val="009B7C9C"/>
    <w:rsid w:val="009B7F4A"/>
    <w:rsid w:val="009C073E"/>
    <w:rsid w:val="009C0B55"/>
    <w:rsid w:val="009C1016"/>
    <w:rsid w:val="009C1270"/>
    <w:rsid w:val="009C1282"/>
    <w:rsid w:val="009C1310"/>
    <w:rsid w:val="009C1FED"/>
    <w:rsid w:val="009C2037"/>
    <w:rsid w:val="009C232E"/>
    <w:rsid w:val="009C28DA"/>
    <w:rsid w:val="009C3706"/>
    <w:rsid w:val="009C4323"/>
    <w:rsid w:val="009C46FB"/>
    <w:rsid w:val="009C4B73"/>
    <w:rsid w:val="009C4B7A"/>
    <w:rsid w:val="009C50BB"/>
    <w:rsid w:val="009C50EB"/>
    <w:rsid w:val="009C5746"/>
    <w:rsid w:val="009C5963"/>
    <w:rsid w:val="009C5E90"/>
    <w:rsid w:val="009C6635"/>
    <w:rsid w:val="009C67C9"/>
    <w:rsid w:val="009C6855"/>
    <w:rsid w:val="009C686D"/>
    <w:rsid w:val="009C693D"/>
    <w:rsid w:val="009C6F4C"/>
    <w:rsid w:val="009C6FBB"/>
    <w:rsid w:val="009C7548"/>
    <w:rsid w:val="009C7704"/>
    <w:rsid w:val="009C7705"/>
    <w:rsid w:val="009C7C39"/>
    <w:rsid w:val="009C7CDE"/>
    <w:rsid w:val="009D02D8"/>
    <w:rsid w:val="009D03E7"/>
    <w:rsid w:val="009D06BB"/>
    <w:rsid w:val="009D07A8"/>
    <w:rsid w:val="009D1113"/>
    <w:rsid w:val="009D11F9"/>
    <w:rsid w:val="009D1BC8"/>
    <w:rsid w:val="009D1D3C"/>
    <w:rsid w:val="009D1E32"/>
    <w:rsid w:val="009D2044"/>
    <w:rsid w:val="009D2987"/>
    <w:rsid w:val="009D3975"/>
    <w:rsid w:val="009D3A79"/>
    <w:rsid w:val="009D3E90"/>
    <w:rsid w:val="009D4126"/>
    <w:rsid w:val="009D46D1"/>
    <w:rsid w:val="009D4E3F"/>
    <w:rsid w:val="009D5666"/>
    <w:rsid w:val="009D5938"/>
    <w:rsid w:val="009D595A"/>
    <w:rsid w:val="009D5B1C"/>
    <w:rsid w:val="009D6054"/>
    <w:rsid w:val="009D6CA8"/>
    <w:rsid w:val="009D765E"/>
    <w:rsid w:val="009D7914"/>
    <w:rsid w:val="009E0BB7"/>
    <w:rsid w:val="009E0CE0"/>
    <w:rsid w:val="009E0E38"/>
    <w:rsid w:val="009E0EE0"/>
    <w:rsid w:val="009E1208"/>
    <w:rsid w:val="009E177A"/>
    <w:rsid w:val="009E17CB"/>
    <w:rsid w:val="009E1C5D"/>
    <w:rsid w:val="009E2079"/>
    <w:rsid w:val="009E2233"/>
    <w:rsid w:val="009E2A7B"/>
    <w:rsid w:val="009E2B2D"/>
    <w:rsid w:val="009E2D45"/>
    <w:rsid w:val="009E309F"/>
    <w:rsid w:val="009E36AF"/>
    <w:rsid w:val="009E4126"/>
    <w:rsid w:val="009E46B5"/>
    <w:rsid w:val="009E484C"/>
    <w:rsid w:val="009E4F2D"/>
    <w:rsid w:val="009E5077"/>
    <w:rsid w:val="009E5317"/>
    <w:rsid w:val="009E53BD"/>
    <w:rsid w:val="009E5A10"/>
    <w:rsid w:val="009E5C9C"/>
    <w:rsid w:val="009E6231"/>
    <w:rsid w:val="009E6B77"/>
    <w:rsid w:val="009E6DF5"/>
    <w:rsid w:val="009E7228"/>
    <w:rsid w:val="009F05C7"/>
    <w:rsid w:val="009F1047"/>
    <w:rsid w:val="009F1304"/>
    <w:rsid w:val="009F24A7"/>
    <w:rsid w:val="009F3349"/>
    <w:rsid w:val="009F369A"/>
    <w:rsid w:val="009F416E"/>
    <w:rsid w:val="009F43F4"/>
    <w:rsid w:val="009F454D"/>
    <w:rsid w:val="009F4D35"/>
    <w:rsid w:val="009F5427"/>
    <w:rsid w:val="009F55AC"/>
    <w:rsid w:val="009F5BFB"/>
    <w:rsid w:val="009F5DB6"/>
    <w:rsid w:val="009F63AA"/>
    <w:rsid w:val="009F682F"/>
    <w:rsid w:val="009F6BC1"/>
    <w:rsid w:val="009F6F83"/>
    <w:rsid w:val="009F7057"/>
    <w:rsid w:val="009F7EB3"/>
    <w:rsid w:val="00A00120"/>
    <w:rsid w:val="00A0037C"/>
    <w:rsid w:val="00A00762"/>
    <w:rsid w:val="00A007C3"/>
    <w:rsid w:val="00A008D7"/>
    <w:rsid w:val="00A00ADF"/>
    <w:rsid w:val="00A00B29"/>
    <w:rsid w:val="00A00B40"/>
    <w:rsid w:val="00A014B9"/>
    <w:rsid w:val="00A01598"/>
    <w:rsid w:val="00A02176"/>
    <w:rsid w:val="00A022C1"/>
    <w:rsid w:val="00A025FD"/>
    <w:rsid w:val="00A03049"/>
    <w:rsid w:val="00A03727"/>
    <w:rsid w:val="00A03882"/>
    <w:rsid w:val="00A03B32"/>
    <w:rsid w:val="00A03BEC"/>
    <w:rsid w:val="00A049F4"/>
    <w:rsid w:val="00A04D48"/>
    <w:rsid w:val="00A0511A"/>
    <w:rsid w:val="00A0515E"/>
    <w:rsid w:val="00A0543F"/>
    <w:rsid w:val="00A0563A"/>
    <w:rsid w:val="00A05992"/>
    <w:rsid w:val="00A05BE4"/>
    <w:rsid w:val="00A05F61"/>
    <w:rsid w:val="00A063EE"/>
    <w:rsid w:val="00A06B1D"/>
    <w:rsid w:val="00A06CB8"/>
    <w:rsid w:val="00A06CE4"/>
    <w:rsid w:val="00A0734A"/>
    <w:rsid w:val="00A07724"/>
    <w:rsid w:val="00A07F0F"/>
    <w:rsid w:val="00A107D3"/>
    <w:rsid w:val="00A10AEA"/>
    <w:rsid w:val="00A10B55"/>
    <w:rsid w:val="00A10E81"/>
    <w:rsid w:val="00A121CD"/>
    <w:rsid w:val="00A12659"/>
    <w:rsid w:val="00A12868"/>
    <w:rsid w:val="00A128FE"/>
    <w:rsid w:val="00A12CCD"/>
    <w:rsid w:val="00A12EC9"/>
    <w:rsid w:val="00A131CD"/>
    <w:rsid w:val="00A133F2"/>
    <w:rsid w:val="00A134EB"/>
    <w:rsid w:val="00A1379F"/>
    <w:rsid w:val="00A13EF9"/>
    <w:rsid w:val="00A14085"/>
    <w:rsid w:val="00A1447F"/>
    <w:rsid w:val="00A149A3"/>
    <w:rsid w:val="00A149FE"/>
    <w:rsid w:val="00A14CEF"/>
    <w:rsid w:val="00A15BC9"/>
    <w:rsid w:val="00A15E14"/>
    <w:rsid w:val="00A15E38"/>
    <w:rsid w:val="00A16721"/>
    <w:rsid w:val="00A17CBC"/>
    <w:rsid w:val="00A20336"/>
    <w:rsid w:val="00A20713"/>
    <w:rsid w:val="00A20B96"/>
    <w:rsid w:val="00A20F36"/>
    <w:rsid w:val="00A20F8D"/>
    <w:rsid w:val="00A212B7"/>
    <w:rsid w:val="00A214D8"/>
    <w:rsid w:val="00A21A7A"/>
    <w:rsid w:val="00A21B20"/>
    <w:rsid w:val="00A21CC1"/>
    <w:rsid w:val="00A22D49"/>
    <w:rsid w:val="00A2357D"/>
    <w:rsid w:val="00A23EEC"/>
    <w:rsid w:val="00A242F7"/>
    <w:rsid w:val="00A24A55"/>
    <w:rsid w:val="00A24AA1"/>
    <w:rsid w:val="00A24BF2"/>
    <w:rsid w:val="00A24FD2"/>
    <w:rsid w:val="00A253E2"/>
    <w:rsid w:val="00A25F26"/>
    <w:rsid w:val="00A2694A"/>
    <w:rsid w:val="00A274F9"/>
    <w:rsid w:val="00A277D3"/>
    <w:rsid w:val="00A3052A"/>
    <w:rsid w:val="00A30675"/>
    <w:rsid w:val="00A308E7"/>
    <w:rsid w:val="00A30EB8"/>
    <w:rsid w:val="00A314CF"/>
    <w:rsid w:val="00A31A70"/>
    <w:rsid w:val="00A31AAA"/>
    <w:rsid w:val="00A31CF9"/>
    <w:rsid w:val="00A321FD"/>
    <w:rsid w:val="00A32952"/>
    <w:rsid w:val="00A32A3D"/>
    <w:rsid w:val="00A330BF"/>
    <w:rsid w:val="00A33438"/>
    <w:rsid w:val="00A3415D"/>
    <w:rsid w:val="00A344AC"/>
    <w:rsid w:val="00A34AB7"/>
    <w:rsid w:val="00A35807"/>
    <w:rsid w:val="00A35865"/>
    <w:rsid w:val="00A359BB"/>
    <w:rsid w:val="00A35A81"/>
    <w:rsid w:val="00A35E15"/>
    <w:rsid w:val="00A36716"/>
    <w:rsid w:val="00A36970"/>
    <w:rsid w:val="00A36D0F"/>
    <w:rsid w:val="00A36D85"/>
    <w:rsid w:val="00A36DBB"/>
    <w:rsid w:val="00A36DDE"/>
    <w:rsid w:val="00A3769E"/>
    <w:rsid w:val="00A37CD1"/>
    <w:rsid w:val="00A413A4"/>
    <w:rsid w:val="00A4144E"/>
    <w:rsid w:val="00A41B58"/>
    <w:rsid w:val="00A42902"/>
    <w:rsid w:val="00A42AD7"/>
    <w:rsid w:val="00A42C57"/>
    <w:rsid w:val="00A43603"/>
    <w:rsid w:val="00A4388F"/>
    <w:rsid w:val="00A438E7"/>
    <w:rsid w:val="00A43B47"/>
    <w:rsid w:val="00A44134"/>
    <w:rsid w:val="00A44187"/>
    <w:rsid w:val="00A44750"/>
    <w:rsid w:val="00A45A73"/>
    <w:rsid w:val="00A45ADF"/>
    <w:rsid w:val="00A46E21"/>
    <w:rsid w:val="00A4702E"/>
    <w:rsid w:val="00A470C2"/>
    <w:rsid w:val="00A471D9"/>
    <w:rsid w:val="00A47762"/>
    <w:rsid w:val="00A4793B"/>
    <w:rsid w:val="00A47D06"/>
    <w:rsid w:val="00A50228"/>
    <w:rsid w:val="00A50A6F"/>
    <w:rsid w:val="00A50BCF"/>
    <w:rsid w:val="00A51112"/>
    <w:rsid w:val="00A5258D"/>
    <w:rsid w:val="00A5403D"/>
    <w:rsid w:val="00A540BC"/>
    <w:rsid w:val="00A542E6"/>
    <w:rsid w:val="00A54508"/>
    <w:rsid w:val="00A553C1"/>
    <w:rsid w:val="00A5593F"/>
    <w:rsid w:val="00A55D62"/>
    <w:rsid w:val="00A56401"/>
    <w:rsid w:val="00A565EC"/>
    <w:rsid w:val="00A5693E"/>
    <w:rsid w:val="00A56E0C"/>
    <w:rsid w:val="00A573CF"/>
    <w:rsid w:val="00A57408"/>
    <w:rsid w:val="00A578EC"/>
    <w:rsid w:val="00A57A40"/>
    <w:rsid w:val="00A57DF6"/>
    <w:rsid w:val="00A60E25"/>
    <w:rsid w:val="00A60ED0"/>
    <w:rsid w:val="00A619DC"/>
    <w:rsid w:val="00A624AD"/>
    <w:rsid w:val="00A628F1"/>
    <w:rsid w:val="00A62B97"/>
    <w:rsid w:val="00A634FA"/>
    <w:rsid w:val="00A63B61"/>
    <w:rsid w:val="00A63CBD"/>
    <w:rsid w:val="00A63E7E"/>
    <w:rsid w:val="00A646F9"/>
    <w:rsid w:val="00A6490F"/>
    <w:rsid w:val="00A64B32"/>
    <w:rsid w:val="00A64EE1"/>
    <w:rsid w:val="00A65012"/>
    <w:rsid w:val="00A65355"/>
    <w:rsid w:val="00A65422"/>
    <w:rsid w:val="00A65872"/>
    <w:rsid w:val="00A65E71"/>
    <w:rsid w:val="00A66792"/>
    <w:rsid w:val="00A66D33"/>
    <w:rsid w:val="00A6768F"/>
    <w:rsid w:val="00A679F5"/>
    <w:rsid w:val="00A67C72"/>
    <w:rsid w:val="00A70079"/>
    <w:rsid w:val="00A70B68"/>
    <w:rsid w:val="00A70C7A"/>
    <w:rsid w:val="00A71BCC"/>
    <w:rsid w:val="00A72092"/>
    <w:rsid w:val="00A72462"/>
    <w:rsid w:val="00A726AA"/>
    <w:rsid w:val="00A73058"/>
    <w:rsid w:val="00A7329F"/>
    <w:rsid w:val="00A7423C"/>
    <w:rsid w:val="00A7424B"/>
    <w:rsid w:val="00A7548D"/>
    <w:rsid w:val="00A754EB"/>
    <w:rsid w:val="00A75A8E"/>
    <w:rsid w:val="00A75E95"/>
    <w:rsid w:val="00A76344"/>
    <w:rsid w:val="00A77225"/>
    <w:rsid w:val="00A776FF"/>
    <w:rsid w:val="00A778CD"/>
    <w:rsid w:val="00A804E1"/>
    <w:rsid w:val="00A8122D"/>
    <w:rsid w:val="00A81D32"/>
    <w:rsid w:val="00A81FE4"/>
    <w:rsid w:val="00A82308"/>
    <w:rsid w:val="00A826C6"/>
    <w:rsid w:val="00A82995"/>
    <w:rsid w:val="00A82A80"/>
    <w:rsid w:val="00A82C0F"/>
    <w:rsid w:val="00A82D3C"/>
    <w:rsid w:val="00A82E74"/>
    <w:rsid w:val="00A839FC"/>
    <w:rsid w:val="00A84B35"/>
    <w:rsid w:val="00A84B69"/>
    <w:rsid w:val="00A85957"/>
    <w:rsid w:val="00A86414"/>
    <w:rsid w:val="00A864CE"/>
    <w:rsid w:val="00A86592"/>
    <w:rsid w:val="00A86866"/>
    <w:rsid w:val="00A87484"/>
    <w:rsid w:val="00A87AF0"/>
    <w:rsid w:val="00A90002"/>
    <w:rsid w:val="00A90214"/>
    <w:rsid w:val="00A904CB"/>
    <w:rsid w:val="00A90A02"/>
    <w:rsid w:val="00A90A8C"/>
    <w:rsid w:val="00A90D29"/>
    <w:rsid w:val="00A91787"/>
    <w:rsid w:val="00A91DE7"/>
    <w:rsid w:val="00A92120"/>
    <w:rsid w:val="00A9280E"/>
    <w:rsid w:val="00A934C0"/>
    <w:rsid w:val="00A937AF"/>
    <w:rsid w:val="00A93D21"/>
    <w:rsid w:val="00A94FA4"/>
    <w:rsid w:val="00A9563A"/>
    <w:rsid w:val="00A9590E"/>
    <w:rsid w:val="00A95D3C"/>
    <w:rsid w:val="00A96627"/>
    <w:rsid w:val="00A96716"/>
    <w:rsid w:val="00A96942"/>
    <w:rsid w:val="00A96CE8"/>
    <w:rsid w:val="00A96D9B"/>
    <w:rsid w:val="00A96E3E"/>
    <w:rsid w:val="00A96ECD"/>
    <w:rsid w:val="00A97C0F"/>
    <w:rsid w:val="00AA01D3"/>
    <w:rsid w:val="00AA05DE"/>
    <w:rsid w:val="00AA095E"/>
    <w:rsid w:val="00AA11E9"/>
    <w:rsid w:val="00AA13F8"/>
    <w:rsid w:val="00AA147B"/>
    <w:rsid w:val="00AA1AF3"/>
    <w:rsid w:val="00AA1CE8"/>
    <w:rsid w:val="00AA22EE"/>
    <w:rsid w:val="00AA251C"/>
    <w:rsid w:val="00AA3075"/>
    <w:rsid w:val="00AA32B9"/>
    <w:rsid w:val="00AA33D8"/>
    <w:rsid w:val="00AA3516"/>
    <w:rsid w:val="00AA35A8"/>
    <w:rsid w:val="00AA3679"/>
    <w:rsid w:val="00AA369B"/>
    <w:rsid w:val="00AA3D06"/>
    <w:rsid w:val="00AA3D74"/>
    <w:rsid w:val="00AA3F0E"/>
    <w:rsid w:val="00AA4586"/>
    <w:rsid w:val="00AA4F19"/>
    <w:rsid w:val="00AA5274"/>
    <w:rsid w:val="00AA52FA"/>
    <w:rsid w:val="00AA553D"/>
    <w:rsid w:val="00AA582A"/>
    <w:rsid w:val="00AA5A26"/>
    <w:rsid w:val="00AA66FC"/>
    <w:rsid w:val="00AA6754"/>
    <w:rsid w:val="00AA77C7"/>
    <w:rsid w:val="00AA7B5C"/>
    <w:rsid w:val="00AB0455"/>
    <w:rsid w:val="00AB049A"/>
    <w:rsid w:val="00AB1783"/>
    <w:rsid w:val="00AB1808"/>
    <w:rsid w:val="00AB195C"/>
    <w:rsid w:val="00AB1DDA"/>
    <w:rsid w:val="00AB1E7F"/>
    <w:rsid w:val="00AB2297"/>
    <w:rsid w:val="00AB2CDA"/>
    <w:rsid w:val="00AB2D44"/>
    <w:rsid w:val="00AB3264"/>
    <w:rsid w:val="00AB32E4"/>
    <w:rsid w:val="00AB3F65"/>
    <w:rsid w:val="00AB4098"/>
    <w:rsid w:val="00AB441A"/>
    <w:rsid w:val="00AB491F"/>
    <w:rsid w:val="00AB4956"/>
    <w:rsid w:val="00AB49E0"/>
    <w:rsid w:val="00AB4BD7"/>
    <w:rsid w:val="00AB5936"/>
    <w:rsid w:val="00AB5B65"/>
    <w:rsid w:val="00AB600F"/>
    <w:rsid w:val="00AB630E"/>
    <w:rsid w:val="00AB67E0"/>
    <w:rsid w:val="00AB6838"/>
    <w:rsid w:val="00AB696B"/>
    <w:rsid w:val="00AB6C0B"/>
    <w:rsid w:val="00AB71BD"/>
    <w:rsid w:val="00AB77DE"/>
    <w:rsid w:val="00AB78D6"/>
    <w:rsid w:val="00AC0214"/>
    <w:rsid w:val="00AC0A4F"/>
    <w:rsid w:val="00AC0BAF"/>
    <w:rsid w:val="00AC0E99"/>
    <w:rsid w:val="00AC112A"/>
    <w:rsid w:val="00AC1322"/>
    <w:rsid w:val="00AC1E3F"/>
    <w:rsid w:val="00AC200A"/>
    <w:rsid w:val="00AC229B"/>
    <w:rsid w:val="00AC22AF"/>
    <w:rsid w:val="00AC3350"/>
    <w:rsid w:val="00AC3C91"/>
    <w:rsid w:val="00AC3D89"/>
    <w:rsid w:val="00AC5330"/>
    <w:rsid w:val="00AC608F"/>
    <w:rsid w:val="00AC67C9"/>
    <w:rsid w:val="00AC6ECB"/>
    <w:rsid w:val="00AC795A"/>
    <w:rsid w:val="00AC7A2D"/>
    <w:rsid w:val="00AC7BA0"/>
    <w:rsid w:val="00AC7C61"/>
    <w:rsid w:val="00AC7CC9"/>
    <w:rsid w:val="00AC7F8F"/>
    <w:rsid w:val="00AC7FC1"/>
    <w:rsid w:val="00AD0D82"/>
    <w:rsid w:val="00AD0F8B"/>
    <w:rsid w:val="00AD1011"/>
    <w:rsid w:val="00AD1295"/>
    <w:rsid w:val="00AD1367"/>
    <w:rsid w:val="00AD1C8D"/>
    <w:rsid w:val="00AD200B"/>
    <w:rsid w:val="00AD301E"/>
    <w:rsid w:val="00AD383A"/>
    <w:rsid w:val="00AD3B7F"/>
    <w:rsid w:val="00AD45A8"/>
    <w:rsid w:val="00AD4D98"/>
    <w:rsid w:val="00AD4F2F"/>
    <w:rsid w:val="00AD5AF3"/>
    <w:rsid w:val="00AD5C3A"/>
    <w:rsid w:val="00AD5C8A"/>
    <w:rsid w:val="00AD5F60"/>
    <w:rsid w:val="00AD62C2"/>
    <w:rsid w:val="00AD6EA0"/>
    <w:rsid w:val="00AD7416"/>
    <w:rsid w:val="00AD7DAE"/>
    <w:rsid w:val="00AE07B0"/>
    <w:rsid w:val="00AE098C"/>
    <w:rsid w:val="00AE0A6C"/>
    <w:rsid w:val="00AE1733"/>
    <w:rsid w:val="00AE1F7E"/>
    <w:rsid w:val="00AE207E"/>
    <w:rsid w:val="00AE223A"/>
    <w:rsid w:val="00AE2CA0"/>
    <w:rsid w:val="00AE2E50"/>
    <w:rsid w:val="00AE3F80"/>
    <w:rsid w:val="00AE4254"/>
    <w:rsid w:val="00AE4645"/>
    <w:rsid w:val="00AE48D4"/>
    <w:rsid w:val="00AE4D0E"/>
    <w:rsid w:val="00AE4FE6"/>
    <w:rsid w:val="00AE55BF"/>
    <w:rsid w:val="00AE5724"/>
    <w:rsid w:val="00AE609D"/>
    <w:rsid w:val="00AE6444"/>
    <w:rsid w:val="00AE644D"/>
    <w:rsid w:val="00AE7065"/>
    <w:rsid w:val="00AE726E"/>
    <w:rsid w:val="00AE75B1"/>
    <w:rsid w:val="00AE7A6A"/>
    <w:rsid w:val="00AE7EBD"/>
    <w:rsid w:val="00AF02CC"/>
    <w:rsid w:val="00AF049F"/>
    <w:rsid w:val="00AF0837"/>
    <w:rsid w:val="00AF0DDE"/>
    <w:rsid w:val="00AF1148"/>
    <w:rsid w:val="00AF122F"/>
    <w:rsid w:val="00AF16B4"/>
    <w:rsid w:val="00AF1B9E"/>
    <w:rsid w:val="00AF1DC1"/>
    <w:rsid w:val="00AF26EE"/>
    <w:rsid w:val="00AF28B5"/>
    <w:rsid w:val="00AF2D76"/>
    <w:rsid w:val="00AF2D8E"/>
    <w:rsid w:val="00AF3064"/>
    <w:rsid w:val="00AF3436"/>
    <w:rsid w:val="00AF36B7"/>
    <w:rsid w:val="00AF373C"/>
    <w:rsid w:val="00AF3A46"/>
    <w:rsid w:val="00AF3A6C"/>
    <w:rsid w:val="00AF3EE6"/>
    <w:rsid w:val="00AF448D"/>
    <w:rsid w:val="00AF462F"/>
    <w:rsid w:val="00AF4A6A"/>
    <w:rsid w:val="00AF4B8D"/>
    <w:rsid w:val="00AF4C88"/>
    <w:rsid w:val="00AF5298"/>
    <w:rsid w:val="00AF5806"/>
    <w:rsid w:val="00AF5A6F"/>
    <w:rsid w:val="00AF5AD1"/>
    <w:rsid w:val="00AF5B22"/>
    <w:rsid w:val="00AF6265"/>
    <w:rsid w:val="00AF72A1"/>
    <w:rsid w:val="00AF72F9"/>
    <w:rsid w:val="00AF76F3"/>
    <w:rsid w:val="00AF7F58"/>
    <w:rsid w:val="00B002A3"/>
    <w:rsid w:val="00B006E5"/>
    <w:rsid w:val="00B007F9"/>
    <w:rsid w:val="00B011AC"/>
    <w:rsid w:val="00B016B8"/>
    <w:rsid w:val="00B017DA"/>
    <w:rsid w:val="00B019C8"/>
    <w:rsid w:val="00B01A65"/>
    <w:rsid w:val="00B02DDC"/>
    <w:rsid w:val="00B031E5"/>
    <w:rsid w:val="00B031F7"/>
    <w:rsid w:val="00B03238"/>
    <w:rsid w:val="00B03CB1"/>
    <w:rsid w:val="00B043F1"/>
    <w:rsid w:val="00B04794"/>
    <w:rsid w:val="00B04AFA"/>
    <w:rsid w:val="00B057FD"/>
    <w:rsid w:val="00B05FB6"/>
    <w:rsid w:val="00B06106"/>
    <w:rsid w:val="00B06CDA"/>
    <w:rsid w:val="00B0701D"/>
    <w:rsid w:val="00B07892"/>
    <w:rsid w:val="00B07A1B"/>
    <w:rsid w:val="00B07BBD"/>
    <w:rsid w:val="00B104AC"/>
    <w:rsid w:val="00B10935"/>
    <w:rsid w:val="00B10AD6"/>
    <w:rsid w:val="00B126A9"/>
    <w:rsid w:val="00B12847"/>
    <w:rsid w:val="00B13310"/>
    <w:rsid w:val="00B13A43"/>
    <w:rsid w:val="00B13B7E"/>
    <w:rsid w:val="00B1414C"/>
    <w:rsid w:val="00B14266"/>
    <w:rsid w:val="00B1470A"/>
    <w:rsid w:val="00B14759"/>
    <w:rsid w:val="00B152EF"/>
    <w:rsid w:val="00B15770"/>
    <w:rsid w:val="00B17558"/>
    <w:rsid w:val="00B1778E"/>
    <w:rsid w:val="00B17873"/>
    <w:rsid w:val="00B178B6"/>
    <w:rsid w:val="00B200C5"/>
    <w:rsid w:val="00B203EA"/>
    <w:rsid w:val="00B20894"/>
    <w:rsid w:val="00B20E33"/>
    <w:rsid w:val="00B20E3B"/>
    <w:rsid w:val="00B21021"/>
    <w:rsid w:val="00B21117"/>
    <w:rsid w:val="00B212FA"/>
    <w:rsid w:val="00B213C3"/>
    <w:rsid w:val="00B213DC"/>
    <w:rsid w:val="00B2144A"/>
    <w:rsid w:val="00B21782"/>
    <w:rsid w:val="00B21BC7"/>
    <w:rsid w:val="00B21C1C"/>
    <w:rsid w:val="00B221E0"/>
    <w:rsid w:val="00B228B4"/>
    <w:rsid w:val="00B2297F"/>
    <w:rsid w:val="00B23357"/>
    <w:rsid w:val="00B2349E"/>
    <w:rsid w:val="00B238C7"/>
    <w:rsid w:val="00B23B3F"/>
    <w:rsid w:val="00B240B7"/>
    <w:rsid w:val="00B241C2"/>
    <w:rsid w:val="00B2438C"/>
    <w:rsid w:val="00B247D7"/>
    <w:rsid w:val="00B24E29"/>
    <w:rsid w:val="00B255E9"/>
    <w:rsid w:val="00B25622"/>
    <w:rsid w:val="00B25E9C"/>
    <w:rsid w:val="00B262F0"/>
    <w:rsid w:val="00B26419"/>
    <w:rsid w:val="00B27DEB"/>
    <w:rsid w:val="00B30227"/>
    <w:rsid w:val="00B30391"/>
    <w:rsid w:val="00B30569"/>
    <w:rsid w:val="00B30598"/>
    <w:rsid w:val="00B30E1B"/>
    <w:rsid w:val="00B3171F"/>
    <w:rsid w:val="00B317E4"/>
    <w:rsid w:val="00B31D7F"/>
    <w:rsid w:val="00B31F87"/>
    <w:rsid w:val="00B328D4"/>
    <w:rsid w:val="00B32ACA"/>
    <w:rsid w:val="00B32FFA"/>
    <w:rsid w:val="00B333E2"/>
    <w:rsid w:val="00B335E5"/>
    <w:rsid w:val="00B3391C"/>
    <w:rsid w:val="00B339E8"/>
    <w:rsid w:val="00B33E29"/>
    <w:rsid w:val="00B34FBB"/>
    <w:rsid w:val="00B35558"/>
    <w:rsid w:val="00B357C1"/>
    <w:rsid w:val="00B37244"/>
    <w:rsid w:val="00B37569"/>
    <w:rsid w:val="00B378B4"/>
    <w:rsid w:val="00B37D0B"/>
    <w:rsid w:val="00B37F23"/>
    <w:rsid w:val="00B37FB2"/>
    <w:rsid w:val="00B4063E"/>
    <w:rsid w:val="00B40A72"/>
    <w:rsid w:val="00B40BB2"/>
    <w:rsid w:val="00B40C2D"/>
    <w:rsid w:val="00B411D6"/>
    <w:rsid w:val="00B41C40"/>
    <w:rsid w:val="00B42DE5"/>
    <w:rsid w:val="00B42DEF"/>
    <w:rsid w:val="00B43A6A"/>
    <w:rsid w:val="00B43E7F"/>
    <w:rsid w:val="00B44097"/>
    <w:rsid w:val="00B440A9"/>
    <w:rsid w:val="00B4472F"/>
    <w:rsid w:val="00B44891"/>
    <w:rsid w:val="00B44D38"/>
    <w:rsid w:val="00B44F62"/>
    <w:rsid w:val="00B457A9"/>
    <w:rsid w:val="00B45900"/>
    <w:rsid w:val="00B4593D"/>
    <w:rsid w:val="00B45ACB"/>
    <w:rsid w:val="00B46000"/>
    <w:rsid w:val="00B4701E"/>
    <w:rsid w:val="00B479A8"/>
    <w:rsid w:val="00B502B3"/>
    <w:rsid w:val="00B50974"/>
    <w:rsid w:val="00B50DFC"/>
    <w:rsid w:val="00B51F51"/>
    <w:rsid w:val="00B524C3"/>
    <w:rsid w:val="00B52A86"/>
    <w:rsid w:val="00B52BD0"/>
    <w:rsid w:val="00B53163"/>
    <w:rsid w:val="00B531CB"/>
    <w:rsid w:val="00B533EA"/>
    <w:rsid w:val="00B53439"/>
    <w:rsid w:val="00B5363A"/>
    <w:rsid w:val="00B53751"/>
    <w:rsid w:val="00B53E2A"/>
    <w:rsid w:val="00B5439D"/>
    <w:rsid w:val="00B54535"/>
    <w:rsid w:val="00B550C2"/>
    <w:rsid w:val="00B552E8"/>
    <w:rsid w:val="00B558EF"/>
    <w:rsid w:val="00B559A3"/>
    <w:rsid w:val="00B55A42"/>
    <w:rsid w:val="00B55EA5"/>
    <w:rsid w:val="00B560B0"/>
    <w:rsid w:val="00B5634A"/>
    <w:rsid w:val="00B56789"/>
    <w:rsid w:val="00B56AF1"/>
    <w:rsid w:val="00B572F3"/>
    <w:rsid w:val="00B603C2"/>
    <w:rsid w:val="00B60414"/>
    <w:rsid w:val="00B61839"/>
    <w:rsid w:val="00B61905"/>
    <w:rsid w:val="00B61CA5"/>
    <w:rsid w:val="00B61E89"/>
    <w:rsid w:val="00B61EEB"/>
    <w:rsid w:val="00B62585"/>
    <w:rsid w:val="00B62870"/>
    <w:rsid w:val="00B6304B"/>
    <w:rsid w:val="00B634C6"/>
    <w:rsid w:val="00B637D0"/>
    <w:rsid w:val="00B63927"/>
    <w:rsid w:val="00B644F8"/>
    <w:rsid w:val="00B6465D"/>
    <w:rsid w:val="00B64713"/>
    <w:rsid w:val="00B65164"/>
    <w:rsid w:val="00B6599E"/>
    <w:rsid w:val="00B65C5B"/>
    <w:rsid w:val="00B65F32"/>
    <w:rsid w:val="00B6614E"/>
    <w:rsid w:val="00B66D60"/>
    <w:rsid w:val="00B66E99"/>
    <w:rsid w:val="00B67143"/>
    <w:rsid w:val="00B67B6A"/>
    <w:rsid w:val="00B67CEF"/>
    <w:rsid w:val="00B701BA"/>
    <w:rsid w:val="00B70B6A"/>
    <w:rsid w:val="00B70DD1"/>
    <w:rsid w:val="00B71404"/>
    <w:rsid w:val="00B7148C"/>
    <w:rsid w:val="00B71568"/>
    <w:rsid w:val="00B71596"/>
    <w:rsid w:val="00B71A94"/>
    <w:rsid w:val="00B71ADF"/>
    <w:rsid w:val="00B71D08"/>
    <w:rsid w:val="00B72029"/>
    <w:rsid w:val="00B72667"/>
    <w:rsid w:val="00B731C6"/>
    <w:rsid w:val="00B739D3"/>
    <w:rsid w:val="00B73D11"/>
    <w:rsid w:val="00B73E68"/>
    <w:rsid w:val="00B74F43"/>
    <w:rsid w:val="00B75967"/>
    <w:rsid w:val="00B75DF2"/>
    <w:rsid w:val="00B75F2F"/>
    <w:rsid w:val="00B7611B"/>
    <w:rsid w:val="00B766B7"/>
    <w:rsid w:val="00B76A63"/>
    <w:rsid w:val="00B770E8"/>
    <w:rsid w:val="00B774CA"/>
    <w:rsid w:val="00B777F4"/>
    <w:rsid w:val="00B77E23"/>
    <w:rsid w:val="00B77EA5"/>
    <w:rsid w:val="00B80495"/>
    <w:rsid w:val="00B80BB2"/>
    <w:rsid w:val="00B80C9A"/>
    <w:rsid w:val="00B80F8E"/>
    <w:rsid w:val="00B81571"/>
    <w:rsid w:val="00B81685"/>
    <w:rsid w:val="00B816BF"/>
    <w:rsid w:val="00B81A74"/>
    <w:rsid w:val="00B81B05"/>
    <w:rsid w:val="00B81BB0"/>
    <w:rsid w:val="00B81CFF"/>
    <w:rsid w:val="00B81EBD"/>
    <w:rsid w:val="00B8284B"/>
    <w:rsid w:val="00B83584"/>
    <w:rsid w:val="00B8374E"/>
    <w:rsid w:val="00B84242"/>
    <w:rsid w:val="00B84743"/>
    <w:rsid w:val="00B84BCC"/>
    <w:rsid w:val="00B84DAA"/>
    <w:rsid w:val="00B84E66"/>
    <w:rsid w:val="00B8608F"/>
    <w:rsid w:val="00B8628D"/>
    <w:rsid w:val="00B86418"/>
    <w:rsid w:val="00B867B1"/>
    <w:rsid w:val="00B86868"/>
    <w:rsid w:val="00B86B2D"/>
    <w:rsid w:val="00B872BC"/>
    <w:rsid w:val="00B900B8"/>
    <w:rsid w:val="00B901CD"/>
    <w:rsid w:val="00B906B5"/>
    <w:rsid w:val="00B909C1"/>
    <w:rsid w:val="00B90C25"/>
    <w:rsid w:val="00B91D4D"/>
    <w:rsid w:val="00B91D5A"/>
    <w:rsid w:val="00B9253C"/>
    <w:rsid w:val="00B92820"/>
    <w:rsid w:val="00B92DCE"/>
    <w:rsid w:val="00B92FE5"/>
    <w:rsid w:val="00B9399E"/>
    <w:rsid w:val="00B93FA5"/>
    <w:rsid w:val="00B94A0D"/>
    <w:rsid w:val="00B95351"/>
    <w:rsid w:val="00B95872"/>
    <w:rsid w:val="00B95B03"/>
    <w:rsid w:val="00B961A9"/>
    <w:rsid w:val="00B96CAE"/>
    <w:rsid w:val="00B97306"/>
    <w:rsid w:val="00B978CC"/>
    <w:rsid w:val="00B97EEC"/>
    <w:rsid w:val="00BA07ED"/>
    <w:rsid w:val="00BA12AC"/>
    <w:rsid w:val="00BA1CFD"/>
    <w:rsid w:val="00BA1FBE"/>
    <w:rsid w:val="00BA2051"/>
    <w:rsid w:val="00BA20A5"/>
    <w:rsid w:val="00BA2530"/>
    <w:rsid w:val="00BA298A"/>
    <w:rsid w:val="00BA2C2F"/>
    <w:rsid w:val="00BA2D45"/>
    <w:rsid w:val="00BA2D84"/>
    <w:rsid w:val="00BA3BF7"/>
    <w:rsid w:val="00BA3FC0"/>
    <w:rsid w:val="00BA4B2B"/>
    <w:rsid w:val="00BA4DBB"/>
    <w:rsid w:val="00BA5513"/>
    <w:rsid w:val="00BA6782"/>
    <w:rsid w:val="00BA6805"/>
    <w:rsid w:val="00BA69A2"/>
    <w:rsid w:val="00BA79C4"/>
    <w:rsid w:val="00BA7A33"/>
    <w:rsid w:val="00BA7CF3"/>
    <w:rsid w:val="00BB01B0"/>
    <w:rsid w:val="00BB05C5"/>
    <w:rsid w:val="00BB0BA6"/>
    <w:rsid w:val="00BB13EF"/>
    <w:rsid w:val="00BB2B1B"/>
    <w:rsid w:val="00BB2E8C"/>
    <w:rsid w:val="00BB2F8A"/>
    <w:rsid w:val="00BB3812"/>
    <w:rsid w:val="00BB3AB8"/>
    <w:rsid w:val="00BB3B9B"/>
    <w:rsid w:val="00BB3ECE"/>
    <w:rsid w:val="00BB4074"/>
    <w:rsid w:val="00BB4427"/>
    <w:rsid w:val="00BB44B4"/>
    <w:rsid w:val="00BB4CB9"/>
    <w:rsid w:val="00BB548D"/>
    <w:rsid w:val="00BB5528"/>
    <w:rsid w:val="00BB55EC"/>
    <w:rsid w:val="00BB56A1"/>
    <w:rsid w:val="00BB7A2F"/>
    <w:rsid w:val="00BB7DEA"/>
    <w:rsid w:val="00BC0F71"/>
    <w:rsid w:val="00BC1360"/>
    <w:rsid w:val="00BC147D"/>
    <w:rsid w:val="00BC1507"/>
    <w:rsid w:val="00BC209D"/>
    <w:rsid w:val="00BC24EA"/>
    <w:rsid w:val="00BC288D"/>
    <w:rsid w:val="00BC2BA2"/>
    <w:rsid w:val="00BC2D34"/>
    <w:rsid w:val="00BC33C2"/>
    <w:rsid w:val="00BC3DCE"/>
    <w:rsid w:val="00BC3FB0"/>
    <w:rsid w:val="00BC49D1"/>
    <w:rsid w:val="00BC5208"/>
    <w:rsid w:val="00BC53D9"/>
    <w:rsid w:val="00BC5A8C"/>
    <w:rsid w:val="00BC6054"/>
    <w:rsid w:val="00BC6BBC"/>
    <w:rsid w:val="00BC6E3F"/>
    <w:rsid w:val="00BC7320"/>
    <w:rsid w:val="00BC768F"/>
    <w:rsid w:val="00BC77B1"/>
    <w:rsid w:val="00BC77F6"/>
    <w:rsid w:val="00BC78EC"/>
    <w:rsid w:val="00BC7BFB"/>
    <w:rsid w:val="00BD005F"/>
    <w:rsid w:val="00BD06BA"/>
    <w:rsid w:val="00BD1428"/>
    <w:rsid w:val="00BD1671"/>
    <w:rsid w:val="00BD1B72"/>
    <w:rsid w:val="00BD1E69"/>
    <w:rsid w:val="00BD2260"/>
    <w:rsid w:val="00BD2885"/>
    <w:rsid w:val="00BD2B23"/>
    <w:rsid w:val="00BD301D"/>
    <w:rsid w:val="00BD4CA8"/>
    <w:rsid w:val="00BD5322"/>
    <w:rsid w:val="00BD53F3"/>
    <w:rsid w:val="00BD5762"/>
    <w:rsid w:val="00BD6081"/>
    <w:rsid w:val="00BD629D"/>
    <w:rsid w:val="00BD779C"/>
    <w:rsid w:val="00BD78F8"/>
    <w:rsid w:val="00BD78FD"/>
    <w:rsid w:val="00BD7F61"/>
    <w:rsid w:val="00BE03B4"/>
    <w:rsid w:val="00BE065C"/>
    <w:rsid w:val="00BE0F98"/>
    <w:rsid w:val="00BE1468"/>
    <w:rsid w:val="00BE1B2A"/>
    <w:rsid w:val="00BE1BF3"/>
    <w:rsid w:val="00BE2808"/>
    <w:rsid w:val="00BE2D11"/>
    <w:rsid w:val="00BE2F6B"/>
    <w:rsid w:val="00BE327F"/>
    <w:rsid w:val="00BE3366"/>
    <w:rsid w:val="00BE3414"/>
    <w:rsid w:val="00BE3675"/>
    <w:rsid w:val="00BE3E3F"/>
    <w:rsid w:val="00BE468E"/>
    <w:rsid w:val="00BE49A1"/>
    <w:rsid w:val="00BE4EF8"/>
    <w:rsid w:val="00BE4FBB"/>
    <w:rsid w:val="00BE5466"/>
    <w:rsid w:val="00BE59C5"/>
    <w:rsid w:val="00BE6374"/>
    <w:rsid w:val="00BE697F"/>
    <w:rsid w:val="00BE764B"/>
    <w:rsid w:val="00BE7AE0"/>
    <w:rsid w:val="00BE7B80"/>
    <w:rsid w:val="00BF0160"/>
    <w:rsid w:val="00BF0325"/>
    <w:rsid w:val="00BF03FB"/>
    <w:rsid w:val="00BF05AB"/>
    <w:rsid w:val="00BF0877"/>
    <w:rsid w:val="00BF0FB0"/>
    <w:rsid w:val="00BF12FF"/>
    <w:rsid w:val="00BF16A9"/>
    <w:rsid w:val="00BF16E1"/>
    <w:rsid w:val="00BF1842"/>
    <w:rsid w:val="00BF1C87"/>
    <w:rsid w:val="00BF20F6"/>
    <w:rsid w:val="00BF29EE"/>
    <w:rsid w:val="00BF2A20"/>
    <w:rsid w:val="00BF3206"/>
    <w:rsid w:val="00BF324A"/>
    <w:rsid w:val="00BF3262"/>
    <w:rsid w:val="00BF36C7"/>
    <w:rsid w:val="00BF3A2E"/>
    <w:rsid w:val="00BF3B66"/>
    <w:rsid w:val="00BF3C38"/>
    <w:rsid w:val="00BF3F7A"/>
    <w:rsid w:val="00BF4550"/>
    <w:rsid w:val="00BF4A07"/>
    <w:rsid w:val="00BF4F76"/>
    <w:rsid w:val="00BF515D"/>
    <w:rsid w:val="00BF58FF"/>
    <w:rsid w:val="00BF5A59"/>
    <w:rsid w:val="00BF5B4D"/>
    <w:rsid w:val="00BF5CB3"/>
    <w:rsid w:val="00BF5F4C"/>
    <w:rsid w:val="00BF6112"/>
    <w:rsid w:val="00BF68EC"/>
    <w:rsid w:val="00BF756C"/>
    <w:rsid w:val="00BF78B3"/>
    <w:rsid w:val="00BF7A8A"/>
    <w:rsid w:val="00BF7C78"/>
    <w:rsid w:val="00C00E01"/>
    <w:rsid w:val="00C015DE"/>
    <w:rsid w:val="00C022A0"/>
    <w:rsid w:val="00C02B56"/>
    <w:rsid w:val="00C02D5F"/>
    <w:rsid w:val="00C03B27"/>
    <w:rsid w:val="00C04399"/>
    <w:rsid w:val="00C04708"/>
    <w:rsid w:val="00C04859"/>
    <w:rsid w:val="00C04861"/>
    <w:rsid w:val="00C0499B"/>
    <w:rsid w:val="00C049B2"/>
    <w:rsid w:val="00C05102"/>
    <w:rsid w:val="00C062A6"/>
    <w:rsid w:val="00C06454"/>
    <w:rsid w:val="00C06BB8"/>
    <w:rsid w:val="00C06DDB"/>
    <w:rsid w:val="00C0725A"/>
    <w:rsid w:val="00C10B1D"/>
    <w:rsid w:val="00C10BFC"/>
    <w:rsid w:val="00C10C2F"/>
    <w:rsid w:val="00C11264"/>
    <w:rsid w:val="00C11573"/>
    <w:rsid w:val="00C121AF"/>
    <w:rsid w:val="00C12658"/>
    <w:rsid w:val="00C1289F"/>
    <w:rsid w:val="00C129D8"/>
    <w:rsid w:val="00C12DF3"/>
    <w:rsid w:val="00C138F2"/>
    <w:rsid w:val="00C1433C"/>
    <w:rsid w:val="00C149C7"/>
    <w:rsid w:val="00C15166"/>
    <w:rsid w:val="00C152EB"/>
    <w:rsid w:val="00C15329"/>
    <w:rsid w:val="00C15404"/>
    <w:rsid w:val="00C15B49"/>
    <w:rsid w:val="00C1615C"/>
    <w:rsid w:val="00C16620"/>
    <w:rsid w:val="00C16ACA"/>
    <w:rsid w:val="00C16F03"/>
    <w:rsid w:val="00C17071"/>
    <w:rsid w:val="00C172E2"/>
    <w:rsid w:val="00C17487"/>
    <w:rsid w:val="00C17EB6"/>
    <w:rsid w:val="00C17ED9"/>
    <w:rsid w:val="00C20C07"/>
    <w:rsid w:val="00C210B5"/>
    <w:rsid w:val="00C21200"/>
    <w:rsid w:val="00C21256"/>
    <w:rsid w:val="00C22307"/>
    <w:rsid w:val="00C227D8"/>
    <w:rsid w:val="00C235D5"/>
    <w:rsid w:val="00C23F99"/>
    <w:rsid w:val="00C246D7"/>
    <w:rsid w:val="00C2498E"/>
    <w:rsid w:val="00C25036"/>
    <w:rsid w:val="00C255A6"/>
    <w:rsid w:val="00C2585B"/>
    <w:rsid w:val="00C25C1E"/>
    <w:rsid w:val="00C25F75"/>
    <w:rsid w:val="00C26433"/>
    <w:rsid w:val="00C264D9"/>
    <w:rsid w:val="00C26741"/>
    <w:rsid w:val="00C268D9"/>
    <w:rsid w:val="00C268FE"/>
    <w:rsid w:val="00C26941"/>
    <w:rsid w:val="00C269F5"/>
    <w:rsid w:val="00C27847"/>
    <w:rsid w:val="00C27FFD"/>
    <w:rsid w:val="00C307AF"/>
    <w:rsid w:val="00C30B04"/>
    <w:rsid w:val="00C313E1"/>
    <w:rsid w:val="00C31C0D"/>
    <w:rsid w:val="00C31CA4"/>
    <w:rsid w:val="00C32639"/>
    <w:rsid w:val="00C32850"/>
    <w:rsid w:val="00C33170"/>
    <w:rsid w:val="00C33906"/>
    <w:rsid w:val="00C33A02"/>
    <w:rsid w:val="00C33AC3"/>
    <w:rsid w:val="00C33B48"/>
    <w:rsid w:val="00C33DC2"/>
    <w:rsid w:val="00C33ED0"/>
    <w:rsid w:val="00C33FA7"/>
    <w:rsid w:val="00C3426F"/>
    <w:rsid w:val="00C34541"/>
    <w:rsid w:val="00C34ADB"/>
    <w:rsid w:val="00C34D56"/>
    <w:rsid w:val="00C34D98"/>
    <w:rsid w:val="00C3536A"/>
    <w:rsid w:val="00C3539B"/>
    <w:rsid w:val="00C35561"/>
    <w:rsid w:val="00C35600"/>
    <w:rsid w:val="00C35FE6"/>
    <w:rsid w:val="00C366B0"/>
    <w:rsid w:val="00C366FC"/>
    <w:rsid w:val="00C36BFC"/>
    <w:rsid w:val="00C36C97"/>
    <w:rsid w:val="00C36E12"/>
    <w:rsid w:val="00C36F7C"/>
    <w:rsid w:val="00C37848"/>
    <w:rsid w:val="00C37A0E"/>
    <w:rsid w:val="00C37A77"/>
    <w:rsid w:val="00C37F55"/>
    <w:rsid w:val="00C4022D"/>
    <w:rsid w:val="00C403A0"/>
    <w:rsid w:val="00C4130C"/>
    <w:rsid w:val="00C41358"/>
    <w:rsid w:val="00C41CB1"/>
    <w:rsid w:val="00C42152"/>
    <w:rsid w:val="00C422C0"/>
    <w:rsid w:val="00C422DD"/>
    <w:rsid w:val="00C424C6"/>
    <w:rsid w:val="00C43198"/>
    <w:rsid w:val="00C43A86"/>
    <w:rsid w:val="00C43AF3"/>
    <w:rsid w:val="00C43B0F"/>
    <w:rsid w:val="00C43E6E"/>
    <w:rsid w:val="00C44708"/>
    <w:rsid w:val="00C455CB"/>
    <w:rsid w:val="00C459FB"/>
    <w:rsid w:val="00C45E34"/>
    <w:rsid w:val="00C4650C"/>
    <w:rsid w:val="00C46B20"/>
    <w:rsid w:val="00C46BB3"/>
    <w:rsid w:val="00C46DA5"/>
    <w:rsid w:val="00C46FE0"/>
    <w:rsid w:val="00C471B6"/>
    <w:rsid w:val="00C4743D"/>
    <w:rsid w:val="00C4795B"/>
    <w:rsid w:val="00C47A60"/>
    <w:rsid w:val="00C47BA4"/>
    <w:rsid w:val="00C47C3F"/>
    <w:rsid w:val="00C50022"/>
    <w:rsid w:val="00C50193"/>
    <w:rsid w:val="00C5068F"/>
    <w:rsid w:val="00C50F2E"/>
    <w:rsid w:val="00C51731"/>
    <w:rsid w:val="00C519B8"/>
    <w:rsid w:val="00C51CC3"/>
    <w:rsid w:val="00C51E1D"/>
    <w:rsid w:val="00C51E43"/>
    <w:rsid w:val="00C52B30"/>
    <w:rsid w:val="00C52BDE"/>
    <w:rsid w:val="00C52CAE"/>
    <w:rsid w:val="00C52E69"/>
    <w:rsid w:val="00C530DB"/>
    <w:rsid w:val="00C536C7"/>
    <w:rsid w:val="00C5394D"/>
    <w:rsid w:val="00C53A97"/>
    <w:rsid w:val="00C53FE9"/>
    <w:rsid w:val="00C546A7"/>
    <w:rsid w:val="00C547B7"/>
    <w:rsid w:val="00C555D0"/>
    <w:rsid w:val="00C558F9"/>
    <w:rsid w:val="00C55B32"/>
    <w:rsid w:val="00C55D9E"/>
    <w:rsid w:val="00C56AC1"/>
    <w:rsid w:val="00C56D1E"/>
    <w:rsid w:val="00C56D71"/>
    <w:rsid w:val="00C57924"/>
    <w:rsid w:val="00C60F5B"/>
    <w:rsid w:val="00C61047"/>
    <w:rsid w:val="00C6109E"/>
    <w:rsid w:val="00C61346"/>
    <w:rsid w:val="00C61372"/>
    <w:rsid w:val="00C62003"/>
    <w:rsid w:val="00C6262F"/>
    <w:rsid w:val="00C62808"/>
    <w:rsid w:val="00C62ADA"/>
    <w:rsid w:val="00C6343A"/>
    <w:rsid w:val="00C63515"/>
    <w:rsid w:val="00C64B73"/>
    <w:rsid w:val="00C64D8A"/>
    <w:rsid w:val="00C64F6F"/>
    <w:rsid w:val="00C650FE"/>
    <w:rsid w:val="00C651D5"/>
    <w:rsid w:val="00C652B4"/>
    <w:rsid w:val="00C656CE"/>
    <w:rsid w:val="00C6584C"/>
    <w:rsid w:val="00C65C0D"/>
    <w:rsid w:val="00C65DA3"/>
    <w:rsid w:val="00C66282"/>
    <w:rsid w:val="00C66EBB"/>
    <w:rsid w:val="00C66EE4"/>
    <w:rsid w:val="00C67446"/>
    <w:rsid w:val="00C67607"/>
    <w:rsid w:val="00C67D32"/>
    <w:rsid w:val="00C67FC7"/>
    <w:rsid w:val="00C70B2B"/>
    <w:rsid w:val="00C70D63"/>
    <w:rsid w:val="00C71215"/>
    <w:rsid w:val="00C71815"/>
    <w:rsid w:val="00C71A5B"/>
    <w:rsid w:val="00C71CC8"/>
    <w:rsid w:val="00C720E8"/>
    <w:rsid w:val="00C721E1"/>
    <w:rsid w:val="00C72424"/>
    <w:rsid w:val="00C72507"/>
    <w:rsid w:val="00C727B7"/>
    <w:rsid w:val="00C72AB9"/>
    <w:rsid w:val="00C73048"/>
    <w:rsid w:val="00C73AC9"/>
    <w:rsid w:val="00C73B80"/>
    <w:rsid w:val="00C74399"/>
    <w:rsid w:val="00C7486B"/>
    <w:rsid w:val="00C74C3F"/>
    <w:rsid w:val="00C74D6D"/>
    <w:rsid w:val="00C74E92"/>
    <w:rsid w:val="00C7547C"/>
    <w:rsid w:val="00C7589C"/>
    <w:rsid w:val="00C75D31"/>
    <w:rsid w:val="00C760B7"/>
    <w:rsid w:val="00C77243"/>
    <w:rsid w:val="00C776F2"/>
    <w:rsid w:val="00C77743"/>
    <w:rsid w:val="00C80494"/>
    <w:rsid w:val="00C806AC"/>
    <w:rsid w:val="00C80A0D"/>
    <w:rsid w:val="00C812FB"/>
    <w:rsid w:val="00C81ED1"/>
    <w:rsid w:val="00C824C5"/>
    <w:rsid w:val="00C82B72"/>
    <w:rsid w:val="00C82D44"/>
    <w:rsid w:val="00C832F4"/>
    <w:rsid w:val="00C8394A"/>
    <w:rsid w:val="00C83D53"/>
    <w:rsid w:val="00C83F14"/>
    <w:rsid w:val="00C84056"/>
    <w:rsid w:val="00C8450E"/>
    <w:rsid w:val="00C84C0F"/>
    <w:rsid w:val="00C859C9"/>
    <w:rsid w:val="00C85A98"/>
    <w:rsid w:val="00C86377"/>
    <w:rsid w:val="00C869E0"/>
    <w:rsid w:val="00C87785"/>
    <w:rsid w:val="00C87A7B"/>
    <w:rsid w:val="00C87AAF"/>
    <w:rsid w:val="00C87C1D"/>
    <w:rsid w:val="00C901A2"/>
    <w:rsid w:val="00C9037B"/>
    <w:rsid w:val="00C90F97"/>
    <w:rsid w:val="00C91D73"/>
    <w:rsid w:val="00C92715"/>
    <w:rsid w:val="00C92828"/>
    <w:rsid w:val="00C92892"/>
    <w:rsid w:val="00C92F31"/>
    <w:rsid w:val="00C93814"/>
    <w:rsid w:val="00C93D3F"/>
    <w:rsid w:val="00C94243"/>
    <w:rsid w:val="00C9428E"/>
    <w:rsid w:val="00C948A2"/>
    <w:rsid w:val="00C95200"/>
    <w:rsid w:val="00C95772"/>
    <w:rsid w:val="00C95966"/>
    <w:rsid w:val="00C95C4B"/>
    <w:rsid w:val="00C96DD5"/>
    <w:rsid w:val="00C96F7C"/>
    <w:rsid w:val="00C975DC"/>
    <w:rsid w:val="00C976C0"/>
    <w:rsid w:val="00C97856"/>
    <w:rsid w:val="00C97A7C"/>
    <w:rsid w:val="00C97FA6"/>
    <w:rsid w:val="00CA00D3"/>
    <w:rsid w:val="00CA0A4B"/>
    <w:rsid w:val="00CA0E55"/>
    <w:rsid w:val="00CA1486"/>
    <w:rsid w:val="00CA1E90"/>
    <w:rsid w:val="00CA20A1"/>
    <w:rsid w:val="00CA2345"/>
    <w:rsid w:val="00CA24A5"/>
    <w:rsid w:val="00CA278B"/>
    <w:rsid w:val="00CA3F5B"/>
    <w:rsid w:val="00CA445D"/>
    <w:rsid w:val="00CA4FB8"/>
    <w:rsid w:val="00CA5150"/>
    <w:rsid w:val="00CA56F6"/>
    <w:rsid w:val="00CA5BAF"/>
    <w:rsid w:val="00CA6302"/>
    <w:rsid w:val="00CA646A"/>
    <w:rsid w:val="00CA6A58"/>
    <w:rsid w:val="00CA6EC7"/>
    <w:rsid w:val="00CA7591"/>
    <w:rsid w:val="00CA7B78"/>
    <w:rsid w:val="00CA7FBD"/>
    <w:rsid w:val="00CB009C"/>
    <w:rsid w:val="00CB03D2"/>
    <w:rsid w:val="00CB07A3"/>
    <w:rsid w:val="00CB13BB"/>
    <w:rsid w:val="00CB13BE"/>
    <w:rsid w:val="00CB1436"/>
    <w:rsid w:val="00CB1F42"/>
    <w:rsid w:val="00CB1FC8"/>
    <w:rsid w:val="00CB260E"/>
    <w:rsid w:val="00CB2BC8"/>
    <w:rsid w:val="00CB33E9"/>
    <w:rsid w:val="00CB3430"/>
    <w:rsid w:val="00CB3E17"/>
    <w:rsid w:val="00CB41D2"/>
    <w:rsid w:val="00CB47A1"/>
    <w:rsid w:val="00CB4AAD"/>
    <w:rsid w:val="00CB4DA3"/>
    <w:rsid w:val="00CB53FB"/>
    <w:rsid w:val="00CB560A"/>
    <w:rsid w:val="00CB60CF"/>
    <w:rsid w:val="00CB62E8"/>
    <w:rsid w:val="00CB6414"/>
    <w:rsid w:val="00CB736C"/>
    <w:rsid w:val="00CC0DDE"/>
    <w:rsid w:val="00CC1013"/>
    <w:rsid w:val="00CC15F4"/>
    <w:rsid w:val="00CC18F8"/>
    <w:rsid w:val="00CC1922"/>
    <w:rsid w:val="00CC194C"/>
    <w:rsid w:val="00CC1A03"/>
    <w:rsid w:val="00CC251A"/>
    <w:rsid w:val="00CC27A0"/>
    <w:rsid w:val="00CC2B63"/>
    <w:rsid w:val="00CC2E47"/>
    <w:rsid w:val="00CC3BB0"/>
    <w:rsid w:val="00CC3F4E"/>
    <w:rsid w:val="00CC448E"/>
    <w:rsid w:val="00CC46AD"/>
    <w:rsid w:val="00CC4985"/>
    <w:rsid w:val="00CC4C88"/>
    <w:rsid w:val="00CC591A"/>
    <w:rsid w:val="00CC70B6"/>
    <w:rsid w:val="00CC73B5"/>
    <w:rsid w:val="00CC75AC"/>
    <w:rsid w:val="00CC76F9"/>
    <w:rsid w:val="00CD181E"/>
    <w:rsid w:val="00CD1AF7"/>
    <w:rsid w:val="00CD25E3"/>
    <w:rsid w:val="00CD266A"/>
    <w:rsid w:val="00CD361F"/>
    <w:rsid w:val="00CD38FD"/>
    <w:rsid w:val="00CD39A8"/>
    <w:rsid w:val="00CD3A0C"/>
    <w:rsid w:val="00CD3E33"/>
    <w:rsid w:val="00CD3E57"/>
    <w:rsid w:val="00CD40EC"/>
    <w:rsid w:val="00CD4234"/>
    <w:rsid w:val="00CD4511"/>
    <w:rsid w:val="00CD468E"/>
    <w:rsid w:val="00CD46EA"/>
    <w:rsid w:val="00CD476E"/>
    <w:rsid w:val="00CD48C6"/>
    <w:rsid w:val="00CD4B4B"/>
    <w:rsid w:val="00CD4C7B"/>
    <w:rsid w:val="00CD4D2A"/>
    <w:rsid w:val="00CD4DB9"/>
    <w:rsid w:val="00CD4DCB"/>
    <w:rsid w:val="00CD6B07"/>
    <w:rsid w:val="00CD7097"/>
    <w:rsid w:val="00CD7116"/>
    <w:rsid w:val="00CD7DFB"/>
    <w:rsid w:val="00CE0BC4"/>
    <w:rsid w:val="00CE1390"/>
    <w:rsid w:val="00CE1A79"/>
    <w:rsid w:val="00CE1CB0"/>
    <w:rsid w:val="00CE2245"/>
    <w:rsid w:val="00CE269E"/>
    <w:rsid w:val="00CE2B5C"/>
    <w:rsid w:val="00CE2BEB"/>
    <w:rsid w:val="00CE2E09"/>
    <w:rsid w:val="00CE327B"/>
    <w:rsid w:val="00CE3359"/>
    <w:rsid w:val="00CE3425"/>
    <w:rsid w:val="00CE400B"/>
    <w:rsid w:val="00CE4179"/>
    <w:rsid w:val="00CE426F"/>
    <w:rsid w:val="00CE442D"/>
    <w:rsid w:val="00CE4784"/>
    <w:rsid w:val="00CE4B98"/>
    <w:rsid w:val="00CE4BF8"/>
    <w:rsid w:val="00CE5614"/>
    <w:rsid w:val="00CE573F"/>
    <w:rsid w:val="00CE5ADE"/>
    <w:rsid w:val="00CE5FA9"/>
    <w:rsid w:val="00CE667C"/>
    <w:rsid w:val="00CE67DD"/>
    <w:rsid w:val="00CE6B17"/>
    <w:rsid w:val="00CE6B6E"/>
    <w:rsid w:val="00CE6ECB"/>
    <w:rsid w:val="00CE7FCE"/>
    <w:rsid w:val="00CF024E"/>
    <w:rsid w:val="00CF0551"/>
    <w:rsid w:val="00CF07AB"/>
    <w:rsid w:val="00CF0C33"/>
    <w:rsid w:val="00CF141F"/>
    <w:rsid w:val="00CF1472"/>
    <w:rsid w:val="00CF1DAC"/>
    <w:rsid w:val="00CF1EA8"/>
    <w:rsid w:val="00CF2187"/>
    <w:rsid w:val="00CF2663"/>
    <w:rsid w:val="00CF3A05"/>
    <w:rsid w:val="00CF3BD4"/>
    <w:rsid w:val="00CF3CB4"/>
    <w:rsid w:val="00CF3F64"/>
    <w:rsid w:val="00CF40AF"/>
    <w:rsid w:val="00CF47DA"/>
    <w:rsid w:val="00CF4ED1"/>
    <w:rsid w:val="00CF5140"/>
    <w:rsid w:val="00CF552A"/>
    <w:rsid w:val="00CF5F8B"/>
    <w:rsid w:val="00CF6737"/>
    <w:rsid w:val="00CF6A1F"/>
    <w:rsid w:val="00CF6CB6"/>
    <w:rsid w:val="00CF7086"/>
    <w:rsid w:val="00CF7DB2"/>
    <w:rsid w:val="00CF7DCF"/>
    <w:rsid w:val="00D006EF"/>
    <w:rsid w:val="00D01BA9"/>
    <w:rsid w:val="00D01C9F"/>
    <w:rsid w:val="00D01D59"/>
    <w:rsid w:val="00D023CC"/>
    <w:rsid w:val="00D02583"/>
    <w:rsid w:val="00D02983"/>
    <w:rsid w:val="00D03132"/>
    <w:rsid w:val="00D03601"/>
    <w:rsid w:val="00D0370F"/>
    <w:rsid w:val="00D03964"/>
    <w:rsid w:val="00D03A79"/>
    <w:rsid w:val="00D03E9C"/>
    <w:rsid w:val="00D04388"/>
    <w:rsid w:val="00D04BD0"/>
    <w:rsid w:val="00D04E2C"/>
    <w:rsid w:val="00D054CC"/>
    <w:rsid w:val="00D05788"/>
    <w:rsid w:val="00D05A26"/>
    <w:rsid w:val="00D05B0E"/>
    <w:rsid w:val="00D05B9E"/>
    <w:rsid w:val="00D06723"/>
    <w:rsid w:val="00D06D65"/>
    <w:rsid w:val="00D06DB1"/>
    <w:rsid w:val="00D0726B"/>
    <w:rsid w:val="00D07C63"/>
    <w:rsid w:val="00D1090A"/>
    <w:rsid w:val="00D10A41"/>
    <w:rsid w:val="00D1113B"/>
    <w:rsid w:val="00D11734"/>
    <w:rsid w:val="00D11D19"/>
    <w:rsid w:val="00D125C2"/>
    <w:rsid w:val="00D1297B"/>
    <w:rsid w:val="00D12E78"/>
    <w:rsid w:val="00D12F4A"/>
    <w:rsid w:val="00D13076"/>
    <w:rsid w:val="00D1320D"/>
    <w:rsid w:val="00D13418"/>
    <w:rsid w:val="00D13624"/>
    <w:rsid w:val="00D13B78"/>
    <w:rsid w:val="00D149CF"/>
    <w:rsid w:val="00D14BDD"/>
    <w:rsid w:val="00D154CF"/>
    <w:rsid w:val="00D156B6"/>
    <w:rsid w:val="00D15E1B"/>
    <w:rsid w:val="00D16000"/>
    <w:rsid w:val="00D162AD"/>
    <w:rsid w:val="00D166D0"/>
    <w:rsid w:val="00D16B9E"/>
    <w:rsid w:val="00D16CAE"/>
    <w:rsid w:val="00D16E7F"/>
    <w:rsid w:val="00D174B8"/>
    <w:rsid w:val="00D174FC"/>
    <w:rsid w:val="00D17D8E"/>
    <w:rsid w:val="00D204BD"/>
    <w:rsid w:val="00D215F7"/>
    <w:rsid w:val="00D21BE9"/>
    <w:rsid w:val="00D2253F"/>
    <w:rsid w:val="00D228CE"/>
    <w:rsid w:val="00D22B54"/>
    <w:rsid w:val="00D22D55"/>
    <w:rsid w:val="00D22F0E"/>
    <w:rsid w:val="00D22F63"/>
    <w:rsid w:val="00D2358F"/>
    <w:rsid w:val="00D23A8B"/>
    <w:rsid w:val="00D25455"/>
    <w:rsid w:val="00D25509"/>
    <w:rsid w:val="00D25783"/>
    <w:rsid w:val="00D25A35"/>
    <w:rsid w:val="00D261BF"/>
    <w:rsid w:val="00D2634F"/>
    <w:rsid w:val="00D26451"/>
    <w:rsid w:val="00D268EC"/>
    <w:rsid w:val="00D27045"/>
    <w:rsid w:val="00D270AD"/>
    <w:rsid w:val="00D27496"/>
    <w:rsid w:val="00D274B0"/>
    <w:rsid w:val="00D277F4"/>
    <w:rsid w:val="00D30BEB"/>
    <w:rsid w:val="00D312E5"/>
    <w:rsid w:val="00D314CB"/>
    <w:rsid w:val="00D3197D"/>
    <w:rsid w:val="00D31A95"/>
    <w:rsid w:val="00D32E06"/>
    <w:rsid w:val="00D33191"/>
    <w:rsid w:val="00D33C60"/>
    <w:rsid w:val="00D33F9B"/>
    <w:rsid w:val="00D340CE"/>
    <w:rsid w:val="00D3435E"/>
    <w:rsid w:val="00D34498"/>
    <w:rsid w:val="00D34CC2"/>
    <w:rsid w:val="00D35CD4"/>
    <w:rsid w:val="00D35E6E"/>
    <w:rsid w:val="00D35EC5"/>
    <w:rsid w:val="00D3603F"/>
    <w:rsid w:val="00D363A8"/>
    <w:rsid w:val="00D36556"/>
    <w:rsid w:val="00D3655A"/>
    <w:rsid w:val="00D36DDD"/>
    <w:rsid w:val="00D37263"/>
    <w:rsid w:val="00D37503"/>
    <w:rsid w:val="00D4079A"/>
    <w:rsid w:val="00D40997"/>
    <w:rsid w:val="00D414AD"/>
    <w:rsid w:val="00D41A99"/>
    <w:rsid w:val="00D41C00"/>
    <w:rsid w:val="00D42284"/>
    <w:rsid w:val="00D4229F"/>
    <w:rsid w:val="00D424D9"/>
    <w:rsid w:val="00D42730"/>
    <w:rsid w:val="00D42AAC"/>
    <w:rsid w:val="00D42ABE"/>
    <w:rsid w:val="00D42ACA"/>
    <w:rsid w:val="00D42DEE"/>
    <w:rsid w:val="00D43813"/>
    <w:rsid w:val="00D4465D"/>
    <w:rsid w:val="00D45064"/>
    <w:rsid w:val="00D456A4"/>
    <w:rsid w:val="00D45783"/>
    <w:rsid w:val="00D45CB4"/>
    <w:rsid w:val="00D45F62"/>
    <w:rsid w:val="00D46AF3"/>
    <w:rsid w:val="00D46D33"/>
    <w:rsid w:val="00D46EF5"/>
    <w:rsid w:val="00D475D8"/>
    <w:rsid w:val="00D478F4"/>
    <w:rsid w:val="00D50439"/>
    <w:rsid w:val="00D5083B"/>
    <w:rsid w:val="00D509CE"/>
    <w:rsid w:val="00D51426"/>
    <w:rsid w:val="00D52A96"/>
    <w:rsid w:val="00D53003"/>
    <w:rsid w:val="00D5320D"/>
    <w:rsid w:val="00D532DA"/>
    <w:rsid w:val="00D5394F"/>
    <w:rsid w:val="00D54E3C"/>
    <w:rsid w:val="00D54FCA"/>
    <w:rsid w:val="00D55A0D"/>
    <w:rsid w:val="00D55EEA"/>
    <w:rsid w:val="00D5632C"/>
    <w:rsid w:val="00D566C4"/>
    <w:rsid w:val="00D5676A"/>
    <w:rsid w:val="00D56797"/>
    <w:rsid w:val="00D56A8E"/>
    <w:rsid w:val="00D57420"/>
    <w:rsid w:val="00D57682"/>
    <w:rsid w:val="00D601EA"/>
    <w:rsid w:val="00D60D69"/>
    <w:rsid w:val="00D6249E"/>
    <w:rsid w:val="00D62589"/>
    <w:rsid w:val="00D625EC"/>
    <w:rsid w:val="00D6451C"/>
    <w:rsid w:val="00D645AF"/>
    <w:rsid w:val="00D64C4B"/>
    <w:rsid w:val="00D65793"/>
    <w:rsid w:val="00D65CD1"/>
    <w:rsid w:val="00D65D63"/>
    <w:rsid w:val="00D65E5E"/>
    <w:rsid w:val="00D66638"/>
    <w:rsid w:val="00D672F9"/>
    <w:rsid w:val="00D67A19"/>
    <w:rsid w:val="00D67AED"/>
    <w:rsid w:val="00D67B0A"/>
    <w:rsid w:val="00D67D30"/>
    <w:rsid w:val="00D67DC6"/>
    <w:rsid w:val="00D70213"/>
    <w:rsid w:val="00D702F9"/>
    <w:rsid w:val="00D7049C"/>
    <w:rsid w:val="00D7084E"/>
    <w:rsid w:val="00D70E91"/>
    <w:rsid w:val="00D7110E"/>
    <w:rsid w:val="00D7142F"/>
    <w:rsid w:val="00D71C2D"/>
    <w:rsid w:val="00D71D4B"/>
    <w:rsid w:val="00D72109"/>
    <w:rsid w:val="00D7231C"/>
    <w:rsid w:val="00D72AC1"/>
    <w:rsid w:val="00D72FE7"/>
    <w:rsid w:val="00D73619"/>
    <w:rsid w:val="00D7363D"/>
    <w:rsid w:val="00D7381D"/>
    <w:rsid w:val="00D73CD4"/>
    <w:rsid w:val="00D74866"/>
    <w:rsid w:val="00D755F5"/>
    <w:rsid w:val="00D75B68"/>
    <w:rsid w:val="00D760C6"/>
    <w:rsid w:val="00D76315"/>
    <w:rsid w:val="00D7654C"/>
    <w:rsid w:val="00D77086"/>
    <w:rsid w:val="00D777C0"/>
    <w:rsid w:val="00D80298"/>
    <w:rsid w:val="00D8052D"/>
    <w:rsid w:val="00D80627"/>
    <w:rsid w:val="00D80D40"/>
    <w:rsid w:val="00D80EA1"/>
    <w:rsid w:val="00D80F07"/>
    <w:rsid w:val="00D81006"/>
    <w:rsid w:val="00D81176"/>
    <w:rsid w:val="00D816AB"/>
    <w:rsid w:val="00D81AEA"/>
    <w:rsid w:val="00D81B88"/>
    <w:rsid w:val="00D81C24"/>
    <w:rsid w:val="00D829F6"/>
    <w:rsid w:val="00D82B4F"/>
    <w:rsid w:val="00D832B1"/>
    <w:rsid w:val="00D83442"/>
    <w:rsid w:val="00D834F3"/>
    <w:rsid w:val="00D839E2"/>
    <w:rsid w:val="00D83B73"/>
    <w:rsid w:val="00D84BEA"/>
    <w:rsid w:val="00D85098"/>
    <w:rsid w:val="00D85C30"/>
    <w:rsid w:val="00D85C5B"/>
    <w:rsid w:val="00D85CFE"/>
    <w:rsid w:val="00D86CF3"/>
    <w:rsid w:val="00D86E25"/>
    <w:rsid w:val="00D871DE"/>
    <w:rsid w:val="00D90181"/>
    <w:rsid w:val="00D903D6"/>
    <w:rsid w:val="00D904B0"/>
    <w:rsid w:val="00D905DE"/>
    <w:rsid w:val="00D907E3"/>
    <w:rsid w:val="00D91308"/>
    <w:rsid w:val="00D915C5"/>
    <w:rsid w:val="00D91F62"/>
    <w:rsid w:val="00D92771"/>
    <w:rsid w:val="00D92C61"/>
    <w:rsid w:val="00D92C99"/>
    <w:rsid w:val="00D92CF0"/>
    <w:rsid w:val="00D92E50"/>
    <w:rsid w:val="00D939B2"/>
    <w:rsid w:val="00D93DDB"/>
    <w:rsid w:val="00D9420D"/>
    <w:rsid w:val="00D94933"/>
    <w:rsid w:val="00D94AD4"/>
    <w:rsid w:val="00D94F00"/>
    <w:rsid w:val="00D953BD"/>
    <w:rsid w:val="00D95D2D"/>
    <w:rsid w:val="00D96885"/>
    <w:rsid w:val="00D96933"/>
    <w:rsid w:val="00D96961"/>
    <w:rsid w:val="00D9758C"/>
    <w:rsid w:val="00D97990"/>
    <w:rsid w:val="00D97DB8"/>
    <w:rsid w:val="00DA0576"/>
    <w:rsid w:val="00DA069A"/>
    <w:rsid w:val="00DA0C67"/>
    <w:rsid w:val="00DA1596"/>
    <w:rsid w:val="00DA1704"/>
    <w:rsid w:val="00DA1980"/>
    <w:rsid w:val="00DA1B85"/>
    <w:rsid w:val="00DA2189"/>
    <w:rsid w:val="00DA238C"/>
    <w:rsid w:val="00DA2F2D"/>
    <w:rsid w:val="00DA304D"/>
    <w:rsid w:val="00DA3123"/>
    <w:rsid w:val="00DA3CBC"/>
    <w:rsid w:val="00DA3DF0"/>
    <w:rsid w:val="00DA4547"/>
    <w:rsid w:val="00DA5544"/>
    <w:rsid w:val="00DA5590"/>
    <w:rsid w:val="00DA6020"/>
    <w:rsid w:val="00DA60D3"/>
    <w:rsid w:val="00DA627A"/>
    <w:rsid w:val="00DA63B4"/>
    <w:rsid w:val="00DA686A"/>
    <w:rsid w:val="00DA696D"/>
    <w:rsid w:val="00DA71FD"/>
    <w:rsid w:val="00DA7243"/>
    <w:rsid w:val="00DA7651"/>
    <w:rsid w:val="00DA7669"/>
    <w:rsid w:val="00DA7A32"/>
    <w:rsid w:val="00DB02C8"/>
    <w:rsid w:val="00DB1079"/>
    <w:rsid w:val="00DB1192"/>
    <w:rsid w:val="00DB137B"/>
    <w:rsid w:val="00DB148D"/>
    <w:rsid w:val="00DB198D"/>
    <w:rsid w:val="00DB1FCF"/>
    <w:rsid w:val="00DB246B"/>
    <w:rsid w:val="00DB27F1"/>
    <w:rsid w:val="00DB2E10"/>
    <w:rsid w:val="00DB2F85"/>
    <w:rsid w:val="00DB3281"/>
    <w:rsid w:val="00DB32E4"/>
    <w:rsid w:val="00DB337F"/>
    <w:rsid w:val="00DB341F"/>
    <w:rsid w:val="00DB37FC"/>
    <w:rsid w:val="00DB3B16"/>
    <w:rsid w:val="00DB3C35"/>
    <w:rsid w:val="00DB3D91"/>
    <w:rsid w:val="00DB416B"/>
    <w:rsid w:val="00DB42BB"/>
    <w:rsid w:val="00DB53A8"/>
    <w:rsid w:val="00DB54F7"/>
    <w:rsid w:val="00DB5971"/>
    <w:rsid w:val="00DB597A"/>
    <w:rsid w:val="00DB5D1F"/>
    <w:rsid w:val="00DB5D90"/>
    <w:rsid w:val="00DB65E6"/>
    <w:rsid w:val="00DC08FB"/>
    <w:rsid w:val="00DC0EDE"/>
    <w:rsid w:val="00DC0F3D"/>
    <w:rsid w:val="00DC12CD"/>
    <w:rsid w:val="00DC2B27"/>
    <w:rsid w:val="00DC2CC7"/>
    <w:rsid w:val="00DC3123"/>
    <w:rsid w:val="00DC3446"/>
    <w:rsid w:val="00DC35DC"/>
    <w:rsid w:val="00DC3A90"/>
    <w:rsid w:val="00DC3AEC"/>
    <w:rsid w:val="00DC44B6"/>
    <w:rsid w:val="00DC44C7"/>
    <w:rsid w:val="00DC47C8"/>
    <w:rsid w:val="00DC4942"/>
    <w:rsid w:val="00DC54CF"/>
    <w:rsid w:val="00DC58E4"/>
    <w:rsid w:val="00DC5DD7"/>
    <w:rsid w:val="00DC5E37"/>
    <w:rsid w:val="00DC5EC0"/>
    <w:rsid w:val="00DC6326"/>
    <w:rsid w:val="00DC6343"/>
    <w:rsid w:val="00DC63D1"/>
    <w:rsid w:val="00DC6412"/>
    <w:rsid w:val="00DC66C6"/>
    <w:rsid w:val="00DC68CD"/>
    <w:rsid w:val="00DC7767"/>
    <w:rsid w:val="00DC77D2"/>
    <w:rsid w:val="00DC7B2C"/>
    <w:rsid w:val="00DD042D"/>
    <w:rsid w:val="00DD0624"/>
    <w:rsid w:val="00DD0BFD"/>
    <w:rsid w:val="00DD0FDC"/>
    <w:rsid w:val="00DD11FA"/>
    <w:rsid w:val="00DD131C"/>
    <w:rsid w:val="00DD137F"/>
    <w:rsid w:val="00DD1505"/>
    <w:rsid w:val="00DD180A"/>
    <w:rsid w:val="00DD194C"/>
    <w:rsid w:val="00DD19CE"/>
    <w:rsid w:val="00DD1CAB"/>
    <w:rsid w:val="00DD1F48"/>
    <w:rsid w:val="00DD21BF"/>
    <w:rsid w:val="00DD275C"/>
    <w:rsid w:val="00DD27EE"/>
    <w:rsid w:val="00DD2832"/>
    <w:rsid w:val="00DD2B84"/>
    <w:rsid w:val="00DD329B"/>
    <w:rsid w:val="00DD3606"/>
    <w:rsid w:val="00DD451D"/>
    <w:rsid w:val="00DD4AC3"/>
    <w:rsid w:val="00DD4C19"/>
    <w:rsid w:val="00DD4E15"/>
    <w:rsid w:val="00DD5350"/>
    <w:rsid w:val="00DD5638"/>
    <w:rsid w:val="00DD654A"/>
    <w:rsid w:val="00DD659D"/>
    <w:rsid w:val="00DD6B06"/>
    <w:rsid w:val="00DD6BFC"/>
    <w:rsid w:val="00DD6D19"/>
    <w:rsid w:val="00DD7194"/>
    <w:rsid w:val="00DD72B4"/>
    <w:rsid w:val="00DD7649"/>
    <w:rsid w:val="00DD78C8"/>
    <w:rsid w:val="00DE099D"/>
    <w:rsid w:val="00DE1018"/>
    <w:rsid w:val="00DE1033"/>
    <w:rsid w:val="00DE1BB1"/>
    <w:rsid w:val="00DE29B9"/>
    <w:rsid w:val="00DE2C07"/>
    <w:rsid w:val="00DE2F9D"/>
    <w:rsid w:val="00DE2FE9"/>
    <w:rsid w:val="00DE3168"/>
    <w:rsid w:val="00DE34C7"/>
    <w:rsid w:val="00DE394E"/>
    <w:rsid w:val="00DE3D49"/>
    <w:rsid w:val="00DE3DFC"/>
    <w:rsid w:val="00DE46A2"/>
    <w:rsid w:val="00DE4A57"/>
    <w:rsid w:val="00DE5283"/>
    <w:rsid w:val="00DE52A2"/>
    <w:rsid w:val="00DE5A18"/>
    <w:rsid w:val="00DE6FE4"/>
    <w:rsid w:val="00DE73FC"/>
    <w:rsid w:val="00DE742F"/>
    <w:rsid w:val="00DE7CEC"/>
    <w:rsid w:val="00DE7ED7"/>
    <w:rsid w:val="00DF0294"/>
    <w:rsid w:val="00DF148F"/>
    <w:rsid w:val="00DF1A76"/>
    <w:rsid w:val="00DF1BBD"/>
    <w:rsid w:val="00DF1F87"/>
    <w:rsid w:val="00DF2CBB"/>
    <w:rsid w:val="00DF32F0"/>
    <w:rsid w:val="00DF33FB"/>
    <w:rsid w:val="00DF3909"/>
    <w:rsid w:val="00DF4419"/>
    <w:rsid w:val="00DF4478"/>
    <w:rsid w:val="00DF4F00"/>
    <w:rsid w:val="00DF50F9"/>
    <w:rsid w:val="00DF5594"/>
    <w:rsid w:val="00DF673D"/>
    <w:rsid w:val="00DF70EE"/>
    <w:rsid w:val="00DF71A4"/>
    <w:rsid w:val="00DF735A"/>
    <w:rsid w:val="00DF7ABD"/>
    <w:rsid w:val="00DF7CAD"/>
    <w:rsid w:val="00E00376"/>
    <w:rsid w:val="00E00A6E"/>
    <w:rsid w:val="00E00CEE"/>
    <w:rsid w:val="00E00DF4"/>
    <w:rsid w:val="00E00EF6"/>
    <w:rsid w:val="00E010E4"/>
    <w:rsid w:val="00E011B3"/>
    <w:rsid w:val="00E01D6B"/>
    <w:rsid w:val="00E026DF"/>
    <w:rsid w:val="00E028FD"/>
    <w:rsid w:val="00E0294E"/>
    <w:rsid w:val="00E02E30"/>
    <w:rsid w:val="00E031CB"/>
    <w:rsid w:val="00E03244"/>
    <w:rsid w:val="00E033CA"/>
    <w:rsid w:val="00E0354C"/>
    <w:rsid w:val="00E038C0"/>
    <w:rsid w:val="00E0405D"/>
    <w:rsid w:val="00E0430A"/>
    <w:rsid w:val="00E04828"/>
    <w:rsid w:val="00E04B7F"/>
    <w:rsid w:val="00E05102"/>
    <w:rsid w:val="00E05726"/>
    <w:rsid w:val="00E05903"/>
    <w:rsid w:val="00E05EF4"/>
    <w:rsid w:val="00E05F28"/>
    <w:rsid w:val="00E0649B"/>
    <w:rsid w:val="00E064E8"/>
    <w:rsid w:val="00E066A3"/>
    <w:rsid w:val="00E0714F"/>
    <w:rsid w:val="00E078E8"/>
    <w:rsid w:val="00E07CD1"/>
    <w:rsid w:val="00E07EBF"/>
    <w:rsid w:val="00E105B2"/>
    <w:rsid w:val="00E107DA"/>
    <w:rsid w:val="00E10E80"/>
    <w:rsid w:val="00E1128E"/>
    <w:rsid w:val="00E11F33"/>
    <w:rsid w:val="00E120FC"/>
    <w:rsid w:val="00E12470"/>
    <w:rsid w:val="00E12BB9"/>
    <w:rsid w:val="00E12C78"/>
    <w:rsid w:val="00E12EA0"/>
    <w:rsid w:val="00E1323C"/>
    <w:rsid w:val="00E133BA"/>
    <w:rsid w:val="00E133C5"/>
    <w:rsid w:val="00E13458"/>
    <w:rsid w:val="00E1353B"/>
    <w:rsid w:val="00E13B66"/>
    <w:rsid w:val="00E13F65"/>
    <w:rsid w:val="00E1435E"/>
    <w:rsid w:val="00E145D0"/>
    <w:rsid w:val="00E14683"/>
    <w:rsid w:val="00E14A97"/>
    <w:rsid w:val="00E14C7C"/>
    <w:rsid w:val="00E15189"/>
    <w:rsid w:val="00E151F4"/>
    <w:rsid w:val="00E15711"/>
    <w:rsid w:val="00E15830"/>
    <w:rsid w:val="00E1658B"/>
    <w:rsid w:val="00E16940"/>
    <w:rsid w:val="00E172F9"/>
    <w:rsid w:val="00E179E2"/>
    <w:rsid w:val="00E17D6D"/>
    <w:rsid w:val="00E20067"/>
    <w:rsid w:val="00E20651"/>
    <w:rsid w:val="00E20AEC"/>
    <w:rsid w:val="00E20FF3"/>
    <w:rsid w:val="00E21D03"/>
    <w:rsid w:val="00E22609"/>
    <w:rsid w:val="00E228AB"/>
    <w:rsid w:val="00E23121"/>
    <w:rsid w:val="00E23658"/>
    <w:rsid w:val="00E23AB3"/>
    <w:rsid w:val="00E23EAE"/>
    <w:rsid w:val="00E244E3"/>
    <w:rsid w:val="00E245D8"/>
    <w:rsid w:val="00E24837"/>
    <w:rsid w:val="00E24897"/>
    <w:rsid w:val="00E258F9"/>
    <w:rsid w:val="00E260BC"/>
    <w:rsid w:val="00E262F3"/>
    <w:rsid w:val="00E26906"/>
    <w:rsid w:val="00E26B03"/>
    <w:rsid w:val="00E26E98"/>
    <w:rsid w:val="00E27405"/>
    <w:rsid w:val="00E2778E"/>
    <w:rsid w:val="00E27E4C"/>
    <w:rsid w:val="00E300BC"/>
    <w:rsid w:val="00E301A8"/>
    <w:rsid w:val="00E3051C"/>
    <w:rsid w:val="00E30593"/>
    <w:rsid w:val="00E31290"/>
    <w:rsid w:val="00E3143D"/>
    <w:rsid w:val="00E31CE1"/>
    <w:rsid w:val="00E31E38"/>
    <w:rsid w:val="00E321C9"/>
    <w:rsid w:val="00E3234C"/>
    <w:rsid w:val="00E3235F"/>
    <w:rsid w:val="00E32B6A"/>
    <w:rsid w:val="00E32C7C"/>
    <w:rsid w:val="00E32E94"/>
    <w:rsid w:val="00E335E0"/>
    <w:rsid w:val="00E339BD"/>
    <w:rsid w:val="00E33A31"/>
    <w:rsid w:val="00E33D9A"/>
    <w:rsid w:val="00E34F0C"/>
    <w:rsid w:val="00E350B5"/>
    <w:rsid w:val="00E35297"/>
    <w:rsid w:val="00E35698"/>
    <w:rsid w:val="00E3569E"/>
    <w:rsid w:val="00E360B1"/>
    <w:rsid w:val="00E36F00"/>
    <w:rsid w:val="00E37339"/>
    <w:rsid w:val="00E37493"/>
    <w:rsid w:val="00E375F6"/>
    <w:rsid w:val="00E377B5"/>
    <w:rsid w:val="00E3795C"/>
    <w:rsid w:val="00E40736"/>
    <w:rsid w:val="00E40BE6"/>
    <w:rsid w:val="00E40E58"/>
    <w:rsid w:val="00E4120F"/>
    <w:rsid w:val="00E41520"/>
    <w:rsid w:val="00E416C7"/>
    <w:rsid w:val="00E41B1F"/>
    <w:rsid w:val="00E42139"/>
    <w:rsid w:val="00E422F4"/>
    <w:rsid w:val="00E42BD5"/>
    <w:rsid w:val="00E4361E"/>
    <w:rsid w:val="00E4389E"/>
    <w:rsid w:val="00E43B27"/>
    <w:rsid w:val="00E43C2A"/>
    <w:rsid w:val="00E43E79"/>
    <w:rsid w:val="00E4410C"/>
    <w:rsid w:val="00E44199"/>
    <w:rsid w:val="00E4438F"/>
    <w:rsid w:val="00E44406"/>
    <w:rsid w:val="00E44C17"/>
    <w:rsid w:val="00E44E1A"/>
    <w:rsid w:val="00E45BF9"/>
    <w:rsid w:val="00E45CCA"/>
    <w:rsid w:val="00E46006"/>
    <w:rsid w:val="00E46190"/>
    <w:rsid w:val="00E46356"/>
    <w:rsid w:val="00E463AE"/>
    <w:rsid w:val="00E4679D"/>
    <w:rsid w:val="00E46A89"/>
    <w:rsid w:val="00E46AEA"/>
    <w:rsid w:val="00E46C92"/>
    <w:rsid w:val="00E47528"/>
    <w:rsid w:val="00E47955"/>
    <w:rsid w:val="00E501FE"/>
    <w:rsid w:val="00E50652"/>
    <w:rsid w:val="00E50C73"/>
    <w:rsid w:val="00E50CCC"/>
    <w:rsid w:val="00E5161A"/>
    <w:rsid w:val="00E51788"/>
    <w:rsid w:val="00E51CE7"/>
    <w:rsid w:val="00E51ED8"/>
    <w:rsid w:val="00E51F89"/>
    <w:rsid w:val="00E52D6F"/>
    <w:rsid w:val="00E52F6D"/>
    <w:rsid w:val="00E53053"/>
    <w:rsid w:val="00E5334B"/>
    <w:rsid w:val="00E536DE"/>
    <w:rsid w:val="00E53C68"/>
    <w:rsid w:val="00E54116"/>
    <w:rsid w:val="00E54802"/>
    <w:rsid w:val="00E557F3"/>
    <w:rsid w:val="00E56AA8"/>
    <w:rsid w:val="00E571E7"/>
    <w:rsid w:val="00E5779D"/>
    <w:rsid w:val="00E606EA"/>
    <w:rsid w:val="00E6113C"/>
    <w:rsid w:val="00E61575"/>
    <w:rsid w:val="00E61625"/>
    <w:rsid w:val="00E61645"/>
    <w:rsid w:val="00E61761"/>
    <w:rsid w:val="00E61BAC"/>
    <w:rsid w:val="00E61C02"/>
    <w:rsid w:val="00E62137"/>
    <w:rsid w:val="00E6221E"/>
    <w:rsid w:val="00E62690"/>
    <w:rsid w:val="00E62DBB"/>
    <w:rsid w:val="00E634A0"/>
    <w:rsid w:val="00E63FA6"/>
    <w:rsid w:val="00E646DB"/>
    <w:rsid w:val="00E648C1"/>
    <w:rsid w:val="00E64BCB"/>
    <w:rsid w:val="00E64BE2"/>
    <w:rsid w:val="00E64D7A"/>
    <w:rsid w:val="00E65465"/>
    <w:rsid w:val="00E65B68"/>
    <w:rsid w:val="00E66226"/>
    <w:rsid w:val="00E6638D"/>
    <w:rsid w:val="00E66578"/>
    <w:rsid w:val="00E665BB"/>
    <w:rsid w:val="00E665C7"/>
    <w:rsid w:val="00E66AE5"/>
    <w:rsid w:val="00E66FCA"/>
    <w:rsid w:val="00E674EF"/>
    <w:rsid w:val="00E67DE5"/>
    <w:rsid w:val="00E70121"/>
    <w:rsid w:val="00E70542"/>
    <w:rsid w:val="00E70DF5"/>
    <w:rsid w:val="00E715EA"/>
    <w:rsid w:val="00E71664"/>
    <w:rsid w:val="00E716A3"/>
    <w:rsid w:val="00E71921"/>
    <w:rsid w:val="00E71AC9"/>
    <w:rsid w:val="00E72505"/>
    <w:rsid w:val="00E7276C"/>
    <w:rsid w:val="00E72A44"/>
    <w:rsid w:val="00E72BD8"/>
    <w:rsid w:val="00E72C2B"/>
    <w:rsid w:val="00E72E4D"/>
    <w:rsid w:val="00E73C27"/>
    <w:rsid w:val="00E73C5B"/>
    <w:rsid w:val="00E74480"/>
    <w:rsid w:val="00E747F8"/>
    <w:rsid w:val="00E7517D"/>
    <w:rsid w:val="00E7531C"/>
    <w:rsid w:val="00E75FC3"/>
    <w:rsid w:val="00E76119"/>
    <w:rsid w:val="00E76550"/>
    <w:rsid w:val="00E769C3"/>
    <w:rsid w:val="00E76BA1"/>
    <w:rsid w:val="00E77FFB"/>
    <w:rsid w:val="00E80CB1"/>
    <w:rsid w:val="00E811E3"/>
    <w:rsid w:val="00E81423"/>
    <w:rsid w:val="00E81484"/>
    <w:rsid w:val="00E815E6"/>
    <w:rsid w:val="00E81866"/>
    <w:rsid w:val="00E81F05"/>
    <w:rsid w:val="00E82D83"/>
    <w:rsid w:val="00E835CA"/>
    <w:rsid w:val="00E837C6"/>
    <w:rsid w:val="00E838C6"/>
    <w:rsid w:val="00E84705"/>
    <w:rsid w:val="00E84B9F"/>
    <w:rsid w:val="00E84C4F"/>
    <w:rsid w:val="00E84F2F"/>
    <w:rsid w:val="00E85416"/>
    <w:rsid w:val="00E856D2"/>
    <w:rsid w:val="00E85724"/>
    <w:rsid w:val="00E85C86"/>
    <w:rsid w:val="00E85EE9"/>
    <w:rsid w:val="00E86731"/>
    <w:rsid w:val="00E86D8A"/>
    <w:rsid w:val="00E86E3B"/>
    <w:rsid w:val="00E8746C"/>
    <w:rsid w:val="00E901F6"/>
    <w:rsid w:val="00E908B1"/>
    <w:rsid w:val="00E90982"/>
    <w:rsid w:val="00E90DFC"/>
    <w:rsid w:val="00E91159"/>
    <w:rsid w:val="00E91C6B"/>
    <w:rsid w:val="00E91C6E"/>
    <w:rsid w:val="00E92123"/>
    <w:rsid w:val="00E9252A"/>
    <w:rsid w:val="00E9253A"/>
    <w:rsid w:val="00E92690"/>
    <w:rsid w:val="00E92D28"/>
    <w:rsid w:val="00E93196"/>
    <w:rsid w:val="00E931E4"/>
    <w:rsid w:val="00E936D2"/>
    <w:rsid w:val="00E94037"/>
    <w:rsid w:val="00E94239"/>
    <w:rsid w:val="00E9439A"/>
    <w:rsid w:val="00E948EE"/>
    <w:rsid w:val="00E94AA7"/>
    <w:rsid w:val="00E955D7"/>
    <w:rsid w:val="00E95697"/>
    <w:rsid w:val="00E95D82"/>
    <w:rsid w:val="00E964B7"/>
    <w:rsid w:val="00E96EDA"/>
    <w:rsid w:val="00E975CC"/>
    <w:rsid w:val="00E97A1C"/>
    <w:rsid w:val="00EA03B6"/>
    <w:rsid w:val="00EA045F"/>
    <w:rsid w:val="00EA062F"/>
    <w:rsid w:val="00EA0DD7"/>
    <w:rsid w:val="00EA143F"/>
    <w:rsid w:val="00EA1B10"/>
    <w:rsid w:val="00EA2BED"/>
    <w:rsid w:val="00EA2E64"/>
    <w:rsid w:val="00EA331F"/>
    <w:rsid w:val="00EA36BC"/>
    <w:rsid w:val="00EA38AA"/>
    <w:rsid w:val="00EA3C67"/>
    <w:rsid w:val="00EA48E5"/>
    <w:rsid w:val="00EA4B2B"/>
    <w:rsid w:val="00EA4EA8"/>
    <w:rsid w:val="00EA507F"/>
    <w:rsid w:val="00EA53C1"/>
    <w:rsid w:val="00EA5567"/>
    <w:rsid w:val="00EA585D"/>
    <w:rsid w:val="00EA5D69"/>
    <w:rsid w:val="00EA5D6C"/>
    <w:rsid w:val="00EA5E69"/>
    <w:rsid w:val="00EA6B49"/>
    <w:rsid w:val="00EA6F11"/>
    <w:rsid w:val="00EA6FF6"/>
    <w:rsid w:val="00EA7000"/>
    <w:rsid w:val="00EA7776"/>
    <w:rsid w:val="00EB042D"/>
    <w:rsid w:val="00EB0DD1"/>
    <w:rsid w:val="00EB0EC9"/>
    <w:rsid w:val="00EB11B9"/>
    <w:rsid w:val="00EB179C"/>
    <w:rsid w:val="00EB1DA2"/>
    <w:rsid w:val="00EB1DAB"/>
    <w:rsid w:val="00EB211C"/>
    <w:rsid w:val="00EB2326"/>
    <w:rsid w:val="00EB2ADC"/>
    <w:rsid w:val="00EB2F3B"/>
    <w:rsid w:val="00EB3D25"/>
    <w:rsid w:val="00EB3D28"/>
    <w:rsid w:val="00EB4261"/>
    <w:rsid w:val="00EB4603"/>
    <w:rsid w:val="00EB545D"/>
    <w:rsid w:val="00EB588D"/>
    <w:rsid w:val="00EB642F"/>
    <w:rsid w:val="00EB6AB4"/>
    <w:rsid w:val="00EB7509"/>
    <w:rsid w:val="00EB756D"/>
    <w:rsid w:val="00EB75A2"/>
    <w:rsid w:val="00EB7668"/>
    <w:rsid w:val="00EB76FB"/>
    <w:rsid w:val="00EB77A6"/>
    <w:rsid w:val="00EB7BE0"/>
    <w:rsid w:val="00EC0439"/>
    <w:rsid w:val="00EC05EE"/>
    <w:rsid w:val="00EC082F"/>
    <w:rsid w:val="00EC0D7C"/>
    <w:rsid w:val="00EC105A"/>
    <w:rsid w:val="00EC16CF"/>
    <w:rsid w:val="00EC2340"/>
    <w:rsid w:val="00EC2ADD"/>
    <w:rsid w:val="00EC2B1F"/>
    <w:rsid w:val="00EC2B33"/>
    <w:rsid w:val="00EC318A"/>
    <w:rsid w:val="00EC3321"/>
    <w:rsid w:val="00EC33B3"/>
    <w:rsid w:val="00EC351F"/>
    <w:rsid w:val="00EC3BA7"/>
    <w:rsid w:val="00EC3D03"/>
    <w:rsid w:val="00EC3F62"/>
    <w:rsid w:val="00EC40D3"/>
    <w:rsid w:val="00EC424E"/>
    <w:rsid w:val="00EC4360"/>
    <w:rsid w:val="00EC4A6E"/>
    <w:rsid w:val="00EC5816"/>
    <w:rsid w:val="00EC5FCC"/>
    <w:rsid w:val="00EC6338"/>
    <w:rsid w:val="00EC6412"/>
    <w:rsid w:val="00EC64C5"/>
    <w:rsid w:val="00EC6A1D"/>
    <w:rsid w:val="00EC6FBE"/>
    <w:rsid w:val="00EC71A4"/>
    <w:rsid w:val="00EC7B46"/>
    <w:rsid w:val="00ED01EB"/>
    <w:rsid w:val="00ED0342"/>
    <w:rsid w:val="00ED0C49"/>
    <w:rsid w:val="00ED1198"/>
    <w:rsid w:val="00ED1521"/>
    <w:rsid w:val="00ED16DE"/>
    <w:rsid w:val="00ED196B"/>
    <w:rsid w:val="00ED1A40"/>
    <w:rsid w:val="00ED1F25"/>
    <w:rsid w:val="00ED27A6"/>
    <w:rsid w:val="00ED2904"/>
    <w:rsid w:val="00ED2C9E"/>
    <w:rsid w:val="00ED3FC0"/>
    <w:rsid w:val="00ED4372"/>
    <w:rsid w:val="00ED46A8"/>
    <w:rsid w:val="00ED4CDF"/>
    <w:rsid w:val="00ED506E"/>
    <w:rsid w:val="00ED50EC"/>
    <w:rsid w:val="00ED5474"/>
    <w:rsid w:val="00ED56F8"/>
    <w:rsid w:val="00ED5754"/>
    <w:rsid w:val="00ED5BA2"/>
    <w:rsid w:val="00ED5F75"/>
    <w:rsid w:val="00ED645E"/>
    <w:rsid w:val="00ED6BDA"/>
    <w:rsid w:val="00ED70E3"/>
    <w:rsid w:val="00ED73AA"/>
    <w:rsid w:val="00ED752F"/>
    <w:rsid w:val="00EE025E"/>
    <w:rsid w:val="00EE090C"/>
    <w:rsid w:val="00EE097B"/>
    <w:rsid w:val="00EE0F2C"/>
    <w:rsid w:val="00EE0FF6"/>
    <w:rsid w:val="00EE1804"/>
    <w:rsid w:val="00EE1833"/>
    <w:rsid w:val="00EE358E"/>
    <w:rsid w:val="00EE36FB"/>
    <w:rsid w:val="00EE3F4A"/>
    <w:rsid w:val="00EE400B"/>
    <w:rsid w:val="00EE42B6"/>
    <w:rsid w:val="00EE44D7"/>
    <w:rsid w:val="00EE465B"/>
    <w:rsid w:val="00EE4BFA"/>
    <w:rsid w:val="00EE4E0A"/>
    <w:rsid w:val="00EE4E83"/>
    <w:rsid w:val="00EE53A3"/>
    <w:rsid w:val="00EE55FA"/>
    <w:rsid w:val="00EE67B8"/>
    <w:rsid w:val="00EE6E2A"/>
    <w:rsid w:val="00EE72A2"/>
    <w:rsid w:val="00EE7878"/>
    <w:rsid w:val="00EF06EE"/>
    <w:rsid w:val="00EF0EAA"/>
    <w:rsid w:val="00EF13F1"/>
    <w:rsid w:val="00EF14F9"/>
    <w:rsid w:val="00EF1815"/>
    <w:rsid w:val="00EF1823"/>
    <w:rsid w:val="00EF199A"/>
    <w:rsid w:val="00EF1E85"/>
    <w:rsid w:val="00EF21F1"/>
    <w:rsid w:val="00EF22FB"/>
    <w:rsid w:val="00EF2803"/>
    <w:rsid w:val="00EF28F7"/>
    <w:rsid w:val="00EF2AF3"/>
    <w:rsid w:val="00EF376F"/>
    <w:rsid w:val="00EF3F98"/>
    <w:rsid w:val="00EF5B62"/>
    <w:rsid w:val="00EF5D58"/>
    <w:rsid w:val="00EF5E18"/>
    <w:rsid w:val="00EF5E5D"/>
    <w:rsid w:val="00EF5ED2"/>
    <w:rsid w:val="00EF63D2"/>
    <w:rsid w:val="00EF6F8D"/>
    <w:rsid w:val="00EF7482"/>
    <w:rsid w:val="00EF78F8"/>
    <w:rsid w:val="00EF7A9E"/>
    <w:rsid w:val="00EF7ED0"/>
    <w:rsid w:val="00F000F5"/>
    <w:rsid w:val="00F00E53"/>
    <w:rsid w:val="00F011EC"/>
    <w:rsid w:val="00F0132E"/>
    <w:rsid w:val="00F016C8"/>
    <w:rsid w:val="00F01EE2"/>
    <w:rsid w:val="00F020BD"/>
    <w:rsid w:val="00F021D1"/>
    <w:rsid w:val="00F0241F"/>
    <w:rsid w:val="00F029D8"/>
    <w:rsid w:val="00F02C6F"/>
    <w:rsid w:val="00F033DE"/>
    <w:rsid w:val="00F03775"/>
    <w:rsid w:val="00F04297"/>
    <w:rsid w:val="00F04662"/>
    <w:rsid w:val="00F04B88"/>
    <w:rsid w:val="00F04B9A"/>
    <w:rsid w:val="00F04BC0"/>
    <w:rsid w:val="00F05235"/>
    <w:rsid w:val="00F052F0"/>
    <w:rsid w:val="00F0554C"/>
    <w:rsid w:val="00F05E21"/>
    <w:rsid w:val="00F06223"/>
    <w:rsid w:val="00F0673D"/>
    <w:rsid w:val="00F0704A"/>
    <w:rsid w:val="00F0769D"/>
    <w:rsid w:val="00F10511"/>
    <w:rsid w:val="00F10F60"/>
    <w:rsid w:val="00F11138"/>
    <w:rsid w:val="00F1175F"/>
    <w:rsid w:val="00F12645"/>
    <w:rsid w:val="00F12B7C"/>
    <w:rsid w:val="00F12E39"/>
    <w:rsid w:val="00F12E40"/>
    <w:rsid w:val="00F1323F"/>
    <w:rsid w:val="00F13322"/>
    <w:rsid w:val="00F13879"/>
    <w:rsid w:val="00F13DB5"/>
    <w:rsid w:val="00F13FD3"/>
    <w:rsid w:val="00F14004"/>
    <w:rsid w:val="00F14949"/>
    <w:rsid w:val="00F14EFE"/>
    <w:rsid w:val="00F15487"/>
    <w:rsid w:val="00F16097"/>
    <w:rsid w:val="00F161E6"/>
    <w:rsid w:val="00F169C3"/>
    <w:rsid w:val="00F16A01"/>
    <w:rsid w:val="00F16B61"/>
    <w:rsid w:val="00F16BDC"/>
    <w:rsid w:val="00F16D37"/>
    <w:rsid w:val="00F16E42"/>
    <w:rsid w:val="00F17A1A"/>
    <w:rsid w:val="00F17BEC"/>
    <w:rsid w:val="00F17C99"/>
    <w:rsid w:val="00F17EED"/>
    <w:rsid w:val="00F20264"/>
    <w:rsid w:val="00F20C0A"/>
    <w:rsid w:val="00F21B63"/>
    <w:rsid w:val="00F21BC6"/>
    <w:rsid w:val="00F21CCD"/>
    <w:rsid w:val="00F21E45"/>
    <w:rsid w:val="00F222CE"/>
    <w:rsid w:val="00F2284E"/>
    <w:rsid w:val="00F23144"/>
    <w:rsid w:val="00F23969"/>
    <w:rsid w:val="00F23A69"/>
    <w:rsid w:val="00F24242"/>
    <w:rsid w:val="00F248EB"/>
    <w:rsid w:val="00F24ADA"/>
    <w:rsid w:val="00F24AF4"/>
    <w:rsid w:val="00F24DDC"/>
    <w:rsid w:val="00F256FB"/>
    <w:rsid w:val="00F25ACE"/>
    <w:rsid w:val="00F25B4B"/>
    <w:rsid w:val="00F25E18"/>
    <w:rsid w:val="00F264BD"/>
    <w:rsid w:val="00F264D8"/>
    <w:rsid w:val="00F26CD2"/>
    <w:rsid w:val="00F271DC"/>
    <w:rsid w:val="00F27B11"/>
    <w:rsid w:val="00F27B56"/>
    <w:rsid w:val="00F27C12"/>
    <w:rsid w:val="00F27EF8"/>
    <w:rsid w:val="00F30308"/>
    <w:rsid w:val="00F3031E"/>
    <w:rsid w:val="00F31EC6"/>
    <w:rsid w:val="00F31F82"/>
    <w:rsid w:val="00F324FB"/>
    <w:rsid w:val="00F32605"/>
    <w:rsid w:val="00F32B9F"/>
    <w:rsid w:val="00F32E1D"/>
    <w:rsid w:val="00F338A8"/>
    <w:rsid w:val="00F338C8"/>
    <w:rsid w:val="00F348F5"/>
    <w:rsid w:val="00F358A6"/>
    <w:rsid w:val="00F35DAA"/>
    <w:rsid w:val="00F36A7C"/>
    <w:rsid w:val="00F36C0F"/>
    <w:rsid w:val="00F36CEB"/>
    <w:rsid w:val="00F37171"/>
    <w:rsid w:val="00F37608"/>
    <w:rsid w:val="00F37E57"/>
    <w:rsid w:val="00F400CB"/>
    <w:rsid w:val="00F40393"/>
    <w:rsid w:val="00F4057C"/>
    <w:rsid w:val="00F40857"/>
    <w:rsid w:val="00F408DE"/>
    <w:rsid w:val="00F4188B"/>
    <w:rsid w:val="00F41B6C"/>
    <w:rsid w:val="00F420F5"/>
    <w:rsid w:val="00F42471"/>
    <w:rsid w:val="00F42C9A"/>
    <w:rsid w:val="00F432D5"/>
    <w:rsid w:val="00F436F9"/>
    <w:rsid w:val="00F43A94"/>
    <w:rsid w:val="00F441A1"/>
    <w:rsid w:val="00F4421E"/>
    <w:rsid w:val="00F44845"/>
    <w:rsid w:val="00F44E55"/>
    <w:rsid w:val="00F453F6"/>
    <w:rsid w:val="00F46378"/>
    <w:rsid w:val="00F469F7"/>
    <w:rsid w:val="00F46B9A"/>
    <w:rsid w:val="00F46FEF"/>
    <w:rsid w:val="00F47C5F"/>
    <w:rsid w:val="00F5003C"/>
    <w:rsid w:val="00F50221"/>
    <w:rsid w:val="00F50944"/>
    <w:rsid w:val="00F5098B"/>
    <w:rsid w:val="00F51178"/>
    <w:rsid w:val="00F5136D"/>
    <w:rsid w:val="00F51415"/>
    <w:rsid w:val="00F52223"/>
    <w:rsid w:val="00F525DD"/>
    <w:rsid w:val="00F52E88"/>
    <w:rsid w:val="00F531C4"/>
    <w:rsid w:val="00F5345E"/>
    <w:rsid w:val="00F53FD4"/>
    <w:rsid w:val="00F548C9"/>
    <w:rsid w:val="00F54975"/>
    <w:rsid w:val="00F54EC9"/>
    <w:rsid w:val="00F55165"/>
    <w:rsid w:val="00F555CE"/>
    <w:rsid w:val="00F579A7"/>
    <w:rsid w:val="00F57B5C"/>
    <w:rsid w:val="00F57CE1"/>
    <w:rsid w:val="00F57EE8"/>
    <w:rsid w:val="00F6004E"/>
    <w:rsid w:val="00F6080A"/>
    <w:rsid w:val="00F60920"/>
    <w:rsid w:val="00F6099A"/>
    <w:rsid w:val="00F6177E"/>
    <w:rsid w:val="00F61C0F"/>
    <w:rsid w:val="00F61DAA"/>
    <w:rsid w:val="00F62639"/>
    <w:rsid w:val="00F6292F"/>
    <w:rsid w:val="00F62A17"/>
    <w:rsid w:val="00F62C30"/>
    <w:rsid w:val="00F62FC8"/>
    <w:rsid w:val="00F630BA"/>
    <w:rsid w:val="00F630DF"/>
    <w:rsid w:val="00F630FD"/>
    <w:rsid w:val="00F636B3"/>
    <w:rsid w:val="00F6455C"/>
    <w:rsid w:val="00F652F6"/>
    <w:rsid w:val="00F65C81"/>
    <w:rsid w:val="00F6661A"/>
    <w:rsid w:val="00F66A6D"/>
    <w:rsid w:val="00F66B73"/>
    <w:rsid w:val="00F671D5"/>
    <w:rsid w:val="00F67A21"/>
    <w:rsid w:val="00F708A9"/>
    <w:rsid w:val="00F70CEC"/>
    <w:rsid w:val="00F711BA"/>
    <w:rsid w:val="00F716B2"/>
    <w:rsid w:val="00F71B78"/>
    <w:rsid w:val="00F71D75"/>
    <w:rsid w:val="00F71EE9"/>
    <w:rsid w:val="00F71EFE"/>
    <w:rsid w:val="00F72013"/>
    <w:rsid w:val="00F729B2"/>
    <w:rsid w:val="00F72B60"/>
    <w:rsid w:val="00F7376F"/>
    <w:rsid w:val="00F73900"/>
    <w:rsid w:val="00F73BA2"/>
    <w:rsid w:val="00F73DD8"/>
    <w:rsid w:val="00F74A7A"/>
    <w:rsid w:val="00F75702"/>
    <w:rsid w:val="00F76704"/>
    <w:rsid w:val="00F76D5B"/>
    <w:rsid w:val="00F76E8C"/>
    <w:rsid w:val="00F7720F"/>
    <w:rsid w:val="00F77406"/>
    <w:rsid w:val="00F775E2"/>
    <w:rsid w:val="00F77627"/>
    <w:rsid w:val="00F7769E"/>
    <w:rsid w:val="00F77726"/>
    <w:rsid w:val="00F777CB"/>
    <w:rsid w:val="00F77CE4"/>
    <w:rsid w:val="00F77DCD"/>
    <w:rsid w:val="00F8018C"/>
    <w:rsid w:val="00F8089A"/>
    <w:rsid w:val="00F80A54"/>
    <w:rsid w:val="00F80BCC"/>
    <w:rsid w:val="00F80C2F"/>
    <w:rsid w:val="00F80F5B"/>
    <w:rsid w:val="00F8141F"/>
    <w:rsid w:val="00F8216B"/>
    <w:rsid w:val="00F827A0"/>
    <w:rsid w:val="00F82A9A"/>
    <w:rsid w:val="00F82DD4"/>
    <w:rsid w:val="00F82FF3"/>
    <w:rsid w:val="00F8357F"/>
    <w:rsid w:val="00F8384B"/>
    <w:rsid w:val="00F83D04"/>
    <w:rsid w:val="00F83FDB"/>
    <w:rsid w:val="00F840A7"/>
    <w:rsid w:val="00F841D6"/>
    <w:rsid w:val="00F848EA"/>
    <w:rsid w:val="00F8616F"/>
    <w:rsid w:val="00F86DEE"/>
    <w:rsid w:val="00F87416"/>
    <w:rsid w:val="00F87DBB"/>
    <w:rsid w:val="00F87F0C"/>
    <w:rsid w:val="00F90B5F"/>
    <w:rsid w:val="00F9113A"/>
    <w:rsid w:val="00F9164A"/>
    <w:rsid w:val="00F9170F"/>
    <w:rsid w:val="00F919D6"/>
    <w:rsid w:val="00F91C09"/>
    <w:rsid w:val="00F91F84"/>
    <w:rsid w:val="00F925D5"/>
    <w:rsid w:val="00F9349C"/>
    <w:rsid w:val="00F938D7"/>
    <w:rsid w:val="00F93C03"/>
    <w:rsid w:val="00F94BF5"/>
    <w:rsid w:val="00F952CF"/>
    <w:rsid w:val="00F955E8"/>
    <w:rsid w:val="00F95605"/>
    <w:rsid w:val="00F95F34"/>
    <w:rsid w:val="00F9618D"/>
    <w:rsid w:val="00F96B6F"/>
    <w:rsid w:val="00F970D8"/>
    <w:rsid w:val="00F97183"/>
    <w:rsid w:val="00F97508"/>
    <w:rsid w:val="00F97A5A"/>
    <w:rsid w:val="00F97CC9"/>
    <w:rsid w:val="00FA0102"/>
    <w:rsid w:val="00FA0562"/>
    <w:rsid w:val="00FA0838"/>
    <w:rsid w:val="00FA0A14"/>
    <w:rsid w:val="00FA0A78"/>
    <w:rsid w:val="00FA0F68"/>
    <w:rsid w:val="00FA1524"/>
    <w:rsid w:val="00FA188E"/>
    <w:rsid w:val="00FA1956"/>
    <w:rsid w:val="00FA22BE"/>
    <w:rsid w:val="00FA2406"/>
    <w:rsid w:val="00FA2923"/>
    <w:rsid w:val="00FA2D65"/>
    <w:rsid w:val="00FA3670"/>
    <w:rsid w:val="00FA3F42"/>
    <w:rsid w:val="00FA3F98"/>
    <w:rsid w:val="00FA45C1"/>
    <w:rsid w:val="00FA4F7A"/>
    <w:rsid w:val="00FA54A0"/>
    <w:rsid w:val="00FA60D1"/>
    <w:rsid w:val="00FA6228"/>
    <w:rsid w:val="00FA63E3"/>
    <w:rsid w:val="00FA652F"/>
    <w:rsid w:val="00FA6645"/>
    <w:rsid w:val="00FA7283"/>
    <w:rsid w:val="00FA72EA"/>
    <w:rsid w:val="00FA792A"/>
    <w:rsid w:val="00FB0193"/>
    <w:rsid w:val="00FB01B1"/>
    <w:rsid w:val="00FB118F"/>
    <w:rsid w:val="00FB1407"/>
    <w:rsid w:val="00FB15F4"/>
    <w:rsid w:val="00FB177B"/>
    <w:rsid w:val="00FB2125"/>
    <w:rsid w:val="00FB24A0"/>
    <w:rsid w:val="00FB330F"/>
    <w:rsid w:val="00FB3B4C"/>
    <w:rsid w:val="00FB3BFA"/>
    <w:rsid w:val="00FB4128"/>
    <w:rsid w:val="00FB441C"/>
    <w:rsid w:val="00FB4511"/>
    <w:rsid w:val="00FB518B"/>
    <w:rsid w:val="00FB519B"/>
    <w:rsid w:val="00FB5B2F"/>
    <w:rsid w:val="00FB5CB0"/>
    <w:rsid w:val="00FB5CB5"/>
    <w:rsid w:val="00FB5D33"/>
    <w:rsid w:val="00FB680F"/>
    <w:rsid w:val="00FB71DF"/>
    <w:rsid w:val="00FB7B13"/>
    <w:rsid w:val="00FB7CB2"/>
    <w:rsid w:val="00FC03AB"/>
    <w:rsid w:val="00FC04CC"/>
    <w:rsid w:val="00FC0ECE"/>
    <w:rsid w:val="00FC1167"/>
    <w:rsid w:val="00FC1373"/>
    <w:rsid w:val="00FC1AED"/>
    <w:rsid w:val="00FC261A"/>
    <w:rsid w:val="00FC2766"/>
    <w:rsid w:val="00FC2D7D"/>
    <w:rsid w:val="00FC33F8"/>
    <w:rsid w:val="00FC40DA"/>
    <w:rsid w:val="00FC42B0"/>
    <w:rsid w:val="00FC4B15"/>
    <w:rsid w:val="00FC4CDD"/>
    <w:rsid w:val="00FC500E"/>
    <w:rsid w:val="00FC522F"/>
    <w:rsid w:val="00FC5342"/>
    <w:rsid w:val="00FC5786"/>
    <w:rsid w:val="00FC580A"/>
    <w:rsid w:val="00FC5E94"/>
    <w:rsid w:val="00FC68D2"/>
    <w:rsid w:val="00FC6B11"/>
    <w:rsid w:val="00FC7E02"/>
    <w:rsid w:val="00FD17F9"/>
    <w:rsid w:val="00FD1EE1"/>
    <w:rsid w:val="00FD1EEE"/>
    <w:rsid w:val="00FD203B"/>
    <w:rsid w:val="00FD29C8"/>
    <w:rsid w:val="00FD2CAA"/>
    <w:rsid w:val="00FD2F1E"/>
    <w:rsid w:val="00FD3569"/>
    <w:rsid w:val="00FD3FC4"/>
    <w:rsid w:val="00FD4096"/>
    <w:rsid w:val="00FD4724"/>
    <w:rsid w:val="00FD4B0A"/>
    <w:rsid w:val="00FD4B3F"/>
    <w:rsid w:val="00FD50CE"/>
    <w:rsid w:val="00FD5187"/>
    <w:rsid w:val="00FD54CF"/>
    <w:rsid w:val="00FD55D1"/>
    <w:rsid w:val="00FD5700"/>
    <w:rsid w:val="00FD5828"/>
    <w:rsid w:val="00FD6499"/>
    <w:rsid w:val="00FD6519"/>
    <w:rsid w:val="00FD6587"/>
    <w:rsid w:val="00FD69F3"/>
    <w:rsid w:val="00FD6E49"/>
    <w:rsid w:val="00FD6E6E"/>
    <w:rsid w:val="00FD751A"/>
    <w:rsid w:val="00FD77B0"/>
    <w:rsid w:val="00FD7CD1"/>
    <w:rsid w:val="00FD7D51"/>
    <w:rsid w:val="00FD7DAC"/>
    <w:rsid w:val="00FD7E23"/>
    <w:rsid w:val="00FD7E72"/>
    <w:rsid w:val="00FE0FAA"/>
    <w:rsid w:val="00FE1247"/>
    <w:rsid w:val="00FE23F1"/>
    <w:rsid w:val="00FE2A14"/>
    <w:rsid w:val="00FE2C77"/>
    <w:rsid w:val="00FE3443"/>
    <w:rsid w:val="00FE4064"/>
    <w:rsid w:val="00FE48D5"/>
    <w:rsid w:val="00FE494E"/>
    <w:rsid w:val="00FE4A6D"/>
    <w:rsid w:val="00FE52E0"/>
    <w:rsid w:val="00FE5707"/>
    <w:rsid w:val="00FE5B9E"/>
    <w:rsid w:val="00FE5BF7"/>
    <w:rsid w:val="00FE5F49"/>
    <w:rsid w:val="00FE6280"/>
    <w:rsid w:val="00FE6403"/>
    <w:rsid w:val="00FE6741"/>
    <w:rsid w:val="00FE71D7"/>
    <w:rsid w:val="00FE7735"/>
    <w:rsid w:val="00FF029D"/>
    <w:rsid w:val="00FF0809"/>
    <w:rsid w:val="00FF0EFF"/>
    <w:rsid w:val="00FF1158"/>
    <w:rsid w:val="00FF170F"/>
    <w:rsid w:val="00FF20F6"/>
    <w:rsid w:val="00FF2213"/>
    <w:rsid w:val="00FF28C6"/>
    <w:rsid w:val="00FF2A34"/>
    <w:rsid w:val="00FF307F"/>
    <w:rsid w:val="00FF35B2"/>
    <w:rsid w:val="00FF4394"/>
    <w:rsid w:val="00FF43DE"/>
    <w:rsid w:val="00FF44C5"/>
    <w:rsid w:val="00FF490D"/>
    <w:rsid w:val="00FF4A7E"/>
    <w:rsid w:val="00FF5AA4"/>
    <w:rsid w:val="00FF679B"/>
    <w:rsid w:val="00FF7427"/>
    <w:rsid w:val="00FF7550"/>
    <w:rsid w:val="00FF782F"/>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1537"/>
    <o:shapelayout v:ext="edit">
      <o:idmap v:ext="edit" data="1"/>
    </o:shapelayout>
  </w:shapeDefaults>
  <w:decimalSymbol w:val=","/>
  <w:listSeparator w:val=";"/>
  <w14:docId w14:val="36F7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99" w:unhideWhenUsed="1"/>
    <w:lsdException w:name="List 2" w:semiHidden="1" w:uiPriority="99" w:unhideWhenUsed="1"/>
    <w:lsdException w:name="List 5" w:semiHidden="1" w:unhideWhenUsed="1"/>
    <w:lsdException w:name="List Bullet 2" w:semiHidden="1"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99"/>
    <w:lsdException w:name="Subtitle" w:uiPriority="99" w:qFormat="1"/>
    <w:lsdException w:name="Salutation" w:uiPriority="99"/>
    <w:lsdException w:name="Date" w:uiPriority="99"/>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rPr>
  </w:style>
  <w:style w:type="paragraph" w:styleId="Nadpis1">
    <w:name w:val="heading 1"/>
    <w:basedOn w:val="Normlny"/>
    <w:next w:val="Normlny"/>
    <w:link w:val="Nadpis1Char"/>
    <w:uiPriority w:val="9"/>
    <w:qFormat/>
    <w:rsid w:val="00831747"/>
    <w:pPr>
      <w:keepNext/>
      <w:spacing w:before="240" w:after="60"/>
      <w:outlineLvl w:val="0"/>
    </w:pPr>
    <w:rPr>
      <w:rFonts w:ascii="Arial" w:hAnsi="Arial"/>
      <w:b/>
      <w:bCs/>
      <w:kern w:val="32"/>
      <w:sz w:val="32"/>
      <w:szCs w:val="32"/>
    </w:rPr>
  </w:style>
  <w:style w:type="paragraph" w:styleId="Nadpis2">
    <w:name w:val="heading 2"/>
    <w:basedOn w:val="Normlny"/>
    <w:next w:val="Normlny"/>
    <w:link w:val="Nadpis2Char"/>
    <w:uiPriority w:val="9"/>
    <w:qFormat/>
    <w:rsid w:val="003C0BB7"/>
    <w:pPr>
      <w:keepNext/>
      <w:spacing w:before="240" w:after="60"/>
      <w:outlineLvl w:val="1"/>
    </w:pPr>
    <w:rPr>
      <w:rFonts w:ascii="Arial" w:hAnsi="Arial"/>
      <w:b/>
      <w:bCs/>
      <w:i/>
      <w:iCs/>
      <w:sz w:val="28"/>
      <w:szCs w:val="28"/>
    </w:rPr>
  </w:style>
  <w:style w:type="paragraph" w:styleId="Nadpis3">
    <w:name w:val="heading 3"/>
    <w:aliases w:val="Char"/>
    <w:basedOn w:val="Normlny"/>
    <w:next w:val="Normlny"/>
    <w:link w:val="Nadpis3Char"/>
    <w:uiPriority w:val="9"/>
    <w:qFormat/>
    <w:rsid w:val="00831747"/>
    <w:pPr>
      <w:keepNext/>
      <w:spacing w:before="240" w:after="60"/>
      <w:outlineLvl w:val="2"/>
    </w:pPr>
    <w:rPr>
      <w:rFonts w:ascii="Arial" w:hAnsi="Arial"/>
      <w:b/>
      <w:bCs/>
      <w:sz w:val="26"/>
      <w:szCs w:val="26"/>
    </w:rPr>
  </w:style>
  <w:style w:type="paragraph" w:styleId="Nadpis4">
    <w:name w:val="heading 4"/>
    <w:aliases w:val="Heading4,Subsection"/>
    <w:basedOn w:val="Normlny"/>
    <w:next w:val="Normlny"/>
    <w:link w:val="Nadpis4Char"/>
    <w:qFormat/>
    <w:rsid w:val="00127E7D"/>
    <w:pPr>
      <w:keepNext/>
      <w:tabs>
        <w:tab w:val="num" w:pos="0"/>
      </w:tabs>
      <w:jc w:val="center"/>
      <w:outlineLvl w:val="3"/>
    </w:pPr>
    <w:rPr>
      <w:b/>
      <w:bCs/>
    </w:rPr>
  </w:style>
  <w:style w:type="paragraph" w:styleId="Nadpis5">
    <w:name w:val="heading 5"/>
    <w:aliases w:val="podčiarknuté"/>
    <w:basedOn w:val="Normlny"/>
    <w:next w:val="Normlny"/>
    <w:link w:val="Nadpis5Char"/>
    <w:qFormat/>
    <w:rsid w:val="003C0BB7"/>
    <w:pPr>
      <w:spacing w:before="240" w:after="60"/>
      <w:outlineLvl w:val="4"/>
    </w:pPr>
    <w:rPr>
      <w:b/>
      <w:bCs/>
      <w:i/>
      <w:iCs/>
      <w:sz w:val="26"/>
      <w:szCs w:val="26"/>
    </w:rPr>
  </w:style>
  <w:style w:type="paragraph" w:styleId="Nadpis6">
    <w:name w:val="heading 6"/>
    <w:basedOn w:val="Normlny"/>
    <w:next w:val="Normlny"/>
    <w:link w:val="Nadpis6Char"/>
    <w:qFormat/>
    <w:rsid w:val="003C0BB7"/>
    <w:pPr>
      <w:spacing w:before="240" w:after="60"/>
      <w:outlineLvl w:val="5"/>
    </w:pPr>
    <w:rPr>
      <w:b/>
      <w:bCs/>
      <w:sz w:val="22"/>
      <w:szCs w:val="22"/>
    </w:rPr>
  </w:style>
  <w:style w:type="paragraph" w:styleId="Nadpis7">
    <w:name w:val="heading 7"/>
    <w:basedOn w:val="Normlny"/>
    <w:next w:val="Normlny"/>
    <w:link w:val="Nadpis7Char"/>
    <w:uiPriority w:val="99"/>
    <w:qFormat/>
    <w:rsid w:val="003C0BB7"/>
    <w:pPr>
      <w:keepNext/>
      <w:jc w:val="center"/>
      <w:outlineLvl w:val="6"/>
    </w:pPr>
    <w:rPr>
      <w:rFonts w:ascii="Arial" w:hAnsi="Arial"/>
      <w:b/>
      <w:color w:val="008000"/>
      <w:sz w:val="32"/>
      <w:szCs w:val="20"/>
      <w:lang w:val="en-GB"/>
    </w:rPr>
  </w:style>
  <w:style w:type="paragraph" w:styleId="Nadpis8">
    <w:name w:val="heading 8"/>
    <w:basedOn w:val="Normlny"/>
    <w:next w:val="Normlny"/>
    <w:link w:val="Nadpis8Char"/>
    <w:uiPriority w:val="99"/>
    <w:qFormat/>
    <w:rsid w:val="00127E7D"/>
    <w:pPr>
      <w:keepNext/>
      <w:tabs>
        <w:tab w:val="num" w:pos="0"/>
      </w:tabs>
      <w:jc w:val="both"/>
      <w:outlineLvl w:val="7"/>
    </w:pPr>
    <w:rPr>
      <w:u w:val="single"/>
    </w:rPr>
  </w:style>
  <w:style w:type="paragraph" w:styleId="Nadpis9">
    <w:name w:val="heading 9"/>
    <w:basedOn w:val="Normlny"/>
    <w:next w:val="Normlny"/>
    <w:link w:val="Nadpis9Char"/>
    <w:qFormat/>
    <w:rsid w:val="003C0BB7"/>
    <w:pPr>
      <w:keepNext/>
      <w:numPr>
        <w:numId w:val="1"/>
      </w:numPr>
      <w:jc w:val="both"/>
      <w:outlineLvl w:val="8"/>
    </w:pPr>
    <w:rPr>
      <w:rFonts w:ascii="Arial" w:hAnsi="Arial"/>
      <w:b/>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820FE"/>
    <w:rPr>
      <w:rFonts w:ascii="Arial" w:hAnsi="Arial" w:cs="Arial"/>
      <w:b/>
      <w:bCs/>
      <w:kern w:val="32"/>
      <w:sz w:val="32"/>
      <w:szCs w:val="32"/>
    </w:rPr>
  </w:style>
  <w:style w:type="character" w:customStyle="1" w:styleId="Nadpis2Char">
    <w:name w:val="Nadpis 2 Char"/>
    <w:link w:val="Nadpis2"/>
    <w:rsid w:val="00400B47"/>
    <w:rPr>
      <w:rFonts w:ascii="Arial" w:hAnsi="Arial" w:cs="Arial"/>
      <w:b/>
      <w:bCs/>
      <w:i/>
      <w:iCs/>
      <w:sz w:val="28"/>
      <w:szCs w:val="28"/>
    </w:rPr>
  </w:style>
  <w:style w:type="character" w:customStyle="1" w:styleId="Nadpis3Char">
    <w:name w:val="Nadpis 3 Char"/>
    <w:aliases w:val="Char Char2"/>
    <w:link w:val="Nadpis3"/>
    <w:rsid w:val="00400B47"/>
    <w:rPr>
      <w:rFonts w:ascii="Arial" w:hAnsi="Arial" w:cs="Arial"/>
      <w:b/>
      <w:bCs/>
      <w:sz w:val="26"/>
      <w:szCs w:val="26"/>
    </w:rPr>
  </w:style>
  <w:style w:type="character" w:customStyle="1" w:styleId="Nadpis4Char">
    <w:name w:val="Nadpis 4 Char"/>
    <w:aliases w:val="Heading4 Char,Subsection Char"/>
    <w:link w:val="Nadpis4"/>
    <w:rsid w:val="00127E7D"/>
    <w:rPr>
      <w:b/>
      <w:bCs/>
      <w:sz w:val="24"/>
      <w:szCs w:val="24"/>
    </w:rPr>
  </w:style>
  <w:style w:type="character" w:customStyle="1" w:styleId="Nadpis5Char">
    <w:name w:val="Nadpis 5 Char"/>
    <w:aliases w:val="podčiarknuté Char"/>
    <w:link w:val="Nadpis5"/>
    <w:rsid w:val="00127E7D"/>
    <w:rPr>
      <w:b/>
      <w:bCs/>
      <w:i/>
      <w:iCs/>
      <w:sz w:val="26"/>
      <w:szCs w:val="26"/>
    </w:rPr>
  </w:style>
  <w:style w:type="character" w:customStyle="1" w:styleId="Nadpis6Char">
    <w:name w:val="Nadpis 6 Char"/>
    <w:link w:val="Nadpis6"/>
    <w:rsid w:val="00400B47"/>
    <w:rPr>
      <w:b/>
      <w:bCs/>
      <w:sz w:val="22"/>
      <w:szCs w:val="22"/>
    </w:rPr>
  </w:style>
  <w:style w:type="character" w:customStyle="1" w:styleId="Nadpis7Char">
    <w:name w:val="Nadpis 7 Char"/>
    <w:link w:val="Nadpis7"/>
    <w:uiPriority w:val="99"/>
    <w:rsid w:val="00400B47"/>
    <w:rPr>
      <w:rFonts w:ascii="Arial" w:hAnsi="Arial"/>
      <w:b/>
      <w:color w:val="008000"/>
      <w:sz w:val="32"/>
      <w:lang w:val="en-GB"/>
    </w:rPr>
  </w:style>
  <w:style w:type="character" w:customStyle="1" w:styleId="Nadpis8Char">
    <w:name w:val="Nadpis 8 Char"/>
    <w:link w:val="Nadpis8"/>
    <w:uiPriority w:val="99"/>
    <w:rsid w:val="00127E7D"/>
    <w:rPr>
      <w:sz w:val="24"/>
      <w:szCs w:val="24"/>
      <w:u w:val="single"/>
    </w:rPr>
  </w:style>
  <w:style w:type="character" w:customStyle="1" w:styleId="Nadpis9Char">
    <w:name w:val="Nadpis 9 Char"/>
    <w:link w:val="Nadpis9"/>
    <w:rsid w:val="00400B47"/>
    <w:rPr>
      <w:rFonts w:ascii="Arial" w:hAnsi="Arial"/>
      <w:b/>
      <w:sz w:val="22"/>
    </w:rPr>
  </w:style>
  <w:style w:type="paragraph" w:styleId="Hlavika">
    <w:name w:val="header"/>
    <w:aliases w:val="Hlavička Char, 1,1,-Manuals,hdr,ContentsHeader,1. Zeile"/>
    <w:basedOn w:val="Normlny"/>
    <w:link w:val="HlavikaChar1"/>
    <w:uiPriority w:val="99"/>
    <w:rsid w:val="003C0BB7"/>
    <w:pPr>
      <w:tabs>
        <w:tab w:val="center" w:pos="4536"/>
        <w:tab w:val="right" w:pos="9072"/>
      </w:tabs>
    </w:pPr>
  </w:style>
  <w:style w:type="character" w:customStyle="1" w:styleId="HlavikaChar1">
    <w:name w:val="Hlavička Char1"/>
    <w:aliases w:val="Hlavička Char Char, 1 Char,1 Char2,-Manuals Char1,hdr Char1,ContentsHeader Char1,1. Zeile Char1"/>
    <w:link w:val="Hlavika"/>
    <w:rsid w:val="00FF28C6"/>
    <w:rPr>
      <w:sz w:val="24"/>
      <w:szCs w:val="24"/>
    </w:rPr>
  </w:style>
  <w:style w:type="paragraph" w:styleId="Pta">
    <w:name w:val="footer"/>
    <w:basedOn w:val="Normlny"/>
    <w:link w:val="PtaChar1"/>
    <w:uiPriority w:val="99"/>
    <w:rsid w:val="003C0BB7"/>
    <w:pPr>
      <w:tabs>
        <w:tab w:val="center" w:pos="4536"/>
        <w:tab w:val="right" w:pos="9072"/>
      </w:tabs>
    </w:pPr>
  </w:style>
  <w:style w:type="paragraph" w:styleId="Obsah2">
    <w:name w:val="toc 2"/>
    <w:basedOn w:val="Normlny"/>
    <w:next w:val="Normlny"/>
    <w:autoRedefine/>
    <w:uiPriority w:val="39"/>
    <w:qFormat/>
    <w:rsid w:val="007C55A8"/>
    <w:pPr>
      <w:tabs>
        <w:tab w:val="left" w:pos="720"/>
        <w:tab w:val="right" w:leader="dot" w:pos="9061"/>
      </w:tabs>
      <w:spacing w:before="60"/>
      <w:ind w:left="142" w:firstLine="96"/>
    </w:pPr>
    <w:rPr>
      <w:smallCaps/>
      <w:noProof/>
      <w:sz w:val="22"/>
      <w:szCs w:val="22"/>
    </w:rPr>
  </w:style>
  <w:style w:type="paragraph" w:styleId="Obsah1">
    <w:name w:val="toc 1"/>
    <w:basedOn w:val="Normlny"/>
    <w:next w:val="Normlny"/>
    <w:autoRedefine/>
    <w:uiPriority w:val="39"/>
    <w:qFormat/>
    <w:rsid w:val="00271FC7"/>
    <w:pPr>
      <w:tabs>
        <w:tab w:val="right" w:leader="dot" w:pos="9061"/>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uiPriority w:val="99"/>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3C0BB7"/>
    <w:pPr>
      <w:ind w:left="1418"/>
      <w:jc w:val="both"/>
    </w:pPr>
    <w:rPr>
      <w:rFonts w:ascii="Arial" w:hAnsi="Arial"/>
      <w:szCs w:val="20"/>
      <w:lang w:val="en-GB"/>
    </w:rPr>
  </w:style>
  <w:style w:type="character" w:customStyle="1" w:styleId="Zarkazkladnhotextu2Char">
    <w:name w:val="Zarážka základného textu 2 Char"/>
    <w:link w:val="Zarkazkladnhotextu2"/>
    <w:uiPriority w:val="99"/>
    <w:rsid w:val="00127E7D"/>
    <w:rPr>
      <w:rFonts w:ascii="Arial" w:hAnsi="Arial"/>
      <w:sz w:val="24"/>
      <w:lang w:val="en-GB"/>
    </w:rPr>
  </w:style>
  <w:style w:type="paragraph" w:styleId="Zkladntext2">
    <w:name w:val="Body Text 2"/>
    <w:basedOn w:val="Normlny"/>
    <w:link w:val="Zkladntext2Char"/>
    <w:uiPriority w:val="99"/>
    <w:rsid w:val="003C0BB7"/>
    <w:pPr>
      <w:jc w:val="both"/>
    </w:pPr>
    <w:rPr>
      <w:rFonts w:ascii="Arial" w:hAnsi="Arial"/>
      <w:color w:val="0000FF"/>
      <w:szCs w:val="20"/>
    </w:rPr>
  </w:style>
  <w:style w:type="character" w:customStyle="1" w:styleId="Zkladntext2Char">
    <w:name w:val="Základný text 2 Char"/>
    <w:link w:val="Zkladntext2"/>
    <w:uiPriority w:val="99"/>
    <w:rsid w:val="00DD2B84"/>
    <w:rPr>
      <w:rFonts w:ascii="Arial" w:hAnsi="Arial"/>
      <w:color w:val="0000FF"/>
      <w:sz w:val="24"/>
    </w:rPr>
  </w:style>
  <w:style w:type="paragraph" w:styleId="Textbubliny">
    <w:name w:val="Balloon Text"/>
    <w:basedOn w:val="Normlny"/>
    <w:link w:val="TextbublinyChar"/>
    <w:uiPriority w:val="99"/>
    <w:rsid w:val="003C0BB7"/>
    <w:rPr>
      <w:rFonts w:ascii="Tahoma" w:hAnsi="Tahoma"/>
      <w:sz w:val="16"/>
      <w:szCs w:val="16"/>
    </w:rPr>
  </w:style>
  <w:style w:type="character" w:customStyle="1" w:styleId="TextbublinyChar">
    <w:name w:val="Text bubliny Char"/>
    <w:link w:val="Textbubliny"/>
    <w:uiPriority w:val="99"/>
    <w:rsid w:val="00400B47"/>
    <w:rPr>
      <w:rFonts w:ascii="Tahoma" w:hAnsi="Tahoma" w:cs="Tahoma"/>
      <w:sz w:val="16"/>
      <w:szCs w:val="16"/>
    </w:rPr>
  </w:style>
  <w:style w:type="paragraph" w:styleId="Zarkazkladnhotextu">
    <w:name w:val="Body Text Indent"/>
    <w:basedOn w:val="Normlny"/>
    <w:link w:val="ZarkazkladnhotextuChar"/>
    <w:uiPriority w:val="99"/>
    <w:rsid w:val="003C0BB7"/>
    <w:pPr>
      <w:spacing w:after="120"/>
      <w:ind w:left="283"/>
    </w:pPr>
  </w:style>
  <w:style w:type="character" w:customStyle="1" w:styleId="ZarkazkladnhotextuChar">
    <w:name w:val="Zarážka základného textu Char"/>
    <w:link w:val="Zarkazkladnhotextu"/>
    <w:uiPriority w:val="99"/>
    <w:rsid w:val="00127E7D"/>
    <w:rPr>
      <w:sz w:val="24"/>
      <w:szCs w:val="24"/>
    </w:rPr>
  </w:style>
  <w:style w:type="paragraph" w:styleId="Zkladntext">
    <w:name w:val="Body Text"/>
    <w:aliases w:val="Obsah,ubric,b"/>
    <w:basedOn w:val="Normlny"/>
    <w:link w:val="ZkladntextChar"/>
    <w:uiPriority w:val="1"/>
    <w:qFormat/>
    <w:rsid w:val="003C0BB7"/>
    <w:pPr>
      <w:spacing w:after="120"/>
    </w:pPr>
  </w:style>
  <w:style w:type="character" w:customStyle="1" w:styleId="ZkladntextChar">
    <w:name w:val="Základný text Char"/>
    <w:aliases w:val="Obsah Char,ubric Char,b Char"/>
    <w:link w:val="Zkladntext"/>
    <w:rsid w:val="00127E7D"/>
    <w:rPr>
      <w:sz w:val="24"/>
      <w:szCs w:val="24"/>
    </w:rPr>
  </w:style>
  <w:style w:type="paragraph" w:styleId="Zarkazkladnhotextu3">
    <w:name w:val="Body Text Indent 3"/>
    <w:basedOn w:val="Normlny"/>
    <w:link w:val="Zarkazkladnhotextu3Char"/>
    <w:uiPriority w:val="99"/>
    <w:rsid w:val="003C0BB7"/>
    <w:pPr>
      <w:spacing w:after="120"/>
      <w:ind w:left="283"/>
    </w:pPr>
    <w:rPr>
      <w:sz w:val="16"/>
      <w:szCs w:val="16"/>
    </w:rPr>
  </w:style>
  <w:style w:type="character" w:customStyle="1" w:styleId="Zarkazkladnhotextu3Char">
    <w:name w:val="Zarážka základného textu 3 Char"/>
    <w:link w:val="Zarkazkladnhotextu3"/>
    <w:uiPriority w:val="99"/>
    <w:rsid w:val="00400B47"/>
    <w:rPr>
      <w:sz w:val="16"/>
      <w:szCs w:val="16"/>
    </w:rPr>
  </w:style>
  <w:style w:type="paragraph" w:styleId="Obsah3">
    <w:name w:val="toc 3"/>
    <w:basedOn w:val="Normlny"/>
    <w:next w:val="Normlny"/>
    <w:autoRedefine/>
    <w:uiPriority w:val="39"/>
    <w:qFormat/>
    <w:rsid w:val="00434FB2"/>
    <w:pPr>
      <w:tabs>
        <w:tab w:val="left" w:pos="960"/>
        <w:tab w:val="right" w:leader="dot" w:pos="9061"/>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E32E94"/>
    <w:pPr>
      <w:ind w:left="720" w:hanging="11"/>
    </w:pPr>
    <w:rPr>
      <w:color w:val="808080"/>
      <w:sz w:val="16"/>
      <w:szCs w:val="18"/>
    </w:rPr>
  </w:style>
  <w:style w:type="paragraph" w:styleId="Obsah5">
    <w:name w:val="toc 5"/>
    <w:basedOn w:val="Normlny"/>
    <w:next w:val="Normlny"/>
    <w:autoRedefine/>
    <w:uiPriority w:val="39"/>
    <w:rsid w:val="00486F31"/>
    <w:pPr>
      <w:tabs>
        <w:tab w:val="left" w:pos="1440"/>
      </w:tabs>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VS_Odsek"/>
    <w:basedOn w:val="Normlny"/>
    <w:link w:val="OdsekzoznamuChar"/>
    <w:uiPriority w:val="34"/>
    <w:qFormat/>
    <w:rsid w:val="007E32C2"/>
    <w:pPr>
      <w:ind w:left="708"/>
    </w:pPr>
  </w:style>
  <w:style w:type="character" w:styleId="Odkaznakomentr">
    <w:name w:val="annotation reference"/>
    <w:uiPriority w:val="99"/>
    <w:qFormat/>
    <w:rsid w:val="00304EDC"/>
    <w:rPr>
      <w:sz w:val="16"/>
      <w:szCs w:val="16"/>
    </w:rPr>
  </w:style>
  <w:style w:type="paragraph" w:styleId="Textkomentra">
    <w:name w:val="annotation text"/>
    <w:aliases w:val=" Char"/>
    <w:basedOn w:val="Normlny"/>
    <w:link w:val="TextkomentraChar"/>
    <w:uiPriority w:val="99"/>
    <w:qFormat/>
    <w:rsid w:val="00304EDC"/>
    <w:rPr>
      <w:sz w:val="20"/>
      <w:szCs w:val="20"/>
    </w:rPr>
  </w:style>
  <w:style w:type="character" w:customStyle="1" w:styleId="TextkomentraChar">
    <w:name w:val="Text komentára Char"/>
    <w:aliases w:val=" Char Char"/>
    <w:basedOn w:val="Predvolenpsmoodseku"/>
    <w:link w:val="Textkomentra"/>
    <w:uiPriority w:val="99"/>
    <w:qFormat/>
    <w:rsid w:val="00304EDC"/>
  </w:style>
  <w:style w:type="paragraph" w:styleId="Predmetkomentra">
    <w:name w:val="annotation subject"/>
    <w:aliases w:val="Comment Subject Char"/>
    <w:basedOn w:val="Textkomentra"/>
    <w:next w:val="Textkomentra"/>
    <w:link w:val="PredmetkomentraChar"/>
    <w:uiPriority w:val="99"/>
    <w:rsid w:val="00304EDC"/>
    <w:rPr>
      <w:b/>
      <w:bCs/>
    </w:rPr>
  </w:style>
  <w:style w:type="character" w:customStyle="1" w:styleId="PredmetkomentraChar">
    <w:name w:val="Predmet komentára Char"/>
    <w:aliases w:val="Comment Subject Char Char"/>
    <w:link w:val="Predmetkomentra"/>
    <w:uiPriority w:val="99"/>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autoSpaceDE w:val="0"/>
      <w:autoSpaceDN w:val="0"/>
      <w:spacing w:before="240"/>
      <w:jc w:val="both"/>
    </w:pPr>
    <w:rPr>
      <w:rFonts w:ascii="Arial" w:hAnsi="Arial"/>
      <w:b/>
      <w:bCs/>
      <w:smallCaps/>
      <w:sz w:val="20"/>
      <w:lang w:eastAsia="cs-CZ"/>
    </w:rPr>
  </w:style>
  <w:style w:type="character" w:customStyle="1" w:styleId="SSCnadpis3Char">
    <w:name w:val="SSC_nadpis3 Char"/>
    <w:link w:val="SSCnadpis3"/>
    <w:rsid w:val="00D93DDB"/>
    <w:rPr>
      <w:rFonts w:ascii="Arial" w:hAnsi="Arial"/>
      <w:b/>
      <w:bCs/>
      <w:smallCaps/>
      <w:szCs w:val="24"/>
      <w:lang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rPr>
      <w:caps/>
      <w:smallCaps w:val="0"/>
      <w:color w:val="808080"/>
      <w:szCs w:val="20"/>
    </w:rPr>
  </w:style>
  <w:style w:type="paragraph" w:customStyle="1" w:styleId="SPnadpis30">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eastAsia="cs-CZ"/>
    </w:rPr>
  </w:style>
  <w:style w:type="character" w:customStyle="1" w:styleId="SPnadpis3Char1">
    <w:name w:val="SP_nadpis3 Char1"/>
    <w:link w:val="SPnadpis30"/>
    <w:rsid w:val="004B0E09"/>
    <w:rPr>
      <w:rFonts w:ascii="Arial" w:hAnsi="Arial" w:cs="Arial"/>
      <w:b/>
      <w:bCs/>
      <w:smallCaps/>
      <w:szCs w:val="24"/>
      <w:lang w:eastAsia="cs-CZ"/>
    </w:rPr>
  </w:style>
  <w:style w:type="paragraph" w:customStyle="1" w:styleId="CCSnormlny">
    <w:name w:val="CCS_normálny"/>
    <w:basedOn w:val="SSCnadpis3"/>
    <w:link w:val="CCSnormlnyChar"/>
    <w:uiPriority w:val="99"/>
    <w:rsid w:val="000C04E5"/>
    <w:rPr>
      <w:b w:val="0"/>
      <w:smallCaps w:val="0"/>
      <w:szCs w:val="20"/>
    </w:rPr>
  </w:style>
  <w:style w:type="character" w:customStyle="1" w:styleId="CCSnormlnyChar">
    <w:name w:val="CCS_normálny Char"/>
    <w:link w:val="CCSnormlny"/>
    <w:rsid w:val="00F052F0"/>
    <w:rPr>
      <w:rFonts w:ascii="Arial" w:hAnsi="Arial"/>
      <w:bCs/>
      <w:lang w:eastAsia="cs-CZ"/>
    </w:rPr>
  </w:style>
  <w:style w:type="table" w:styleId="Mriekatabuky">
    <w:name w:val="Table Grid"/>
    <w:basedOn w:val="Normlnatabuka"/>
    <w:uiPriority w:val="5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rPr>
      <w:bCs w:val="0"/>
    </w:rPr>
  </w:style>
  <w:style w:type="character" w:customStyle="1" w:styleId="SSCbenytextChar">
    <w:name w:val="SSC_bežny text Char"/>
    <w:link w:val="SSCbenytext"/>
    <w:rsid w:val="00F052F0"/>
    <w:rPr>
      <w:rFonts w:ascii="Arial" w:hAnsi="Arial"/>
      <w:bCs w:val="0"/>
      <w:lang w:eastAsia="cs-CZ"/>
    </w:r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style>
  <w:style w:type="character" w:customStyle="1" w:styleId="SSCnorm2Char">
    <w:name w:val="SSC_norm_2 Char"/>
    <w:link w:val="SSCnorm2"/>
    <w:rsid w:val="004A0598"/>
    <w:rPr>
      <w:rFonts w:ascii="Arial" w:hAnsi="Arial"/>
      <w:bCs/>
      <w:lang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tlSSCnorm2Tun1Char">
    <w:name w:val="Štýl SSC_norm_2 + Tučné1 Char"/>
    <w:link w:val="tlSSCnorm2Tun1"/>
    <w:rsid w:val="00C04861"/>
    <w:rPr>
      <w:rFonts w:ascii="Arial" w:hAnsi="Arial"/>
      <w:b/>
      <w:bCs/>
      <w:lang w:eastAsia="cs-CZ"/>
    </w:rPr>
  </w:style>
  <w:style w:type="character" w:customStyle="1" w:styleId="CommentTextChar">
    <w:name w:val="Comment Text Char"/>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link w:val="tl1Char"/>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pPr>
      <w:numPr>
        <w:numId w:val="4"/>
      </w:numPr>
    </w:pPr>
  </w:style>
  <w:style w:type="paragraph" w:styleId="Normlnywebov">
    <w:name w:val="Normal (Web)"/>
    <w:basedOn w:val="Normlny"/>
    <w:uiPriority w:val="99"/>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uiPriority w:val="99"/>
    <w:qFormat/>
    <w:rsid w:val="00EB7509"/>
    <w:pPr>
      <w:spacing w:after="60"/>
      <w:jc w:val="center"/>
      <w:outlineLvl w:val="1"/>
    </w:pPr>
    <w:rPr>
      <w:rFonts w:ascii="Cambria" w:hAnsi="Cambria"/>
    </w:rPr>
  </w:style>
  <w:style w:type="character" w:customStyle="1" w:styleId="PodtitulChar">
    <w:name w:val="Podtitul Char"/>
    <w:link w:val="Podtitul"/>
    <w:uiPriority w:val="99"/>
    <w:rsid w:val="00EB7509"/>
    <w:rPr>
      <w:rFonts w:ascii="Cambria" w:eastAsia="Times New Roman" w:hAnsi="Cambria" w:cs="Times New Roman"/>
      <w:sz w:val="24"/>
      <w:szCs w:val="24"/>
    </w:rPr>
  </w:style>
  <w:style w:type="paragraph" w:customStyle="1" w:styleId="wazzatext">
    <w:name w:val="wazza_text"/>
    <w:basedOn w:val="Normlny"/>
    <w:qFormat/>
    <w:rsid w:val="00EB7509"/>
    <w:p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qFormat/>
    <w:rsid w:val="00EB7509"/>
    <w:rPr>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link w:val="Textpoznmkypodiarou"/>
    <w:qFormat/>
    <w:rsid w:val="00EB7509"/>
    <w:rPr>
      <w:lang w:eastAsia="cs-CZ"/>
    </w:rPr>
  </w:style>
  <w:style w:type="character" w:styleId="Odkaznapoznmkupodiarou">
    <w:name w:val="footnote reference"/>
    <w:uiPriority w:val="99"/>
    <w:qFormat/>
    <w:rsid w:val="00EB7509"/>
    <w:rPr>
      <w:vertAlign w:val="superscript"/>
    </w:rPr>
  </w:style>
  <w:style w:type="paragraph" w:customStyle="1" w:styleId="Nadpis">
    <w:name w:val="Nadpis"/>
    <w:basedOn w:val="Normlny"/>
    <w:next w:val="Normlny"/>
    <w:uiPriority w:val="99"/>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uiPriority w:val="99"/>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uiPriority w:val="99"/>
    <w:rsid w:val="00FF28C6"/>
    <w:pPr>
      <w:keepNext/>
      <w:widowControl w:val="0"/>
      <w:tabs>
        <w:tab w:val="left" w:pos="567"/>
      </w:tabs>
      <w:spacing w:before="240" w:line="240" w:lineRule="exact"/>
    </w:pPr>
    <w:rPr>
      <w:rFonts w:ascii="Arial" w:hAnsi="Arial"/>
      <w:b/>
      <w:szCs w:val="20"/>
      <w:lang w:val="cs-CZ"/>
    </w:rPr>
  </w:style>
  <w:style w:type="paragraph" w:customStyle="1" w:styleId="text0">
    <w:name w:val="text"/>
    <w:rsid w:val="00FF28C6"/>
    <w:pPr>
      <w:widowControl w:val="0"/>
      <w:spacing w:before="240" w:line="240" w:lineRule="exact"/>
      <w:jc w:val="both"/>
    </w:pPr>
    <w:rPr>
      <w:rFonts w:ascii="Arial" w:hAnsi="Arial"/>
      <w:sz w:val="24"/>
      <w:lang w:val="cs-CZ"/>
    </w:rPr>
  </w:style>
  <w:style w:type="character" w:customStyle="1" w:styleId="WW8Num52z7">
    <w:name w:val="WW8Num52z7"/>
    <w:rsid w:val="004B0E09"/>
    <w:rPr>
      <w:rFonts w:ascii="Arial" w:hAnsi="Arial" w:cs="Arial"/>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2B2B37"/>
    <w:rPr>
      <w:sz w:val="24"/>
      <w:szCs w:val="24"/>
    </w:rPr>
  </w:style>
  <w:style w:type="paragraph" w:styleId="Zkladntext3">
    <w:name w:val="Body Text 3"/>
    <w:basedOn w:val="Normlny"/>
    <w:link w:val="Zkladntext3Char"/>
    <w:uiPriority w:val="99"/>
    <w:rsid w:val="00853EB2"/>
    <w:pPr>
      <w:spacing w:after="120"/>
    </w:pPr>
    <w:rPr>
      <w:sz w:val="16"/>
      <w:szCs w:val="16"/>
    </w:rPr>
  </w:style>
  <w:style w:type="character" w:customStyle="1" w:styleId="Zkladntext3Char">
    <w:name w:val="Základný text 3 Char"/>
    <w:link w:val="Zkladntext3"/>
    <w:uiPriority w:val="99"/>
    <w:rsid w:val="00853EB2"/>
    <w:rPr>
      <w:sz w:val="16"/>
      <w:szCs w:val="16"/>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aliases w:val="Titulka nadpis velky"/>
    <w:basedOn w:val="Normlny"/>
    <w:link w:val="NzovChar"/>
    <w:uiPriority w:val="10"/>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aliases w:val="Titulka nadpis velky Char"/>
    <w:link w:val="Nzov"/>
    <w:uiPriority w:val="99"/>
    <w:rsid w:val="00127E7D"/>
    <w:rPr>
      <w:b/>
      <w:sz w:val="22"/>
      <w:lang w:val="de-DE" w:eastAsia="en-US"/>
    </w:rPr>
  </w:style>
  <w:style w:type="character" w:styleId="PsacstrojHTML">
    <w:name w:val="HTML Typewriter"/>
    <w:rsid w:val="00127E7D"/>
    <w:rPr>
      <w:rFonts w:ascii="Courier New" w:eastAsia="Times New Roman" w:hAnsi="Courier New"/>
      <w:sz w:val="20"/>
      <w:szCs w:val="20"/>
    </w:rPr>
  </w:style>
  <w:style w:type="paragraph" w:styleId="Popis">
    <w:name w:val="caption"/>
    <w:aliases w:val="Title"/>
    <w:basedOn w:val="Normlny"/>
    <w:next w:val="Normlny"/>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rPr>
  </w:style>
  <w:style w:type="character" w:customStyle="1" w:styleId="TextkomentraChar1">
    <w:name w:val="Text komentára Char1"/>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7"/>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6"/>
      </w:numPr>
      <w:tabs>
        <w:tab w:val="left" w:pos="709"/>
      </w:tabs>
      <w:autoSpaceDE w:val="0"/>
      <w:autoSpaceDN w:val="0"/>
      <w:adjustRightInd w:val="0"/>
      <w:spacing w:before="60" w:after="120" w:line="360" w:lineRule="atLeast"/>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link w:val="ZoznamsodrkamiChar"/>
    <w:autoRedefine/>
    <w:qFormat/>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8"/>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uiPriority w:val="99"/>
    <w:rsid w:val="00127E7D"/>
    <w:pPr>
      <w:numPr>
        <w:numId w:val="10"/>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qFormat/>
    <w:rsid w:val="00127E7D"/>
    <w:pPr>
      <w:numPr>
        <w:numId w:val="9"/>
      </w:numPr>
      <w:tabs>
        <w:tab w:val="clear" w:pos="360"/>
        <w:tab w:val="num" w:pos="1080"/>
      </w:tabs>
      <w:ind w:left="1080"/>
    </w:pPr>
  </w:style>
  <w:style w:type="paragraph" w:styleId="slovanzoznam2">
    <w:name w:val="List Number 2"/>
    <w:basedOn w:val="Normlny"/>
    <w:rsid w:val="00127E7D"/>
    <w:pPr>
      <w:numPr>
        <w:numId w:val="11"/>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2"/>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0"/>
    <w:next w:val="Section"/>
    <w:rsid w:val="00127E7D"/>
    <w:pPr>
      <w:pageBreakBefore/>
      <w:spacing w:before="360" w:line="360" w:lineRule="exact"/>
      <w:jc w:val="center"/>
    </w:pPr>
    <w:rPr>
      <w:b/>
      <w:sz w:val="36"/>
      <w:lang w:eastAsia="en-US"/>
    </w:rPr>
  </w:style>
  <w:style w:type="paragraph" w:customStyle="1" w:styleId="Section">
    <w:name w:val="Section"/>
    <w:basedOn w:val="Volume"/>
    <w:uiPriority w:val="99"/>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uiPriority w:val="99"/>
    <w:rsid w:val="00127E7D"/>
    <w:rPr>
      <w:color w:val="800080"/>
      <w:u w:val="single"/>
    </w:rPr>
  </w:style>
  <w:style w:type="paragraph" w:styleId="Obyajntext">
    <w:name w:val="Plain Text"/>
    <w:basedOn w:val="Normlny"/>
    <w:link w:val="ObyajntextChar"/>
    <w:uiPriority w:val="99"/>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uiPriority w:val="99"/>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uiPriority w:val="99"/>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3"/>
      </w:numPr>
      <w:spacing w:before="120" w:after="120"/>
      <w:jc w:val="both"/>
    </w:pPr>
    <w:rPr>
      <w:szCs w:val="20"/>
      <w:lang w:val="en-GB" w:eastAsia="ko-KR"/>
    </w:rPr>
  </w:style>
  <w:style w:type="paragraph" w:customStyle="1" w:styleId="titre4">
    <w:name w:val="titre4"/>
    <w:basedOn w:val="Normlny"/>
    <w:rsid w:val="00127E7D"/>
    <w:pPr>
      <w:numPr>
        <w:numId w:val="14"/>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uiPriority w:val="99"/>
    <w:rsid w:val="00111B25"/>
    <w:pPr>
      <w:spacing w:before="120"/>
      <w:jc w:val="both"/>
    </w:pPr>
    <w:rPr>
      <w:szCs w:val="20"/>
    </w:rPr>
  </w:style>
  <w:style w:type="paragraph" w:customStyle="1" w:styleId="Zkladntext20">
    <w:name w:val="Základní text2"/>
    <w:basedOn w:val="Normlny"/>
    <w:uiPriority w:val="99"/>
    <w:rsid w:val="00F04297"/>
    <w:pPr>
      <w:widowControl w:val="0"/>
      <w:suppressAutoHyphens/>
      <w:jc w:val="both"/>
    </w:pPr>
    <w:rPr>
      <w:rFonts w:eastAsia="Lucida Sans Unicode"/>
      <w:b/>
      <w:kern w:val="1"/>
    </w:rPr>
  </w:style>
  <w:style w:type="paragraph" w:customStyle="1" w:styleId="CharCharCharCharCharCharCharCharChar2">
    <w:name w:val="Char Char Char Char Char Char Char Char Char2"/>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5"/>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6"/>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customStyle="1" w:styleId="Vrazn1">
    <w:name w:val="Výrazný1"/>
    <w:uiPriority w:val="99"/>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C51CC3"/>
    <w:pPr>
      <w:numPr>
        <w:numId w:val="18"/>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character" w:customStyle="1" w:styleId="ra">
    <w:name w:val="ra"/>
    <w:uiPriority w:val="99"/>
    <w:rsid w:val="005E7ECD"/>
  </w:style>
  <w:style w:type="character" w:customStyle="1" w:styleId="titlevalue">
    <w:name w:val="titlevalue"/>
    <w:basedOn w:val="Predvolenpsmoodseku"/>
    <w:rsid w:val="005E7ECD"/>
  </w:style>
  <w:style w:type="paragraph" w:customStyle="1" w:styleId="tlrob1Vavo0cm">
    <w:name w:val="Štýl rob1 + Vľavo:  0 cm"/>
    <w:basedOn w:val="Normlny"/>
    <w:rsid w:val="001B303E"/>
    <w:pPr>
      <w:keepNext/>
      <w:numPr>
        <w:numId w:val="21"/>
      </w:numPr>
      <w:spacing w:before="240"/>
      <w:ind w:left="360"/>
      <w:outlineLvl w:val="4"/>
    </w:pPr>
    <w:rPr>
      <w:rFonts w:ascii="Arial" w:hAnsi="Arial"/>
      <w:b/>
      <w:bCs/>
      <w:sz w:val="26"/>
      <w:szCs w:val="20"/>
    </w:rPr>
  </w:style>
  <w:style w:type="paragraph" w:customStyle="1" w:styleId="rob3">
    <w:name w:val="rob3"/>
    <w:basedOn w:val="Nadpis9"/>
    <w:rsid w:val="00394186"/>
    <w:pPr>
      <w:keepNext w:val="0"/>
      <w:widowControl w:val="0"/>
      <w:numPr>
        <w:numId w:val="22"/>
      </w:numPr>
      <w:spacing w:before="240"/>
      <w:jc w:val="left"/>
    </w:pPr>
    <w:rPr>
      <w:rFonts w:cs="Arial"/>
      <w:bCs/>
      <w:smallCaps/>
      <w:sz w:val="20"/>
    </w:rPr>
  </w:style>
  <w:style w:type="paragraph" w:customStyle="1" w:styleId="rob5">
    <w:name w:val="rob5"/>
    <w:basedOn w:val="rob3"/>
    <w:autoRedefine/>
    <w:rsid w:val="00904B46"/>
    <w:pPr>
      <w:numPr>
        <w:numId w:val="0"/>
      </w:numPr>
      <w:tabs>
        <w:tab w:val="left" w:pos="709"/>
        <w:tab w:val="right" w:leader="dot" w:pos="10080"/>
      </w:tabs>
      <w:spacing w:before="120"/>
      <w:ind w:left="567"/>
      <w:jc w:val="both"/>
    </w:pPr>
    <w:rPr>
      <w:rFonts w:ascii="Times New Roman" w:hAnsi="Times New Roman" w:cs="Times New Roman"/>
      <w:b w:val="0"/>
      <w:smallCaps w:val="0"/>
    </w:rPr>
  </w:style>
  <w:style w:type="paragraph" w:customStyle="1" w:styleId="tlArial10ptPodaokrajaVavo075cmPred6pt">
    <w:name w:val="Štýl Arial 10 pt Podľa okraja Vľavo:  075 cm Pred:  6 pt"/>
    <w:basedOn w:val="Normlny"/>
    <w:rsid w:val="00394186"/>
    <w:pPr>
      <w:tabs>
        <w:tab w:val="left" w:pos="567"/>
      </w:tabs>
      <w:spacing w:before="120"/>
      <w:ind w:left="426"/>
      <w:jc w:val="both"/>
    </w:pPr>
    <w:rPr>
      <w:rFonts w:ascii="Arial" w:hAnsi="Arial"/>
      <w:sz w:val="20"/>
      <w:szCs w:val="20"/>
    </w:rPr>
  </w:style>
  <w:style w:type="paragraph" w:customStyle="1" w:styleId="SPNadpis4">
    <w:name w:val="SP_Nadpis4"/>
    <w:basedOn w:val="SPnadpis30"/>
    <w:qFormat/>
    <w:rsid w:val="00DB5971"/>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557B3C"/>
    <w:pPr>
      <w:spacing w:line="315" w:lineRule="exact"/>
      <w:jc w:val="both"/>
    </w:pPr>
    <w:rPr>
      <w:rFonts w:ascii="Segoe UI" w:eastAsia="Segoe UI" w:hAnsi="Segoe UI" w:cs="Segoe UI"/>
      <w:sz w:val="20"/>
      <w:szCs w:val="20"/>
    </w:rPr>
  </w:style>
  <w:style w:type="paragraph" w:customStyle="1" w:styleId="SPNadpis3">
    <w:name w:val="SP_Nadpis3"/>
    <w:basedOn w:val="Normlny"/>
    <w:qFormat/>
    <w:rsid w:val="00603C57"/>
    <w:pPr>
      <w:widowControl w:val="0"/>
      <w:numPr>
        <w:numId w:val="23"/>
      </w:numPr>
      <w:tabs>
        <w:tab w:val="left" w:pos="851"/>
      </w:tabs>
      <w:spacing w:before="240"/>
      <w:jc w:val="both"/>
    </w:pPr>
    <w:rPr>
      <w:rFonts w:ascii="Arial" w:hAnsi="Arial" w:cs="Arial"/>
      <w:b/>
      <w:sz w:val="20"/>
      <w:lang w:eastAsia="cs-CZ"/>
    </w:rPr>
  </w:style>
  <w:style w:type="paragraph" w:customStyle="1" w:styleId="Style33">
    <w:name w:val="Style33"/>
    <w:basedOn w:val="Normlny"/>
    <w:uiPriority w:val="99"/>
    <w:rsid w:val="00287EA0"/>
    <w:pPr>
      <w:widowControl w:val="0"/>
      <w:autoSpaceDE w:val="0"/>
      <w:autoSpaceDN w:val="0"/>
      <w:adjustRightInd w:val="0"/>
      <w:spacing w:line="271" w:lineRule="exact"/>
      <w:ind w:left="567" w:hanging="422"/>
      <w:jc w:val="both"/>
    </w:pPr>
  </w:style>
  <w:style w:type="character" w:customStyle="1" w:styleId="hpsatn">
    <w:name w:val="hps atn"/>
    <w:basedOn w:val="Predvolenpsmoodseku"/>
    <w:rsid w:val="00DB341F"/>
  </w:style>
  <w:style w:type="character" w:customStyle="1" w:styleId="atn">
    <w:name w:val="atn"/>
    <w:basedOn w:val="Predvolenpsmoodseku"/>
    <w:rsid w:val="00DB341F"/>
  </w:style>
  <w:style w:type="paragraph" w:customStyle="1" w:styleId="SPNadpis5">
    <w:name w:val="SP_Nadpis5"/>
    <w:basedOn w:val="SPNadpis4"/>
    <w:qFormat/>
    <w:rsid w:val="00690668"/>
    <w:pPr>
      <w:numPr>
        <w:ilvl w:val="2"/>
        <w:numId w:val="24"/>
      </w:numPr>
    </w:pPr>
  </w:style>
  <w:style w:type="character" w:customStyle="1" w:styleId="Obsah20">
    <w:name w:val="Obsah (2)"/>
    <w:rsid w:val="00690668"/>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B53751"/>
    <w:pPr>
      <w:numPr>
        <w:numId w:val="25"/>
      </w:numPr>
    </w:pPr>
  </w:style>
  <w:style w:type="paragraph" w:customStyle="1" w:styleId="SPnadpis2">
    <w:name w:val="SP_nadpis2"/>
    <w:basedOn w:val="SPnadpis1"/>
    <w:rsid w:val="00841B76"/>
    <w:pPr>
      <w:spacing w:before="60"/>
      <w:ind w:left="567"/>
    </w:pPr>
    <w:rPr>
      <w:b/>
    </w:rPr>
  </w:style>
  <w:style w:type="table" w:customStyle="1" w:styleId="Mriekatabuky1">
    <w:name w:val="Mriežka tabuľky1"/>
    <w:basedOn w:val="Normlnatabuka"/>
    <w:next w:val="Mriekatabuky"/>
    <w:uiPriority w:val="59"/>
    <w:rsid w:val="00D427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6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A75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F231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
    <w:name w:val="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
    <w:name w:val="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1CharCharCharChar">
    <w:name w:val="Char Char1 Char Char Char Char Char Char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
    <w:name w:val="Char Char Char Char"/>
    <w:basedOn w:val="Normlny"/>
    <w:next w:val="Normlny"/>
    <w:rsid w:val="001F5D2C"/>
    <w:pPr>
      <w:tabs>
        <w:tab w:val="num" w:pos="1440"/>
      </w:tabs>
      <w:ind w:left="1440" w:hanging="360"/>
    </w:pPr>
    <w:rPr>
      <w:rFonts w:eastAsia="MS Mincho"/>
      <w:lang w:val="en-US" w:eastAsia="ja-JP"/>
    </w:rPr>
  </w:style>
  <w:style w:type="paragraph" w:customStyle="1" w:styleId="CharChar1CharCharCharCharCharChar1CharCharCharChar">
    <w:name w:val="Char Char1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1CharCharCharCharCharCharCharChar">
    <w:name w:val="Char Char1 Char Char Char Char 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
    <w:name w:val="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1">
    <w:name w:val="Char Char1 Char Char Char Char 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CharCharCharCharChar1">
    <w:name w:val="Char Char Char Char Char Char Char Char Char1"/>
    <w:basedOn w:val="Normlny"/>
    <w:rsid w:val="005347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1Char1">
    <w:name w:val="1 Char1"/>
    <w:aliases w:val="1 Char, 1 Char1,-Manuals Char,hdr Char,ContentsHeader Char"/>
    <w:rsid w:val="00A82A80"/>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400B47"/>
    <w:pPr>
      <w:widowControl w:val="0"/>
      <w:spacing w:line="276" w:lineRule="auto"/>
      <w:ind w:left="720"/>
      <w:contextualSpacing/>
    </w:pPr>
    <w:rPr>
      <w:rFonts w:ascii="Calibri" w:eastAsia="Calibri" w:hAnsi="Calibri"/>
      <w:snapToGrid w:val="0"/>
      <w:sz w:val="22"/>
      <w:szCs w:val="22"/>
      <w:lang w:eastAsia="en-US"/>
    </w:rPr>
  </w:style>
  <w:style w:type="character" w:customStyle="1" w:styleId="PredformtovanHTMLChar">
    <w:name w:val="Predformátované HTML Char"/>
    <w:link w:val="PredformtovanHTML"/>
    <w:rsid w:val="00400B47"/>
    <w:rPr>
      <w:rFonts w:ascii="Courier New" w:hAnsi="Courier New" w:cs="Courier New"/>
      <w:sz w:val="24"/>
      <w:szCs w:val="24"/>
    </w:rPr>
  </w:style>
  <w:style w:type="paragraph" w:styleId="PredformtovanHTML">
    <w:name w:val="HTML Preformatted"/>
    <w:basedOn w:val="Normlny"/>
    <w:link w:val="PredformtovanHTMLChar"/>
    <w:rsid w:val="0040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dformtovanHTMLChar1">
    <w:name w:val="Predformátované HTML Char1"/>
    <w:uiPriority w:val="99"/>
    <w:semiHidden/>
    <w:rsid w:val="00400B47"/>
    <w:rPr>
      <w:rFonts w:ascii="Consolas" w:hAnsi="Consolas" w:cs="Consolas"/>
    </w:rPr>
  </w:style>
  <w:style w:type="paragraph" w:customStyle="1" w:styleId="Quick1">
    <w:name w:val="Quick 1."/>
    <w:basedOn w:val="Normlny"/>
    <w:rsid w:val="00400B47"/>
    <w:pPr>
      <w:widowControl w:val="0"/>
      <w:numPr>
        <w:numId w:val="26"/>
      </w:numPr>
      <w:ind w:left="720" w:hanging="720"/>
    </w:pPr>
    <w:rPr>
      <w:rFonts w:ascii="Times New Roman CYR" w:hAnsi="Times New Roman CYR"/>
      <w:snapToGrid w:val="0"/>
      <w:szCs w:val="20"/>
      <w:lang w:val="en-US" w:eastAsia="cs-CZ"/>
    </w:rPr>
  </w:style>
  <w:style w:type="paragraph" w:customStyle="1" w:styleId="QuickI">
    <w:name w:val="Quick I."/>
    <w:rsid w:val="00400B47"/>
    <w:pPr>
      <w:ind w:left="-1440"/>
      <w:jc w:val="both"/>
    </w:pPr>
    <w:rPr>
      <w:rFonts w:cs="Mangal"/>
      <w:snapToGrid w:val="0"/>
      <w:sz w:val="24"/>
      <w:szCs w:val="24"/>
      <w:lang w:bidi="sa-IN"/>
    </w:rPr>
  </w:style>
  <w:style w:type="paragraph" w:styleId="Bezriadkovania">
    <w:name w:val="No Spacing"/>
    <w:uiPriority w:val="1"/>
    <w:qFormat/>
    <w:rsid w:val="00400B47"/>
    <w:rPr>
      <w:lang w:eastAsia="en-US"/>
    </w:rPr>
  </w:style>
  <w:style w:type="paragraph" w:customStyle="1" w:styleId="NormalJustified">
    <w:name w:val="Normal (Justified)"/>
    <w:basedOn w:val="Normlny"/>
    <w:rsid w:val="00400B47"/>
    <w:pPr>
      <w:jc w:val="both"/>
    </w:pPr>
    <w:rPr>
      <w:rFonts w:cs="Mangal"/>
      <w:kern w:val="28"/>
      <w:lang w:eastAsia="cs-CZ" w:bidi="sa-IN"/>
    </w:rPr>
  </w:style>
  <w:style w:type="paragraph" w:customStyle="1" w:styleId="lnokzmluvy">
    <w:name w:val="Článok zmluvy"/>
    <w:basedOn w:val="Nadpis2"/>
    <w:next w:val="Normlny"/>
    <w:rsid w:val="00400B47"/>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400B47"/>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400B47"/>
    <w:pPr>
      <w:numPr>
        <w:ilvl w:val="1"/>
        <w:numId w:val="27"/>
      </w:numPr>
      <w:tabs>
        <w:tab w:val="left" w:pos="851"/>
      </w:tabs>
      <w:spacing w:before="120" w:line="360" w:lineRule="auto"/>
      <w:jc w:val="both"/>
      <w:outlineLvl w:val="1"/>
    </w:pPr>
    <w:rPr>
      <w:rFonts w:ascii="Arial" w:hAnsi="Arial"/>
      <w:sz w:val="22"/>
      <w:szCs w:val="20"/>
      <w:lang w:eastAsia="cs-CZ"/>
    </w:rPr>
  </w:style>
  <w:style w:type="paragraph" w:customStyle="1" w:styleId="ZoznamZmluvy2">
    <w:name w:val="ZoznamZmluvy2"/>
    <w:basedOn w:val="Normlny"/>
    <w:rsid w:val="00400B47"/>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400B47"/>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Zkladntext0">
    <w:name w:val="Základný text_"/>
    <w:link w:val="Zkladntext10"/>
    <w:rsid w:val="00400B47"/>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400B47"/>
    <w:pPr>
      <w:shd w:val="clear" w:color="auto" w:fill="FFFFFF"/>
      <w:spacing w:before="540" w:line="490" w:lineRule="exact"/>
      <w:ind w:hanging="680"/>
    </w:pPr>
    <w:rPr>
      <w:rFonts w:ascii="Book Antiqua" w:eastAsia="Book Antiqua" w:hAnsi="Book Antiqua"/>
      <w:sz w:val="18"/>
      <w:szCs w:val="18"/>
    </w:rPr>
  </w:style>
  <w:style w:type="paragraph" w:customStyle="1" w:styleId="Odrazka15">
    <w:name w:val="Odrazka 15"/>
    <w:basedOn w:val="Normlny"/>
    <w:rsid w:val="00400B47"/>
    <w:pPr>
      <w:numPr>
        <w:numId w:val="28"/>
      </w:numPr>
      <w:tabs>
        <w:tab w:val="left" w:pos="1134"/>
      </w:tabs>
      <w:spacing w:line="360" w:lineRule="auto"/>
      <w:jc w:val="both"/>
    </w:pPr>
    <w:rPr>
      <w:rFonts w:ascii="Arial" w:hAnsi="Arial" w:cs="Arial"/>
      <w:sz w:val="22"/>
      <w:szCs w:val="22"/>
    </w:rPr>
  </w:style>
  <w:style w:type="paragraph" w:customStyle="1" w:styleId="Zoznampsm1">
    <w:name w:val="Zoznam písm 1"/>
    <w:basedOn w:val="Normlny"/>
    <w:rsid w:val="00400B47"/>
    <w:pPr>
      <w:numPr>
        <w:numId w:val="29"/>
      </w:numPr>
      <w:spacing w:before="120" w:line="360" w:lineRule="auto"/>
      <w:jc w:val="both"/>
    </w:pPr>
    <w:rPr>
      <w:rFonts w:ascii="Arial" w:hAnsi="Arial" w:cs="Arial"/>
      <w:sz w:val="22"/>
      <w:szCs w:val="16"/>
    </w:rPr>
  </w:style>
  <w:style w:type="paragraph" w:customStyle="1" w:styleId="Textpoznpoiarou">
    <w:name w:val="Text pozn po čiarou"/>
    <w:basedOn w:val="Textpoznmkypodiarou"/>
    <w:link w:val="TextpoznpoiarouChar"/>
    <w:rsid w:val="00400B47"/>
    <w:rPr>
      <w:rFonts w:ascii="Arial" w:hAnsi="Arial"/>
      <w:sz w:val="18"/>
      <w:szCs w:val="18"/>
    </w:rPr>
  </w:style>
  <w:style w:type="character" w:customStyle="1" w:styleId="TextpoznpoiarouChar">
    <w:name w:val="Text pozn po čiarou Char"/>
    <w:link w:val="Textpoznpoiarou"/>
    <w:rsid w:val="00400B47"/>
    <w:rPr>
      <w:rFonts w:ascii="Arial" w:hAnsi="Arial"/>
      <w:sz w:val="18"/>
      <w:szCs w:val="18"/>
      <w:lang w:eastAsia="cs-CZ"/>
    </w:rPr>
  </w:style>
  <w:style w:type="character" w:customStyle="1" w:styleId="CharStyle49">
    <w:name w:val="CharStyle49"/>
    <w:rsid w:val="00400B47"/>
    <w:rPr>
      <w:rFonts w:ascii="Arial Narrow" w:eastAsia="Arial Narrow" w:hAnsi="Arial Narrow" w:cs="Arial Narrow"/>
      <w:b w:val="0"/>
      <w:bCs w:val="0"/>
      <w:i w:val="0"/>
      <w:iCs w:val="0"/>
      <w:smallCaps w:val="0"/>
      <w:sz w:val="22"/>
      <w:szCs w:val="22"/>
    </w:rPr>
  </w:style>
  <w:style w:type="character" w:customStyle="1" w:styleId="h1a1">
    <w:name w:val="h1a1"/>
    <w:rsid w:val="00400B47"/>
    <w:rPr>
      <w:vanish w:val="0"/>
      <w:webHidden w:val="0"/>
      <w:sz w:val="24"/>
      <w:szCs w:val="24"/>
      <w:specVanish w:val="0"/>
    </w:rPr>
  </w:style>
  <w:style w:type="character" w:customStyle="1" w:styleId="st1">
    <w:name w:val="st1"/>
    <w:rsid w:val="00400B47"/>
  </w:style>
  <w:style w:type="character" w:customStyle="1" w:styleId="ZkladntextChar1">
    <w:name w:val="Základný text Char1"/>
    <w:uiPriority w:val="99"/>
    <w:rsid w:val="00FC4CDD"/>
    <w:rPr>
      <w:sz w:val="22"/>
      <w:szCs w:val="22"/>
      <w:lang w:eastAsia="en-US"/>
    </w:rPr>
  </w:style>
  <w:style w:type="character" w:customStyle="1" w:styleId="PtaChar1">
    <w:name w:val="Päta Char1"/>
    <w:link w:val="Pta"/>
    <w:uiPriority w:val="99"/>
    <w:rsid w:val="00FC4CDD"/>
    <w:rPr>
      <w:sz w:val="24"/>
      <w:szCs w:val="24"/>
    </w:rPr>
  </w:style>
  <w:style w:type="character" w:customStyle="1" w:styleId="ZarkazkladnhotextuChar1">
    <w:name w:val="Zarážka základného textu Char1"/>
    <w:uiPriority w:val="99"/>
    <w:semiHidden/>
    <w:rsid w:val="00FC4CDD"/>
    <w:rPr>
      <w:sz w:val="22"/>
      <w:szCs w:val="22"/>
      <w:lang w:eastAsia="en-US"/>
    </w:rPr>
  </w:style>
  <w:style w:type="character" w:customStyle="1" w:styleId="Zkladntext2Char1">
    <w:name w:val="Základný text 2 Char1"/>
    <w:uiPriority w:val="99"/>
    <w:semiHidden/>
    <w:rsid w:val="00FC4CDD"/>
    <w:rPr>
      <w:sz w:val="22"/>
      <w:szCs w:val="22"/>
      <w:lang w:eastAsia="en-US"/>
    </w:rPr>
  </w:style>
  <w:style w:type="character" w:customStyle="1" w:styleId="MKukura">
    <w:name w:val="MKukura"/>
    <w:semiHidden/>
    <w:rsid w:val="00FC4CDD"/>
    <w:rPr>
      <w:rFonts w:ascii="Arial" w:hAnsi="Arial" w:cs="Arial"/>
      <w:color w:val="auto"/>
      <w:sz w:val="20"/>
      <w:szCs w:val="20"/>
    </w:rPr>
  </w:style>
  <w:style w:type="character" w:customStyle="1" w:styleId="TextbublinyChar1">
    <w:name w:val="Text bubliny Char1"/>
    <w:uiPriority w:val="99"/>
    <w:semiHidden/>
    <w:rsid w:val="00FC4CDD"/>
    <w:rPr>
      <w:rFonts w:ascii="Tahoma" w:hAnsi="Tahoma" w:cs="Tahoma"/>
      <w:sz w:val="16"/>
      <w:szCs w:val="16"/>
      <w:lang w:eastAsia="en-US"/>
    </w:rPr>
  </w:style>
  <w:style w:type="paragraph" w:customStyle="1" w:styleId="Zkladntext22">
    <w:name w:val="Základný text2"/>
    <w:basedOn w:val="Normlny"/>
    <w:rsid w:val="00FC4CDD"/>
    <w:pPr>
      <w:shd w:val="clear" w:color="auto" w:fill="FFFFFF"/>
      <w:spacing w:after="60" w:line="0" w:lineRule="atLeast"/>
      <w:ind w:hanging="700"/>
    </w:pPr>
    <w:rPr>
      <w:rFonts w:ascii="Arial Unicode MS" w:eastAsia="Arial Unicode MS" w:hAnsi="Arial Unicode MS" w:cs="Arial Unicode MS"/>
      <w:color w:val="000000"/>
      <w:sz w:val="17"/>
      <w:szCs w:val="17"/>
    </w:rPr>
  </w:style>
  <w:style w:type="paragraph" w:customStyle="1" w:styleId="BodyText21">
    <w:name w:val="Body Text 21"/>
    <w:basedOn w:val="Normlny"/>
    <w:rsid w:val="001E71C6"/>
    <w:pPr>
      <w:widowControl w:val="0"/>
      <w:ind w:left="567" w:hanging="567"/>
      <w:jc w:val="both"/>
    </w:pPr>
    <w:rPr>
      <w:szCs w:val="20"/>
    </w:rPr>
  </w:style>
  <w:style w:type="paragraph" w:styleId="AdresaHTML">
    <w:name w:val="HTML Address"/>
    <w:basedOn w:val="Normlny"/>
    <w:link w:val="AdresaHTMLChar"/>
    <w:rsid w:val="001E71C6"/>
    <w:rPr>
      <w:i/>
      <w:iCs/>
      <w:sz w:val="22"/>
      <w:lang w:eastAsia="en-US"/>
    </w:rPr>
  </w:style>
  <w:style w:type="character" w:customStyle="1" w:styleId="AdresaHTMLChar">
    <w:name w:val="Adresa HTML Char"/>
    <w:link w:val="AdresaHTML"/>
    <w:rsid w:val="001E71C6"/>
    <w:rPr>
      <w:i/>
      <w:iCs/>
      <w:sz w:val="22"/>
      <w:szCs w:val="24"/>
      <w:lang w:eastAsia="en-US"/>
    </w:rPr>
  </w:style>
  <w:style w:type="character" w:styleId="KdHTML">
    <w:name w:val="HTML Code"/>
    <w:rsid w:val="001E71C6"/>
    <w:rPr>
      <w:rFonts w:ascii="Courier New" w:eastAsia="Times New Roman" w:hAnsi="Courier New" w:cs="Times New Roman" w:hint="default"/>
      <w:sz w:val="20"/>
      <w:szCs w:val="20"/>
    </w:rPr>
  </w:style>
  <w:style w:type="character" w:styleId="KlvesnicaHTML">
    <w:name w:val="HTML Keyboard"/>
    <w:rsid w:val="001E71C6"/>
    <w:rPr>
      <w:rFonts w:ascii="Courier New" w:eastAsia="Times New Roman" w:hAnsi="Courier New" w:cs="Times New Roman" w:hint="default"/>
      <w:sz w:val="20"/>
      <w:szCs w:val="20"/>
    </w:rPr>
  </w:style>
  <w:style w:type="character" w:styleId="UkkaHTML">
    <w:name w:val="HTML Sample"/>
    <w:rsid w:val="001E71C6"/>
    <w:rPr>
      <w:rFonts w:ascii="Courier New" w:eastAsia="Times New Roman" w:hAnsi="Courier New" w:cs="Times New Roman" w:hint="default"/>
    </w:rPr>
  </w:style>
  <w:style w:type="paragraph" w:styleId="Normlnysozarkami">
    <w:name w:val="Normal Indent"/>
    <w:basedOn w:val="Normlny"/>
    <w:uiPriority w:val="99"/>
    <w:rsid w:val="001E71C6"/>
    <w:pPr>
      <w:ind w:left="851"/>
    </w:pPr>
    <w:rPr>
      <w:sz w:val="22"/>
      <w:lang w:eastAsia="en-US"/>
    </w:rPr>
  </w:style>
  <w:style w:type="paragraph" w:styleId="Adresanaoblke">
    <w:name w:val="envelope address"/>
    <w:basedOn w:val="Normlny"/>
    <w:rsid w:val="001E71C6"/>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1E71C6"/>
    <w:rPr>
      <w:rFonts w:ascii="Arial" w:hAnsi="Arial" w:cs="Arial"/>
      <w:sz w:val="20"/>
      <w:szCs w:val="20"/>
      <w:lang w:eastAsia="en-US"/>
    </w:rPr>
  </w:style>
  <w:style w:type="paragraph" w:styleId="Zoznam2">
    <w:name w:val="List 2"/>
    <w:basedOn w:val="Normlny"/>
    <w:uiPriority w:val="99"/>
    <w:rsid w:val="001E71C6"/>
    <w:pPr>
      <w:spacing w:after="240"/>
      <w:ind w:left="1702" w:hanging="851"/>
    </w:pPr>
    <w:rPr>
      <w:sz w:val="22"/>
      <w:lang w:eastAsia="en-US"/>
    </w:rPr>
  </w:style>
  <w:style w:type="paragraph" w:styleId="Zoznam3">
    <w:name w:val="List 3"/>
    <w:basedOn w:val="Normlny"/>
    <w:rsid w:val="001E71C6"/>
    <w:pPr>
      <w:spacing w:after="240"/>
      <w:ind w:left="2552" w:hanging="851"/>
    </w:pPr>
    <w:rPr>
      <w:sz w:val="22"/>
      <w:lang w:eastAsia="en-US"/>
    </w:rPr>
  </w:style>
  <w:style w:type="paragraph" w:styleId="Zoznam4">
    <w:name w:val="List 4"/>
    <w:basedOn w:val="Normlny"/>
    <w:rsid w:val="001E71C6"/>
    <w:pPr>
      <w:spacing w:after="240"/>
      <w:ind w:left="3403" w:hanging="851"/>
    </w:pPr>
    <w:rPr>
      <w:sz w:val="22"/>
      <w:lang w:eastAsia="en-US"/>
    </w:rPr>
  </w:style>
  <w:style w:type="paragraph" w:styleId="Zoznam5">
    <w:name w:val="List 5"/>
    <w:basedOn w:val="Normlny"/>
    <w:rsid w:val="001E71C6"/>
    <w:pPr>
      <w:spacing w:after="240"/>
      <w:ind w:left="4253" w:hanging="851"/>
    </w:pPr>
    <w:rPr>
      <w:sz w:val="22"/>
      <w:lang w:eastAsia="en-US"/>
    </w:rPr>
  </w:style>
  <w:style w:type="paragraph" w:styleId="Zoznamsodrkami3">
    <w:name w:val="List Bullet 3"/>
    <w:basedOn w:val="Normlny"/>
    <w:uiPriority w:val="99"/>
    <w:rsid w:val="001E71C6"/>
    <w:pPr>
      <w:tabs>
        <w:tab w:val="num" w:pos="851"/>
        <w:tab w:val="num" w:pos="2552"/>
      </w:tabs>
      <w:spacing w:after="240"/>
      <w:ind w:left="2552" w:hanging="851"/>
    </w:pPr>
    <w:rPr>
      <w:sz w:val="22"/>
      <w:lang w:eastAsia="en-US"/>
    </w:rPr>
  </w:style>
  <w:style w:type="paragraph" w:styleId="Zoznamsodrkami4">
    <w:name w:val="List Bullet 4"/>
    <w:basedOn w:val="Normlny"/>
    <w:rsid w:val="001E71C6"/>
    <w:pPr>
      <w:tabs>
        <w:tab w:val="num" w:pos="3402"/>
      </w:tabs>
      <w:spacing w:after="240"/>
      <w:ind w:left="3403" w:hanging="851"/>
    </w:pPr>
    <w:rPr>
      <w:sz w:val="22"/>
      <w:lang w:eastAsia="en-US"/>
    </w:rPr>
  </w:style>
  <w:style w:type="paragraph" w:styleId="Zoznamsodrkami5">
    <w:name w:val="List Bullet 5"/>
    <w:basedOn w:val="Normlny"/>
    <w:rsid w:val="001E71C6"/>
    <w:pPr>
      <w:numPr>
        <w:ilvl w:val="1"/>
        <w:numId w:val="37"/>
      </w:numPr>
      <w:tabs>
        <w:tab w:val="num" w:pos="4253"/>
      </w:tabs>
      <w:spacing w:after="240"/>
      <w:ind w:left="4253"/>
    </w:pPr>
    <w:rPr>
      <w:sz w:val="22"/>
      <w:lang w:eastAsia="en-US"/>
    </w:rPr>
  </w:style>
  <w:style w:type="paragraph" w:styleId="slovanzoznam3">
    <w:name w:val="List Number 3"/>
    <w:basedOn w:val="Normlny"/>
    <w:rsid w:val="001E71C6"/>
    <w:pPr>
      <w:tabs>
        <w:tab w:val="num" w:pos="851"/>
      </w:tabs>
      <w:spacing w:after="240"/>
      <w:ind w:left="851" w:hanging="851"/>
    </w:pPr>
    <w:rPr>
      <w:sz w:val="22"/>
      <w:lang w:eastAsia="en-US"/>
    </w:rPr>
  </w:style>
  <w:style w:type="paragraph" w:styleId="slovanzoznam4">
    <w:name w:val="List Number 4"/>
    <w:basedOn w:val="Normlny"/>
    <w:uiPriority w:val="99"/>
    <w:rsid w:val="001E71C6"/>
    <w:pPr>
      <w:tabs>
        <w:tab w:val="num" w:pos="851"/>
        <w:tab w:val="num" w:pos="3402"/>
      </w:tabs>
      <w:spacing w:after="240"/>
      <w:ind w:left="851" w:hanging="851"/>
    </w:pPr>
    <w:rPr>
      <w:sz w:val="22"/>
      <w:lang w:eastAsia="en-US"/>
    </w:rPr>
  </w:style>
  <w:style w:type="paragraph" w:styleId="slovanzoznam5">
    <w:name w:val="List Number 5"/>
    <w:basedOn w:val="Normlny"/>
    <w:rsid w:val="001E71C6"/>
    <w:pPr>
      <w:tabs>
        <w:tab w:val="left" w:pos="851"/>
      </w:tabs>
      <w:spacing w:after="240"/>
      <w:ind w:left="851" w:hanging="851"/>
    </w:pPr>
    <w:rPr>
      <w:sz w:val="22"/>
      <w:lang w:eastAsia="en-US"/>
    </w:rPr>
  </w:style>
  <w:style w:type="paragraph" w:styleId="Zver">
    <w:name w:val="Closing"/>
    <w:basedOn w:val="Normlny"/>
    <w:link w:val="ZverChar"/>
    <w:uiPriority w:val="99"/>
    <w:rsid w:val="001E71C6"/>
    <w:rPr>
      <w:sz w:val="22"/>
      <w:lang w:eastAsia="en-US"/>
    </w:rPr>
  </w:style>
  <w:style w:type="character" w:customStyle="1" w:styleId="ZverChar">
    <w:name w:val="Záver Char"/>
    <w:link w:val="Zver"/>
    <w:uiPriority w:val="99"/>
    <w:rsid w:val="001E71C6"/>
    <w:rPr>
      <w:sz w:val="22"/>
      <w:szCs w:val="24"/>
      <w:lang w:eastAsia="en-US"/>
    </w:rPr>
  </w:style>
  <w:style w:type="paragraph" w:styleId="Podpis">
    <w:name w:val="Signature"/>
    <w:basedOn w:val="Normlny"/>
    <w:link w:val="PodpisChar"/>
    <w:rsid w:val="001E71C6"/>
    <w:pPr>
      <w:ind w:left="4252"/>
    </w:pPr>
    <w:rPr>
      <w:sz w:val="22"/>
      <w:lang w:eastAsia="en-US"/>
    </w:rPr>
  </w:style>
  <w:style w:type="character" w:customStyle="1" w:styleId="PodpisChar">
    <w:name w:val="Podpis Char"/>
    <w:link w:val="Podpis"/>
    <w:rsid w:val="001E71C6"/>
    <w:rPr>
      <w:sz w:val="22"/>
      <w:szCs w:val="24"/>
      <w:lang w:eastAsia="en-US"/>
    </w:rPr>
  </w:style>
  <w:style w:type="paragraph" w:styleId="Pokraovaniezoznamu2">
    <w:name w:val="List Continue 2"/>
    <w:basedOn w:val="Normlny"/>
    <w:rsid w:val="001E71C6"/>
    <w:pPr>
      <w:spacing w:after="240"/>
      <w:ind w:left="851"/>
    </w:pPr>
    <w:rPr>
      <w:sz w:val="22"/>
      <w:lang w:eastAsia="en-US"/>
    </w:rPr>
  </w:style>
  <w:style w:type="paragraph" w:styleId="Pokraovaniezoznamu3">
    <w:name w:val="List Continue 3"/>
    <w:basedOn w:val="Normlny"/>
    <w:rsid w:val="001E71C6"/>
    <w:pPr>
      <w:spacing w:after="240"/>
      <w:ind w:left="1701"/>
    </w:pPr>
    <w:rPr>
      <w:sz w:val="22"/>
      <w:lang w:eastAsia="en-US"/>
    </w:rPr>
  </w:style>
  <w:style w:type="paragraph" w:styleId="Pokraovaniezoznamu4">
    <w:name w:val="List Continue 4"/>
    <w:basedOn w:val="Normlny"/>
    <w:rsid w:val="001E71C6"/>
    <w:pPr>
      <w:spacing w:after="240"/>
      <w:ind w:left="2552"/>
    </w:pPr>
    <w:rPr>
      <w:sz w:val="22"/>
      <w:lang w:eastAsia="en-US"/>
    </w:rPr>
  </w:style>
  <w:style w:type="paragraph" w:styleId="Pokraovaniezoznamu5">
    <w:name w:val="List Continue 5"/>
    <w:basedOn w:val="Normlny"/>
    <w:rsid w:val="001E71C6"/>
    <w:pPr>
      <w:spacing w:after="240"/>
      <w:ind w:left="3402"/>
    </w:pPr>
    <w:rPr>
      <w:sz w:val="22"/>
      <w:lang w:eastAsia="en-US"/>
    </w:rPr>
  </w:style>
  <w:style w:type="paragraph" w:styleId="Hlavikasprvy">
    <w:name w:val="Message Header"/>
    <w:basedOn w:val="Normlny"/>
    <w:link w:val="HlavikasprvyChar"/>
    <w:uiPriority w:val="99"/>
    <w:rsid w:val="001E7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2"/>
      <w:lang w:eastAsia="en-US"/>
    </w:rPr>
  </w:style>
  <w:style w:type="character" w:customStyle="1" w:styleId="HlavikasprvyChar">
    <w:name w:val="Hlavička správy Char"/>
    <w:link w:val="Hlavikasprvy"/>
    <w:uiPriority w:val="99"/>
    <w:rsid w:val="001E71C6"/>
    <w:rPr>
      <w:rFonts w:ascii="Arial" w:hAnsi="Arial" w:cs="Arial"/>
      <w:sz w:val="22"/>
      <w:szCs w:val="24"/>
      <w:shd w:val="pct20" w:color="auto" w:fill="auto"/>
      <w:lang w:eastAsia="en-US"/>
    </w:rPr>
  </w:style>
  <w:style w:type="paragraph" w:styleId="Oslovenie">
    <w:name w:val="Salutation"/>
    <w:basedOn w:val="Normlny"/>
    <w:next w:val="Normlny"/>
    <w:link w:val="OslovenieChar"/>
    <w:uiPriority w:val="99"/>
    <w:rsid w:val="001E71C6"/>
    <w:rPr>
      <w:sz w:val="22"/>
      <w:lang w:eastAsia="en-US"/>
    </w:rPr>
  </w:style>
  <w:style w:type="character" w:customStyle="1" w:styleId="OslovenieChar">
    <w:name w:val="Oslovenie Char"/>
    <w:link w:val="Oslovenie"/>
    <w:uiPriority w:val="99"/>
    <w:rsid w:val="001E71C6"/>
    <w:rPr>
      <w:sz w:val="22"/>
      <w:szCs w:val="24"/>
      <w:lang w:eastAsia="en-US"/>
    </w:rPr>
  </w:style>
  <w:style w:type="paragraph" w:styleId="Dtum">
    <w:name w:val="Date"/>
    <w:basedOn w:val="Normlny"/>
    <w:next w:val="Normlny"/>
    <w:link w:val="DtumChar"/>
    <w:uiPriority w:val="99"/>
    <w:rsid w:val="001E71C6"/>
    <w:rPr>
      <w:sz w:val="22"/>
      <w:lang w:eastAsia="en-US"/>
    </w:rPr>
  </w:style>
  <w:style w:type="character" w:customStyle="1" w:styleId="DtumChar">
    <w:name w:val="Dátum Char"/>
    <w:link w:val="Dtum"/>
    <w:uiPriority w:val="99"/>
    <w:rsid w:val="001E71C6"/>
    <w:rPr>
      <w:sz w:val="22"/>
      <w:szCs w:val="24"/>
      <w:lang w:eastAsia="en-US"/>
    </w:rPr>
  </w:style>
  <w:style w:type="paragraph" w:styleId="Prvzarkazkladnhotextu">
    <w:name w:val="Body Text First Indent"/>
    <w:basedOn w:val="Zkladntext"/>
    <w:link w:val="PrvzarkazkladnhotextuChar"/>
    <w:uiPriority w:val="99"/>
    <w:rsid w:val="001E71C6"/>
    <w:pPr>
      <w:spacing w:after="240"/>
      <w:ind w:firstLine="851"/>
    </w:pPr>
    <w:rPr>
      <w:sz w:val="22"/>
      <w:lang w:eastAsia="en-US"/>
    </w:rPr>
  </w:style>
  <w:style w:type="character" w:customStyle="1" w:styleId="PrvzarkazkladnhotextuChar">
    <w:name w:val="Prvá zarážka základného textu Char"/>
    <w:link w:val="Prvzarkazkladnhotextu"/>
    <w:uiPriority w:val="99"/>
    <w:rsid w:val="001E71C6"/>
    <w:rPr>
      <w:sz w:val="22"/>
      <w:szCs w:val="24"/>
      <w:lang w:eastAsia="en-US"/>
    </w:rPr>
  </w:style>
  <w:style w:type="paragraph" w:styleId="Prvzarkazkladnhotextu2">
    <w:name w:val="Body Text First Indent 2"/>
    <w:basedOn w:val="Zarkazkladnhotextu"/>
    <w:link w:val="Prvzarkazkladnhotextu2Char"/>
    <w:uiPriority w:val="99"/>
    <w:rsid w:val="001E71C6"/>
    <w:pPr>
      <w:spacing w:after="240"/>
      <w:ind w:left="851" w:firstLine="851"/>
    </w:pPr>
    <w:rPr>
      <w:sz w:val="22"/>
      <w:lang w:eastAsia="en-US"/>
    </w:rPr>
  </w:style>
  <w:style w:type="character" w:customStyle="1" w:styleId="Prvzarkazkladnhotextu2Char">
    <w:name w:val="Prvá zarážka základného textu 2 Char"/>
    <w:link w:val="Prvzarkazkladnhotextu2"/>
    <w:uiPriority w:val="99"/>
    <w:rsid w:val="001E71C6"/>
    <w:rPr>
      <w:sz w:val="22"/>
      <w:szCs w:val="24"/>
      <w:lang w:eastAsia="en-US"/>
    </w:rPr>
  </w:style>
  <w:style w:type="paragraph" w:styleId="Nadpispoznmky">
    <w:name w:val="Note Heading"/>
    <w:basedOn w:val="Normlny"/>
    <w:next w:val="Normlny"/>
    <w:link w:val="NadpispoznmkyChar"/>
    <w:uiPriority w:val="99"/>
    <w:rsid w:val="001E71C6"/>
    <w:rPr>
      <w:sz w:val="22"/>
      <w:lang w:eastAsia="en-US"/>
    </w:rPr>
  </w:style>
  <w:style w:type="character" w:customStyle="1" w:styleId="NadpispoznmkyChar">
    <w:name w:val="Nadpis poznámky Char"/>
    <w:link w:val="Nadpispoznmky"/>
    <w:uiPriority w:val="99"/>
    <w:rsid w:val="001E71C6"/>
    <w:rPr>
      <w:sz w:val="22"/>
      <w:szCs w:val="24"/>
      <w:lang w:eastAsia="en-US"/>
    </w:rPr>
  </w:style>
  <w:style w:type="paragraph" w:styleId="Podpise-mailu">
    <w:name w:val="E-mail Signature"/>
    <w:basedOn w:val="Normlny"/>
    <w:link w:val="Podpise-mailuChar"/>
    <w:rsid w:val="001E71C6"/>
    <w:rPr>
      <w:sz w:val="22"/>
      <w:lang w:eastAsia="en-US"/>
    </w:rPr>
  </w:style>
  <w:style w:type="character" w:customStyle="1" w:styleId="Podpise-mailuChar">
    <w:name w:val="Podpis e-mailu Char"/>
    <w:link w:val="Podpise-mailu"/>
    <w:rsid w:val="001E71C6"/>
    <w:rPr>
      <w:sz w:val="22"/>
      <w:szCs w:val="24"/>
      <w:lang w:eastAsia="en-US"/>
    </w:rPr>
  </w:style>
  <w:style w:type="paragraph" w:customStyle="1" w:styleId="CMSHeadL2">
    <w:name w:val="CMS Head L2"/>
    <w:basedOn w:val="Normlny"/>
    <w:next w:val="CMSHeadL3"/>
    <w:rsid w:val="001E71C6"/>
    <w:pPr>
      <w:keepNext/>
      <w:keepLines/>
      <w:numPr>
        <w:ilvl w:val="1"/>
        <w:numId w:val="41"/>
      </w:numPr>
      <w:spacing w:before="240" w:after="240"/>
      <w:outlineLvl w:val="1"/>
    </w:pPr>
    <w:rPr>
      <w:b/>
      <w:sz w:val="22"/>
      <w:lang w:eastAsia="en-US"/>
    </w:rPr>
  </w:style>
  <w:style w:type="paragraph" w:customStyle="1" w:styleId="CMSHeadL3">
    <w:name w:val="CMS Head L3"/>
    <w:basedOn w:val="Normlny"/>
    <w:rsid w:val="001E71C6"/>
    <w:pPr>
      <w:numPr>
        <w:ilvl w:val="2"/>
        <w:numId w:val="41"/>
      </w:numPr>
      <w:spacing w:after="240"/>
      <w:outlineLvl w:val="2"/>
    </w:pPr>
    <w:rPr>
      <w:sz w:val="22"/>
      <w:lang w:eastAsia="en-US"/>
    </w:rPr>
  </w:style>
  <w:style w:type="paragraph" w:customStyle="1" w:styleId="CMSHeadL1">
    <w:name w:val="CMS Head L1"/>
    <w:basedOn w:val="Normlny"/>
    <w:next w:val="CMSHeadL2"/>
    <w:rsid w:val="001E71C6"/>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1E71C6"/>
    <w:pPr>
      <w:numPr>
        <w:ilvl w:val="3"/>
        <w:numId w:val="41"/>
      </w:numPr>
      <w:spacing w:after="240"/>
      <w:outlineLvl w:val="3"/>
    </w:pPr>
    <w:rPr>
      <w:sz w:val="22"/>
      <w:lang w:eastAsia="en-US"/>
    </w:rPr>
  </w:style>
  <w:style w:type="paragraph" w:customStyle="1" w:styleId="CMSHeadL5">
    <w:name w:val="CMS Head L5"/>
    <w:basedOn w:val="Normlny"/>
    <w:rsid w:val="001E71C6"/>
    <w:pPr>
      <w:numPr>
        <w:ilvl w:val="4"/>
        <w:numId w:val="41"/>
      </w:numPr>
      <w:spacing w:after="240"/>
      <w:outlineLvl w:val="4"/>
    </w:pPr>
    <w:rPr>
      <w:sz w:val="22"/>
      <w:lang w:eastAsia="en-US"/>
    </w:rPr>
  </w:style>
  <w:style w:type="paragraph" w:customStyle="1" w:styleId="CMSHeadL6">
    <w:name w:val="CMS Head L6"/>
    <w:basedOn w:val="Normlny"/>
    <w:rsid w:val="001E71C6"/>
    <w:pPr>
      <w:numPr>
        <w:ilvl w:val="5"/>
        <w:numId w:val="41"/>
      </w:numPr>
      <w:spacing w:after="240"/>
      <w:outlineLvl w:val="5"/>
    </w:pPr>
    <w:rPr>
      <w:sz w:val="22"/>
      <w:lang w:eastAsia="en-US"/>
    </w:rPr>
  </w:style>
  <w:style w:type="paragraph" w:customStyle="1" w:styleId="CMSHeadL7">
    <w:name w:val="CMS Head L7"/>
    <w:basedOn w:val="Normlny"/>
    <w:rsid w:val="001E71C6"/>
    <w:pPr>
      <w:numPr>
        <w:ilvl w:val="6"/>
        <w:numId w:val="41"/>
      </w:numPr>
      <w:spacing w:after="240"/>
      <w:outlineLvl w:val="6"/>
    </w:pPr>
    <w:rPr>
      <w:sz w:val="22"/>
      <w:lang w:eastAsia="en-US"/>
    </w:rPr>
  </w:style>
  <w:style w:type="paragraph" w:customStyle="1" w:styleId="CMSHeadL8">
    <w:name w:val="CMS Head L8"/>
    <w:basedOn w:val="Normlny"/>
    <w:rsid w:val="001E71C6"/>
    <w:pPr>
      <w:numPr>
        <w:ilvl w:val="7"/>
        <w:numId w:val="41"/>
      </w:numPr>
      <w:spacing w:after="240"/>
      <w:outlineLvl w:val="7"/>
    </w:pPr>
    <w:rPr>
      <w:sz w:val="22"/>
      <w:lang w:eastAsia="en-US"/>
    </w:rPr>
  </w:style>
  <w:style w:type="paragraph" w:customStyle="1" w:styleId="CMSHeadL9">
    <w:name w:val="CMS Head L9"/>
    <w:basedOn w:val="Normlny"/>
    <w:rsid w:val="001E71C6"/>
    <w:pPr>
      <w:numPr>
        <w:ilvl w:val="8"/>
        <w:numId w:val="41"/>
      </w:numPr>
      <w:spacing w:after="240"/>
      <w:outlineLvl w:val="8"/>
    </w:pPr>
    <w:rPr>
      <w:sz w:val="22"/>
      <w:lang w:eastAsia="en-US"/>
    </w:rPr>
  </w:style>
  <w:style w:type="paragraph" w:customStyle="1" w:styleId="CMSIndentL3">
    <w:name w:val="CMS Indent L3"/>
    <w:basedOn w:val="Normlny"/>
    <w:rsid w:val="001E71C6"/>
    <w:pPr>
      <w:spacing w:after="240"/>
      <w:ind w:left="851"/>
    </w:pPr>
    <w:rPr>
      <w:sz w:val="22"/>
      <w:lang w:eastAsia="en-US"/>
    </w:rPr>
  </w:style>
  <w:style w:type="paragraph" w:customStyle="1" w:styleId="CMSIndentL4">
    <w:name w:val="CMS Indent L4"/>
    <w:basedOn w:val="Normlny"/>
    <w:rsid w:val="001E71C6"/>
    <w:pPr>
      <w:spacing w:after="240"/>
      <w:ind w:left="1701"/>
    </w:pPr>
    <w:rPr>
      <w:sz w:val="22"/>
      <w:lang w:eastAsia="en-US"/>
    </w:rPr>
  </w:style>
  <w:style w:type="paragraph" w:customStyle="1" w:styleId="CMSIndentL5">
    <w:name w:val="CMS Indent L5"/>
    <w:basedOn w:val="Normlny"/>
    <w:rsid w:val="001E71C6"/>
    <w:pPr>
      <w:spacing w:after="240"/>
      <w:ind w:left="2552"/>
    </w:pPr>
    <w:rPr>
      <w:sz w:val="22"/>
      <w:lang w:eastAsia="en-US"/>
    </w:rPr>
  </w:style>
  <w:style w:type="paragraph" w:customStyle="1" w:styleId="CMSIndentL6">
    <w:name w:val="CMS Indent L6"/>
    <w:basedOn w:val="Normlny"/>
    <w:rsid w:val="001E71C6"/>
    <w:pPr>
      <w:spacing w:after="240"/>
      <w:ind w:left="3402"/>
    </w:pPr>
    <w:rPr>
      <w:sz w:val="22"/>
      <w:lang w:eastAsia="en-US"/>
    </w:rPr>
  </w:style>
  <w:style w:type="paragraph" w:customStyle="1" w:styleId="CMSSchPart">
    <w:name w:val="CMS Sch Part"/>
    <w:basedOn w:val="Normlny"/>
    <w:next w:val="CMSSchL2"/>
    <w:rsid w:val="001E71C6"/>
    <w:pPr>
      <w:spacing w:after="240"/>
      <w:jc w:val="center"/>
      <w:outlineLvl w:val="0"/>
    </w:pPr>
    <w:rPr>
      <w:b/>
      <w:sz w:val="22"/>
      <w:lang w:eastAsia="en-US"/>
    </w:rPr>
  </w:style>
  <w:style w:type="paragraph" w:customStyle="1" w:styleId="CMSSchL2">
    <w:name w:val="CMS Sch L2"/>
    <w:basedOn w:val="Normlny"/>
    <w:next w:val="CMSSchL3"/>
    <w:rsid w:val="001E71C6"/>
    <w:pPr>
      <w:numPr>
        <w:ilvl w:val="1"/>
        <w:numId w:val="35"/>
      </w:numPr>
      <w:spacing w:before="240" w:after="240"/>
      <w:outlineLvl w:val="1"/>
    </w:pPr>
    <w:rPr>
      <w:sz w:val="22"/>
      <w:lang w:eastAsia="en-US"/>
    </w:rPr>
  </w:style>
  <w:style w:type="paragraph" w:customStyle="1" w:styleId="CMSSchL3">
    <w:name w:val="CMS Sch L3"/>
    <w:basedOn w:val="Normlny"/>
    <w:rsid w:val="001E71C6"/>
    <w:pPr>
      <w:numPr>
        <w:ilvl w:val="2"/>
        <w:numId w:val="35"/>
      </w:numPr>
      <w:spacing w:after="240"/>
      <w:outlineLvl w:val="2"/>
    </w:pPr>
    <w:rPr>
      <w:sz w:val="22"/>
      <w:lang w:eastAsia="en-US"/>
    </w:rPr>
  </w:style>
  <w:style w:type="paragraph" w:customStyle="1" w:styleId="CMSSchL1">
    <w:name w:val="CMS Sch L1"/>
    <w:basedOn w:val="Normlny"/>
    <w:next w:val="CMSSchPart"/>
    <w:rsid w:val="001E71C6"/>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1E71C6"/>
    <w:pPr>
      <w:numPr>
        <w:ilvl w:val="3"/>
        <w:numId w:val="35"/>
      </w:numPr>
      <w:spacing w:after="240"/>
      <w:outlineLvl w:val="3"/>
    </w:pPr>
    <w:rPr>
      <w:sz w:val="22"/>
      <w:lang w:eastAsia="en-US"/>
    </w:rPr>
  </w:style>
  <w:style w:type="paragraph" w:customStyle="1" w:styleId="CMSSchL5">
    <w:name w:val="CMS Sch L5"/>
    <w:basedOn w:val="Normlny"/>
    <w:rsid w:val="001E71C6"/>
    <w:pPr>
      <w:numPr>
        <w:ilvl w:val="4"/>
        <w:numId w:val="35"/>
      </w:numPr>
      <w:spacing w:after="240"/>
      <w:outlineLvl w:val="4"/>
    </w:pPr>
    <w:rPr>
      <w:sz w:val="22"/>
      <w:lang w:eastAsia="en-US"/>
    </w:rPr>
  </w:style>
  <w:style w:type="paragraph" w:customStyle="1" w:styleId="CMSSchL6">
    <w:name w:val="CMS Sch L6"/>
    <w:basedOn w:val="Normlny"/>
    <w:rsid w:val="001E71C6"/>
    <w:pPr>
      <w:numPr>
        <w:ilvl w:val="5"/>
        <w:numId w:val="35"/>
      </w:numPr>
      <w:spacing w:after="240"/>
      <w:outlineLvl w:val="5"/>
    </w:pPr>
    <w:rPr>
      <w:sz w:val="22"/>
      <w:lang w:eastAsia="en-US"/>
    </w:rPr>
  </w:style>
  <w:style w:type="paragraph" w:customStyle="1" w:styleId="CMSSchL7">
    <w:name w:val="CMS Sch L7"/>
    <w:basedOn w:val="Normlny"/>
    <w:rsid w:val="001E71C6"/>
    <w:pPr>
      <w:numPr>
        <w:ilvl w:val="6"/>
        <w:numId w:val="35"/>
      </w:numPr>
      <w:spacing w:after="240"/>
      <w:outlineLvl w:val="6"/>
    </w:pPr>
    <w:rPr>
      <w:sz w:val="22"/>
      <w:lang w:eastAsia="en-US"/>
    </w:rPr>
  </w:style>
  <w:style w:type="paragraph" w:customStyle="1" w:styleId="CMSSchL8">
    <w:name w:val="CMS Sch L8"/>
    <w:basedOn w:val="Normlny"/>
    <w:rsid w:val="001E71C6"/>
    <w:pPr>
      <w:numPr>
        <w:ilvl w:val="7"/>
        <w:numId w:val="35"/>
      </w:numPr>
      <w:spacing w:after="240"/>
      <w:outlineLvl w:val="7"/>
    </w:pPr>
    <w:rPr>
      <w:sz w:val="22"/>
      <w:lang w:eastAsia="en-US"/>
    </w:rPr>
  </w:style>
  <w:style w:type="paragraph" w:customStyle="1" w:styleId="CMSSchL9">
    <w:name w:val="CMS Sch L9"/>
    <w:basedOn w:val="Normlny"/>
    <w:rsid w:val="001E71C6"/>
    <w:pPr>
      <w:numPr>
        <w:ilvl w:val="8"/>
        <w:numId w:val="35"/>
      </w:numPr>
      <w:spacing w:after="240"/>
      <w:outlineLvl w:val="8"/>
    </w:pPr>
    <w:rPr>
      <w:sz w:val="22"/>
      <w:lang w:eastAsia="en-US"/>
    </w:rPr>
  </w:style>
  <w:style w:type="paragraph" w:customStyle="1" w:styleId="CMSUnnumbered">
    <w:name w:val="CMS Unnumbered"/>
    <w:basedOn w:val="Normlny"/>
    <w:rsid w:val="001E71C6"/>
    <w:pPr>
      <w:keepNext/>
      <w:keepLines/>
      <w:spacing w:after="240"/>
      <w:ind w:left="851"/>
    </w:pPr>
    <w:rPr>
      <w:b/>
      <w:i/>
      <w:sz w:val="22"/>
      <w:lang w:eastAsia="en-US"/>
    </w:rPr>
  </w:style>
  <w:style w:type="paragraph" w:customStyle="1" w:styleId="TOCTitle">
    <w:name w:val="TOC Title"/>
    <w:basedOn w:val="Normlny"/>
    <w:rsid w:val="001E71C6"/>
    <w:pPr>
      <w:keepLines/>
      <w:spacing w:before="240" w:after="240"/>
      <w:jc w:val="center"/>
    </w:pPr>
    <w:rPr>
      <w:b/>
      <w:sz w:val="28"/>
      <w:lang w:eastAsia="en-US"/>
    </w:rPr>
  </w:style>
  <w:style w:type="paragraph" w:customStyle="1" w:styleId="Zhanging">
    <w:name w:val="Z_hanging"/>
    <w:aliases w:val="hm"/>
    <w:basedOn w:val="Normlny"/>
    <w:rsid w:val="001E71C6"/>
    <w:pPr>
      <w:spacing w:after="240"/>
      <w:ind w:left="851" w:hanging="851"/>
    </w:pPr>
    <w:rPr>
      <w:sz w:val="22"/>
      <w:lang w:eastAsia="en-US"/>
    </w:rPr>
  </w:style>
  <w:style w:type="paragraph" w:customStyle="1" w:styleId="Zhanging1">
    <w:name w:val="Z_hanging_1"/>
    <w:aliases w:val="h1"/>
    <w:basedOn w:val="Normlny"/>
    <w:rsid w:val="001E71C6"/>
    <w:pPr>
      <w:tabs>
        <w:tab w:val="left" w:pos="1700"/>
      </w:tabs>
      <w:spacing w:after="240"/>
      <w:ind w:left="1702" w:hanging="851"/>
    </w:pPr>
    <w:rPr>
      <w:sz w:val="22"/>
      <w:lang w:eastAsia="en-US"/>
    </w:rPr>
  </w:style>
  <w:style w:type="paragraph" w:customStyle="1" w:styleId="Zhanging2">
    <w:name w:val="Z_hanging_2"/>
    <w:aliases w:val="h2"/>
    <w:basedOn w:val="Normlny"/>
    <w:rsid w:val="001E71C6"/>
    <w:pPr>
      <w:spacing w:after="240"/>
      <w:ind w:left="2552" w:hanging="851"/>
    </w:pPr>
    <w:rPr>
      <w:sz w:val="22"/>
      <w:lang w:eastAsia="en-US"/>
    </w:rPr>
  </w:style>
  <w:style w:type="paragraph" w:customStyle="1" w:styleId="Zhanging3">
    <w:name w:val="Z_hanging_3"/>
    <w:aliases w:val="h3"/>
    <w:basedOn w:val="Normlny"/>
    <w:rsid w:val="001E71C6"/>
    <w:pPr>
      <w:tabs>
        <w:tab w:val="left" w:pos="3400"/>
      </w:tabs>
      <w:spacing w:after="240"/>
      <w:ind w:left="3403" w:hanging="851"/>
    </w:pPr>
    <w:rPr>
      <w:sz w:val="22"/>
      <w:lang w:eastAsia="en-US"/>
    </w:rPr>
  </w:style>
  <w:style w:type="paragraph" w:customStyle="1" w:styleId="Zhanging4">
    <w:name w:val="Z_hanging_4"/>
    <w:aliases w:val="h4"/>
    <w:basedOn w:val="Normlny"/>
    <w:rsid w:val="001E71C6"/>
    <w:pPr>
      <w:spacing w:after="240"/>
      <w:ind w:left="4253" w:hanging="851"/>
    </w:pPr>
    <w:rPr>
      <w:sz w:val="22"/>
      <w:lang w:eastAsia="en-US"/>
    </w:rPr>
  </w:style>
  <w:style w:type="paragraph" w:customStyle="1" w:styleId="Zhanging5">
    <w:name w:val="Z_hanging_5"/>
    <w:aliases w:val="h5"/>
    <w:basedOn w:val="Normlny"/>
    <w:rsid w:val="001E71C6"/>
    <w:pPr>
      <w:tabs>
        <w:tab w:val="left" w:pos="5100"/>
      </w:tabs>
      <w:spacing w:after="240"/>
      <w:ind w:left="5104" w:hanging="851"/>
    </w:pPr>
    <w:rPr>
      <w:sz w:val="22"/>
      <w:lang w:eastAsia="en-US"/>
    </w:rPr>
  </w:style>
  <w:style w:type="paragraph" w:customStyle="1" w:styleId="LogoCaption">
    <w:name w:val="Logo Caption"/>
    <w:basedOn w:val="Hlavika"/>
    <w:next w:val="Normlny"/>
    <w:rsid w:val="001E71C6"/>
    <w:pPr>
      <w:tabs>
        <w:tab w:val="clear" w:pos="4536"/>
        <w:tab w:val="clear" w:pos="9072"/>
      </w:tabs>
    </w:pPr>
    <w:rPr>
      <w:sz w:val="13"/>
      <w:szCs w:val="20"/>
      <w:lang w:eastAsia="en-US"/>
    </w:rPr>
  </w:style>
  <w:style w:type="paragraph" w:customStyle="1" w:styleId="HeadMinimalSpacer">
    <w:name w:val="Head Minimal Spacer"/>
    <w:basedOn w:val="Hlavika"/>
    <w:rsid w:val="001E71C6"/>
    <w:pPr>
      <w:tabs>
        <w:tab w:val="clear" w:pos="4536"/>
        <w:tab w:val="clear" w:pos="9072"/>
      </w:tabs>
    </w:pPr>
    <w:rPr>
      <w:sz w:val="2"/>
      <w:szCs w:val="20"/>
      <w:lang w:eastAsia="en-US"/>
    </w:rPr>
  </w:style>
  <w:style w:type="paragraph" w:customStyle="1" w:styleId="ListNumberMinimal">
    <w:name w:val="List Number Minimal"/>
    <w:basedOn w:val="slovanzoznam"/>
    <w:rsid w:val="001E71C6"/>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1E71C6"/>
    <w:pPr>
      <w:numPr>
        <w:ilvl w:val="2"/>
        <w:numId w:val="37"/>
      </w:numPr>
      <w:ind w:left="0" w:firstLine="0"/>
      <w:jc w:val="center"/>
    </w:pPr>
    <w:rPr>
      <w:b/>
      <w:sz w:val="22"/>
      <w:lang w:eastAsia="en-US"/>
    </w:rPr>
  </w:style>
  <w:style w:type="paragraph" w:customStyle="1" w:styleId="ZGlossTab9cm-new">
    <w:name w:val="Z_GlossTab9cm - new"/>
    <w:basedOn w:val="Normlny"/>
    <w:rsid w:val="001E71C6"/>
    <w:pPr>
      <w:numPr>
        <w:ilvl w:val="3"/>
        <w:numId w:val="37"/>
      </w:numPr>
      <w:tabs>
        <w:tab w:val="right" w:pos="5387"/>
      </w:tabs>
      <w:ind w:left="0" w:firstLine="0"/>
    </w:pPr>
    <w:rPr>
      <w:b/>
      <w:sz w:val="22"/>
      <w:lang w:eastAsia="en-US"/>
    </w:rPr>
  </w:style>
  <w:style w:type="paragraph" w:customStyle="1" w:styleId="zGlossBold14pt">
    <w:name w:val="z_GlossBold14pt"/>
    <w:basedOn w:val="Normlny"/>
    <w:rsid w:val="001E71C6"/>
    <w:pPr>
      <w:numPr>
        <w:ilvl w:val="4"/>
        <w:numId w:val="37"/>
      </w:numPr>
      <w:spacing w:after="240"/>
      <w:ind w:left="0" w:firstLine="0"/>
      <w:jc w:val="center"/>
    </w:pPr>
    <w:rPr>
      <w:b/>
      <w:sz w:val="28"/>
      <w:lang w:eastAsia="en-US"/>
    </w:rPr>
  </w:style>
  <w:style w:type="paragraph" w:customStyle="1" w:styleId="zGlossBoldLeft14pt">
    <w:name w:val="z_GlossBoldLeft14pt"/>
    <w:basedOn w:val="Normlny"/>
    <w:rsid w:val="001E71C6"/>
    <w:pPr>
      <w:numPr>
        <w:ilvl w:val="5"/>
        <w:numId w:val="37"/>
      </w:numPr>
      <w:tabs>
        <w:tab w:val="num" w:pos="851"/>
      </w:tabs>
      <w:spacing w:after="240"/>
      <w:ind w:left="851"/>
    </w:pPr>
    <w:rPr>
      <w:b/>
      <w:sz w:val="28"/>
      <w:lang w:eastAsia="en-US"/>
    </w:rPr>
  </w:style>
  <w:style w:type="paragraph" w:customStyle="1" w:styleId="zGlossBold14nospace">
    <w:name w:val="z_GlossBold14_nospace"/>
    <w:basedOn w:val="zGlossBold14pt"/>
    <w:rsid w:val="001E71C6"/>
    <w:pPr>
      <w:numPr>
        <w:ilvl w:val="6"/>
      </w:numPr>
      <w:spacing w:after="0"/>
      <w:ind w:left="0"/>
    </w:pPr>
  </w:style>
  <w:style w:type="paragraph" w:customStyle="1" w:styleId="Parties">
    <w:name w:val="Parties"/>
    <w:basedOn w:val="Zkladntext"/>
    <w:rsid w:val="001E71C6"/>
    <w:pPr>
      <w:numPr>
        <w:ilvl w:val="8"/>
        <w:numId w:val="37"/>
      </w:numPr>
      <w:tabs>
        <w:tab w:val="num" w:pos="709"/>
      </w:tabs>
      <w:spacing w:after="230"/>
      <w:ind w:left="709" w:hanging="709"/>
    </w:pPr>
    <w:rPr>
      <w:rFonts w:ascii="Arial" w:hAnsi="Arial"/>
      <w:sz w:val="20"/>
      <w:szCs w:val="20"/>
      <w:lang w:eastAsia="en-US"/>
    </w:rPr>
  </w:style>
  <w:style w:type="paragraph" w:customStyle="1" w:styleId="Recital">
    <w:name w:val="Recital"/>
    <w:basedOn w:val="Zkladntext"/>
    <w:rsid w:val="001E71C6"/>
    <w:pPr>
      <w:tabs>
        <w:tab w:val="num" w:pos="709"/>
      </w:tabs>
      <w:spacing w:after="230"/>
      <w:ind w:left="709" w:hanging="709"/>
    </w:pPr>
    <w:rPr>
      <w:rFonts w:ascii="Arial" w:hAnsi="Arial"/>
      <w:sz w:val="20"/>
      <w:szCs w:val="20"/>
      <w:lang w:eastAsia="en-US"/>
    </w:rPr>
  </w:style>
  <w:style w:type="paragraph" w:customStyle="1" w:styleId="Schedule">
    <w:name w:val="Schedule"/>
    <w:basedOn w:val="Zkladntext"/>
    <w:next w:val="Zkladntext"/>
    <w:rsid w:val="001E71C6"/>
    <w:pPr>
      <w:spacing w:after="230"/>
    </w:pPr>
    <w:rPr>
      <w:rFonts w:ascii="Arial" w:hAnsi="Arial"/>
      <w:b/>
      <w:sz w:val="28"/>
      <w:szCs w:val="20"/>
      <w:lang w:eastAsia="en-US"/>
    </w:rPr>
  </w:style>
  <w:style w:type="paragraph" w:customStyle="1" w:styleId="TableText">
    <w:name w:val="Table Text"/>
    <w:basedOn w:val="Normlny"/>
    <w:rsid w:val="001E71C6"/>
    <w:pPr>
      <w:spacing w:before="120" w:after="170" w:line="260" w:lineRule="atLeast"/>
    </w:pPr>
    <w:rPr>
      <w:sz w:val="20"/>
      <w:szCs w:val="20"/>
      <w:lang w:eastAsia="en-US"/>
    </w:rPr>
  </w:style>
  <w:style w:type="paragraph" w:customStyle="1" w:styleId="TableListNumber">
    <w:name w:val="Table List Number"/>
    <w:basedOn w:val="TableText"/>
    <w:rsid w:val="001E71C6"/>
    <w:pPr>
      <w:tabs>
        <w:tab w:val="left" w:pos="298"/>
      </w:tabs>
      <w:ind w:left="298" w:hanging="298"/>
    </w:pPr>
  </w:style>
  <w:style w:type="paragraph" w:customStyle="1" w:styleId="Leader">
    <w:name w:val="Leader"/>
    <w:basedOn w:val="Zkladntext"/>
    <w:rsid w:val="001E71C6"/>
    <w:pPr>
      <w:spacing w:before="120" w:after="230"/>
    </w:pPr>
    <w:rPr>
      <w:rFonts w:ascii="Arial" w:hAnsi="Arial"/>
      <w:b/>
      <w:szCs w:val="20"/>
      <w:lang w:eastAsia="en-US"/>
    </w:rPr>
  </w:style>
  <w:style w:type="paragraph" w:customStyle="1" w:styleId="cmsheadl30">
    <w:name w:val="cmsheadl3"/>
    <w:basedOn w:val="Normlny"/>
    <w:rsid w:val="001E71C6"/>
    <w:pPr>
      <w:spacing w:before="100" w:beforeAutospacing="1" w:after="100" w:afterAutospacing="1"/>
    </w:pPr>
  </w:style>
  <w:style w:type="paragraph" w:customStyle="1" w:styleId="cmsindentl30">
    <w:name w:val="cmsindentl3"/>
    <w:basedOn w:val="Normlny"/>
    <w:rsid w:val="001E71C6"/>
    <w:pPr>
      <w:tabs>
        <w:tab w:val="num" w:pos="851"/>
      </w:tabs>
      <w:spacing w:before="100" w:beforeAutospacing="1" w:after="100" w:afterAutospacing="1"/>
    </w:pPr>
  </w:style>
  <w:style w:type="paragraph" w:customStyle="1" w:styleId="cmsheadl40">
    <w:name w:val="cmsheadl4"/>
    <w:basedOn w:val="Normlny"/>
    <w:rsid w:val="001E71C6"/>
    <w:pPr>
      <w:tabs>
        <w:tab w:val="num" w:pos="851"/>
      </w:tabs>
      <w:spacing w:before="100" w:beforeAutospacing="1" w:after="100" w:afterAutospacing="1"/>
    </w:pPr>
  </w:style>
  <w:style w:type="paragraph" w:customStyle="1" w:styleId="BodyText1">
    <w:name w:val="Body Text 1"/>
    <w:basedOn w:val="Zkladntext"/>
    <w:rsid w:val="001E71C6"/>
    <w:pPr>
      <w:tabs>
        <w:tab w:val="num" w:pos="851"/>
      </w:tabs>
      <w:spacing w:after="230"/>
      <w:ind w:left="709"/>
    </w:pPr>
    <w:rPr>
      <w:rFonts w:ascii="Arial" w:hAnsi="Arial"/>
      <w:sz w:val="20"/>
      <w:szCs w:val="20"/>
      <w:lang w:eastAsia="en-US"/>
    </w:rPr>
  </w:style>
  <w:style w:type="paragraph" w:customStyle="1" w:styleId="Address">
    <w:name w:val="Address"/>
    <w:basedOn w:val="Normlny"/>
    <w:rsid w:val="001E71C6"/>
    <w:pPr>
      <w:tabs>
        <w:tab w:val="num" w:pos="2552"/>
      </w:tabs>
    </w:pPr>
    <w:rPr>
      <w:rFonts w:ascii="Arial" w:hAnsi="Arial"/>
      <w:b/>
      <w:sz w:val="18"/>
      <w:szCs w:val="20"/>
      <w:lang w:eastAsia="en-US"/>
    </w:rPr>
  </w:style>
  <w:style w:type="paragraph" w:customStyle="1" w:styleId="BodyText4">
    <w:name w:val="Body Text 4"/>
    <w:basedOn w:val="Zkladntext"/>
    <w:rsid w:val="001E71C6"/>
    <w:pPr>
      <w:tabs>
        <w:tab w:val="num" w:pos="4253"/>
      </w:tabs>
      <w:spacing w:after="230"/>
      <w:ind w:left="4253" w:hanging="851"/>
    </w:pPr>
    <w:rPr>
      <w:rFonts w:ascii="Arial" w:hAnsi="Arial"/>
      <w:sz w:val="20"/>
      <w:szCs w:val="20"/>
      <w:lang w:eastAsia="en-US"/>
    </w:rPr>
  </w:style>
  <w:style w:type="paragraph" w:customStyle="1" w:styleId="BodyText5">
    <w:name w:val="Body Text 5"/>
    <w:basedOn w:val="Zkladntext"/>
    <w:rsid w:val="001E71C6"/>
    <w:pPr>
      <w:spacing w:after="230"/>
      <w:ind w:left="2126"/>
    </w:pPr>
    <w:rPr>
      <w:rFonts w:ascii="Arial" w:hAnsi="Arial"/>
      <w:sz w:val="20"/>
      <w:szCs w:val="20"/>
      <w:lang w:eastAsia="en-US"/>
    </w:rPr>
  </w:style>
  <w:style w:type="paragraph" w:customStyle="1" w:styleId="BodyText6">
    <w:name w:val="Body Text 6"/>
    <w:basedOn w:val="Zkladntext"/>
    <w:rsid w:val="001E71C6"/>
    <w:pPr>
      <w:spacing w:after="230"/>
      <w:ind w:left="2835"/>
    </w:pPr>
    <w:rPr>
      <w:rFonts w:ascii="Arial" w:hAnsi="Arial"/>
      <w:sz w:val="20"/>
      <w:szCs w:val="20"/>
      <w:lang w:eastAsia="en-US"/>
    </w:rPr>
  </w:style>
  <w:style w:type="paragraph" w:customStyle="1" w:styleId="Cover1">
    <w:name w:val="Cover1"/>
    <w:basedOn w:val="Normlny"/>
    <w:next w:val="Normlny"/>
    <w:rsid w:val="001E71C6"/>
    <w:rPr>
      <w:rFonts w:ascii="Arial" w:hAnsi="Arial"/>
      <w:b/>
      <w:szCs w:val="20"/>
      <w:lang w:eastAsia="en-US"/>
    </w:rPr>
  </w:style>
  <w:style w:type="paragraph" w:customStyle="1" w:styleId="Cover2">
    <w:name w:val="Cover2"/>
    <w:basedOn w:val="Normlny"/>
    <w:next w:val="Cover1"/>
    <w:rsid w:val="001E71C6"/>
    <w:pPr>
      <w:numPr>
        <w:numId w:val="34"/>
      </w:numPr>
      <w:spacing w:after="240"/>
      <w:ind w:left="0" w:firstLine="0"/>
    </w:pPr>
    <w:rPr>
      <w:rFonts w:ascii="Arial" w:hAnsi="Arial"/>
      <w:szCs w:val="20"/>
      <w:lang w:eastAsia="en-US"/>
    </w:rPr>
  </w:style>
  <w:style w:type="paragraph" w:customStyle="1" w:styleId="FooterLandscape">
    <w:name w:val="Footer Landscape"/>
    <w:basedOn w:val="Pta"/>
    <w:rsid w:val="001E71C6"/>
    <w:pPr>
      <w:numPr>
        <w:numId w:val="37"/>
      </w:numPr>
      <w:pBdr>
        <w:top w:val="single" w:sz="4" w:space="4" w:color="auto"/>
      </w:pBdr>
      <w:tabs>
        <w:tab w:val="clear" w:pos="851"/>
        <w:tab w:val="center" w:pos="6926"/>
        <w:tab w:val="right" w:pos="13680"/>
      </w:tabs>
      <w:ind w:left="0" w:firstLine="0"/>
    </w:pPr>
    <w:rPr>
      <w:rFonts w:ascii="Arial" w:hAnsi="Arial"/>
      <w:sz w:val="16"/>
      <w:szCs w:val="20"/>
      <w:lang w:eastAsia="en-US"/>
    </w:rPr>
  </w:style>
  <w:style w:type="paragraph" w:customStyle="1" w:styleId="FrontSheet">
    <w:name w:val="Front Sheet"/>
    <w:basedOn w:val="Normlny"/>
    <w:rsid w:val="001E71C6"/>
    <w:pPr>
      <w:numPr>
        <w:numId w:val="38"/>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1E71C6"/>
    <w:pPr>
      <w:numPr>
        <w:numId w:val="39"/>
      </w:numPr>
      <w:tabs>
        <w:tab w:val="clear" w:pos="851"/>
        <w:tab w:val="center" w:pos="6926"/>
        <w:tab w:val="right" w:pos="13680"/>
      </w:tabs>
      <w:ind w:left="0" w:firstLine="0"/>
    </w:pPr>
    <w:rPr>
      <w:rFonts w:ascii="Arial" w:hAnsi="Arial"/>
      <w:sz w:val="20"/>
      <w:szCs w:val="20"/>
      <w:lang w:eastAsia="en-US"/>
    </w:rPr>
  </w:style>
  <w:style w:type="paragraph" w:customStyle="1" w:styleId="Note">
    <w:name w:val="Note"/>
    <w:basedOn w:val="Normlny"/>
    <w:rsid w:val="001E71C6"/>
    <w:pPr>
      <w:numPr>
        <w:numId w:val="40"/>
      </w:numPr>
      <w:pBdr>
        <w:top w:val="double" w:sz="4" w:space="2" w:color="auto"/>
        <w:left w:val="double" w:sz="4" w:space="4" w:color="auto"/>
        <w:bottom w:val="double" w:sz="4" w:space="2" w:color="auto"/>
        <w:right w:val="double" w:sz="4" w:space="4" w:color="auto"/>
      </w:pBdr>
      <w:tabs>
        <w:tab w:val="clear" w:pos="851"/>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1E71C6"/>
    <w:pPr>
      <w:tabs>
        <w:tab w:val="decimal" w:pos="595"/>
      </w:tabs>
    </w:pPr>
  </w:style>
  <w:style w:type="paragraph" w:customStyle="1" w:styleId="TableColumnHeader">
    <w:name w:val="Table Column Header"/>
    <w:basedOn w:val="TableText"/>
    <w:rsid w:val="001E71C6"/>
    <w:rPr>
      <w:b/>
    </w:rPr>
  </w:style>
  <w:style w:type="paragraph" w:customStyle="1" w:styleId="TableRowHeader">
    <w:name w:val="Table Row Header"/>
    <w:basedOn w:val="TableText"/>
    <w:rsid w:val="001E71C6"/>
  </w:style>
  <w:style w:type="paragraph" w:customStyle="1" w:styleId="TableSubTotal">
    <w:name w:val="Table SubTotal"/>
    <w:basedOn w:val="TableFigure"/>
    <w:next w:val="TableText"/>
    <w:rsid w:val="001E71C6"/>
    <w:pPr>
      <w:numPr>
        <w:numId w:val="33"/>
      </w:numPr>
      <w:pBdr>
        <w:top w:val="single" w:sz="2" w:space="2" w:color="auto"/>
      </w:pBdr>
      <w:ind w:left="0" w:firstLine="0"/>
    </w:pPr>
  </w:style>
  <w:style w:type="paragraph" w:customStyle="1" w:styleId="TableTotal">
    <w:name w:val="Table Total"/>
    <w:basedOn w:val="TableFigure"/>
    <w:next w:val="TableText"/>
    <w:rsid w:val="001E71C6"/>
    <w:pPr>
      <w:numPr>
        <w:numId w:val="35"/>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1E71C6"/>
    <w:pPr>
      <w:numPr>
        <w:numId w:val="41"/>
      </w:numPr>
      <w:tabs>
        <w:tab w:val="clear" w:pos="2552"/>
      </w:tabs>
      <w:ind w:left="0" w:firstLine="0"/>
    </w:pPr>
    <w:rPr>
      <w:b/>
    </w:rPr>
  </w:style>
  <w:style w:type="paragraph" w:customStyle="1" w:styleId="TableSubtotal2">
    <w:name w:val="Table Subtotal 2"/>
    <w:basedOn w:val="TableSubTotal"/>
    <w:next w:val="TableText"/>
    <w:rsid w:val="001E71C6"/>
    <w:pPr>
      <w:numPr>
        <w:numId w:val="36"/>
      </w:numPr>
      <w:tabs>
        <w:tab w:val="clear" w:pos="3402"/>
        <w:tab w:val="num" w:pos="851"/>
      </w:tabs>
      <w:ind w:left="0" w:firstLine="0"/>
    </w:pPr>
    <w:rPr>
      <w:b/>
    </w:rPr>
  </w:style>
  <w:style w:type="paragraph" w:customStyle="1" w:styleId="TableTotal2">
    <w:name w:val="Table Total 2"/>
    <w:basedOn w:val="TableTotal"/>
    <w:next w:val="TableText"/>
    <w:rsid w:val="001E71C6"/>
    <w:pPr>
      <w:numPr>
        <w:numId w:val="42"/>
      </w:numPr>
      <w:tabs>
        <w:tab w:val="clear" w:pos="4253"/>
      </w:tabs>
      <w:ind w:left="0" w:firstLine="0"/>
    </w:pPr>
    <w:rPr>
      <w:b/>
    </w:rPr>
  </w:style>
  <w:style w:type="paragraph" w:customStyle="1" w:styleId="StyleListNumberBold">
    <w:name w:val="Style List Number + Bold"/>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1E71C6"/>
    <w:pPr>
      <w:numPr>
        <w:numId w:val="43"/>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1E71C6"/>
    <w:pPr>
      <w:spacing w:before="100" w:beforeAutospacing="1" w:after="100" w:afterAutospacing="1"/>
    </w:pPr>
  </w:style>
  <w:style w:type="paragraph" w:customStyle="1" w:styleId="cmsindentl60">
    <w:name w:val="cmsindentl6"/>
    <w:basedOn w:val="Normlny"/>
    <w:rsid w:val="001E71C6"/>
    <w:pPr>
      <w:spacing w:before="100" w:beforeAutospacing="1" w:after="100" w:afterAutospacing="1"/>
    </w:pPr>
  </w:style>
  <w:style w:type="paragraph" w:customStyle="1" w:styleId="MFNumLev1">
    <w:name w:val="MFNumLev1"/>
    <w:basedOn w:val="Normlny"/>
    <w:next w:val="Normlny"/>
    <w:rsid w:val="001E71C6"/>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1E71C6"/>
    <w:pPr>
      <w:widowControl w:val="0"/>
      <w:numPr>
        <w:ilvl w:val="1"/>
        <w:numId w:val="44"/>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1E71C6"/>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1E71C6"/>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1E71C6"/>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1E71C6"/>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1E71C6"/>
    <w:pPr>
      <w:widowControl w:val="0"/>
      <w:tabs>
        <w:tab w:val="num" w:pos="1701"/>
      </w:tabs>
      <w:spacing w:after="240"/>
      <w:ind w:left="1701" w:hanging="907"/>
      <w:jc w:val="both"/>
      <w:outlineLvl w:val="3"/>
    </w:pPr>
    <w:rPr>
      <w:sz w:val="22"/>
      <w:szCs w:val="20"/>
      <w:lang w:val="en-IE" w:eastAsia="en-US"/>
    </w:rPr>
  </w:style>
  <w:style w:type="paragraph" w:customStyle="1" w:styleId="ListAlpha1">
    <w:name w:val="List Alpha 1"/>
    <w:basedOn w:val="Normlny"/>
    <w:next w:val="Zkladntext"/>
    <w:rsid w:val="001E71C6"/>
    <w:pPr>
      <w:tabs>
        <w:tab w:val="left" w:pos="22"/>
      </w:tabs>
      <w:spacing w:after="200" w:line="288" w:lineRule="auto"/>
      <w:jc w:val="both"/>
    </w:pPr>
    <w:rPr>
      <w:sz w:val="22"/>
      <w:szCs w:val="22"/>
      <w:lang w:val="en-GB" w:eastAsia="en-GB"/>
    </w:rPr>
  </w:style>
  <w:style w:type="paragraph" w:customStyle="1" w:styleId="Body">
    <w:name w:val="Body"/>
    <w:basedOn w:val="Normlny"/>
    <w:rsid w:val="001E71C6"/>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1E71C6"/>
  </w:style>
  <w:style w:type="paragraph" w:customStyle="1" w:styleId="Normal10">
    <w:name w:val="Normal1"/>
    <w:basedOn w:val="Normlny"/>
    <w:uiPriority w:val="99"/>
    <w:rsid w:val="001E71C6"/>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1E71C6"/>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1E71C6"/>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1E71C6"/>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1E71C6"/>
    <w:pPr>
      <w:widowControl w:val="0"/>
      <w:spacing w:after="240"/>
      <w:jc w:val="both"/>
    </w:pPr>
    <w:rPr>
      <w:b/>
      <w:sz w:val="22"/>
      <w:lang w:val="cs-CZ" w:eastAsia="en-US"/>
    </w:rPr>
  </w:style>
  <w:style w:type="paragraph" w:customStyle="1" w:styleId="Nazvyst">
    <w:name w:val="Nazvy částí"/>
    <w:basedOn w:val="Normlny"/>
    <w:next w:val="Normlny"/>
    <w:semiHidden/>
    <w:rsid w:val="001E71C6"/>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1E71C6"/>
    <w:pPr>
      <w:pageBreakBefore w:val="0"/>
      <w:widowControl w:val="0"/>
      <w:spacing w:before="360"/>
      <w:ind w:left="851"/>
    </w:pPr>
    <w:rPr>
      <w:u w:val="single"/>
    </w:rPr>
  </w:style>
  <w:style w:type="paragraph" w:customStyle="1" w:styleId="Normalodsazene">
    <w:name w:val="Normal odsazene"/>
    <w:basedOn w:val="Normlny"/>
    <w:rsid w:val="001E71C6"/>
    <w:pPr>
      <w:spacing w:after="240"/>
      <w:jc w:val="both"/>
    </w:pPr>
    <w:rPr>
      <w:sz w:val="22"/>
      <w:szCs w:val="20"/>
      <w:lang w:val="cs-CZ" w:eastAsia="cs-CZ"/>
    </w:rPr>
  </w:style>
  <w:style w:type="paragraph" w:customStyle="1" w:styleId="NormalBold">
    <w:name w:val="Normal + Bold"/>
    <w:basedOn w:val="Normlny"/>
    <w:rsid w:val="001E71C6"/>
    <w:pPr>
      <w:spacing w:after="240"/>
      <w:jc w:val="both"/>
    </w:pPr>
    <w:rPr>
      <w:b/>
      <w:bCs/>
      <w:sz w:val="22"/>
      <w:lang w:val="cs-CZ" w:eastAsia="cs-CZ"/>
    </w:rPr>
  </w:style>
  <w:style w:type="paragraph" w:customStyle="1" w:styleId="Stranysmlouvy">
    <w:name w:val="Strany smlouvy"/>
    <w:basedOn w:val="Normlny"/>
    <w:rsid w:val="001E71C6"/>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1E71C6"/>
    <w:rPr>
      <w:b/>
      <w:bCs/>
      <w:caps/>
    </w:rPr>
  </w:style>
  <w:style w:type="paragraph" w:customStyle="1" w:styleId="preambule">
    <w:name w:val="preambule"/>
    <w:basedOn w:val="Normalodsazene"/>
    <w:rsid w:val="001E71C6"/>
    <w:pPr>
      <w:tabs>
        <w:tab w:val="num" w:pos="3402"/>
      </w:tabs>
      <w:ind w:left="3402" w:hanging="850"/>
    </w:pPr>
  </w:style>
  <w:style w:type="paragraph" w:customStyle="1" w:styleId="JKHeadL2Allcaps">
    <w:name w:val="J&amp;K Head L2 + All caps"/>
    <w:basedOn w:val="Normlny"/>
    <w:rsid w:val="001E71C6"/>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1E71C6"/>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rsid w:val="001E71C6"/>
    <w:rPr>
      <w:b w:val="0"/>
    </w:rPr>
  </w:style>
  <w:style w:type="paragraph" w:customStyle="1" w:styleId="Ministerstvofinanc">
    <w:name w:val="Ministerstvo financí"/>
    <w:basedOn w:val="Normlny"/>
    <w:rsid w:val="001E71C6"/>
    <w:pPr>
      <w:jc w:val="both"/>
    </w:pPr>
    <w:rPr>
      <w:rFonts w:ascii="Arial" w:hAnsi="Arial" w:cs="Arial"/>
      <w:b/>
      <w:color w:val="292929"/>
      <w:sz w:val="22"/>
      <w:lang w:val="en-US" w:eastAsia="cs-CZ"/>
    </w:rPr>
  </w:style>
  <w:style w:type="paragraph" w:customStyle="1" w:styleId="BoldcentredAllcaps">
    <w:name w:val="Bold centred All caps"/>
    <w:basedOn w:val="Normlny"/>
    <w:rsid w:val="001E71C6"/>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1E71C6"/>
    <w:pPr>
      <w:spacing w:after="240"/>
      <w:jc w:val="center"/>
    </w:pPr>
    <w:rPr>
      <w:b/>
      <w:sz w:val="22"/>
      <w:szCs w:val="22"/>
      <w:lang w:val="cs-CZ" w:eastAsia="cs-CZ"/>
    </w:rPr>
  </w:style>
  <w:style w:type="paragraph" w:customStyle="1" w:styleId="CentredAllCaps">
    <w:name w:val="Centred All Caps"/>
    <w:basedOn w:val="Normlny"/>
    <w:rsid w:val="001E71C6"/>
    <w:pPr>
      <w:widowControl w:val="0"/>
      <w:jc w:val="center"/>
    </w:pPr>
    <w:rPr>
      <w:sz w:val="22"/>
      <w:lang w:val="cs-CZ" w:eastAsia="cs-CZ"/>
    </w:rPr>
  </w:style>
  <w:style w:type="paragraph" w:customStyle="1" w:styleId="odsazenvod">
    <w:name w:val="odsazené úvod"/>
    <w:basedOn w:val="Normalodsazene"/>
    <w:rsid w:val="001E71C6"/>
    <w:pPr>
      <w:widowControl w:val="0"/>
      <w:tabs>
        <w:tab w:val="num" w:pos="851"/>
      </w:tabs>
      <w:ind w:left="851" w:hanging="851"/>
    </w:pPr>
  </w:style>
  <w:style w:type="paragraph" w:customStyle="1" w:styleId="odsazenL5">
    <w:name w:val="odsazené L5"/>
    <w:basedOn w:val="Normlny"/>
    <w:rsid w:val="001E71C6"/>
    <w:pPr>
      <w:numPr>
        <w:numId w:val="45"/>
      </w:numPr>
      <w:spacing w:after="240"/>
      <w:ind w:left="1701" w:firstLine="0"/>
      <w:jc w:val="both"/>
    </w:pPr>
    <w:rPr>
      <w:sz w:val="22"/>
      <w:lang w:val="cs-CZ" w:eastAsia="cs-CZ"/>
    </w:rPr>
  </w:style>
  <w:style w:type="paragraph" w:customStyle="1" w:styleId="odsazenL6">
    <w:name w:val="odsazené L6"/>
    <w:basedOn w:val="odsazenL5"/>
    <w:rsid w:val="001E71C6"/>
    <w:pPr>
      <w:ind w:left="2552"/>
    </w:pPr>
  </w:style>
  <w:style w:type="paragraph" w:customStyle="1" w:styleId="Plohy">
    <w:name w:val="Přílohy"/>
    <w:basedOn w:val="Normlny"/>
    <w:rsid w:val="001E71C6"/>
    <w:pPr>
      <w:ind w:left="284"/>
      <w:jc w:val="both"/>
    </w:pPr>
    <w:rPr>
      <w:caps/>
      <w:sz w:val="20"/>
      <w:szCs w:val="22"/>
      <w:lang w:val="cs-CZ" w:eastAsia="cs-CZ"/>
    </w:rPr>
  </w:style>
  <w:style w:type="paragraph" w:customStyle="1" w:styleId="Style1">
    <w:name w:val="Style1"/>
    <w:basedOn w:val="Plohy"/>
    <w:qFormat/>
    <w:rsid w:val="001E71C6"/>
    <w:rPr>
      <w:b/>
    </w:rPr>
  </w:style>
  <w:style w:type="paragraph" w:customStyle="1" w:styleId="Plohynadpis">
    <w:name w:val="Přílohy nadpis"/>
    <w:basedOn w:val="Plohy"/>
    <w:rsid w:val="001E71C6"/>
    <w:pPr>
      <w:spacing w:after="240"/>
    </w:pPr>
    <w:rPr>
      <w:b/>
      <w:bCs/>
    </w:rPr>
  </w:style>
  <w:style w:type="paragraph" w:customStyle="1" w:styleId="BodyTextBold">
    <w:name w:val="Body Text Bold"/>
    <w:basedOn w:val="Zkladntext"/>
    <w:rsid w:val="001E71C6"/>
    <w:pPr>
      <w:spacing w:after="240"/>
    </w:pPr>
    <w:rPr>
      <w:rFonts w:ascii="Garamond MT" w:hAnsi="Garamond MT"/>
      <w:b/>
      <w:lang w:val="en-GB" w:eastAsia="en-US"/>
    </w:rPr>
  </w:style>
  <w:style w:type="paragraph" w:customStyle="1" w:styleId="TextI">
    <w:name w:val="Text I"/>
    <w:basedOn w:val="Normlny"/>
    <w:rsid w:val="001E71C6"/>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1E71C6"/>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1E71C6"/>
    <w:pPr>
      <w:tabs>
        <w:tab w:val="num" w:pos="1418"/>
      </w:tabs>
      <w:ind w:left="1418" w:hanging="567"/>
    </w:pPr>
    <w:rPr>
      <w:lang w:val="en-GB" w:eastAsia="cs-CZ"/>
    </w:rPr>
  </w:style>
  <w:style w:type="paragraph" w:customStyle="1" w:styleId="Definice-odstavce">
    <w:name w:val="Definice - odstavce"/>
    <w:basedOn w:val="Normlny"/>
    <w:rsid w:val="001E71C6"/>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1E71C6"/>
    <w:pPr>
      <w:numPr>
        <w:ilvl w:val="4"/>
        <w:numId w:val="46"/>
      </w:numPr>
      <w:tabs>
        <w:tab w:val="num" w:pos="360"/>
      </w:tabs>
      <w:ind w:left="1701" w:hanging="567"/>
    </w:pPr>
    <w:rPr>
      <w:w w:val="1"/>
    </w:rPr>
  </w:style>
  <w:style w:type="paragraph" w:customStyle="1" w:styleId="DefiniceL1">
    <w:name w:val="Definice L1"/>
    <w:basedOn w:val="Normalodsazene"/>
    <w:rsid w:val="001E71C6"/>
    <w:pPr>
      <w:tabs>
        <w:tab w:val="num" w:pos="720"/>
      </w:tabs>
      <w:ind w:left="720" w:hanging="720"/>
    </w:pPr>
    <w:rPr>
      <w:rFonts w:ascii="Garamond MT" w:hAnsi="Garamond MT"/>
      <w:sz w:val="24"/>
    </w:rPr>
  </w:style>
  <w:style w:type="paragraph" w:customStyle="1" w:styleId="DefiniceL2">
    <w:name w:val="Definice L2"/>
    <w:basedOn w:val="Normalodsazene"/>
    <w:rsid w:val="001E71C6"/>
    <w:pPr>
      <w:ind w:left="720"/>
    </w:pPr>
    <w:rPr>
      <w:rFonts w:ascii="Garamond" w:eastAsia="Arial Unicode MS" w:hAnsi="Garamond"/>
      <w:w w:val="1"/>
      <w:sz w:val="24"/>
      <w:szCs w:val="24"/>
    </w:rPr>
  </w:style>
  <w:style w:type="paragraph" w:customStyle="1" w:styleId="Definicetext">
    <w:name w:val="Definice text"/>
    <w:basedOn w:val="Normalodsazene"/>
    <w:rsid w:val="001E71C6"/>
    <w:pPr>
      <w:spacing w:before="120" w:after="120"/>
    </w:pPr>
    <w:rPr>
      <w:sz w:val="20"/>
    </w:rPr>
  </w:style>
  <w:style w:type="paragraph" w:customStyle="1" w:styleId="Definiceodsazen">
    <w:name w:val="Definice odsazené"/>
    <w:basedOn w:val="Definicetext"/>
    <w:rsid w:val="001E71C6"/>
    <w:pPr>
      <w:ind w:left="851"/>
    </w:pPr>
  </w:style>
  <w:style w:type="paragraph" w:customStyle="1" w:styleId="DefiniceodsazenBold">
    <w:name w:val="Definice odsazené Bold"/>
    <w:basedOn w:val="Definiceodsazen"/>
    <w:rsid w:val="001E71C6"/>
    <w:rPr>
      <w:b/>
    </w:rPr>
  </w:style>
  <w:style w:type="paragraph" w:customStyle="1" w:styleId="DefiniceL3">
    <w:name w:val="Definice L3"/>
    <w:basedOn w:val="TextI"/>
    <w:rsid w:val="001E71C6"/>
    <w:pPr>
      <w:numPr>
        <w:numId w:val="46"/>
      </w:numPr>
    </w:pPr>
    <w:rPr>
      <w:rFonts w:ascii="Times New Roman" w:eastAsia="Arial Unicode MS" w:hAnsi="Times New Roman"/>
      <w:w w:val="1"/>
      <w:sz w:val="20"/>
      <w:lang w:val="cs-CZ"/>
    </w:rPr>
  </w:style>
  <w:style w:type="paragraph" w:customStyle="1" w:styleId="TabulkyPaymechnadpis">
    <w:name w:val="Tabulky Paymech nadpis"/>
    <w:basedOn w:val="tabulka"/>
    <w:rsid w:val="001E71C6"/>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1E71C6"/>
    <w:rPr>
      <w:b/>
      <w:i w:val="0"/>
    </w:rPr>
  </w:style>
  <w:style w:type="paragraph" w:customStyle="1" w:styleId="Tabulkypaymech">
    <w:name w:val="Tabulky paymech"/>
    <w:basedOn w:val="TabulkyPaymechnadpis"/>
    <w:rsid w:val="001E71C6"/>
    <w:rPr>
      <w:i w:val="0"/>
    </w:rPr>
  </w:style>
  <w:style w:type="paragraph" w:customStyle="1" w:styleId="Tabulkypaymechnadpis2">
    <w:name w:val="Tabulky paymech nadpis 2"/>
    <w:basedOn w:val="TabulkyPaymechnadpis"/>
    <w:rsid w:val="001E71C6"/>
    <w:pPr>
      <w:spacing w:before="100" w:after="100"/>
    </w:pPr>
    <w:rPr>
      <w:bCs w:val="0"/>
      <w:iCs w:val="0"/>
      <w:sz w:val="18"/>
    </w:rPr>
  </w:style>
  <w:style w:type="paragraph" w:customStyle="1" w:styleId="TabulkyPaymechBold2">
    <w:name w:val="Tabulky Paymech Bold 2"/>
    <w:basedOn w:val="TabulkyPaymechBold"/>
    <w:rsid w:val="001E71C6"/>
    <w:pPr>
      <w:spacing w:before="100" w:after="100"/>
    </w:pPr>
    <w:rPr>
      <w:sz w:val="18"/>
    </w:rPr>
  </w:style>
  <w:style w:type="paragraph" w:customStyle="1" w:styleId="Odsazennadruhourove">
    <w:name w:val="Odsazené na druhou úroveň"/>
    <w:basedOn w:val="Normlny"/>
    <w:rsid w:val="001E71C6"/>
    <w:pPr>
      <w:widowControl w:val="0"/>
      <w:spacing w:after="240"/>
      <w:jc w:val="both"/>
    </w:pPr>
    <w:rPr>
      <w:rFonts w:ascii="Garamond" w:hAnsi="Garamond"/>
      <w:lang w:val="cs-CZ" w:eastAsia="en-US"/>
    </w:rPr>
  </w:style>
  <w:style w:type="paragraph" w:customStyle="1" w:styleId="Text">
    <w:name w:val="Text"/>
    <w:basedOn w:val="Normlny"/>
    <w:link w:val="TextChar"/>
    <w:uiPriority w:val="99"/>
    <w:rsid w:val="001E71C6"/>
    <w:pPr>
      <w:numPr>
        <w:numId w:val="44"/>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1E71C6"/>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TOCI">
    <w:name w:val="TOCI"/>
    <w:basedOn w:val="Default"/>
    <w:next w:val="Default"/>
    <w:rsid w:val="001E71C6"/>
    <w:rPr>
      <w:rFonts w:cs="Times New Roman"/>
      <w:color w:val="auto"/>
    </w:rPr>
  </w:style>
  <w:style w:type="paragraph" w:customStyle="1" w:styleId="Oznacittext">
    <w:name w:val="Oznacit text"/>
    <w:basedOn w:val="Default"/>
    <w:next w:val="Default"/>
    <w:rsid w:val="001E71C6"/>
    <w:rPr>
      <w:rFonts w:cs="Times New Roman"/>
      <w:color w:val="auto"/>
    </w:rPr>
  </w:style>
  <w:style w:type="paragraph" w:customStyle="1" w:styleId="AOHead1">
    <w:name w:val="AOHead1"/>
    <w:basedOn w:val="Normlny"/>
    <w:next w:val="Normlny"/>
    <w:rsid w:val="001E71C6"/>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1E71C6"/>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1E71C6"/>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1E71C6"/>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1E71C6"/>
    <w:pPr>
      <w:tabs>
        <w:tab w:val="num" w:pos="2880"/>
      </w:tabs>
      <w:spacing w:before="240" w:line="260" w:lineRule="atLeast"/>
      <w:ind w:left="2880"/>
      <w:jc w:val="both"/>
      <w:outlineLvl w:val="4"/>
    </w:pPr>
    <w:rPr>
      <w:rFonts w:eastAsia="SimSun"/>
      <w:sz w:val="22"/>
      <w:szCs w:val="22"/>
      <w:lang w:eastAsia="en-US"/>
    </w:rPr>
  </w:style>
  <w:style w:type="paragraph" w:customStyle="1" w:styleId="Normal4">
    <w:name w:val="Normal 4"/>
    <w:basedOn w:val="Normlny"/>
    <w:rsid w:val="001E71C6"/>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Textpoznpodcarou">
    <w:name w:val="Text pozn. pod carou"/>
    <w:basedOn w:val="Normlny"/>
    <w:rsid w:val="001E71C6"/>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1E71C6"/>
    <w:pPr>
      <w:numPr>
        <w:numId w:val="47"/>
      </w:numPr>
      <w:tabs>
        <w:tab w:val="clear" w:pos="720"/>
      </w:tabs>
      <w:ind w:hanging="360"/>
    </w:pPr>
  </w:style>
  <w:style w:type="paragraph" w:customStyle="1" w:styleId="AOAltHead4">
    <w:name w:val="AOAltHead4"/>
    <w:basedOn w:val="AOHead4"/>
    <w:next w:val="Normlny"/>
    <w:rsid w:val="001E71C6"/>
    <w:pPr>
      <w:numPr>
        <w:ilvl w:val="1"/>
        <w:numId w:val="47"/>
      </w:numPr>
      <w:tabs>
        <w:tab w:val="clear" w:pos="720"/>
      </w:tabs>
      <w:ind w:left="1440" w:hanging="360"/>
    </w:pPr>
  </w:style>
  <w:style w:type="paragraph" w:customStyle="1" w:styleId="AOAltHead5">
    <w:name w:val="AOAltHead5"/>
    <w:basedOn w:val="AOHead5"/>
    <w:next w:val="Normlny"/>
    <w:rsid w:val="001E71C6"/>
    <w:pPr>
      <w:numPr>
        <w:ilvl w:val="3"/>
        <w:numId w:val="47"/>
      </w:numPr>
      <w:tabs>
        <w:tab w:val="clear" w:pos="2160"/>
      </w:tabs>
      <w:ind w:hanging="360"/>
    </w:pPr>
  </w:style>
  <w:style w:type="paragraph" w:customStyle="1" w:styleId="AODefPara">
    <w:name w:val="AODefPara"/>
    <w:basedOn w:val="AODefHead"/>
    <w:rsid w:val="001E71C6"/>
    <w:pPr>
      <w:numPr>
        <w:ilvl w:val="4"/>
      </w:numPr>
      <w:tabs>
        <w:tab w:val="clear" w:pos="2880"/>
      </w:tabs>
      <w:ind w:left="720" w:firstLine="0"/>
      <w:outlineLvl w:val="6"/>
    </w:pPr>
  </w:style>
  <w:style w:type="paragraph" w:customStyle="1" w:styleId="AODefHead">
    <w:name w:val="AODefHead"/>
    <w:basedOn w:val="Normlny"/>
    <w:next w:val="AODefPara"/>
    <w:rsid w:val="001E71C6"/>
    <w:pPr>
      <w:numPr>
        <w:ilvl w:val="5"/>
        <w:numId w:val="47"/>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1E71C6"/>
    <w:pPr>
      <w:numPr>
        <w:numId w:val="51"/>
      </w:numPr>
      <w:spacing w:before="240" w:line="260" w:lineRule="atLeast"/>
      <w:jc w:val="both"/>
    </w:pPr>
    <w:rPr>
      <w:rFonts w:eastAsia="SimSun"/>
      <w:sz w:val="22"/>
      <w:szCs w:val="22"/>
      <w:lang w:eastAsia="en-US"/>
    </w:rPr>
  </w:style>
  <w:style w:type="paragraph" w:customStyle="1" w:styleId="AOBullet">
    <w:name w:val="AOBullet"/>
    <w:basedOn w:val="Normlny"/>
    <w:rsid w:val="001E71C6"/>
    <w:pPr>
      <w:numPr>
        <w:numId w:val="52"/>
      </w:numPr>
      <w:spacing w:before="240" w:line="260" w:lineRule="atLeast"/>
      <w:jc w:val="both"/>
    </w:pPr>
    <w:rPr>
      <w:rFonts w:eastAsia="SimSun"/>
      <w:sz w:val="22"/>
      <w:szCs w:val="22"/>
      <w:lang w:eastAsia="en-US"/>
    </w:rPr>
  </w:style>
  <w:style w:type="paragraph" w:customStyle="1" w:styleId="AODocTxtL1">
    <w:name w:val="AODocTxtL1"/>
    <w:basedOn w:val="AODocTxt"/>
    <w:rsid w:val="001E71C6"/>
    <w:pPr>
      <w:numPr>
        <w:ilvl w:val="1"/>
      </w:numPr>
    </w:pPr>
  </w:style>
  <w:style w:type="paragraph" w:customStyle="1" w:styleId="AODocTxtL2">
    <w:name w:val="AODocTxtL2"/>
    <w:basedOn w:val="AODocTxt"/>
    <w:rsid w:val="001E71C6"/>
    <w:pPr>
      <w:numPr>
        <w:ilvl w:val="2"/>
      </w:numPr>
    </w:pPr>
  </w:style>
  <w:style w:type="paragraph" w:customStyle="1" w:styleId="AODocTxtL3">
    <w:name w:val="AODocTxtL3"/>
    <w:basedOn w:val="AODocTxt"/>
    <w:rsid w:val="001E71C6"/>
    <w:pPr>
      <w:numPr>
        <w:ilvl w:val="3"/>
      </w:numPr>
    </w:pPr>
  </w:style>
  <w:style w:type="paragraph" w:customStyle="1" w:styleId="AODocTxtL4">
    <w:name w:val="AODocTxtL4"/>
    <w:basedOn w:val="AODocTxt"/>
    <w:rsid w:val="001E71C6"/>
    <w:pPr>
      <w:numPr>
        <w:ilvl w:val="4"/>
      </w:numPr>
    </w:pPr>
  </w:style>
  <w:style w:type="paragraph" w:customStyle="1" w:styleId="AODocTxtL5">
    <w:name w:val="AODocTxtL5"/>
    <w:basedOn w:val="AODocTxt"/>
    <w:rsid w:val="001E71C6"/>
    <w:pPr>
      <w:numPr>
        <w:ilvl w:val="5"/>
      </w:numPr>
    </w:pPr>
  </w:style>
  <w:style w:type="paragraph" w:customStyle="1" w:styleId="AODocTxtL6">
    <w:name w:val="AODocTxtL6"/>
    <w:basedOn w:val="AODocTxt"/>
    <w:rsid w:val="001E71C6"/>
    <w:pPr>
      <w:numPr>
        <w:ilvl w:val="1"/>
        <w:numId w:val="48"/>
      </w:numPr>
      <w:ind w:left="4320"/>
    </w:pPr>
  </w:style>
  <w:style w:type="paragraph" w:customStyle="1" w:styleId="AODocTxtL7">
    <w:name w:val="AODocTxtL7"/>
    <w:basedOn w:val="AODocTxt"/>
    <w:rsid w:val="001E71C6"/>
    <w:pPr>
      <w:numPr>
        <w:numId w:val="48"/>
      </w:numPr>
      <w:ind w:left="5040"/>
    </w:pPr>
  </w:style>
  <w:style w:type="paragraph" w:customStyle="1" w:styleId="AODocTxtL8">
    <w:name w:val="AODocTxtL8"/>
    <w:basedOn w:val="AODocTxt"/>
    <w:rsid w:val="001E71C6"/>
    <w:pPr>
      <w:numPr>
        <w:numId w:val="49"/>
      </w:numPr>
      <w:ind w:left="5760"/>
    </w:pPr>
  </w:style>
  <w:style w:type="paragraph" w:customStyle="1" w:styleId="Normal1">
    <w:name w:val="Normal 1"/>
    <w:basedOn w:val="Normlny"/>
    <w:next w:val="Normal10"/>
    <w:link w:val="Normal1Char1"/>
    <w:rsid w:val="001E71C6"/>
    <w:pPr>
      <w:widowControl w:val="0"/>
      <w:numPr>
        <w:numId w:val="50"/>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1E71C6"/>
    <w:pPr>
      <w:keepNext w:val="0"/>
      <w:numPr>
        <w:ilvl w:val="1"/>
        <w:numId w:val="49"/>
      </w:numPr>
      <w:tabs>
        <w:tab w:val="num" w:pos="0"/>
      </w:tabs>
      <w:spacing w:before="120" w:after="120"/>
      <w:ind w:left="0"/>
      <w:jc w:val="both"/>
    </w:pPr>
    <w:rPr>
      <w:sz w:val="20"/>
      <w:szCs w:val="20"/>
      <w:lang w:eastAsia="en-US"/>
    </w:rPr>
  </w:style>
  <w:style w:type="paragraph" w:customStyle="1" w:styleId="xl29">
    <w:name w:val="xl29"/>
    <w:basedOn w:val="Normlny"/>
    <w:rsid w:val="001E71C6"/>
    <w:pPr>
      <w:numPr>
        <w:ilvl w:val="2"/>
        <w:numId w:val="49"/>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1E71C6"/>
    <w:pPr>
      <w:numPr>
        <w:ilvl w:val="3"/>
        <w:numId w:val="49"/>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1E71C6"/>
    <w:pPr>
      <w:numPr>
        <w:ilvl w:val="4"/>
        <w:numId w:val="49"/>
      </w:numPr>
      <w:tabs>
        <w:tab w:val="num" w:pos="851"/>
      </w:tabs>
      <w:spacing w:before="0" w:after="0"/>
      <w:ind w:left="851" w:hanging="851"/>
      <w:jc w:val="both"/>
    </w:pPr>
    <w:rPr>
      <w:i w:val="0"/>
      <w:iCs w:val="0"/>
      <w:sz w:val="20"/>
      <w:szCs w:val="20"/>
      <w:lang w:eastAsia="en-US"/>
    </w:rPr>
  </w:style>
  <w:style w:type="paragraph" w:customStyle="1" w:styleId="tlNadpis2Arial10ptPred0ptZa0pt1">
    <w:name w:val="Štýl Nadpis 2 + Arial 10 pt Pred:  0 pt Za:  0 pt1"/>
    <w:basedOn w:val="Nadpis2"/>
    <w:rsid w:val="001E71C6"/>
    <w:pPr>
      <w:numPr>
        <w:ilvl w:val="5"/>
        <w:numId w:val="49"/>
      </w:numPr>
      <w:tabs>
        <w:tab w:val="left" w:pos="709"/>
        <w:tab w:val="num" w:pos="851"/>
      </w:tabs>
      <w:spacing w:before="0" w:after="0"/>
      <w:ind w:left="851" w:hanging="851"/>
      <w:jc w:val="both"/>
    </w:pPr>
    <w:rPr>
      <w:i w:val="0"/>
      <w:iCs w:val="0"/>
      <w:sz w:val="20"/>
      <w:szCs w:val="20"/>
      <w:lang w:eastAsia="en-US"/>
    </w:rPr>
  </w:style>
  <w:style w:type="character" w:customStyle="1" w:styleId="DefiniceEN">
    <w:name w:val="Definice EN"/>
    <w:rsid w:val="001E71C6"/>
    <w:rPr>
      <w:b/>
      <w:bCs/>
    </w:rPr>
  </w:style>
  <w:style w:type="character" w:customStyle="1" w:styleId="DeltaViewInsertion">
    <w:name w:val="DeltaView Insertion"/>
    <w:rsid w:val="001E71C6"/>
    <w:rPr>
      <w:strike w:val="0"/>
      <w:dstrike w:val="0"/>
      <w:color w:val="0000FF"/>
      <w:u w:val="none"/>
      <w:effect w:val="none"/>
    </w:rPr>
  </w:style>
  <w:style w:type="character" w:customStyle="1" w:styleId="DeltaViewDeletion">
    <w:name w:val="DeltaView Deletion"/>
    <w:rsid w:val="001E71C6"/>
    <w:rPr>
      <w:strike/>
      <w:color w:val="FF0000"/>
      <w:spacing w:val="0"/>
    </w:rPr>
  </w:style>
  <w:style w:type="character" w:customStyle="1" w:styleId="JKHeadL4CharChar">
    <w:name w:val="J&amp;K Head L4 Char Char"/>
    <w:rsid w:val="001E71C6"/>
    <w:rPr>
      <w:sz w:val="22"/>
      <w:szCs w:val="24"/>
      <w:lang w:val="cs-CZ" w:eastAsia="en-US" w:bidi="ar-SA"/>
    </w:rPr>
  </w:style>
  <w:style w:type="character" w:customStyle="1" w:styleId="JKHeadL5CharChar">
    <w:name w:val="J&amp;K Head L5 Char Char"/>
    <w:rsid w:val="001E71C6"/>
    <w:rPr>
      <w:sz w:val="22"/>
      <w:szCs w:val="24"/>
      <w:lang w:val="cs-CZ" w:eastAsia="en-US" w:bidi="ar-SA"/>
    </w:rPr>
  </w:style>
  <w:style w:type="character" w:customStyle="1" w:styleId="tabulkaboldCharChar">
    <w:name w:val="tabulka bold Char Char"/>
    <w:rsid w:val="001E71C6"/>
    <w:rPr>
      <w:b/>
      <w:bCs w:val="0"/>
      <w:sz w:val="22"/>
      <w:szCs w:val="24"/>
      <w:lang w:val="cs-CZ" w:eastAsia="en-US" w:bidi="ar-SA"/>
    </w:rPr>
  </w:style>
  <w:style w:type="character" w:customStyle="1" w:styleId="NormalBoldChar">
    <w:name w:val="Normal + Bold Char"/>
    <w:rsid w:val="001E71C6"/>
    <w:rPr>
      <w:b/>
      <w:bCs/>
      <w:sz w:val="22"/>
      <w:szCs w:val="24"/>
      <w:lang w:val="cs-CZ" w:eastAsia="cs-CZ" w:bidi="ar-SA"/>
    </w:rPr>
  </w:style>
  <w:style w:type="character" w:customStyle="1" w:styleId="StranysmlouvyCharChar">
    <w:name w:val="Strany smlouvy Char Char"/>
    <w:rsid w:val="001E71C6"/>
    <w:rPr>
      <w:sz w:val="22"/>
      <w:lang w:val="cs-CZ" w:eastAsia="cs-CZ" w:bidi="ar-SA"/>
    </w:rPr>
  </w:style>
  <w:style w:type="character" w:customStyle="1" w:styleId="JKHeadL2AllcapsCharChar">
    <w:name w:val="J&amp;K Head L2 + All caps Char Char"/>
    <w:rsid w:val="001E71C6"/>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1E71C6"/>
    <w:rPr>
      <w:rFonts w:ascii="Times New Roman Bold" w:hAnsi="Times New Roman Bold" w:hint="default"/>
      <w:b/>
      <w:bCs/>
      <w:sz w:val="22"/>
      <w:szCs w:val="22"/>
      <w:lang w:val="cs-CZ" w:eastAsia="en-US" w:bidi="ar-SA"/>
    </w:rPr>
  </w:style>
  <w:style w:type="character" w:customStyle="1" w:styleId="tabulkaChar">
    <w:name w:val="tabulka Char"/>
    <w:rsid w:val="001E71C6"/>
    <w:rPr>
      <w:sz w:val="22"/>
      <w:szCs w:val="22"/>
      <w:lang w:val="cs-CZ" w:eastAsia="cs-CZ" w:bidi="ar-SA"/>
    </w:rPr>
  </w:style>
  <w:style w:type="character" w:customStyle="1" w:styleId="ubricCharChar">
    <w:name w:val="ubric Char Char"/>
    <w:rsid w:val="001E71C6"/>
    <w:rPr>
      <w:sz w:val="22"/>
      <w:szCs w:val="24"/>
      <w:lang w:val="cs-CZ" w:eastAsia="cs-CZ" w:bidi="ar-SA"/>
    </w:rPr>
  </w:style>
  <w:style w:type="character" w:customStyle="1" w:styleId="CMSHeadL7CharChar">
    <w:name w:val="CMS Head L7 Char Char"/>
    <w:rsid w:val="001E71C6"/>
    <w:rPr>
      <w:rFonts w:ascii="Garamond MT" w:hAnsi="Garamond MT" w:hint="default"/>
      <w:sz w:val="24"/>
      <w:szCs w:val="24"/>
      <w:lang w:val="en-GB" w:eastAsia="en-US" w:bidi="ar-SA"/>
    </w:rPr>
  </w:style>
  <w:style w:type="character" w:customStyle="1" w:styleId="CMSSchL5Char">
    <w:name w:val="CMS Sch L5 Char"/>
    <w:rsid w:val="001E71C6"/>
    <w:rPr>
      <w:rFonts w:ascii="Garamond MT" w:hAnsi="Garamond MT" w:hint="default"/>
      <w:sz w:val="24"/>
      <w:szCs w:val="24"/>
      <w:lang w:val="en-GB" w:eastAsia="en-US" w:bidi="ar-SA"/>
    </w:rPr>
  </w:style>
  <w:style w:type="character" w:customStyle="1" w:styleId="StyleCMSSchL5Gray-40Char">
    <w:name w:val="Style CMS Sch L5 + Gray-40% Char"/>
    <w:rsid w:val="001E71C6"/>
    <w:rPr>
      <w:rFonts w:ascii="Garamond MT" w:hAnsi="Garamond MT" w:hint="default"/>
      <w:color w:val="999999"/>
      <w:sz w:val="24"/>
      <w:szCs w:val="24"/>
      <w:lang w:val="cs-CZ" w:eastAsia="en-US" w:bidi="ar-SA"/>
    </w:rPr>
  </w:style>
  <w:style w:type="character" w:customStyle="1" w:styleId="CMSIndentL3Char">
    <w:name w:val="CMS Indent L3 Char"/>
    <w:rsid w:val="001E71C6"/>
    <w:rPr>
      <w:rFonts w:ascii="Garamond MT" w:hAnsi="Garamond MT" w:hint="default"/>
      <w:sz w:val="24"/>
      <w:szCs w:val="24"/>
      <w:lang w:val="en-GB" w:eastAsia="en-US" w:bidi="ar-SA"/>
    </w:rPr>
  </w:style>
  <w:style w:type="character" w:customStyle="1" w:styleId="CMSHeadL5Char">
    <w:name w:val="CMS Head L5 Char"/>
    <w:rsid w:val="001E71C6"/>
    <w:rPr>
      <w:rFonts w:ascii="Garamond MT" w:hAnsi="Garamond MT" w:hint="default"/>
      <w:sz w:val="24"/>
      <w:szCs w:val="24"/>
      <w:lang w:val="en-GB" w:eastAsia="en-US" w:bidi="ar-SA"/>
    </w:rPr>
  </w:style>
  <w:style w:type="character" w:customStyle="1" w:styleId="StyleCMSHeadL5GaramondBoldChar">
    <w:name w:val="Style CMS Head L5 + Garamond Bold Char"/>
    <w:rsid w:val="001E71C6"/>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1E71C6"/>
    <w:rPr>
      <w:rFonts w:ascii="Garamond MT" w:hAnsi="Garamond MT" w:hint="default"/>
      <w:color w:val="292526"/>
      <w:sz w:val="24"/>
      <w:szCs w:val="24"/>
      <w:lang w:val="cs-CZ" w:eastAsia="en-US" w:bidi="ar-SA"/>
    </w:rPr>
  </w:style>
  <w:style w:type="character" w:customStyle="1" w:styleId="NormalodsazeneChar">
    <w:name w:val="Normal odsazene Char"/>
    <w:rsid w:val="001E71C6"/>
    <w:rPr>
      <w:sz w:val="22"/>
      <w:lang w:val="cs-CZ" w:eastAsia="cs-CZ" w:bidi="ar-SA"/>
    </w:rPr>
  </w:style>
  <w:style w:type="character" w:customStyle="1" w:styleId="CMSHeadL8Char">
    <w:name w:val="CMS Head L8 Char"/>
    <w:rsid w:val="001E71C6"/>
    <w:rPr>
      <w:rFonts w:ascii="Garamond MT" w:hAnsi="Garamond MT" w:hint="default"/>
      <w:sz w:val="24"/>
      <w:szCs w:val="24"/>
      <w:lang w:val="en-GB" w:eastAsia="en-US" w:bidi="ar-SA"/>
    </w:rPr>
  </w:style>
  <w:style w:type="character" w:customStyle="1" w:styleId="DefiniceL1CharChar">
    <w:name w:val="Definice L1 Char Char"/>
    <w:rsid w:val="001E71C6"/>
  </w:style>
  <w:style w:type="character" w:customStyle="1" w:styleId="DefiniceL2CharChar">
    <w:name w:val="Definice L2 Char Char"/>
    <w:rsid w:val="001E71C6"/>
    <w:rPr>
      <w:rFonts w:ascii="Arial Unicode MS" w:eastAsia="Arial Unicode MS" w:hAnsi="Arial Unicode MS" w:hint="default"/>
      <w:w w:val="1"/>
      <w:sz w:val="22"/>
      <w:lang w:val="cs-CZ" w:eastAsia="cs-CZ" w:bidi="ar-SA"/>
    </w:rPr>
  </w:style>
  <w:style w:type="character" w:customStyle="1" w:styleId="DefiniceCZ">
    <w:name w:val="Definice CZ"/>
    <w:rsid w:val="001E71C6"/>
    <w:rPr>
      <w:rFonts w:ascii="Times New Roman" w:hAnsi="Times New Roman" w:cs="Times New Roman" w:hint="default"/>
      <w:b/>
      <w:bCs/>
      <w:sz w:val="20"/>
      <w:lang w:val="cs-CZ" w:eastAsia="cs-CZ" w:bidi="ar-SA"/>
    </w:rPr>
  </w:style>
  <w:style w:type="paragraph" w:customStyle="1" w:styleId="TableBullet">
    <w:name w:val="Table Bullet"/>
    <w:basedOn w:val="TableText"/>
    <w:rsid w:val="001E71C6"/>
    <w:pPr>
      <w:tabs>
        <w:tab w:val="left" w:pos="298"/>
      </w:tabs>
      <w:ind w:left="298" w:hanging="298"/>
    </w:pPr>
  </w:style>
  <w:style w:type="paragraph" w:styleId="truktradokumentu">
    <w:name w:val="Document Map"/>
    <w:basedOn w:val="Normlny"/>
    <w:link w:val="truktradokumentuChar"/>
    <w:rsid w:val="001E71C6"/>
    <w:pPr>
      <w:shd w:val="clear" w:color="auto" w:fill="000080"/>
    </w:pPr>
    <w:rPr>
      <w:rFonts w:ascii="Tahoma" w:hAnsi="Tahoma"/>
      <w:sz w:val="20"/>
      <w:szCs w:val="20"/>
      <w:lang w:eastAsia="en-US"/>
    </w:rPr>
  </w:style>
  <w:style w:type="character" w:customStyle="1" w:styleId="truktradokumentuChar">
    <w:name w:val="Štruktúra dokumentu Char"/>
    <w:link w:val="truktradokumentu"/>
    <w:rsid w:val="001E71C6"/>
    <w:rPr>
      <w:rFonts w:ascii="Tahoma" w:hAnsi="Tahoma" w:cs="Tahoma"/>
      <w:shd w:val="clear" w:color="auto" w:fill="000080"/>
      <w:lang w:eastAsia="en-US"/>
    </w:rPr>
  </w:style>
  <w:style w:type="character" w:styleId="Zvraznenie">
    <w:name w:val="Emphasis"/>
    <w:qFormat/>
    <w:rsid w:val="001E71C6"/>
    <w:rPr>
      <w:b/>
      <w:bCs/>
      <w:i w:val="0"/>
      <w:iCs w:val="0"/>
    </w:rPr>
  </w:style>
  <w:style w:type="paragraph" w:customStyle="1" w:styleId="Zoznam30">
    <w:name w:val="Zoznam3"/>
    <w:basedOn w:val="lnokzmluvy"/>
    <w:rsid w:val="001E71C6"/>
    <w:pPr>
      <w:widowControl/>
      <w:tabs>
        <w:tab w:val="clear" w:pos="4680"/>
        <w:tab w:val="num" w:pos="567"/>
      </w:tabs>
      <w:spacing w:before="0" w:line="240" w:lineRule="auto"/>
      <w:ind w:left="567" w:hanging="567"/>
      <w:jc w:val="both"/>
    </w:pPr>
    <w:rPr>
      <w:b w:val="0"/>
      <w:bCs w:val="0"/>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99"/>
    <w:qFormat/>
    <w:locked/>
    <w:rsid w:val="00C30B04"/>
    <w:rPr>
      <w:sz w:val="24"/>
      <w:szCs w:val="24"/>
    </w:rPr>
  </w:style>
  <w:style w:type="character" w:customStyle="1" w:styleId="CharStyle6">
    <w:name w:val="Char Style 6"/>
    <w:link w:val="Style50"/>
    <w:uiPriority w:val="99"/>
    <w:rsid w:val="000C7F00"/>
    <w:rPr>
      <w:sz w:val="22"/>
      <w:szCs w:val="22"/>
      <w:shd w:val="clear" w:color="auto" w:fill="FFFFFF"/>
    </w:rPr>
  </w:style>
  <w:style w:type="paragraph" w:customStyle="1" w:styleId="Style50">
    <w:name w:val="Style 5"/>
    <w:basedOn w:val="Normlny"/>
    <w:link w:val="CharStyle6"/>
    <w:uiPriority w:val="99"/>
    <w:rsid w:val="000C7F00"/>
    <w:pPr>
      <w:widowControl w:val="0"/>
      <w:shd w:val="clear" w:color="auto" w:fill="FFFFFF"/>
      <w:spacing w:before="60" w:after="1620" w:line="240" w:lineRule="atLeast"/>
      <w:ind w:right="1004"/>
      <w:jc w:val="both"/>
    </w:pPr>
    <w:rPr>
      <w:sz w:val="22"/>
      <w:szCs w:val="22"/>
    </w:rPr>
  </w:style>
  <w:style w:type="character" w:customStyle="1" w:styleId="Nevyrieenzmienka1">
    <w:name w:val="Nevyriešená zmienka1"/>
    <w:uiPriority w:val="99"/>
    <w:semiHidden/>
    <w:unhideWhenUsed/>
    <w:rsid w:val="000C7F00"/>
    <w:rPr>
      <w:color w:val="605E5C"/>
      <w:shd w:val="clear" w:color="auto" w:fill="E1DFDD"/>
    </w:rPr>
  </w:style>
  <w:style w:type="paragraph" w:customStyle="1" w:styleId="Farebnzoznamzvraznenie11">
    <w:name w:val="Farebný zoznam – zvýraznenie 11"/>
    <w:basedOn w:val="Normlny"/>
    <w:uiPriority w:val="34"/>
    <w:qFormat/>
    <w:rsid w:val="00AD5C8A"/>
    <w:pPr>
      <w:autoSpaceDE w:val="0"/>
      <w:autoSpaceDN w:val="0"/>
      <w:ind w:left="720"/>
      <w:contextualSpacing/>
    </w:pPr>
    <w:rPr>
      <w:sz w:val="20"/>
      <w:szCs w:val="20"/>
      <w:lang w:eastAsia="cs-CZ"/>
    </w:rPr>
  </w:style>
  <w:style w:type="paragraph" w:customStyle="1" w:styleId="Level2">
    <w:name w:val="Level 2"/>
    <w:basedOn w:val="Normlny"/>
    <w:next w:val="Normlny"/>
    <w:uiPriority w:val="99"/>
    <w:rsid w:val="00D92CF0"/>
    <w:pPr>
      <w:spacing w:before="130" w:after="210" w:line="264" w:lineRule="auto"/>
      <w:jc w:val="both"/>
      <w:outlineLvl w:val="1"/>
    </w:pPr>
    <w:rPr>
      <w:rFonts w:ascii="Arial Narrow" w:hAnsi="Arial Narrow"/>
      <w:kern w:val="28"/>
      <w:sz w:val="21"/>
      <w:szCs w:val="20"/>
      <w:lang w:val="en-GB" w:eastAsia="en-US"/>
    </w:rPr>
  </w:style>
  <w:style w:type="paragraph" w:customStyle="1" w:styleId="Level1">
    <w:name w:val="Level 1"/>
    <w:basedOn w:val="Normlny"/>
    <w:next w:val="Normlny"/>
    <w:uiPriority w:val="99"/>
    <w:rsid w:val="00D92CF0"/>
    <w:pPr>
      <w:spacing w:before="130" w:after="210" w:line="264" w:lineRule="auto"/>
      <w:jc w:val="both"/>
      <w:outlineLvl w:val="0"/>
    </w:pPr>
    <w:rPr>
      <w:rFonts w:ascii="Arial Narrow" w:hAnsi="Arial Narrow"/>
      <w:kern w:val="28"/>
      <w:sz w:val="21"/>
      <w:szCs w:val="20"/>
      <w:lang w:val="en-GB" w:eastAsia="en-US"/>
    </w:rPr>
  </w:style>
  <w:style w:type="paragraph" w:customStyle="1" w:styleId="Level3">
    <w:name w:val="Level 3"/>
    <w:basedOn w:val="Normlny"/>
    <w:next w:val="Normlny"/>
    <w:uiPriority w:val="99"/>
    <w:rsid w:val="00D92CF0"/>
    <w:pPr>
      <w:spacing w:before="130" w:after="210" w:line="264" w:lineRule="auto"/>
      <w:jc w:val="both"/>
      <w:outlineLvl w:val="2"/>
    </w:pPr>
    <w:rPr>
      <w:rFonts w:ascii="Arial Narrow" w:hAnsi="Arial Narrow"/>
      <w:kern w:val="28"/>
      <w:sz w:val="21"/>
      <w:szCs w:val="20"/>
      <w:lang w:val="en-GB" w:eastAsia="en-US"/>
    </w:rPr>
  </w:style>
  <w:style w:type="paragraph" w:customStyle="1" w:styleId="Level4">
    <w:name w:val="Level 4"/>
    <w:basedOn w:val="Normlny"/>
    <w:next w:val="Normlny"/>
    <w:uiPriority w:val="99"/>
    <w:rsid w:val="00D92CF0"/>
    <w:pPr>
      <w:spacing w:before="130" w:after="210" w:line="264" w:lineRule="auto"/>
      <w:jc w:val="both"/>
      <w:outlineLvl w:val="3"/>
    </w:pPr>
    <w:rPr>
      <w:rFonts w:ascii="Arial Narrow" w:hAnsi="Arial Narrow"/>
      <w:kern w:val="28"/>
      <w:sz w:val="21"/>
      <w:szCs w:val="20"/>
      <w:lang w:val="en-GB" w:eastAsia="en-US"/>
    </w:rPr>
  </w:style>
  <w:style w:type="paragraph" w:customStyle="1" w:styleId="Level5">
    <w:name w:val="Level 5"/>
    <w:basedOn w:val="Normlny"/>
    <w:next w:val="Normlny"/>
    <w:uiPriority w:val="99"/>
    <w:rsid w:val="00D92CF0"/>
    <w:pPr>
      <w:spacing w:before="130" w:after="210" w:line="264" w:lineRule="auto"/>
      <w:jc w:val="both"/>
      <w:outlineLvl w:val="4"/>
    </w:pPr>
    <w:rPr>
      <w:rFonts w:ascii="Arial Narrow" w:hAnsi="Arial Narrow"/>
      <w:kern w:val="28"/>
      <w:sz w:val="21"/>
      <w:szCs w:val="20"/>
      <w:lang w:val="en-GB" w:eastAsia="en-US"/>
    </w:rPr>
  </w:style>
  <w:style w:type="paragraph" w:customStyle="1" w:styleId="Level6">
    <w:name w:val="Level 6"/>
    <w:basedOn w:val="Normlny"/>
    <w:uiPriority w:val="99"/>
    <w:rsid w:val="00D92CF0"/>
    <w:pPr>
      <w:tabs>
        <w:tab w:val="left" w:pos="4320"/>
      </w:tabs>
      <w:spacing w:before="130" w:after="240" w:line="264" w:lineRule="auto"/>
      <w:jc w:val="both"/>
      <w:outlineLvl w:val="5"/>
    </w:pPr>
    <w:rPr>
      <w:rFonts w:ascii="Arial Narrow" w:hAnsi="Arial Narrow"/>
      <w:kern w:val="28"/>
      <w:sz w:val="21"/>
      <w:szCs w:val="20"/>
      <w:lang w:val="en-GB" w:eastAsia="en-US"/>
    </w:rPr>
  </w:style>
  <w:style w:type="paragraph" w:customStyle="1" w:styleId="Formatvorlageberschrift2TimesNewRoman12pt">
    <w:name w:val="Formatvorlage Überschrift 2 + Times New Roman 12 pt"/>
    <w:basedOn w:val="Nadpis2"/>
    <w:next w:val="Normlny"/>
    <w:autoRedefine/>
    <w:uiPriority w:val="99"/>
    <w:rsid w:val="00D92CF0"/>
    <w:pPr>
      <w:spacing w:before="360" w:after="240" w:line="276" w:lineRule="auto"/>
      <w:ind w:hanging="11"/>
      <w:jc w:val="both"/>
    </w:pPr>
    <w:rPr>
      <w:rFonts w:ascii="Arial Narrow" w:hAnsi="Arial Narrow" w:cs="Tahoma"/>
      <w:i w:val="0"/>
      <w:iCs w:val="0"/>
      <w:snapToGrid w:val="0"/>
      <w:color w:val="000000"/>
      <w:sz w:val="22"/>
      <w:szCs w:val="20"/>
      <w:u w:val="single"/>
      <w:lang w:eastAsia="en-US"/>
    </w:rPr>
  </w:style>
  <w:style w:type="paragraph" w:customStyle="1" w:styleId="Odsek0">
    <w:name w:val="Odsek"/>
    <w:basedOn w:val="Normlny"/>
    <w:next w:val="Normlny"/>
    <w:uiPriority w:val="99"/>
    <w:rsid w:val="00D92CF0"/>
    <w:pPr>
      <w:tabs>
        <w:tab w:val="left" w:pos="2835"/>
      </w:tabs>
      <w:autoSpaceDE w:val="0"/>
      <w:autoSpaceDN w:val="0"/>
      <w:spacing w:before="120" w:after="60" w:line="276" w:lineRule="auto"/>
      <w:jc w:val="both"/>
    </w:pPr>
    <w:rPr>
      <w:color w:val="000000"/>
      <w:lang w:eastAsia="cs-CZ"/>
    </w:rPr>
  </w:style>
  <w:style w:type="paragraph" w:customStyle="1" w:styleId="xvzorodrazkyTAB0B">
    <w:name w:val="x vzor odrazky TAB0 B"/>
    <w:basedOn w:val="Normlny"/>
    <w:uiPriority w:val="99"/>
    <w:rsid w:val="00D92CF0"/>
    <w:pPr>
      <w:widowControl w:val="0"/>
      <w:autoSpaceDE w:val="0"/>
      <w:autoSpaceDN w:val="0"/>
      <w:adjustRightInd w:val="0"/>
      <w:spacing w:before="130" w:after="60" w:line="260" w:lineRule="atLeast"/>
      <w:ind w:left="340" w:hanging="340"/>
      <w:jc w:val="both"/>
      <w:textAlignment w:val="baseline"/>
    </w:pPr>
    <w:rPr>
      <w:rFonts w:ascii="MyriadPro-Regular" w:hAnsi="MyriadPro-Regular" w:cs="MyriadPro-Regular"/>
      <w:color w:val="000000"/>
      <w:sz w:val="22"/>
      <w:szCs w:val="22"/>
    </w:rPr>
  </w:style>
  <w:style w:type="paragraph" w:customStyle="1" w:styleId="Standard">
    <w:name w:val="Standard"/>
    <w:uiPriority w:val="99"/>
    <w:rsid w:val="00D92CF0"/>
    <w:pPr>
      <w:widowControl w:val="0"/>
      <w:suppressAutoHyphens/>
      <w:autoSpaceDN w:val="0"/>
      <w:textAlignment w:val="baseline"/>
    </w:pPr>
    <w:rPr>
      <w:rFonts w:ascii="Arial" w:eastAsia="SimSun" w:hAnsi="Arial" w:cs="Mangal"/>
      <w:color w:val="3F3A38"/>
      <w:spacing w:val="-6"/>
      <w:kern w:val="3"/>
      <w:sz w:val="16"/>
      <w:szCs w:val="24"/>
      <w:lang w:eastAsia="zh-CN" w:bidi="hi-IN"/>
    </w:rPr>
  </w:style>
  <w:style w:type="paragraph" w:customStyle="1" w:styleId="ECVLeftHeading">
    <w:name w:val="_ECV_LeftHeading"/>
    <w:basedOn w:val="Normlny"/>
    <w:rsid w:val="00D92CF0"/>
    <w:pPr>
      <w:widowControl w:val="0"/>
      <w:suppressLineNumbers/>
      <w:suppressAutoHyphens/>
      <w:autoSpaceDN w:val="0"/>
      <w:spacing w:before="130" w:after="60" w:line="276" w:lineRule="auto"/>
      <w:ind w:right="283"/>
      <w:jc w:val="right"/>
      <w:textAlignment w:val="baseline"/>
    </w:pPr>
    <w:rPr>
      <w:rFonts w:ascii="Arial Narrow" w:eastAsia="SimSun" w:hAnsi="Arial Narrow" w:cs="Mangal"/>
      <w:caps/>
      <w:color w:val="0E4194"/>
      <w:spacing w:val="-6"/>
      <w:kern w:val="3"/>
      <w:sz w:val="18"/>
      <w:lang w:eastAsia="zh-CN" w:bidi="hi-IN"/>
    </w:rPr>
  </w:style>
  <w:style w:type="paragraph" w:customStyle="1" w:styleId="ECVRightColumn">
    <w:name w:val="_ECV_RightColumn"/>
    <w:basedOn w:val="Normlny"/>
    <w:rsid w:val="00D92CF0"/>
    <w:pPr>
      <w:widowControl w:val="0"/>
      <w:suppressLineNumbers/>
      <w:suppressAutoHyphens/>
      <w:autoSpaceDN w:val="0"/>
      <w:spacing w:before="62" w:after="60" w:line="276" w:lineRule="auto"/>
      <w:textAlignment w:val="baseline"/>
    </w:pPr>
    <w:rPr>
      <w:rFonts w:ascii="Arial Narrow" w:eastAsia="SimSun" w:hAnsi="Arial Narrow" w:cs="Mangal"/>
      <w:color w:val="404040"/>
      <w:spacing w:val="-6"/>
      <w:kern w:val="3"/>
      <w:sz w:val="16"/>
      <w:lang w:eastAsia="zh-CN" w:bidi="hi-IN"/>
    </w:rPr>
  </w:style>
  <w:style w:type="paragraph" w:customStyle="1" w:styleId="ECVNameField">
    <w:name w:val="_ECV_NameField"/>
    <w:basedOn w:val="ECVRightColumn"/>
    <w:rsid w:val="00D92CF0"/>
    <w:pPr>
      <w:spacing w:before="0"/>
    </w:pPr>
    <w:rPr>
      <w:color w:val="3F3A38"/>
      <w:sz w:val="26"/>
      <w:szCs w:val="18"/>
    </w:rPr>
  </w:style>
  <w:style w:type="paragraph" w:customStyle="1" w:styleId="ECVRightHeading">
    <w:name w:val="_ECV_RightHeading"/>
    <w:basedOn w:val="ECVNameField"/>
    <w:rsid w:val="00D92CF0"/>
    <w:pPr>
      <w:spacing w:before="62"/>
      <w:jc w:val="right"/>
    </w:pPr>
    <w:rPr>
      <w:color w:val="1593CB"/>
      <w:sz w:val="15"/>
    </w:rPr>
  </w:style>
  <w:style w:type="paragraph" w:customStyle="1" w:styleId="ECVComments">
    <w:name w:val="_ECV_Comments"/>
    <w:basedOn w:val="ECVText"/>
    <w:rsid w:val="00D92CF0"/>
    <w:pPr>
      <w:jc w:val="center"/>
    </w:pPr>
    <w:rPr>
      <w:color w:val="FF0000"/>
    </w:rPr>
  </w:style>
  <w:style w:type="paragraph" w:customStyle="1" w:styleId="ECVSubSectionHeading">
    <w:name w:val="_ECV_SubSectionHeading"/>
    <w:basedOn w:val="ECVRightColumn"/>
    <w:rsid w:val="00D92CF0"/>
    <w:pPr>
      <w:spacing w:before="0"/>
    </w:pPr>
    <w:rPr>
      <w:color w:val="0E4194"/>
      <w:sz w:val="22"/>
    </w:rPr>
  </w:style>
  <w:style w:type="paragraph" w:customStyle="1" w:styleId="ECVOrganisationDetails">
    <w:name w:val="_ECV_OrganisationDetails"/>
    <w:basedOn w:val="ECVRightColumn"/>
    <w:rsid w:val="00D92CF0"/>
    <w:pPr>
      <w:autoSpaceDE w:val="0"/>
      <w:spacing w:before="57" w:after="85"/>
    </w:pPr>
    <w:rPr>
      <w:rFonts w:eastAsia="ArialMT" w:cs="ArialMT"/>
      <w:color w:val="3F3A38"/>
      <w:sz w:val="18"/>
      <w:szCs w:val="18"/>
    </w:rPr>
  </w:style>
  <w:style w:type="paragraph" w:customStyle="1" w:styleId="ECVSectionDetails">
    <w:name w:val="_ECV_SectionDetails"/>
    <w:basedOn w:val="Standard"/>
    <w:rsid w:val="00D92CF0"/>
    <w:pPr>
      <w:suppressLineNumbers/>
      <w:autoSpaceDE w:val="0"/>
      <w:spacing w:before="28"/>
    </w:pPr>
    <w:rPr>
      <w:sz w:val="18"/>
    </w:rPr>
  </w:style>
  <w:style w:type="paragraph" w:customStyle="1" w:styleId="ECVSectionBullet">
    <w:name w:val="_ECV_SectionBullet"/>
    <w:basedOn w:val="ECVSectionDetails"/>
    <w:rsid w:val="00D92CF0"/>
    <w:pPr>
      <w:spacing w:before="0"/>
      <w:outlineLvl w:val="0"/>
    </w:pPr>
  </w:style>
  <w:style w:type="paragraph" w:customStyle="1" w:styleId="ECVDate">
    <w:name w:val="_ECV_Date"/>
    <w:basedOn w:val="ECVLeftHeading"/>
    <w:rsid w:val="00D92CF0"/>
    <w:pPr>
      <w:spacing w:before="28"/>
      <w:textAlignment w:val="top"/>
    </w:pPr>
  </w:style>
  <w:style w:type="paragraph" w:customStyle="1" w:styleId="ECVLeftDetails">
    <w:name w:val="_ECV_LeftDetails"/>
    <w:basedOn w:val="ECVLeftHeading"/>
    <w:rsid w:val="00D92CF0"/>
    <w:pPr>
      <w:spacing w:before="23"/>
    </w:pPr>
  </w:style>
  <w:style w:type="paragraph" w:customStyle="1" w:styleId="ECVLanguageHeading">
    <w:name w:val="_ECV_LanguageHeading"/>
    <w:basedOn w:val="ECVRightColumn"/>
    <w:rsid w:val="00D92CF0"/>
    <w:pPr>
      <w:spacing w:before="0"/>
      <w:jc w:val="center"/>
    </w:pPr>
    <w:rPr>
      <w:caps/>
      <w:color w:val="0E4194"/>
      <w:sz w:val="14"/>
    </w:rPr>
  </w:style>
  <w:style w:type="paragraph" w:customStyle="1" w:styleId="ECVLanguageSubHeading">
    <w:name w:val="_ECV_LanguageSubHeading"/>
    <w:basedOn w:val="ECVLanguageHeading"/>
    <w:rsid w:val="00D92CF0"/>
    <w:rPr>
      <w:sz w:val="16"/>
    </w:rPr>
  </w:style>
  <w:style w:type="paragraph" w:customStyle="1" w:styleId="ECVLanguageLevel">
    <w:name w:val="_ECV_LanguageLevel"/>
    <w:basedOn w:val="ECVSectionDetails"/>
    <w:rsid w:val="00D92CF0"/>
    <w:pPr>
      <w:jc w:val="center"/>
      <w:textAlignment w:val="center"/>
    </w:pPr>
    <w:rPr>
      <w:caps/>
    </w:rPr>
  </w:style>
  <w:style w:type="paragraph" w:customStyle="1" w:styleId="ECVLanguageCertificate">
    <w:name w:val="_ECV_LanguageCertificate"/>
    <w:basedOn w:val="ECVRightColumn"/>
    <w:rsid w:val="00D92CF0"/>
    <w:pPr>
      <w:spacing w:before="0"/>
      <w:ind w:right="283"/>
      <w:jc w:val="center"/>
    </w:pPr>
    <w:rPr>
      <w:color w:val="3F3A38"/>
    </w:rPr>
  </w:style>
  <w:style w:type="paragraph" w:customStyle="1" w:styleId="ECVLanguageExplanation">
    <w:name w:val="_ECV_LanguageExplanation"/>
    <w:basedOn w:val="Standard"/>
    <w:rsid w:val="00D92CF0"/>
    <w:pPr>
      <w:autoSpaceDE w:val="0"/>
    </w:pPr>
    <w:rPr>
      <w:color w:val="0E4194"/>
      <w:sz w:val="15"/>
    </w:rPr>
  </w:style>
  <w:style w:type="paragraph" w:customStyle="1" w:styleId="ECVText">
    <w:name w:val="_ECV_Text"/>
    <w:basedOn w:val="Normlny"/>
    <w:rsid w:val="00D92CF0"/>
    <w:pPr>
      <w:widowControl w:val="0"/>
      <w:suppressAutoHyphens/>
      <w:autoSpaceDN w:val="0"/>
      <w:spacing w:before="130" w:after="60" w:line="276" w:lineRule="auto"/>
      <w:textAlignment w:val="baseline"/>
    </w:pPr>
    <w:rPr>
      <w:rFonts w:ascii="Arial Narrow" w:eastAsia="SimSun" w:hAnsi="Arial Narrow" w:cs="Mangal"/>
      <w:color w:val="3F3A38"/>
      <w:spacing w:val="-6"/>
      <w:kern w:val="3"/>
      <w:sz w:val="16"/>
      <w:lang w:eastAsia="zh-CN" w:bidi="hi-IN"/>
    </w:rPr>
  </w:style>
  <w:style w:type="paragraph" w:customStyle="1" w:styleId="ECVLanguageName">
    <w:name w:val="_ECV_LanguageName"/>
    <w:basedOn w:val="ECVLanguageCertificate"/>
    <w:rsid w:val="00D92CF0"/>
    <w:pPr>
      <w:jc w:val="right"/>
    </w:pPr>
    <w:rPr>
      <w:sz w:val="18"/>
    </w:rPr>
  </w:style>
  <w:style w:type="paragraph" w:customStyle="1" w:styleId="ECVPersonalInfoHeading">
    <w:name w:val="_ECV_PersonalInfoHeading"/>
    <w:basedOn w:val="ECVLeftHeading"/>
    <w:rsid w:val="00D92CF0"/>
    <w:pPr>
      <w:spacing w:before="57"/>
    </w:pPr>
  </w:style>
  <w:style w:type="paragraph" w:customStyle="1" w:styleId="ECVGenderRow">
    <w:name w:val="_ECV_GenderRow"/>
    <w:basedOn w:val="Standard"/>
    <w:rsid w:val="00D92CF0"/>
    <w:pPr>
      <w:spacing w:before="85"/>
    </w:pPr>
    <w:rPr>
      <w:color w:val="1593CB"/>
    </w:rPr>
  </w:style>
  <w:style w:type="paragraph" w:customStyle="1" w:styleId="ECVBusinessSectorRow">
    <w:name w:val="_ECV_BusinessSectorRow"/>
    <w:basedOn w:val="Standard"/>
    <w:rsid w:val="00D92CF0"/>
  </w:style>
  <w:style w:type="paragraph" w:customStyle="1" w:styleId="ECVBlueBox">
    <w:name w:val="_ECV_BlueBox"/>
    <w:basedOn w:val="Normlny"/>
    <w:rsid w:val="00D92CF0"/>
    <w:pPr>
      <w:widowControl w:val="0"/>
      <w:suppressLineNumbers/>
      <w:suppressAutoHyphens/>
      <w:autoSpaceDN w:val="0"/>
      <w:spacing w:before="130" w:after="60" w:line="276" w:lineRule="auto"/>
      <w:jc w:val="right"/>
      <w:textAlignment w:val="bottom"/>
    </w:pPr>
    <w:rPr>
      <w:rFonts w:ascii="Arial Narrow" w:eastAsia="SimSun" w:hAnsi="Arial Narrow" w:cs="Mangal"/>
      <w:color w:val="402C24"/>
      <w:kern w:val="3"/>
      <w:sz w:val="10"/>
      <w:szCs w:val="10"/>
      <w:lang w:eastAsia="zh-CN" w:bidi="hi-IN"/>
    </w:rPr>
  </w:style>
  <w:style w:type="character" w:customStyle="1" w:styleId="ECVHeadingContactDetails">
    <w:name w:val="_ECV_HeadingContactDetails"/>
    <w:rsid w:val="00D92CF0"/>
    <w:rPr>
      <w:rFonts w:ascii="Arial" w:hAnsi="Arial"/>
      <w:color w:val="1593CB"/>
      <w:sz w:val="18"/>
      <w:szCs w:val="18"/>
      <w:shd w:val="clear" w:color="auto" w:fill="auto"/>
    </w:rPr>
  </w:style>
  <w:style w:type="character" w:customStyle="1" w:styleId="ECVContactDetails">
    <w:name w:val="_ECV_ContactDetails"/>
    <w:rsid w:val="00D92CF0"/>
    <w:rPr>
      <w:rFonts w:ascii="Arial" w:hAnsi="Arial"/>
      <w:color w:val="3F3A38"/>
      <w:sz w:val="18"/>
      <w:szCs w:val="18"/>
      <w:shd w:val="clear" w:color="auto" w:fill="auto"/>
    </w:rPr>
  </w:style>
  <w:style w:type="character" w:customStyle="1" w:styleId="ECVInternetLink">
    <w:name w:val="_ECV_InternetLink"/>
    <w:rsid w:val="00D92CF0"/>
    <w:rPr>
      <w:rFonts w:ascii="Arial" w:hAnsi="Arial"/>
      <w:color w:val="3F3A38"/>
      <w:sz w:val="18"/>
      <w:u w:val="single" w:color="404040"/>
      <w:shd w:val="clear" w:color="auto" w:fill="auto"/>
      <w:lang w:val="en-GB"/>
    </w:rPr>
  </w:style>
  <w:style w:type="character" w:customStyle="1" w:styleId="ECVHeadingBusinessSector">
    <w:name w:val="_ECV_HeadingBusinessSector"/>
    <w:rsid w:val="00D92CF0"/>
    <w:rPr>
      <w:rFonts w:ascii="Arial" w:hAnsi="Arial"/>
      <w:color w:val="1593CB"/>
      <w:spacing w:val="-6"/>
      <w:sz w:val="18"/>
      <w:szCs w:val="18"/>
      <w:shd w:val="clear" w:color="auto" w:fill="auto"/>
    </w:rPr>
  </w:style>
  <w:style w:type="numbering" w:customStyle="1" w:styleId="ECVCVBullets">
    <w:name w:val="_ECV_CV_Bullets"/>
    <w:basedOn w:val="Bezzoznamu"/>
    <w:rsid w:val="00D92CF0"/>
    <w:pPr>
      <w:numPr>
        <w:numId w:val="56"/>
      </w:numPr>
    </w:pPr>
  </w:style>
  <w:style w:type="character" w:customStyle="1" w:styleId="CharStyle7">
    <w:name w:val="Char Style 7"/>
    <w:link w:val="Style6"/>
    <w:uiPriority w:val="99"/>
    <w:locked/>
    <w:rsid w:val="00D92CF0"/>
    <w:rPr>
      <w:rFonts w:ascii="Arial" w:hAnsi="Arial"/>
      <w:sz w:val="18"/>
      <w:shd w:val="clear" w:color="auto" w:fill="FFFFFF"/>
    </w:rPr>
  </w:style>
  <w:style w:type="paragraph" w:customStyle="1" w:styleId="Style6">
    <w:name w:val="Style 6"/>
    <w:basedOn w:val="Normlny"/>
    <w:link w:val="CharStyle7"/>
    <w:uiPriority w:val="99"/>
    <w:rsid w:val="00D92CF0"/>
    <w:pPr>
      <w:widowControl w:val="0"/>
      <w:shd w:val="clear" w:color="auto" w:fill="FFFFFF"/>
      <w:spacing w:before="240" w:after="240" w:line="250" w:lineRule="exact"/>
      <w:ind w:hanging="420"/>
      <w:jc w:val="both"/>
    </w:pPr>
    <w:rPr>
      <w:rFonts w:ascii="Arial" w:hAnsi="Arial"/>
      <w:sz w:val="18"/>
      <w:szCs w:val="20"/>
    </w:rPr>
  </w:style>
  <w:style w:type="paragraph" w:customStyle="1" w:styleId="Clanok2">
    <w:name w:val="Clanok2"/>
    <w:basedOn w:val="Normlny"/>
    <w:link w:val="Clanok2Char"/>
    <w:rsid w:val="00D92CF0"/>
    <w:pPr>
      <w:numPr>
        <w:ilvl w:val="1"/>
        <w:numId w:val="57"/>
      </w:numPr>
      <w:suppressAutoHyphens/>
      <w:spacing w:before="120" w:after="60" w:line="276" w:lineRule="auto"/>
      <w:jc w:val="both"/>
    </w:pPr>
    <w:rPr>
      <w:sz w:val="22"/>
      <w:szCs w:val="22"/>
      <w:lang w:eastAsia="ar-SA"/>
    </w:rPr>
  </w:style>
  <w:style w:type="character" w:customStyle="1" w:styleId="Clanok2Char">
    <w:name w:val="Clanok2 Char"/>
    <w:link w:val="Clanok2"/>
    <w:locked/>
    <w:rsid w:val="00D92CF0"/>
    <w:rPr>
      <w:sz w:val="22"/>
      <w:szCs w:val="22"/>
      <w:lang w:eastAsia="ar-SA"/>
    </w:rPr>
  </w:style>
  <w:style w:type="paragraph" w:customStyle="1" w:styleId="Clanok1">
    <w:name w:val="Clanok1"/>
    <w:basedOn w:val="Clanok2"/>
    <w:rsid w:val="00D92CF0"/>
    <w:pPr>
      <w:keepNext/>
      <w:numPr>
        <w:ilvl w:val="0"/>
      </w:numPr>
      <w:tabs>
        <w:tab w:val="clear" w:pos="1277"/>
        <w:tab w:val="num" w:pos="1440"/>
      </w:tabs>
      <w:spacing w:before="360"/>
      <w:ind w:left="360" w:hanging="360"/>
    </w:pPr>
    <w:rPr>
      <w:b/>
      <w:bCs/>
      <w:kern w:val="1"/>
    </w:rPr>
  </w:style>
  <w:style w:type="paragraph" w:customStyle="1" w:styleId="normaltableau">
    <w:name w:val="normal_tableau"/>
    <w:basedOn w:val="Normlny"/>
    <w:uiPriority w:val="99"/>
    <w:rsid w:val="00D92CF0"/>
    <w:pPr>
      <w:spacing w:before="120" w:after="120" w:line="276" w:lineRule="auto"/>
      <w:jc w:val="both"/>
    </w:pPr>
    <w:rPr>
      <w:rFonts w:ascii="Optima" w:eastAsia="Calibri" w:hAnsi="Optima" w:cs="Optima"/>
      <w:sz w:val="22"/>
      <w:szCs w:val="22"/>
      <w:lang w:val="en-GB"/>
    </w:rPr>
  </w:style>
  <w:style w:type="paragraph" w:customStyle="1" w:styleId="NormalIndent2">
    <w:name w:val="Normal Indent 2"/>
    <w:basedOn w:val="Normlnysozarkami"/>
    <w:rsid w:val="00D92CF0"/>
    <w:pPr>
      <w:spacing w:before="130" w:after="80" w:line="276" w:lineRule="auto"/>
      <w:ind w:left="1134"/>
    </w:pPr>
    <w:rPr>
      <w:sz w:val="20"/>
      <w:szCs w:val="20"/>
      <w:lang w:eastAsia="sk-SK"/>
    </w:rPr>
  </w:style>
  <w:style w:type="paragraph" w:customStyle="1" w:styleId="NormalIndent3">
    <w:name w:val="Normal Indent 3"/>
    <w:basedOn w:val="Normlnysozarkami"/>
    <w:rsid w:val="00D92CF0"/>
    <w:pPr>
      <w:spacing w:before="130" w:after="80" w:line="276" w:lineRule="auto"/>
      <w:ind w:left="1701"/>
    </w:pPr>
    <w:rPr>
      <w:sz w:val="20"/>
      <w:szCs w:val="20"/>
      <w:lang w:eastAsia="sk-SK"/>
    </w:rPr>
  </w:style>
  <w:style w:type="paragraph" w:customStyle="1" w:styleId="NormalIndent4">
    <w:name w:val="Normal Indent 4"/>
    <w:basedOn w:val="Normlnysozarkami"/>
    <w:rsid w:val="00D92CF0"/>
    <w:pPr>
      <w:spacing w:before="130" w:after="80" w:line="276" w:lineRule="auto"/>
      <w:ind w:left="2268"/>
    </w:pPr>
    <w:rPr>
      <w:sz w:val="20"/>
      <w:szCs w:val="20"/>
      <w:lang w:eastAsia="sk-SK"/>
    </w:rPr>
  </w:style>
  <w:style w:type="paragraph" w:customStyle="1" w:styleId="NormalIndent5">
    <w:name w:val="Normal Indent 5"/>
    <w:basedOn w:val="Normlnysozarkami"/>
    <w:rsid w:val="00D92CF0"/>
    <w:pPr>
      <w:spacing w:before="130" w:after="80" w:line="276" w:lineRule="auto"/>
      <w:ind w:left="0"/>
    </w:pPr>
    <w:rPr>
      <w:sz w:val="20"/>
      <w:szCs w:val="20"/>
      <w:lang w:eastAsia="sk-SK"/>
    </w:rPr>
  </w:style>
  <w:style w:type="paragraph" w:styleId="Textmakra">
    <w:name w:val="macro"/>
    <w:link w:val="TextmakraChar"/>
    <w:semiHidden/>
    <w:rsid w:val="00D92CF0"/>
    <w:pPr>
      <w:tabs>
        <w:tab w:val="left" w:pos="480"/>
        <w:tab w:val="left" w:pos="960"/>
        <w:tab w:val="left" w:pos="1440"/>
        <w:tab w:val="left" w:pos="1920"/>
        <w:tab w:val="left" w:pos="2400"/>
        <w:tab w:val="left" w:pos="2880"/>
        <w:tab w:val="left" w:pos="3360"/>
        <w:tab w:val="left" w:pos="3840"/>
        <w:tab w:val="left" w:pos="4320"/>
      </w:tabs>
      <w:spacing w:before="40" w:after="40"/>
      <w:jc w:val="both"/>
    </w:pPr>
    <w:rPr>
      <w:rFonts w:ascii="Courier New" w:hAnsi="Courier New"/>
      <w:noProof/>
    </w:rPr>
  </w:style>
  <w:style w:type="character" w:customStyle="1" w:styleId="TextmakraChar">
    <w:name w:val="Text makra Char"/>
    <w:link w:val="Textmakra"/>
    <w:semiHidden/>
    <w:rsid w:val="00D92CF0"/>
    <w:rPr>
      <w:rFonts w:ascii="Courier New" w:hAnsi="Courier New"/>
      <w:noProof/>
      <w:lang w:val="sk-SK" w:eastAsia="sk-SK" w:bidi="ar-SA"/>
    </w:rPr>
  </w:style>
  <w:style w:type="paragraph" w:customStyle="1" w:styleId="DocName">
    <w:name w:val="DocName"/>
    <w:basedOn w:val="Nzov"/>
    <w:next w:val="DocSubName"/>
    <w:rsid w:val="00D92CF0"/>
    <w:pPr>
      <w:keepLines/>
      <w:tabs>
        <w:tab w:val="clear" w:pos="306"/>
        <w:tab w:val="clear" w:pos="1134"/>
        <w:tab w:val="clear" w:pos="1374"/>
        <w:tab w:val="clear" w:pos="1614"/>
        <w:tab w:val="clear" w:pos="2094"/>
        <w:tab w:val="clear" w:pos="2574"/>
        <w:tab w:val="clear" w:pos="3010"/>
        <w:tab w:val="clear" w:pos="3730"/>
        <w:tab w:val="clear" w:pos="4450"/>
        <w:tab w:val="clear" w:pos="5170"/>
        <w:tab w:val="clear" w:pos="5890"/>
        <w:tab w:val="clear" w:pos="6610"/>
        <w:tab w:val="clear" w:pos="7330"/>
        <w:tab w:val="clear" w:pos="8050"/>
        <w:tab w:val="clear" w:pos="8770"/>
        <w:tab w:val="clear" w:pos="9490"/>
        <w:tab w:val="clear" w:pos="10210"/>
      </w:tabs>
      <w:spacing w:before="4000" w:after="80" w:line="276" w:lineRule="auto"/>
      <w:outlineLvl w:val="0"/>
    </w:pPr>
    <w:rPr>
      <w:b w:val="0"/>
      <w:kern w:val="28"/>
      <w:sz w:val="60"/>
      <w:szCs w:val="60"/>
      <w:lang w:val="sk-SK" w:eastAsia="sk-SK"/>
    </w:rPr>
  </w:style>
  <w:style w:type="paragraph" w:customStyle="1" w:styleId="DocSubName">
    <w:name w:val="DocSubName"/>
    <w:basedOn w:val="Podtitul"/>
    <w:rsid w:val="00D92CF0"/>
    <w:pPr>
      <w:keepLines/>
      <w:spacing w:before="130" w:after="80" w:line="276" w:lineRule="auto"/>
    </w:pPr>
    <w:rPr>
      <w:rFonts w:ascii="Times New Roman" w:hAnsi="Times New Roman"/>
      <w:sz w:val="48"/>
      <w:szCs w:val="48"/>
    </w:rPr>
  </w:style>
  <w:style w:type="paragraph" w:customStyle="1" w:styleId="DocSubName2">
    <w:name w:val="DocSubName 2"/>
    <w:basedOn w:val="DocSubName"/>
    <w:rsid w:val="00D92CF0"/>
    <w:rPr>
      <w:sz w:val="32"/>
    </w:rPr>
  </w:style>
  <w:style w:type="paragraph" w:customStyle="1" w:styleId="TOC">
    <w:name w:val="TOC"/>
    <w:basedOn w:val="Normlny"/>
    <w:next w:val="Normlny"/>
    <w:rsid w:val="00D92CF0"/>
    <w:pPr>
      <w:tabs>
        <w:tab w:val="right" w:leader="dot" w:pos="8675"/>
      </w:tabs>
      <w:spacing w:before="130" w:after="80" w:line="276" w:lineRule="auto"/>
    </w:pPr>
    <w:rPr>
      <w:sz w:val="20"/>
      <w:szCs w:val="20"/>
    </w:rPr>
  </w:style>
  <w:style w:type="paragraph" w:customStyle="1" w:styleId="FooterLogo">
    <w:name w:val="FooterLogo"/>
    <w:basedOn w:val="Pta"/>
    <w:next w:val="Pta"/>
    <w:rsid w:val="00D92CF0"/>
    <w:pPr>
      <w:tabs>
        <w:tab w:val="clear" w:pos="4536"/>
        <w:tab w:val="clear" w:pos="9072"/>
        <w:tab w:val="right" w:pos="8647"/>
      </w:tabs>
      <w:spacing w:before="130" w:after="80" w:line="276" w:lineRule="auto"/>
      <w:ind w:right="-397" w:hanging="907"/>
    </w:pPr>
    <w:rPr>
      <w:sz w:val="20"/>
      <w:szCs w:val="20"/>
    </w:rPr>
  </w:style>
  <w:style w:type="paragraph" w:customStyle="1" w:styleId="FooterLogoLandscape">
    <w:name w:val="FooterLogoLandscape"/>
    <w:basedOn w:val="Pta"/>
    <w:rsid w:val="00D92CF0"/>
    <w:pPr>
      <w:tabs>
        <w:tab w:val="clear" w:pos="4536"/>
        <w:tab w:val="clear" w:pos="9072"/>
        <w:tab w:val="right" w:pos="8647"/>
        <w:tab w:val="right" w:pos="13467"/>
      </w:tabs>
      <w:spacing w:before="130" w:after="80" w:line="276" w:lineRule="auto"/>
      <w:ind w:right="-397" w:hanging="907"/>
    </w:pPr>
    <w:rPr>
      <w:sz w:val="20"/>
      <w:szCs w:val="20"/>
    </w:rPr>
  </w:style>
  <w:style w:type="paragraph" w:customStyle="1" w:styleId="HeaderLandscape0">
    <w:name w:val="HeaderLandscape"/>
    <w:basedOn w:val="Hlavika"/>
    <w:rsid w:val="00D92CF0"/>
    <w:pPr>
      <w:tabs>
        <w:tab w:val="clear" w:pos="4536"/>
        <w:tab w:val="clear" w:pos="9072"/>
        <w:tab w:val="right" w:pos="13467"/>
      </w:tabs>
      <w:spacing w:before="130" w:after="80" w:line="276" w:lineRule="auto"/>
      <w:ind w:right="-397"/>
    </w:pPr>
    <w:rPr>
      <w:b/>
      <w:sz w:val="20"/>
      <w:szCs w:val="20"/>
    </w:rPr>
  </w:style>
  <w:style w:type="paragraph" w:customStyle="1" w:styleId="HeaderLogo">
    <w:name w:val="HeaderLogo"/>
    <w:basedOn w:val="Hlavika"/>
    <w:next w:val="Hlavika"/>
    <w:rsid w:val="00D92CF0"/>
    <w:pPr>
      <w:tabs>
        <w:tab w:val="clear" w:pos="4536"/>
        <w:tab w:val="clear" w:pos="9072"/>
        <w:tab w:val="right" w:pos="8647"/>
      </w:tabs>
      <w:spacing w:before="130" w:after="80" w:line="276" w:lineRule="auto"/>
      <w:ind w:right="-397" w:hanging="907"/>
    </w:pPr>
    <w:rPr>
      <w:sz w:val="20"/>
      <w:szCs w:val="20"/>
    </w:rPr>
  </w:style>
  <w:style w:type="paragraph" w:customStyle="1" w:styleId="HeaderLogoLandscape">
    <w:name w:val="HeaderLogoLandscape"/>
    <w:basedOn w:val="HeaderLandscape0"/>
    <w:rsid w:val="00D92CF0"/>
    <w:pPr>
      <w:ind w:hanging="907"/>
    </w:pPr>
  </w:style>
  <w:style w:type="paragraph" w:customStyle="1" w:styleId="DocSubTitle">
    <w:name w:val="DocSubTitle"/>
    <w:basedOn w:val="Normlny"/>
    <w:next w:val="Normlny"/>
    <w:rsid w:val="00D92CF0"/>
    <w:pPr>
      <w:spacing w:before="240" w:after="180" w:line="276" w:lineRule="auto"/>
      <w:outlineLvl w:val="0"/>
    </w:pPr>
    <w:rPr>
      <w:sz w:val="48"/>
      <w:szCs w:val="20"/>
    </w:rPr>
  </w:style>
  <w:style w:type="paragraph" w:customStyle="1" w:styleId="Subtitle2">
    <w:name w:val="Subtitle 2"/>
    <w:basedOn w:val="Podtitul"/>
    <w:next w:val="Subtitle3"/>
    <w:rsid w:val="00D92CF0"/>
    <w:pPr>
      <w:keepLines/>
      <w:spacing w:before="130" w:after="80" w:line="276" w:lineRule="auto"/>
    </w:pPr>
    <w:rPr>
      <w:rFonts w:ascii="Times New Roman" w:hAnsi="Times New Roman"/>
      <w:b/>
      <w:sz w:val="40"/>
      <w:szCs w:val="48"/>
    </w:rPr>
  </w:style>
  <w:style w:type="paragraph" w:customStyle="1" w:styleId="Subtitle3">
    <w:name w:val="Subtitle 3"/>
    <w:basedOn w:val="Podtitul"/>
    <w:next w:val="Subtitle4"/>
    <w:rsid w:val="00D92CF0"/>
    <w:pPr>
      <w:keepLines/>
      <w:spacing w:before="130" w:after="80" w:line="276" w:lineRule="auto"/>
    </w:pPr>
    <w:rPr>
      <w:rFonts w:ascii="Times New Roman" w:hAnsi="Times New Roman"/>
      <w:b/>
      <w:sz w:val="32"/>
      <w:szCs w:val="48"/>
    </w:rPr>
  </w:style>
  <w:style w:type="paragraph" w:customStyle="1" w:styleId="Subtitle4">
    <w:name w:val="Subtitle 4"/>
    <w:basedOn w:val="Podtitul"/>
    <w:rsid w:val="00D92CF0"/>
    <w:pPr>
      <w:keepLines/>
      <w:spacing w:before="130" w:after="80" w:line="276" w:lineRule="auto"/>
    </w:pPr>
    <w:rPr>
      <w:rFonts w:ascii="Times New Roman" w:hAnsi="Times New Roman"/>
      <w:b/>
      <w:sz w:val="28"/>
      <w:szCs w:val="48"/>
    </w:rPr>
  </w:style>
  <w:style w:type="paragraph" w:customStyle="1" w:styleId="Subtitle5">
    <w:name w:val="Subtitle 5"/>
    <w:basedOn w:val="Podtitul"/>
    <w:rsid w:val="00D92CF0"/>
    <w:pPr>
      <w:keepLines/>
      <w:spacing w:before="130" w:after="80" w:line="276" w:lineRule="auto"/>
    </w:pPr>
    <w:rPr>
      <w:rFonts w:ascii="Times New Roman" w:hAnsi="Times New Roman"/>
      <w:b/>
      <w:szCs w:val="48"/>
    </w:rPr>
  </w:style>
  <w:style w:type="paragraph" w:customStyle="1" w:styleId="FooterLandscape0">
    <w:name w:val="FooterLandscape"/>
    <w:basedOn w:val="Pta"/>
    <w:rsid w:val="00D92CF0"/>
    <w:pPr>
      <w:tabs>
        <w:tab w:val="clear" w:pos="4536"/>
        <w:tab w:val="clear" w:pos="9072"/>
        <w:tab w:val="right" w:pos="13466"/>
      </w:tabs>
      <w:spacing w:before="130" w:after="80" w:line="276" w:lineRule="auto"/>
      <w:ind w:right="-397"/>
    </w:pPr>
    <w:rPr>
      <w:sz w:val="20"/>
    </w:rPr>
  </w:style>
  <w:style w:type="paragraph" w:styleId="Register4">
    <w:name w:val="index 4"/>
    <w:basedOn w:val="Normlny"/>
    <w:next w:val="Normlny"/>
    <w:autoRedefine/>
    <w:semiHidden/>
    <w:rsid w:val="00D92CF0"/>
    <w:pPr>
      <w:spacing w:before="130" w:after="80" w:line="276" w:lineRule="auto"/>
      <w:ind w:left="960" w:hanging="240"/>
    </w:pPr>
    <w:rPr>
      <w:sz w:val="20"/>
      <w:szCs w:val="20"/>
    </w:rPr>
  </w:style>
  <w:style w:type="paragraph" w:styleId="Register1">
    <w:name w:val="index 1"/>
    <w:basedOn w:val="Normlny"/>
    <w:next w:val="Normlny"/>
    <w:autoRedefine/>
    <w:semiHidden/>
    <w:rsid w:val="00D92CF0"/>
    <w:pPr>
      <w:spacing w:before="130" w:after="80" w:line="276" w:lineRule="auto"/>
      <w:ind w:left="240" w:hanging="240"/>
    </w:pPr>
    <w:rPr>
      <w:sz w:val="20"/>
      <w:szCs w:val="20"/>
    </w:rPr>
  </w:style>
  <w:style w:type="paragraph" w:styleId="Register2">
    <w:name w:val="index 2"/>
    <w:basedOn w:val="Normlny"/>
    <w:next w:val="Normlny"/>
    <w:autoRedefine/>
    <w:semiHidden/>
    <w:rsid w:val="00D92CF0"/>
    <w:pPr>
      <w:spacing w:before="130" w:after="80" w:line="276" w:lineRule="auto"/>
      <w:ind w:left="480" w:hanging="240"/>
    </w:pPr>
    <w:rPr>
      <w:sz w:val="20"/>
      <w:szCs w:val="20"/>
    </w:rPr>
  </w:style>
  <w:style w:type="paragraph" w:styleId="Register3">
    <w:name w:val="index 3"/>
    <w:basedOn w:val="Normlny"/>
    <w:next w:val="Normlny"/>
    <w:autoRedefine/>
    <w:semiHidden/>
    <w:rsid w:val="00D92CF0"/>
    <w:pPr>
      <w:spacing w:before="130" w:after="80" w:line="276" w:lineRule="auto"/>
      <w:ind w:left="720" w:hanging="240"/>
    </w:pPr>
    <w:rPr>
      <w:sz w:val="20"/>
      <w:szCs w:val="20"/>
    </w:rPr>
  </w:style>
  <w:style w:type="paragraph" w:styleId="Register5">
    <w:name w:val="index 5"/>
    <w:basedOn w:val="Normlny"/>
    <w:next w:val="Normlny"/>
    <w:autoRedefine/>
    <w:semiHidden/>
    <w:rsid w:val="00D92CF0"/>
    <w:pPr>
      <w:spacing w:before="130" w:after="80" w:line="276" w:lineRule="auto"/>
      <w:ind w:left="1200" w:hanging="240"/>
    </w:pPr>
    <w:rPr>
      <w:sz w:val="20"/>
      <w:szCs w:val="20"/>
    </w:rPr>
  </w:style>
  <w:style w:type="paragraph" w:styleId="Register6">
    <w:name w:val="index 6"/>
    <w:basedOn w:val="Normlny"/>
    <w:next w:val="Normlny"/>
    <w:autoRedefine/>
    <w:semiHidden/>
    <w:rsid w:val="00D92CF0"/>
    <w:pPr>
      <w:spacing w:before="130" w:after="80" w:line="276" w:lineRule="auto"/>
      <w:ind w:left="1440" w:hanging="240"/>
    </w:pPr>
    <w:rPr>
      <w:sz w:val="20"/>
      <w:szCs w:val="20"/>
    </w:rPr>
  </w:style>
  <w:style w:type="paragraph" w:styleId="Register7">
    <w:name w:val="index 7"/>
    <w:basedOn w:val="Normlny"/>
    <w:next w:val="Normlny"/>
    <w:autoRedefine/>
    <w:semiHidden/>
    <w:rsid w:val="00D92CF0"/>
    <w:pPr>
      <w:spacing w:before="130" w:after="80" w:line="276" w:lineRule="auto"/>
      <w:ind w:left="1680" w:hanging="240"/>
    </w:pPr>
    <w:rPr>
      <w:sz w:val="20"/>
      <w:szCs w:val="20"/>
    </w:rPr>
  </w:style>
  <w:style w:type="paragraph" w:styleId="Register8">
    <w:name w:val="index 8"/>
    <w:basedOn w:val="Normlny"/>
    <w:next w:val="Normlny"/>
    <w:autoRedefine/>
    <w:semiHidden/>
    <w:rsid w:val="00D92CF0"/>
    <w:pPr>
      <w:spacing w:before="130" w:after="80" w:line="276" w:lineRule="auto"/>
      <w:ind w:left="1920" w:hanging="240"/>
    </w:pPr>
    <w:rPr>
      <w:sz w:val="20"/>
      <w:szCs w:val="20"/>
    </w:rPr>
  </w:style>
  <w:style w:type="paragraph" w:styleId="Register9">
    <w:name w:val="index 9"/>
    <w:basedOn w:val="Normlny"/>
    <w:next w:val="Normlny"/>
    <w:autoRedefine/>
    <w:semiHidden/>
    <w:rsid w:val="00D92CF0"/>
    <w:pPr>
      <w:spacing w:before="130" w:after="80" w:line="276" w:lineRule="auto"/>
      <w:ind w:left="2160" w:hanging="240"/>
    </w:pPr>
    <w:rPr>
      <w:sz w:val="20"/>
      <w:szCs w:val="20"/>
    </w:rPr>
  </w:style>
  <w:style w:type="paragraph" w:styleId="Nadpisregistra">
    <w:name w:val="index heading"/>
    <w:basedOn w:val="Normlny"/>
    <w:next w:val="Register1"/>
    <w:semiHidden/>
    <w:rsid w:val="00D92CF0"/>
    <w:pPr>
      <w:spacing w:before="130" w:after="80" w:line="276" w:lineRule="auto"/>
    </w:pPr>
    <w:rPr>
      <w:sz w:val="20"/>
      <w:szCs w:val="20"/>
    </w:rPr>
  </w:style>
  <w:style w:type="paragraph" w:styleId="Zoznamobrzkov">
    <w:name w:val="table of figures"/>
    <w:basedOn w:val="Normlny"/>
    <w:next w:val="Normlny"/>
    <w:semiHidden/>
    <w:rsid w:val="00D92CF0"/>
    <w:pPr>
      <w:spacing w:before="130" w:after="80" w:line="276" w:lineRule="auto"/>
      <w:ind w:left="480" w:hanging="480"/>
    </w:pPr>
    <w:rPr>
      <w:sz w:val="20"/>
      <w:szCs w:val="20"/>
    </w:rPr>
  </w:style>
  <w:style w:type="paragraph" w:styleId="Zoznamcitci">
    <w:name w:val="table of authorities"/>
    <w:basedOn w:val="Normlny"/>
    <w:next w:val="Normlny"/>
    <w:semiHidden/>
    <w:rsid w:val="00D92CF0"/>
    <w:pPr>
      <w:spacing w:before="130" w:after="80" w:line="276" w:lineRule="auto"/>
      <w:ind w:left="240" w:hanging="240"/>
    </w:pPr>
    <w:rPr>
      <w:sz w:val="20"/>
      <w:szCs w:val="20"/>
    </w:rPr>
  </w:style>
  <w:style w:type="paragraph" w:styleId="Hlavikazoznamucitci">
    <w:name w:val="toa heading"/>
    <w:basedOn w:val="Normlny"/>
    <w:next w:val="Normlny"/>
    <w:semiHidden/>
    <w:rsid w:val="00D92CF0"/>
    <w:pPr>
      <w:spacing w:before="130" w:after="80" w:line="276" w:lineRule="auto"/>
    </w:pPr>
    <w:rPr>
      <w:b/>
      <w:sz w:val="20"/>
      <w:szCs w:val="20"/>
    </w:rPr>
  </w:style>
  <w:style w:type="paragraph" w:customStyle="1" w:styleId="Textvysvetlivky1">
    <w:name w:val="Text vysvetlivky1"/>
    <w:basedOn w:val="Normlny"/>
    <w:link w:val="TextvysvetlivkyChar"/>
    <w:uiPriority w:val="99"/>
    <w:rsid w:val="00D92CF0"/>
    <w:pPr>
      <w:spacing w:before="130" w:after="80" w:line="276" w:lineRule="auto"/>
    </w:pPr>
    <w:rPr>
      <w:sz w:val="20"/>
      <w:szCs w:val="20"/>
    </w:rPr>
  </w:style>
  <w:style w:type="character" w:customStyle="1" w:styleId="TextvysvetlivkyChar">
    <w:name w:val="Text vysvetlivky Char"/>
    <w:basedOn w:val="Predvolenpsmoodseku"/>
    <w:link w:val="Textvysvetlivky1"/>
    <w:uiPriority w:val="99"/>
    <w:rsid w:val="00D92CF0"/>
  </w:style>
  <w:style w:type="character" w:customStyle="1" w:styleId="Odkaznavysvetlivku1">
    <w:name w:val="Odkaz na vysvetlivku1"/>
    <w:uiPriority w:val="99"/>
    <w:rsid w:val="00D92CF0"/>
    <w:rPr>
      <w:vertAlign w:val="superscript"/>
    </w:rPr>
  </w:style>
  <w:style w:type="paragraph" w:customStyle="1" w:styleId="Desc">
    <w:name w:val="Desc"/>
    <w:basedOn w:val="Normlny"/>
    <w:rsid w:val="00D9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130" w:after="80" w:line="276" w:lineRule="auto"/>
    </w:pPr>
    <w:rPr>
      <w:sz w:val="20"/>
      <w:szCs w:val="20"/>
    </w:rPr>
  </w:style>
  <w:style w:type="paragraph" w:customStyle="1" w:styleId="Desc1">
    <w:name w:val="Desc 1"/>
    <w:basedOn w:val="Desc"/>
    <w:rsid w:val="00D92CF0"/>
    <w:pPr>
      <w:ind w:left="567"/>
    </w:pPr>
  </w:style>
  <w:style w:type="paragraph" w:customStyle="1" w:styleId="Desc2">
    <w:name w:val="Desc 2"/>
    <w:basedOn w:val="Desc"/>
    <w:rsid w:val="00D92CF0"/>
    <w:pPr>
      <w:ind w:left="1134"/>
    </w:pPr>
  </w:style>
  <w:style w:type="paragraph" w:customStyle="1" w:styleId="Desc3">
    <w:name w:val="Desc 3"/>
    <w:basedOn w:val="Desc"/>
    <w:rsid w:val="00D92CF0"/>
    <w:pPr>
      <w:ind w:left="1701"/>
    </w:pPr>
  </w:style>
  <w:style w:type="paragraph" w:customStyle="1" w:styleId="Name">
    <w:name w:val="Name"/>
    <w:basedOn w:val="Normlny"/>
    <w:next w:val="Desc"/>
    <w:rsid w:val="00D92CF0"/>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40" w:after="120" w:line="276" w:lineRule="auto"/>
    </w:pPr>
    <w:rPr>
      <w:b/>
      <w:sz w:val="20"/>
      <w:szCs w:val="20"/>
    </w:rPr>
  </w:style>
  <w:style w:type="paragraph" w:customStyle="1" w:styleId="Name1">
    <w:name w:val="Name 1"/>
    <w:basedOn w:val="Name"/>
    <w:next w:val="Desc1"/>
    <w:rsid w:val="00D92CF0"/>
    <w:pPr>
      <w:ind w:left="567"/>
    </w:pPr>
  </w:style>
  <w:style w:type="paragraph" w:customStyle="1" w:styleId="Name2">
    <w:name w:val="Name 2"/>
    <w:basedOn w:val="Name"/>
    <w:next w:val="Desc2"/>
    <w:rsid w:val="00D92CF0"/>
    <w:pPr>
      <w:ind w:left="1134"/>
    </w:pPr>
  </w:style>
  <w:style w:type="paragraph" w:customStyle="1" w:styleId="Opatrenie">
    <w:name w:val="Opatrenie"/>
    <w:basedOn w:val="Normlny"/>
    <w:rsid w:val="00D92CF0"/>
    <w:pPr>
      <w:numPr>
        <w:numId w:val="58"/>
      </w:numPr>
      <w:tabs>
        <w:tab w:val="clear" w:pos="360"/>
      </w:tabs>
      <w:spacing w:before="130" w:after="80" w:line="276" w:lineRule="auto"/>
      <w:ind w:left="425" w:hanging="425"/>
    </w:pPr>
    <w:rPr>
      <w:sz w:val="20"/>
      <w:szCs w:val="20"/>
    </w:rPr>
  </w:style>
  <w:style w:type="paragraph" w:customStyle="1" w:styleId="Subtitle1">
    <w:name w:val="Subtitle1"/>
    <w:basedOn w:val="Normlny"/>
    <w:next w:val="Normlny"/>
    <w:rsid w:val="00D92CF0"/>
    <w:pPr>
      <w:keepNext/>
      <w:keepLines/>
      <w:spacing w:before="130" w:after="80" w:line="276" w:lineRule="auto"/>
    </w:pPr>
    <w:rPr>
      <w:b/>
      <w:sz w:val="20"/>
      <w:szCs w:val="20"/>
    </w:rPr>
  </w:style>
  <w:style w:type="paragraph" w:customStyle="1" w:styleId="Desc4">
    <w:name w:val="Desc 4"/>
    <w:basedOn w:val="Desc"/>
    <w:rsid w:val="00D92CF0"/>
    <w:pPr>
      <w:ind w:left="2268"/>
    </w:pPr>
  </w:style>
  <w:style w:type="paragraph" w:customStyle="1" w:styleId="Diagram">
    <w:name w:val="Diagram"/>
    <w:basedOn w:val="Normlny"/>
    <w:next w:val="Normlny"/>
    <w:rsid w:val="00D92CF0"/>
    <w:pPr>
      <w:spacing w:before="60" w:after="60" w:line="276" w:lineRule="auto"/>
      <w:jc w:val="center"/>
    </w:pPr>
    <w:rPr>
      <w:sz w:val="20"/>
      <w:szCs w:val="20"/>
    </w:rPr>
  </w:style>
  <w:style w:type="paragraph" w:customStyle="1" w:styleId="Name3">
    <w:name w:val="Name 3"/>
    <w:basedOn w:val="Name"/>
    <w:next w:val="Desc3"/>
    <w:rsid w:val="00D92CF0"/>
    <w:pPr>
      <w:ind w:left="1701"/>
    </w:pPr>
  </w:style>
  <w:style w:type="paragraph" w:customStyle="1" w:styleId="Name4">
    <w:name w:val="Name 4"/>
    <w:basedOn w:val="Name"/>
    <w:next w:val="Desc4"/>
    <w:rsid w:val="00D92CF0"/>
    <w:pPr>
      <w:ind w:left="2268"/>
    </w:pPr>
  </w:style>
  <w:style w:type="paragraph" w:customStyle="1" w:styleId="Desc5">
    <w:name w:val="Desc 5"/>
    <w:basedOn w:val="Desc"/>
    <w:rsid w:val="00D92CF0"/>
    <w:pPr>
      <w:ind w:left="2835"/>
    </w:pPr>
  </w:style>
  <w:style w:type="paragraph" w:customStyle="1" w:styleId="HLPTitle">
    <w:name w:val="HLP Title"/>
    <w:basedOn w:val="Nadpis3"/>
    <w:rsid w:val="00D92CF0"/>
    <w:pPr>
      <w:numPr>
        <w:ilvl w:val="2"/>
      </w:numPr>
      <w:tabs>
        <w:tab w:val="num" w:pos="1134"/>
      </w:tabs>
      <w:spacing w:after="120" w:line="240" w:lineRule="atLeast"/>
      <w:ind w:left="1134" w:hanging="1134"/>
    </w:pPr>
    <w:rPr>
      <w:rFonts w:ascii="Arial Narrow" w:hAnsi="Arial Narrow"/>
      <w:bCs w:val="0"/>
      <w:sz w:val="28"/>
      <w:szCs w:val="20"/>
      <w:lang w:eastAsia="en-US"/>
    </w:rPr>
  </w:style>
  <w:style w:type="paragraph" w:customStyle="1" w:styleId="NormalError">
    <w:name w:val="Normal Error"/>
    <w:basedOn w:val="Normlny"/>
    <w:rsid w:val="00D92CF0"/>
    <w:pPr>
      <w:shd w:val="pct15" w:color="auto" w:fill="FFFFFF"/>
      <w:spacing w:before="130" w:after="80" w:line="276" w:lineRule="auto"/>
    </w:pPr>
    <w:rPr>
      <w:b/>
      <w:color w:val="FF0000"/>
      <w:sz w:val="20"/>
      <w:szCs w:val="20"/>
    </w:rPr>
  </w:style>
  <w:style w:type="paragraph" w:customStyle="1" w:styleId="HLPTitleText">
    <w:name w:val="HLP Title Text"/>
    <w:basedOn w:val="Normlny"/>
    <w:rsid w:val="00D92CF0"/>
    <w:pPr>
      <w:keepNext/>
      <w:spacing w:before="130" w:after="80" w:line="276" w:lineRule="auto"/>
      <w:jc w:val="right"/>
    </w:pPr>
    <w:rPr>
      <w:sz w:val="20"/>
      <w:szCs w:val="20"/>
      <w:lang w:eastAsia="en-US"/>
    </w:rPr>
  </w:style>
  <w:style w:type="paragraph" w:customStyle="1" w:styleId="TableNormal1">
    <w:name w:val="Table Normal1"/>
    <w:basedOn w:val="Normlny"/>
    <w:rsid w:val="00D92CF0"/>
    <w:pPr>
      <w:spacing w:before="130" w:after="80" w:line="276" w:lineRule="auto"/>
    </w:pPr>
    <w:rPr>
      <w:sz w:val="20"/>
      <w:szCs w:val="20"/>
    </w:rPr>
  </w:style>
  <w:style w:type="paragraph" w:customStyle="1" w:styleId="TableName">
    <w:name w:val="Table Name"/>
    <w:basedOn w:val="TableNormal1"/>
    <w:next w:val="TableNormal1"/>
    <w:rsid w:val="00D92CF0"/>
    <w:rPr>
      <w:b/>
      <w:sz w:val="24"/>
    </w:rPr>
  </w:style>
  <w:style w:type="paragraph" w:customStyle="1" w:styleId="WorkText">
    <w:name w:val="WorkText"/>
    <w:basedOn w:val="Normlny"/>
    <w:rsid w:val="00D92CF0"/>
    <w:pPr>
      <w:spacing w:before="130" w:after="80" w:line="276" w:lineRule="auto"/>
    </w:pPr>
    <w:rPr>
      <w:i/>
      <w:noProof/>
      <w:sz w:val="20"/>
      <w:szCs w:val="20"/>
    </w:rPr>
  </w:style>
  <w:style w:type="character" w:styleId="sloriadka">
    <w:name w:val="line number"/>
    <w:rsid w:val="00D92CF0"/>
  </w:style>
  <w:style w:type="paragraph" w:customStyle="1" w:styleId="SmallNormal">
    <w:name w:val="Small Normal"/>
    <w:basedOn w:val="Normlny"/>
    <w:rsid w:val="00D92CF0"/>
    <w:pPr>
      <w:spacing w:before="130" w:after="80" w:line="276" w:lineRule="auto"/>
    </w:pPr>
    <w:rPr>
      <w:sz w:val="20"/>
      <w:szCs w:val="20"/>
    </w:rPr>
  </w:style>
  <w:style w:type="paragraph" w:customStyle="1" w:styleId="SmallNormalRightAligned">
    <w:name w:val="Small Normal Right Aligned"/>
    <w:basedOn w:val="SmallNormal"/>
    <w:rsid w:val="00D92CF0"/>
    <w:pPr>
      <w:jc w:val="right"/>
    </w:pPr>
  </w:style>
  <w:style w:type="paragraph" w:customStyle="1" w:styleId="Zmluva1">
    <w:name w:val="Zmluva 1"/>
    <w:basedOn w:val="Nadpis1"/>
    <w:rsid w:val="00D92CF0"/>
    <w:pPr>
      <w:keepLines/>
      <w:pageBreakBefore/>
      <w:tabs>
        <w:tab w:val="num" w:pos="709"/>
      </w:tabs>
      <w:spacing w:after="240" w:line="240" w:lineRule="atLeast"/>
      <w:ind w:left="709" w:hanging="567"/>
    </w:pPr>
    <w:rPr>
      <w:rFonts w:ascii="Arial Narrow" w:hAnsi="Arial Narrow"/>
      <w:b w:val="0"/>
      <w:bCs w:val="0"/>
      <w:kern w:val="0"/>
      <w:sz w:val="36"/>
      <w:szCs w:val="20"/>
    </w:rPr>
  </w:style>
  <w:style w:type="paragraph" w:customStyle="1" w:styleId="Zmluva2">
    <w:name w:val="Zmluva 2"/>
    <w:basedOn w:val="Nadpis2"/>
    <w:rsid w:val="00D92CF0"/>
    <w:pPr>
      <w:keepLines/>
      <w:numPr>
        <w:ilvl w:val="1"/>
        <w:numId w:val="55"/>
      </w:numPr>
      <w:tabs>
        <w:tab w:val="clear" w:pos="1440"/>
        <w:tab w:val="num" w:pos="850"/>
      </w:tabs>
      <w:spacing w:before="360" w:after="180" w:line="240" w:lineRule="atLeast"/>
      <w:ind w:left="850" w:hanging="850"/>
    </w:pPr>
    <w:rPr>
      <w:rFonts w:ascii="Arial Narrow" w:hAnsi="Arial Narrow"/>
      <w:b w:val="0"/>
      <w:i w:val="0"/>
      <w:iCs w:val="0"/>
      <w:sz w:val="22"/>
      <w:szCs w:val="24"/>
    </w:rPr>
  </w:style>
  <w:style w:type="paragraph" w:customStyle="1" w:styleId="Zmluva3">
    <w:name w:val="Zmluva 3"/>
    <w:basedOn w:val="Nadpis3"/>
    <w:rsid w:val="00D92CF0"/>
    <w:pPr>
      <w:keepLines/>
      <w:numPr>
        <w:ilvl w:val="2"/>
        <w:numId w:val="55"/>
      </w:numPr>
      <w:tabs>
        <w:tab w:val="clear" w:pos="2160"/>
        <w:tab w:val="num" w:pos="1276"/>
      </w:tabs>
      <w:spacing w:before="40" w:after="40" w:line="240" w:lineRule="atLeast"/>
      <w:ind w:left="1276" w:hanging="425"/>
    </w:pPr>
    <w:rPr>
      <w:rFonts w:ascii="Arial Narrow" w:hAnsi="Arial Narrow"/>
      <w:b w:val="0"/>
      <w:bCs w:val="0"/>
      <w:sz w:val="24"/>
      <w:szCs w:val="24"/>
    </w:rPr>
  </w:style>
  <w:style w:type="table" w:styleId="Moderntabuka">
    <w:name w:val="Table Contemporary"/>
    <w:basedOn w:val="Normlnatabuka"/>
    <w:rsid w:val="00D92CF0"/>
    <w:pPr>
      <w:spacing w:before="40" w:after="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ukaspriestorovmiefektmi1">
    <w:name w:val="Table 3D effects 1"/>
    <w:basedOn w:val="Normlnatabuka"/>
    <w:rsid w:val="00D92CF0"/>
    <w:pPr>
      <w:spacing w:before="40" w:after="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ITECTabuka">
    <w:name w:val="DITEC Tabuľka"/>
    <w:basedOn w:val="Moderntabuka"/>
    <w:rsid w:val="00D92C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styleId="111111">
    <w:name w:val="Outline List 2"/>
    <w:basedOn w:val="Bezzoznamu"/>
    <w:rsid w:val="00D92CF0"/>
    <w:pPr>
      <w:numPr>
        <w:numId w:val="59"/>
      </w:numPr>
    </w:pPr>
  </w:style>
  <w:style w:type="character" w:customStyle="1" w:styleId="Normal1Char1">
    <w:name w:val="Normal 1 Char1"/>
    <w:link w:val="Normal1"/>
    <w:rsid w:val="00D92CF0"/>
    <w:rPr>
      <w:sz w:val="22"/>
      <w:szCs w:val="22"/>
      <w:lang w:val="cs-CZ" w:eastAsia="en-US"/>
    </w:rPr>
  </w:style>
  <w:style w:type="paragraph" w:customStyle="1" w:styleId="Bullet1">
    <w:name w:val="Bullet 1"/>
    <w:basedOn w:val="Normal1"/>
    <w:link w:val="Bullet1Char"/>
    <w:rsid w:val="00D92CF0"/>
    <w:pPr>
      <w:numPr>
        <w:numId w:val="60"/>
      </w:numPr>
      <w:tabs>
        <w:tab w:val="left" w:pos="709"/>
      </w:tabs>
      <w:autoSpaceDE/>
      <w:autoSpaceDN/>
      <w:adjustRightInd/>
      <w:spacing w:after="60" w:line="276" w:lineRule="auto"/>
      <w:ind w:right="23"/>
      <w:jc w:val="left"/>
    </w:pPr>
    <w:rPr>
      <w:rFonts w:ascii="Futura Bk" w:hAnsi="Futura Bk"/>
      <w:sz w:val="20"/>
      <w:szCs w:val="24"/>
    </w:rPr>
  </w:style>
  <w:style w:type="character" w:customStyle="1" w:styleId="Bullet1Char">
    <w:name w:val="Bullet 1 Char"/>
    <w:link w:val="Bullet1"/>
    <w:rsid w:val="00D92CF0"/>
    <w:rPr>
      <w:rFonts w:ascii="Futura Bk" w:hAnsi="Futura Bk"/>
      <w:szCs w:val="24"/>
      <w:lang w:val="cs-CZ" w:eastAsia="en-US"/>
    </w:rPr>
  </w:style>
  <w:style w:type="paragraph" w:customStyle="1" w:styleId="Tablebullet1">
    <w:name w:val="Table bullet 1"/>
    <w:basedOn w:val="Normlny"/>
    <w:uiPriority w:val="99"/>
    <w:rsid w:val="00D92CF0"/>
    <w:pPr>
      <w:widowControl w:val="0"/>
      <w:numPr>
        <w:numId w:val="61"/>
      </w:numPr>
      <w:spacing w:before="130" w:after="80" w:line="276" w:lineRule="auto"/>
    </w:pPr>
    <w:rPr>
      <w:rFonts w:ascii="Futura Bk" w:eastAsia="PMingLiU" w:hAnsi="Futura Bk"/>
      <w:color w:val="000000"/>
      <w:sz w:val="16"/>
      <w:lang w:eastAsia="en-US"/>
    </w:rPr>
  </w:style>
  <w:style w:type="paragraph" w:customStyle="1" w:styleId="Tabletextsmall">
    <w:name w:val="Table text small"/>
    <w:basedOn w:val="Normal1"/>
    <w:rsid w:val="00D92CF0"/>
    <w:pPr>
      <w:numPr>
        <w:numId w:val="0"/>
      </w:numPr>
      <w:tabs>
        <w:tab w:val="left" w:pos="709"/>
      </w:tabs>
      <w:autoSpaceDE/>
      <w:autoSpaceDN/>
      <w:adjustRightInd/>
      <w:spacing w:after="60" w:line="276" w:lineRule="auto"/>
      <w:ind w:left="-4"/>
      <w:jc w:val="left"/>
    </w:pPr>
    <w:rPr>
      <w:rFonts w:ascii="Futura Bk" w:hAnsi="Futura Bk"/>
      <w:color w:val="000000"/>
      <w:sz w:val="18"/>
      <w:szCs w:val="24"/>
      <w:lang w:val="sk-SK"/>
    </w:rPr>
  </w:style>
  <w:style w:type="paragraph" w:customStyle="1" w:styleId="StyleNormal1FuturaHv">
    <w:name w:val="Style Normal 1 + Futura Hv"/>
    <w:basedOn w:val="Normal1"/>
    <w:link w:val="StyleNormal1FuturaHvChar1"/>
    <w:rsid w:val="00D92CF0"/>
    <w:pPr>
      <w:widowControl/>
      <w:numPr>
        <w:numId w:val="0"/>
      </w:numPr>
      <w:tabs>
        <w:tab w:val="left" w:pos="709"/>
      </w:tabs>
      <w:autoSpaceDE/>
      <w:autoSpaceDN/>
      <w:adjustRightInd/>
      <w:spacing w:after="60" w:line="276" w:lineRule="auto"/>
      <w:ind w:left="567" w:right="-284"/>
      <w:jc w:val="left"/>
    </w:pPr>
    <w:rPr>
      <w:rFonts w:ascii="Futura Hv" w:hAnsi="Futura Hv"/>
      <w:sz w:val="20"/>
      <w:szCs w:val="24"/>
    </w:rPr>
  </w:style>
  <w:style w:type="character" w:customStyle="1" w:styleId="StyleNormal1FuturaHvChar">
    <w:name w:val="Style Normal 1 + Futura Hv Char"/>
    <w:rsid w:val="00D92CF0"/>
    <w:rPr>
      <w:rFonts w:ascii="Futura Hv" w:hAnsi="Futura Hv"/>
      <w:noProof w:val="0"/>
      <w:sz w:val="24"/>
      <w:lang w:val="sk-SK"/>
    </w:rPr>
  </w:style>
  <w:style w:type="paragraph" w:customStyle="1" w:styleId="StyleNormal1Underline">
    <w:name w:val="Style Normal 1 + Underline"/>
    <w:basedOn w:val="Normal1"/>
    <w:link w:val="StyleNormal1UnderlineChar"/>
    <w:rsid w:val="00D92CF0"/>
    <w:pPr>
      <w:widowControl/>
      <w:numPr>
        <w:numId w:val="0"/>
      </w:numPr>
      <w:tabs>
        <w:tab w:val="left" w:pos="709"/>
      </w:tabs>
      <w:autoSpaceDE/>
      <w:autoSpaceDN/>
      <w:adjustRightInd/>
      <w:spacing w:after="60" w:line="276" w:lineRule="auto"/>
      <w:ind w:left="567" w:right="-284"/>
      <w:jc w:val="left"/>
    </w:pPr>
    <w:rPr>
      <w:rFonts w:ascii="Futura Bk" w:hAnsi="Futura Bk"/>
      <w:sz w:val="20"/>
      <w:szCs w:val="24"/>
      <w:u w:val="single"/>
    </w:rPr>
  </w:style>
  <w:style w:type="character" w:customStyle="1" w:styleId="StyleNormal1UnderlineChar">
    <w:name w:val="Style Normal 1 + Underline Char"/>
    <w:link w:val="StyleNormal1Underline"/>
    <w:rsid w:val="00D92CF0"/>
    <w:rPr>
      <w:rFonts w:ascii="Futura Bk" w:hAnsi="Futura Bk"/>
      <w:szCs w:val="24"/>
      <w:u w:val="single"/>
      <w:lang w:eastAsia="en-US"/>
    </w:rPr>
  </w:style>
  <w:style w:type="character" w:customStyle="1" w:styleId="StyleNormal1FuturaHvChar1">
    <w:name w:val="Style Normal 1 + Futura Hv Char1"/>
    <w:link w:val="StyleNormal1FuturaHv"/>
    <w:rsid w:val="00D92CF0"/>
    <w:rPr>
      <w:rFonts w:ascii="Futura Hv" w:hAnsi="Futura Hv"/>
      <w:szCs w:val="24"/>
      <w:lang w:eastAsia="en-US"/>
    </w:rPr>
  </w:style>
  <w:style w:type="paragraph" w:customStyle="1" w:styleId="StyleNormal1FuturaHv1">
    <w:name w:val="Style Normal 1 + Futura Hv1"/>
    <w:basedOn w:val="Normal1"/>
    <w:link w:val="StyleNormal1FuturaHv1Char"/>
    <w:rsid w:val="00D92CF0"/>
    <w:pPr>
      <w:widowControl/>
      <w:numPr>
        <w:numId w:val="0"/>
      </w:numPr>
      <w:tabs>
        <w:tab w:val="left" w:pos="709"/>
      </w:tabs>
      <w:autoSpaceDE/>
      <w:autoSpaceDN/>
      <w:adjustRightInd/>
      <w:spacing w:after="60" w:line="276" w:lineRule="auto"/>
      <w:ind w:left="567" w:right="-284"/>
      <w:jc w:val="left"/>
    </w:pPr>
    <w:rPr>
      <w:rFonts w:ascii="Futura Hv" w:hAnsi="Futura Hv"/>
      <w:sz w:val="20"/>
      <w:szCs w:val="24"/>
    </w:rPr>
  </w:style>
  <w:style w:type="character" w:customStyle="1" w:styleId="StyleNormal1FuturaHv1Char">
    <w:name w:val="Style Normal 1 + Futura Hv1 Char"/>
    <w:link w:val="StyleNormal1FuturaHv1"/>
    <w:rsid w:val="00D92CF0"/>
    <w:rPr>
      <w:rFonts w:ascii="Futura Hv" w:hAnsi="Futura Hv"/>
      <w:szCs w:val="24"/>
      <w:lang w:eastAsia="en-US"/>
    </w:rPr>
  </w:style>
  <w:style w:type="paragraph" w:customStyle="1" w:styleId="AppendixHeading">
    <w:name w:val="Appendix Heading"/>
    <w:basedOn w:val="Nadpis1"/>
    <w:next w:val="Zkladntext"/>
    <w:qFormat/>
    <w:rsid w:val="00D92CF0"/>
    <w:pPr>
      <w:keepLines/>
      <w:pageBreakBefore/>
      <w:numPr>
        <w:numId w:val="62"/>
      </w:numPr>
      <w:spacing w:before="60" w:after="240" w:line="360" w:lineRule="exact"/>
      <w:outlineLvl w:val="9"/>
    </w:pPr>
    <w:rPr>
      <w:rFonts w:ascii="Arial Narrow" w:hAnsi="Arial Narrow"/>
      <w:b w:val="0"/>
      <w:bCs w:val="0"/>
      <w:kern w:val="0"/>
      <w:szCs w:val="20"/>
      <w:lang w:val="en-US" w:eastAsia="en-US"/>
    </w:rPr>
  </w:style>
  <w:style w:type="paragraph" w:customStyle="1" w:styleId="AppendixHeading2">
    <w:name w:val="Appendix Heading 2"/>
    <w:basedOn w:val="Nadpis2"/>
    <w:next w:val="Zkladntext"/>
    <w:qFormat/>
    <w:rsid w:val="00D92CF0"/>
    <w:pPr>
      <w:numPr>
        <w:ilvl w:val="1"/>
        <w:numId w:val="62"/>
      </w:numPr>
      <w:spacing w:before="400" w:line="320" w:lineRule="exact"/>
      <w:outlineLvl w:val="9"/>
    </w:pPr>
    <w:rPr>
      <w:rFonts w:ascii="Arial Narrow" w:hAnsi="Arial Narrow"/>
      <w:i w:val="0"/>
      <w:iCs w:val="0"/>
      <w:szCs w:val="20"/>
      <w:lang w:val="en-US" w:eastAsia="en-US"/>
    </w:rPr>
  </w:style>
  <w:style w:type="paragraph" w:customStyle="1" w:styleId="AppendixHeading3">
    <w:name w:val="Appendix Heading 3"/>
    <w:basedOn w:val="Nadpis3"/>
    <w:next w:val="Zkladntext"/>
    <w:link w:val="AppendixHeading3CharChar"/>
    <w:qFormat/>
    <w:rsid w:val="00D92CF0"/>
    <w:pPr>
      <w:numPr>
        <w:ilvl w:val="2"/>
        <w:numId w:val="62"/>
      </w:numPr>
      <w:spacing w:before="400" w:after="120" w:line="280" w:lineRule="exact"/>
      <w:outlineLvl w:val="9"/>
    </w:pPr>
    <w:rPr>
      <w:rFonts w:ascii="Times New Roman" w:hAnsi="Times New Roman"/>
      <w:bCs w:val="0"/>
      <w:sz w:val="24"/>
      <w:szCs w:val="20"/>
      <w:lang w:val="en-US" w:eastAsia="en-US"/>
    </w:rPr>
  </w:style>
  <w:style w:type="paragraph" w:customStyle="1" w:styleId="AppendixHeading4">
    <w:name w:val="Appendix Heading 4"/>
    <w:basedOn w:val="Nadpis4"/>
    <w:next w:val="Zkladntext"/>
    <w:qFormat/>
    <w:rsid w:val="00D92CF0"/>
    <w:pPr>
      <w:numPr>
        <w:ilvl w:val="3"/>
        <w:numId w:val="62"/>
      </w:numPr>
      <w:spacing w:before="400" w:after="60" w:line="280" w:lineRule="exact"/>
      <w:jc w:val="left"/>
      <w:outlineLvl w:val="9"/>
    </w:pPr>
    <w:rPr>
      <w:rFonts w:ascii="Arial" w:hAnsi="Arial"/>
      <w:b w:val="0"/>
      <w:i/>
      <w:szCs w:val="20"/>
      <w:lang w:val="en-US" w:eastAsia="en-US"/>
    </w:rPr>
  </w:style>
  <w:style w:type="paragraph" w:customStyle="1" w:styleId="NormalItalicUnderline">
    <w:name w:val="Normal Italic Underline"/>
    <w:basedOn w:val="Popis"/>
    <w:link w:val="NormalItalicUnderlineChar"/>
    <w:autoRedefine/>
    <w:qFormat/>
    <w:rsid w:val="00D92CF0"/>
    <w:pPr>
      <w:keepNext/>
      <w:tabs>
        <w:tab w:val="clear" w:pos="10080"/>
      </w:tabs>
      <w:spacing w:before="120" w:after="120"/>
      <w:jc w:val="left"/>
    </w:pPr>
    <w:rPr>
      <w:rFonts w:ascii="Arial Narrow" w:hAnsi="Arial Narrow" w:cs="Times New Roman"/>
      <w:bCs w:val="0"/>
      <w:i w:val="0"/>
      <w:iCs w:val="0"/>
      <w:u w:val="single"/>
    </w:rPr>
  </w:style>
  <w:style w:type="character" w:customStyle="1" w:styleId="NormalItalicUnderlineChar">
    <w:name w:val="Normal Italic Underline Char"/>
    <w:link w:val="NormalItalicUnderline"/>
    <w:rsid w:val="00D92CF0"/>
    <w:rPr>
      <w:rFonts w:ascii="Arial Narrow" w:hAnsi="Arial Narrow"/>
      <w:b/>
      <w:u w:val="single"/>
    </w:rPr>
  </w:style>
  <w:style w:type="paragraph" w:customStyle="1" w:styleId="NumberedHeadingStyleA1">
    <w:name w:val="Numbered Heading Style A.1"/>
    <w:basedOn w:val="Nadpis1"/>
    <w:next w:val="Normlny"/>
    <w:rsid w:val="00D92CF0"/>
    <w:pPr>
      <w:keepLines/>
      <w:pageBreakBefore/>
      <w:numPr>
        <w:numId w:val="63"/>
      </w:numPr>
      <w:tabs>
        <w:tab w:val="left" w:pos="720"/>
      </w:tabs>
      <w:spacing w:line="240" w:lineRule="atLeast"/>
    </w:pPr>
    <w:rPr>
      <w:rFonts w:ascii="Arial Narrow" w:hAnsi="Arial Narrow"/>
      <w:b w:val="0"/>
      <w:bCs w:val="0"/>
      <w:kern w:val="28"/>
      <w:sz w:val="22"/>
      <w:szCs w:val="20"/>
    </w:rPr>
  </w:style>
  <w:style w:type="paragraph" w:customStyle="1" w:styleId="NumberedHeadingStyleA2">
    <w:name w:val="Numbered Heading Style A.2"/>
    <w:basedOn w:val="Nadpis2"/>
    <w:next w:val="Normlny"/>
    <w:rsid w:val="00D92CF0"/>
    <w:pPr>
      <w:numPr>
        <w:ilvl w:val="1"/>
        <w:numId w:val="63"/>
      </w:numPr>
      <w:spacing w:before="360" w:after="180" w:line="240" w:lineRule="atLeast"/>
    </w:pPr>
    <w:rPr>
      <w:rFonts w:ascii="Arial Narrow" w:hAnsi="Arial Narrow"/>
      <w:i w:val="0"/>
      <w:iCs w:val="0"/>
      <w:sz w:val="22"/>
      <w:szCs w:val="20"/>
    </w:rPr>
  </w:style>
  <w:style w:type="paragraph" w:customStyle="1" w:styleId="NumberedHeadingStyleA3">
    <w:name w:val="Numbered Heading Style A.3"/>
    <w:basedOn w:val="Nadpis3"/>
    <w:next w:val="Normlny"/>
    <w:rsid w:val="00D92CF0"/>
    <w:pPr>
      <w:numPr>
        <w:ilvl w:val="2"/>
        <w:numId w:val="63"/>
      </w:numPr>
      <w:tabs>
        <w:tab w:val="left" w:pos="1080"/>
      </w:tabs>
      <w:spacing w:after="120" w:line="240" w:lineRule="atLeast"/>
    </w:pPr>
    <w:rPr>
      <w:rFonts w:ascii="Arial Narrow" w:hAnsi="Arial Narrow"/>
      <w:bCs w:val="0"/>
      <w:sz w:val="22"/>
      <w:szCs w:val="20"/>
    </w:rPr>
  </w:style>
  <w:style w:type="paragraph" w:customStyle="1" w:styleId="NumberedHeadingStyleA4">
    <w:name w:val="Numbered Heading Style A.4"/>
    <w:basedOn w:val="Nadpis4"/>
    <w:next w:val="Normlny"/>
    <w:rsid w:val="00D92CF0"/>
    <w:pPr>
      <w:numPr>
        <w:ilvl w:val="3"/>
        <w:numId w:val="63"/>
      </w:numPr>
      <w:tabs>
        <w:tab w:val="left" w:pos="1440"/>
        <w:tab w:val="left" w:pos="1800"/>
      </w:tabs>
      <w:spacing w:before="240" w:after="120" w:line="276" w:lineRule="auto"/>
      <w:jc w:val="left"/>
    </w:pPr>
    <w:rPr>
      <w:rFonts w:ascii="Arial" w:hAnsi="Arial"/>
      <w:b w:val="0"/>
      <w:szCs w:val="20"/>
    </w:rPr>
  </w:style>
  <w:style w:type="paragraph" w:customStyle="1" w:styleId="NumberedHeadingStyleA5">
    <w:name w:val="Numbered Heading Style A.5"/>
    <w:basedOn w:val="Nadpis5"/>
    <w:next w:val="Normlny"/>
    <w:rsid w:val="00D92CF0"/>
    <w:pPr>
      <w:keepNext/>
      <w:tabs>
        <w:tab w:val="num" w:pos="360"/>
      </w:tabs>
      <w:spacing w:line="276" w:lineRule="auto"/>
      <w:ind w:left="360" w:hanging="360"/>
    </w:pPr>
    <w:rPr>
      <w:rFonts w:ascii="Arial" w:hAnsi="Arial"/>
      <w:bCs w:val="0"/>
      <w:i w:val="0"/>
      <w:iCs w:val="0"/>
      <w:sz w:val="20"/>
      <w:szCs w:val="12"/>
    </w:rPr>
  </w:style>
  <w:style w:type="paragraph" w:customStyle="1" w:styleId="NumberedHeadingStyleA6">
    <w:name w:val="Numbered Heading Style A.6"/>
    <w:basedOn w:val="Nadpis6"/>
    <w:next w:val="Normlny"/>
    <w:rsid w:val="00D92CF0"/>
    <w:pPr>
      <w:keepNext/>
      <w:numPr>
        <w:ilvl w:val="5"/>
        <w:numId w:val="63"/>
      </w:numPr>
      <w:spacing w:line="276" w:lineRule="auto"/>
    </w:pPr>
    <w:rPr>
      <w:b w:val="0"/>
      <w:bCs w:val="0"/>
      <w:i/>
      <w:sz w:val="20"/>
      <w:szCs w:val="12"/>
    </w:rPr>
  </w:style>
  <w:style w:type="paragraph" w:customStyle="1" w:styleId="NumberedHeadingStyleA7">
    <w:name w:val="Numbered Heading Style A.7"/>
    <w:basedOn w:val="Nadpis7"/>
    <w:next w:val="Normlny"/>
    <w:rsid w:val="00D92CF0"/>
    <w:pPr>
      <w:numPr>
        <w:ilvl w:val="6"/>
        <w:numId w:val="63"/>
      </w:numPr>
      <w:spacing w:before="240" w:after="60" w:line="276" w:lineRule="auto"/>
      <w:jc w:val="left"/>
    </w:pPr>
    <w:rPr>
      <w:rFonts w:ascii="Times New Roman" w:hAnsi="Times New Roman"/>
      <w:b w:val="0"/>
      <w:color w:val="auto"/>
      <w:sz w:val="20"/>
      <w:szCs w:val="12"/>
      <w:lang w:val="sk-SK"/>
    </w:rPr>
  </w:style>
  <w:style w:type="paragraph" w:customStyle="1" w:styleId="NumberedHeadingStyleA8">
    <w:name w:val="Numbered Heading Style A.8"/>
    <w:basedOn w:val="Nadpis8"/>
    <w:next w:val="Normlny"/>
    <w:rsid w:val="00D92CF0"/>
    <w:pPr>
      <w:numPr>
        <w:ilvl w:val="7"/>
        <w:numId w:val="63"/>
      </w:numPr>
      <w:spacing w:before="240" w:after="60" w:line="276" w:lineRule="auto"/>
      <w:jc w:val="left"/>
    </w:pPr>
    <w:rPr>
      <w:sz w:val="18"/>
      <w:szCs w:val="12"/>
      <w:u w:val="none"/>
    </w:rPr>
  </w:style>
  <w:style w:type="paragraph" w:customStyle="1" w:styleId="NumberedHeadingStyleA9">
    <w:name w:val="Numbered Heading Style A.9"/>
    <w:basedOn w:val="Nadpis9"/>
    <w:next w:val="Normlny"/>
    <w:rsid w:val="00D92CF0"/>
    <w:pPr>
      <w:numPr>
        <w:ilvl w:val="8"/>
        <w:numId w:val="63"/>
      </w:numPr>
      <w:spacing w:before="240" w:after="60" w:line="276" w:lineRule="auto"/>
      <w:jc w:val="left"/>
    </w:pPr>
    <w:rPr>
      <w:rFonts w:ascii="Times New Roman" w:hAnsi="Times New Roman"/>
      <w:b w:val="0"/>
      <w:i/>
      <w:sz w:val="18"/>
      <w:szCs w:val="12"/>
    </w:rPr>
  </w:style>
  <w:style w:type="paragraph" w:customStyle="1" w:styleId="Nadpis21">
    <w:name w:val="Nadpis 21"/>
    <w:basedOn w:val="Nadpis2"/>
    <w:next w:val="Normlny"/>
    <w:qFormat/>
    <w:rsid w:val="00D92CF0"/>
    <w:pPr>
      <w:keepLines/>
      <w:tabs>
        <w:tab w:val="num" w:pos="576"/>
      </w:tabs>
      <w:spacing w:before="200" w:line="360" w:lineRule="auto"/>
      <w:ind w:left="576" w:hanging="576"/>
    </w:pPr>
    <w:rPr>
      <w:rFonts w:ascii="Cambria" w:hAnsi="Cambria"/>
      <w:bCs w:val="0"/>
      <w:i w:val="0"/>
      <w:iCs w:val="0"/>
      <w:color w:val="4F81BD"/>
      <w:sz w:val="26"/>
      <w:szCs w:val="26"/>
      <w:lang w:eastAsia="en-US"/>
    </w:rPr>
  </w:style>
  <w:style w:type="paragraph" w:styleId="Hlavikaobsahu">
    <w:name w:val="TOC Heading"/>
    <w:basedOn w:val="Nadpis1"/>
    <w:next w:val="Normlny"/>
    <w:uiPriority w:val="39"/>
    <w:unhideWhenUsed/>
    <w:qFormat/>
    <w:rsid w:val="00D92CF0"/>
    <w:pPr>
      <w:keepLines/>
      <w:pageBreakBefore/>
      <w:spacing w:before="480" w:after="240" w:line="276" w:lineRule="auto"/>
      <w:outlineLvl w:val="9"/>
    </w:pPr>
    <w:rPr>
      <w:rFonts w:ascii="Cambria" w:eastAsia="SimSun" w:hAnsi="Cambria"/>
      <w:b w:val="0"/>
      <w:color w:val="365F91"/>
      <w:kern w:val="0"/>
      <w:sz w:val="22"/>
      <w:szCs w:val="20"/>
      <w:lang w:val="en-US" w:eastAsia="en-US"/>
    </w:rPr>
  </w:style>
  <w:style w:type="paragraph" w:customStyle="1" w:styleId="Paragraph">
    <w:name w:val="!Paragraph"/>
    <w:basedOn w:val="Normlny"/>
    <w:link w:val="ParagraphChar"/>
    <w:rsid w:val="00D92CF0"/>
    <w:pPr>
      <w:spacing w:before="130" w:after="130" w:line="320" w:lineRule="exact"/>
    </w:pPr>
    <w:rPr>
      <w:rFonts w:ascii="Arial Narrow" w:hAnsi="Arial Narrow"/>
      <w:sz w:val="20"/>
      <w:szCs w:val="20"/>
      <w:lang w:eastAsia="en-US"/>
    </w:rPr>
  </w:style>
  <w:style w:type="paragraph" w:customStyle="1" w:styleId="Bulleted1">
    <w:name w:val="!Bulleted 1"/>
    <w:basedOn w:val="Paragraph"/>
    <w:link w:val="Bulleted1Char"/>
    <w:rsid w:val="00D92CF0"/>
    <w:pPr>
      <w:numPr>
        <w:numId w:val="64"/>
      </w:numPr>
      <w:spacing w:before="120" w:after="120" w:line="360" w:lineRule="exact"/>
      <w:contextualSpacing/>
    </w:pPr>
  </w:style>
  <w:style w:type="paragraph" w:customStyle="1" w:styleId="ParagraphBold2">
    <w:name w:val="!Paragraph + Bold 2"/>
    <w:basedOn w:val="Paragraph"/>
    <w:next w:val="Paragraph"/>
    <w:rsid w:val="00D92CF0"/>
    <w:pPr>
      <w:spacing w:before="240" w:after="120"/>
    </w:pPr>
    <w:rPr>
      <w:b/>
      <w:bCs/>
    </w:rPr>
  </w:style>
  <w:style w:type="paragraph" w:customStyle="1" w:styleId="Bulleted2">
    <w:name w:val="!Bulleted 2"/>
    <w:basedOn w:val="Bulleted1"/>
    <w:link w:val="Bulleted2Char"/>
    <w:autoRedefine/>
    <w:qFormat/>
    <w:rsid w:val="00D92CF0"/>
    <w:pPr>
      <w:numPr>
        <w:numId w:val="65"/>
      </w:numPr>
    </w:pPr>
  </w:style>
  <w:style w:type="character" w:customStyle="1" w:styleId="ParagraphChar">
    <w:name w:val="!Paragraph Char"/>
    <w:link w:val="Paragraph"/>
    <w:rsid w:val="00D92CF0"/>
    <w:rPr>
      <w:rFonts w:ascii="Arial Narrow" w:hAnsi="Arial Narrow" w:cs="Calibri"/>
      <w:lang w:eastAsia="en-US"/>
    </w:rPr>
  </w:style>
  <w:style w:type="character" w:customStyle="1" w:styleId="Bulleted1Char">
    <w:name w:val="!Bulleted 1 Char"/>
    <w:link w:val="Bulleted1"/>
    <w:rsid w:val="00D92CF0"/>
    <w:rPr>
      <w:rFonts w:ascii="Arial Narrow" w:hAnsi="Arial Narrow"/>
      <w:lang w:eastAsia="en-US"/>
    </w:rPr>
  </w:style>
  <w:style w:type="character" w:customStyle="1" w:styleId="Bulleted2Char">
    <w:name w:val="!Bulleted 2 Char"/>
    <w:link w:val="Bulleted2"/>
    <w:rsid w:val="00D92CF0"/>
    <w:rPr>
      <w:rFonts w:ascii="Arial Narrow" w:hAnsi="Arial Narrow"/>
      <w:lang w:eastAsia="en-US"/>
    </w:rPr>
  </w:style>
  <w:style w:type="character" w:customStyle="1" w:styleId="AppendixHeading3CharChar">
    <w:name w:val="Appendix Heading 3 Char Char"/>
    <w:link w:val="AppendixHeading3"/>
    <w:rsid w:val="00D92CF0"/>
    <w:rPr>
      <w:b/>
      <w:sz w:val="24"/>
      <w:lang w:val="en-US" w:eastAsia="en-US"/>
    </w:rPr>
  </w:style>
  <w:style w:type="paragraph" w:customStyle="1" w:styleId="odrka1">
    <w:name w:val="odrážka1"/>
    <w:basedOn w:val="Normlny"/>
    <w:link w:val="odrka1Char"/>
    <w:rsid w:val="00D92CF0"/>
    <w:pPr>
      <w:numPr>
        <w:numId w:val="66"/>
      </w:numPr>
      <w:tabs>
        <w:tab w:val="num" w:pos="851"/>
      </w:tabs>
      <w:spacing w:before="130" w:after="80" w:line="276" w:lineRule="auto"/>
      <w:ind w:left="851" w:hanging="284"/>
    </w:pPr>
    <w:rPr>
      <w:sz w:val="20"/>
      <w:szCs w:val="20"/>
      <w:lang w:eastAsia="cs-CZ"/>
    </w:rPr>
  </w:style>
  <w:style w:type="character" w:customStyle="1" w:styleId="odrka1Char">
    <w:name w:val="odrážka1 Char"/>
    <w:link w:val="odrka1"/>
    <w:rsid w:val="00D92CF0"/>
    <w:rPr>
      <w:lang w:eastAsia="cs-CZ"/>
    </w:rPr>
  </w:style>
  <w:style w:type="character" w:customStyle="1" w:styleId="ParagraphChar0">
    <w:name w:val="Paragraph Char"/>
    <w:link w:val="Paragraph0"/>
    <w:locked/>
    <w:rsid w:val="00D92CF0"/>
    <w:rPr>
      <w:rFonts w:ascii="Tahoma" w:hAnsi="Tahoma" w:cs="Arial"/>
      <w:iCs/>
    </w:rPr>
  </w:style>
  <w:style w:type="paragraph" w:customStyle="1" w:styleId="Paragraph0">
    <w:name w:val="Paragraph"/>
    <w:basedOn w:val="Normlny"/>
    <w:link w:val="ParagraphChar0"/>
    <w:rsid w:val="00D92CF0"/>
    <w:pPr>
      <w:spacing w:before="130" w:after="80" w:line="276" w:lineRule="auto"/>
      <w:ind w:firstLine="720"/>
    </w:pPr>
    <w:rPr>
      <w:rFonts w:ascii="Tahoma" w:hAnsi="Tahoma"/>
      <w:iCs/>
      <w:sz w:val="20"/>
      <w:szCs w:val="20"/>
    </w:rPr>
  </w:style>
  <w:style w:type="paragraph" w:customStyle="1" w:styleId="Header3">
    <w:name w:val="Header3"/>
    <w:basedOn w:val="Normlny"/>
    <w:rsid w:val="00D92CF0"/>
    <w:pPr>
      <w:keepNext/>
      <w:spacing w:before="130" w:after="120" w:line="276" w:lineRule="auto"/>
    </w:pPr>
    <w:rPr>
      <w:rFonts w:ascii="Tahoma" w:hAnsi="Tahoma"/>
      <w:b/>
      <w:sz w:val="20"/>
    </w:rPr>
  </w:style>
  <w:style w:type="paragraph" w:customStyle="1" w:styleId="xBullet1">
    <w:name w:val="xBullet 1"/>
    <w:basedOn w:val="Normlny"/>
    <w:rsid w:val="00D92CF0"/>
    <w:pPr>
      <w:numPr>
        <w:numId w:val="67"/>
      </w:numPr>
      <w:spacing w:before="180" w:after="180" w:line="276" w:lineRule="auto"/>
    </w:pPr>
    <w:rPr>
      <w:rFonts w:cs="Arial"/>
      <w:iCs/>
      <w:sz w:val="20"/>
      <w:szCs w:val="20"/>
    </w:rPr>
  </w:style>
  <w:style w:type="paragraph" w:customStyle="1" w:styleId="xBullet2">
    <w:name w:val="xBullet 2"/>
    <w:basedOn w:val="Normlny"/>
    <w:rsid w:val="00D92CF0"/>
    <w:pPr>
      <w:numPr>
        <w:ilvl w:val="1"/>
        <w:numId w:val="67"/>
      </w:numPr>
      <w:spacing w:before="130" w:after="80" w:line="276" w:lineRule="auto"/>
    </w:pPr>
    <w:rPr>
      <w:rFonts w:cs="Arial"/>
      <w:iCs/>
      <w:sz w:val="20"/>
      <w:szCs w:val="20"/>
    </w:rPr>
  </w:style>
  <w:style w:type="paragraph" w:customStyle="1" w:styleId="xBullet3">
    <w:name w:val="xBullet 3"/>
    <w:basedOn w:val="Normlny"/>
    <w:rsid w:val="00D92CF0"/>
    <w:pPr>
      <w:numPr>
        <w:ilvl w:val="2"/>
        <w:numId w:val="67"/>
      </w:numPr>
      <w:spacing w:before="60" w:after="80" w:line="276" w:lineRule="auto"/>
    </w:pPr>
    <w:rPr>
      <w:rFonts w:cs="Arial"/>
      <w:iCs/>
      <w:sz w:val="20"/>
      <w:szCs w:val="20"/>
    </w:rPr>
  </w:style>
  <w:style w:type="paragraph" w:customStyle="1" w:styleId="TSCaptionChar">
    <w:name w:val="TS Caption Char"/>
    <w:basedOn w:val="Normlny"/>
    <w:link w:val="TSCaptionCharChar"/>
    <w:rsid w:val="00D92CF0"/>
    <w:pPr>
      <w:keepNext/>
      <w:keepLines/>
      <w:pBdr>
        <w:top w:val="single" w:sz="4" w:space="5" w:color="auto"/>
      </w:pBdr>
      <w:spacing w:before="130" w:after="80" w:line="276" w:lineRule="auto"/>
    </w:pPr>
    <w:rPr>
      <w:b/>
      <w:bCs/>
      <w:sz w:val="18"/>
      <w:szCs w:val="18"/>
      <w:lang w:eastAsia="cs-CZ"/>
    </w:rPr>
  </w:style>
  <w:style w:type="character" w:customStyle="1" w:styleId="TSCaptionCharChar">
    <w:name w:val="TS Caption Char Char"/>
    <w:link w:val="TSCaptionChar"/>
    <w:locked/>
    <w:rsid w:val="00D92CF0"/>
    <w:rPr>
      <w:rFonts w:cs="Arial"/>
      <w:b/>
      <w:bCs/>
      <w:sz w:val="18"/>
      <w:szCs w:val="18"/>
      <w:lang w:eastAsia="cs-CZ"/>
    </w:rPr>
  </w:style>
  <w:style w:type="character" w:styleId="Jemnzvraznenie">
    <w:name w:val="Subtle Emphasis"/>
    <w:uiPriority w:val="19"/>
    <w:qFormat/>
    <w:rsid w:val="00D92CF0"/>
    <w:rPr>
      <w:rFonts w:ascii="Arial Narrow" w:hAnsi="Arial Narrow"/>
      <w:i/>
      <w:iCs/>
      <w:color w:val="auto"/>
      <w:sz w:val="18"/>
    </w:rPr>
  </w:style>
  <w:style w:type="paragraph" w:styleId="Citcia">
    <w:name w:val="Quote"/>
    <w:basedOn w:val="Normlny"/>
    <w:next w:val="Normlny"/>
    <w:link w:val="CitciaChar"/>
    <w:uiPriority w:val="29"/>
    <w:qFormat/>
    <w:rsid w:val="00D92CF0"/>
    <w:pPr>
      <w:spacing w:before="130" w:after="80" w:line="276" w:lineRule="auto"/>
    </w:pPr>
    <w:rPr>
      <w:rFonts w:ascii="Arial Narrow" w:hAnsi="Arial Narrow"/>
      <w:i/>
      <w:iCs/>
      <w:color w:val="000000"/>
      <w:sz w:val="18"/>
      <w:szCs w:val="20"/>
    </w:rPr>
  </w:style>
  <w:style w:type="character" w:customStyle="1" w:styleId="CitciaChar">
    <w:name w:val="Citácia Char"/>
    <w:link w:val="Citcia"/>
    <w:uiPriority w:val="29"/>
    <w:rsid w:val="00D92CF0"/>
    <w:rPr>
      <w:rFonts w:ascii="Arial Narrow" w:hAnsi="Arial Narrow"/>
      <w:i/>
      <w:iCs/>
      <w:color w:val="000000"/>
      <w:sz w:val="18"/>
    </w:rPr>
  </w:style>
  <w:style w:type="paragraph" w:customStyle="1" w:styleId="StyleListParagraphAfter3ptLinespacingsingle">
    <w:name w:val="Style List Paragraph + After:  3 pt Line spacing:  single"/>
    <w:basedOn w:val="Odsekzoznamu"/>
    <w:rsid w:val="00D92CF0"/>
    <w:pPr>
      <w:spacing w:before="130" w:after="60" w:line="276" w:lineRule="auto"/>
      <w:ind w:left="720" w:hanging="360"/>
    </w:pPr>
    <w:rPr>
      <w:rFonts w:ascii="Arial Narrow" w:hAnsi="Arial Narrow"/>
      <w:sz w:val="20"/>
      <w:szCs w:val="20"/>
      <w:lang w:eastAsia="en-US"/>
    </w:rPr>
  </w:style>
  <w:style w:type="character" w:customStyle="1" w:styleId="Nadpis2Char1">
    <w:name w:val="Nadpis 2 Char1"/>
    <w:uiPriority w:val="99"/>
    <w:rsid w:val="00D92CF0"/>
    <w:rPr>
      <w:rFonts w:eastAsia="Batang"/>
      <w:b/>
      <w:bCs/>
      <w:sz w:val="32"/>
      <w:szCs w:val="20"/>
    </w:rPr>
  </w:style>
  <w:style w:type="paragraph" w:customStyle="1" w:styleId="Norma">
    <w:name w:val="Norma"/>
    <w:basedOn w:val="Normlny"/>
    <w:uiPriority w:val="99"/>
    <w:rsid w:val="00D92CF0"/>
    <w:pPr>
      <w:spacing w:before="130" w:after="60" w:line="276" w:lineRule="auto"/>
      <w:jc w:val="both"/>
    </w:pPr>
  </w:style>
  <w:style w:type="paragraph" w:customStyle="1" w:styleId="bodlnkuprlohy">
    <w:name w:val="bod článku prílohy"/>
    <w:basedOn w:val="Normlny"/>
    <w:uiPriority w:val="99"/>
    <w:rsid w:val="00D92CF0"/>
    <w:pPr>
      <w:tabs>
        <w:tab w:val="left" w:pos="851"/>
        <w:tab w:val="center" w:pos="6237"/>
        <w:tab w:val="right" w:pos="9214"/>
      </w:tabs>
      <w:autoSpaceDE w:val="0"/>
      <w:autoSpaceDN w:val="0"/>
      <w:spacing w:before="60" w:after="60" w:line="276" w:lineRule="auto"/>
      <w:jc w:val="both"/>
    </w:pPr>
    <w:rPr>
      <w:color w:val="000000"/>
      <w:lang w:eastAsia="cs-CZ"/>
    </w:rPr>
  </w:style>
  <w:style w:type="character" w:customStyle="1" w:styleId="StyleTimesNewRoman11ptBold">
    <w:name w:val="Style Times New Roman 11 pt Bold"/>
    <w:rsid w:val="00D92CF0"/>
    <w:rPr>
      <w:rFonts w:ascii="Futura Bk" w:hAnsi="Futura Bk" w:cs="Futura Bk"/>
      <w:b/>
      <w:bCs/>
      <w:sz w:val="20"/>
      <w:szCs w:val="20"/>
    </w:rPr>
  </w:style>
  <w:style w:type="character" w:customStyle="1" w:styleId="StyleTimesNewRoman11pt">
    <w:name w:val="Style Times New Roman 11 pt"/>
    <w:uiPriority w:val="99"/>
    <w:rsid w:val="00D92CF0"/>
    <w:rPr>
      <w:rFonts w:ascii="Futura Bk" w:hAnsi="Futura Bk" w:cs="Futura Bk"/>
      <w:sz w:val="20"/>
      <w:szCs w:val="20"/>
    </w:rPr>
  </w:style>
  <w:style w:type="paragraph" w:customStyle="1" w:styleId="StyleTimesNewRoman11ptFirstline127cm">
    <w:name w:val="Style Times New Roman 11 pt First line:  127 cm"/>
    <w:basedOn w:val="Normlny"/>
    <w:uiPriority w:val="99"/>
    <w:rsid w:val="00D92CF0"/>
    <w:pPr>
      <w:keepNext/>
      <w:keepLines/>
      <w:spacing w:before="130" w:after="60" w:line="276" w:lineRule="auto"/>
      <w:ind w:firstLine="720"/>
    </w:pPr>
    <w:rPr>
      <w:rFonts w:ascii="Futura Bk" w:hAnsi="Futura Bk" w:cs="Futura Bk"/>
      <w:sz w:val="20"/>
      <w:szCs w:val="20"/>
      <w:lang w:val="en-GB" w:eastAsia="en-US"/>
    </w:rPr>
  </w:style>
  <w:style w:type="paragraph" w:customStyle="1" w:styleId="CharChar11">
    <w:name w:val="Char Char11"/>
    <w:basedOn w:val="Normlny"/>
    <w:uiPriority w:val="99"/>
    <w:rsid w:val="00D92CF0"/>
    <w:pPr>
      <w:spacing w:before="130" w:after="160" w:line="240" w:lineRule="exact"/>
    </w:pPr>
    <w:rPr>
      <w:rFonts w:ascii="Tahoma" w:hAnsi="Tahoma" w:cs="Tahoma"/>
      <w:sz w:val="20"/>
      <w:szCs w:val="20"/>
      <w:lang w:eastAsia="en-US"/>
    </w:rPr>
  </w:style>
  <w:style w:type="paragraph" w:customStyle="1" w:styleId="Nzov1">
    <w:name w:val="Názov1"/>
    <w:basedOn w:val="Normlny"/>
    <w:uiPriority w:val="99"/>
    <w:rsid w:val="00D92CF0"/>
    <w:pPr>
      <w:keepNext/>
      <w:numPr>
        <w:ilvl w:val="12"/>
      </w:numPr>
      <w:spacing w:before="120" w:after="60" w:line="276" w:lineRule="auto"/>
      <w:jc w:val="center"/>
    </w:pPr>
    <w:rPr>
      <w:rFonts w:ascii="Arial Narrow" w:hAnsi="Arial Narrow" w:cs="Arial"/>
      <w:b/>
      <w:bCs/>
      <w:sz w:val="22"/>
      <w:szCs w:val="22"/>
    </w:rPr>
  </w:style>
  <w:style w:type="paragraph" w:customStyle="1" w:styleId="lnok">
    <w:name w:val="Článok"/>
    <w:basedOn w:val="Normlny"/>
    <w:uiPriority w:val="99"/>
    <w:rsid w:val="00D92CF0"/>
    <w:pPr>
      <w:keepNext/>
      <w:spacing w:before="240" w:after="60" w:line="180" w:lineRule="atLeast"/>
      <w:ind w:left="6044" w:hanging="284"/>
      <w:jc w:val="center"/>
    </w:pPr>
    <w:rPr>
      <w:rFonts w:ascii="Arial Narrow" w:hAnsi="Arial Narrow" w:cs="Arial"/>
      <w:b/>
      <w:bCs/>
      <w:sz w:val="22"/>
      <w:szCs w:val="22"/>
    </w:rPr>
  </w:style>
  <w:style w:type="paragraph" w:customStyle="1" w:styleId="Podbod">
    <w:name w:val="Podbod"/>
    <w:basedOn w:val="Normlny"/>
    <w:uiPriority w:val="99"/>
    <w:rsid w:val="00D92CF0"/>
    <w:pPr>
      <w:keepNext/>
      <w:tabs>
        <w:tab w:val="num" w:pos="1531"/>
        <w:tab w:val="num" w:pos="4320"/>
      </w:tabs>
      <w:spacing w:before="120" w:after="60" w:line="276" w:lineRule="auto"/>
      <w:ind w:left="1531" w:hanging="397"/>
      <w:jc w:val="both"/>
    </w:pPr>
    <w:rPr>
      <w:rFonts w:ascii="Arial Narrow" w:hAnsi="Arial Narrow" w:cs="Arial"/>
      <w:sz w:val="22"/>
      <w:szCs w:val="22"/>
    </w:rPr>
  </w:style>
  <w:style w:type="paragraph" w:customStyle="1" w:styleId="Odstavec">
    <w:name w:val="Odstavec"/>
    <w:basedOn w:val="Normlny"/>
    <w:link w:val="OdstavecChar"/>
    <w:uiPriority w:val="99"/>
    <w:rsid w:val="00D92CF0"/>
    <w:pPr>
      <w:keepNext/>
      <w:tabs>
        <w:tab w:val="num" w:pos="567"/>
      </w:tabs>
      <w:spacing w:before="120" w:after="60" w:line="276" w:lineRule="auto"/>
      <w:ind w:left="567" w:hanging="567"/>
      <w:jc w:val="both"/>
    </w:pPr>
    <w:rPr>
      <w:rFonts w:ascii="Arial Narrow" w:hAnsi="Arial Narrow"/>
      <w:noProof/>
      <w:sz w:val="22"/>
      <w:szCs w:val="22"/>
    </w:rPr>
  </w:style>
  <w:style w:type="character" w:customStyle="1" w:styleId="OdstavecChar">
    <w:name w:val="Odstavec Char"/>
    <w:link w:val="Odstavec"/>
    <w:uiPriority w:val="99"/>
    <w:locked/>
    <w:rsid w:val="00D92CF0"/>
    <w:rPr>
      <w:rFonts w:ascii="Arial Narrow" w:hAnsi="Arial Narrow"/>
      <w:noProof/>
      <w:sz w:val="22"/>
      <w:szCs w:val="22"/>
    </w:rPr>
  </w:style>
  <w:style w:type="paragraph" w:customStyle="1" w:styleId="Pododstavec">
    <w:name w:val="Pododstavec"/>
    <w:basedOn w:val="Normlny"/>
    <w:uiPriority w:val="99"/>
    <w:rsid w:val="00D92CF0"/>
    <w:pPr>
      <w:keepNext/>
      <w:tabs>
        <w:tab w:val="num" w:pos="1247"/>
        <w:tab w:val="num" w:pos="2160"/>
      </w:tabs>
      <w:spacing w:before="120" w:after="60" w:line="276" w:lineRule="auto"/>
      <w:ind w:left="1247" w:hanging="680"/>
      <w:jc w:val="both"/>
    </w:pPr>
    <w:rPr>
      <w:rFonts w:ascii="Arial Narrow" w:hAnsi="Arial Narrow" w:cs="Arial"/>
      <w:sz w:val="22"/>
      <w:szCs w:val="22"/>
    </w:rPr>
  </w:style>
  <w:style w:type="paragraph" w:customStyle="1" w:styleId="Bod">
    <w:name w:val="Bod"/>
    <w:basedOn w:val="Normlny"/>
    <w:uiPriority w:val="99"/>
    <w:rsid w:val="00D92CF0"/>
    <w:pPr>
      <w:keepNext/>
      <w:tabs>
        <w:tab w:val="num" w:pos="1134"/>
        <w:tab w:val="num" w:pos="3600"/>
      </w:tabs>
      <w:spacing w:before="120" w:after="60" w:line="276" w:lineRule="auto"/>
      <w:ind w:left="1134" w:hanging="283"/>
      <w:jc w:val="both"/>
    </w:pPr>
    <w:rPr>
      <w:rFonts w:ascii="Arial Narrow" w:hAnsi="Arial Narrow" w:cs="Arial"/>
      <w:sz w:val="22"/>
      <w:szCs w:val="22"/>
    </w:rPr>
  </w:style>
  <w:style w:type="paragraph" w:customStyle="1" w:styleId="Dosaenvzdln">
    <w:name w:val="Dosažené vzdělání"/>
    <w:basedOn w:val="Normlny"/>
    <w:uiPriority w:val="99"/>
    <w:rsid w:val="00D92CF0"/>
    <w:pPr>
      <w:numPr>
        <w:numId w:val="68"/>
      </w:numPr>
      <w:spacing w:before="130" w:after="60" w:line="276" w:lineRule="auto"/>
    </w:pPr>
  </w:style>
  <w:style w:type="character" w:customStyle="1" w:styleId="ZoznamsodrkamiChar">
    <w:name w:val="Zoznam s odrážkami Char"/>
    <w:link w:val="Zoznamsodrkami"/>
    <w:uiPriority w:val="99"/>
    <w:locked/>
    <w:rsid w:val="00D92CF0"/>
    <w:rPr>
      <w:rFonts w:ascii="Arial" w:hAnsi="Arial"/>
      <w:b/>
      <w:lang w:val="en-GB" w:eastAsia="en-US"/>
    </w:rPr>
  </w:style>
  <w:style w:type="character" w:customStyle="1" w:styleId="TextChar">
    <w:name w:val="Text Char"/>
    <w:link w:val="Text"/>
    <w:uiPriority w:val="99"/>
    <w:locked/>
    <w:rsid w:val="00D92CF0"/>
    <w:rPr>
      <w:sz w:val="24"/>
      <w:szCs w:val="24"/>
      <w:lang w:val="cs-CZ"/>
    </w:rPr>
  </w:style>
  <w:style w:type="paragraph" w:customStyle="1" w:styleId="Odrka">
    <w:name w:val="Odrážka"/>
    <w:basedOn w:val="Normlny"/>
    <w:uiPriority w:val="99"/>
    <w:rsid w:val="00D92CF0"/>
    <w:pPr>
      <w:keepNext/>
      <w:tabs>
        <w:tab w:val="num" w:pos="360"/>
      </w:tabs>
      <w:spacing w:before="120" w:after="60" w:line="276" w:lineRule="auto"/>
      <w:ind w:left="1702" w:hanging="284"/>
      <w:jc w:val="both"/>
    </w:pPr>
    <w:rPr>
      <w:rFonts w:ascii="Arial Narrow" w:hAnsi="Arial Narrow" w:cs="Arial"/>
      <w:sz w:val="22"/>
      <w:szCs w:val="22"/>
      <w:lang w:val="en-US" w:eastAsia="en-US"/>
    </w:rPr>
  </w:style>
  <w:style w:type="paragraph" w:customStyle="1" w:styleId="StyleCentered">
    <w:name w:val="Style Centered"/>
    <w:basedOn w:val="Normlny"/>
    <w:uiPriority w:val="99"/>
    <w:rsid w:val="00D92CF0"/>
    <w:pPr>
      <w:keepNext/>
      <w:spacing w:before="60" w:after="60" w:line="276" w:lineRule="auto"/>
      <w:jc w:val="center"/>
    </w:pPr>
    <w:rPr>
      <w:rFonts w:ascii="Arial Narrow" w:hAnsi="Arial Narrow" w:cs="Arial"/>
      <w:sz w:val="22"/>
      <w:szCs w:val="22"/>
    </w:rPr>
  </w:style>
  <w:style w:type="paragraph" w:customStyle="1" w:styleId="CharChar12">
    <w:name w:val="Char Char12"/>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13">
    <w:name w:val="Char Char13"/>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CharCharCarCarCharCharChar">
    <w:name w:val="Char Char Char Char Car Car Char Char Char"/>
    <w:basedOn w:val="Normlny"/>
    <w:uiPriority w:val="99"/>
    <w:rsid w:val="00D92CF0"/>
    <w:pPr>
      <w:spacing w:before="130" w:after="160" w:line="240" w:lineRule="exact"/>
    </w:pPr>
    <w:rPr>
      <w:rFonts w:ascii="Tahoma" w:hAnsi="Tahoma" w:cs="Tahoma"/>
      <w:sz w:val="20"/>
      <w:szCs w:val="20"/>
      <w:lang w:eastAsia="en-US"/>
    </w:rPr>
  </w:style>
  <w:style w:type="paragraph" w:customStyle="1" w:styleId="CharChar14">
    <w:name w:val="Char Char14"/>
    <w:basedOn w:val="Normlny"/>
    <w:uiPriority w:val="99"/>
    <w:rsid w:val="00D92CF0"/>
    <w:pPr>
      <w:spacing w:before="130" w:after="160" w:line="240" w:lineRule="exact"/>
    </w:pPr>
    <w:rPr>
      <w:rFonts w:ascii="Tahoma" w:hAnsi="Tahoma" w:cs="Tahoma"/>
      <w:sz w:val="20"/>
      <w:szCs w:val="20"/>
      <w:lang w:eastAsia="en-US"/>
    </w:rPr>
  </w:style>
  <w:style w:type="paragraph" w:customStyle="1" w:styleId="StyleTimesNewRoman11ptLeft0cmHanging127cm">
    <w:name w:val="Style Times New Roman 11 pt Left:  0 cm Hanging:  127 cm"/>
    <w:basedOn w:val="Normlny"/>
    <w:rsid w:val="00D92CF0"/>
    <w:pPr>
      <w:keepNext/>
      <w:keepLines/>
      <w:spacing w:before="130" w:after="60" w:line="276" w:lineRule="auto"/>
      <w:ind w:left="720" w:hanging="720"/>
    </w:pPr>
    <w:rPr>
      <w:rFonts w:ascii="Futura Bk" w:hAnsi="Futura Bk"/>
      <w:sz w:val="20"/>
      <w:szCs w:val="20"/>
      <w:lang w:val="en-GB" w:eastAsia="en-US"/>
    </w:rPr>
  </w:style>
  <w:style w:type="paragraph" w:customStyle="1" w:styleId="StyleTimesNewRoman16ptBoldCentered">
    <w:name w:val="Style Times New Roman 16 pt Bold Centered"/>
    <w:basedOn w:val="Normlny"/>
    <w:rsid w:val="00D92CF0"/>
    <w:pPr>
      <w:keepNext/>
      <w:keepLines/>
      <w:spacing w:before="130" w:after="60" w:line="276" w:lineRule="auto"/>
      <w:jc w:val="center"/>
    </w:pPr>
    <w:rPr>
      <w:rFonts w:ascii="Futura Bk" w:hAnsi="Futura Bk"/>
      <w:b/>
      <w:bCs/>
      <w:sz w:val="32"/>
      <w:szCs w:val="20"/>
      <w:lang w:val="en-GB" w:eastAsia="en-US"/>
    </w:rPr>
  </w:style>
  <w:style w:type="paragraph" w:customStyle="1" w:styleId="Normal1Bold">
    <w:name w:val="Normal 1 + Bold"/>
    <w:basedOn w:val="Normlny"/>
    <w:rsid w:val="00D92CF0"/>
    <w:pPr>
      <w:keepNext/>
      <w:spacing w:before="120" w:after="60" w:line="276" w:lineRule="auto"/>
      <w:ind w:left="1418" w:right="397"/>
      <w:jc w:val="both"/>
    </w:pPr>
    <w:rPr>
      <w:rFonts w:ascii="Futura Bk" w:hAnsi="Futura Bk"/>
      <w:b/>
      <w:bCs/>
      <w:sz w:val="20"/>
      <w:lang w:val="en-US" w:eastAsia="en-US"/>
    </w:rPr>
  </w:style>
  <w:style w:type="character" w:customStyle="1" w:styleId="H1Char">
    <w:name w:val="H1 Char"/>
    <w:rsid w:val="00D92CF0"/>
    <w:rPr>
      <w:rFonts w:ascii="Arial" w:hAnsi="Arial"/>
      <w:b/>
      <w:noProof w:val="0"/>
      <w:kern w:val="28"/>
      <w:sz w:val="36"/>
      <w:lang w:val="sk-SK" w:eastAsia="sk-SK" w:bidi="ar-SA"/>
    </w:rPr>
  </w:style>
  <w:style w:type="paragraph" w:customStyle="1" w:styleId="Nadpis11">
    <w:name w:val="Nadpis 11"/>
    <w:basedOn w:val="Normlny"/>
    <w:rsid w:val="00D92CF0"/>
    <w:pPr>
      <w:numPr>
        <w:numId w:val="69"/>
      </w:numPr>
      <w:spacing w:before="240" w:after="60" w:line="276" w:lineRule="auto"/>
    </w:pPr>
    <w:rPr>
      <w:b/>
      <w:sz w:val="28"/>
      <w:szCs w:val="20"/>
      <w:lang w:eastAsia="en-US"/>
    </w:rPr>
  </w:style>
  <w:style w:type="paragraph" w:customStyle="1" w:styleId="Normal1Italic">
    <w:name w:val="Normal 1 + Italic"/>
    <w:basedOn w:val="Normal1"/>
    <w:rsid w:val="00D92CF0"/>
    <w:pPr>
      <w:numPr>
        <w:numId w:val="0"/>
      </w:numPr>
      <w:tabs>
        <w:tab w:val="left" w:pos="709"/>
      </w:tabs>
      <w:autoSpaceDE/>
      <w:autoSpaceDN/>
      <w:adjustRightInd/>
      <w:spacing w:before="120" w:after="60" w:line="276" w:lineRule="auto"/>
      <w:ind w:left="1418" w:right="397"/>
    </w:pPr>
    <w:rPr>
      <w:rFonts w:ascii="Futura Bk" w:hAnsi="Futura Bk"/>
      <w:i/>
      <w:iCs/>
      <w:noProof/>
      <w:sz w:val="24"/>
      <w:szCs w:val="24"/>
      <w:lang w:val="en-US"/>
    </w:rPr>
  </w:style>
  <w:style w:type="character" w:customStyle="1" w:styleId="Normal1Char">
    <w:name w:val="Normal 1 Char"/>
    <w:rsid w:val="00D92CF0"/>
    <w:rPr>
      <w:rFonts w:ascii="Futura Bk" w:hAnsi="Futura Bk"/>
      <w:noProof/>
      <w:sz w:val="24"/>
      <w:szCs w:val="24"/>
      <w:lang w:val="sk-SK" w:eastAsia="en-US" w:bidi="ar-SA"/>
    </w:rPr>
  </w:style>
  <w:style w:type="paragraph" w:customStyle="1" w:styleId="lnok0">
    <w:name w:val="článok"/>
    <w:basedOn w:val="Normlny"/>
    <w:rsid w:val="00D92CF0"/>
    <w:pPr>
      <w:keepNext/>
      <w:keepLines/>
      <w:spacing w:before="130" w:after="60" w:line="360" w:lineRule="auto"/>
      <w:jc w:val="center"/>
    </w:pPr>
    <w:rPr>
      <w:rFonts w:eastAsia="MS Mincho"/>
      <w:b/>
      <w:bCs/>
      <w:sz w:val="28"/>
      <w:lang w:eastAsia="en-US"/>
    </w:rPr>
  </w:style>
  <w:style w:type="paragraph" w:customStyle="1" w:styleId="odsek">
    <w:name w:val="odsek"/>
    <w:basedOn w:val="Normlny"/>
    <w:rsid w:val="00D92CF0"/>
    <w:pPr>
      <w:numPr>
        <w:numId w:val="70"/>
      </w:numPr>
      <w:spacing w:before="130" w:after="220" w:line="276" w:lineRule="auto"/>
      <w:jc w:val="both"/>
    </w:pPr>
    <w:rPr>
      <w:rFonts w:eastAsia="MS Mincho"/>
      <w:sz w:val="22"/>
      <w:lang w:eastAsia="en-US"/>
    </w:rPr>
  </w:style>
  <w:style w:type="paragraph" w:customStyle="1" w:styleId="Normlnysozarkami1">
    <w:name w:val="Normálny so zarážkami1"/>
    <w:basedOn w:val="Normlny"/>
    <w:rsid w:val="00D92CF0"/>
    <w:pPr>
      <w:suppressAutoHyphens/>
      <w:spacing w:before="130" w:after="120" w:line="276" w:lineRule="auto"/>
      <w:ind w:left="567" w:hanging="567"/>
      <w:jc w:val="both"/>
    </w:pPr>
    <w:rPr>
      <w:rFonts w:ascii="Arial Narrow" w:hAnsi="Arial Narrow"/>
      <w:sz w:val="20"/>
      <w:szCs w:val="20"/>
      <w:lang w:val="en-US" w:eastAsia="ar-SA"/>
    </w:rPr>
  </w:style>
  <w:style w:type="numbering" w:customStyle="1" w:styleId="IQUAP2">
    <w:name w:val="IQUAP2"/>
    <w:basedOn w:val="Bezzoznamu"/>
    <w:rsid w:val="00D92CF0"/>
    <w:pPr>
      <w:numPr>
        <w:numId w:val="71"/>
      </w:numPr>
    </w:pPr>
  </w:style>
  <w:style w:type="paragraph" w:customStyle="1" w:styleId="Titulka">
    <w:name w:val="Titulka"/>
    <w:basedOn w:val="Normlny"/>
    <w:semiHidden/>
    <w:qFormat/>
    <w:rsid w:val="00D92CF0"/>
    <w:pPr>
      <w:keepNext/>
      <w:keepLines/>
      <w:spacing w:before="120" w:after="260" w:line="276" w:lineRule="auto"/>
      <w:jc w:val="both"/>
    </w:pPr>
    <w:rPr>
      <w:rFonts w:ascii="Arial Narrow" w:hAnsi="Arial Narrow" w:cs="Arial"/>
      <w:b/>
      <w:sz w:val="32"/>
      <w:szCs w:val="20"/>
      <w:lang w:eastAsia="en-US"/>
    </w:rPr>
  </w:style>
  <w:style w:type="character" w:customStyle="1" w:styleId="Predvolenpsmoodseku1">
    <w:name w:val="Predvolené písmo odseku1"/>
    <w:rsid w:val="00D92CF0"/>
  </w:style>
  <w:style w:type="paragraph" w:customStyle="1" w:styleId="EYBulletedList1">
    <w:name w:val="EY Bulleted List 1"/>
    <w:rsid w:val="00D92CF0"/>
    <w:pPr>
      <w:numPr>
        <w:numId w:val="72"/>
      </w:numPr>
    </w:pPr>
    <w:rPr>
      <w:rFonts w:ascii="EYInterstate Light" w:hAnsi="EYInterstate Light"/>
      <w:kern w:val="12"/>
      <w:szCs w:val="24"/>
      <w:lang w:val="en-US" w:eastAsia="en-US"/>
    </w:rPr>
  </w:style>
  <w:style w:type="paragraph" w:customStyle="1" w:styleId="EYBulletedList2">
    <w:name w:val="EY Bulleted List 2"/>
    <w:rsid w:val="00D92CF0"/>
    <w:pPr>
      <w:numPr>
        <w:ilvl w:val="1"/>
        <w:numId w:val="72"/>
      </w:numPr>
    </w:pPr>
    <w:rPr>
      <w:rFonts w:ascii="EYInterstate Light" w:hAnsi="EYInterstate Light"/>
      <w:kern w:val="12"/>
      <w:szCs w:val="24"/>
      <w:lang w:val="en-US" w:eastAsia="en-US"/>
    </w:rPr>
  </w:style>
  <w:style w:type="paragraph" w:customStyle="1" w:styleId="EYBulletedList3">
    <w:name w:val="EY Bulleted List 3"/>
    <w:rsid w:val="00D92CF0"/>
    <w:pPr>
      <w:numPr>
        <w:ilvl w:val="2"/>
        <w:numId w:val="72"/>
      </w:numPr>
    </w:pPr>
    <w:rPr>
      <w:rFonts w:ascii="EYInterstate Light" w:hAnsi="EYInterstate Light"/>
      <w:kern w:val="12"/>
      <w:szCs w:val="24"/>
      <w:lang w:val="en-US" w:eastAsia="en-US"/>
    </w:rPr>
  </w:style>
  <w:style w:type="paragraph" w:customStyle="1" w:styleId="EYNormal">
    <w:name w:val="EY Normal"/>
    <w:link w:val="EYNormalChar"/>
    <w:rsid w:val="00D92CF0"/>
    <w:rPr>
      <w:rFonts w:ascii="EYInterstate Light" w:hAnsi="EYInterstate Light"/>
      <w:kern w:val="12"/>
      <w:szCs w:val="24"/>
      <w:lang w:val="en-US" w:eastAsia="en-US"/>
    </w:rPr>
  </w:style>
  <w:style w:type="character" w:customStyle="1" w:styleId="EYNormalChar">
    <w:name w:val="EY Normal Char"/>
    <w:link w:val="EYNormal"/>
    <w:rsid w:val="00D92CF0"/>
    <w:rPr>
      <w:rFonts w:ascii="EYInterstate Light" w:hAnsi="EYInterstate Light"/>
      <w:kern w:val="12"/>
      <w:szCs w:val="24"/>
      <w:lang w:val="en-US" w:eastAsia="en-US" w:bidi="ar-SA"/>
    </w:rPr>
  </w:style>
  <w:style w:type="paragraph" w:customStyle="1" w:styleId="Style2">
    <w:name w:val="Style2"/>
    <w:basedOn w:val="Nadpis4"/>
    <w:qFormat/>
    <w:rsid w:val="00D92CF0"/>
    <w:pPr>
      <w:tabs>
        <w:tab w:val="clear" w:pos="0"/>
        <w:tab w:val="num" w:pos="1276"/>
      </w:tabs>
      <w:spacing w:before="130" w:after="60" w:line="276" w:lineRule="auto"/>
      <w:ind w:left="1276" w:hanging="1276"/>
      <w:jc w:val="left"/>
    </w:pPr>
    <w:rPr>
      <w:rFonts w:ascii="Arial" w:eastAsia="Arial Unicode MS" w:hAnsi="Arial"/>
      <w:sz w:val="22"/>
      <w:szCs w:val="36"/>
      <w:lang w:eastAsia="cs-CZ"/>
    </w:rPr>
  </w:style>
  <w:style w:type="paragraph" w:customStyle="1" w:styleId="TableParagraph">
    <w:name w:val="Table Paragraph"/>
    <w:basedOn w:val="Normlny"/>
    <w:uiPriority w:val="1"/>
    <w:qFormat/>
    <w:rsid w:val="00D92CF0"/>
    <w:pPr>
      <w:widowControl w:val="0"/>
      <w:autoSpaceDE w:val="0"/>
      <w:autoSpaceDN w:val="0"/>
      <w:ind w:left="105"/>
    </w:pPr>
    <w:rPr>
      <w:rFonts w:ascii="Arial" w:eastAsia="Arial" w:hAnsi="Arial" w:cs="Arial"/>
      <w:sz w:val="22"/>
      <w:szCs w:val="22"/>
      <w:lang w:val="en-US" w:eastAsia="en-US"/>
    </w:rPr>
  </w:style>
  <w:style w:type="table" w:customStyle="1" w:styleId="TableNormal2">
    <w:name w:val="Table Normal2"/>
    <w:uiPriority w:val="2"/>
    <w:semiHidden/>
    <w:unhideWhenUsed/>
    <w:qFormat/>
    <w:rsid w:val="00D92CF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Nevyrieenzmienka10">
    <w:name w:val="Nevyriešená zmienka1"/>
    <w:uiPriority w:val="99"/>
    <w:semiHidden/>
    <w:unhideWhenUsed/>
    <w:rsid w:val="00D92CF0"/>
    <w:rPr>
      <w:color w:val="605E5C"/>
      <w:shd w:val="clear" w:color="auto" w:fill="E1DFDD"/>
    </w:rPr>
  </w:style>
  <w:style w:type="paragraph" w:customStyle="1" w:styleId="Normal30">
    <w:name w:val="Normal3"/>
    <w:basedOn w:val="Normlny"/>
    <w:rsid w:val="00D92CF0"/>
    <w:pPr>
      <w:ind w:left="1134"/>
      <w:jc w:val="both"/>
    </w:pPr>
    <w:rPr>
      <w:rFonts w:ascii="Arial" w:hAnsi="Arial"/>
      <w:sz w:val="22"/>
      <w:szCs w:val="20"/>
      <w:lang w:eastAsia="en-US"/>
    </w:rPr>
  </w:style>
  <w:style w:type="paragraph" w:customStyle="1" w:styleId="CISLOvzoru">
    <w:name w:val="CISLO vzoru"/>
    <w:basedOn w:val="Normlny"/>
    <w:autoRedefine/>
    <w:uiPriority w:val="99"/>
    <w:rsid w:val="002E116B"/>
    <w:pPr>
      <w:widowControl w:val="0"/>
      <w:tabs>
        <w:tab w:val="left" w:pos="709"/>
      </w:tabs>
      <w:autoSpaceDE w:val="0"/>
      <w:autoSpaceDN w:val="0"/>
      <w:adjustRightInd w:val="0"/>
    </w:pPr>
    <w:rPr>
      <w:sz w:val="22"/>
      <w:szCs w:val="22"/>
      <w:u w:val="single"/>
      <w:lang w:eastAsia="cs-CZ"/>
    </w:rPr>
  </w:style>
  <w:style w:type="character" w:customStyle="1" w:styleId="Nevyrieenzmienka2">
    <w:name w:val="Nevyriešená zmienka2"/>
    <w:basedOn w:val="Predvolenpsmoodseku"/>
    <w:uiPriority w:val="99"/>
    <w:semiHidden/>
    <w:unhideWhenUsed/>
    <w:rsid w:val="00500E02"/>
    <w:rPr>
      <w:color w:val="605E5C"/>
      <w:shd w:val="clear" w:color="auto" w:fill="E1DFDD"/>
    </w:rPr>
  </w:style>
  <w:style w:type="character" w:customStyle="1" w:styleId="FontStyle65">
    <w:name w:val="Font Style65"/>
    <w:uiPriority w:val="99"/>
    <w:rsid w:val="006A1F39"/>
    <w:rPr>
      <w:rFonts w:ascii="Arial" w:hAnsi="Arial" w:cs="Arial"/>
      <w:sz w:val="20"/>
      <w:szCs w:val="18"/>
    </w:rPr>
  </w:style>
  <w:style w:type="paragraph" w:customStyle="1" w:styleId="bbb">
    <w:name w:val="bbb"/>
    <w:basedOn w:val="Normlny"/>
    <w:qFormat/>
    <w:rsid w:val="006A1F39"/>
    <w:pPr>
      <w:tabs>
        <w:tab w:val="left" w:pos="709"/>
      </w:tabs>
      <w:autoSpaceDE w:val="0"/>
      <w:autoSpaceDN w:val="0"/>
      <w:adjustRightInd w:val="0"/>
      <w:spacing w:before="120" w:line="288" w:lineRule="auto"/>
      <w:ind w:left="709" w:hanging="709"/>
      <w:jc w:val="both"/>
    </w:pPr>
    <w:rPr>
      <w:rFonts w:ascii="Arial" w:eastAsia="MS Mincho" w:hAnsi="Arial" w:cs="Arial"/>
    </w:rPr>
  </w:style>
  <w:style w:type="paragraph" w:customStyle="1" w:styleId="CM1">
    <w:name w:val="CM1"/>
    <w:basedOn w:val="Default"/>
    <w:next w:val="Default"/>
    <w:uiPriority w:val="99"/>
    <w:rsid w:val="00B72029"/>
    <w:pPr>
      <w:widowControl w:val="0"/>
    </w:pPr>
    <w:rPr>
      <w:rFonts w:eastAsiaTheme="minorEastAsia"/>
      <w:color w:val="auto"/>
    </w:rPr>
  </w:style>
  <w:style w:type="paragraph" w:customStyle="1" w:styleId="CM11">
    <w:name w:val="CM11"/>
    <w:basedOn w:val="Default"/>
    <w:next w:val="Default"/>
    <w:uiPriority w:val="99"/>
    <w:rsid w:val="00B72029"/>
    <w:pPr>
      <w:widowControl w:val="0"/>
      <w:spacing w:line="231" w:lineRule="atLeast"/>
    </w:pPr>
    <w:rPr>
      <w:rFonts w:eastAsiaTheme="minorEastAsia"/>
      <w:color w:val="auto"/>
    </w:rPr>
  </w:style>
  <w:style w:type="character" w:styleId="Vrazn">
    <w:name w:val="Strong"/>
    <w:basedOn w:val="Predvolenpsmoodseku"/>
    <w:qFormat/>
    <w:rsid w:val="009A4F07"/>
    <w:rPr>
      <w:b/>
      <w:bCs/>
    </w:rPr>
  </w:style>
  <w:style w:type="character" w:customStyle="1" w:styleId="im">
    <w:name w:val="im"/>
    <w:basedOn w:val="Predvolenpsmoodseku"/>
    <w:rsid w:val="009A4F07"/>
  </w:style>
  <w:style w:type="paragraph" w:customStyle="1" w:styleId="Odst">
    <w:name w:val="Odst"/>
    <w:basedOn w:val="Normlny"/>
    <w:rsid w:val="009A4F07"/>
    <w:pPr>
      <w:spacing w:before="60"/>
      <w:ind w:firstLine="284"/>
      <w:jc w:val="both"/>
    </w:pPr>
    <w:rPr>
      <w:rFonts w:ascii="Arial" w:hAnsi="Arial"/>
      <w:sz w:val="20"/>
      <w:szCs w:val="20"/>
    </w:rPr>
  </w:style>
  <w:style w:type="paragraph" w:customStyle="1" w:styleId="Normlnywebov1">
    <w:name w:val="Normálny (webový)1"/>
    <w:basedOn w:val="Normlny"/>
    <w:rsid w:val="009A4F07"/>
    <w:pPr>
      <w:overflowPunct w:val="0"/>
      <w:autoSpaceDE w:val="0"/>
      <w:autoSpaceDN w:val="0"/>
      <w:adjustRightInd w:val="0"/>
      <w:spacing w:before="100" w:after="100"/>
      <w:textAlignment w:val="baseline"/>
    </w:pPr>
    <w:rPr>
      <w:szCs w:val="20"/>
      <w:lang w:val="cs-CZ"/>
    </w:rPr>
  </w:style>
  <w:style w:type="paragraph" w:customStyle="1" w:styleId="Normln">
    <w:name w:val="Norm‡ln’"/>
    <w:rsid w:val="009A4F07"/>
    <w:pPr>
      <w:overflowPunct w:val="0"/>
      <w:autoSpaceDE w:val="0"/>
      <w:autoSpaceDN w:val="0"/>
      <w:adjustRightInd w:val="0"/>
    </w:pPr>
    <w:rPr>
      <w:sz w:val="24"/>
      <w:lang w:val="cs-CZ" w:eastAsia="cs-CZ"/>
    </w:rPr>
  </w:style>
  <w:style w:type="paragraph" w:customStyle="1" w:styleId="lnok1">
    <w:name w:val="Èlánok"/>
    <w:basedOn w:val="Normlny"/>
    <w:next w:val="Normlny"/>
    <w:rsid w:val="009A4F07"/>
    <w:pPr>
      <w:overflowPunct w:val="0"/>
      <w:autoSpaceDE w:val="0"/>
      <w:autoSpaceDN w:val="0"/>
      <w:adjustRightInd w:val="0"/>
      <w:ind w:left="725" w:hanging="725"/>
      <w:textAlignment w:val="baseline"/>
    </w:pPr>
    <w:rPr>
      <w:rFonts w:ascii="Arial" w:hAnsi="Arial"/>
      <w:b/>
      <w:sz w:val="28"/>
      <w:szCs w:val="20"/>
    </w:rPr>
  </w:style>
  <w:style w:type="paragraph" w:customStyle="1" w:styleId="Text2">
    <w:name w:val="Text2"/>
    <w:basedOn w:val="Normlny"/>
    <w:rsid w:val="009A4F07"/>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sz w:val="26"/>
      <w:szCs w:val="20"/>
    </w:rPr>
  </w:style>
  <w:style w:type="paragraph" w:customStyle="1" w:styleId="as">
    <w:name w:val="Èas"/>
    <w:basedOn w:val="Normlny"/>
    <w:next w:val="lnok1"/>
    <w:rsid w:val="009A4F07"/>
    <w:pPr>
      <w:keepLines/>
      <w:overflowPunct w:val="0"/>
      <w:autoSpaceDE w:val="0"/>
      <w:autoSpaceDN w:val="0"/>
      <w:adjustRightInd w:val="0"/>
      <w:ind w:left="39" w:hanging="39"/>
      <w:jc w:val="center"/>
      <w:textAlignment w:val="baseline"/>
    </w:pPr>
    <w:rPr>
      <w:rFonts w:ascii="Arial" w:hAnsi="Arial"/>
      <w:b/>
      <w:sz w:val="32"/>
      <w:szCs w:val="20"/>
    </w:rPr>
  </w:style>
  <w:style w:type="paragraph" w:customStyle="1" w:styleId="Odraz-1">
    <w:name w:val="Odraz -:1"/>
    <w:basedOn w:val="Normlny"/>
    <w:next w:val="Normlny"/>
    <w:rsid w:val="009A4F07"/>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sz w:val="26"/>
      <w:szCs w:val="20"/>
    </w:rPr>
  </w:style>
  <w:style w:type="paragraph" w:customStyle="1" w:styleId="Odstavec1">
    <w:name w:val="Odstavec:1"/>
    <w:basedOn w:val="Normlny"/>
    <w:next w:val="Normlny"/>
    <w:rsid w:val="009A4F07"/>
    <w:pPr>
      <w:overflowPunct w:val="0"/>
      <w:autoSpaceDE w:val="0"/>
      <w:autoSpaceDN w:val="0"/>
      <w:adjustRightInd w:val="0"/>
      <w:ind w:left="726"/>
      <w:jc w:val="both"/>
      <w:textAlignment w:val="baseline"/>
    </w:pPr>
    <w:rPr>
      <w:sz w:val="26"/>
      <w:szCs w:val="20"/>
    </w:rPr>
  </w:style>
  <w:style w:type="paragraph" w:customStyle="1" w:styleId="Text21">
    <w:name w:val="Text2:1"/>
    <w:basedOn w:val="Normlny"/>
    <w:next w:val="Normlny"/>
    <w:rsid w:val="009A4F07"/>
    <w:pPr>
      <w:overflowPunct w:val="0"/>
      <w:autoSpaceDE w:val="0"/>
      <w:autoSpaceDN w:val="0"/>
      <w:adjustRightInd w:val="0"/>
      <w:spacing w:before="170"/>
      <w:ind w:left="725" w:hanging="725"/>
      <w:jc w:val="both"/>
      <w:textAlignment w:val="baseline"/>
    </w:pPr>
    <w:rPr>
      <w:sz w:val="26"/>
      <w:szCs w:val="20"/>
    </w:rPr>
  </w:style>
  <w:style w:type="paragraph" w:customStyle="1" w:styleId="Textodsaden">
    <w:name w:val="Text odsadený"/>
    <w:basedOn w:val="Text"/>
    <w:next w:val="Text"/>
    <w:rsid w:val="009A4F07"/>
    <w:pPr>
      <w:numPr>
        <w:numId w:val="0"/>
      </w:numPr>
      <w:overflowPunct/>
      <w:autoSpaceDE/>
      <w:autoSpaceDN/>
      <w:adjustRightInd/>
      <w:spacing w:before="120" w:after="0" w:line="300" w:lineRule="atLeast"/>
      <w:ind w:firstLine="624"/>
      <w:jc w:val="both"/>
    </w:pPr>
    <w:rPr>
      <w:rFonts w:ascii="Arial" w:hAnsi="Arial"/>
      <w:sz w:val="20"/>
      <w:szCs w:val="20"/>
      <w:lang w:val="sk-SK" w:eastAsia="cs-CZ"/>
    </w:rPr>
  </w:style>
  <w:style w:type="paragraph" w:customStyle="1" w:styleId="xl63">
    <w:name w:val="xl63"/>
    <w:basedOn w:val="Normlny"/>
    <w:rsid w:val="009A4F07"/>
    <w:pPr>
      <w:spacing w:before="100" w:beforeAutospacing="1" w:after="100" w:afterAutospacing="1"/>
    </w:pPr>
    <w:rPr>
      <w:rFonts w:ascii="Arial" w:hAnsi="Arial" w:cs="Arial"/>
      <w:b/>
      <w:bCs/>
    </w:rPr>
  </w:style>
  <w:style w:type="paragraph" w:customStyle="1" w:styleId="xl64">
    <w:name w:val="xl64"/>
    <w:basedOn w:val="Normlny"/>
    <w:rsid w:val="009A4F07"/>
    <w:pPr>
      <w:spacing w:before="100" w:beforeAutospacing="1" w:after="100" w:afterAutospacing="1"/>
    </w:pPr>
    <w:rPr>
      <w:rFonts w:ascii="Arial" w:hAnsi="Arial" w:cs="Arial"/>
      <w:color w:val="FFFFFF"/>
    </w:rPr>
  </w:style>
  <w:style w:type="paragraph" w:customStyle="1" w:styleId="xl65">
    <w:name w:val="xl65"/>
    <w:basedOn w:val="Normlny"/>
    <w:rsid w:val="009A4F07"/>
    <w:pPr>
      <w:spacing w:before="100" w:beforeAutospacing="1" w:after="100" w:afterAutospacing="1"/>
    </w:pPr>
    <w:rPr>
      <w:rFonts w:ascii="Arial" w:hAnsi="Arial" w:cs="Arial"/>
    </w:rPr>
  </w:style>
  <w:style w:type="paragraph" w:customStyle="1" w:styleId="xl66">
    <w:name w:val="xl66"/>
    <w:basedOn w:val="Normlny"/>
    <w:rsid w:val="009A4F07"/>
    <w:pPr>
      <w:spacing w:before="100" w:beforeAutospacing="1" w:after="100" w:afterAutospacing="1"/>
    </w:pPr>
    <w:rPr>
      <w:rFonts w:ascii="Calibri" w:hAnsi="Calibri"/>
      <w:sz w:val="22"/>
      <w:szCs w:val="22"/>
    </w:rPr>
  </w:style>
  <w:style w:type="paragraph" w:customStyle="1" w:styleId="xl67">
    <w:name w:val="xl67"/>
    <w:basedOn w:val="Normlny"/>
    <w:rsid w:val="009A4F07"/>
    <w:pPr>
      <w:pBdr>
        <w:bottom w:val="single" w:sz="8" w:space="0" w:color="auto"/>
      </w:pBdr>
      <w:spacing w:before="100" w:beforeAutospacing="1" w:after="100" w:afterAutospacing="1"/>
    </w:pPr>
  </w:style>
  <w:style w:type="paragraph" w:customStyle="1" w:styleId="xl68">
    <w:name w:val="xl68"/>
    <w:basedOn w:val="Normlny"/>
    <w:rsid w:val="009A4F07"/>
    <w:pPr>
      <w:pBdr>
        <w:left w:val="single" w:sz="8" w:space="0" w:color="auto"/>
      </w:pBdr>
      <w:spacing w:before="100" w:beforeAutospacing="1" w:after="100" w:afterAutospacing="1"/>
    </w:pPr>
  </w:style>
  <w:style w:type="paragraph" w:customStyle="1" w:styleId="xl69">
    <w:name w:val="xl69"/>
    <w:basedOn w:val="Normlny"/>
    <w:rsid w:val="009A4F07"/>
    <w:pPr>
      <w:pBdr>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0">
    <w:name w:val="xl70"/>
    <w:basedOn w:val="Normlny"/>
    <w:rsid w:val="009A4F07"/>
    <w:pPr>
      <w:pBdr>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71">
    <w:name w:val="xl71"/>
    <w:basedOn w:val="Normlny"/>
    <w:rsid w:val="009A4F07"/>
    <w:pPr>
      <w:pBdr>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72">
    <w:name w:val="xl72"/>
    <w:basedOn w:val="Normlny"/>
    <w:rsid w:val="009A4F07"/>
    <w:pPr>
      <w:pBdr>
        <w:left w:val="single" w:sz="4" w:space="0" w:color="auto"/>
        <w:bottom w:val="single" w:sz="8" w:space="0" w:color="auto"/>
        <w:right w:val="single" w:sz="4" w:space="0" w:color="auto"/>
      </w:pBdr>
      <w:spacing w:before="100" w:beforeAutospacing="1" w:after="100" w:afterAutospacing="1"/>
    </w:pPr>
  </w:style>
  <w:style w:type="paragraph" w:customStyle="1" w:styleId="xl73">
    <w:name w:val="xl73"/>
    <w:basedOn w:val="Normlny"/>
    <w:rsid w:val="009A4F07"/>
    <w:pPr>
      <w:pBdr>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lny"/>
    <w:rsid w:val="009A4F07"/>
    <w:pPr>
      <w:pBdr>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5">
    <w:name w:val="xl75"/>
    <w:basedOn w:val="Normlny"/>
    <w:rsid w:val="009A4F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color w:val="FFFFFF"/>
      <w:sz w:val="22"/>
      <w:szCs w:val="22"/>
    </w:rPr>
  </w:style>
  <w:style w:type="paragraph" w:customStyle="1" w:styleId="xl76">
    <w:name w:val="xl76"/>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77">
    <w:name w:val="xl77"/>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2"/>
      <w:szCs w:val="22"/>
    </w:rPr>
  </w:style>
  <w:style w:type="paragraph" w:customStyle="1" w:styleId="xl78">
    <w:name w:val="xl78"/>
    <w:basedOn w:val="Normlny"/>
    <w:rsid w:val="009A4F07"/>
    <w:pPr>
      <w:pBdr>
        <w:top w:val="single" w:sz="8" w:space="0" w:color="auto"/>
        <w:left w:val="single" w:sz="4" w:space="0" w:color="auto"/>
        <w:bottom w:val="single" w:sz="4" w:space="0" w:color="auto"/>
      </w:pBdr>
      <w:spacing w:before="100" w:beforeAutospacing="1" w:after="100" w:afterAutospacing="1"/>
    </w:pPr>
    <w:rPr>
      <w:rFonts w:ascii="Calibri" w:hAnsi="Calibri"/>
      <w:b/>
      <w:bCs/>
      <w:color w:val="000000"/>
      <w:sz w:val="22"/>
      <w:szCs w:val="22"/>
    </w:rPr>
  </w:style>
  <w:style w:type="paragraph" w:customStyle="1" w:styleId="xl79">
    <w:name w:val="xl79"/>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lny"/>
    <w:rsid w:val="009A4F07"/>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82">
    <w:name w:val="xl8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3">
    <w:name w:val="xl83"/>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84">
    <w:name w:val="xl84"/>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sz w:val="22"/>
      <w:szCs w:val="22"/>
    </w:rPr>
  </w:style>
  <w:style w:type="paragraph" w:customStyle="1" w:styleId="xl85">
    <w:name w:val="xl85"/>
    <w:basedOn w:val="Normlny"/>
    <w:rsid w:val="009A4F07"/>
    <w:pPr>
      <w:pBdr>
        <w:top w:val="single" w:sz="4" w:space="0" w:color="auto"/>
        <w:left w:val="single" w:sz="4" w:space="0" w:color="auto"/>
        <w:bottom w:val="single" w:sz="8" w:space="0" w:color="auto"/>
      </w:pBdr>
      <w:spacing w:before="100" w:beforeAutospacing="1" w:after="100" w:afterAutospacing="1"/>
    </w:pPr>
    <w:rPr>
      <w:rFonts w:ascii="Calibri" w:hAnsi="Calibri"/>
      <w:b/>
      <w:bCs/>
      <w:color w:val="000000"/>
      <w:sz w:val="22"/>
      <w:szCs w:val="22"/>
    </w:rPr>
  </w:style>
  <w:style w:type="paragraph" w:customStyle="1" w:styleId="xl86">
    <w:name w:val="xl86"/>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7">
    <w:name w:val="xl87"/>
    <w:basedOn w:val="Normlny"/>
    <w:rsid w:val="009A4F07"/>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8">
    <w:name w:val="xl88"/>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pPr>
    <w:rPr>
      <w:rFonts w:ascii="Calibri" w:hAnsi="Calibri"/>
      <w:b/>
      <w:bCs/>
      <w:color w:val="FFFFFF"/>
      <w:sz w:val="22"/>
      <w:szCs w:val="22"/>
    </w:rPr>
  </w:style>
  <w:style w:type="paragraph" w:customStyle="1" w:styleId="xl89">
    <w:name w:val="xl89"/>
    <w:basedOn w:val="Normlny"/>
    <w:rsid w:val="009A4F0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b/>
      <w:bCs/>
      <w:color w:val="000000"/>
      <w:sz w:val="22"/>
      <w:szCs w:val="22"/>
    </w:rPr>
  </w:style>
  <w:style w:type="paragraph" w:customStyle="1" w:styleId="xl90">
    <w:name w:val="xl90"/>
    <w:basedOn w:val="Normlny"/>
    <w:rsid w:val="009A4F07"/>
    <w:pPr>
      <w:pBdr>
        <w:top w:val="single" w:sz="8" w:space="0" w:color="auto"/>
        <w:right w:val="single" w:sz="8" w:space="0" w:color="auto"/>
      </w:pBdr>
      <w:spacing w:before="100" w:beforeAutospacing="1" w:after="100" w:afterAutospacing="1"/>
    </w:pPr>
  </w:style>
  <w:style w:type="paragraph" w:customStyle="1" w:styleId="xl91">
    <w:name w:val="xl91"/>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sz w:val="22"/>
      <w:szCs w:val="22"/>
    </w:rPr>
  </w:style>
  <w:style w:type="paragraph" w:customStyle="1" w:styleId="xl92">
    <w:name w:val="xl9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b/>
      <w:bCs/>
      <w:color w:val="000000"/>
      <w:sz w:val="22"/>
      <w:szCs w:val="22"/>
    </w:rPr>
  </w:style>
  <w:style w:type="paragraph" w:customStyle="1" w:styleId="xl93">
    <w:name w:val="xl93"/>
    <w:basedOn w:val="Normlny"/>
    <w:rsid w:val="009A4F07"/>
    <w:pPr>
      <w:pBdr>
        <w:top w:val="single" w:sz="8" w:space="0" w:color="auto"/>
        <w:lef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4">
    <w:name w:val="xl94"/>
    <w:basedOn w:val="Normlny"/>
    <w:rsid w:val="009A4F07"/>
    <w:pPr>
      <w:pBdr>
        <w:top w:val="single" w:sz="8"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5">
    <w:name w:val="xl95"/>
    <w:basedOn w:val="Normlny"/>
    <w:rsid w:val="009A4F07"/>
    <w:pPr>
      <w:pBdr>
        <w:top w:val="single" w:sz="8" w:space="0" w:color="auto"/>
        <w:left w:val="single" w:sz="4" w:space="0" w:color="auto"/>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6">
    <w:name w:val="xl96"/>
    <w:basedOn w:val="Normlny"/>
    <w:rsid w:val="009A4F07"/>
    <w:pPr>
      <w:pBdr>
        <w:top w:val="single" w:sz="8" w:space="0" w:color="auto"/>
        <w:left w:val="single" w:sz="4" w:space="0" w:color="auto"/>
        <w:right w:val="single" w:sz="8"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7">
    <w:name w:val="xl97"/>
    <w:basedOn w:val="Normlny"/>
    <w:rsid w:val="009A4F07"/>
    <w:pPr>
      <w:pBdr>
        <w:right w:val="single" w:sz="4" w:space="0" w:color="auto"/>
      </w:pBdr>
      <w:shd w:val="clear" w:color="000000" w:fill="FFEB9C"/>
      <w:spacing w:before="100" w:beforeAutospacing="1" w:after="100" w:afterAutospacing="1"/>
    </w:pPr>
    <w:rPr>
      <w:rFonts w:ascii="Calibri" w:hAnsi="Calibri"/>
      <w:color w:val="9C6500"/>
      <w:sz w:val="22"/>
      <w:szCs w:val="22"/>
    </w:rPr>
  </w:style>
  <w:style w:type="paragraph" w:customStyle="1" w:styleId="xl98">
    <w:name w:val="xl98"/>
    <w:basedOn w:val="Normlny"/>
    <w:rsid w:val="009A4F07"/>
    <w:pPr>
      <w:pBdr>
        <w:bottom w:val="single" w:sz="8" w:space="0" w:color="auto"/>
        <w:right w:val="single" w:sz="4" w:space="0" w:color="auto"/>
      </w:pBdr>
      <w:spacing w:before="100" w:beforeAutospacing="1" w:after="100" w:afterAutospacing="1"/>
    </w:pPr>
    <w:rPr>
      <w:rFonts w:ascii="Calibri" w:hAnsi="Calibri"/>
      <w:b/>
      <w:bCs/>
      <w:color w:val="000000"/>
      <w:sz w:val="22"/>
      <w:szCs w:val="22"/>
    </w:rPr>
  </w:style>
  <w:style w:type="paragraph" w:customStyle="1" w:styleId="xl99">
    <w:name w:val="xl99"/>
    <w:basedOn w:val="Normlny"/>
    <w:rsid w:val="009A4F07"/>
    <w:pPr>
      <w:pBdr>
        <w:top w:val="single" w:sz="8" w:space="0" w:color="auto"/>
        <w:left w:val="single" w:sz="8" w:space="0" w:color="auto"/>
        <w:right w:val="single" w:sz="8"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00">
    <w:name w:val="xl100"/>
    <w:basedOn w:val="Normlny"/>
    <w:rsid w:val="009A4F07"/>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1">
    <w:name w:val="xl101"/>
    <w:basedOn w:val="Normlny"/>
    <w:rsid w:val="009A4F07"/>
    <w:pPr>
      <w:spacing w:before="100" w:beforeAutospacing="1" w:after="100" w:afterAutospacing="1"/>
    </w:pPr>
    <w:rPr>
      <w:rFonts w:ascii="Calibri" w:hAnsi="Calibri"/>
      <w:color w:val="FF0000"/>
      <w:sz w:val="22"/>
      <w:szCs w:val="22"/>
    </w:rPr>
  </w:style>
  <w:style w:type="paragraph" w:customStyle="1" w:styleId="xl102">
    <w:name w:val="xl102"/>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b/>
      <w:bCs/>
      <w:color w:val="FF0000"/>
      <w:sz w:val="22"/>
      <w:szCs w:val="22"/>
    </w:rPr>
  </w:style>
  <w:style w:type="paragraph" w:customStyle="1" w:styleId="xl103">
    <w:name w:val="xl103"/>
    <w:basedOn w:val="Normlny"/>
    <w:rsid w:val="009A4F07"/>
    <w:pPr>
      <w:spacing w:before="100" w:beforeAutospacing="1" w:after="100" w:afterAutospacing="1"/>
    </w:pPr>
    <w:rPr>
      <w:rFonts w:ascii="Arial" w:hAnsi="Arial" w:cs="Arial"/>
    </w:rPr>
  </w:style>
  <w:style w:type="paragraph" w:customStyle="1" w:styleId="xl104">
    <w:name w:val="xl104"/>
    <w:basedOn w:val="Normlny"/>
    <w:rsid w:val="009A4F07"/>
    <w:pPr>
      <w:spacing w:before="100" w:beforeAutospacing="1" w:after="100" w:afterAutospacing="1"/>
    </w:pPr>
    <w:rPr>
      <w:rFonts w:ascii="Arial" w:hAnsi="Arial" w:cs="Arial"/>
      <w:color w:val="FFFFFF"/>
    </w:rPr>
  </w:style>
  <w:style w:type="paragraph" w:customStyle="1" w:styleId="xl105">
    <w:name w:val="xl105"/>
    <w:basedOn w:val="Normlny"/>
    <w:rsid w:val="009A4F07"/>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olor w:val="FF0000"/>
      <w:sz w:val="22"/>
      <w:szCs w:val="22"/>
    </w:rPr>
  </w:style>
  <w:style w:type="paragraph" w:customStyle="1" w:styleId="xl106">
    <w:name w:val="xl106"/>
    <w:basedOn w:val="Normlny"/>
    <w:rsid w:val="009A4F07"/>
    <w:pPr>
      <w:pBdr>
        <w:top w:val="single" w:sz="8" w:space="0" w:color="auto"/>
        <w:left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7">
    <w:name w:val="xl107"/>
    <w:basedOn w:val="Normlny"/>
    <w:rsid w:val="009A4F0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108">
    <w:name w:val="xl108"/>
    <w:basedOn w:val="Normlny"/>
    <w:rsid w:val="009A4F07"/>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lny"/>
    <w:rsid w:val="009A4F07"/>
    <w:pPr>
      <w:pBdr>
        <w:top w:val="single" w:sz="8" w:space="0" w:color="auto"/>
        <w:left w:val="single" w:sz="8" w:space="0" w:color="auto"/>
      </w:pBdr>
      <w:spacing w:before="100" w:beforeAutospacing="1" w:after="100" w:afterAutospacing="1"/>
      <w:jc w:val="center"/>
    </w:pPr>
  </w:style>
  <w:style w:type="paragraph" w:customStyle="1" w:styleId="xl110">
    <w:name w:val="xl110"/>
    <w:basedOn w:val="Normlny"/>
    <w:rsid w:val="009A4F07"/>
    <w:pPr>
      <w:pBdr>
        <w:left w:val="single" w:sz="8" w:space="0" w:color="auto"/>
        <w:bottom w:val="single" w:sz="8" w:space="0" w:color="auto"/>
      </w:pBdr>
      <w:spacing w:before="100" w:beforeAutospacing="1" w:after="100" w:afterAutospacing="1"/>
      <w:jc w:val="center"/>
    </w:pPr>
  </w:style>
  <w:style w:type="paragraph" w:customStyle="1" w:styleId="xl111">
    <w:name w:val="xl111"/>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2">
    <w:name w:val="xl112"/>
    <w:basedOn w:val="Normlny"/>
    <w:rsid w:val="009A4F0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lny"/>
    <w:rsid w:val="009A4F07"/>
    <w:pPr>
      <w:pBdr>
        <w:top w:val="single" w:sz="4" w:space="0" w:color="auto"/>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4">
    <w:name w:val="xl114"/>
    <w:basedOn w:val="Normlny"/>
    <w:rsid w:val="009A4F07"/>
    <w:pPr>
      <w:pBdr>
        <w:top w:val="single" w:sz="4" w:space="0" w:color="auto"/>
        <w:bottom w:val="single" w:sz="8" w:space="0" w:color="auto"/>
      </w:pBdr>
      <w:spacing w:before="100" w:beforeAutospacing="1" w:after="100" w:afterAutospacing="1"/>
      <w:jc w:val="center"/>
    </w:pPr>
    <w:rPr>
      <w:rFonts w:ascii="Arial" w:hAnsi="Arial" w:cs="Arial"/>
    </w:rPr>
  </w:style>
  <w:style w:type="paragraph" w:customStyle="1" w:styleId="xl115">
    <w:name w:val="xl115"/>
    <w:basedOn w:val="Normlny"/>
    <w:rsid w:val="009A4F07"/>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116">
    <w:name w:val="xl116"/>
    <w:basedOn w:val="Normlny"/>
    <w:rsid w:val="009A4F07"/>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17">
    <w:name w:val="xl117"/>
    <w:basedOn w:val="Normlny"/>
    <w:rsid w:val="009A4F07"/>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8">
    <w:name w:val="xl118"/>
    <w:basedOn w:val="Normlny"/>
    <w:rsid w:val="009A4F07"/>
    <w:pPr>
      <w:spacing w:before="100" w:beforeAutospacing="1" w:after="100" w:afterAutospacing="1"/>
    </w:pPr>
  </w:style>
  <w:style w:type="paragraph" w:customStyle="1" w:styleId="xl119">
    <w:name w:val="xl119"/>
    <w:basedOn w:val="Normlny"/>
    <w:rsid w:val="009A4F07"/>
    <w:pPr>
      <w:pBdr>
        <w:top w:val="single" w:sz="8" w:space="0" w:color="auto"/>
        <w:left w:val="single" w:sz="4" w:space="0" w:color="auto"/>
        <w:bottom w:val="single" w:sz="4" w:space="0" w:color="auto"/>
        <w:right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0">
    <w:name w:val="xl120"/>
    <w:basedOn w:val="Normlny"/>
    <w:rsid w:val="009A4F07"/>
    <w:pPr>
      <w:pBdr>
        <w:top w:val="single" w:sz="8" w:space="0" w:color="auto"/>
        <w:left w:val="single" w:sz="4" w:space="0" w:color="auto"/>
        <w:bottom w:val="single" w:sz="4" w:space="0" w:color="auto"/>
      </w:pBdr>
      <w:shd w:val="clear" w:color="000000" w:fill="FFEB9C"/>
      <w:spacing w:before="100" w:beforeAutospacing="1" w:after="100" w:afterAutospacing="1"/>
      <w:jc w:val="center"/>
    </w:pPr>
    <w:rPr>
      <w:rFonts w:ascii="Calibri" w:hAnsi="Calibri"/>
      <w:color w:val="9C6500"/>
      <w:sz w:val="22"/>
      <w:szCs w:val="22"/>
    </w:rPr>
  </w:style>
  <w:style w:type="paragraph" w:customStyle="1" w:styleId="xl121">
    <w:name w:val="xl121"/>
    <w:basedOn w:val="Normlny"/>
    <w:rsid w:val="009A4F0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Normlny"/>
    <w:rsid w:val="009A4F07"/>
    <w:pPr>
      <w:pBdr>
        <w:top w:val="single" w:sz="4" w:space="0" w:color="auto"/>
        <w:left w:val="single" w:sz="4" w:space="0" w:color="auto"/>
      </w:pBdr>
      <w:spacing w:before="100" w:beforeAutospacing="1" w:after="100" w:afterAutospacing="1"/>
      <w:jc w:val="center"/>
    </w:pPr>
  </w:style>
  <w:style w:type="paragraph" w:customStyle="1" w:styleId="xl123">
    <w:name w:val="xl123"/>
    <w:basedOn w:val="Normlny"/>
    <w:rsid w:val="009A4F07"/>
    <w:pPr>
      <w:spacing w:before="100" w:beforeAutospacing="1" w:after="100" w:afterAutospacing="1"/>
    </w:pPr>
    <w:rPr>
      <w:rFonts w:ascii="Arial" w:hAnsi="Arial" w:cs="Arial"/>
      <w:color w:val="FF0000"/>
    </w:rPr>
  </w:style>
  <w:style w:type="paragraph" w:customStyle="1" w:styleId="xl124">
    <w:name w:val="xl124"/>
    <w:basedOn w:val="Normlny"/>
    <w:rsid w:val="009A4F0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Predvolen">
    <w:name w:val="Predvolené"/>
    <w:rsid w:val="009A4F07"/>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List38">
    <w:name w:val="List 38"/>
    <w:basedOn w:val="Bezzoznamu"/>
    <w:rsid w:val="009A4F07"/>
    <w:pPr>
      <w:numPr>
        <w:numId w:val="75"/>
      </w:numPr>
    </w:pPr>
  </w:style>
  <w:style w:type="numbering" w:customStyle="1" w:styleId="List36">
    <w:name w:val="List 36"/>
    <w:basedOn w:val="Bezzoznamu"/>
    <w:rsid w:val="009A4F07"/>
    <w:pPr>
      <w:numPr>
        <w:numId w:val="76"/>
      </w:numPr>
    </w:pPr>
  </w:style>
  <w:style w:type="numbering" w:customStyle="1" w:styleId="List40">
    <w:name w:val="List 40"/>
    <w:basedOn w:val="Bezzoznamu"/>
    <w:rsid w:val="009A4F07"/>
    <w:pPr>
      <w:numPr>
        <w:numId w:val="77"/>
      </w:numPr>
    </w:pPr>
  </w:style>
  <w:style w:type="numbering" w:customStyle="1" w:styleId="List41">
    <w:name w:val="List 41"/>
    <w:basedOn w:val="Bezzoznamu"/>
    <w:rsid w:val="009A4F07"/>
    <w:pPr>
      <w:numPr>
        <w:numId w:val="78"/>
      </w:numPr>
    </w:pPr>
  </w:style>
  <w:style w:type="numbering" w:customStyle="1" w:styleId="List42">
    <w:name w:val="List 42"/>
    <w:basedOn w:val="Bezzoznamu"/>
    <w:rsid w:val="009A4F07"/>
    <w:pPr>
      <w:numPr>
        <w:numId w:val="82"/>
      </w:numPr>
    </w:pPr>
  </w:style>
  <w:style w:type="numbering" w:customStyle="1" w:styleId="List43">
    <w:name w:val="List 43"/>
    <w:basedOn w:val="Bezzoznamu"/>
    <w:rsid w:val="009A4F07"/>
    <w:pPr>
      <w:numPr>
        <w:numId w:val="81"/>
      </w:numPr>
    </w:pPr>
  </w:style>
  <w:style w:type="numbering" w:customStyle="1" w:styleId="List44">
    <w:name w:val="List 44"/>
    <w:basedOn w:val="Bezzoznamu"/>
    <w:rsid w:val="009A4F07"/>
    <w:pPr>
      <w:numPr>
        <w:numId w:val="80"/>
      </w:numPr>
    </w:pPr>
  </w:style>
  <w:style w:type="numbering" w:customStyle="1" w:styleId="List45">
    <w:name w:val="List 45"/>
    <w:basedOn w:val="Bezzoznamu"/>
    <w:rsid w:val="009A4F07"/>
    <w:pPr>
      <w:numPr>
        <w:numId w:val="79"/>
      </w:numPr>
    </w:pPr>
  </w:style>
  <w:style w:type="character" w:customStyle="1" w:styleId="formtext">
    <w:name w:val="formtext"/>
    <w:basedOn w:val="Predvolenpsmoodseku"/>
    <w:rsid w:val="009A4F07"/>
  </w:style>
  <w:style w:type="character" w:customStyle="1" w:styleId="fontstyle01">
    <w:name w:val="fontstyle01"/>
    <w:basedOn w:val="Predvolenpsmoodseku"/>
    <w:rsid w:val="009A4F07"/>
    <w:rPr>
      <w:rFonts w:ascii="Times New Roman" w:hAnsi="Times New Roman" w:cs="Times New Roman" w:hint="default"/>
      <w:b w:val="0"/>
      <w:bCs w:val="0"/>
      <w:i w:val="0"/>
      <w:iCs w:val="0"/>
      <w:color w:val="000000"/>
      <w:sz w:val="22"/>
      <w:szCs w:val="22"/>
    </w:rPr>
  </w:style>
  <w:style w:type="paragraph" w:customStyle="1" w:styleId="Adresa">
    <w:name w:val="Adresa"/>
    <w:basedOn w:val="Normlny"/>
    <w:rsid w:val="009A4F07"/>
    <w:pPr>
      <w:pBdr>
        <w:bottom w:val="single" w:sz="4" w:space="1" w:color="auto"/>
      </w:pBdr>
      <w:ind w:left="4536"/>
    </w:pPr>
    <w:rPr>
      <w:b/>
      <w:szCs w:val="20"/>
      <w:lang w:eastAsia="cs-CZ"/>
    </w:rPr>
  </w:style>
  <w:style w:type="paragraph" w:customStyle="1" w:styleId="AdresanaoblkuAdresa">
    <w:name w:val="Adresa na obálku.Adresa"/>
    <w:basedOn w:val="Normlny"/>
    <w:rsid w:val="009A4F07"/>
    <w:pPr>
      <w:pBdr>
        <w:bottom w:val="single" w:sz="4" w:space="1" w:color="auto"/>
      </w:pBdr>
      <w:ind w:left="5103"/>
      <w:jc w:val="both"/>
    </w:pPr>
    <w:rPr>
      <w:b/>
      <w:lang w:eastAsia="cs-CZ"/>
    </w:rPr>
  </w:style>
  <w:style w:type="paragraph" w:customStyle="1" w:styleId="podpis0">
    <w:name w:val="podpis"/>
    <w:basedOn w:val="Podpis"/>
    <w:rsid w:val="009A4F07"/>
    <w:pPr>
      <w:ind w:left="4253"/>
      <w:jc w:val="center"/>
    </w:pPr>
    <w:rPr>
      <w:b/>
      <w:sz w:val="24"/>
      <w:lang w:eastAsia="cs-CZ"/>
    </w:rPr>
  </w:style>
  <w:style w:type="character" w:customStyle="1" w:styleId="platne1">
    <w:name w:val="platne1"/>
    <w:rsid w:val="009A4F07"/>
  </w:style>
  <w:style w:type="paragraph" w:customStyle="1" w:styleId="NADPIS0">
    <w:name w:val="NADPIS"/>
    <w:rsid w:val="009A4F07"/>
    <w:pPr>
      <w:widowControl w:val="0"/>
      <w:autoSpaceDE w:val="0"/>
      <w:autoSpaceDN w:val="0"/>
      <w:spacing w:before="40" w:after="40"/>
      <w:jc w:val="center"/>
    </w:pPr>
    <w:rPr>
      <w:b/>
      <w:bCs/>
      <w:noProof/>
      <w:color w:val="000000"/>
      <w:sz w:val="24"/>
      <w:szCs w:val="24"/>
      <w:lang w:val="en-US"/>
    </w:rPr>
  </w:style>
  <w:style w:type="paragraph" w:customStyle="1" w:styleId="CAST">
    <w:name w:val="CAST"/>
    <w:rsid w:val="009A4F07"/>
    <w:pPr>
      <w:widowControl w:val="0"/>
      <w:autoSpaceDE w:val="0"/>
      <w:autoSpaceDN w:val="0"/>
      <w:spacing w:before="40" w:after="40"/>
      <w:jc w:val="center"/>
    </w:pPr>
    <w:rPr>
      <w:b/>
      <w:bCs/>
      <w:noProof/>
      <w:color w:val="0000FF"/>
      <w:sz w:val="26"/>
      <w:szCs w:val="26"/>
      <w:lang w:val="en-US"/>
    </w:rPr>
  </w:style>
  <w:style w:type="paragraph" w:customStyle="1" w:styleId="ODDIEL">
    <w:name w:val="ODDIEL"/>
    <w:basedOn w:val="Normlny"/>
    <w:rsid w:val="009A4F07"/>
    <w:pPr>
      <w:widowControl w:val="0"/>
      <w:autoSpaceDE w:val="0"/>
      <w:autoSpaceDN w:val="0"/>
      <w:spacing w:before="40" w:after="40"/>
      <w:jc w:val="center"/>
    </w:pPr>
    <w:rPr>
      <w:noProof/>
      <w:color w:val="000000"/>
      <w:sz w:val="26"/>
      <w:szCs w:val="26"/>
      <w:lang w:val="en-US"/>
    </w:rPr>
  </w:style>
  <w:style w:type="paragraph" w:customStyle="1" w:styleId="BODYSTRED">
    <w:name w:val="BODY STRED"/>
    <w:rsid w:val="009A4F07"/>
    <w:pPr>
      <w:widowControl w:val="0"/>
      <w:autoSpaceDE w:val="0"/>
      <w:autoSpaceDN w:val="0"/>
      <w:spacing w:before="360" w:after="120"/>
      <w:jc w:val="center"/>
    </w:pPr>
    <w:rPr>
      <w:noProof/>
      <w:color w:val="000000"/>
      <w:sz w:val="24"/>
      <w:szCs w:val="24"/>
      <w:lang w:val="en-US"/>
    </w:rPr>
  </w:style>
  <w:style w:type="paragraph" w:customStyle="1" w:styleId="Pedmtkomente1">
    <w:name w:val="Předmět komentáře1"/>
    <w:basedOn w:val="Textkomentra"/>
    <w:next w:val="Textkomentra"/>
    <w:semiHidden/>
    <w:rsid w:val="009A4F07"/>
    <w:pPr>
      <w:jc w:val="both"/>
    </w:pPr>
    <w:rPr>
      <w:b/>
      <w:bCs/>
      <w:lang w:eastAsia="cs-CZ"/>
    </w:rPr>
  </w:style>
  <w:style w:type="paragraph" w:customStyle="1" w:styleId="Strany">
    <w:name w:val="Strany"/>
    <w:basedOn w:val="Normlny"/>
    <w:rsid w:val="009A4F07"/>
    <w:pPr>
      <w:suppressAutoHyphens/>
      <w:overflowPunct w:val="0"/>
      <w:autoSpaceDE w:val="0"/>
      <w:autoSpaceDN w:val="0"/>
      <w:adjustRightInd w:val="0"/>
      <w:jc w:val="both"/>
      <w:textAlignment w:val="baseline"/>
    </w:pPr>
    <w:rPr>
      <w:szCs w:val="20"/>
      <w:lang w:val="cs-CZ" w:eastAsia="zh-CN"/>
    </w:rPr>
  </w:style>
  <w:style w:type="paragraph" w:customStyle="1" w:styleId="Zarkazkladnhotextu1">
    <w:name w:val="Zarážka základného textu1"/>
    <w:basedOn w:val="Normlny"/>
    <w:rsid w:val="009A4F07"/>
    <w:pPr>
      <w:widowControl w:val="0"/>
      <w:ind w:left="708"/>
      <w:jc w:val="both"/>
    </w:pPr>
    <w:rPr>
      <w:szCs w:val="20"/>
    </w:rPr>
  </w:style>
  <w:style w:type="paragraph" w:customStyle="1" w:styleId="CharChar2CharChar">
    <w:name w:val="Char Char2 Char Char"/>
    <w:basedOn w:val="Normlny"/>
    <w:rsid w:val="009A4F07"/>
    <w:pPr>
      <w:spacing w:after="160" w:line="240" w:lineRule="exact"/>
      <w:ind w:firstLine="720"/>
    </w:pPr>
    <w:rPr>
      <w:rFonts w:ascii="Tahoma" w:hAnsi="Tahoma"/>
      <w:sz w:val="20"/>
      <w:szCs w:val="20"/>
      <w:lang w:val="en-US" w:eastAsia="en-US"/>
    </w:rPr>
  </w:style>
  <w:style w:type="numbering" w:customStyle="1" w:styleId="Style3">
    <w:name w:val="Style3"/>
    <w:rsid w:val="009A4F07"/>
    <w:pPr>
      <w:numPr>
        <w:numId w:val="83"/>
      </w:numPr>
    </w:pPr>
  </w:style>
  <w:style w:type="numbering" w:customStyle="1" w:styleId="Style5">
    <w:name w:val="Style5"/>
    <w:rsid w:val="009A4F07"/>
    <w:pPr>
      <w:numPr>
        <w:numId w:val="84"/>
      </w:numPr>
    </w:pPr>
  </w:style>
  <w:style w:type="paragraph" w:customStyle="1" w:styleId="DPHeading2Slovakarticle">
    <w:name w:val="D&amp;P Heading 2 (Slovak article)"/>
    <w:basedOn w:val="Normlny"/>
    <w:next w:val="Normlny"/>
    <w:rsid w:val="009A4F07"/>
    <w:pPr>
      <w:keepNext/>
      <w:numPr>
        <w:ilvl w:val="1"/>
        <w:numId w:val="85"/>
      </w:numPr>
      <w:tabs>
        <w:tab w:val="left" w:pos="964"/>
      </w:tabs>
      <w:spacing w:before="240" w:after="120"/>
      <w:jc w:val="both"/>
      <w:outlineLvl w:val="1"/>
    </w:pPr>
    <w:rPr>
      <w:rFonts w:cs="Arial"/>
      <w:b/>
      <w:bCs/>
      <w:iCs/>
      <w:szCs w:val="28"/>
      <w:lang w:val="cs-CZ" w:eastAsia="cs-CZ"/>
    </w:rPr>
  </w:style>
  <w:style w:type="paragraph" w:customStyle="1" w:styleId="DPHeading1Slovakarticle">
    <w:name w:val="D&amp;P Heading 1 (Slovak article)"/>
    <w:basedOn w:val="Normlny"/>
    <w:next w:val="Normlny"/>
    <w:rsid w:val="009A4F07"/>
    <w:pPr>
      <w:keepNext/>
      <w:numPr>
        <w:numId w:val="85"/>
      </w:numPr>
      <w:spacing w:before="240" w:after="120"/>
      <w:jc w:val="both"/>
      <w:outlineLvl w:val="0"/>
    </w:pPr>
    <w:rPr>
      <w:rFonts w:cs="Arial"/>
      <w:b/>
      <w:bCs/>
      <w:sz w:val="28"/>
      <w:szCs w:val="28"/>
      <w:lang w:val="cs-CZ" w:eastAsia="cs-CZ"/>
    </w:rPr>
  </w:style>
  <w:style w:type="numbering" w:customStyle="1" w:styleId="DPNumberingSlovakarticle">
    <w:name w:val="D&amp;P Numbering (Slovak article)"/>
    <w:basedOn w:val="Bezzoznamu"/>
    <w:rsid w:val="009A4F07"/>
    <w:pPr>
      <w:numPr>
        <w:numId w:val="89"/>
      </w:numPr>
    </w:pPr>
  </w:style>
  <w:style w:type="paragraph" w:customStyle="1" w:styleId="DPHeading3Slovakarticle">
    <w:name w:val="D&amp;P Heading 3 (Slovak article)"/>
    <w:basedOn w:val="Normlny"/>
    <w:next w:val="Normlny"/>
    <w:rsid w:val="009A4F07"/>
    <w:pPr>
      <w:keepNext/>
      <w:numPr>
        <w:ilvl w:val="2"/>
        <w:numId w:val="85"/>
      </w:numPr>
      <w:spacing w:before="240" w:after="120"/>
      <w:jc w:val="both"/>
      <w:outlineLvl w:val="2"/>
    </w:pPr>
    <w:rPr>
      <w:rFonts w:cs="Arial"/>
      <w:bCs/>
      <w:szCs w:val="26"/>
      <w:lang w:val="cs-CZ" w:eastAsia="cs-CZ"/>
    </w:rPr>
  </w:style>
  <w:style w:type="paragraph" w:customStyle="1" w:styleId="DPHeading4Slovakarticle">
    <w:name w:val="D&amp;P Heading 4 (Slovak article)"/>
    <w:basedOn w:val="Normlny"/>
    <w:next w:val="Normlny"/>
    <w:rsid w:val="009A4F07"/>
    <w:pPr>
      <w:keepNext/>
      <w:numPr>
        <w:ilvl w:val="3"/>
        <w:numId w:val="85"/>
      </w:numPr>
      <w:spacing w:before="240" w:after="120"/>
      <w:outlineLvl w:val="3"/>
    </w:pPr>
    <w:rPr>
      <w:b/>
      <w:bCs/>
      <w:szCs w:val="20"/>
      <w:lang w:val="cs-CZ" w:eastAsia="cs-CZ"/>
    </w:rPr>
  </w:style>
  <w:style w:type="paragraph" w:customStyle="1" w:styleId="DPHeading5Slovakarticle">
    <w:name w:val="D&amp;P Heading 5 (Slovak article)"/>
    <w:basedOn w:val="Normlny"/>
    <w:next w:val="Normlny"/>
    <w:rsid w:val="009A4F07"/>
    <w:pPr>
      <w:numPr>
        <w:ilvl w:val="4"/>
        <w:numId w:val="85"/>
      </w:numPr>
      <w:spacing w:before="240" w:after="120"/>
      <w:outlineLvl w:val="4"/>
    </w:pPr>
    <w:rPr>
      <w:b/>
      <w:bCs/>
      <w:iCs/>
      <w:szCs w:val="26"/>
      <w:lang w:val="cs-CZ" w:eastAsia="cs-CZ"/>
    </w:rPr>
  </w:style>
  <w:style w:type="paragraph" w:customStyle="1" w:styleId="tlDPHeading2SlovakarticleNiejeTun">
    <w:name w:val="Štýl D&amp;P Heading 2 (Slovak article) + Nie je Tučné"/>
    <w:basedOn w:val="DPHeading2Slovakarticle"/>
    <w:rsid w:val="009A4F07"/>
    <w:rPr>
      <w:b w:val="0"/>
      <w:bCs w:val="0"/>
      <w:iCs w:val="0"/>
    </w:rPr>
  </w:style>
  <w:style w:type="paragraph" w:customStyle="1" w:styleId="Code">
    <w:name w:val="Code"/>
    <w:basedOn w:val="Normlny"/>
    <w:link w:val="CodeChar"/>
    <w:qFormat/>
    <w:rsid w:val="009A4F07"/>
    <w:pPr>
      <w:spacing w:after="200" w:line="276" w:lineRule="auto"/>
      <w:jc w:val="both"/>
    </w:pPr>
    <w:rPr>
      <w:rFonts w:ascii="Courier New" w:eastAsia="Calibri" w:hAnsi="Courier New" w:cs="Courier New"/>
      <w:sz w:val="22"/>
      <w:szCs w:val="22"/>
      <w:lang w:val="cs-CZ" w:eastAsia="en-US"/>
    </w:rPr>
  </w:style>
  <w:style w:type="character" w:customStyle="1" w:styleId="CodeChar">
    <w:name w:val="Code Char"/>
    <w:link w:val="Code"/>
    <w:rsid w:val="009A4F07"/>
    <w:rPr>
      <w:rFonts w:ascii="Courier New" w:eastAsia="Calibri" w:hAnsi="Courier New" w:cs="Courier New"/>
      <w:sz w:val="22"/>
      <w:szCs w:val="22"/>
      <w:lang w:val="cs-CZ" w:eastAsia="en-US"/>
    </w:rPr>
  </w:style>
  <w:style w:type="numbering" w:customStyle="1" w:styleId="Importovantl32">
    <w:name w:val="Importovaný štýl 32"/>
    <w:rsid w:val="009A4F07"/>
    <w:pPr>
      <w:numPr>
        <w:numId w:val="86"/>
      </w:numPr>
    </w:pPr>
  </w:style>
  <w:style w:type="paragraph" w:customStyle="1" w:styleId="Telo">
    <w:name w:val="Telo"/>
    <w:rsid w:val="009A4F07"/>
    <w:pPr>
      <w:pBdr>
        <w:top w:val="nil"/>
        <w:left w:val="nil"/>
        <w:bottom w:val="nil"/>
        <w:right w:val="nil"/>
        <w:between w:val="nil"/>
        <w:bar w:val="nil"/>
      </w:pBdr>
    </w:pPr>
    <w:rPr>
      <w:rFonts w:ascii="Arial" w:eastAsia="Arial" w:hAnsi="Arial" w:cs="Arial"/>
      <w:color w:val="000000"/>
      <w:u w:color="000000"/>
      <w:bdr w:val="nil"/>
      <w:lang w:eastAsia="en-US"/>
    </w:rPr>
  </w:style>
  <w:style w:type="numbering" w:customStyle="1" w:styleId="Importovantl35">
    <w:name w:val="Importovaný štýl 35"/>
    <w:rsid w:val="009A4F07"/>
    <w:pPr>
      <w:numPr>
        <w:numId w:val="87"/>
      </w:numPr>
    </w:pPr>
  </w:style>
  <w:style w:type="numbering" w:customStyle="1" w:styleId="Importovantl37">
    <w:name w:val="Importovaný štýl 37"/>
    <w:rsid w:val="009A4F07"/>
    <w:pPr>
      <w:numPr>
        <w:numId w:val="88"/>
      </w:numPr>
    </w:pPr>
  </w:style>
  <w:style w:type="paragraph" w:customStyle="1" w:styleId="bbbbbb">
    <w:name w:val="bbbbbb"/>
    <w:basedOn w:val="Normlny"/>
    <w:qFormat/>
    <w:rsid w:val="009A4F07"/>
    <w:pPr>
      <w:shd w:val="clear" w:color="auto" w:fill="FFFFFF" w:themeFill="background1"/>
      <w:ind w:left="360" w:hanging="360"/>
    </w:pPr>
    <w:rPr>
      <w:sz w:val="22"/>
      <w:szCs w:val="20"/>
    </w:rPr>
  </w:style>
  <w:style w:type="paragraph" w:customStyle="1" w:styleId="msonormal0">
    <w:name w:val="msonormal"/>
    <w:basedOn w:val="Normlny"/>
    <w:uiPriority w:val="99"/>
    <w:rsid w:val="009A4F07"/>
    <w:pPr>
      <w:spacing w:before="100" w:beforeAutospacing="1" w:after="100" w:afterAutospacing="1"/>
    </w:pPr>
  </w:style>
  <w:style w:type="paragraph" w:customStyle="1" w:styleId="NormalWeb2">
    <w:name w:val="Normal (Web)2"/>
    <w:basedOn w:val="Normlny"/>
    <w:uiPriority w:val="99"/>
    <w:rsid w:val="009A4F07"/>
    <w:pPr>
      <w:overflowPunct w:val="0"/>
      <w:autoSpaceDE w:val="0"/>
      <w:autoSpaceDN w:val="0"/>
      <w:adjustRightInd w:val="0"/>
      <w:spacing w:before="100" w:after="100"/>
    </w:pPr>
    <w:rPr>
      <w:szCs w:val="20"/>
      <w:lang w:val="cs-CZ" w:eastAsia="cs-CZ"/>
    </w:rPr>
  </w:style>
  <w:style w:type="character" w:customStyle="1" w:styleId="BodyTextIndentChar">
    <w:name w:val="Body Text Indent Char"/>
    <w:link w:val="BodyTextIndent10"/>
    <w:locked/>
    <w:rsid w:val="009A4F07"/>
    <w:rPr>
      <w:rFonts w:ascii="Arial" w:hAnsi="Arial" w:cs="Arial"/>
      <w:noProof/>
    </w:rPr>
  </w:style>
  <w:style w:type="paragraph" w:customStyle="1" w:styleId="BodyTextIndent10">
    <w:name w:val="Body Text Indent1"/>
    <w:basedOn w:val="Normlny"/>
    <w:link w:val="BodyTextIndentChar"/>
    <w:rsid w:val="009A4F07"/>
    <w:rPr>
      <w:rFonts w:ascii="Arial" w:hAnsi="Arial" w:cs="Arial"/>
      <w:noProof/>
      <w:sz w:val="20"/>
      <w:szCs w:val="20"/>
    </w:rPr>
  </w:style>
  <w:style w:type="paragraph" w:customStyle="1" w:styleId="text1">
    <w:name w:val="text1"/>
    <w:basedOn w:val="Normlny"/>
    <w:uiPriority w:val="99"/>
    <w:rsid w:val="009A4F07"/>
    <w:pPr>
      <w:overflowPunct w:val="0"/>
      <w:autoSpaceDE w:val="0"/>
      <w:autoSpaceDN w:val="0"/>
      <w:adjustRightInd w:val="0"/>
      <w:spacing w:before="60" w:after="60"/>
      <w:ind w:left="567" w:hanging="567"/>
      <w:jc w:val="both"/>
    </w:pPr>
    <w:rPr>
      <w:rFonts w:ascii="Arial" w:hAnsi="Arial"/>
      <w:szCs w:val="20"/>
      <w:lang w:eastAsia="cs-CZ"/>
    </w:rPr>
  </w:style>
  <w:style w:type="paragraph" w:customStyle="1" w:styleId="Bezmezer1">
    <w:name w:val="Bez mezer1"/>
    <w:uiPriority w:val="99"/>
    <w:qFormat/>
    <w:rsid w:val="009A4F07"/>
    <w:rPr>
      <w:rFonts w:ascii="Calibri" w:eastAsia="Calibri" w:hAnsi="Calibri"/>
      <w:sz w:val="22"/>
      <w:szCs w:val="22"/>
      <w:lang w:val="cs-CZ" w:eastAsia="en-US"/>
    </w:rPr>
  </w:style>
  <w:style w:type="character" w:customStyle="1" w:styleId="Zhlavie4">
    <w:name w:val="Záhlavie #4_"/>
    <w:link w:val="Zhlavie40"/>
    <w:locked/>
    <w:rsid w:val="009A4F07"/>
    <w:rPr>
      <w:rFonts w:ascii="Arial" w:eastAsia="Arial" w:hAnsi="Arial" w:cs="Arial"/>
      <w:sz w:val="21"/>
      <w:szCs w:val="21"/>
      <w:shd w:val="clear" w:color="auto" w:fill="FFFFFF"/>
    </w:rPr>
  </w:style>
  <w:style w:type="paragraph" w:customStyle="1" w:styleId="Zhlavie40">
    <w:name w:val="Záhlavie #4"/>
    <w:basedOn w:val="Normlny"/>
    <w:link w:val="Zhlavie4"/>
    <w:rsid w:val="009A4F07"/>
    <w:pPr>
      <w:shd w:val="clear" w:color="auto" w:fill="FFFFFF"/>
      <w:spacing w:after="480" w:line="278" w:lineRule="exact"/>
      <w:ind w:hanging="700"/>
      <w:jc w:val="right"/>
      <w:outlineLvl w:val="3"/>
    </w:pPr>
    <w:rPr>
      <w:rFonts w:ascii="Arial" w:eastAsia="Arial" w:hAnsi="Arial" w:cs="Arial"/>
      <w:sz w:val="21"/>
      <w:szCs w:val="21"/>
    </w:rPr>
  </w:style>
  <w:style w:type="paragraph" w:customStyle="1" w:styleId="NormalWeb1">
    <w:name w:val="Normal (Web)1"/>
    <w:basedOn w:val="Normlny"/>
    <w:uiPriority w:val="99"/>
    <w:rsid w:val="009A4F07"/>
    <w:pPr>
      <w:overflowPunct w:val="0"/>
      <w:autoSpaceDE w:val="0"/>
      <w:autoSpaceDN w:val="0"/>
      <w:adjustRightInd w:val="0"/>
      <w:spacing w:before="100" w:after="100"/>
    </w:pPr>
    <w:rPr>
      <w:szCs w:val="20"/>
      <w:lang w:val="cs-CZ"/>
    </w:rPr>
  </w:style>
  <w:style w:type="paragraph" w:customStyle="1" w:styleId="slovantext2">
    <w:name w:val="Číslovaný text ú2"/>
    <w:basedOn w:val="Normlny"/>
    <w:uiPriority w:val="99"/>
    <w:rsid w:val="009A4F07"/>
    <w:pPr>
      <w:tabs>
        <w:tab w:val="left" w:pos="-1620"/>
      </w:tabs>
      <w:overflowPunct w:val="0"/>
      <w:autoSpaceDE w:val="0"/>
      <w:autoSpaceDN w:val="0"/>
      <w:adjustRightInd w:val="0"/>
      <w:spacing w:after="60"/>
    </w:pPr>
    <w:rPr>
      <w:rFonts w:ascii="Arial" w:hAnsi="Arial" w:cs="Arial"/>
      <w:iCs/>
      <w:color w:val="000000"/>
      <w:sz w:val="22"/>
      <w:szCs w:val="22"/>
      <w:lang w:eastAsia="cs-CZ"/>
    </w:rPr>
  </w:style>
  <w:style w:type="paragraph" w:customStyle="1" w:styleId="text3">
    <w:name w:val="text3"/>
    <w:basedOn w:val="text1"/>
    <w:uiPriority w:val="99"/>
    <w:rsid w:val="009A4F07"/>
    <w:pPr>
      <w:jc w:val="center"/>
    </w:pPr>
    <w:rPr>
      <w:b/>
    </w:rPr>
  </w:style>
  <w:style w:type="paragraph" w:customStyle="1" w:styleId="Odstavecseseznamem1">
    <w:name w:val="Odstavec se seznamem1"/>
    <w:basedOn w:val="Normlny"/>
    <w:uiPriority w:val="34"/>
    <w:qFormat/>
    <w:rsid w:val="009A4F07"/>
    <w:pPr>
      <w:ind w:left="708"/>
    </w:pPr>
  </w:style>
  <w:style w:type="paragraph" w:customStyle="1" w:styleId="BodyTextIndent2">
    <w:name w:val="Body Text Indent2"/>
    <w:basedOn w:val="Normlny"/>
    <w:uiPriority w:val="99"/>
    <w:rsid w:val="009A4F07"/>
    <w:rPr>
      <w:rFonts w:ascii="Arial" w:hAnsi="Arial"/>
      <w:noProof/>
      <w:sz w:val="20"/>
      <w:szCs w:val="20"/>
    </w:rPr>
  </w:style>
  <w:style w:type="character" w:customStyle="1" w:styleId="tl1Char">
    <w:name w:val="Štýl1 Char"/>
    <w:link w:val="tl1"/>
    <w:locked/>
    <w:rsid w:val="009A4F07"/>
    <w:rPr>
      <w:rFonts w:ascii="Arial" w:hAnsi="Arial" w:cs="Arial"/>
      <w:b/>
      <w:color w:val="808080"/>
      <w:sz w:val="24"/>
      <w:szCs w:val="24"/>
      <w:lang w:eastAsia="cs-CZ"/>
    </w:rPr>
  </w:style>
  <w:style w:type="paragraph" w:customStyle="1" w:styleId="odsekzoznamu0">
    <w:name w:val="odsekzoznamu"/>
    <w:basedOn w:val="Normlny"/>
    <w:uiPriority w:val="99"/>
    <w:rsid w:val="009A4F07"/>
    <w:rPr>
      <w:rFonts w:eastAsia="Calibri"/>
    </w:rPr>
  </w:style>
  <w:style w:type="paragraph" w:customStyle="1" w:styleId="in">
    <w:name w:val="iné"/>
    <w:basedOn w:val="Normlny"/>
    <w:uiPriority w:val="99"/>
    <w:rsid w:val="009A4F07"/>
    <w:pPr>
      <w:spacing w:line="360" w:lineRule="auto"/>
      <w:ind w:firstLine="709"/>
      <w:jc w:val="both"/>
    </w:pPr>
    <w:rPr>
      <w:rFonts w:ascii="Arial" w:hAnsi="Arial"/>
      <w:b/>
      <w:sz w:val="22"/>
      <w:szCs w:val="20"/>
      <w:lang w:eastAsia="cs-CZ"/>
    </w:rPr>
  </w:style>
  <w:style w:type="character" w:customStyle="1" w:styleId="txt1">
    <w:name w:val="txt1"/>
    <w:rsid w:val="009A4F07"/>
    <w:rPr>
      <w:rFonts w:ascii="Verdana" w:hAnsi="Verdana" w:hint="default"/>
      <w:color w:val="333333"/>
      <w:sz w:val="16"/>
      <w:szCs w:val="16"/>
    </w:rPr>
  </w:style>
  <w:style w:type="character" w:customStyle="1" w:styleId="Strong1">
    <w:name w:val="Strong1"/>
    <w:rsid w:val="009A4F07"/>
    <w:rPr>
      <w:b/>
      <w:bCs w:val="0"/>
    </w:rPr>
  </w:style>
  <w:style w:type="character" w:customStyle="1" w:styleId="MgrAnnaBoov">
    <w:name w:val="Mgr. Anna Boďová"/>
    <w:semiHidden/>
    <w:rsid w:val="009A4F07"/>
    <w:rPr>
      <w:rFonts w:ascii="Arial" w:hAnsi="Arial" w:cs="Arial" w:hint="default"/>
      <w:color w:val="auto"/>
      <w:sz w:val="20"/>
      <w:szCs w:val="20"/>
    </w:rPr>
  </w:style>
  <w:style w:type="character" w:customStyle="1" w:styleId="Styl11bModr">
    <w:name w:val="Styl 11 b. Modrá"/>
    <w:rsid w:val="009A4F07"/>
    <w:rPr>
      <w:color w:val="auto"/>
      <w:sz w:val="22"/>
    </w:rPr>
  </w:style>
  <w:style w:type="character" w:customStyle="1" w:styleId="formtitle1">
    <w:name w:val="formtitle1"/>
    <w:rsid w:val="009A4F07"/>
    <w:rPr>
      <w:rFonts w:ascii="Verdana" w:hAnsi="Verdana" w:hint="default"/>
      <w:b/>
      <w:bCs/>
      <w:sz w:val="24"/>
      <w:szCs w:val="24"/>
    </w:rPr>
  </w:style>
  <w:style w:type="character" w:customStyle="1" w:styleId="apple-style-span">
    <w:name w:val="apple-style-span"/>
    <w:rsid w:val="009A4F07"/>
  </w:style>
  <w:style w:type="character" w:customStyle="1" w:styleId="fscobjectlink">
    <w:name w:val="fscobjectlink"/>
    <w:uiPriority w:val="99"/>
    <w:rsid w:val="009A4F07"/>
    <w:rPr>
      <w:rFonts w:ascii="Times New Roman" w:hAnsi="Times New Roman" w:cs="Times New Roman" w:hint="default"/>
      <w:sz w:val="20"/>
      <w:szCs w:val="20"/>
    </w:rPr>
  </w:style>
  <w:style w:type="character" w:customStyle="1" w:styleId="formtext1">
    <w:name w:val="formtext1"/>
    <w:rsid w:val="009A4F07"/>
    <w:rPr>
      <w:rFonts w:ascii="Verdana" w:hAnsi="Verdana" w:hint="default"/>
      <w:sz w:val="20"/>
      <w:szCs w:val="20"/>
    </w:rPr>
  </w:style>
  <w:style w:type="character" w:customStyle="1" w:styleId="tree-content-label">
    <w:name w:val="tree-content-label"/>
    <w:basedOn w:val="Predvolenpsmoodseku"/>
    <w:rsid w:val="009A4F07"/>
  </w:style>
  <w:style w:type="character" w:customStyle="1" w:styleId="1ZeileChar">
    <w:name w:val="1. Zeile Char"/>
    <w:basedOn w:val="Predvolenpsmoodseku"/>
    <w:semiHidden/>
    <w:locked/>
    <w:rsid w:val="001E729F"/>
  </w:style>
  <w:style w:type="table" w:customStyle="1" w:styleId="TableNormal3">
    <w:name w:val="Table Normal3"/>
    <w:uiPriority w:val="2"/>
    <w:semiHidden/>
    <w:unhideWhenUsed/>
    <w:qFormat/>
    <w:rsid w:val="00230C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vyrieenzmienka3">
    <w:name w:val="Nevyriešená zmienka3"/>
    <w:basedOn w:val="Predvolenpsmoodseku"/>
    <w:uiPriority w:val="99"/>
    <w:semiHidden/>
    <w:unhideWhenUsed/>
    <w:rsid w:val="00F65C81"/>
    <w:rPr>
      <w:color w:val="605E5C"/>
      <w:shd w:val="clear" w:color="auto" w:fill="E1DFDD"/>
    </w:rPr>
  </w:style>
  <w:style w:type="paragraph" w:customStyle="1" w:styleId="Zhlavie41">
    <w:name w:val="Záhlavie #41"/>
    <w:basedOn w:val="Normlny"/>
    <w:uiPriority w:val="99"/>
    <w:rsid w:val="006521E0"/>
    <w:pPr>
      <w:widowControl w:val="0"/>
      <w:shd w:val="clear" w:color="auto" w:fill="FFFFFF"/>
      <w:spacing w:before="180" w:line="240" w:lineRule="atLeast"/>
      <w:ind w:hanging="840"/>
      <w:jc w:val="both"/>
      <w:outlineLvl w:val="3"/>
    </w:pPr>
    <w:rPr>
      <w:rFonts w:eastAsiaTheme="minorHAnsi" w:cstheme="minorBidi"/>
      <w:b/>
      <w:sz w:val="22"/>
      <w:szCs w:val="22"/>
      <w:lang w:eastAsia="en-US"/>
    </w:rPr>
  </w:style>
  <w:style w:type="character" w:styleId="Nevyrieenzmienka">
    <w:name w:val="Unresolved Mention"/>
    <w:basedOn w:val="Predvolenpsmoodseku"/>
    <w:uiPriority w:val="99"/>
    <w:semiHidden/>
    <w:unhideWhenUsed/>
    <w:rsid w:val="00346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67729640">
      <w:bodyDiv w:val="1"/>
      <w:marLeft w:val="0"/>
      <w:marRight w:val="0"/>
      <w:marTop w:val="0"/>
      <w:marBottom w:val="0"/>
      <w:divBdr>
        <w:top w:val="none" w:sz="0" w:space="0" w:color="auto"/>
        <w:left w:val="none" w:sz="0" w:space="0" w:color="auto"/>
        <w:bottom w:val="none" w:sz="0" w:space="0" w:color="auto"/>
        <w:right w:val="none" w:sz="0" w:space="0" w:color="auto"/>
      </w:divBdr>
    </w:div>
    <w:div w:id="75828668">
      <w:bodyDiv w:val="1"/>
      <w:marLeft w:val="0"/>
      <w:marRight w:val="0"/>
      <w:marTop w:val="0"/>
      <w:marBottom w:val="0"/>
      <w:divBdr>
        <w:top w:val="none" w:sz="0" w:space="0" w:color="auto"/>
        <w:left w:val="none" w:sz="0" w:space="0" w:color="auto"/>
        <w:bottom w:val="none" w:sz="0" w:space="0" w:color="auto"/>
        <w:right w:val="none" w:sz="0" w:space="0" w:color="auto"/>
      </w:divBdr>
    </w:div>
    <w:div w:id="108202268">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207449252">
      <w:bodyDiv w:val="1"/>
      <w:marLeft w:val="0"/>
      <w:marRight w:val="0"/>
      <w:marTop w:val="0"/>
      <w:marBottom w:val="0"/>
      <w:divBdr>
        <w:top w:val="none" w:sz="0" w:space="0" w:color="auto"/>
        <w:left w:val="none" w:sz="0" w:space="0" w:color="auto"/>
        <w:bottom w:val="none" w:sz="0" w:space="0" w:color="auto"/>
        <w:right w:val="none" w:sz="0" w:space="0" w:color="auto"/>
      </w:divBdr>
    </w:div>
    <w:div w:id="331763164">
      <w:bodyDiv w:val="1"/>
      <w:marLeft w:val="0"/>
      <w:marRight w:val="0"/>
      <w:marTop w:val="0"/>
      <w:marBottom w:val="0"/>
      <w:divBdr>
        <w:top w:val="none" w:sz="0" w:space="0" w:color="auto"/>
        <w:left w:val="none" w:sz="0" w:space="0" w:color="auto"/>
        <w:bottom w:val="none" w:sz="0" w:space="0" w:color="auto"/>
        <w:right w:val="none" w:sz="0" w:space="0" w:color="auto"/>
      </w:divBdr>
    </w:div>
    <w:div w:id="354812541">
      <w:bodyDiv w:val="1"/>
      <w:marLeft w:val="0"/>
      <w:marRight w:val="0"/>
      <w:marTop w:val="0"/>
      <w:marBottom w:val="0"/>
      <w:divBdr>
        <w:top w:val="none" w:sz="0" w:space="0" w:color="auto"/>
        <w:left w:val="none" w:sz="0" w:space="0" w:color="auto"/>
        <w:bottom w:val="none" w:sz="0" w:space="0" w:color="auto"/>
        <w:right w:val="none" w:sz="0" w:space="0" w:color="auto"/>
      </w:divBdr>
    </w:div>
    <w:div w:id="355273278">
      <w:bodyDiv w:val="1"/>
      <w:marLeft w:val="0"/>
      <w:marRight w:val="0"/>
      <w:marTop w:val="0"/>
      <w:marBottom w:val="0"/>
      <w:divBdr>
        <w:top w:val="none" w:sz="0" w:space="0" w:color="auto"/>
        <w:left w:val="none" w:sz="0" w:space="0" w:color="auto"/>
        <w:bottom w:val="none" w:sz="0" w:space="0" w:color="auto"/>
        <w:right w:val="none" w:sz="0" w:space="0" w:color="auto"/>
      </w:divBdr>
    </w:div>
    <w:div w:id="407968476">
      <w:bodyDiv w:val="1"/>
      <w:marLeft w:val="0"/>
      <w:marRight w:val="0"/>
      <w:marTop w:val="0"/>
      <w:marBottom w:val="0"/>
      <w:divBdr>
        <w:top w:val="none" w:sz="0" w:space="0" w:color="auto"/>
        <w:left w:val="none" w:sz="0" w:space="0" w:color="auto"/>
        <w:bottom w:val="none" w:sz="0" w:space="0" w:color="auto"/>
        <w:right w:val="none" w:sz="0" w:space="0" w:color="auto"/>
      </w:divBdr>
    </w:div>
    <w:div w:id="412315750">
      <w:bodyDiv w:val="1"/>
      <w:marLeft w:val="0"/>
      <w:marRight w:val="0"/>
      <w:marTop w:val="0"/>
      <w:marBottom w:val="0"/>
      <w:divBdr>
        <w:top w:val="none" w:sz="0" w:space="0" w:color="auto"/>
        <w:left w:val="none" w:sz="0" w:space="0" w:color="auto"/>
        <w:bottom w:val="none" w:sz="0" w:space="0" w:color="auto"/>
        <w:right w:val="none" w:sz="0" w:space="0" w:color="auto"/>
      </w:divBdr>
    </w:div>
    <w:div w:id="414009376">
      <w:bodyDiv w:val="1"/>
      <w:marLeft w:val="0"/>
      <w:marRight w:val="0"/>
      <w:marTop w:val="0"/>
      <w:marBottom w:val="0"/>
      <w:divBdr>
        <w:top w:val="none" w:sz="0" w:space="0" w:color="auto"/>
        <w:left w:val="none" w:sz="0" w:space="0" w:color="auto"/>
        <w:bottom w:val="none" w:sz="0" w:space="0" w:color="auto"/>
        <w:right w:val="none" w:sz="0" w:space="0" w:color="auto"/>
      </w:divBdr>
    </w:div>
    <w:div w:id="427313426">
      <w:bodyDiv w:val="1"/>
      <w:marLeft w:val="0"/>
      <w:marRight w:val="0"/>
      <w:marTop w:val="0"/>
      <w:marBottom w:val="0"/>
      <w:divBdr>
        <w:top w:val="none" w:sz="0" w:space="0" w:color="auto"/>
        <w:left w:val="none" w:sz="0" w:space="0" w:color="auto"/>
        <w:bottom w:val="none" w:sz="0" w:space="0" w:color="auto"/>
        <w:right w:val="none" w:sz="0" w:space="0" w:color="auto"/>
      </w:divBdr>
    </w:div>
    <w:div w:id="444038140">
      <w:bodyDiv w:val="1"/>
      <w:marLeft w:val="0"/>
      <w:marRight w:val="0"/>
      <w:marTop w:val="0"/>
      <w:marBottom w:val="0"/>
      <w:divBdr>
        <w:top w:val="none" w:sz="0" w:space="0" w:color="auto"/>
        <w:left w:val="none" w:sz="0" w:space="0" w:color="auto"/>
        <w:bottom w:val="none" w:sz="0" w:space="0" w:color="auto"/>
        <w:right w:val="none" w:sz="0" w:space="0" w:color="auto"/>
      </w:divBdr>
    </w:div>
    <w:div w:id="464005061">
      <w:bodyDiv w:val="1"/>
      <w:marLeft w:val="0"/>
      <w:marRight w:val="0"/>
      <w:marTop w:val="0"/>
      <w:marBottom w:val="0"/>
      <w:divBdr>
        <w:top w:val="none" w:sz="0" w:space="0" w:color="auto"/>
        <w:left w:val="none" w:sz="0" w:space="0" w:color="auto"/>
        <w:bottom w:val="none" w:sz="0" w:space="0" w:color="auto"/>
        <w:right w:val="none" w:sz="0" w:space="0" w:color="auto"/>
      </w:divBdr>
    </w:div>
    <w:div w:id="475071441">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4973526">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55550062">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614605183">
      <w:bodyDiv w:val="1"/>
      <w:marLeft w:val="0"/>
      <w:marRight w:val="0"/>
      <w:marTop w:val="0"/>
      <w:marBottom w:val="0"/>
      <w:divBdr>
        <w:top w:val="none" w:sz="0" w:space="0" w:color="auto"/>
        <w:left w:val="none" w:sz="0" w:space="0" w:color="auto"/>
        <w:bottom w:val="none" w:sz="0" w:space="0" w:color="auto"/>
        <w:right w:val="none" w:sz="0" w:space="0" w:color="auto"/>
      </w:divBdr>
    </w:div>
    <w:div w:id="634259715">
      <w:bodyDiv w:val="1"/>
      <w:marLeft w:val="0"/>
      <w:marRight w:val="0"/>
      <w:marTop w:val="0"/>
      <w:marBottom w:val="0"/>
      <w:divBdr>
        <w:top w:val="none" w:sz="0" w:space="0" w:color="auto"/>
        <w:left w:val="none" w:sz="0" w:space="0" w:color="auto"/>
        <w:bottom w:val="none" w:sz="0" w:space="0" w:color="auto"/>
        <w:right w:val="none" w:sz="0" w:space="0" w:color="auto"/>
      </w:divBdr>
    </w:div>
    <w:div w:id="675422870">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73599409">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47869175">
      <w:bodyDiv w:val="1"/>
      <w:marLeft w:val="0"/>
      <w:marRight w:val="0"/>
      <w:marTop w:val="0"/>
      <w:marBottom w:val="0"/>
      <w:divBdr>
        <w:top w:val="none" w:sz="0" w:space="0" w:color="auto"/>
        <w:left w:val="none" w:sz="0" w:space="0" w:color="auto"/>
        <w:bottom w:val="none" w:sz="0" w:space="0" w:color="auto"/>
        <w:right w:val="none" w:sz="0" w:space="0" w:color="auto"/>
      </w:divBdr>
    </w:div>
    <w:div w:id="887301216">
      <w:bodyDiv w:val="1"/>
      <w:marLeft w:val="0"/>
      <w:marRight w:val="0"/>
      <w:marTop w:val="0"/>
      <w:marBottom w:val="0"/>
      <w:divBdr>
        <w:top w:val="none" w:sz="0" w:space="0" w:color="auto"/>
        <w:left w:val="none" w:sz="0" w:space="0" w:color="auto"/>
        <w:bottom w:val="none" w:sz="0" w:space="0" w:color="auto"/>
        <w:right w:val="none" w:sz="0" w:space="0" w:color="auto"/>
      </w:divBdr>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8511288">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950018612">
      <w:bodyDiv w:val="1"/>
      <w:marLeft w:val="0"/>
      <w:marRight w:val="0"/>
      <w:marTop w:val="0"/>
      <w:marBottom w:val="0"/>
      <w:divBdr>
        <w:top w:val="none" w:sz="0" w:space="0" w:color="auto"/>
        <w:left w:val="none" w:sz="0" w:space="0" w:color="auto"/>
        <w:bottom w:val="none" w:sz="0" w:space="0" w:color="auto"/>
        <w:right w:val="none" w:sz="0" w:space="0" w:color="auto"/>
      </w:divBdr>
    </w:div>
    <w:div w:id="961348855">
      <w:bodyDiv w:val="1"/>
      <w:marLeft w:val="0"/>
      <w:marRight w:val="0"/>
      <w:marTop w:val="0"/>
      <w:marBottom w:val="0"/>
      <w:divBdr>
        <w:top w:val="none" w:sz="0" w:space="0" w:color="auto"/>
        <w:left w:val="none" w:sz="0" w:space="0" w:color="auto"/>
        <w:bottom w:val="none" w:sz="0" w:space="0" w:color="auto"/>
        <w:right w:val="none" w:sz="0" w:space="0" w:color="auto"/>
      </w:divBdr>
    </w:div>
    <w:div w:id="986320994">
      <w:bodyDiv w:val="1"/>
      <w:marLeft w:val="0"/>
      <w:marRight w:val="0"/>
      <w:marTop w:val="0"/>
      <w:marBottom w:val="0"/>
      <w:divBdr>
        <w:top w:val="none" w:sz="0" w:space="0" w:color="auto"/>
        <w:left w:val="none" w:sz="0" w:space="0" w:color="auto"/>
        <w:bottom w:val="none" w:sz="0" w:space="0" w:color="auto"/>
        <w:right w:val="none" w:sz="0" w:space="0" w:color="auto"/>
      </w:divBdr>
    </w:div>
    <w:div w:id="1034884059">
      <w:bodyDiv w:val="1"/>
      <w:marLeft w:val="0"/>
      <w:marRight w:val="0"/>
      <w:marTop w:val="0"/>
      <w:marBottom w:val="0"/>
      <w:divBdr>
        <w:top w:val="none" w:sz="0" w:space="0" w:color="auto"/>
        <w:left w:val="none" w:sz="0" w:space="0" w:color="auto"/>
        <w:bottom w:val="none" w:sz="0" w:space="0" w:color="auto"/>
        <w:right w:val="none" w:sz="0" w:space="0" w:color="auto"/>
      </w:divBdr>
    </w:div>
    <w:div w:id="1049720710">
      <w:bodyDiv w:val="1"/>
      <w:marLeft w:val="0"/>
      <w:marRight w:val="0"/>
      <w:marTop w:val="0"/>
      <w:marBottom w:val="0"/>
      <w:divBdr>
        <w:top w:val="none" w:sz="0" w:space="0" w:color="auto"/>
        <w:left w:val="none" w:sz="0" w:space="0" w:color="auto"/>
        <w:bottom w:val="none" w:sz="0" w:space="0" w:color="auto"/>
        <w:right w:val="none" w:sz="0" w:space="0" w:color="auto"/>
      </w:divBdr>
    </w:div>
    <w:div w:id="1068380807">
      <w:bodyDiv w:val="1"/>
      <w:marLeft w:val="0"/>
      <w:marRight w:val="0"/>
      <w:marTop w:val="0"/>
      <w:marBottom w:val="0"/>
      <w:divBdr>
        <w:top w:val="none" w:sz="0" w:space="0" w:color="auto"/>
        <w:left w:val="none" w:sz="0" w:space="0" w:color="auto"/>
        <w:bottom w:val="none" w:sz="0" w:space="0" w:color="auto"/>
        <w:right w:val="none" w:sz="0" w:space="0" w:color="auto"/>
      </w:divBdr>
    </w:div>
    <w:div w:id="1100879137">
      <w:bodyDiv w:val="1"/>
      <w:marLeft w:val="0"/>
      <w:marRight w:val="0"/>
      <w:marTop w:val="0"/>
      <w:marBottom w:val="0"/>
      <w:divBdr>
        <w:top w:val="none" w:sz="0" w:space="0" w:color="auto"/>
        <w:left w:val="none" w:sz="0" w:space="0" w:color="auto"/>
        <w:bottom w:val="none" w:sz="0" w:space="0" w:color="auto"/>
        <w:right w:val="none" w:sz="0" w:space="0" w:color="auto"/>
      </w:divBdr>
    </w:div>
    <w:div w:id="1125737920">
      <w:bodyDiv w:val="1"/>
      <w:marLeft w:val="0"/>
      <w:marRight w:val="0"/>
      <w:marTop w:val="0"/>
      <w:marBottom w:val="0"/>
      <w:divBdr>
        <w:top w:val="none" w:sz="0" w:space="0" w:color="auto"/>
        <w:left w:val="none" w:sz="0" w:space="0" w:color="auto"/>
        <w:bottom w:val="none" w:sz="0" w:space="0" w:color="auto"/>
        <w:right w:val="none" w:sz="0" w:space="0" w:color="auto"/>
      </w:divBdr>
    </w:div>
    <w:div w:id="1131094344">
      <w:bodyDiv w:val="1"/>
      <w:marLeft w:val="0"/>
      <w:marRight w:val="0"/>
      <w:marTop w:val="0"/>
      <w:marBottom w:val="0"/>
      <w:divBdr>
        <w:top w:val="none" w:sz="0" w:space="0" w:color="auto"/>
        <w:left w:val="none" w:sz="0" w:space="0" w:color="auto"/>
        <w:bottom w:val="none" w:sz="0" w:space="0" w:color="auto"/>
        <w:right w:val="none" w:sz="0" w:space="0" w:color="auto"/>
      </w:divBdr>
    </w:div>
    <w:div w:id="1157960427">
      <w:bodyDiv w:val="1"/>
      <w:marLeft w:val="0"/>
      <w:marRight w:val="0"/>
      <w:marTop w:val="0"/>
      <w:marBottom w:val="0"/>
      <w:divBdr>
        <w:top w:val="none" w:sz="0" w:space="0" w:color="auto"/>
        <w:left w:val="none" w:sz="0" w:space="0" w:color="auto"/>
        <w:bottom w:val="none" w:sz="0" w:space="0" w:color="auto"/>
        <w:right w:val="none" w:sz="0" w:space="0" w:color="auto"/>
      </w:divBdr>
    </w:div>
    <w:div w:id="1161117220">
      <w:bodyDiv w:val="1"/>
      <w:marLeft w:val="0"/>
      <w:marRight w:val="0"/>
      <w:marTop w:val="0"/>
      <w:marBottom w:val="0"/>
      <w:divBdr>
        <w:top w:val="none" w:sz="0" w:space="0" w:color="auto"/>
        <w:left w:val="none" w:sz="0" w:space="0" w:color="auto"/>
        <w:bottom w:val="none" w:sz="0" w:space="0" w:color="auto"/>
        <w:right w:val="none" w:sz="0" w:space="0" w:color="auto"/>
      </w:divBdr>
    </w:div>
    <w:div w:id="1162236315">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80631071">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98414046">
      <w:bodyDiv w:val="1"/>
      <w:marLeft w:val="0"/>
      <w:marRight w:val="0"/>
      <w:marTop w:val="0"/>
      <w:marBottom w:val="0"/>
      <w:divBdr>
        <w:top w:val="none" w:sz="0" w:space="0" w:color="auto"/>
        <w:left w:val="none" w:sz="0" w:space="0" w:color="auto"/>
        <w:bottom w:val="none" w:sz="0" w:space="0" w:color="auto"/>
        <w:right w:val="none" w:sz="0" w:space="0" w:color="auto"/>
      </w:divBdr>
    </w:div>
    <w:div w:id="1316451893">
      <w:bodyDiv w:val="1"/>
      <w:marLeft w:val="0"/>
      <w:marRight w:val="0"/>
      <w:marTop w:val="0"/>
      <w:marBottom w:val="0"/>
      <w:divBdr>
        <w:top w:val="none" w:sz="0" w:space="0" w:color="auto"/>
        <w:left w:val="none" w:sz="0" w:space="0" w:color="auto"/>
        <w:bottom w:val="none" w:sz="0" w:space="0" w:color="auto"/>
        <w:right w:val="none" w:sz="0" w:space="0" w:color="auto"/>
      </w:divBdr>
    </w:div>
    <w:div w:id="1352758950">
      <w:bodyDiv w:val="1"/>
      <w:marLeft w:val="0"/>
      <w:marRight w:val="0"/>
      <w:marTop w:val="0"/>
      <w:marBottom w:val="0"/>
      <w:divBdr>
        <w:top w:val="none" w:sz="0" w:space="0" w:color="auto"/>
        <w:left w:val="none" w:sz="0" w:space="0" w:color="auto"/>
        <w:bottom w:val="none" w:sz="0" w:space="0" w:color="auto"/>
        <w:right w:val="none" w:sz="0" w:space="0" w:color="auto"/>
      </w:divBdr>
    </w:div>
    <w:div w:id="1353722000">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20101746">
      <w:bodyDiv w:val="1"/>
      <w:marLeft w:val="0"/>
      <w:marRight w:val="0"/>
      <w:marTop w:val="0"/>
      <w:marBottom w:val="0"/>
      <w:divBdr>
        <w:top w:val="none" w:sz="0" w:space="0" w:color="auto"/>
        <w:left w:val="none" w:sz="0" w:space="0" w:color="auto"/>
        <w:bottom w:val="none" w:sz="0" w:space="0" w:color="auto"/>
        <w:right w:val="none" w:sz="0" w:space="0" w:color="auto"/>
      </w:divBdr>
    </w:div>
    <w:div w:id="1436511416">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517843680">
      <w:bodyDiv w:val="1"/>
      <w:marLeft w:val="0"/>
      <w:marRight w:val="0"/>
      <w:marTop w:val="0"/>
      <w:marBottom w:val="0"/>
      <w:divBdr>
        <w:top w:val="none" w:sz="0" w:space="0" w:color="auto"/>
        <w:left w:val="none" w:sz="0" w:space="0" w:color="auto"/>
        <w:bottom w:val="none" w:sz="0" w:space="0" w:color="auto"/>
        <w:right w:val="none" w:sz="0" w:space="0" w:color="auto"/>
      </w:divBdr>
    </w:div>
    <w:div w:id="1522013936">
      <w:bodyDiv w:val="1"/>
      <w:marLeft w:val="0"/>
      <w:marRight w:val="0"/>
      <w:marTop w:val="0"/>
      <w:marBottom w:val="0"/>
      <w:divBdr>
        <w:top w:val="none" w:sz="0" w:space="0" w:color="auto"/>
        <w:left w:val="none" w:sz="0" w:space="0" w:color="auto"/>
        <w:bottom w:val="none" w:sz="0" w:space="0" w:color="auto"/>
        <w:right w:val="none" w:sz="0" w:space="0" w:color="auto"/>
      </w:divBdr>
    </w:div>
    <w:div w:id="1538619141">
      <w:bodyDiv w:val="1"/>
      <w:marLeft w:val="0"/>
      <w:marRight w:val="0"/>
      <w:marTop w:val="0"/>
      <w:marBottom w:val="0"/>
      <w:divBdr>
        <w:top w:val="none" w:sz="0" w:space="0" w:color="auto"/>
        <w:left w:val="none" w:sz="0" w:space="0" w:color="auto"/>
        <w:bottom w:val="none" w:sz="0" w:space="0" w:color="auto"/>
        <w:right w:val="none" w:sz="0" w:space="0" w:color="auto"/>
      </w:divBdr>
    </w:div>
    <w:div w:id="1601910542">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48824622">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776899180">
      <w:bodyDiv w:val="1"/>
      <w:marLeft w:val="0"/>
      <w:marRight w:val="0"/>
      <w:marTop w:val="0"/>
      <w:marBottom w:val="0"/>
      <w:divBdr>
        <w:top w:val="none" w:sz="0" w:space="0" w:color="auto"/>
        <w:left w:val="none" w:sz="0" w:space="0" w:color="auto"/>
        <w:bottom w:val="none" w:sz="0" w:space="0" w:color="auto"/>
        <w:right w:val="none" w:sz="0" w:space="0" w:color="auto"/>
      </w:divBdr>
    </w:div>
    <w:div w:id="1800495350">
      <w:bodyDiv w:val="1"/>
      <w:marLeft w:val="0"/>
      <w:marRight w:val="0"/>
      <w:marTop w:val="0"/>
      <w:marBottom w:val="0"/>
      <w:divBdr>
        <w:top w:val="none" w:sz="0" w:space="0" w:color="auto"/>
        <w:left w:val="none" w:sz="0" w:space="0" w:color="auto"/>
        <w:bottom w:val="none" w:sz="0" w:space="0" w:color="auto"/>
        <w:right w:val="none" w:sz="0" w:space="0" w:color="auto"/>
      </w:divBdr>
    </w:div>
    <w:div w:id="1811049532">
      <w:bodyDiv w:val="1"/>
      <w:marLeft w:val="0"/>
      <w:marRight w:val="0"/>
      <w:marTop w:val="0"/>
      <w:marBottom w:val="0"/>
      <w:divBdr>
        <w:top w:val="none" w:sz="0" w:space="0" w:color="auto"/>
        <w:left w:val="none" w:sz="0" w:space="0" w:color="auto"/>
        <w:bottom w:val="none" w:sz="0" w:space="0" w:color="auto"/>
        <w:right w:val="none" w:sz="0" w:space="0" w:color="auto"/>
      </w:divBdr>
    </w:div>
    <w:div w:id="1820611164">
      <w:bodyDiv w:val="1"/>
      <w:marLeft w:val="0"/>
      <w:marRight w:val="0"/>
      <w:marTop w:val="0"/>
      <w:marBottom w:val="0"/>
      <w:divBdr>
        <w:top w:val="none" w:sz="0" w:space="0" w:color="auto"/>
        <w:left w:val="none" w:sz="0" w:space="0" w:color="auto"/>
        <w:bottom w:val="none" w:sz="0" w:space="0" w:color="auto"/>
        <w:right w:val="none" w:sz="0" w:space="0" w:color="auto"/>
      </w:divBdr>
    </w:div>
    <w:div w:id="1834712905">
      <w:bodyDiv w:val="1"/>
      <w:marLeft w:val="0"/>
      <w:marRight w:val="0"/>
      <w:marTop w:val="0"/>
      <w:marBottom w:val="0"/>
      <w:divBdr>
        <w:top w:val="none" w:sz="0" w:space="0" w:color="auto"/>
        <w:left w:val="none" w:sz="0" w:space="0" w:color="auto"/>
        <w:bottom w:val="none" w:sz="0" w:space="0" w:color="auto"/>
        <w:right w:val="none" w:sz="0" w:space="0" w:color="auto"/>
      </w:divBdr>
    </w:div>
    <w:div w:id="1871987433">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898205040">
      <w:bodyDiv w:val="1"/>
      <w:marLeft w:val="0"/>
      <w:marRight w:val="0"/>
      <w:marTop w:val="0"/>
      <w:marBottom w:val="0"/>
      <w:divBdr>
        <w:top w:val="none" w:sz="0" w:space="0" w:color="auto"/>
        <w:left w:val="none" w:sz="0" w:space="0" w:color="auto"/>
        <w:bottom w:val="none" w:sz="0" w:space="0" w:color="auto"/>
        <w:right w:val="none" w:sz="0" w:space="0" w:color="auto"/>
      </w:divBdr>
    </w:div>
    <w:div w:id="1901668243">
      <w:bodyDiv w:val="1"/>
      <w:marLeft w:val="0"/>
      <w:marRight w:val="0"/>
      <w:marTop w:val="0"/>
      <w:marBottom w:val="0"/>
      <w:divBdr>
        <w:top w:val="none" w:sz="0" w:space="0" w:color="auto"/>
        <w:left w:val="none" w:sz="0" w:space="0" w:color="auto"/>
        <w:bottom w:val="none" w:sz="0" w:space="0" w:color="auto"/>
        <w:right w:val="none" w:sz="0" w:space="0" w:color="auto"/>
      </w:divBdr>
    </w:div>
    <w:div w:id="1927378492">
      <w:bodyDiv w:val="1"/>
      <w:marLeft w:val="0"/>
      <w:marRight w:val="0"/>
      <w:marTop w:val="0"/>
      <w:marBottom w:val="0"/>
      <w:divBdr>
        <w:top w:val="none" w:sz="0" w:space="0" w:color="auto"/>
        <w:left w:val="none" w:sz="0" w:space="0" w:color="auto"/>
        <w:bottom w:val="none" w:sz="0" w:space="0" w:color="auto"/>
        <w:right w:val="none" w:sz="0" w:space="0" w:color="auto"/>
      </w:divBdr>
    </w:div>
    <w:div w:id="1985501473">
      <w:bodyDiv w:val="1"/>
      <w:marLeft w:val="0"/>
      <w:marRight w:val="0"/>
      <w:marTop w:val="0"/>
      <w:marBottom w:val="0"/>
      <w:divBdr>
        <w:top w:val="none" w:sz="0" w:space="0" w:color="auto"/>
        <w:left w:val="none" w:sz="0" w:space="0" w:color="auto"/>
        <w:bottom w:val="none" w:sz="0" w:space="0" w:color="auto"/>
        <w:right w:val="none" w:sz="0" w:space="0" w:color="auto"/>
      </w:divBdr>
    </w:div>
    <w:div w:id="2022050337">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087916842">
      <w:bodyDiv w:val="1"/>
      <w:marLeft w:val="0"/>
      <w:marRight w:val="0"/>
      <w:marTop w:val="0"/>
      <w:marBottom w:val="0"/>
      <w:divBdr>
        <w:top w:val="none" w:sz="0" w:space="0" w:color="auto"/>
        <w:left w:val="none" w:sz="0" w:space="0" w:color="auto"/>
        <w:bottom w:val="none" w:sz="0" w:space="0" w:color="auto"/>
        <w:right w:val="none" w:sz="0" w:space="0" w:color="auto"/>
      </w:divBdr>
    </w:div>
    <w:div w:id="2116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vz@process-management.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vz.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profilov/zakazky/13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A2D57-3F2B-C940-8C4B-878914730368}">
  <ds:schemaRefs>
    <ds:schemaRef ds:uri="http://schemas.openxmlformats.org/officeDocument/2006/bibliography"/>
  </ds:schemaRefs>
</ds:datastoreItem>
</file>

<file path=customXml/itemProps2.xml><?xml version="1.0" encoding="utf-8"?>
<ds:datastoreItem xmlns:ds="http://schemas.openxmlformats.org/officeDocument/2006/customXml" ds:itemID="{0B00ABFC-D966-F045-BB0D-B11192604137}">
  <ds:schemaRefs>
    <ds:schemaRef ds:uri="http://schemas.openxmlformats.org/officeDocument/2006/bibliography"/>
  </ds:schemaRefs>
</ds:datastoreItem>
</file>

<file path=customXml/itemProps3.xml><?xml version="1.0" encoding="utf-8"?>
<ds:datastoreItem xmlns:ds="http://schemas.openxmlformats.org/officeDocument/2006/customXml" ds:itemID="{BB2F5006-FA90-7748-B2CD-F25D7C8B5F63}">
  <ds:schemaRefs>
    <ds:schemaRef ds:uri="http://schemas.openxmlformats.org/officeDocument/2006/bibliography"/>
  </ds:schemaRefs>
</ds:datastoreItem>
</file>

<file path=customXml/itemProps4.xml><?xml version="1.0" encoding="utf-8"?>
<ds:datastoreItem xmlns:ds="http://schemas.openxmlformats.org/officeDocument/2006/customXml" ds:itemID="{8F387543-F90C-F347-BFD5-FE913FB6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15671</Words>
  <Characters>105807</Characters>
  <Application>Microsoft Office Word</Application>
  <DocSecurity>0</DocSecurity>
  <Lines>881</Lines>
  <Paragraphs>242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121236</CharactersWithSpaces>
  <SharedDoc>false</SharedDoc>
  <HLinks>
    <vt:vector size="54" baseType="variant">
      <vt:variant>
        <vt:i4>3014764</vt:i4>
      </vt:variant>
      <vt:variant>
        <vt:i4>48</vt:i4>
      </vt:variant>
      <vt:variant>
        <vt:i4>0</vt:i4>
      </vt:variant>
      <vt:variant>
        <vt:i4>5</vt:i4>
      </vt:variant>
      <vt:variant>
        <vt:lpwstr>https://metais.finance.gov.sk/detail/Projekt/5289abb6-2138-4145-acfb-4de99ec0c24d/cimaster?tab=summarizingCart</vt:lpwstr>
      </vt:variant>
      <vt:variant>
        <vt:lpwstr/>
      </vt:variant>
      <vt:variant>
        <vt:i4>5963794</vt:i4>
      </vt:variant>
      <vt:variant>
        <vt:i4>39</vt:i4>
      </vt:variant>
      <vt:variant>
        <vt:i4>0</vt:i4>
      </vt:variant>
      <vt:variant>
        <vt:i4>5</vt:i4>
      </vt:variant>
      <vt:variant>
        <vt:lpwstr>https://www.crz.gov.sk/index.php?ID=1033974&amp;l=sk</vt:lpwstr>
      </vt:variant>
      <vt:variant>
        <vt:lpwstr/>
      </vt:variant>
      <vt:variant>
        <vt:i4>3735568</vt:i4>
      </vt:variant>
      <vt:variant>
        <vt:i4>18</vt:i4>
      </vt:variant>
      <vt:variant>
        <vt:i4>0</vt:i4>
      </vt:variant>
      <vt:variant>
        <vt:i4>5</vt:i4>
      </vt:variant>
      <vt:variant>
        <vt:lpwstr>https://en.wikipedia.org/wiki/Software_test_documentation</vt:lpwstr>
      </vt:variant>
      <vt:variant>
        <vt:lpwstr>Background_to_IEEE_829</vt:lpwstr>
      </vt:variant>
      <vt:variant>
        <vt:i4>4391035</vt:i4>
      </vt:variant>
      <vt:variant>
        <vt:i4>15</vt:i4>
      </vt:variant>
      <vt:variant>
        <vt:i4>0</vt:i4>
      </vt:variant>
      <vt:variant>
        <vt:i4>5</vt:i4>
      </vt:variant>
      <vt:variant>
        <vt:lpwstr>https://en.wikipedia.org/wiki/ISO/IEC_29119</vt:lpwstr>
      </vt:variant>
      <vt:variant>
        <vt:lpwstr/>
      </vt:variant>
      <vt:variant>
        <vt:i4>2752551</vt:i4>
      </vt:variant>
      <vt:variant>
        <vt:i4>12</vt:i4>
      </vt:variant>
      <vt:variant>
        <vt:i4>0</vt:i4>
      </vt:variant>
      <vt:variant>
        <vt:i4>5</vt:i4>
      </vt:variant>
      <vt:variant>
        <vt:lpwstr>https://ec.europa.eu/growth/tools-databases/espd/filter?lang=sk</vt:lpwstr>
      </vt:variant>
      <vt:variant>
        <vt:lpwstr/>
      </vt:variant>
      <vt:variant>
        <vt:i4>2949238</vt:i4>
      </vt:variant>
      <vt:variant>
        <vt:i4>9</vt:i4>
      </vt:variant>
      <vt:variant>
        <vt:i4>0</vt:i4>
      </vt:variant>
      <vt:variant>
        <vt:i4>5</vt:i4>
      </vt:variant>
      <vt:variant>
        <vt:lpwstr>https://www.uvo.gov.sk/jednotny-europsky-dokument-pre-verejne-obstaravanie-602.html</vt:lpwstr>
      </vt:variant>
      <vt:variant>
        <vt:lpwstr/>
      </vt:variant>
      <vt:variant>
        <vt:i4>131146</vt:i4>
      </vt:variant>
      <vt:variant>
        <vt:i4>6</vt:i4>
      </vt:variant>
      <vt:variant>
        <vt:i4>0</vt:i4>
      </vt:variant>
      <vt:variant>
        <vt:i4>5</vt:i4>
      </vt:variant>
      <vt:variant>
        <vt:lpwstr>http://www.statistics.sk/</vt:lpwstr>
      </vt:variant>
      <vt:variant>
        <vt:lpwstr/>
      </vt:variant>
      <vt:variant>
        <vt:i4>4849779</vt:i4>
      </vt:variant>
      <vt:variant>
        <vt:i4>3</vt:i4>
      </vt:variant>
      <vt:variant>
        <vt:i4>0</vt:i4>
      </vt:variant>
      <vt:variant>
        <vt:i4>5</vt:i4>
      </vt:variant>
      <vt:variant>
        <vt:lpwstr>mailto:tender@pactumpark.eu</vt:lpwstr>
      </vt:variant>
      <vt:variant>
        <vt:lpwstr/>
      </vt:variant>
      <vt:variant>
        <vt:i4>4784137</vt:i4>
      </vt:variant>
      <vt:variant>
        <vt:i4>0</vt:i4>
      </vt:variant>
      <vt:variant>
        <vt:i4>0</vt:i4>
      </vt:variant>
      <vt:variant>
        <vt:i4>5</vt:i4>
      </vt:variant>
      <vt:variant>
        <vt:lpwstr>https://slovak.statistics.sk/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2023-08-24T10:24:00Z</dcterms:created>
  <dcterms:modified xsi:type="dcterms:W3CDTF">2023-10-11T14:40:00Z</dcterms:modified>
</cp:coreProperties>
</file>