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96" w:rsidRPr="000A295F" w:rsidRDefault="009D4E96" w:rsidP="009D4E96">
      <w:pPr>
        <w:spacing w:after="120" w:line="240" w:lineRule="auto"/>
        <w:jc w:val="center"/>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ZMLUVA O DIELO</w:t>
      </w:r>
    </w:p>
    <w:p w:rsidR="009D4E96" w:rsidRPr="000A295F" w:rsidRDefault="009D4E96" w:rsidP="009D4E96">
      <w:pPr>
        <w:spacing w:after="120" w:line="240" w:lineRule="auto"/>
        <w:jc w:val="center"/>
        <w:rPr>
          <w:rFonts w:ascii="Tahoma" w:eastAsia="Times New Roman" w:hAnsi="Tahoma" w:cs="Tahoma"/>
          <w:sz w:val="20"/>
          <w:szCs w:val="20"/>
          <w:lang w:eastAsia="sk-SK"/>
        </w:rPr>
      </w:pPr>
      <w:r w:rsidRPr="000A295F">
        <w:rPr>
          <w:rFonts w:ascii="Tahoma" w:eastAsia="Times New Roman" w:hAnsi="Tahoma" w:cs="Tahoma"/>
          <w:sz w:val="20"/>
          <w:szCs w:val="20"/>
          <w:lang w:eastAsia="sk-SK"/>
        </w:rPr>
        <w:t>uzavretá v súlade s ustanovením § 536 a nasl. Obchodného zákonníka</w:t>
      </w:r>
    </w:p>
    <w:p w:rsidR="009D4E96" w:rsidRPr="000A295F" w:rsidRDefault="009D4E96" w:rsidP="009D4E96">
      <w:pPr>
        <w:keepNext/>
        <w:spacing w:before="240" w:after="6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1. ZMLUVNÉ STRANY</w:t>
      </w:r>
    </w:p>
    <w:p w:rsidR="009D4E96" w:rsidRPr="000A295F" w:rsidRDefault="009D4E96" w:rsidP="009D4E96">
      <w:pPr>
        <w:spacing w:after="0" w:line="240" w:lineRule="auto"/>
        <w:jc w:val="center"/>
        <w:rPr>
          <w:rFonts w:ascii="Tahoma" w:eastAsia="Times New Roman" w:hAnsi="Tahoma" w:cs="Tahoma"/>
          <w:b/>
          <w:bCs/>
          <w:sz w:val="20"/>
          <w:szCs w:val="20"/>
          <w:lang w:eastAsia="sk-SK"/>
        </w:rPr>
      </w:pPr>
    </w:p>
    <w:p w:rsidR="009D4E96" w:rsidRDefault="009D4E96" w:rsidP="009D4E96">
      <w:pPr>
        <w:spacing w:after="0" w:line="240" w:lineRule="auto"/>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1.1. Objednávateľ</w:t>
      </w:r>
      <w:r w:rsidRPr="000A295F">
        <w:rPr>
          <w:rFonts w:ascii="Tahoma" w:eastAsia="Times New Roman" w:hAnsi="Tahoma" w:cs="Tahoma"/>
          <w:b/>
          <w:bCs/>
          <w:sz w:val="20"/>
          <w:szCs w:val="20"/>
          <w:lang w:eastAsia="sk-SK"/>
        </w:rPr>
        <w:tab/>
      </w:r>
      <w:r w:rsidRPr="000A295F">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sidRPr="000A295F">
        <w:rPr>
          <w:rFonts w:ascii="Tahoma" w:eastAsia="Times New Roman" w:hAnsi="Tahoma" w:cs="Tahoma"/>
          <w:b/>
          <w:bCs/>
          <w:sz w:val="20"/>
          <w:szCs w:val="20"/>
          <w:lang w:eastAsia="sk-SK"/>
        </w:rPr>
        <w:t>: Mesto Ilava, Mierové námestie 16/31, 019 01 Ilava</w:t>
      </w:r>
    </w:p>
    <w:p w:rsidR="009D4E96" w:rsidRPr="000A295F" w:rsidRDefault="009D4E96" w:rsidP="009D4E96">
      <w:pPr>
        <w:spacing w:after="0" w:line="240" w:lineRule="auto"/>
        <w:rPr>
          <w:rFonts w:ascii="Tahoma" w:eastAsia="Times New Roman" w:hAnsi="Tahoma" w:cs="Tahoma"/>
          <w:sz w:val="20"/>
          <w:szCs w:val="20"/>
          <w:lang w:eastAsia="sk-SK"/>
        </w:rPr>
      </w:pPr>
    </w:p>
    <w:p w:rsidR="009D4E96" w:rsidRPr="000A295F"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Konajúci prostredníctvom</w:t>
      </w:r>
      <w:r w:rsidRPr="000A295F">
        <w:rPr>
          <w:rFonts w:ascii="Tahoma" w:eastAsia="Times New Roman" w:hAnsi="Tahoma" w:cs="Tahoma"/>
          <w:sz w:val="20"/>
          <w:szCs w:val="20"/>
          <w:lang w:eastAsia="sk-SK"/>
        </w:rPr>
        <w:tab/>
        <w:t>: Ing. Štefan Daško, primátor mesta</w:t>
      </w:r>
    </w:p>
    <w:p w:rsidR="009D4E96" w:rsidRPr="000A295F"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IČO</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00 317 331</w:t>
      </w:r>
    </w:p>
    <w:p w:rsidR="009D4E96" w:rsidRPr="000A295F"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DIČ</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2020610911</w:t>
      </w:r>
    </w:p>
    <w:p w:rsidR="009D4E96" w:rsidRPr="000A295F"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Bankové spojenie</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VÚB, a.s., č. ú. SK72 0200 0000 0030 0022 7372</w:t>
      </w:r>
    </w:p>
    <w:p w:rsidR="009D4E96" w:rsidRPr="000A295F"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Telefón</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042/4455518</w:t>
      </w:r>
    </w:p>
    <w:p w:rsidR="009D4E96"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E-mail</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xml:space="preserve">: </w:t>
      </w:r>
      <w:hyperlink r:id="rId7" w:history="1">
        <w:r w:rsidRPr="00D33A31">
          <w:rPr>
            <w:rStyle w:val="Hypertextovprepojenie"/>
            <w:rFonts w:ascii="Tahoma" w:eastAsia="Times New Roman" w:hAnsi="Tahoma" w:cs="Tahoma"/>
            <w:sz w:val="20"/>
            <w:szCs w:val="20"/>
            <w:lang w:eastAsia="sk-SK"/>
          </w:rPr>
          <w:t>primator@ilava.sk</w:t>
        </w:r>
      </w:hyperlink>
    </w:p>
    <w:p w:rsidR="009D4E96" w:rsidRDefault="009D4E96" w:rsidP="009D4E96">
      <w:pPr>
        <w:spacing w:after="0" w:line="240" w:lineRule="auto"/>
        <w:ind w:left="708"/>
        <w:rPr>
          <w:rFonts w:ascii="Tahoma" w:eastAsia="Times New Roman" w:hAnsi="Tahoma" w:cs="Tahoma"/>
          <w:bCs/>
          <w:sz w:val="20"/>
          <w:szCs w:val="20"/>
          <w:lang w:eastAsia="sk-SK"/>
        </w:rPr>
      </w:pPr>
      <w:r>
        <w:rPr>
          <w:rFonts w:ascii="Tahoma" w:eastAsia="Times New Roman" w:hAnsi="Tahoma" w:cs="Tahoma"/>
          <w:sz w:val="20"/>
          <w:szCs w:val="20"/>
          <w:lang w:eastAsia="sk-SK"/>
        </w:rPr>
        <w:t>Kontaktná osoba</w:t>
      </w:r>
      <w:r>
        <w:rPr>
          <w:rFonts w:ascii="Tahoma" w:eastAsia="Times New Roman" w:hAnsi="Tahoma" w:cs="Tahoma"/>
          <w:sz w:val="20"/>
          <w:szCs w:val="20"/>
          <w:lang w:eastAsia="sk-SK"/>
        </w:rPr>
        <w:tab/>
      </w:r>
      <w:r>
        <w:rPr>
          <w:rFonts w:ascii="Tahoma" w:eastAsia="Times New Roman" w:hAnsi="Tahoma" w:cs="Tahoma"/>
          <w:sz w:val="20"/>
          <w:szCs w:val="20"/>
          <w:lang w:eastAsia="sk-SK"/>
        </w:rPr>
        <w:tab/>
        <w:t xml:space="preserve">: </w:t>
      </w:r>
      <w:r>
        <w:rPr>
          <w:rFonts w:ascii="Tahoma" w:eastAsia="Times New Roman" w:hAnsi="Tahoma" w:cs="Tahoma"/>
          <w:bCs/>
          <w:sz w:val="20"/>
          <w:szCs w:val="20"/>
          <w:lang w:eastAsia="sk-SK"/>
        </w:rPr>
        <w:t>Ing. Stanislav Janušek,</w:t>
      </w:r>
    </w:p>
    <w:p w:rsidR="009D4E96" w:rsidRDefault="009D4E96" w:rsidP="009D4E96">
      <w:pPr>
        <w:spacing w:after="0" w:line="240" w:lineRule="auto"/>
        <w:ind w:left="708"/>
        <w:rPr>
          <w:rFonts w:ascii="Tahoma" w:eastAsia="Times New Roman" w:hAnsi="Tahoma" w:cs="Tahoma"/>
          <w:bCs/>
          <w:sz w:val="20"/>
          <w:szCs w:val="20"/>
          <w:lang w:eastAsia="sk-SK"/>
        </w:rPr>
      </w:pPr>
      <w:r>
        <w:rPr>
          <w:rFonts w:ascii="Tahoma" w:eastAsia="Times New Roman" w:hAnsi="Tahoma" w:cs="Tahoma"/>
          <w:sz w:val="20"/>
          <w:szCs w:val="20"/>
          <w:lang w:eastAsia="sk-SK"/>
        </w:rPr>
        <w:t>Mobil</w:t>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t xml:space="preserve">: </w:t>
      </w:r>
      <w:r>
        <w:rPr>
          <w:rFonts w:ascii="Tahoma" w:eastAsia="Times New Roman" w:hAnsi="Tahoma" w:cs="Tahoma"/>
          <w:bCs/>
          <w:sz w:val="20"/>
          <w:szCs w:val="20"/>
          <w:lang w:eastAsia="sk-SK"/>
        </w:rPr>
        <w:t>0907 989 531</w:t>
      </w:r>
    </w:p>
    <w:p w:rsidR="009D4E96" w:rsidRPr="000A295F" w:rsidRDefault="009D4E96" w:rsidP="009D4E96">
      <w:pPr>
        <w:spacing w:after="0" w:line="240" w:lineRule="auto"/>
        <w:ind w:left="708"/>
        <w:rPr>
          <w:rFonts w:ascii="Tahoma" w:eastAsia="Times New Roman" w:hAnsi="Tahoma" w:cs="Tahoma"/>
          <w:sz w:val="20"/>
          <w:szCs w:val="20"/>
          <w:lang w:eastAsia="sk-SK"/>
        </w:rPr>
      </w:pPr>
      <w:r>
        <w:rPr>
          <w:rFonts w:ascii="Tahoma" w:eastAsia="Times New Roman" w:hAnsi="Tahoma" w:cs="Tahoma"/>
          <w:bCs/>
          <w:sz w:val="20"/>
          <w:szCs w:val="20"/>
          <w:lang w:eastAsia="sk-SK"/>
        </w:rPr>
        <w:t>E – mail</w:t>
      </w:r>
      <w:r>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Pr>
          <w:rFonts w:ascii="Tahoma" w:eastAsia="Times New Roman" w:hAnsi="Tahoma" w:cs="Tahoma"/>
          <w:bCs/>
          <w:sz w:val="20"/>
          <w:szCs w:val="20"/>
          <w:lang w:eastAsia="sk-SK"/>
        </w:rPr>
        <w:tab/>
        <w:t>: jaroslav.gabris@ilava.sk</w:t>
      </w:r>
    </w:p>
    <w:p w:rsidR="009D4E96" w:rsidRPr="000A295F" w:rsidRDefault="009D4E96" w:rsidP="009D4E96">
      <w:pPr>
        <w:spacing w:after="0" w:line="240" w:lineRule="auto"/>
        <w:ind w:left="2832" w:firstLine="708"/>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  (ďalej len „objednávateľ“)</w:t>
      </w:r>
    </w:p>
    <w:p w:rsidR="009D4E96" w:rsidRPr="000A295F" w:rsidRDefault="009D4E96" w:rsidP="009D4E96">
      <w:pPr>
        <w:spacing w:after="0" w:line="240" w:lineRule="auto"/>
        <w:rPr>
          <w:rFonts w:ascii="Tahoma" w:eastAsia="Times New Roman" w:hAnsi="Tahoma" w:cs="Tahoma"/>
          <w:sz w:val="20"/>
          <w:szCs w:val="20"/>
          <w:lang w:eastAsia="sk-SK"/>
        </w:rPr>
      </w:pPr>
    </w:p>
    <w:p w:rsidR="009D4E96" w:rsidRPr="0003212D" w:rsidRDefault="009D4E96" w:rsidP="009D4E96">
      <w:pPr>
        <w:spacing w:after="0" w:line="240" w:lineRule="auto"/>
        <w:jc w:val="both"/>
        <w:rPr>
          <w:rFonts w:ascii="Tahoma" w:eastAsia="Times New Roman" w:hAnsi="Tahoma" w:cs="Tahoma"/>
          <w:b/>
          <w:bCs/>
          <w:color w:val="FF0000"/>
          <w:sz w:val="20"/>
          <w:szCs w:val="20"/>
          <w:lang w:eastAsia="sk-SK"/>
        </w:rPr>
      </w:pPr>
      <w:r w:rsidRPr="0003212D">
        <w:rPr>
          <w:rFonts w:ascii="Tahoma" w:eastAsia="Times New Roman" w:hAnsi="Tahoma" w:cs="Tahoma"/>
          <w:b/>
          <w:bCs/>
          <w:color w:val="FF0000"/>
          <w:sz w:val="20"/>
          <w:szCs w:val="20"/>
          <w:lang w:eastAsia="sk-SK"/>
        </w:rPr>
        <w:t>1.2. Zhotoviteľ</w:t>
      </w:r>
      <w:r w:rsidRPr="0003212D">
        <w:rPr>
          <w:rFonts w:ascii="Tahoma" w:eastAsia="Times New Roman" w:hAnsi="Tahoma" w:cs="Tahoma"/>
          <w:b/>
          <w:bCs/>
          <w:color w:val="FF0000"/>
          <w:sz w:val="20"/>
          <w:szCs w:val="20"/>
          <w:lang w:eastAsia="sk-SK"/>
        </w:rPr>
        <w:tab/>
      </w:r>
      <w:r w:rsidRPr="0003212D">
        <w:rPr>
          <w:rFonts w:ascii="Tahoma" w:eastAsia="Times New Roman" w:hAnsi="Tahoma" w:cs="Tahoma"/>
          <w:b/>
          <w:bCs/>
          <w:color w:val="FF0000"/>
          <w:sz w:val="20"/>
          <w:szCs w:val="20"/>
          <w:lang w:eastAsia="sk-SK"/>
        </w:rPr>
        <w:tab/>
        <w:t xml:space="preserve">:  </w:t>
      </w:r>
    </w:p>
    <w:p w:rsidR="009D4E96" w:rsidRPr="0003212D" w:rsidRDefault="009D4E96" w:rsidP="009D4E96">
      <w:pPr>
        <w:spacing w:after="0" w:line="240" w:lineRule="auto"/>
        <w:jc w:val="both"/>
        <w:rPr>
          <w:rFonts w:ascii="Tahoma" w:eastAsia="Times New Roman" w:hAnsi="Tahoma" w:cs="Tahoma"/>
          <w:b/>
          <w:bCs/>
          <w:color w:val="FF0000"/>
          <w:sz w:val="20"/>
          <w:szCs w:val="20"/>
          <w:lang w:eastAsia="sk-SK"/>
        </w:rPr>
      </w:pPr>
      <w:r w:rsidRPr="0003212D">
        <w:rPr>
          <w:rFonts w:ascii="Tahoma" w:eastAsia="Times New Roman" w:hAnsi="Tahoma" w:cs="Tahoma"/>
          <w:b/>
          <w:bCs/>
          <w:color w:val="FF0000"/>
          <w:sz w:val="20"/>
          <w:szCs w:val="20"/>
          <w:lang w:eastAsia="sk-SK"/>
        </w:rPr>
        <w:t xml:space="preserve">  </w:t>
      </w:r>
    </w:p>
    <w:p w:rsidR="009D4E96" w:rsidRPr="0003212D" w:rsidRDefault="009D4E96" w:rsidP="009D4E96">
      <w:pPr>
        <w:spacing w:after="0" w:line="240" w:lineRule="auto"/>
        <w:ind w:left="708"/>
        <w:jc w:val="both"/>
        <w:rPr>
          <w:rFonts w:ascii="Tahoma" w:eastAsia="Times New Roman" w:hAnsi="Tahoma" w:cs="Tahoma"/>
          <w:bCs/>
          <w:color w:val="FF0000"/>
          <w:sz w:val="20"/>
          <w:szCs w:val="20"/>
          <w:lang w:eastAsia="sk-SK"/>
        </w:rPr>
      </w:pPr>
      <w:r w:rsidRPr="0003212D">
        <w:rPr>
          <w:rFonts w:ascii="Tahoma" w:eastAsia="Times New Roman" w:hAnsi="Tahoma" w:cs="Tahoma"/>
          <w:bCs/>
          <w:color w:val="FF0000"/>
          <w:sz w:val="20"/>
          <w:szCs w:val="20"/>
          <w:lang w:eastAsia="sk-SK"/>
        </w:rPr>
        <w:t>Právna forma</w:t>
      </w:r>
      <w:r w:rsidRPr="0003212D">
        <w:rPr>
          <w:rFonts w:ascii="Tahoma" w:eastAsia="Times New Roman" w:hAnsi="Tahoma" w:cs="Tahoma"/>
          <w:bCs/>
          <w:color w:val="FF0000"/>
          <w:sz w:val="20"/>
          <w:szCs w:val="20"/>
          <w:lang w:eastAsia="sk-SK"/>
        </w:rPr>
        <w:tab/>
      </w:r>
      <w:r w:rsidRPr="0003212D">
        <w:rPr>
          <w:rFonts w:ascii="Tahoma" w:eastAsia="Times New Roman" w:hAnsi="Tahoma" w:cs="Tahoma"/>
          <w:bCs/>
          <w:color w:val="FF0000"/>
          <w:sz w:val="20"/>
          <w:szCs w:val="20"/>
          <w:lang w:eastAsia="sk-SK"/>
        </w:rPr>
        <w:tab/>
      </w:r>
      <w:r w:rsidRPr="0003212D">
        <w:rPr>
          <w:rFonts w:ascii="Tahoma" w:eastAsia="Times New Roman" w:hAnsi="Tahoma" w:cs="Tahoma"/>
          <w:bCs/>
          <w:color w:val="FF0000"/>
          <w:sz w:val="20"/>
          <w:szCs w:val="20"/>
          <w:lang w:eastAsia="sk-SK"/>
        </w:rPr>
        <w:tab/>
        <w:t>:</w:t>
      </w:r>
      <w:r w:rsidRPr="0003212D">
        <w:rPr>
          <w:rFonts w:ascii="Tahoma" w:eastAsia="Times New Roman" w:hAnsi="Tahoma" w:cs="Tahoma"/>
          <w:color w:val="FF0000"/>
          <w:sz w:val="20"/>
          <w:szCs w:val="20"/>
          <w:lang w:eastAsia="sk-SK"/>
        </w:rPr>
        <w:tab/>
        <w:t xml:space="preserve">           </w:t>
      </w:r>
      <w:r w:rsidRPr="0003212D">
        <w:rPr>
          <w:rFonts w:ascii="Tahoma" w:eastAsia="Times New Roman" w:hAnsi="Tahoma" w:cs="Tahoma"/>
          <w:bCs/>
          <w:color w:val="FF0000"/>
          <w:sz w:val="20"/>
          <w:szCs w:val="20"/>
          <w:lang w:eastAsia="sk-SK"/>
        </w:rPr>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Sídlo</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Konajúci prostredníctvom</w:t>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IČO</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DIČ</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r w:rsidRPr="0003212D">
        <w:rPr>
          <w:rFonts w:ascii="Tahoma" w:eastAsia="Times New Roman" w:hAnsi="Tahoma" w:cs="Tahoma"/>
          <w:color w:val="FF0000"/>
          <w:sz w:val="20"/>
          <w:szCs w:val="20"/>
          <w:lang w:eastAsia="sk-SK"/>
        </w:rPr>
        <w:tab/>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IČ DPH</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Bankové spojenie</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Kontaktná osoba</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r w:rsidRPr="0003212D">
        <w:rPr>
          <w:rFonts w:ascii="Tahoma" w:eastAsia="Times New Roman" w:hAnsi="Tahoma" w:cs="Tahoma"/>
          <w:color w:val="FF0000"/>
          <w:sz w:val="20"/>
          <w:szCs w:val="20"/>
          <w:lang w:eastAsia="sk-SK"/>
        </w:rPr>
        <w:tab/>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E-mail</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Mobil</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w:t>
      </w:r>
      <w:r w:rsidRPr="0003212D">
        <w:rPr>
          <w:rFonts w:ascii="Tahoma" w:eastAsia="Times New Roman" w:hAnsi="Tahoma" w:cs="Tahoma"/>
          <w:color w:val="FF0000"/>
          <w:sz w:val="20"/>
          <w:szCs w:val="20"/>
          <w:lang w:eastAsia="sk-SK"/>
        </w:rPr>
        <w:tab/>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Platiteľ DPH</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áno/nie</w:t>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 xml:space="preserve">Zhotoviteľ zapísaný v Obchodnom registri Okresného súdu   odd. SRO, vl. č.   </w:t>
      </w:r>
    </w:p>
    <w:p w:rsidR="009D4E96" w:rsidRPr="000A295F" w:rsidRDefault="009D4E96" w:rsidP="009D4E96">
      <w:pPr>
        <w:spacing w:after="0" w:line="240" w:lineRule="auto"/>
        <w:jc w:val="both"/>
        <w:rPr>
          <w:rFonts w:ascii="Tahoma" w:eastAsia="Times New Roman" w:hAnsi="Tahoma" w:cs="Tahoma"/>
          <w:sz w:val="20"/>
          <w:szCs w:val="20"/>
          <w:lang w:eastAsia="sk-SK"/>
        </w:rPr>
      </w:pPr>
    </w:p>
    <w:p w:rsidR="009D4E96" w:rsidRPr="000A295F" w:rsidRDefault="009D4E96" w:rsidP="009D4E96">
      <w:pPr>
        <w:spacing w:after="120" w:line="240" w:lineRule="auto"/>
        <w:ind w:left="709" w:firstLine="709"/>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                         (ďalej  „zhotoviteľ“) </w:t>
      </w:r>
    </w:p>
    <w:p w:rsidR="009D4E96" w:rsidRDefault="009D4E96" w:rsidP="009D4E96">
      <w:pPr>
        <w:keepNext/>
        <w:spacing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2. VÝCHODISKOVÉ PODKLADY</w:t>
      </w:r>
    </w:p>
    <w:p w:rsidR="009D4E96" w:rsidRDefault="009D4E96" w:rsidP="009D4E96">
      <w:pPr>
        <w:keepNext/>
        <w:spacing w:after="120" w:line="240" w:lineRule="auto"/>
        <w:outlineLvl w:val="0"/>
        <w:rPr>
          <w:rFonts w:ascii="Tahoma" w:hAnsi="Tahoma" w:cs="Tahoma"/>
          <w:sz w:val="20"/>
          <w:szCs w:val="20"/>
        </w:rPr>
      </w:pPr>
      <w:r>
        <w:rPr>
          <w:rFonts w:ascii="Tahoma" w:hAnsi="Tahoma" w:cs="Tahoma"/>
          <w:sz w:val="20"/>
          <w:szCs w:val="20"/>
        </w:rPr>
        <w:t xml:space="preserve">2.1  </w:t>
      </w:r>
      <w:r w:rsidRPr="003F1AAF">
        <w:rPr>
          <w:rFonts w:ascii="Tahoma" w:hAnsi="Tahoma" w:cs="Tahoma"/>
          <w:sz w:val="20"/>
          <w:szCs w:val="20"/>
        </w:rPr>
        <w:t>Názov stavby: „</w:t>
      </w:r>
      <w:r>
        <w:rPr>
          <w:rFonts w:ascii="Tahoma" w:hAnsi="Tahoma" w:cs="Tahoma"/>
          <w:sz w:val="20"/>
          <w:szCs w:val="20"/>
        </w:rPr>
        <w:t xml:space="preserve">Rekonštrukcia vonkajšieho rozvodu tepla z CTZ SNP ILAVA </w:t>
      </w:r>
      <w:r w:rsidRPr="003F1AAF">
        <w:rPr>
          <w:rFonts w:ascii="Tahoma" w:hAnsi="Tahoma" w:cs="Tahoma"/>
          <w:sz w:val="20"/>
          <w:szCs w:val="20"/>
        </w:rPr>
        <w:t>“ (ďalej aj „dielo“ alebo „stavba“)</w:t>
      </w:r>
    </w:p>
    <w:p w:rsidR="009D4E96" w:rsidRPr="002B230C" w:rsidRDefault="009D4E96" w:rsidP="009D4E96">
      <w:pPr>
        <w:keepNext/>
        <w:spacing w:after="120" w:line="240" w:lineRule="auto"/>
        <w:outlineLvl w:val="0"/>
        <w:rPr>
          <w:rFonts w:ascii="Tahoma" w:hAnsi="Tahoma" w:cs="Tahoma"/>
          <w:color w:val="FF0000"/>
          <w:sz w:val="20"/>
          <w:szCs w:val="20"/>
        </w:rPr>
      </w:pPr>
      <w:r>
        <w:rPr>
          <w:rFonts w:ascii="Tahoma" w:hAnsi="Tahoma" w:cs="Tahoma"/>
          <w:sz w:val="20"/>
          <w:szCs w:val="20"/>
        </w:rPr>
        <w:t xml:space="preserve">2.2  </w:t>
      </w:r>
      <w:r w:rsidRPr="003F1AAF">
        <w:rPr>
          <w:rFonts w:ascii="Tahoma" w:hAnsi="Tahoma" w:cs="Tahoma"/>
          <w:sz w:val="20"/>
          <w:szCs w:val="20"/>
        </w:rPr>
        <w:t xml:space="preserve">Miesto stavby: </w:t>
      </w:r>
      <w:r w:rsidRPr="00996631">
        <w:rPr>
          <w:rFonts w:ascii="Tahoma" w:hAnsi="Tahoma" w:cs="Tahoma"/>
          <w:sz w:val="20"/>
          <w:szCs w:val="20"/>
        </w:rPr>
        <w:t>Mesto Ilava, ul. Medňanská, bytové domy č.  519, 520, 521, 515, 516, 517,  518, , 522, 523 a 524</w:t>
      </w:r>
    </w:p>
    <w:p w:rsidR="009D4E96" w:rsidRDefault="009D4E96" w:rsidP="009D4E96">
      <w:pPr>
        <w:keepNext/>
        <w:spacing w:after="120" w:line="240" w:lineRule="auto"/>
        <w:ind w:left="456" w:hanging="456"/>
        <w:jc w:val="both"/>
        <w:outlineLvl w:val="0"/>
        <w:rPr>
          <w:rFonts w:ascii="Tahoma" w:hAnsi="Tahoma" w:cs="Tahoma"/>
          <w:sz w:val="20"/>
          <w:szCs w:val="20"/>
        </w:rPr>
      </w:pPr>
      <w:r>
        <w:rPr>
          <w:rFonts w:ascii="Tahoma" w:hAnsi="Tahoma" w:cs="Tahoma"/>
          <w:sz w:val="20"/>
          <w:szCs w:val="20"/>
        </w:rPr>
        <w:t>2.3.</w:t>
      </w:r>
      <w:r>
        <w:rPr>
          <w:rFonts w:ascii="Tahoma" w:hAnsi="Tahoma" w:cs="Tahoma"/>
          <w:sz w:val="20"/>
          <w:szCs w:val="20"/>
        </w:rPr>
        <w:tab/>
      </w:r>
      <w:r w:rsidRPr="003F1AAF">
        <w:rPr>
          <w:rFonts w:ascii="Tahoma" w:hAnsi="Tahoma" w:cs="Tahoma"/>
          <w:sz w:val="20"/>
          <w:szCs w:val="20"/>
        </w:rPr>
        <w:t>Úspešný uchádzač predloží na uzavretie zmluvu o dielo s rozpočtami, textovo totožné s návrhom, ktorý predložil v ponuke, ale s cenami, ktoré ponúkol v elektronickej aukcii. Verejný obstarávateľ uzavrie zmluvu o dielo s úspešným/úspešnými  uchádzačom/uchádzačmi v le</w:t>
      </w:r>
      <w:r>
        <w:rPr>
          <w:rFonts w:ascii="Tahoma" w:hAnsi="Tahoma" w:cs="Tahoma"/>
          <w:sz w:val="20"/>
          <w:szCs w:val="20"/>
        </w:rPr>
        <w:t>hote viazanosti ponúk podľa § 56</w:t>
      </w:r>
      <w:r w:rsidRPr="003F1AAF">
        <w:rPr>
          <w:rFonts w:ascii="Tahoma" w:hAnsi="Tahoma" w:cs="Tahoma"/>
          <w:sz w:val="20"/>
          <w:szCs w:val="20"/>
        </w:rPr>
        <w:t xml:space="preserve"> zákona o verejnom obstarávaní</w:t>
      </w:r>
    </w:p>
    <w:p w:rsidR="009D4E96" w:rsidRPr="003F1AAF" w:rsidRDefault="009D4E96" w:rsidP="009D4E96">
      <w:pPr>
        <w:keepNext/>
        <w:spacing w:after="120" w:line="240" w:lineRule="auto"/>
        <w:ind w:left="456" w:hanging="456"/>
        <w:jc w:val="both"/>
        <w:outlineLvl w:val="0"/>
        <w:rPr>
          <w:rFonts w:ascii="Tahoma" w:hAnsi="Tahoma" w:cs="Tahoma"/>
          <w:sz w:val="20"/>
          <w:szCs w:val="20"/>
        </w:rPr>
      </w:pPr>
      <w:r>
        <w:rPr>
          <w:rFonts w:ascii="Tahoma" w:hAnsi="Tahoma" w:cs="Tahoma"/>
          <w:sz w:val="20"/>
          <w:szCs w:val="20"/>
        </w:rPr>
        <w:t>2.4</w:t>
      </w:r>
      <w:r>
        <w:rPr>
          <w:rFonts w:ascii="Tahoma" w:hAnsi="Tahoma" w:cs="Tahoma"/>
          <w:sz w:val="20"/>
          <w:szCs w:val="20"/>
        </w:rPr>
        <w:tab/>
        <w:t>Realizácia zmluvy je podmienená schválením finančného krytia mestským zastupiteľstvom mesta Ilava.</w:t>
      </w:r>
    </w:p>
    <w:p w:rsidR="009D4E96" w:rsidRPr="000A295F" w:rsidRDefault="009D4E96" w:rsidP="009D4E96">
      <w:pPr>
        <w:keepNext/>
        <w:spacing w:before="240"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3. PREDMET ZMLUVY</w:t>
      </w:r>
    </w:p>
    <w:p w:rsidR="009D4E96" w:rsidRPr="00E80768" w:rsidRDefault="009D4E96" w:rsidP="009D4E96">
      <w:pPr>
        <w:pStyle w:val="Odsekzoznamu"/>
        <w:numPr>
          <w:ilvl w:val="1"/>
          <w:numId w:val="2"/>
        </w:numPr>
        <w:jc w:val="both"/>
        <w:rPr>
          <w:rFonts w:ascii="Tahoma" w:hAnsi="Tahoma" w:cs="Tahoma"/>
          <w:color w:val="FF0000"/>
          <w:sz w:val="20"/>
          <w:szCs w:val="20"/>
        </w:rPr>
      </w:pPr>
      <w:r w:rsidRPr="00E80768">
        <w:rPr>
          <w:rFonts w:ascii="Tahoma" w:hAnsi="Tahoma" w:cs="Tahoma"/>
          <w:sz w:val="20"/>
          <w:szCs w:val="20"/>
        </w:rPr>
        <w:t>Predmetom zmluvy je záväzok zhotoviteľa uskutočniť stavbu s názvom</w:t>
      </w:r>
      <w:r w:rsidRPr="00E80768">
        <w:rPr>
          <w:rFonts w:ascii="Tahoma" w:hAnsi="Tahoma" w:cs="Tahoma"/>
          <w:b/>
          <w:sz w:val="20"/>
          <w:szCs w:val="20"/>
        </w:rPr>
        <w:t xml:space="preserve"> Rekonštrukcia vonkajšieho rozvodu tepla z CTZ SNP ILAVA  </w:t>
      </w:r>
      <w:r w:rsidRPr="00E80768">
        <w:rPr>
          <w:rFonts w:ascii="Tahoma" w:hAnsi="Tahoma" w:cs="Tahoma"/>
          <w:sz w:val="20"/>
          <w:szCs w:val="20"/>
        </w:rPr>
        <w:t xml:space="preserve">podľa spracovaných projektových dokumentácií </w:t>
      </w:r>
      <w:r>
        <w:rPr>
          <w:rFonts w:ascii="Tahoma" w:hAnsi="Tahoma" w:cs="Tahoma"/>
          <w:sz w:val="20"/>
          <w:szCs w:val="20"/>
        </w:rPr>
        <w:t xml:space="preserve">projekčnou kanceláriou </w:t>
      </w:r>
      <w:r w:rsidRPr="00E80768">
        <w:rPr>
          <w:rFonts w:ascii="Tahoma" w:hAnsi="Tahoma" w:cs="Tahoma"/>
          <w:sz w:val="20"/>
          <w:szCs w:val="20"/>
        </w:rPr>
        <w:t>TEVYS, s.r.o. Trenčín, autor a zodpovedný projektant   : Ing. Ing.</w:t>
      </w:r>
      <w:r>
        <w:rPr>
          <w:rFonts w:ascii="Tahoma" w:hAnsi="Tahoma" w:cs="Tahoma"/>
          <w:sz w:val="20"/>
          <w:szCs w:val="20"/>
        </w:rPr>
        <w:t xml:space="preserve"> </w:t>
      </w:r>
      <w:r w:rsidRPr="00E80768">
        <w:rPr>
          <w:rFonts w:ascii="Tahoma" w:hAnsi="Tahoma" w:cs="Tahoma"/>
          <w:sz w:val="20"/>
          <w:szCs w:val="20"/>
        </w:rPr>
        <w:t>Spurný Zdeněk</w:t>
      </w:r>
    </w:p>
    <w:p w:rsidR="009D4E96" w:rsidRPr="000A295F" w:rsidRDefault="009D4E96" w:rsidP="009D4E96">
      <w:pPr>
        <w:numPr>
          <w:ilvl w:val="1"/>
          <w:numId w:val="2"/>
        </w:numPr>
        <w:spacing w:after="0" w:line="276" w:lineRule="auto"/>
        <w:jc w:val="both"/>
        <w:rPr>
          <w:rFonts w:ascii="Tahoma" w:eastAsia="Times New Roman" w:hAnsi="Tahoma" w:cs="Tahoma"/>
          <w:sz w:val="20"/>
          <w:szCs w:val="20"/>
          <w:lang w:eastAsia="sk-SK"/>
        </w:rPr>
      </w:pPr>
      <w:r w:rsidRPr="000A295F">
        <w:rPr>
          <w:rFonts w:ascii="Tahoma" w:eastAsia="Times New Roman" w:hAnsi="Tahoma" w:cs="Tahoma"/>
          <w:bCs/>
          <w:color w:val="000000"/>
          <w:sz w:val="20"/>
          <w:szCs w:val="20"/>
          <w:lang w:eastAsia="sk-SK"/>
        </w:rPr>
        <w:lastRenderedPageBreak/>
        <w:t xml:space="preserve">Zhotoviteľ zhotoví dielo </w:t>
      </w:r>
      <w:r w:rsidRPr="000A295F">
        <w:rPr>
          <w:rFonts w:ascii="Tahoma" w:eastAsia="Times New Roman" w:hAnsi="Tahoma" w:cs="Tahoma"/>
          <w:sz w:val="20"/>
          <w:szCs w:val="20"/>
          <w:lang w:eastAsia="sk-SK"/>
        </w:rPr>
        <w:t>uvedené v čl. 3 bod 3.1 tejto zmluvy v rozsahu podľa projektovej dokumentácie a oceneného výkazu výmer, ktoré určujú charakteristiku diela. Ocenený výkaz výmer tvorí neoddeliteľnú súčasť tejto zmluvy ako jej príloha č. 1.</w:t>
      </w:r>
    </w:p>
    <w:p w:rsidR="009D4E96" w:rsidRPr="000A295F" w:rsidRDefault="009D4E96" w:rsidP="009D4E96">
      <w:pPr>
        <w:numPr>
          <w:ilvl w:val="1"/>
          <w:numId w:val="2"/>
        </w:numPr>
        <w:spacing w:after="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stanovísk a rozhodnutí zainteresovaných strán a príslušných všeobecne záväzných právnych predpisov v súlade s harmonogramom plnenia (prác) uvedeného v prílohe č. 2 k tejto zmluve. </w:t>
      </w:r>
    </w:p>
    <w:p w:rsidR="009D4E96" w:rsidRPr="000A295F" w:rsidRDefault="009D4E96" w:rsidP="009D4E96">
      <w:pPr>
        <w:numPr>
          <w:ilvl w:val="1"/>
          <w:numId w:val="2"/>
        </w:numPr>
        <w:spacing w:after="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rsidR="009D4E96" w:rsidRPr="000A295F" w:rsidRDefault="009D4E96" w:rsidP="009D4E96">
      <w:pPr>
        <w:numPr>
          <w:ilvl w:val="1"/>
          <w:numId w:val="2"/>
        </w:numPr>
        <w:spacing w:after="0" w:line="276" w:lineRule="auto"/>
        <w:ind w:left="357" w:hanging="357"/>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rsidR="009D4E96" w:rsidRPr="000A295F" w:rsidRDefault="009D4E96" w:rsidP="009D4E96">
      <w:pPr>
        <w:keepNext/>
        <w:spacing w:before="240"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4. TERMÍN REALIZÁCIE</w:t>
      </w:r>
    </w:p>
    <w:p w:rsidR="009D4E96" w:rsidRPr="000A295F" w:rsidRDefault="009D4E96" w:rsidP="009D4E96">
      <w:pPr>
        <w:numPr>
          <w:ilvl w:val="1"/>
          <w:numId w:val="3"/>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Zhotoviteľ sa zaväzuje zhotoviť dielo v </w:t>
      </w:r>
      <w:r w:rsidRPr="00713DE8">
        <w:rPr>
          <w:rFonts w:ascii="Tahoma" w:eastAsia="Times New Roman" w:hAnsi="Tahoma" w:cs="Tahoma"/>
          <w:sz w:val="20"/>
          <w:szCs w:val="20"/>
          <w:lang w:eastAsia="sk-SK"/>
        </w:rPr>
        <w:t>lehote</w:t>
      </w:r>
      <w:r w:rsidRPr="001711A6">
        <w:rPr>
          <w:rFonts w:ascii="Tahoma" w:eastAsia="Times New Roman" w:hAnsi="Tahoma" w:cs="Tahoma"/>
          <w:sz w:val="20"/>
          <w:szCs w:val="20"/>
          <w:lang w:eastAsia="sk-SK"/>
        </w:rPr>
        <w:t xml:space="preserve"> </w:t>
      </w:r>
      <w:r w:rsidRPr="004561AB">
        <w:rPr>
          <w:rFonts w:ascii="Tahoma" w:eastAsia="Times New Roman" w:hAnsi="Tahoma" w:cs="Tahoma"/>
          <w:b/>
          <w:sz w:val="20"/>
          <w:szCs w:val="20"/>
          <w:lang w:eastAsia="sk-SK"/>
        </w:rPr>
        <w:t xml:space="preserve">v  termíne  od 1.7.2017 do 31.8.2017, t.j.  60 dní </w:t>
      </w:r>
      <w:r w:rsidRPr="000A295F">
        <w:rPr>
          <w:rFonts w:ascii="Tahoma" w:eastAsia="Times New Roman" w:hAnsi="Tahoma" w:cs="Tahoma"/>
          <w:sz w:val="20"/>
          <w:szCs w:val="20"/>
          <w:lang w:eastAsia="sk-SK"/>
        </w:rPr>
        <w:t>podľa bodu 8.1 tejto zmluvy.</w:t>
      </w:r>
      <w:r w:rsidRPr="000A295F">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0A295F">
        <w:rPr>
          <w:rFonts w:ascii="Tahoma" w:eastAsia="Times New Roman" w:hAnsi="Tahoma" w:cs="Tahoma"/>
          <w:sz w:val="20"/>
          <w:szCs w:val="20"/>
          <w:lang w:eastAsia="sk-SK"/>
        </w:rPr>
        <w:t xml:space="preserve"> </w:t>
      </w:r>
    </w:p>
    <w:p w:rsidR="009D4E96" w:rsidRPr="000A295F" w:rsidRDefault="009D4E96" w:rsidP="009D4E96">
      <w:pPr>
        <w:numPr>
          <w:ilvl w:val="1"/>
          <w:numId w:val="3"/>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rsidR="009D4E96" w:rsidRPr="000A295F" w:rsidRDefault="009D4E96" w:rsidP="009D4E96">
      <w:pPr>
        <w:numPr>
          <w:ilvl w:val="1"/>
          <w:numId w:val="3"/>
        </w:numPr>
        <w:spacing w:after="120" w:line="276" w:lineRule="auto"/>
        <w:ind w:left="357" w:hanging="357"/>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rsidR="009D4E96" w:rsidRPr="000A295F" w:rsidRDefault="009D4E96" w:rsidP="009D4E96">
      <w:pPr>
        <w:spacing w:after="120" w:line="240" w:lineRule="auto"/>
        <w:jc w:val="center"/>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Čl. 5. CENA</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položkovitý výkaz výmer a výkaz položiek a rekapitulácia rozpočtu) a na základe výsledku verejného obstarávania  v zmysle zákona č. 25/2006 Z.z. o verejnom obstarávaní.</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Celková cena diela je:</w:t>
      </w:r>
    </w:p>
    <w:p w:rsidR="009D4E96" w:rsidRPr="000A295F" w:rsidRDefault="009D4E96" w:rsidP="009D4E96">
      <w:pPr>
        <w:spacing w:after="0" w:line="240" w:lineRule="auto"/>
        <w:ind w:left="708"/>
        <w:jc w:val="both"/>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Cena bez DPH</w:t>
      </w:r>
      <w:r w:rsidRPr="000A295F">
        <w:rPr>
          <w:rFonts w:ascii="Tahoma" w:eastAsia="Times New Roman" w:hAnsi="Tahoma" w:cs="Tahoma"/>
          <w:color w:val="FF0000"/>
          <w:sz w:val="20"/>
          <w:szCs w:val="20"/>
          <w:lang w:eastAsia="sk-SK"/>
        </w:rPr>
        <w:tab/>
        <w:t xml:space="preserve">: </w:t>
      </w:r>
      <w:r w:rsidRPr="000A295F">
        <w:rPr>
          <w:rFonts w:ascii="Tahoma" w:eastAsia="Times New Roman" w:hAnsi="Tahoma" w:cs="Tahoma"/>
          <w:color w:val="FF0000"/>
          <w:sz w:val="20"/>
          <w:szCs w:val="20"/>
          <w:lang w:eastAsia="sk-SK"/>
        </w:rPr>
        <w:tab/>
        <w:t xml:space="preserve">EUR   </w:t>
      </w:r>
    </w:p>
    <w:p w:rsidR="009D4E96" w:rsidRPr="000A295F" w:rsidRDefault="009D4E96" w:rsidP="009D4E96">
      <w:pPr>
        <w:spacing w:after="0" w:line="240" w:lineRule="auto"/>
        <w:ind w:left="708"/>
        <w:jc w:val="both"/>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 xml:space="preserve">Výška DPH </w:t>
      </w:r>
      <w:r w:rsidRPr="000A295F">
        <w:rPr>
          <w:rFonts w:ascii="Tahoma" w:eastAsia="Times New Roman" w:hAnsi="Tahoma" w:cs="Tahoma"/>
          <w:color w:val="FF0000"/>
          <w:sz w:val="20"/>
          <w:szCs w:val="20"/>
          <w:lang w:eastAsia="sk-SK"/>
        </w:rPr>
        <w:tab/>
      </w:r>
      <w:r w:rsidRPr="000A295F">
        <w:rPr>
          <w:rFonts w:ascii="Tahoma" w:eastAsia="Times New Roman" w:hAnsi="Tahoma" w:cs="Tahoma"/>
          <w:color w:val="FF0000"/>
          <w:sz w:val="20"/>
          <w:szCs w:val="20"/>
          <w:lang w:eastAsia="sk-SK"/>
        </w:rPr>
        <w:tab/>
        <w:t xml:space="preserve">: </w:t>
      </w:r>
      <w:r w:rsidRPr="000A295F">
        <w:rPr>
          <w:rFonts w:ascii="Tahoma" w:eastAsia="Times New Roman" w:hAnsi="Tahoma" w:cs="Tahoma"/>
          <w:color w:val="FF0000"/>
          <w:sz w:val="20"/>
          <w:szCs w:val="20"/>
          <w:lang w:eastAsia="sk-SK"/>
        </w:rPr>
        <w:tab/>
        <w:t>v %</w:t>
      </w:r>
    </w:p>
    <w:p w:rsidR="009D4E96" w:rsidRPr="000A295F" w:rsidRDefault="009D4E96" w:rsidP="009D4E96">
      <w:pPr>
        <w:spacing w:after="0" w:line="240" w:lineRule="auto"/>
        <w:ind w:left="708"/>
        <w:jc w:val="both"/>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 xml:space="preserve">Výška DPH </w:t>
      </w:r>
      <w:r w:rsidRPr="000A295F">
        <w:rPr>
          <w:rFonts w:ascii="Tahoma" w:eastAsia="Times New Roman" w:hAnsi="Tahoma" w:cs="Tahoma"/>
          <w:color w:val="FF0000"/>
          <w:sz w:val="20"/>
          <w:szCs w:val="20"/>
          <w:lang w:eastAsia="sk-SK"/>
        </w:rPr>
        <w:tab/>
      </w:r>
      <w:r w:rsidRPr="000A295F">
        <w:rPr>
          <w:rFonts w:ascii="Tahoma" w:eastAsia="Times New Roman" w:hAnsi="Tahoma" w:cs="Tahoma"/>
          <w:color w:val="FF0000"/>
          <w:sz w:val="20"/>
          <w:szCs w:val="20"/>
          <w:lang w:eastAsia="sk-SK"/>
        </w:rPr>
        <w:tab/>
        <w:t>:</w:t>
      </w:r>
      <w:r w:rsidRPr="000A295F">
        <w:rPr>
          <w:rFonts w:ascii="Tahoma" w:eastAsia="Times New Roman" w:hAnsi="Tahoma" w:cs="Tahoma"/>
          <w:color w:val="FF0000"/>
          <w:sz w:val="20"/>
          <w:szCs w:val="20"/>
          <w:lang w:eastAsia="sk-SK"/>
        </w:rPr>
        <w:tab/>
        <w:t xml:space="preserve"> EUR        </w:t>
      </w:r>
    </w:p>
    <w:p w:rsidR="009D4E96" w:rsidRPr="000A295F" w:rsidRDefault="009D4E96" w:rsidP="009D4E96">
      <w:pPr>
        <w:spacing w:after="0" w:line="312" w:lineRule="auto"/>
        <w:ind w:left="777"/>
        <w:jc w:val="both"/>
        <w:rPr>
          <w:rFonts w:ascii="Times New Roman" w:eastAsia="Times New Roman" w:hAnsi="Times New Roman" w:cs="Times New Roman"/>
          <w:i/>
          <w:color w:val="FF0000"/>
          <w:lang w:eastAsia="sk-SK"/>
        </w:rPr>
      </w:pPr>
      <w:r w:rsidRPr="000A295F">
        <w:rPr>
          <w:rFonts w:ascii="Tahoma" w:eastAsia="Times New Roman" w:hAnsi="Tahoma" w:cs="Tahoma"/>
          <w:color w:val="FF0000"/>
          <w:sz w:val="20"/>
          <w:szCs w:val="20"/>
          <w:lang w:eastAsia="sk-SK"/>
        </w:rPr>
        <w:t>Cena s DPH</w:t>
      </w:r>
      <w:r w:rsidRPr="000A295F">
        <w:rPr>
          <w:rFonts w:ascii="Tahoma" w:eastAsia="Times New Roman" w:hAnsi="Tahoma" w:cs="Tahoma"/>
          <w:color w:val="FF0000"/>
          <w:sz w:val="20"/>
          <w:szCs w:val="20"/>
          <w:lang w:eastAsia="sk-SK"/>
        </w:rPr>
        <w:tab/>
        <w:t>:</w:t>
      </w:r>
      <w:r w:rsidRPr="000A295F">
        <w:rPr>
          <w:rFonts w:ascii="Tahoma" w:eastAsia="Times New Roman" w:hAnsi="Tahoma" w:cs="Tahoma"/>
          <w:color w:val="FF0000"/>
          <w:sz w:val="20"/>
          <w:szCs w:val="20"/>
          <w:lang w:eastAsia="sk-SK"/>
        </w:rPr>
        <w:tab/>
        <w:t xml:space="preserve"> EUR, slovom: ........................................ EUR.</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lastRenderedPageBreak/>
        <w:t xml:space="preserve">Cena je viazaná na rozsah prác podľa projektovej dokumentácie predmetnej stavby               a popisu ocenených prác. </w:t>
      </w:r>
      <w:r w:rsidRPr="000A295F">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Jednotkové ceny uvedené v rozpočte sú pre tú istú položku stavebnej práce  a  dodávky            rovnaké pre celú stavbu. </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b/>
          <w:bCs/>
          <w:sz w:val="20"/>
          <w:szCs w:val="20"/>
          <w:lang w:eastAsia="sk-SK"/>
        </w:rPr>
      </w:pPr>
      <w:r w:rsidRPr="000A295F">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rsidR="009D4E96" w:rsidRPr="000A295F" w:rsidRDefault="009D4E96" w:rsidP="009D4E96">
      <w:pPr>
        <w:spacing w:after="120" w:line="240" w:lineRule="auto"/>
        <w:jc w:val="center"/>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Čl. 6. PLATOBNÉ PODMIENKY</w:t>
      </w:r>
    </w:p>
    <w:p w:rsidR="009D4E96" w:rsidRPr="000A295F" w:rsidRDefault="009D4E96" w:rsidP="009D4E96">
      <w:pPr>
        <w:numPr>
          <w:ilvl w:val="1"/>
          <w:numId w:val="5"/>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Objednávateľ neposkytne zhotoviteľovi preddavok ani zálohu na vykonanie prác.</w:t>
      </w:r>
    </w:p>
    <w:p w:rsidR="009D4E96" w:rsidRPr="000A295F" w:rsidRDefault="009D4E96" w:rsidP="009D4E96">
      <w:pPr>
        <w:numPr>
          <w:ilvl w:val="1"/>
          <w:numId w:val="5"/>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Zmluvné strany sa dohodli, že cena za zhotovenie diela bude uhradená  objednávateľom na  základe  vystavenej faktúry, ktorú zhotoviteľ vystaví a doručí objednávateľovi po odovzdaní diela za ucelenú časť diela uvedenú v bode 2.1.      </w:t>
      </w:r>
    </w:p>
    <w:p w:rsidR="009D4E96" w:rsidRPr="000A295F" w:rsidRDefault="009D4E96" w:rsidP="009D4E96">
      <w:pPr>
        <w:numPr>
          <w:ilvl w:val="1"/>
          <w:numId w:val="5"/>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rsidR="009D4E96" w:rsidRPr="000A295F" w:rsidRDefault="009D4E96" w:rsidP="009D4E96">
      <w:pPr>
        <w:numPr>
          <w:ilvl w:val="1"/>
          <w:numId w:val="5"/>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Zhotoviteľ zodpovedá za správnosť a úplnosť faktúry, ktorá musí</w:t>
      </w:r>
      <w:r w:rsidRPr="000A295F">
        <w:rPr>
          <w:rFonts w:ascii="Tahoma" w:eastAsia="Times New Roman" w:hAnsi="Tahoma" w:cs="Tahoma"/>
          <w:color w:val="215868"/>
          <w:sz w:val="20"/>
          <w:szCs w:val="20"/>
          <w:lang w:eastAsia="sk-SK"/>
        </w:rPr>
        <w:t xml:space="preserve"> </w:t>
      </w:r>
      <w:r w:rsidRPr="000A295F">
        <w:rPr>
          <w:rFonts w:ascii="Tahoma" w:eastAsia="Times New Roman" w:hAnsi="Tahoma" w:cs="Tahoma"/>
          <w:sz w:val="20"/>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rsidR="009D4E96" w:rsidRPr="000A295F" w:rsidRDefault="009D4E96" w:rsidP="009D4E96">
      <w:pPr>
        <w:numPr>
          <w:ilvl w:val="1"/>
          <w:numId w:val="5"/>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Lehota splatnosti faktúry je 30 dní odo dňa jej doručenia objednávateľovi, a to formou bezhotovostného platobného prevodu. </w:t>
      </w:r>
    </w:p>
    <w:p w:rsidR="009D4E96" w:rsidRPr="000A295F" w:rsidRDefault="009D4E96" w:rsidP="009D4E96">
      <w:pPr>
        <w:numPr>
          <w:ilvl w:val="1"/>
          <w:numId w:val="5"/>
        </w:numPr>
        <w:spacing w:after="120" w:line="276" w:lineRule="auto"/>
        <w:jc w:val="both"/>
        <w:rPr>
          <w:rFonts w:ascii="Tahoma" w:eastAsia="Times New Roman" w:hAnsi="Tahoma" w:cs="Tahoma"/>
          <w:b/>
          <w:bCs/>
          <w:sz w:val="20"/>
          <w:szCs w:val="20"/>
          <w:lang w:eastAsia="sk-SK"/>
        </w:rPr>
      </w:pPr>
      <w:r w:rsidRPr="000A295F">
        <w:rPr>
          <w:rFonts w:ascii="Tahoma" w:eastAsia="Times New Roman" w:hAnsi="Tahoma" w:cs="Tahoma"/>
          <w:sz w:val="20"/>
          <w:szCs w:val="20"/>
          <w:lang w:eastAsia="sk-SK"/>
        </w:rPr>
        <w:t>Faktúra musí byť vyhotovená v </w:t>
      </w:r>
      <w:r w:rsidRPr="000A295F">
        <w:rPr>
          <w:rFonts w:ascii="Tahoma" w:eastAsia="Times New Roman" w:hAnsi="Tahoma" w:cs="Tahoma"/>
          <w:b/>
          <w:sz w:val="20"/>
          <w:szCs w:val="20"/>
          <w:lang w:eastAsia="sk-SK"/>
        </w:rPr>
        <w:t>3</w:t>
      </w:r>
      <w:r w:rsidRPr="000A295F">
        <w:rPr>
          <w:rFonts w:ascii="Tahoma" w:eastAsia="Times New Roman" w:hAnsi="Tahoma" w:cs="Tahoma"/>
          <w:sz w:val="20"/>
          <w:szCs w:val="20"/>
          <w:lang w:eastAsia="sk-SK"/>
        </w:rPr>
        <w:t xml:space="preserve"> originálnych vyhotoveniach. </w:t>
      </w:r>
    </w:p>
    <w:p w:rsidR="009D4E96" w:rsidRPr="000A295F" w:rsidRDefault="009D4E96" w:rsidP="009D4E96">
      <w:pPr>
        <w:spacing w:after="120" w:line="240" w:lineRule="auto"/>
        <w:jc w:val="center"/>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Čl. 7. ZÁRUČNÁ DOBA - ZODPOVEDNOSŤ ZA VADY</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Zhotoviteľ zodpovedá  za  to,  že   dielo  bude  zhotovené  v  súlade   s podmienkami dohodnutými v tejto zmluve. </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lastRenderedPageBreak/>
        <w:t>Zhotoviteľ sa zaväzuje začať s odstraňovaním prípadných vád diela</w:t>
      </w:r>
      <w:r>
        <w:rPr>
          <w:rFonts w:ascii="Tahoma" w:eastAsia="Times New Roman" w:hAnsi="Tahoma" w:cs="Tahoma"/>
          <w:sz w:val="20"/>
          <w:szCs w:val="20"/>
          <w:lang w:eastAsia="sk-SK"/>
        </w:rPr>
        <w:t xml:space="preserve"> v záručnej dobe najneskôr do 5</w:t>
      </w:r>
      <w:r w:rsidRPr="000A295F">
        <w:rPr>
          <w:rFonts w:ascii="Tahoma" w:eastAsia="Times New Roman" w:hAnsi="Tahoma" w:cs="Tahoma"/>
          <w:sz w:val="20"/>
          <w:szCs w:val="20"/>
          <w:lang w:eastAsia="sk-SK"/>
        </w:rPr>
        <w:t xml:space="preserve"> dní od doručenia písomného uplatnenia oprávnenej reklamácie objednávateľa a vady v primeranej lehote odstrániť. Ak tieto vady zhotoviteľ neodstráni, vyzve ho objednávateľ písomne na ich odstránenie v ním určenej dodatočnej lehote.</w:t>
      </w:r>
    </w:p>
    <w:p w:rsidR="009D4E96" w:rsidRPr="000A295F" w:rsidRDefault="009D4E96" w:rsidP="009D4E96">
      <w:pPr>
        <w:numPr>
          <w:ilvl w:val="1"/>
          <w:numId w:val="6"/>
        </w:numPr>
        <w:spacing w:after="120" w:line="276" w:lineRule="auto"/>
        <w:ind w:left="357" w:hanging="357"/>
        <w:jc w:val="both"/>
        <w:rPr>
          <w:rFonts w:ascii="Tahoma" w:eastAsia="Times New Roman" w:hAnsi="Tahoma" w:cs="Tahoma"/>
          <w:b/>
          <w:bCs/>
          <w:sz w:val="20"/>
          <w:szCs w:val="20"/>
          <w:lang w:eastAsia="sk-SK"/>
        </w:rPr>
      </w:pPr>
      <w:r w:rsidRPr="000A295F">
        <w:rPr>
          <w:rFonts w:ascii="Tahoma" w:eastAsia="Times New Roman" w:hAnsi="Tahoma" w:cs="Tahoma"/>
          <w:sz w:val="20"/>
          <w:szCs w:val="20"/>
          <w:lang w:eastAsia="sk-SK"/>
        </w:rPr>
        <w:t>Zhotoviteľ nezodpovedá za vady, ktoré boli spôsobené nesprávnym užívaním diela.</w:t>
      </w:r>
    </w:p>
    <w:p w:rsidR="009D4E96" w:rsidRPr="000A295F" w:rsidRDefault="009D4E96" w:rsidP="009D4E96">
      <w:pPr>
        <w:spacing w:after="120" w:line="240" w:lineRule="auto"/>
        <w:jc w:val="center"/>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Čl. 8. PODMIENKY ZHOTOVENIA A ODOVZDANIA DIELA</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0A295F">
        <w:rPr>
          <w:rFonts w:ascii="Tahoma" w:eastAsia="Times New Roman" w:hAnsi="Tahoma" w:cs="Tahoma"/>
          <w:sz w:val="20"/>
          <w:szCs w:val="20"/>
          <w:lang w:eastAsia="cs-CZ"/>
        </w:rPr>
        <w:t xml:space="preserve">Objednávateľ odovzdá zhotoviteľovi stavenisko bez prekážok a práv tretích osôb </w:t>
      </w:r>
      <w:r>
        <w:rPr>
          <w:rFonts w:ascii="Tahoma" w:eastAsia="Times New Roman" w:hAnsi="Tahoma" w:cs="Tahoma"/>
          <w:sz w:val="20"/>
          <w:szCs w:val="20"/>
          <w:lang w:eastAsia="cs-CZ"/>
        </w:rPr>
        <w:t>v v zmysle odsúhlaseného harmonogramu</w:t>
      </w:r>
      <w:r w:rsidRPr="000A295F">
        <w:rPr>
          <w:rFonts w:ascii="Tahoma" w:eastAsia="Times New Roman" w:hAnsi="Tahoma" w:cs="Tahoma"/>
          <w:sz w:val="20"/>
          <w:szCs w:val="20"/>
          <w:lang w:eastAsia="cs-CZ"/>
        </w:rPr>
        <w:t>.</w:t>
      </w:r>
      <w:r w:rsidRPr="000A295F">
        <w:rPr>
          <w:rFonts w:ascii="Tahoma" w:eastAsia="Times New Roman" w:hAnsi="Tahoma" w:cs="Tahoma"/>
          <w:b/>
          <w:bCs/>
          <w:sz w:val="20"/>
          <w:szCs w:val="20"/>
          <w:lang w:eastAsia="cs-CZ"/>
        </w:rPr>
        <w:t xml:space="preserve"> </w:t>
      </w:r>
      <w:r w:rsidRPr="000A295F">
        <w:rPr>
          <w:rFonts w:ascii="Tahoma" w:eastAsia="Times New Roman" w:hAnsi="Tahoma" w:cs="Tahoma"/>
          <w:bCs/>
          <w:sz w:val="20"/>
          <w:szCs w:val="20"/>
          <w:lang w:eastAsia="cs-CZ"/>
        </w:rPr>
        <w:t>Zhotoviteľ zabezpečí</w:t>
      </w:r>
      <w:r w:rsidRPr="000A295F">
        <w:rPr>
          <w:rFonts w:ascii="Tahoma" w:eastAsia="Times New Roman" w:hAnsi="Tahoma" w:cs="Tahoma"/>
          <w:b/>
          <w:bCs/>
          <w:sz w:val="20"/>
          <w:szCs w:val="20"/>
          <w:lang w:eastAsia="cs-CZ"/>
        </w:rPr>
        <w:t xml:space="preserve"> </w:t>
      </w:r>
      <w:r w:rsidRPr="000A295F">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0A295F">
        <w:rPr>
          <w:rFonts w:ascii="Tahoma" w:eastAsia="Times New Roman" w:hAnsi="Tahoma" w:cs="Tahoma"/>
          <w:color w:val="FF0000"/>
          <w:sz w:val="20"/>
          <w:szCs w:val="20"/>
          <w:lang w:eastAsia="cs-CZ"/>
        </w:rPr>
        <w:t xml:space="preserve"> </w:t>
      </w:r>
      <w:r w:rsidRPr="000A295F">
        <w:rPr>
          <w:rFonts w:ascii="Tahoma" w:eastAsia="Times New Roman" w:hAnsi="Tahoma" w:cs="Tahoma"/>
          <w:sz w:val="20"/>
          <w:szCs w:val="20"/>
          <w:lang w:eastAsia="cs-CZ"/>
        </w:rPr>
        <w:t xml:space="preserve">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0A295F">
        <w:rPr>
          <w:rFonts w:ascii="Tahoma" w:eastAsia="Times New Roman" w:hAnsi="Tahoma" w:cs="Tahoma"/>
          <w:sz w:val="20"/>
          <w:szCs w:val="20"/>
          <w:lang w:eastAsia="cs-CZ"/>
        </w:rPr>
        <w:t>Ukončením diela sa rozumie riadne vykonané dielo a prevzaté</w:t>
      </w:r>
      <w:r w:rsidRPr="000A295F">
        <w:rPr>
          <w:rFonts w:ascii="Tahoma" w:eastAsia="Times New Roman" w:hAnsi="Tahoma" w:cs="Tahoma"/>
          <w:color w:val="215868"/>
          <w:sz w:val="20"/>
          <w:szCs w:val="20"/>
          <w:lang w:eastAsia="cs-CZ"/>
        </w:rPr>
        <w:t xml:space="preserve"> </w:t>
      </w:r>
      <w:r w:rsidRPr="000A295F">
        <w:rPr>
          <w:rFonts w:ascii="Tahoma" w:eastAsia="Times New Roman" w:hAnsi="Tahoma" w:cs="Tahoma"/>
          <w:sz w:val="20"/>
          <w:szCs w:val="20"/>
          <w:lang w:eastAsia="cs-CZ"/>
        </w:rPr>
        <w:t>objednávateľom na základe písomného protokolu o odovzdaní a prevzatí diela.</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.1 Stavbyvedúcim zhotoviteľa   je: </w:t>
      </w:r>
    </w:p>
    <w:p w:rsidR="009D4E96" w:rsidRPr="000A295F" w:rsidRDefault="009D4E96" w:rsidP="009D4E96">
      <w:pPr>
        <w:autoSpaceDE w:val="0"/>
        <w:autoSpaceDN w:val="0"/>
        <w:adjustRightInd w:val="0"/>
        <w:spacing w:after="0" w:line="240" w:lineRule="auto"/>
        <w:ind w:left="708"/>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 xml:space="preserve">Meno .................................... </w:t>
      </w:r>
    </w:p>
    <w:p w:rsidR="009D4E96" w:rsidRPr="000A295F" w:rsidRDefault="009D4E96" w:rsidP="009D4E96">
      <w:pPr>
        <w:autoSpaceDE w:val="0"/>
        <w:autoSpaceDN w:val="0"/>
        <w:adjustRightInd w:val="0"/>
        <w:spacing w:after="0" w:line="240" w:lineRule="auto"/>
        <w:ind w:left="708"/>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 xml:space="preserve">Ev. č. osvedčenia .................................... </w:t>
      </w:r>
    </w:p>
    <w:p w:rsidR="009D4E96" w:rsidRPr="000A295F" w:rsidRDefault="009D4E96" w:rsidP="009D4E96">
      <w:pPr>
        <w:autoSpaceDE w:val="0"/>
        <w:autoSpaceDN w:val="0"/>
        <w:adjustRightInd w:val="0"/>
        <w:spacing w:after="0" w:line="240" w:lineRule="auto"/>
        <w:ind w:left="708"/>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 xml:space="preserve">Č. tel.: .................................... </w:t>
      </w:r>
    </w:p>
    <w:p w:rsidR="009D4E96" w:rsidRPr="000A295F" w:rsidRDefault="009D4E96" w:rsidP="009D4E96">
      <w:pPr>
        <w:autoSpaceDE w:val="0"/>
        <w:autoSpaceDN w:val="0"/>
        <w:adjustRightInd w:val="0"/>
        <w:spacing w:after="0" w:line="240" w:lineRule="auto"/>
        <w:rPr>
          <w:rFonts w:ascii="Tahoma" w:eastAsia="Times New Roman" w:hAnsi="Tahoma" w:cs="Tahoma"/>
          <w:color w:val="FF0000"/>
          <w:sz w:val="20"/>
          <w:szCs w:val="20"/>
          <w:lang w:eastAsia="sk-SK"/>
        </w:rPr>
      </w:pPr>
    </w:p>
    <w:p w:rsidR="009D4E96" w:rsidRPr="000A295F" w:rsidRDefault="009D4E96" w:rsidP="009D4E96">
      <w:pPr>
        <w:autoSpaceDE w:val="0"/>
        <w:autoSpaceDN w:val="0"/>
        <w:adjustRightInd w:val="0"/>
        <w:spacing w:after="0" w:line="240" w:lineRule="auto"/>
        <w:rPr>
          <w:rFonts w:ascii="Tahoma" w:eastAsia="Times New Roman" w:hAnsi="Tahoma" w:cs="Tahoma"/>
          <w:sz w:val="20"/>
          <w:szCs w:val="20"/>
          <w:lang w:eastAsia="sk-SK"/>
        </w:rPr>
      </w:pP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Technickým dozorom objednávateľa je: </w:t>
      </w:r>
    </w:p>
    <w:p w:rsidR="009D4E96" w:rsidRPr="00CD3453" w:rsidRDefault="009D4E96" w:rsidP="009D4E96">
      <w:pPr>
        <w:autoSpaceDE w:val="0"/>
        <w:autoSpaceDN w:val="0"/>
        <w:adjustRightInd w:val="0"/>
        <w:spacing w:after="0" w:line="240" w:lineRule="auto"/>
        <w:rPr>
          <w:rFonts w:ascii="Tahoma" w:eastAsia="Times New Roman" w:hAnsi="Tahoma" w:cs="Tahoma"/>
          <w:sz w:val="20"/>
          <w:szCs w:val="20"/>
          <w:lang w:eastAsia="sk-SK"/>
        </w:rPr>
      </w:pPr>
      <w:r w:rsidRPr="00CD3453">
        <w:rPr>
          <w:rFonts w:ascii="Tahoma" w:eastAsia="Times New Roman" w:hAnsi="Tahoma" w:cs="Tahoma"/>
          <w:sz w:val="20"/>
          <w:szCs w:val="20"/>
          <w:lang w:eastAsia="sk-SK"/>
        </w:rPr>
        <w:t>Meno</w:t>
      </w:r>
      <w:r>
        <w:rPr>
          <w:rFonts w:ascii="Tahoma" w:eastAsia="Times New Roman" w:hAnsi="Tahoma" w:cs="Tahoma"/>
          <w:sz w:val="20"/>
          <w:szCs w:val="20"/>
          <w:lang w:eastAsia="sk-SK"/>
        </w:rPr>
        <w:t>:</w:t>
      </w:r>
      <w:r w:rsidRPr="00CD3453">
        <w:rPr>
          <w:rFonts w:ascii="Tahoma" w:eastAsia="Times New Roman" w:hAnsi="Tahoma" w:cs="Tahoma"/>
          <w:sz w:val="20"/>
          <w:szCs w:val="20"/>
          <w:lang w:eastAsia="sk-SK"/>
        </w:rPr>
        <w:t xml:space="preserve"> </w:t>
      </w:r>
      <w:r w:rsidRPr="00E80768">
        <w:rPr>
          <w:rFonts w:ascii="Tahoma" w:eastAsia="Times New Roman" w:hAnsi="Tahoma" w:cs="Tahoma"/>
          <w:sz w:val="20"/>
          <w:szCs w:val="20"/>
          <w:lang w:eastAsia="sk-SK"/>
        </w:rPr>
        <w:t xml:space="preserve">Ing. Stanislav Janušek </w:t>
      </w:r>
    </w:p>
    <w:p w:rsidR="009D4E96" w:rsidRPr="00CD3453" w:rsidRDefault="009D4E96" w:rsidP="009D4E96">
      <w:pPr>
        <w:autoSpaceDE w:val="0"/>
        <w:autoSpaceDN w:val="0"/>
        <w:adjustRightInd w:val="0"/>
        <w:spacing w:after="0" w:line="240" w:lineRule="auto"/>
        <w:rPr>
          <w:rFonts w:ascii="Tahoma" w:eastAsia="Times New Roman" w:hAnsi="Tahoma" w:cs="Tahoma"/>
          <w:sz w:val="20"/>
          <w:szCs w:val="20"/>
          <w:lang w:eastAsia="sk-SK"/>
        </w:rPr>
      </w:pPr>
      <w:r w:rsidRPr="00CD3453">
        <w:rPr>
          <w:rFonts w:ascii="Tahoma" w:eastAsia="Times New Roman" w:hAnsi="Tahoma" w:cs="Tahoma"/>
          <w:sz w:val="20"/>
          <w:szCs w:val="20"/>
          <w:lang w:eastAsia="sk-SK"/>
        </w:rPr>
        <w:t>Č. tel.: 042/44555</w:t>
      </w:r>
      <w:r>
        <w:rPr>
          <w:rFonts w:ascii="Tahoma" w:eastAsia="Times New Roman" w:hAnsi="Tahoma" w:cs="Tahoma"/>
          <w:sz w:val="20"/>
          <w:szCs w:val="20"/>
          <w:lang w:eastAsia="sk-SK"/>
        </w:rPr>
        <w:t>15</w:t>
      </w:r>
      <w:r w:rsidRPr="00CD3453">
        <w:rPr>
          <w:rFonts w:ascii="Tahoma" w:eastAsia="Times New Roman" w:hAnsi="Tahoma" w:cs="Tahoma"/>
          <w:sz w:val="20"/>
          <w:szCs w:val="20"/>
          <w:lang w:eastAsia="sk-SK"/>
        </w:rPr>
        <w:t xml:space="preserve">, </w:t>
      </w:r>
      <w:r>
        <w:rPr>
          <w:rFonts w:ascii="Tahoma" w:eastAsia="Calibri" w:hAnsi="Tahoma" w:cs="Tahoma"/>
          <w:bCs/>
          <w:sz w:val="20"/>
          <w:szCs w:val="20"/>
        </w:rPr>
        <w:t>0907 989 531</w:t>
      </w:r>
    </w:p>
    <w:p w:rsidR="009D4E96" w:rsidRPr="00CD3453" w:rsidRDefault="009D4E96" w:rsidP="009D4E96">
      <w:pPr>
        <w:autoSpaceDE w:val="0"/>
        <w:autoSpaceDN w:val="0"/>
        <w:adjustRightInd w:val="0"/>
        <w:spacing w:after="0" w:line="240" w:lineRule="auto"/>
        <w:rPr>
          <w:rFonts w:ascii="Tahoma" w:eastAsia="Times New Roman" w:hAnsi="Tahoma" w:cs="Tahoma"/>
          <w:sz w:val="20"/>
          <w:szCs w:val="20"/>
          <w:lang w:eastAsia="cs-CZ"/>
        </w:rPr>
      </w:pPr>
      <w:r w:rsidRPr="00CD3453">
        <w:rPr>
          <w:rFonts w:ascii="Tahoma" w:eastAsia="Times New Roman" w:hAnsi="Tahoma" w:cs="Tahoma"/>
          <w:sz w:val="20"/>
          <w:szCs w:val="20"/>
          <w:lang w:eastAsia="cs-CZ"/>
        </w:rPr>
        <w:t xml:space="preserve">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Zhotoviteľ je povinný umožniť objednávateľovi vykonávanie technického dozoru, a to najmä: </w:t>
      </w:r>
    </w:p>
    <w:p w:rsidR="009D4E96" w:rsidRDefault="009D4E96" w:rsidP="009D4E96">
      <w:pPr>
        <w:pStyle w:val="Odsekzoznamu"/>
        <w:numPr>
          <w:ilvl w:val="0"/>
          <w:numId w:val="11"/>
        </w:numPr>
        <w:autoSpaceDE w:val="0"/>
        <w:autoSpaceDN w:val="0"/>
        <w:adjustRightInd w:val="0"/>
        <w:jc w:val="both"/>
        <w:rPr>
          <w:rFonts w:ascii="Tahoma" w:hAnsi="Tahoma" w:cs="Tahoma"/>
          <w:sz w:val="20"/>
          <w:szCs w:val="20"/>
        </w:rPr>
      </w:pPr>
      <w:r w:rsidRPr="003578C8">
        <w:rPr>
          <w:rFonts w:ascii="Tahoma" w:hAnsi="Tahoma" w:cs="Tahoma"/>
          <w:sz w:val="20"/>
          <w:szCs w:val="20"/>
        </w:rPr>
        <w:t>oboznámiť sa s podkladmi zhotoviteľa, podľa ktorých dielo realizuje,</w:t>
      </w:r>
    </w:p>
    <w:p w:rsidR="009D4E96" w:rsidRPr="003578C8" w:rsidRDefault="009D4E96" w:rsidP="009D4E96">
      <w:pPr>
        <w:pStyle w:val="Odsekzoznamu"/>
        <w:numPr>
          <w:ilvl w:val="0"/>
          <w:numId w:val="11"/>
        </w:numPr>
        <w:autoSpaceDE w:val="0"/>
        <w:autoSpaceDN w:val="0"/>
        <w:adjustRightInd w:val="0"/>
        <w:jc w:val="both"/>
        <w:rPr>
          <w:rFonts w:ascii="Tahoma" w:hAnsi="Tahoma" w:cs="Tahoma"/>
          <w:sz w:val="20"/>
          <w:szCs w:val="20"/>
        </w:rPr>
      </w:pPr>
      <w:r w:rsidRPr="003578C8">
        <w:rPr>
          <w:rFonts w:ascii="Tahoma" w:hAnsi="Tahoma" w:cs="Tahoma"/>
          <w:sz w:val="20"/>
          <w:szCs w:val="20"/>
        </w:rPr>
        <w:t xml:space="preserve">kontrolu vecnej a cenovej správnosti a úplnosti oceňovacích podkladov a platobných dokladov - ich súlad s podmienkami zmluvy,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kontrolu tých častí diela, ktoré budú v ďalšom postupe zakryté alebo sa stanú neprístupnými,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kontrolu postupu prác podľa odsúhlaseného harmonogramu,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sledovanie vedenia stavebného denníka,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kontrolu odstraňovania vád a nedorobkov,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kontrolu nakladania s odpadmi,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kontrolu uvoľnenia staveniska. </w:t>
      </w:r>
    </w:p>
    <w:p w:rsidR="009D4E96" w:rsidRPr="000A295F" w:rsidRDefault="009D4E96" w:rsidP="009D4E96">
      <w:pPr>
        <w:autoSpaceDE w:val="0"/>
        <w:autoSpaceDN w:val="0"/>
        <w:adjustRightInd w:val="0"/>
        <w:spacing w:after="0" w:line="240" w:lineRule="auto"/>
        <w:rPr>
          <w:rFonts w:ascii="Tahoma" w:eastAsia="Times New Roman" w:hAnsi="Tahoma" w:cs="Tahoma"/>
          <w:sz w:val="20"/>
          <w:szCs w:val="20"/>
          <w:lang w:eastAsia="sk-SK"/>
        </w:rPr>
      </w:pP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Vlastnícke právo k vykonávanému dielu prechádza na objednávateľa dňom podpisu protokolu</w:t>
      </w:r>
      <w:r w:rsidRPr="000A295F">
        <w:rPr>
          <w:rFonts w:ascii="Tahoma" w:eastAsia="Times New Roman" w:hAnsi="Tahoma" w:cs="Tahoma"/>
          <w:color w:val="215868"/>
          <w:sz w:val="20"/>
          <w:szCs w:val="20"/>
          <w:lang w:eastAsia="cs-CZ"/>
        </w:rPr>
        <w:t xml:space="preserve"> </w:t>
      </w:r>
      <w:r w:rsidRPr="000A295F">
        <w:rPr>
          <w:rFonts w:ascii="Tahoma" w:eastAsia="Times New Roman" w:hAnsi="Tahoma" w:cs="Tahoma"/>
          <w:sz w:val="20"/>
          <w:szCs w:val="20"/>
          <w:lang w:eastAsia="cs-CZ"/>
        </w:rPr>
        <w:t xml:space="preserve">o odovzdaní a prevzatí diela oboma zmluvnými stranami.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rsidR="009D4E96"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lastRenderedPageBreak/>
        <w:t>Zhotoviteľ zodpovedá v plnom rozsahu za škodu spôsobenú objednávateľovi alebo iným osobám v súvislosti s plnením predmetu zmluvy.</w:t>
      </w:r>
    </w:p>
    <w:p w:rsidR="009D4E96"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Pr>
          <w:rFonts w:ascii="Tahoma" w:eastAsia="Times New Roman" w:hAnsi="Tahoma" w:cs="Tahoma"/>
          <w:sz w:val="20"/>
          <w:szCs w:val="20"/>
          <w:lang w:eastAsia="cs-CZ"/>
        </w:rPr>
        <w:t xml:space="preserve">Zhotoviteľ  oznámi v dostatočnom predstihu dodávateľovi </w:t>
      </w:r>
      <w:r w:rsidRPr="00A134C6">
        <w:rPr>
          <w:rFonts w:ascii="Tahoma" w:eastAsia="Times New Roman" w:hAnsi="Tahoma" w:cs="Tahoma"/>
          <w:sz w:val="20"/>
          <w:szCs w:val="20"/>
          <w:lang w:eastAsia="cs-CZ"/>
        </w:rPr>
        <w:t>tepla termín jednotlivých prerušení dodávok teplej vody (v zmysle zákona o tepelnej energetike č. 657/2004 Z.z. §26 ods.2,musí dodávateľ písomne odberateľovi oznámiť prerušenie a obnovenie dodávky teplej vody najmenej 15 dní pred začiatkom prerušenia dodávky tepla</w:t>
      </w:r>
    </w:p>
    <w:p w:rsidR="009D4E96" w:rsidRDefault="009D4E96" w:rsidP="009D4E96">
      <w:pPr>
        <w:pStyle w:val="Odsekzoznamu"/>
        <w:numPr>
          <w:ilvl w:val="1"/>
          <w:numId w:val="7"/>
        </w:numPr>
        <w:jc w:val="both"/>
        <w:rPr>
          <w:rFonts w:ascii="Tahoma" w:hAnsi="Tahoma" w:cs="Tahoma"/>
          <w:sz w:val="20"/>
          <w:szCs w:val="20"/>
          <w:lang w:eastAsia="cs-CZ"/>
        </w:rPr>
      </w:pPr>
      <w:r w:rsidRPr="0044161B">
        <w:rPr>
          <w:rFonts w:ascii="Tahoma" w:hAnsi="Tahoma" w:cs="Tahoma"/>
          <w:sz w:val="20"/>
          <w:szCs w:val="20"/>
          <w:lang w:eastAsia="cs-CZ"/>
        </w:rPr>
        <w:t>Zhotoviteľ bude dodržiavať termíny prerušenia a obnovenia dodávky teplej vody uvedené v oznámení o prerušení dodávky teplej vody</w:t>
      </w:r>
    </w:p>
    <w:p w:rsidR="009D4E96" w:rsidRPr="0044161B" w:rsidRDefault="009D4E96" w:rsidP="009D4E96">
      <w:pPr>
        <w:pStyle w:val="Odsekzoznamu"/>
        <w:ind w:left="720"/>
        <w:jc w:val="both"/>
        <w:rPr>
          <w:rFonts w:ascii="Tahoma" w:hAnsi="Tahoma" w:cs="Tahoma"/>
          <w:sz w:val="20"/>
          <w:szCs w:val="20"/>
          <w:lang w:eastAsia="cs-CZ"/>
        </w:rPr>
      </w:pPr>
    </w:p>
    <w:p w:rsidR="009D4E96" w:rsidRDefault="009D4E96" w:rsidP="009D4E96">
      <w:pPr>
        <w:pStyle w:val="Odsekzoznamu"/>
        <w:numPr>
          <w:ilvl w:val="1"/>
          <w:numId w:val="7"/>
        </w:numPr>
        <w:rPr>
          <w:rFonts w:ascii="Tahoma" w:hAnsi="Tahoma" w:cs="Tahoma"/>
          <w:sz w:val="20"/>
          <w:szCs w:val="20"/>
          <w:lang w:eastAsia="cs-CZ"/>
        </w:rPr>
      </w:pPr>
      <w:r w:rsidRPr="0044161B">
        <w:rPr>
          <w:rFonts w:ascii="Tahoma" w:hAnsi="Tahoma" w:cs="Tahoma"/>
          <w:sz w:val="20"/>
          <w:szCs w:val="20"/>
          <w:lang w:eastAsia="cs-CZ"/>
        </w:rPr>
        <w:t>Zhotoviteľ uhradí kompezačné platby odberateľom ak svojím konaním zabráni dodávateľovi tepla dodržanie štandardov kvality dodávky tepla v zmysle vyhl. 277/2012 Z.Z., ktorou sa ustanovujú štandardy kvality dodávky tepla</w:t>
      </w:r>
    </w:p>
    <w:p w:rsidR="009D4E96" w:rsidRPr="0044161B" w:rsidRDefault="009D4E96" w:rsidP="009D4E96">
      <w:pPr>
        <w:pStyle w:val="Odsekzoznamu"/>
        <w:rPr>
          <w:rFonts w:ascii="Tahoma" w:hAnsi="Tahoma" w:cs="Tahoma"/>
          <w:sz w:val="20"/>
          <w:szCs w:val="20"/>
          <w:lang w:eastAsia="cs-CZ"/>
        </w:rPr>
      </w:pP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w:t>
      </w:r>
      <w:r w:rsidRPr="00D705EA">
        <w:rPr>
          <w:rFonts w:ascii="Tahoma" w:eastAsia="Times New Roman" w:hAnsi="Tahoma" w:cs="Tahoma"/>
          <w:sz w:val="20"/>
          <w:szCs w:val="20"/>
          <w:lang w:eastAsia="cs-CZ"/>
        </w:rPr>
        <w:t xml:space="preserve">neurobí, </w:t>
      </w:r>
      <w:r w:rsidRPr="000A295F">
        <w:rPr>
          <w:rFonts w:ascii="Tahoma" w:eastAsia="Times New Roman" w:hAnsi="Tahoma" w:cs="Tahoma"/>
          <w:sz w:val="20"/>
          <w:szCs w:val="20"/>
          <w:lang w:eastAsia="cs-CZ"/>
        </w:rPr>
        <w:t xml:space="preserve">je povinný znášať náklady na dodatočné odkrytie konštrukcií, prípadne náklady na odstránenie vád.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0A295F">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Objednávateľ sa zaväzuje vykonávať technický dozor zhotoviteľa v rozsahu a obsahu podľa platných predpisov. </w:t>
      </w:r>
    </w:p>
    <w:p w:rsidR="009D4E96" w:rsidRPr="000A295F" w:rsidRDefault="009D4E96" w:rsidP="009D4E96">
      <w:pPr>
        <w:numPr>
          <w:ilvl w:val="1"/>
          <w:numId w:val="7"/>
        </w:numPr>
        <w:tabs>
          <w:tab w:val="left" w:pos="708"/>
        </w:tabs>
        <w:spacing w:before="120" w:after="120" w:line="276" w:lineRule="auto"/>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w:t>
      </w:r>
      <w:r w:rsidRPr="000A295F">
        <w:rPr>
          <w:rFonts w:ascii="Verdana" w:eastAsia="Times New Roman" w:hAnsi="Verdana" w:cs="Arial"/>
          <w:lang w:eastAsia="cs-CZ"/>
        </w:rPr>
        <w:t xml:space="preserve"> </w:t>
      </w:r>
      <w:r w:rsidRPr="000A295F">
        <w:rPr>
          <w:rFonts w:ascii="Tahoma" w:eastAsia="Times New Roman" w:hAnsi="Tahoma" w:cs="Tahoma"/>
          <w:sz w:val="20"/>
          <w:szCs w:val="20"/>
          <w:lang w:eastAsia="cs-CZ"/>
        </w:rPr>
        <w:t>Zhotoviteľ odovzdá objednávateľovi najneskôr k termínu odovzdania a prevzatia diela doklady:</w:t>
      </w:r>
    </w:p>
    <w:p w:rsidR="009D4E96" w:rsidRPr="000A295F" w:rsidRDefault="009D4E96" w:rsidP="009D4E96">
      <w:pPr>
        <w:tabs>
          <w:tab w:val="left" w:pos="708"/>
        </w:tabs>
        <w:spacing w:after="0" w:line="240" w:lineRule="auto"/>
        <w:ind w:left="737" w:hanging="737"/>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ab/>
      </w:r>
      <w:r w:rsidRPr="000A295F">
        <w:rPr>
          <w:rFonts w:ascii="Tahoma" w:eastAsia="Times New Roman" w:hAnsi="Tahoma" w:cs="Tahoma"/>
          <w:sz w:val="20"/>
          <w:szCs w:val="20"/>
          <w:lang w:eastAsia="cs-CZ"/>
        </w:rPr>
        <w:tab/>
        <w:t xml:space="preserve">     -    Stručnú technickú správu o odovzdávanej stavbe s návodom na jej udržiavanie.</w:t>
      </w:r>
    </w:p>
    <w:p w:rsidR="009D4E96" w:rsidRPr="000A295F"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rsidR="009D4E96" w:rsidRPr="000A295F"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Opis a odôvodnenie vykonaných odchýlok od stavebného povolenia, ku ktorým došlo počas realizácie stavby potvrdené zhotoviteľom.</w:t>
      </w:r>
    </w:p>
    <w:p w:rsidR="009D4E96" w:rsidRPr="000A295F"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Certifikáty preukázania zhody stavebných výrobkov (zák. č. 90/1998 Z. z. o   stav. výrobkoch v znení zák. č. 264/1999 Z. z. o tech. požiadavkách na výrobky a o posudzovaní zhody).</w:t>
      </w:r>
    </w:p>
    <w:p w:rsidR="009D4E96"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Osvedčenia o akosti použitých materiálov a</w:t>
      </w:r>
      <w:r>
        <w:rPr>
          <w:rFonts w:ascii="Tahoma" w:eastAsia="Times New Roman" w:hAnsi="Tahoma" w:cs="Tahoma"/>
          <w:sz w:val="20"/>
          <w:szCs w:val="20"/>
          <w:lang w:eastAsia="cs-CZ"/>
        </w:rPr>
        <w:t> </w:t>
      </w:r>
      <w:r w:rsidRPr="000A295F">
        <w:rPr>
          <w:rFonts w:ascii="Tahoma" w:eastAsia="Times New Roman" w:hAnsi="Tahoma" w:cs="Tahoma"/>
          <w:sz w:val="20"/>
          <w:szCs w:val="20"/>
          <w:lang w:eastAsia="cs-CZ"/>
        </w:rPr>
        <w:t>konštrukcii</w:t>
      </w:r>
    </w:p>
    <w:p w:rsidR="009D4E96" w:rsidRPr="00E844F1"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E844F1">
        <w:rPr>
          <w:rFonts w:ascii="Tahoma" w:eastAsia="Times New Roman" w:hAnsi="Tahoma" w:cs="Tahoma"/>
          <w:sz w:val="20"/>
          <w:szCs w:val="20"/>
          <w:lang w:eastAsia="cs-CZ"/>
        </w:rPr>
        <w:t>Protokol o vykonaní tlakovej skúšky podľa STN EN 1264-4 a EN 15377-2</w:t>
      </w:r>
    </w:p>
    <w:p w:rsidR="009D4E96" w:rsidRPr="000A295F"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Stavebné denníky (montážne denníky).</w:t>
      </w:r>
    </w:p>
    <w:p w:rsidR="009D4E96" w:rsidRPr="000A295F"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Správy o vykonaní odborných prehliadok a odborných skúšok vybraných technických zariadení.</w:t>
      </w:r>
    </w:p>
    <w:p w:rsidR="009D4E96" w:rsidRPr="000A295F" w:rsidRDefault="009D4E96" w:rsidP="009D4E96">
      <w:pPr>
        <w:tabs>
          <w:tab w:val="left" w:pos="708"/>
        </w:tabs>
        <w:spacing w:after="0" w:line="240" w:lineRule="auto"/>
        <w:ind w:left="360"/>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Zhotoviteľ zabezpečí pred začatím prác presné vytýčenie všetkých podzemných sietí.</w:t>
      </w:r>
    </w:p>
    <w:p w:rsidR="009D4E96" w:rsidRPr="000A295F" w:rsidRDefault="009D4E96" w:rsidP="009D4E96">
      <w:pPr>
        <w:keepNext/>
        <w:spacing w:before="240"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lastRenderedPageBreak/>
        <w:t>Čl. 9. ZMLUVNÉ POKUTY A ODSTÚPENIE OD ZMLUVY</w:t>
      </w:r>
    </w:p>
    <w:p w:rsidR="009D4E96" w:rsidRPr="000A295F" w:rsidRDefault="009D4E96" w:rsidP="009D4E96">
      <w:pPr>
        <w:numPr>
          <w:ilvl w:val="1"/>
          <w:numId w:val="8"/>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rsidR="009D4E96" w:rsidRPr="000A295F" w:rsidRDefault="009D4E96" w:rsidP="009D4E96">
      <w:pPr>
        <w:numPr>
          <w:ilvl w:val="1"/>
          <w:numId w:val="8"/>
        </w:numPr>
        <w:spacing w:after="120" w:line="276" w:lineRule="auto"/>
        <w:ind w:left="426" w:hanging="426"/>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0A295F">
        <w:rPr>
          <w:rFonts w:ascii="Tahoma" w:eastAsia="Times New Roman" w:hAnsi="Tahoma" w:cs="Tahoma"/>
          <w:color w:val="215868"/>
          <w:sz w:val="20"/>
          <w:szCs w:val="20"/>
          <w:lang w:eastAsia="sk-SK"/>
        </w:rPr>
        <w:t xml:space="preserve"> </w:t>
      </w:r>
      <w:r w:rsidRPr="000A295F">
        <w:rPr>
          <w:rFonts w:ascii="Tahoma" w:eastAsia="Times New Roman" w:hAnsi="Tahoma" w:cs="Tahoma"/>
          <w:sz w:val="20"/>
          <w:szCs w:val="20"/>
          <w:lang w:eastAsia="sk-SK"/>
        </w:rPr>
        <w:t xml:space="preserve">Účinky odstúpenia od zmluvy nastanú okamihom doručenia oznámenia o odstúpení od zmluvy druhej zmluvnej strane. </w:t>
      </w:r>
    </w:p>
    <w:p w:rsidR="009D4E96" w:rsidRPr="000A295F" w:rsidRDefault="009D4E96" w:rsidP="009D4E96">
      <w:pPr>
        <w:numPr>
          <w:ilvl w:val="1"/>
          <w:numId w:val="8"/>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Za závažné porušenie tejto zmluvy sa považuje najmä: </w:t>
      </w:r>
    </w:p>
    <w:p w:rsidR="009D4E96" w:rsidRPr="000A295F" w:rsidRDefault="009D4E96" w:rsidP="009D4E96">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prekročenie lehoty splatnosti faktúr</w:t>
      </w:r>
      <w:r w:rsidRPr="000A295F">
        <w:rPr>
          <w:rFonts w:ascii="Tahoma" w:eastAsia="Times New Roman" w:hAnsi="Tahoma" w:cs="Tahoma"/>
          <w:bCs/>
          <w:color w:val="215868"/>
          <w:sz w:val="20"/>
          <w:szCs w:val="20"/>
          <w:lang w:eastAsia="sk-SK"/>
        </w:rPr>
        <w:t>y</w:t>
      </w:r>
      <w:r w:rsidRPr="000A295F">
        <w:rPr>
          <w:rFonts w:ascii="Tahoma" w:eastAsia="Times New Roman" w:hAnsi="Tahoma" w:cs="Tahoma"/>
          <w:bCs/>
          <w:sz w:val="20"/>
          <w:szCs w:val="20"/>
          <w:lang w:eastAsia="sk-SK"/>
        </w:rPr>
        <w:t xml:space="preserve"> objednávateľom o viac ako 30 dní , </w:t>
      </w:r>
    </w:p>
    <w:p w:rsidR="009D4E96" w:rsidRPr="000A295F" w:rsidRDefault="009D4E96" w:rsidP="009D4E96">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omeškanie so splnením povinnosti zhotoviteľa ri</w:t>
      </w:r>
      <w:r>
        <w:rPr>
          <w:rFonts w:ascii="Tahoma" w:eastAsia="Times New Roman" w:hAnsi="Tahoma" w:cs="Tahoma"/>
          <w:bCs/>
          <w:sz w:val="20"/>
          <w:szCs w:val="20"/>
          <w:lang w:eastAsia="sk-SK"/>
        </w:rPr>
        <w:t>adne zhotoviť dielo o viac ako 5</w:t>
      </w:r>
      <w:r w:rsidRPr="000A295F">
        <w:rPr>
          <w:rFonts w:ascii="Tahoma" w:eastAsia="Times New Roman" w:hAnsi="Tahoma" w:cs="Tahoma"/>
          <w:bCs/>
          <w:sz w:val="20"/>
          <w:szCs w:val="20"/>
          <w:lang w:eastAsia="sk-SK"/>
        </w:rPr>
        <w:t xml:space="preserve"> dní,</w:t>
      </w:r>
    </w:p>
    <w:p w:rsidR="009D4E96" w:rsidRPr="000A295F" w:rsidRDefault="009D4E96" w:rsidP="009D4E96">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neprevzatie staveniska zhotoviteľom v lehote uvedenej v bode  8.1 tejto zmluvy,</w:t>
      </w:r>
    </w:p>
    <w:p w:rsidR="009D4E96" w:rsidRPr="000A295F" w:rsidRDefault="009D4E96" w:rsidP="009D4E96">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rsidR="009D4E96" w:rsidRPr="000A295F" w:rsidRDefault="009D4E96" w:rsidP="009D4E96">
      <w:pPr>
        <w:spacing w:after="0" w:line="240" w:lineRule="auto"/>
        <w:ind w:left="1080"/>
        <w:jc w:val="both"/>
        <w:rPr>
          <w:rFonts w:ascii="Tahoma" w:eastAsia="Times New Roman" w:hAnsi="Tahoma" w:cs="Tahoma"/>
          <w:bCs/>
          <w:sz w:val="20"/>
          <w:szCs w:val="20"/>
          <w:lang w:eastAsia="sk-SK"/>
        </w:rPr>
      </w:pPr>
    </w:p>
    <w:p w:rsidR="009D4E96" w:rsidRPr="000A295F" w:rsidRDefault="009D4E96" w:rsidP="009D4E96">
      <w:pPr>
        <w:numPr>
          <w:ilvl w:val="1"/>
          <w:numId w:val="8"/>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Ak sa zhotoviteľ dostane do omeškania s odovzdaním diela riadne a včas, je objednávateľ oprávnený uplatniť si u zhotoviteľa nárok na zaplate</w:t>
      </w:r>
      <w:r>
        <w:rPr>
          <w:rFonts w:ascii="Tahoma" w:eastAsia="Times New Roman" w:hAnsi="Tahoma" w:cs="Tahoma"/>
          <w:sz w:val="20"/>
          <w:szCs w:val="20"/>
          <w:lang w:eastAsia="sk-SK"/>
        </w:rPr>
        <w:t>nie zmluvnej pokuty vo výške 0,</w:t>
      </w:r>
      <w:r w:rsidRPr="000A295F">
        <w:rPr>
          <w:rFonts w:ascii="Tahoma" w:eastAsia="Times New Roman" w:hAnsi="Tahoma" w:cs="Tahoma"/>
          <w:sz w:val="20"/>
          <w:szCs w:val="20"/>
          <w:lang w:eastAsia="sk-SK"/>
        </w:rPr>
        <w:t xml:space="preserve">5% zo zmluvnej ceny diela za každý aj začatý deň omeškania. </w:t>
      </w:r>
    </w:p>
    <w:p w:rsidR="009D4E96" w:rsidRPr="000A295F" w:rsidRDefault="009D4E96" w:rsidP="009D4E96">
      <w:pPr>
        <w:numPr>
          <w:ilvl w:val="1"/>
          <w:numId w:val="8"/>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w:t>
      </w:r>
      <w:r>
        <w:rPr>
          <w:rFonts w:ascii="Tahoma" w:eastAsia="Times New Roman" w:hAnsi="Tahoma" w:cs="Tahoma"/>
          <w:sz w:val="20"/>
          <w:szCs w:val="20"/>
          <w:lang w:eastAsia="sk-SK"/>
        </w:rPr>
        <w:t>nie zmluvnej pokuty vo výške 0,</w:t>
      </w:r>
      <w:r w:rsidRPr="000A295F">
        <w:rPr>
          <w:rFonts w:ascii="Tahoma" w:eastAsia="Times New Roman" w:hAnsi="Tahoma" w:cs="Tahoma"/>
          <w:sz w:val="20"/>
          <w:szCs w:val="20"/>
          <w:lang w:eastAsia="sk-SK"/>
        </w:rPr>
        <w:t>5 % zo zmluvnej ceny diela za každý aj začatý deň omeškania.</w:t>
      </w:r>
    </w:p>
    <w:p w:rsidR="009D4E96" w:rsidRPr="000A295F" w:rsidRDefault="009D4E96" w:rsidP="009D4E96">
      <w:pPr>
        <w:numPr>
          <w:ilvl w:val="1"/>
          <w:numId w:val="8"/>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0A295F">
        <w:rPr>
          <w:rFonts w:ascii="Tahoma" w:eastAsia="Times New Roman" w:hAnsi="Tahoma" w:cs="Tahoma"/>
          <w:sz w:val="20"/>
          <w:szCs w:val="20"/>
          <w:lang w:eastAsia="sk-SK"/>
        </w:rPr>
        <w:t>Definitívnym zastavením prác sa na účely tejto zmluvy rozumie také zastavenie prác, v dôsledku ktorých sa dielo nedokončí.</w:t>
      </w:r>
    </w:p>
    <w:p w:rsidR="009D4E96" w:rsidRPr="000A295F" w:rsidRDefault="009D4E96" w:rsidP="009D4E96">
      <w:pPr>
        <w:numPr>
          <w:ilvl w:val="1"/>
          <w:numId w:val="8"/>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rsidR="009D4E96" w:rsidRPr="000A295F" w:rsidRDefault="009D4E96" w:rsidP="009D4E96">
      <w:pPr>
        <w:numPr>
          <w:ilvl w:val="1"/>
          <w:numId w:val="8"/>
        </w:numPr>
        <w:spacing w:after="120" w:line="276" w:lineRule="auto"/>
        <w:ind w:left="357" w:hanging="357"/>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rsidR="009D4E96" w:rsidRPr="000A295F" w:rsidRDefault="009D4E96" w:rsidP="009D4E96">
      <w:pPr>
        <w:keepNext/>
        <w:spacing w:before="240"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10. OSTATNÉ  PODMIENKY</w:t>
      </w:r>
    </w:p>
    <w:p w:rsidR="009D4E96" w:rsidRPr="000A295F" w:rsidRDefault="009D4E96" w:rsidP="009D4E96">
      <w:pPr>
        <w:numPr>
          <w:ilvl w:val="1"/>
          <w:numId w:val="1"/>
        </w:numPr>
        <w:spacing w:after="120" w:line="276" w:lineRule="auto"/>
        <w:ind w:left="360"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rsidR="009D4E96" w:rsidRPr="000A295F" w:rsidRDefault="009D4E96" w:rsidP="009D4E96">
      <w:pPr>
        <w:numPr>
          <w:ilvl w:val="1"/>
          <w:numId w:val="1"/>
        </w:numPr>
        <w:spacing w:after="120" w:line="276" w:lineRule="auto"/>
        <w:ind w:left="360"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rsidR="009D4E96" w:rsidRPr="000A295F" w:rsidRDefault="009D4E96" w:rsidP="009D4E96">
      <w:pPr>
        <w:numPr>
          <w:ilvl w:val="1"/>
          <w:numId w:val="1"/>
        </w:numPr>
        <w:spacing w:after="120" w:line="276" w:lineRule="auto"/>
        <w:ind w:left="360"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rsidR="009D4E96" w:rsidRPr="000A295F" w:rsidRDefault="009D4E96" w:rsidP="009D4E96">
      <w:pPr>
        <w:numPr>
          <w:ilvl w:val="1"/>
          <w:numId w:val="1"/>
        </w:numPr>
        <w:spacing w:after="120" w:line="276" w:lineRule="auto"/>
        <w:ind w:left="360"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lastRenderedPageBreak/>
        <w:t>Verejný obstarávateľ určuje pravidlo pre zmenu subdodávateľov počas plnenia zmluvy: zhotoviteľ najmenej 3 pracovné dni pred  zmenou subdodávateľa písomne oznámi túto skutočnosť objednávateľovi. Subdodávateľ, ktorého sa týka návrh na zmenu, mu</w:t>
      </w:r>
      <w:r>
        <w:rPr>
          <w:rFonts w:ascii="Tahoma" w:eastAsia="Times New Roman" w:hAnsi="Tahoma" w:cs="Tahoma"/>
          <w:bCs/>
          <w:sz w:val="20"/>
          <w:szCs w:val="20"/>
          <w:lang w:eastAsia="sk-SK"/>
        </w:rPr>
        <w:t xml:space="preserve">sí spĺňať podmienky podľa   § 41 </w:t>
      </w:r>
      <w:r w:rsidRPr="000A295F">
        <w:rPr>
          <w:rFonts w:ascii="Tahoma" w:eastAsia="Times New Roman" w:hAnsi="Tahoma" w:cs="Tahoma"/>
          <w:bCs/>
          <w:sz w:val="20"/>
          <w:szCs w:val="20"/>
          <w:lang w:eastAsia="sk-SK"/>
        </w:rPr>
        <w:t>zákona o verejnom obstarávaní. Doklady preukazujúce sp</w:t>
      </w:r>
      <w:r>
        <w:rPr>
          <w:rFonts w:ascii="Tahoma" w:eastAsia="Times New Roman" w:hAnsi="Tahoma" w:cs="Tahoma"/>
          <w:bCs/>
          <w:sz w:val="20"/>
          <w:szCs w:val="20"/>
          <w:lang w:eastAsia="sk-SK"/>
        </w:rPr>
        <w:t>lnenie podmienok  podľa     § 41</w:t>
      </w:r>
      <w:r w:rsidRPr="000A295F">
        <w:rPr>
          <w:rFonts w:ascii="Tahoma" w:eastAsia="Times New Roman" w:hAnsi="Tahoma" w:cs="Tahoma"/>
          <w:bCs/>
          <w:sz w:val="20"/>
          <w:szCs w:val="20"/>
          <w:lang w:eastAsia="sk-SK"/>
        </w:rPr>
        <w:t xml:space="preserve"> zákona o verejnom obstarávaní budú prílohou oznámenia o zmene subdodávateľa doručenému verejnému obstarávateľovi zo strany zhotoviteľa. Zhotoviteľ je oprávnený vykonať zmenu subdodávateľa až po doručení písomného súhlasu zo strany objednávateľa. </w:t>
      </w:r>
    </w:p>
    <w:p w:rsidR="009D4E96" w:rsidRPr="000A295F" w:rsidRDefault="009D4E96" w:rsidP="009D4E96">
      <w:pPr>
        <w:keepNext/>
        <w:spacing w:before="240"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11. ZÁVEREČNÉ  USTANOVENIA</w:t>
      </w:r>
    </w:p>
    <w:p w:rsidR="009D4E96" w:rsidRPr="000A295F" w:rsidRDefault="009D4E96" w:rsidP="009D4E96">
      <w:pPr>
        <w:numPr>
          <w:ilvl w:val="1"/>
          <w:numId w:val="9"/>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Práva a povinnosti oboch zmluvných strán, pokiaľ nie sú upravené touto zmluvou  sa  riadia Obchodným zákonníkom a súvisiacimi platnými právnymi predpismi. </w:t>
      </w:r>
    </w:p>
    <w:p w:rsidR="009D4E96" w:rsidRPr="000A295F" w:rsidRDefault="009D4E96" w:rsidP="009D4E96">
      <w:pPr>
        <w:numPr>
          <w:ilvl w:val="1"/>
          <w:numId w:val="9"/>
        </w:numPr>
        <w:spacing w:after="120" w:line="276" w:lineRule="auto"/>
        <w:ind w:left="540" w:hanging="54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Zmluva je platná dňom jej podpisu oboma zmluvnými stranami a účinnosť nadobúda v deň nasledujúci po dni jej zverejnenia na webovej stránke objednávateľa. </w:t>
      </w:r>
    </w:p>
    <w:p w:rsidR="009D4E96" w:rsidRPr="000A295F" w:rsidRDefault="009D4E96" w:rsidP="009D4E96">
      <w:pPr>
        <w:numPr>
          <w:ilvl w:val="1"/>
          <w:numId w:val="9"/>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Obe zmluvné strany sa dohodli a súhlasia, že v prípade, ak objednávateľ z akéhokoľvek dôvodu nezíska cudzie finančné zdroje a nebude mať dostatok vlastných zdrojov na zaplatenie ceny diela podľa bodu 5.1, predmet plnenia podľa tejto zmluvy sa neuskutoční. Zhotoviteľ prehlasuje a súhlasí, že si z tohto dôvodu nebude voči objednávateľovi uplatňovať žiadne finančné ani iné nároky alebo požiadavky</w:t>
      </w:r>
      <w:r w:rsidRPr="000A295F">
        <w:rPr>
          <w:rFonts w:ascii="Tahoma" w:eastAsia="Calibri" w:hAnsi="Tahoma" w:cs="Tahoma"/>
          <w:sz w:val="20"/>
          <w:szCs w:val="20"/>
        </w:rPr>
        <w:t>; to sa nevzťahuje na práce už vykonané zhotoviteľom podľa tejto zmluvy, ktoré musí objednávateľ zaplatiť bez ohľadu na nedostatok vlastných zdrojov.</w:t>
      </w:r>
      <w:r w:rsidRPr="000A295F">
        <w:rPr>
          <w:rFonts w:ascii="Tahoma" w:eastAsia="Times New Roman" w:hAnsi="Tahoma" w:cs="Tahoma"/>
          <w:sz w:val="20"/>
          <w:szCs w:val="20"/>
          <w:lang w:eastAsia="sk-SK"/>
        </w:rPr>
        <w:t xml:space="preserve">  </w:t>
      </w:r>
    </w:p>
    <w:p w:rsidR="009D4E96" w:rsidRPr="000A295F" w:rsidRDefault="009D4E96" w:rsidP="009D4E96">
      <w:pPr>
        <w:numPr>
          <w:ilvl w:val="1"/>
          <w:numId w:val="9"/>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rsidR="009D4E96" w:rsidRPr="000A295F" w:rsidRDefault="009D4E96" w:rsidP="009D4E96">
      <w:pPr>
        <w:numPr>
          <w:ilvl w:val="1"/>
          <w:numId w:val="9"/>
        </w:numPr>
        <w:spacing w:after="120" w:line="276" w:lineRule="auto"/>
        <w:jc w:val="both"/>
        <w:rPr>
          <w:rFonts w:ascii="Tahoma" w:eastAsia="Times New Roman" w:hAnsi="Tahoma" w:cs="Tahoma"/>
          <w:bCs/>
          <w:sz w:val="20"/>
          <w:szCs w:val="20"/>
          <w:lang w:eastAsia="sk-SK"/>
        </w:rPr>
      </w:pPr>
      <w:r w:rsidRPr="000A295F">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0A295F">
        <w:rPr>
          <w:rFonts w:ascii="Tahoma" w:eastAsia="Times New Roman" w:hAnsi="Tahoma" w:cs="Tahoma"/>
          <w:bCs/>
          <w:sz w:val="20"/>
          <w:szCs w:val="20"/>
          <w:lang w:eastAsia="sk-SK"/>
        </w:rPr>
        <w:t xml:space="preserve">oklad o uzatvorení poistenia.  </w:t>
      </w:r>
    </w:p>
    <w:p w:rsidR="009D4E96" w:rsidRPr="000A295F" w:rsidRDefault="009D4E96" w:rsidP="009D4E96">
      <w:pPr>
        <w:numPr>
          <w:ilvl w:val="1"/>
          <w:numId w:val="9"/>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rsidR="009D4E96" w:rsidRPr="000A295F" w:rsidRDefault="009D4E96" w:rsidP="009D4E96">
      <w:pPr>
        <w:spacing w:after="120" w:line="240" w:lineRule="auto"/>
        <w:jc w:val="both"/>
        <w:rPr>
          <w:rFonts w:ascii="Tahoma" w:eastAsia="Times New Roman" w:hAnsi="Tahoma" w:cs="Tahoma"/>
          <w:sz w:val="20"/>
          <w:szCs w:val="20"/>
          <w:lang w:eastAsia="sk-SK"/>
        </w:rPr>
      </w:pPr>
    </w:p>
    <w:p w:rsidR="009D4E96" w:rsidRPr="000A295F" w:rsidRDefault="009D4E96" w:rsidP="009D4E96">
      <w:pPr>
        <w:spacing w:after="120" w:line="240"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V Ilava dňa ....</w:t>
      </w:r>
      <w:r>
        <w:rPr>
          <w:rFonts w:ascii="Tahoma" w:eastAsia="Times New Roman" w:hAnsi="Tahoma" w:cs="Tahoma"/>
          <w:sz w:val="20"/>
          <w:szCs w:val="20"/>
          <w:lang w:eastAsia="sk-SK"/>
        </w:rPr>
        <w:t>..................2017</w:t>
      </w:r>
      <w:r w:rsidRPr="000A295F">
        <w:rPr>
          <w:rFonts w:ascii="Tahoma" w:eastAsia="Times New Roman" w:hAnsi="Tahoma" w:cs="Tahoma"/>
          <w:sz w:val="20"/>
          <w:szCs w:val="20"/>
          <w:lang w:eastAsia="sk-SK"/>
        </w:rPr>
        <w:t xml:space="preserve">                       V ...............</w:t>
      </w:r>
      <w:r>
        <w:rPr>
          <w:rFonts w:ascii="Tahoma" w:eastAsia="Times New Roman" w:hAnsi="Tahoma" w:cs="Tahoma"/>
          <w:sz w:val="20"/>
          <w:szCs w:val="20"/>
          <w:lang w:eastAsia="sk-SK"/>
        </w:rPr>
        <w:t>...... dňa .................2017</w:t>
      </w:r>
    </w:p>
    <w:p w:rsidR="009D4E96" w:rsidRPr="000A295F" w:rsidRDefault="009D4E96" w:rsidP="009D4E96">
      <w:pPr>
        <w:spacing w:after="120" w:line="240"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Za objednávateľa:                                              Za zhotoviteľa:</w:t>
      </w:r>
    </w:p>
    <w:p w:rsidR="009D4E96" w:rsidRPr="000A295F" w:rsidRDefault="009D4E96" w:rsidP="009D4E96">
      <w:pPr>
        <w:spacing w:after="120" w:line="240" w:lineRule="auto"/>
        <w:jc w:val="both"/>
        <w:rPr>
          <w:rFonts w:ascii="Tahoma" w:eastAsia="Times New Roman" w:hAnsi="Tahoma" w:cs="Tahoma"/>
          <w:sz w:val="20"/>
          <w:szCs w:val="20"/>
          <w:lang w:eastAsia="sk-SK"/>
        </w:rPr>
      </w:pPr>
    </w:p>
    <w:p w:rsidR="009D4E96" w:rsidRPr="000A295F" w:rsidRDefault="009D4E96" w:rsidP="009D4E96">
      <w:pPr>
        <w:spacing w:after="120" w:line="240" w:lineRule="auto"/>
        <w:jc w:val="both"/>
        <w:rPr>
          <w:rFonts w:ascii="Tahoma" w:eastAsia="Times New Roman" w:hAnsi="Tahoma" w:cs="Tahoma"/>
          <w:sz w:val="20"/>
          <w:szCs w:val="20"/>
          <w:lang w:eastAsia="sk-SK"/>
        </w:rPr>
      </w:pPr>
    </w:p>
    <w:p w:rsidR="009D4E96" w:rsidRPr="000A295F" w:rsidRDefault="009D4E96" w:rsidP="009D4E96">
      <w:pPr>
        <w:spacing w:after="120" w:line="240"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w:t>
      </w:r>
    </w:p>
    <w:p w:rsidR="009D4E96" w:rsidRPr="000A295F" w:rsidRDefault="009D4E96" w:rsidP="009D4E96">
      <w:pPr>
        <w:spacing w:after="0" w:line="240"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       Ing. Štefan Daško  </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b/>
          <w:bCs/>
          <w:sz w:val="20"/>
          <w:szCs w:val="20"/>
          <w:lang w:eastAsia="sk-SK"/>
        </w:rPr>
        <w:t xml:space="preserve"> </w:t>
      </w:r>
    </w:p>
    <w:p w:rsidR="009D4E96" w:rsidRPr="0035789B" w:rsidRDefault="009D4E96" w:rsidP="009D4E96">
      <w:pPr>
        <w:spacing w:after="0" w:line="240" w:lineRule="auto"/>
        <w:rPr>
          <w:rFonts w:ascii="Tahoma" w:eastAsia="Times New Roman" w:hAnsi="Tahoma" w:cs="Tahoma"/>
          <w:bCs/>
          <w:sz w:val="20"/>
          <w:szCs w:val="20"/>
          <w:lang w:eastAsia="sk-SK"/>
        </w:rPr>
      </w:pPr>
      <w:r w:rsidRPr="000A295F">
        <w:rPr>
          <w:rFonts w:ascii="Tahoma" w:eastAsia="Times New Roman" w:hAnsi="Tahoma" w:cs="Tahoma"/>
          <w:sz w:val="20"/>
          <w:szCs w:val="20"/>
          <w:lang w:eastAsia="sk-SK"/>
        </w:rPr>
        <w:t xml:space="preserve">         primátor mesta </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xml:space="preserve">        konateľ spoločnosti</w:t>
      </w:r>
      <w:r w:rsidRPr="000A295F">
        <w:rPr>
          <w:rFonts w:ascii="Tahoma" w:eastAsia="Times New Roman" w:hAnsi="Tahoma" w:cs="Tahoma"/>
          <w:b/>
          <w:bCs/>
          <w:sz w:val="20"/>
          <w:szCs w:val="20"/>
          <w:lang w:eastAsia="sk-SK"/>
        </w:rPr>
        <w:t xml:space="preserve">               </w:t>
      </w:r>
    </w:p>
    <w:p w:rsidR="009D4E96" w:rsidRPr="0035789B" w:rsidRDefault="009D4E96" w:rsidP="009D4E96">
      <w:pPr>
        <w:spacing w:after="0" w:line="240" w:lineRule="auto"/>
        <w:rPr>
          <w:rFonts w:ascii="Tahoma" w:eastAsia="Times New Roman" w:hAnsi="Tahoma" w:cs="Tahoma"/>
          <w:bCs/>
          <w:sz w:val="20"/>
          <w:szCs w:val="20"/>
          <w:lang w:eastAsia="sk-SK"/>
        </w:rPr>
      </w:pPr>
    </w:p>
    <w:p w:rsidR="009D4E96" w:rsidRPr="0035789B" w:rsidRDefault="009D4E96" w:rsidP="009D4E96">
      <w:pPr>
        <w:spacing w:after="0" w:line="240" w:lineRule="auto"/>
        <w:rPr>
          <w:rFonts w:ascii="Tahoma" w:eastAsia="Times New Roman" w:hAnsi="Tahoma" w:cs="Tahoma"/>
          <w:bCs/>
          <w:sz w:val="20"/>
          <w:szCs w:val="20"/>
          <w:lang w:eastAsia="sk-SK"/>
        </w:rPr>
      </w:pPr>
    </w:p>
    <w:p w:rsidR="009D4E96" w:rsidRDefault="009D4E96" w:rsidP="009D4E96">
      <w:pPr>
        <w:spacing w:after="0" w:line="240" w:lineRule="auto"/>
        <w:rPr>
          <w:rFonts w:ascii="Tahoma" w:eastAsia="Times New Roman" w:hAnsi="Tahoma" w:cs="Tahoma"/>
          <w:sz w:val="20"/>
          <w:szCs w:val="20"/>
          <w:lang w:eastAsia="sk-SK"/>
        </w:rPr>
      </w:pPr>
      <w:r>
        <w:rPr>
          <w:rFonts w:ascii="Tahoma" w:eastAsia="Times New Roman" w:hAnsi="Tahoma" w:cs="Tahoma"/>
          <w:sz w:val="20"/>
          <w:szCs w:val="20"/>
          <w:lang w:eastAsia="sk-SK"/>
        </w:rPr>
        <w:t xml:space="preserve">Príloha </w:t>
      </w:r>
      <w:r w:rsidRPr="000A295F">
        <w:rPr>
          <w:rFonts w:ascii="Tahoma" w:eastAsia="Times New Roman" w:hAnsi="Tahoma" w:cs="Tahoma"/>
          <w:sz w:val="20"/>
          <w:szCs w:val="20"/>
          <w:lang w:eastAsia="sk-SK"/>
        </w:rPr>
        <w:t>č. 1 - ocenený výkaz výmer,</w:t>
      </w:r>
    </w:p>
    <w:p w:rsidR="009D4E96" w:rsidRDefault="009D4E96" w:rsidP="009D4E96">
      <w:pPr>
        <w:spacing w:after="0" w:line="240" w:lineRule="auto"/>
        <w:rPr>
          <w:rFonts w:ascii="Tahoma" w:eastAsia="Times New Roman" w:hAnsi="Tahoma" w:cs="Tahoma"/>
          <w:sz w:val="20"/>
          <w:szCs w:val="20"/>
          <w:lang w:eastAsia="sk-SK"/>
        </w:rPr>
      </w:pPr>
      <w:r>
        <w:rPr>
          <w:rFonts w:ascii="Tahoma" w:eastAsia="Times New Roman" w:hAnsi="Tahoma" w:cs="Tahoma"/>
          <w:sz w:val="20"/>
          <w:szCs w:val="20"/>
          <w:lang w:eastAsia="sk-SK"/>
        </w:rPr>
        <w:t>P</w:t>
      </w:r>
      <w:r w:rsidRPr="000A295F">
        <w:rPr>
          <w:rFonts w:ascii="Tahoma" w:eastAsia="Times New Roman" w:hAnsi="Tahoma" w:cs="Tahoma"/>
          <w:sz w:val="20"/>
          <w:szCs w:val="20"/>
          <w:lang w:eastAsia="sk-SK"/>
        </w:rPr>
        <w:t xml:space="preserve">ríloha č. 2 – harmonogram plnenia (prác), </w:t>
      </w:r>
    </w:p>
    <w:p w:rsidR="009D4E96" w:rsidRPr="00D47972" w:rsidRDefault="009D4E96" w:rsidP="009D4E96">
      <w:pPr>
        <w:spacing w:after="0" w:line="240" w:lineRule="auto"/>
        <w:rPr>
          <w:rFonts w:ascii="Tahoma" w:eastAsia="Times New Roman" w:hAnsi="Tahoma" w:cs="Tahoma"/>
          <w:bCs/>
          <w:sz w:val="20"/>
          <w:szCs w:val="20"/>
          <w:lang w:eastAsia="sk-SK"/>
        </w:rPr>
      </w:pPr>
      <w:r>
        <w:rPr>
          <w:rFonts w:ascii="Tahoma" w:eastAsia="Times New Roman" w:hAnsi="Tahoma" w:cs="Tahoma"/>
          <w:sz w:val="20"/>
          <w:szCs w:val="20"/>
          <w:lang w:eastAsia="sk-SK"/>
        </w:rPr>
        <w:t>P</w:t>
      </w:r>
      <w:r w:rsidRPr="000A295F">
        <w:rPr>
          <w:rFonts w:ascii="Tahoma" w:eastAsia="Times New Roman" w:hAnsi="Tahoma" w:cs="Tahoma"/>
          <w:sz w:val="20"/>
          <w:szCs w:val="20"/>
          <w:lang w:eastAsia="sk-SK"/>
        </w:rPr>
        <w:t xml:space="preserve">ríloha č. 3 – </w:t>
      </w:r>
      <w:r w:rsidRPr="00D47972">
        <w:rPr>
          <w:rFonts w:ascii="Tahoma" w:eastAsia="Times New Roman" w:hAnsi="Tahoma" w:cs="Tahoma"/>
          <w:sz w:val="20"/>
          <w:szCs w:val="20"/>
          <w:lang w:eastAsia="sk-SK"/>
        </w:rPr>
        <w:t>d</w:t>
      </w:r>
      <w:r w:rsidRPr="00D47972">
        <w:rPr>
          <w:rFonts w:ascii="Tahoma" w:eastAsia="Times New Roman" w:hAnsi="Tahoma" w:cs="Tahoma"/>
          <w:bCs/>
          <w:sz w:val="20"/>
          <w:szCs w:val="20"/>
          <w:lang w:eastAsia="sk-SK"/>
        </w:rPr>
        <w:t>oklad o uzatvorení poistenia -</w:t>
      </w:r>
      <w:r w:rsidRPr="00D47972">
        <w:t xml:space="preserve"> </w:t>
      </w:r>
      <w:r w:rsidRPr="00D47972">
        <w:rPr>
          <w:rFonts w:ascii="Tahoma" w:eastAsia="Times New Roman" w:hAnsi="Tahoma" w:cs="Tahoma"/>
          <w:bCs/>
          <w:sz w:val="20"/>
          <w:szCs w:val="20"/>
          <w:lang w:eastAsia="sk-SK"/>
        </w:rPr>
        <w:t>Poistenie všeobecnej zodpovednosti za škodu v prípade osobnej ujmy, alebo škody na majetku, ktorá by bola spôsobená tretej osobe v súvislosti s činnosťou poisteného</w:t>
      </w:r>
    </w:p>
    <w:p w:rsidR="009D4E96" w:rsidRDefault="009D4E96" w:rsidP="009D4E96">
      <w:pPr>
        <w:spacing w:after="0" w:line="240" w:lineRule="auto"/>
        <w:rPr>
          <w:rFonts w:ascii="Tahoma" w:eastAsia="Times New Roman" w:hAnsi="Tahoma" w:cs="Tahoma"/>
          <w:bCs/>
          <w:sz w:val="20"/>
          <w:szCs w:val="20"/>
          <w:lang w:eastAsia="sk-SK"/>
        </w:rPr>
      </w:pPr>
    </w:p>
    <w:p w:rsidR="009D4E96" w:rsidRDefault="009D4E96" w:rsidP="009D4E96">
      <w:pPr>
        <w:spacing w:after="0" w:line="240" w:lineRule="auto"/>
        <w:rPr>
          <w:rFonts w:ascii="Tahoma" w:eastAsia="Times New Roman" w:hAnsi="Tahoma" w:cs="Tahoma"/>
          <w:bCs/>
          <w:sz w:val="20"/>
          <w:szCs w:val="20"/>
          <w:lang w:eastAsia="sk-SK"/>
        </w:rPr>
      </w:pPr>
    </w:p>
    <w:p w:rsidR="009D4E96" w:rsidRDefault="009D4E96" w:rsidP="009D4E96">
      <w:pPr>
        <w:spacing w:after="0" w:line="240" w:lineRule="auto"/>
        <w:rPr>
          <w:rFonts w:ascii="Tahoma" w:eastAsia="Times New Roman" w:hAnsi="Tahoma" w:cs="Tahoma"/>
          <w:bCs/>
          <w:sz w:val="20"/>
          <w:szCs w:val="20"/>
          <w:lang w:eastAsia="sk-SK"/>
        </w:rPr>
      </w:pPr>
    </w:p>
    <w:p w:rsidR="009D4E96" w:rsidRPr="0035789B" w:rsidRDefault="009D4E96" w:rsidP="009D4E96">
      <w:pPr>
        <w:spacing w:after="0" w:line="240" w:lineRule="auto"/>
        <w:ind w:left="7080"/>
        <w:jc w:val="both"/>
        <w:rPr>
          <w:rFonts w:ascii="Tahoma" w:eastAsia="Times New Roman" w:hAnsi="Tahoma" w:cs="Tahoma"/>
          <w:b/>
          <w:bCs/>
          <w:sz w:val="20"/>
          <w:szCs w:val="20"/>
          <w:lang w:eastAsia="sk-SK"/>
        </w:rPr>
      </w:pPr>
      <w:r>
        <w:rPr>
          <w:rFonts w:ascii="Tahoma" w:eastAsia="Times New Roman" w:hAnsi="Tahoma" w:cs="Tahoma"/>
          <w:b/>
          <w:bCs/>
          <w:sz w:val="20"/>
          <w:szCs w:val="20"/>
          <w:lang w:eastAsia="sk-SK"/>
        </w:rPr>
        <w:lastRenderedPageBreak/>
        <w:t>P</w:t>
      </w:r>
      <w:r w:rsidRPr="0035789B">
        <w:rPr>
          <w:rFonts w:ascii="Tahoma" w:eastAsia="Times New Roman" w:hAnsi="Tahoma" w:cs="Tahoma"/>
          <w:b/>
          <w:bCs/>
          <w:sz w:val="20"/>
          <w:szCs w:val="20"/>
          <w:lang w:eastAsia="sk-SK"/>
        </w:rPr>
        <w:t>RÍLOHA č.1</w:t>
      </w:r>
    </w:p>
    <w:p w:rsidR="009D4E96" w:rsidRDefault="009D4E96" w:rsidP="009D4E96">
      <w:pPr>
        <w:spacing w:after="0" w:line="240" w:lineRule="auto"/>
        <w:ind w:left="7080"/>
        <w:jc w:val="both"/>
        <w:rPr>
          <w:rFonts w:ascii="Tahoma" w:eastAsia="Times New Roman" w:hAnsi="Tahoma" w:cs="Tahoma"/>
          <w:color w:val="000000"/>
          <w:sz w:val="20"/>
          <w:szCs w:val="20"/>
          <w:lang w:eastAsia="sk-SK"/>
        </w:rPr>
      </w:pPr>
    </w:p>
    <w:p w:rsidR="009D4E96" w:rsidRDefault="009D4E96" w:rsidP="009D4E96">
      <w:pPr>
        <w:spacing w:after="0" w:line="240" w:lineRule="auto"/>
        <w:ind w:left="7080"/>
        <w:jc w:val="both"/>
        <w:rPr>
          <w:rFonts w:ascii="Tahoma" w:eastAsia="Times New Roman" w:hAnsi="Tahoma" w:cs="Tahoma"/>
          <w:color w:val="000000"/>
          <w:sz w:val="20"/>
          <w:szCs w:val="20"/>
          <w:lang w:eastAsia="sk-SK"/>
        </w:rPr>
      </w:pPr>
    </w:p>
    <w:p w:rsidR="009D4E96" w:rsidRPr="0035789B" w:rsidRDefault="009D4E96" w:rsidP="009D4E96">
      <w:pPr>
        <w:spacing w:after="0" w:line="240" w:lineRule="auto"/>
        <w:ind w:left="7080"/>
        <w:jc w:val="both"/>
        <w:rPr>
          <w:rFonts w:ascii="Tahoma" w:eastAsia="Times New Roman" w:hAnsi="Tahoma" w:cs="Tahoma"/>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ahoma"/>
          <w:caps/>
          <w:color w:val="000000"/>
          <w:sz w:val="20"/>
          <w:szCs w:val="20"/>
          <w:lang w:eastAsia="sk-SK"/>
        </w:rPr>
      </w:pPr>
      <w:r w:rsidRPr="0035789B">
        <w:rPr>
          <w:rFonts w:ascii="Tahoma" w:eastAsia="Times New Roman" w:hAnsi="Tahoma" w:cs="Tahoma"/>
          <w:caps/>
          <w:color w:val="000000"/>
          <w:sz w:val="20"/>
          <w:szCs w:val="20"/>
          <w:lang w:eastAsia="sk-SK"/>
        </w:rPr>
        <w:t xml:space="preserve">NÁVRH UCHÁDZAČA NA PLNENIE kritéria </w:t>
      </w:r>
    </w:p>
    <w:p w:rsidR="009D4E96" w:rsidRPr="0035789B" w:rsidRDefault="009D4E96" w:rsidP="009D4E96">
      <w:pPr>
        <w:autoSpaceDE w:val="0"/>
        <w:autoSpaceDN w:val="0"/>
        <w:adjustRightInd w:val="0"/>
        <w:spacing w:after="0" w:line="240" w:lineRule="auto"/>
        <w:jc w:val="both"/>
        <w:rPr>
          <w:rFonts w:ascii="Tahoma" w:eastAsia="Times New Roman" w:hAnsi="Tahoma" w:cs="Tahoma"/>
          <w:caps/>
          <w:color w:val="000000"/>
          <w:sz w:val="20"/>
          <w:szCs w:val="20"/>
          <w:lang w:eastAsia="sk-SK"/>
        </w:rPr>
      </w:pPr>
    </w:p>
    <w:p w:rsidR="009D4E96" w:rsidRPr="002633AC" w:rsidRDefault="009D4E96" w:rsidP="009D4E96">
      <w:pPr>
        <w:autoSpaceDE w:val="0"/>
        <w:autoSpaceDN w:val="0"/>
        <w:adjustRightInd w:val="0"/>
        <w:jc w:val="both"/>
        <w:rPr>
          <w:rFonts w:ascii="Tahoma" w:eastAsia="Times New Roman" w:hAnsi="Tahoma" w:cs="Tahoma"/>
          <w:color w:val="000000"/>
          <w:sz w:val="20"/>
          <w:szCs w:val="20"/>
          <w:lang w:eastAsia="sk-SK"/>
        </w:rPr>
      </w:pPr>
      <w:r w:rsidRPr="0035789B">
        <w:rPr>
          <w:rFonts w:ascii="Tahoma" w:eastAsia="Times New Roman" w:hAnsi="Tahoma" w:cs="Tahoma"/>
          <w:b/>
          <w:color w:val="000000"/>
          <w:sz w:val="20"/>
          <w:szCs w:val="20"/>
          <w:lang w:eastAsia="sk-SK"/>
        </w:rPr>
        <w:t>Verejný obstarávateľ:</w:t>
      </w:r>
      <w:r w:rsidRPr="0035789B">
        <w:rPr>
          <w:rFonts w:ascii="Tahoma" w:eastAsia="Times New Roman" w:hAnsi="Tahoma" w:cs="Tahoma"/>
          <w:b/>
          <w:color w:val="000000"/>
          <w:sz w:val="20"/>
          <w:szCs w:val="20"/>
          <w:lang w:eastAsia="sk-SK"/>
        </w:rPr>
        <w:tab/>
      </w:r>
      <w:r w:rsidRPr="002633AC">
        <w:rPr>
          <w:rFonts w:ascii="Tahoma" w:eastAsia="Times New Roman" w:hAnsi="Tahoma" w:cs="Tahoma"/>
          <w:color w:val="000000"/>
          <w:sz w:val="20"/>
          <w:szCs w:val="20"/>
          <w:lang w:eastAsia="sk-SK"/>
        </w:rPr>
        <w:t xml:space="preserve">Mesto </w:t>
      </w:r>
      <w:r>
        <w:rPr>
          <w:rFonts w:ascii="Tahoma" w:eastAsia="Times New Roman" w:hAnsi="Tahoma" w:cs="Tahoma"/>
          <w:color w:val="000000"/>
          <w:sz w:val="20"/>
          <w:szCs w:val="20"/>
          <w:lang w:eastAsia="sk-SK"/>
        </w:rPr>
        <w:t>Ilava</w:t>
      </w:r>
      <w:r w:rsidRPr="002633AC">
        <w:rPr>
          <w:rFonts w:ascii="Tahoma" w:eastAsia="Times New Roman" w:hAnsi="Tahoma" w:cs="Tahoma"/>
          <w:color w:val="000000"/>
          <w:sz w:val="20"/>
          <w:szCs w:val="20"/>
          <w:lang w:eastAsia="sk-SK"/>
        </w:rPr>
        <w:t xml:space="preserve">, </w:t>
      </w:r>
      <w:r>
        <w:rPr>
          <w:rFonts w:ascii="Tahoma" w:eastAsia="Times New Roman" w:hAnsi="Tahoma" w:cs="Tahoma"/>
          <w:color w:val="000000"/>
          <w:sz w:val="20"/>
          <w:szCs w:val="20"/>
          <w:lang w:eastAsia="sk-SK"/>
        </w:rPr>
        <w:t>Mierové</w:t>
      </w:r>
      <w:r w:rsidRPr="002633AC">
        <w:rPr>
          <w:rFonts w:ascii="Tahoma" w:eastAsia="Times New Roman" w:hAnsi="Tahoma" w:cs="Tahoma"/>
          <w:color w:val="000000"/>
          <w:sz w:val="20"/>
          <w:szCs w:val="20"/>
          <w:lang w:eastAsia="sk-SK"/>
        </w:rPr>
        <w:t xml:space="preserve"> námestie </w:t>
      </w:r>
      <w:r>
        <w:rPr>
          <w:rFonts w:ascii="Tahoma" w:eastAsia="Times New Roman" w:hAnsi="Tahoma" w:cs="Tahoma"/>
          <w:color w:val="000000"/>
          <w:sz w:val="20"/>
          <w:szCs w:val="20"/>
          <w:lang w:eastAsia="sk-SK"/>
        </w:rPr>
        <w:t>16/31</w:t>
      </w:r>
      <w:r w:rsidRPr="002633AC">
        <w:rPr>
          <w:rFonts w:ascii="Tahoma" w:eastAsia="Times New Roman" w:hAnsi="Tahoma" w:cs="Tahoma"/>
          <w:color w:val="000000"/>
          <w:sz w:val="20"/>
          <w:szCs w:val="20"/>
          <w:lang w:eastAsia="sk-SK"/>
        </w:rPr>
        <w:t xml:space="preserve">, </w:t>
      </w:r>
      <w:r>
        <w:rPr>
          <w:rFonts w:ascii="Tahoma" w:eastAsia="Times New Roman" w:hAnsi="Tahoma" w:cs="Tahoma"/>
          <w:color w:val="000000"/>
          <w:sz w:val="20"/>
          <w:szCs w:val="20"/>
          <w:lang w:eastAsia="sk-SK"/>
        </w:rPr>
        <w:t xml:space="preserve">019 01 Ilava </w:t>
      </w:r>
    </w:p>
    <w:p w:rsidR="009D4E96" w:rsidRPr="0035789B" w:rsidRDefault="009D4E96" w:rsidP="009D4E96">
      <w:pPr>
        <w:autoSpaceDE w:val="0"/>
        <w:autoSpaceDN w:val="0"/>
        <w:adjustRightInd w:val="0"/>
        <w:spacing w:after="0" w:line="240" w:lineRule="auto"/>
        <w:jc w:val="both"/>
        <w:rPr>
          <w:rFonts w:ascii="Tahoma" w:eastAsia="Times New Roman" w:hAnsi="Tahoma" w:cs="Times New Roman"/>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imes New Roman"/>
          <w:i/>
          <w:iCs/>
          <w:color w:val="000000"/>
          <w:sz w:val="20"/>
          <w:szCs w:val="20"/>
          <w:lang w:eastAsia="sk-SK"/>
        </w:rPr>
      </w:pPr>
      <w:r w:rsidRPr="0035789B">
        <w:rPr>
          <w:rFonts w:ascii="Tahoma" w:eastAsia="Times New Roman" w:hAnsi="Tahoma" w:cs="Tahoma"/>
          <w:b/>
          <w:color w:val="000000"/>
          <w:sz w:val="20"/>
          <w:szCs w:val="20"/>
          <w:lang w:eastAsia="sk-SK"/>
        </w:rPr>
        <w:t>Názov zákazky:</w:t>
      </w:r>
      <w:r w:rsidRPr="0035789B">
        <w:rPr>
          <w:rFonts w:ascii="Tahoma" w:eastAsia="Times New Roman" w:hAnsi="Tahoma" w:cs="Tahoma"/>
          <w:b/>
          <w:color w:val="000000"/>
          <w:sz w:val="20"/>
          <w:szCs w:val="20"/>
          <w:lang w:eastAsia="sk-SK"/>
        </w:rPr>
        <w:tab/>
      </w:r>
      <w:r w:rsidRPr="0035789B">
        <w:rPr>
          <w:rFonts w:ascii="Tahoma" w:eastAsia="Times New Roman" w:hAnsi="Tahoma" w:cs="Tahoma"/>
          <w:b/>
          <w:color w:val="000000"/>
          <w:sz w:val="20"/>
          <w:szCs w:val="20"/>
          <w:lang w:eastAsia="sk-SK"/>
        </w:rPr>
        <w:tab/>
        <w:t xml:space="preserve"> </w:t>
      </w:r>
      <w:r w:rsidRPr="0035789B">
        <w:rPr>
          <w:rFonts w:ascii="Tahoma" w:eastAsia="Times New Roman" w:hAnsi="Tahoma" w:cs="Tahoma"/>
          <w:color w:val="000000"/>
          <w:sz w:val="20"/>
          <w:szCs w:val="20"/>
          <w:lang w:eastAsia="sk-SK"/>
        </w:rPr>
        <w:t>„</w:t>
      </w:r>
      <w:r>
        <w:rPr>
          <w:rFonts w:ascii="Tahoma" w:eastAsia="Times New Roman" w:hAnsi="Tahoma" w:cs="Tahoma"/>
          <w:b/>
          <w:bCs/>
          <w:color w:val="000000"/>
          <w:sz w:val="20"/>
          <w:szCs w:val="20"/>
          <w:lang w:eastAsia="sk-SK"/>
        </w:rPr>
        <w:t xml:space="preserve">Rekonštrukcia vonkajšieho rozvodu tepla z CTZ SNP ILAVA </w:t>
      </w:r>
      <w:r w:rsidRPr="0035789B">
        <w:rPr>
          <w:rFonts w:ascii="Tahoma" w:eastAsia="Times New Roman" w:hAnsi="Tahoma" w:cs="Tahoma"/>
          <w:i/>
          <w:iCs/>
          <w:color w:val="000000"/>
          <w:sz w:val="20"/>
          <w:szCs w:val="20"/>
          <w:lang w:eastAsia="sk-SK"/>
        </w:rPr>
        <w:t>“</w:t>
      </w:r>
    </w:p>
    <w:p w:rsidR="009D4E96" w:rsidRPr="0035789B" w:rsidRDefault="009D4E96" w:rsidP="009D4E96">
      <w:pPr>
        <w:autoSpaceDE w:val="0"/>
        <w:autoSpaceDN w:val="0"/>
        <w:adjustRightInd w:val="0"/>
        <w:spacing w:after="0" w:line="240" w:lineRule="auto"/>
        <w:jc w:val="both"/>
        <w:rPr>
          <w:rFonts w:ascii="Tahoma" w:eastAsia="Times New Roman" w:hAnsi="Tahoma" w:cs="Times New Roman"/>
          <w:i/>
          <w:iCs/>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r w:rsidRPr="0035789B">
        <w:rPr>
          <w:rFonts w:ascii="Tahoma" w:eastAsia="Times New Roman" w:hAnsi="Tahoma" w:cs="Tahoma"/>
          <w:color w:val="000000"/>
          <w:sz w:val="20"/>
          <w:szCs w:val="20"/>
          <w:lang w:eastAsia="sk-SK"/>
        </w:rPr>
        <w:t xml:space="preserve">Obchodné meno, sídlo uchádzača, IČO: </w:t>
      </w:r>
      <w:r w:rsidRPr="0035789B">
        <w:rPr>
          <w:rFonts w:ascii="Tahoma" w:eastAsia="Times New Roman" w:hAnsi="Tahoma" w:cs="Tahoma"/>
          <w:color w:val="000000"/>
          <w:sz w:val="20"/>
          <w:szCs w:val="20"/>
          <w:lang w:eastAsia="sk-SK"/>
        </w:rPr>
        <w:tab/>
      </w: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r w:rsidRPr="0035789B">
        <w:rPr>
          <w:rFonts w:ascii="Tahoma" w:eastAsia="Times New Roman" w:hAnsi="Tahoma" w:cs="Tahoma"/>
          <w:color w:val="000000"/>
          <w:sz w:val="20"/>
          <w:szCs w:val="20"/>
          <w:lang w:eastAsia="sk-SK"/>
        </w:rPr>
        <w:t>.....................................................................................................................................................</w:t>
      </w: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r w:rsidRPr="0035789B">
        <w:rPr>
          <w:rFonts w:ascii="Tahoma" w:eastAsia="Times New Roman" w:hAnsi="Tahoma" w:cs="Tahoma"/>
          <w:color w:val="000000"/>
          <w:sz w:val="20"/>
          <w:szCs w:val="20"/>
          <w:lang w:eastAsia="sk-SK"/>
        </w:rPr>
        <w:t>.....................................................................................................................................................</w:t>
      </w: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imes New Roman"/>
          <w:color w:val="000000"/>
          <w:sz w:val="20"/>
          <w:szCs w:val="20"/>
          <w:u w:val="single"/>
          <w:lang w:eastAsia="sk-SK"/>
        </w:rPr>
      </w:pPr>
      <w:r w:rsidRPr="0035789B">
        <w:rPr>
          <w:rFonts w:ascii="Tahoma" w:eastAsia="Times New Roman" w:hAnsi="Tahoma" w:cs="Times New Roman"/>
          <w:color w:val="000000"/>
          <w:sz w:val="20"/>
          <w:szCs w:val="20"/>
          <w:u w:val="single"/>
          <w:lang w:eastAsia="sk-SK"/>
        </w:rPr>
        <w:t>Návrh u</w:t>
      </w:r>
      <w:r>
        <w:rPr>
          <w:rFonts w:ascii="Tahoma" w:eastAsia="Times New Roman" w:hAnsi="Tahoma" w:cs="Times New Roman"/>
          <w:color w:val="000000"/>
          <w:sz w:val="20"/>
          <w:szCs w:val="20"/>
          <w:u w:val="single"/>
          <w:lang w:eastAsia="sk-SK"/>
        </w:rPr>
        <w:t xml:space="preserve">chádzača na plnenie kritéria </w:t>
      </w:r>
      <w:r w:rsidRPr="0035789B">
        <w:rPr>
          <w:rFonts w:ascii="Tahoma" w:eastAsia="Times New Roman" w:hAnsi="Tahoma" w:cs="Times New Roman"/>
          <w:color w:val="000000"/>
          <w:sz w:val="20"/>
          <w:szCs w:val="20"/>
          <w:u w:val="single"/>
          <w:lang w:eastAsia="sk-SK"/>
        </w:rPr>
        <w:t>, ktorý je platcom DPH:</w:t>
      </w:r>
    </w:p>
    <w:p w:rsidR="009D4E96" w:rsidRPr="0035789B" w:rsidRDefault="009D4E96" w:rsidP="009D4E96">
      <w:pPr>
        <w:spacing w:after="0" w:line="240" w:lineRule="auto"/>
        <w:jc w:val="both"/>
        <w:rPr>
          <w:rFonts w:ascii="Arial" w:eastAsia="Times New Roman" w:hAnsi="Arial" w:cs="Arial"/>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9D4E96" w:rsidRPr="0035789B" w:rsidTr="00771265">
        <w:tc>
          <w:tcPr>
            <w:tcW w:w="5492"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Cena bez DPH </w:t>
            </w:r>
          </w:p>
        </w:tc>
        <w:tc>
          <w:tcPr>
            <w:tcW w:w="3070"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                           EUR</w:t>
            </w:r>
          </w:p>
        </w:tc>
      </w:tr>
      <w:tr w:rsidR="009D4E96" w:rsidRPr="0035789B" w:rsidTr="00771265">
        <w:tc>
          <w:tcPr>
            <w:tcW w:w="5492"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autoSpaceDE w:val="0"/>
              <w:autoSpaceDN w:val="0"/>
              <w:adjustRightInd w:val="0"/>
              <w:spacing w:after="0" w:line="240" w:lineRule="auto"/>
              <w:jc w:val="both"/>
              <w:rPr>
                <w:rFonts w:ascii="Tahoma" w:eastAsia="Times New Roman" w:hAnsi="Tahoma" w:cs="Tahoma"/>
                <w:color w:val="000000"/>
                <w:sz w:val="20"/>
                <w:szCs w:val="20"/>
                <w:lang w:eastAsia="sk-SK"/>
              </w:rPr>
            </w:pPr>
            <w:r w:rsidRPr="0035789B">
              <w:rPr>
                <w:rFonts w:ascii="Tahoma" w:eastAsia="Times New Roman" w:hAnsi="Tahoma" w:cs="Tahoma"/>
                <w:color w:val="000000"/>
                <w:sz w:val="20"/>
                <w:szCs w:val="20"/>
                <w:lang w:eastAsia="sk-SK"/>
              </w:rPr>
              <w:t>Výška DPH v %</w:t>
            </w:r>
          </w:p>
        </w:tc>
        <w:tc>
          <w:tcPr>
            <w:tcW w:w="3070"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                           %</w:t>
            </w:r>
          </w:p>
        </w:tc>
      </w:tr>
      <w:tr w:rsidR="009D4E96" w:rsidRPr="0035789B" w:rsidTr="00771265">
        <w:tc>
          <w:tcPr>
            <w:tcW w:w="5492"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35789B">
              <w:rPr>
                <w:rFonts w:ascii="Tahoma" w:eastAsia="Times New Roman" w:hAnsi="Tahoma" w:cs="Tahoma"/>
                <w:bCs/>
                <w:color w:val="000000"/>
                <w:sz w:val="20"/>
                <w:szCs w:val="20"/>
                <w:lang w:eastAsia="sk-SK"/>
              </w:rPr>
              <w:t>Výška DPH v EUR</w:t>
            </w:r>
          </w:p>
        </w:tc>
        <w:tc>
          <w:tcPr>
            <w:tcW w:w="3070"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                           EUR</w:t>
            </w:r>
          </w:p>
        </w:tc>
      </w:tr>
      <w:tr w:rsidR="009D4E96" w:rsidRPr="0035789B" w:rsidTr="00771265">
        <w:tc>
          <w:tcPr>
            <w:tcW w:w="5492"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35789B">
              <w:rPr>
                <w:rFonts w:ascii="Tahoma" w:eastAsia="Times New Roman" w:hAnsi="Tahoma" w:cs="Tahoma"/>
                <w:bCs/>
                <w:color w:val="000000"/>
                <w:sz w:val="20"/>
                <w:szCs w:val="20"/>
                <w:lang w:eastAsia="sk-SK"/>
              </w:rPr>
              <w:t>Navrhovaná zmluvná cena vrátane DPH („</w:t>
            </w:r>
            <w:r w:rsidRPr="0035789B">
              <w:rPr>
                <w:rFonts w:ascii="Tahoma" w:eastAsia="Times New Roman" w:hAnsi="Tahoma" w:cs="Tahoma"/>
                <w:b/>
                <w:bCs/>
                <w:color w:val="000000"/>
                <w:sz w:val="20"/>
                <w:szCs w:val="20"/>
                <w:lang w:eastAsia="sk-SK"/>
              </w:rPr>
              <w:t>navrhovaná zmluvná cena</w:t>
            </w:r>
            <w:r w:rsidRPr="0035789B">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                           EUR</w:t>
            </w:r>
          </w:p>
        </w:tc>
      </w:tr>
    </w:tbl>
    <w:p w:rsidR="009D4E96" w:rsidRPr="0035789B" w:rsidRDefault="009D4E96" w:rsidP="009D4E96">
      <w:pPr>
        <w:spacing w:after="0" w:line="240" w:lineRule="auto"/>
        <w:jc w:val="both"/>
        <w:rPr>
          <w:rFonts w:ascii="Arial" w:eastAsia="Calibri" w:hAnsi="Arial" w:cs="Arial"/>
          <w:color w:val="000000"/>
          <w:lang w:eastAsia="sk-SK"/>
        </w:rPr>
      </w:pPr>
    </w:p>
    <w:p w:rsidR="009D4E96" w:rsidRPr="0035789B" w:rsidRDefault="009D4E96" w:rsidP="009D4E96">
      <w:pPr>
        <w:spacing w:after="0" w:line="240" w:lineRule="auto"/>
        <w:jc w:val="both"/>
        <w:rPr>
          <w:rFonts w:ascii="Arial" w:eastAsia="Times New Roman" w:hAnsi="Arial" w:cs="Arial"/>
          <w:color w:val="00000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imes New Roman"/>
          <w:color w:val="000000"/>
          <w:sz w:val="20"/>
          <w:szCs w:val="20"/>
          <w:u w:val="single"/>
          <w:lang w:eastAsia="sk-SK"/>
        </w:rPr>
      </w:pPr>
      <w:r w:rsidRPr="0035789B">
        <w:rPr>
          <w:rFonts w:ascii="Tahoma" w:eastAsia="Times New Roman" w:hAnsi="Tahoma" w:cs="Times New Roman"/>
          <w:color w:val="000000"/>
          <w:sz w:val="20"/>
          <w:szCs w:val="20"/>
          <w:u w:val="single"/>
          <w:lang w:eastAsia="sk-SK"/>
        </w:rPr>
        <w:t>Návrh u</w:t>
      </w:r>
      <w:r>
        <w:rPr>
          <w:rFonts w:ascii="Tahoma" w:eastAsia="Times New Roman" w:hAnsi="Tahoma" w:cs="Times New Roman"/>
          <w:color w:val="000000"/>
          <w:sz w:val="20"/>
          <w:szCs w:val="20"/>
          <w:u w:val="single"/>
          <w:lang w:eastAsia="sk-SK"/>
        </w:rPr>
        <w:t xml:space="preserve">chádzača na plnenie kritéria </w:t>
      </w:r>
      <w:r w:rsidRPr="0035789B">
        <w:rPr>
          <w:rFonts w:ascii="Tahoma" w:eastAsia="Times New Roman" w:hAnsi="Tahoma" w:cs="Times New Roman"/>
          <w:color w:val="000000"/>
          <w:sz w:val="20"/>
          <w:szCs w:val="20"/>
          <w:u w:val="single"/>
          <w:lang w:eastAsia="sk-SK"/>
        </w:rPr>
        <w:t>, ktorý nie je platcom DPH:</w:t>
      </w:r>
    </w:p>
    <w:p w:rsidR="009D4E96" w:rsidRPr="0035789B" w:rsidRDefault="009D4E96" w:rsidP="009D4E96">
      <w:pPr>
        <w:spacing w:after="0" w:line="240" w:lineRule="auto"/>
        <w:jc w:val="both"/>
        <w:rPr>
          <w:rFonts w:ascii="Arial" w:eastAsia="Times New Roman" w:hAnsi="Arial" w:cs="Arial"/>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9D4E96" w:rsidRPr="0035789B" w:rsidTr="00771265">
        <w:tc>
          <w:tcPr>
            <w:tcW w:w="5492"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35789B">
              <w:rPr>
                <w:rFonts w:ascii="Tahoma" w:eastAsia="Times New Roman" w:hAnsi="Tahoma" w:cs="Tahoma"/>
                <w:bCs/>
                <w:color w:val="000000"/>
                <w:sz w:val="20"/>
                <w:szCs w:val="20"/>
                <w:lang w:eastAsia="sk-SK"/>
              </w:rPr>
              <w:t>Celková navrhovaná zmluvná cena  („</w:t>
            </w:r>
            <w:r w:rsidRPr="0035789B">
              <w:rPr>
                <w:rFonts w:ascii="Tahoma" w:eastAsia="Times New Roman" w:hAnsi="Tahoma" w:cs="Tahoma"/>
                <w:b/>
                <w:bCs/>
                <w:color w:val="000000"/>
                <w:sz w:val="20"/>
                <w:szCs w:val="20"/>
                <w:lang w:eastAsia="sk-SK"/>
              </w:rPr>
              <w:t>navrhovaná zmluvná cena</w:t>
            </w:r>
            <w:r w:rsidRPr="0035789B">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                           EUR</w:t>
            </w:r>
          </w:p>
        </w:tc>
      </w:tr>
    </w:tbl>
    <w:p w:rsidR="009D4E96" w:rsidRPr="0035789B" w:rsidRDefault="009D4E96" w:rsidP="009D4E96">
      <w:pPr>
        <w:spacing w:after="0" w:line="240" w:lineRule="auto"/>
        <w:jc w:val="both"/>
        <w:rPr>
          <w:rFonts w:ascii="Arial" w:eastAsia="Calibri" w:hAnsi="Arial" w:cs="Arial"/>
          <w:color w:val="000000"/>
          <w:lang w:eastAsia="sk-SK"/>
        </w:rPr>
      </w:pPr>
    </w:p>
    <w:p w:rsidR="009D4E96" w:rsidRPr="0035789B" w:rsidRDefault="009D4E96" w:rsidP="009D4E96">
      <w:pPr>
        <w:spacing w:after="0" w:line="240" w:lineRule="auto"/>
        <w:jc w:val="both"/>
        <w:rPr>
          <w:rFonts w:ascii="Arial" w:eastAsia="Times New Roman" w:hAnsi="Arial" w:cs="Arial"/>
          <w:color w:val="000000"/>
          <w:u w:val="single"/>
          <w:lang w:eastAsia="sk-SK"/>
        </w:rPr>
      </w:pPr>
    </w:p>
    <w:p w:rsidR="009D4E96" w:rsidRPr="0035789B" w:rsidRDefault="009D4E96" w:rsidP="009D4E96">
      <w:pPr>
        <w:spacing w:after="0" w:line="240" w:lineRule="auto"/>
        <w:jc w:val="both"/>
        <w:rPr>
          <w:rFonts w:ascii="Arial" w:eastAsia="Times New Roman" w:hAnsi="Arial" w:cs="Arial"/>
          <w:color w:val="000000"/>
          <w:lang w:eastAsia="sk-SK"/>
        </w:rPr>
      </w:pPr>
    </w:p>
    <w:p w:rsidR="009D4E96" w:rsidRPr="0035789B" w:rsidRDefault="009D4E96" w:rsidP="009D4E96">
      <w:pPr>
        <w:spacing w:after="0" w:line="240" w:lineRule="auto"/>
        <w:jc w:val="both"/>
        <w:rPr>
          <w:rFonts w:ascii="Arial" w:eastAsia="Times New Roman" w:hAnsi="Arial" w:cs="Arial"/>
          <w:color w:val="000000"/>
          <w:lang w:eastAsia="sk-SK"/>
        </w:rPr>
      </w:pPr>
    </w:p>
    <w:p w:rsidR="009D4E96" w:rsidRPr="0035789B" w:rsidRDefault="009D4E96" w:rsidP="009D4E96">
      <w:pPr>
        <w:spacing w:after="0" w:line="240" w:lineRule="auto"/>
        <w:jc w:val="both"/>
        <w:rPr>
          <w:rFonts w:ascii="Tahoma" w:eastAsia="Times New Roman" w:hAnsi="Tahoma" w:cs="Tahoma"/>
          <w:color w:val="000000"/>
          <w:sz w:val="20"/>
          <w:szCs w:val="20"/>
          <w:lang w:eastAsia="sk-SK"/>
        </w:rPr>
      </w:pPr>
      <w:r w:rsidRPr="0035789B">
        <w:rPr>
          <w:rFonts w:ascii="Tahoma" w:eastAsia="Times New Roman" w:hAnsi="Tahoma" w:cs="Tahoma"/>
          <w:color w:val="000000"/>
          <w:sz w:val="20"/>
          <w:szCs w:val="20"/>
          <w:lang w:eastAsia="sk-SK"/>
        </w:rPr>
        <w:t>V ...................................................... dňa ...................................</w:t>
      </w:r>
    </w:p>
    <w:p w:rsidR="009D4E96" w:rsidRPr="0035789B" w:rsidRDefault="009D4E96" w:rsidP="009D4E96">
      <w:pPr>
        <w:spacing w:after="0" w:line="240" w:lineRule="auto"/>
        <w:jc w:val="both"/>
        <w:rPr>
          <w:rFonts w:ascii="Tahoma" w:eastAsia="Times New Roman" w:hAnsi="Tahoma" w:cs="Tahoma"/>
          <w:color w:val="000000"/>
          <w:sz w:val="20"/>
          <w:szCs w:val="20"/>
          <w:lang w:eastAsia="sk-SK"/>
        </w:rPr>
      </w:pPr>
    </w:p>
    <w:p w:rsidR="009D4E96" w:rsidRPr="0035789B" w:rsidRDefault="009D4E96" w:rsidP="009D4E96">
      <w:pPr>
        <w:spacing w:after="0" w:line="240" w:lineRule="auto"/>
        <w:jc w:val="both"/>
        <w:rPr>
          <w:rFonts w:ascii="Arial" w:eastAsia="Times New Roman" w:hAnsi="Arial" w:cs="Arial"/>
          <w:color w:val="000000"/>
          <w:lang w:eastAsia="sk-SK"/>
        </w:rPr>
      </w:pPr>
    </w:p>
    <w:p w:rsidR="009D4E96" w:rsidRDefault="009D4E96" w:rsidP="009D4E96">
      <w:pPr>
        <w:spacing w:after="0" w:line="240" w:lineRule="auto"/>
        <w:jc w:val="both"/>
        <w:rPr>
          <w:rFonts w:ascii="Arial" w:eastAsia="Times New Roman" w:hAnsi="Arial" w:cs="Arial"/>
          <w:color w:val="000000"/>
          <w:lang w:eastAsia="sk-SK"/>
        </w:rPr>
      </w:pPr>
      <w:r w:rsidRPr="0035789B">
        <w:rPr>
          <w:rFonts w:ascii="Arial" w:eastAsia="Times New Roman" w:hAnsi="Arial" w:cs="Arial"/>
          <w:color w:val="000000"/>
          <w:lang w:eastAsia="sk-SK"/>
        </w:rPr>
        <w:t>.......................</w:t>
      </w:r>
      <w:r>
        <w:rPr>
          <w:rFonts w:ascii="Arial" w:eastAsia="Times New Roman" w:hAnsi="Arial" w:cs="Arial"/>
          <w:color w:val="000000"/>
          <w:lang w:eastAsia="sk-SK"/>
        </w:rPr>
        <w:t>...............................</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color w:val="000000"/>
          <w:lang w:eastAsia="sk-SK"/>
        </w:rPr>
        <w:t xml:space="preserve">Meno, priezvisko a </w:t>
      </w:r>
      <w:r w:rsidRPr="00D52172">
        <w:rPr>
          <w:rFonts w:ascii="Tahoma" w:eastAsia="Times New Roman" w:hAnsi="Tahoma" w:cs="Tahoma"/>
          <w:lang w:eastAsia="sk-SK"/>
        </w:rPr>
        <w:t>podpis štatutárneho zástupcu/oprávnenej</w:t>
      </w:r>
    </w:p>
    <w:p w:rsidR="009D4E96" w:rsidRPr="0035789B" w:rsidRDefault="009D4E96" w:rsidP="009D4E96">
      <w:pPr>
        <w:spacing w:after="0" w:line="240" w:lineRule="auto"/>
        <w:jc w:val="both"/>
        <w:rPr>
          <w:rFonts w:ascii="Arial" w:eastAsia="Times New Roman" w:hAnsi="Arial" w:cs="Arial"/>
          <w:color w:val="000000"/>
          <w:lang w:eastAsia="sk-SK"/>
        </w:rPr>
      </w:pPr>
      <w:r w:rsidRPr="00D52172">
        <w:rPr>
          <w:rFonts w:ascii="Tahoma" w:eastAsia="Times New Roman" w:hAnsi="Tahoma" w:cs="Tahoma"/>
          <w:lang w:eastAsia="sk-SK"/>
        </w:rPr>
        <w:t>osoby a odtlačok pečiatky</w:t>
      </w:r>
    </w:p>
    <w:p w:rsidR="009D4E96" w:rsidRPr="0035789B" w:rsidRDefault="009D4E96" w:rsidP="009D4E96">
      <w:pPr>
        <w:spacing w:after="0" w:line="240" w:lineRule="auto"/>
        <w:rPr>
          <w:rFonts w:ascii="Times New Roman" w:eastAsia="Times New Roman" w:hAnsi="Times New Roman" w:cs="Times New Roman"/>
          <w:sz w:val="24"/>
          <w:szCs w:val="24"/>
          <w:lang w:eastAsia="sk-SK"/>
        </w:rPr>
      </w:pPr>
    </w:p>
    <w:p w:rsidR="009D4E96" w:rsidRPr="0035789B"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Pr="0035789B"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Tahoma" w:eastAsia="Times New Roman" w:hAnsi="Tahoma" w:cs="Tahoma"/>
          <w:b/>
          <w:bCs/>
          <w:color w:val="000000"/>
          <w:lang w:eastAsia="sk-SK"/>
        </w:rPr>
      </w:pPr>
      <w:r w:rsidRPr="00D52172">
        <w:rPr>
          <w:rFonts w:ascii="Tahoma" w:eastAsia="Times New Roman" w:hAnsi="Tahoma" w:cs="Tahoma"/>
          <w:b/>
          <w:bCs/>
          <w:color w:val="000000"/>
          <w:lang w:eastAsia="sk-SK"/>
        </w:rPr>
        <w:lastRenderedPageBreak/>
        <w:t>PRÍLOHA č. 2</w:t>
      </w:r>
    </w:p>
    <w:p w:rsidR="009D4E96"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rPr>
          <w:rFonts w:ascii="Tahoma" w:eastAsia="Times New Roman" w:hAnsi="Tahoma" w:cs="Tahoma"/>
          <w:b/>
          <w:bCs/>
          <w:color w:val="000000"/>
          <w:lang w:eastAsia="sk-SK"/>
        </w:rPr>
      </w:pPr>
      <w:r w:rsidRPr="00D52172">
        <w:rPr>
          <w:rFonts w:ascii="Tahoma" w:eastAsia="Times New Roman" w:hAnsi="Tahoma" w:cs="Tahoma"/>
          <w:b/>
          <w:bCs/>
          <w:color w:val="000000"/>
          <w:lang w:eastAsia="sk-SK"/>
        </w:rPr>
        <w:t>IDENTIFIKAČNÉ ÚDAJE UCHÁDZAČA</w:t>
      </w: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Obchodný názov:</w:t>
      </w: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Adresa sídla uchádzača:</w:t>
      </w: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 xml:space="preserve">IČO: </w:t>
      </w: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Kontaktná osoba:</w:t>
      </w: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Telefón:</w:t>
      </w:r>
    </w:p>
    <w:p w:rsidR="009D4E96"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Mail:</w:t>
      </w:r>
    </w:p>
    <w:p w:rsidR="009D4E96" w:rsidRDefault="009D4E96" w:rsidP="009D4E96">
      <w:pPr>
        <w:spacing w:after="120" w:line="240" w:lineRule="auto"/>
        <w:rPr>
          <w:rFonts w:ascii="Tahoma" w:eastAsia="Times New Roman" w:hAnsi="Tahoma" w:cs="Tahoma"/>
          <w:bCs/>
          <w:color w:val="000000"/>
          <w:lang w:eastAsia="sk-SK"/>
        </w:rPr>
      </w:pPr>
      <w:r>
        <w:rPr>
          <w:rFonts w:ascii="Tahoma" w:eastAsia="Times New Roman" w:hAnsi="Tahoma" w:cs="Tahoma"/>
          <w:bCs/>
          <w:color w:val="000000"/>
          <w:lang w:eastAsia="sk-SK"/>
        </w:rPr>
        <w:t>Kontaktná osoba pre EA:</w:t>
      </w:r>
    </w:p>
    <w:p w:rsidR="009D4E96" w:rsidRPr="00D52172" w:rsidRDefault="009D4E96" w:rsidP="009D4E96">
      <w:pPr>
        <w:spacing w:after="120" w:line="240" w:lineRule="auto"/>
        <w:rPr>
          <w:rFonts w:ascii="Tahoma" w:eastAsia="Times New Roman" w:hAnsi="Tahoma" w:cs="Tahoma"/>
          <w:bCs/>
          <w:color w:val="000000"/>
          <w:lang w:eastAsia="sk-SK"/>
        </w:rPr>
      </w:pPr>
      <w:r>
        <w:rPr>
          <w:rFonts w:ascii="Tahoma" w:eastAsia="Times New Roman" w:hAnsi="Tahoma" w:cs="Tahoma"/>
          <w:bCs/>
          <w:color w:val="000000"/>
          <w:lang w:eastAsia="sk-SK"/>
        </w:rPr>
        <w:t>Mail:</w:t>
      </w:r>
    </w:p>
    <w:p w:rsidR="009D4E96" w:rsidRPr="00D52172" w:rsidRDefault="009D4E96" w:rsidP="009D4E96">
      <w:pPr>
        <w:spacing w:after="120" w:line="240" w:lineRule="auto"/>
        <w:ind w:left="5664" w:firstLine="709"/>
        <w:rPr>
          <w:rFonts w:ascii="Tahoma" w:eastAsia="Times New Roman" w:hAnsi="Tahoma" w:cs="Tahoma"/>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Cs/>
          <w:color w:val="000000"/>
          <w:lang w:eastAsia="sk-SK"/>
        </w:rPr>
      </w:pP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V ........................, dňa............................</w:t>
      </w:r>
    </w:p>
    <w:p w:rsidR="009D4E96" w:rsidRPr="00D52172" w:rsidRDefault="009D4E96" w:rsidP="009D4E96">
      <w:pPr>
        <w:spacing w:after="120" w:line="240" w:lineRule="auto"/>
        <w:ind w:left="5664" w:firstLine="709"/>
        <w:rPr>
          <w:rFonts w:ascii="Tahoma" w:eastAsia="Times New Roman" w:hAnsi="Tahoma" w:cs="Tahoma"/>
          <w:bCs/>
          <w:color w:val="000000"/>
          <w:lang w:eastAsia="sk-SK"/>
        </w:rPr>
      </w:pP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color w:val="000000"/>
          <w:lang w:eastAsia="sk-SK"/>
        </w:rPr>
        <w:t xml:space="preserve">Meno, priezvisko a </w:t>
      </w:r>
      <w:r w:rsidRPr="00D52172">
        <w:rPr>
          <w:rFonts w:ascii="Tahoma" w:eastAsia="Times New Roman" w:hAnsi="Tahoma" w:cs="Tahoma"/>
          <w:lang w:eastAsia="sk-SK"/>
        </w:rPr>
        <w:t>podpis štatutárneho zástupcu/oprávnenej</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lang w:eastAsia="sk-SK"/>
        </w:rPr>
        <w:t>osoby a odtlačok pečiatky</w:t>
      </w: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Default="009D4E96" w:rsidP="009D4E96">
      <w:pPr>
        <w:spacing w:after="120" w:line="240" w:lineRule="auto"/>
        <w:ind w:left="5664" w:firstLine="709"/>
        <w:rPr>
          <w:rFonts w:ascii="Tahoma" w:eastAsia="Times New Roman" w:hAnsi="Tahoma" w:cs="Tahoma"/>
          <w:b/>
          <w:bCs/>
          <w:color w:val="000000"/>
          <w:lang w:eastAsia="sk-SK"/>
        </w:rPr>
      </w:pPr>
    </w:p>
    <w:p w:rsidR="009D4E96" w:rsidRDefault="009D4E96" w:rsidP="009D4E96">
      <w:pPr>
        <w:spacing w:after="120" w:line="240" w:lineRule="auto"/>
        <w:ind w:left="5664" w:firstLine="709"/>
        <w:rPr>
          <w:rFonts w:ascii="Tahoma" w:eastAsia="Times New Roman" w:hAnsi="Tahoma" w:cs="Tahoma"/>
          <w:b/>
          <w:bCs/>
          <w:color w:val="000000"/>
          <w:lang w:eastAsia="sk-SK"/>
        </w:rPr>
      </w:pPr>
    </w:p>
    <w:p w:rsidR="009D4E96" w:rsidRDefault="009D4E96" w:rsidP="009D4E96">
      <w:pPr>
        <w:spacing w:after="120" w:line="240" w:lineRule="auto"/>
        <w:ind w:left="5664" w:firstLine="709"/>
        <w:rPr>
          <w:rFonts w:ascii="Tahoma" w:eastAsia="Times New Roman" w:hAnsi="Tahoma" w:cs="Tahoma"/>
          <w:b/>
          <w:bCs/>
          <w:color w:val="000000"/>
          <w:lang w:eastAsia="sk-SK"/>
        </w:rPr>
      </w:pPr>
      <w:r w:rsidRPr="00D52172">
        <w:rPr>
          <w:rFonts w:ascii="Tahoma" w:eastAsia="Times New Roman" w:hAnsi="Tahoma" w:cs="Tahoma"/>
          <w:b/>
          <w:bCs/>
          <w:color w:val="000000"/>
          <w:lang w:eastAsia="sk-SK"/>
        </w:rPr>
        <w:lastRenderedPageBreak/>
        <w:t>PRÍLOHA č. 3</w:t>
      </w:r>
    </w:p>
    <w:p w:rsidR="009D4E96"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rPr>
          <w:rFonts w:ascii="Tahoma" w:eastAsia="Times New Roman" w:hAnsi="Tahoma" w:cs="Tahoma"/>
          <w:b/>
          <w:bCs/>
          <w:color w:val="000000"/>
          <w:lang w:eastAsia="sk-SK"/>
        </w:rPr>
      </w:pPr>
      <w:r w:rsidRPr="00D52172">
        <w:rPr>
          <w:rFonts w:ascii="Tahoma" w:eastAsia="Times New Roman" w:hAnsi="Tahoma" w:cs="Tahoma"/>
          <w:b/>
          <w:bCs/>
          <w:color w:val="000000"/>
          <w:lang w:eastAsia="sk-SK"/>
        </w:rPr>
        <w:t>ČESTNÉ VYHLÁSENIE UCHÁDZAČA</w:t>
      </w: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Uchádzač:................................................,</w:t>
      </w: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 xml:space="preserve">so sídlom: ..........................................................., </w:t>
      </w: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IČO: ..................</w:t>
      </w:r>
    </w:p>
    <w:p w:rsidR="009D4E96" w:rsidRPr="00D52172" w:rsidRDefault="009D4E96" w:rsidP="009D4E96">
      <w:pPr>
        <w:spacing w:after="120" w:line="240" w:lineRule="auto"/>
        <w:jc w:val="both"/>
        <w:rPr>
          <w:rFonts w:ascii="Tahoma" w:eastAsia="Times New Roman" w:hAnsi="Tahoma" w:cs="Tahoma"/>
          <w:b/>
          <w:bCs/>
          <w:color w:val="000000"/>
          <w:lang w:eastAsia="sk-SK"/>
        </w:rPr>
      </w:pPr>
      <w:r w:rsidRPr="00D52172">
        <w:rPr>
          <w:rFonts w:ascii="Tahoma" w:eastAsia="Times New Roman" w:hAnsi="Tahoma" w:cs="Tahoma"/>
          <w:color w:val="000000"/>
          <w:lang w:eastAsia="sk-SK"/>
        </w:rPr>
        <w:t xml:space="preserve">týmto </w:t>
      </w:r>
      <w:r w:rsidRPr="00D52172">
        <w:rPr>
          <w:rFonts w:ascii="Tahoma" w:eastAsia="Times New Roman" w:hAnsi="Tahoma" w:cs="Tahoma"/>
          <w:b/>
          <w:bCs/>
          <w:color w:val="000000"/>
          <w:lang w:eastAsia="sk-SK"/>
        </w:rPr>
        <w:t>čestne vyhlasujem, že</w:t>
      </w:r>
      <w:r w:rsidRPr="00D52172">
        <w:rPr>
          <w:rFonts w:ascii="Tahoma" w:eastAsia="Times New Roman" w:hAnsi="Tahoma" w:cs="Tahoma"/>
          <w:color w:val="000000"/>
          <w:lang w:eastAsia="sk-SK"/>
        </w:rPr>
        <w:t xml:space="preserve"> súhlasím so všetkými podmienkami na zákazku </w:t>
      </w:r>
      <w:r>
        <w:rPr>
          <w:rFonts w:ascii="Tahoma" w:eastAsia="Times New Roman" w:hAnsi="Tahoma" w:cs="Tahoma"/>
          <w:b/>
          <w:bCs/>
          <w:color w:val="000000"/>
          <w:lang w:eastAsia="sk-SK"/>
        </w:rPr>
        <w:t xml:space="preserve">Rekonštrukcia vonkajšieho rozvodu tepla z CTZ SNP ILAVA </w:t>
      </w:r>
      <w:r w:rsidRPr="00D52172">
        <w:rPr>
          <w:rFonts w:ascii="Tahoma" w:eastAsia="Times New Roman" w:hAnsi="Tahoma" w:cs="Tahoma"/>
          <w:b/>
          <w:bCs/>
          <w:color w:val="000000"/>
          <w:lang w:eastAsia="sk-SK"/>
        </w:rPr>
        <w:t>,</w:t>
      </w:r>
      <w:r w:rsidRPr="00D52172">
        <w:rPr>
          <w:rFonts w:ascii="Tahoma" w:eastAsia="Times New Roman" w:hAnsi="Tahoma" w:cs="Tahoma"/>
          <w:color w:val="000000"/>
          <w:lang w:eastAsia="sk-SK"/>
        </w:rPr>
        <w:t xml:space="preserve"> určenými verejným obstarávateľom vo výzve na predloženie ponúk, súťažných podkladoch a akceptuje v plnom rozsahu obchodné a zmluvné podmienky uvedené v súťažných podkladoch v časti D. Obchodné podmienky Zmluvy o dielo. </w:t>
      </w:r>
      <w:r w:rsidRPr="00D52172">
        <w:rPr>
          <w:rFonts w:ascii="Tahoma" w:eastAsia="Times New Roman" w:hAnsi="Tahoma" w:cs="Tahoma"/>
          <w:b/>
          <w:bCs/>
          <w:color w:val="000000"/>
          <w:lang w:eastAsia="sk-SK"/>
        </w:rPr>
        <w:t>Zárove</w:t>
      </w:r>
      <w:r w:rsidRPr="00D52172">
        <w:rPr>
          <w:rFonts w:ascii="Tahoma" w:eastAsia="Times New Roman" w:hAnsi="Tahoma" w:cs="Tahoma"/>
          <w:b/>
          <w:color w:val="000000"/>
          <w:lang w:eastAsia="sk-SK"/>
        </w:rPr>
        <w:t>ň</w:t>
      </w:r>
      <w:r w:rsidRPr="00D52172">
        <w:rPr>
          <w:rFonts w:ascii="Tahoma" w:eastAsia="Times New Roman" w:hAnsi="Tahoma" w:cs="Tahoma"/>
          <w:color w:val="000000"/>
          <w:lang w:eastAsia="sk-SK"/>
        </w:rPr>
        <w:t xml:space="preserve"> </w:t>
      </w:r>
      <w:r w:rsidRPr="00D52172">
        <w:rPr>
          <w:rFonts w:ascii="Tahoma" w:eastAsia="Times New Roman" w:hAnsi="Tahoma" w:cs="Tahoma"/>
          <w:b/>
          <w:bCs/>
          <w:color w:val="000000"/>
          <w:lang w:eastAsia="sk-SK"/>
        </w:rPr>
        <w:t xml:space="preserve">prehlasujem, že som si vedomý následkov nepravdivého </w:t>
      </w:r>
      <w:r w:rsidRPr="00D52172">
        <w:rPr>
          <w:rFonts w:ascii="Tahoma" w:eastAsia="Times New Roman" w:hAnsi="Tahoma" w:cs="Tahoma"/>
          <w:b/>
          <w:color w:val="000000"/>
          <w:lang w:eastAsia="sk-SK"/>
        </w:rPr>
        <w:t>č</w:t>
      </w:r>
      <w:r w:rsidRPr="00D52172">
        <w:rPr>
          <w:rFonts w:ascii="Tahoma" w:eastAsia="Times New Roman" w:hAnsi="Tahoma" w:cs="Tahoma"/>
          <w:b/>
          <w:bCs/>
          <w:color w:val="000000"/>
          <w:lang w:eastAsia="sk-SK"/>
        </w:rPr>
        <w:t xml:space="preserve">estného vyhlásenia. </w:t>
      </w: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V .............................., dňa............................</w:t>
      </w:r>
    </w:p>
    <w:p w:rsidR="009D4E96" w:rsidRPr="00D52172" w:rsidRDefault="009D4E96" w:rsidP="009D4E96">
      <w:pPr>
        <w:spacing w:after="120" w:line="240" w:lineRule="auto"/>
        <w:ind w:left="5664" w:firstLine="709"/>
        <w:rPr>
          <w:rFonts w:ascii="Tahoma" w:eastAsia="Times New Roman" w:hAnsi="Tahoma" w:cs="Tahoma"/>
          <w:color w:val="000000"/>
          <w:lang w:eastAsia="sk-SK"/>
        </w:rPr>
      </w:pPr>
      <w:r w:rsidRPr="00D52172">
        <w:rPr>
          <w:rFonts w:ascii="Tahoma" w:eastAsia="Times New Roman" w:hAnsi="Tahoma" w:cs="Tahoma"/>
          <w:color w:val="000000"/>
          <w:lang w:eastAsia="sk-SK"/>
        </w:rPr>
        <w:t xml:space="preserve"> </w:t>
      </w: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 xml:space="preserve">................................................................................... </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color w:val="000000"/>
          <w:lang w:eastAsia="sk-SK"/>
        </w:rPr>
        <w:t xml:space="preserve">Meno, priezvisko a </w:t>
      </w:r>
      <w:r w:rsidRPr="00D52172">
        <w:rPr>
          <w:rFonts w:ascii="Tahoma" w:eastAsia="Times New Roman" w:hAnsi="Tahoma" w:cs="Tahoma"/>
          <w:lang w:eastAsia="sk-SK"/>
        </w:rPr>
        <w:t>podpis štatutárneho zástupcu/oprávnenej</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lang w:eastAsia="sk-SK"/>
        </w:rPr>
        <w:t>osoby a odtlačok pečiatky</w:t>
      </w: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Default="009D4E96" w:rsidP="009D4E96">
      <w:pPr>
        <w:spacing w:after="120" w:line="240" w:lineRule="auto"/>
        <w:ind w:left="5664" w:firstLine="709"/>
        <w:rPr>
          <w:rFonts w:ascii="Tahoma" w:eastAsia="Times New Roman" w:hAnsi="Tahoma" w:cs="Tahoma"/>
          <w:color w:val="000000"/>
          <w:lang w:eastAsia="sk-SK"/>
        </w:rPr>
      </w:pPr>
    </w:p>
    <w:p w:rsidR="009D4E96"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4963" w:firstLine="709"/>
        <w:rPr>
          <w:rFonts w:ascii="Tahoma" w:eastAsia="Times New Roman" w:hAnsi="Tahoma" w:cs="Tahoma"/>
          <w:b/>
          <w:bCs/>
          <w:color w:val="000000"/>
          <w:lang w:eastAsia="sk-SK"/>
        </w:rPr>
      </w:pPr>
      <w:r w:rsidRPr="00D52172">
        <w:rPr>
          <w:rFonts w:ascii="Tahoma" w:eastAsia="Times New Roman" w:hAnsi="Tahoma" w:cs="Tahoma"/>
          <w:b/>
          <w:bCs/>
          <w:color w:val="000000"/>
          <w:lang w:eastAsia="sk-SK"/>
        </w:rPr>
        <w:lastRenderedPageBreak/>
        <w:t xml:space="preserve">PRÍLOHA č. 4 </w:t>
      </w:r>
    </w:p>
    <w:p w:rsidR="009D4E96" w:rsidRDefault="009D4E96" w:rsidP="009D4E96">
      <w:pPr>
        <w:spacing w:after="120" w:line="240" w:lineRule="auto"/>
        <w:rPr>
          <w:rFonts w:ascii="Tahoma" w:eastAsia="Times New Roman" w:hAnsi="Tahoma" w:cs="Tahoma"/>
          <w:b/>
          <w:bCs/>
          <w:color w:val="000000"/>
          <w:lang w:eastAsia="sk-SK"/>
        </w:rPr>
      </w:pPr>
    </w:p>
    <w:p w:rsidR="009D4E96" w:rsidRDefault="009D4E96" w:rsidP="009D4E96">
      <w:pPr>
        <w:spacing w:after="120" w:line="240" w:lineRule="auto"/>
        <w:rPr>
          <w:rFonts w:ascii="Tahoma" w:eastAsia="Times New Roman" w:hAnsi="Tahoma" w:cs="Tahoma"/>
          <w:b/>
          <w:bCs/>
          <w:color w:val="000000"/>
          <w:lang w:eastAsia="sk-SK"/>
        </w:rPr>
      </w:pPr>
    </w:p>
    <w:p w:rsidR="009D4E96" w:rsidRDefault="009D4E96" w:rsidP="009D4E96">
      <w:pPr>
        <w:spacing w:after="120" w:line="240" w:lineRule="auto"/>
        <w:rPr>
          <w:rFonts w:ascii="Tahoma" w:eastAsia="Times New Roman" w:hAnsi="Tahoma" w:cs="Tahoma"/>
          <w:b/>
          <w:bCs/>
          <w:color w:val="000000"/>
          <w:lang w:eastAsia="sk-SK"/>
        </w:rPr>
      </w:pPr>
      <w:bookmarkStart w:id="0" w:name="_GoBack"/>
      <w:bookmarkEnd w:id="0"/>
    </w:p>
    <w:p w:rsidR="009D4E96" w:rsidRPr="00D52172" w:rsidRDefault="009D4E96" w:rsidP="009D4E96">
      <w:pPr>
        <w:spacing w:after="120" w:line="240" w:lineRule="auto"/>
        <w:rPr>
          <w:rFonts w:ascii="Tahoma" w:eastAsia="Times New Roman" w:hAnsi="Tahoma" w:cs="Tahoma"/>
          <w:b/>
          <w:bCs/>
          <w:color w:val="000000"/>
          <w:lang w:eastAsia="sk-SK"/>
        </w:rPr>
      </w:pPr>
      <w:r w:rsidRPr="00D52172">
        <w:rPr>
          <w:rFonts w:ascii="Tahoma" w:eastAsia="Times New Roman" w:hAnsi="Tahoma" w:cs="Tahoma"/>
          <w:b/>
          <w:bCs/>
          <w:color w:val="000000"/>
          <w:lang w:eastAsia="sk-SK"/>
        </w:rPr>
        <w:t>ČESTNÉ VYHLÁSENIE UCHÁDZAČA</w:t>
      </w: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Uchádzač:................................................,</w:t>
      </w: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 xml:space="preserve">so sídlom: ..........................................................., </w:t>
      </w: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IČO: ..................</w:t>
      </w:r>
    </w:p>
    <w:p w:rsidR="009D4E96" w:rsidRPr="00D52172" w:rsidRDefault="009D4E96" w:rsidP="009D4E96">
      <w:pPr>
        <w:spacing w:after="120" w:line="240" w:lineRule="auto"/>
        <w:jc w:val="both"/>
        <w:rPr>
          <w:rFonts w:ascii="Tahoma" w:eastAsia="Times New Roman" w:hAnsi="Tahoma" w:cs="Tahoma"/>
          <w:b/>
          <w:bCs/>
          <w:color w:val="000000"/>
          <w:lang w:eastAsia="sk-SK"/>
        </w:rPr>
      </w:pPr>
      <w:r w:rsidRPr="00D52172">
        <w:rPr>
          <w:rFonts w:ascii="Tahoma" w:eastAsia="Times New Roman" w:hAnsi="Tahoma" w:cs="Tahoma"/>
          <w:color w:val="000000"/>
          <w:lang w:eastAsia="sk-SK"/>
        </w:rPr>
        <w:t xml:space="preserve">týmto </w:t>
      </w:r>
      <w:r w:rsidRPr="00D52172">
        <w:rPr>
          <w:rFonts w:ascii="Tahoma" w:eastAsia="Times New Roman" w:hAnsi="Tahoma" w:cs="Tahoma"/>
          <w:b/>
          <w:bCs/>
          <w:color w:val="000000"/>
          <w:lang w:eastAsia="sk-SK"/>
        </w:rPr>
        <w:t xml:space="preserve">čestne vyhlasujem, že </w:t>
      </w:r>
      <w:r w:rsidRPr="00D52172">
        <w:rPr>
          <w:rFonts w:ascii="Tahoma" w:eastAsia="Times New Roman" w:hAnsi="Tahoma" w:cs="Tahoma"/>
          <w:color w:val="000000"/>
          <w:lang w:eastAsia="sk-SK"/>
        </w:rPr>
        <w:t xml:space="preserve">všetky dokumenty a údaje uvedené v ponuke na zákazku  </w:t>
      </w:r>
      <w:r>
        <w:rPr>
          <w:rFonts w:ascii="Tahoma" w:eastAsia="Times New Roman" w:hAnsi="Tahoma" w:cs="Tahoma"/>
          <w:b/>
          <w:bCs/>
          <w:color w:val="000000"/>
          <w:lang w:eastAsia="sk-SK"/>
        </w:rPr>
        <w:t xml:space="preserve">Rekonštrukcia vonkajšieho rozvodu tepla z CTZ SNP ILAVA </w:t>
      </w:r>
      <w:r w:rsidRPr="003578C8">
        <w:rPr>
          <w:rFonts w:ascii="Tahoma" w:eastAsia="Times New Roman" w:hAnsi="Tahoma" w:cs="Tahoma"/>
          <w:b/>
          <w:bCs/>
          <w:color w:val="000000"/>
          <w:lang w:eastAsia="sk-SK"/>
        </w:rPr>
        <w:t xml:space="preserve"> </w:t>
      </w:r>
      <w:r w:rsidRPr="00D52172">
        <w:rPr>
          <w:rFonts w:ascii="Tahoma" w:eastAsia="Times New Roman" w:hAnsi="Tahoma" w:cs="Tahoma"/>
          <w:color w:val="000000"/>
          <w:lang w:eastAsia="sk-SK"/>
        </w:rPr>
        <w:t xml:space="preserve">sú pravdivé a úplné a  podpísané štatutárnym zástupcom  alebo osobou oprávnenou konať za uchádzača. </w:t>
      </w:r>
      <w:r w:rsidRPr="00D52172">
        <w:rPr>
          <w:rFonts w:ascii="Tahoma" w:eastAsia="Times New Roman" w:hAnsi="Tahoma" w:cs="Tahoma"/>
          <w:b/>
          <w:bCs/>
          <w:color w:val="000000"/>
          <w:lang w:eastAsia="sk-SK"/>
        </w:rPr>
        <w:t>Zárove</w:t>
      </w:r>
      <w:r w:rsidRPr="00D52172">
        <w:rPr>
          <w:rFonts w:ascii="Tahoma" w:eastAsia="Times New Roman" w:hAnsi="Tahoma" w:cs="Tahoma"/>
          <w:b/>
          <w:color w:val="000000"/>
          <w:lang w:eastAsia="sk-SK"/>
        </w:rPr>
        <w:t>ň</w:t>
      </w:r>
      <w:r w:rsidRPr="00D52172">
        <w:rPr>
          <w:rFonts w:ascii="Tahoma" w:eastAsia="Times New Roman" w:hAnsi="Tahoma" w:cs="Tahoma"/>
          <w:color w:val="000000"/>
          <w:lang w:eastAsia="sk-SK"/>
        </w:rPr>
        <w:t xml:space="preserve"> </w:t>
      </w:r>
      <w:r w:rsidRPr="00D52172">
        <w:rPr>
          <w:rFonts w:ascii="Tahoma" w:eastAsia="Times New Roman" w:hAnsi="Tahoma" w:cs="Tahoma"/>
          <w:b/>
          <w:bCs/>
          <w:color w:val="000000"/>
          <w:lang w:eastAsia="sk-SK"/>
        </w:rPr>
        <w:t xml:space="preserve">prehlasujem, že som si vedomý následkov nepravdivého </w:t>
      </w:r>
      <w:r w:rsidRPr="00D52172">
        <w:rPr>
          <w:rFonts w:ascii="Tahoma" w:eastAsia="Times New Roman" w:hAnsi="Tahoma" w:cs="Tahoma"/>
          <w:b/>
          <w:color w:val="000000"/>
          <w:lang w:eastAsia="sk-SK"/>
        </w:rPr>
        <w:t>č</w:t>
      </w:r>
      <w:r w:rsidRPr="00D52172">
        <w:rPr>
          <w:rFonts w:ascii="Tahoma" w:eastAsia="Times New Roman" w:hAnsi="Tahoma" w:cs="Tahoma"/>
          <w:b/>
          <w:bCs/>
          <w:color w:val="000000"/>
          <w:lang w:eastAsia="sk-SK"/>
        </w:rPr>
        <w:t xml:space="preserve">estného vyhlásenia. </w:t>
      </w: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 xml:space="preserve">V ..........................., dňa............................ </w:t>
      </w: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 xml:space="preserve">................................................................................... </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color w:val="000000"/>
          <w:lang w:eastAsia="sk-SK"/>
        </w:rPr>
        <w:t xml:space="preserve">Meno, priezvisko a </w:t>
      </w:r>
      <w:r w:rsidRPr="00D52172">
        <w:rPr>
          <w:rFonts w:ascii="Tahoma" w:eastAsia="Times New Roman" w:hAnsi="Tahoma" w:cs="Tahoma"/>
          <w:lang w:eastAsia="sk-SK"/>
        </w:rPr>
        <w:t>podpis štatutárneho zástupcu/oprávnenej</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lang w:eastAsia="sk-SK"/>
        </w:rPr>
        <w:t>osoby a odtlačok pečiatky</w:t>
      </w: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35789B"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 w:rsidR="000A6D2F" w:rsidRDefault="000A6D2F"/>
    <w:sectPr w:rsidR="000A6D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69" w:rsidRDefault="008F4469" w:rsidP="009D4E96">
      <w:pPr>
        <w:spacing w:after="0" w:line="240" w:lineRule="auto"/>
      </w:pPr>
      <w:r>
        <w:separator/>
      </w:r>
    </w:p>
  </w:endnote>
  <w:endnote w:type="continuationSeparator" w:id="0">
    <w:p w:rsidR="008F4469" w:rsidRDefault="008F4469" w:rsidP="009D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11435"/>
      <w:docPartObj>
        <w:docPartGallery w:val="Page Numbers (Bottom of Page)"/>
        <w:docPartUnique/>
      </w:docPartObj>
    </w:sdtPr>
    <w:sdtEndPr/>
    <w:sdtContent>
      <w:p w:rsidR="000F12DE" w:rsidRDefault="008F4469">
        <w:pPr>
          <w:pStyle w:val="Pta"/>
          <w:jc w:val="center"/>
        </w:pPr>
        <w:r>
          <w:rPr>
            <w:noProof/>
            <w:lang w:eastAsia="sk-SK"/>
          </w:rPr>
          <mc:AlternateContent>
            <mc:Choice Requires="wps">
              <w:drawing>
                <wp:inline distT="0" distB="0" distL="0" distR="0" wp14:anchorId="3138A8C5" wp14:editId="65AF6AB3">
                  <wp:extent cx="5467350" cy="45085"/>
                  <wp:effectExtent l="0"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A1E5EAC"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WI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R1T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ExBlkTZAAAAAwEAAA8AAABkcnMvZG93bnJldi54bWxMj8FuwjAQ&#10;RO+V+g/WIvVSFSccIErjIKjEBwQ4cDTxkqSN11FsiMvXd9tLuYw0mtXM22IdbS9uOPrOkYJ0noBA&#10;qp3pqFFwPOzeMhA+aDK6d4QKvtHDunx+KnRu3EQV3vahEVxCPtcK2hCGXEpft2i1n7sBibOLG60O&#10;bMdGmlFPXG57uUiSpbS6I15o9YAfLdZf+6tVsKvM1r9O9/h5OWVHd1jEe7XaKvUyi5t3EAFj+D+G&#10;X3xGh5KZzu5KxoteAT8S/pSzbJmyPStYpSDLQj6ylz8AAAD//wMAUEsBAi0AFAAGAAgAAAAhALaD&#10;OJL+AAAA4QEAABMAAAAAAAAAAAAAAAAAAAAAAFtDb250ZW50X1R5cGVzXS54bWxQSwECLQAUAAYA&#10;CAAAACEAOP0h/9YAAACUAQAACwAAAAAAAAAAAAAAAAAvAQAAX3JlbHMvLnJlbHNQSwECLQAUAAYA&#10;CAAAACEA08x1iMoCAACLBQAADgAAAAAAAAAAAAAAAAAuAgAAZHJzL2Uyb0RvYy54bWxQSwECLQAU&#10;AAYACAAAACEATEGWRNkAAAADAQAADwAAAAAAAAAAAAAAAAAkBQAAZHJzL2Rvd25yZXYueG1sUEsF&#10;BgAAAAAEAAQA8wAAACoGAAAAAA==&#10;" fillcolor="black" stroked="f">
                  <v:fill r:id="rId1" o:title="" type="pattern"/>
                  <w10:anchorlock/>
                </v:shape>
              </w:pict>
            </mc:Fallback>
          </mc:AlternateContent>
        </w:r>
      </w:p>
      <w:p w:rsidR="000F12DE" w:rsidRDefault="008F4469">
        <w:pPr>
          <w:pStyle w:val="Pta"/>
          <w:jc w:val="center"/>
        </w:pPr>
        <w:r>
          <w:fldChar w:fldCharType="begin"/>
        </w:r>
        <w:r>
          <w:instrText>PAGE    \* MERGEFORMAT</w:instrText>
        </w:r>
        <w:r>
          <w:fldChar w:fldCharType="separate"/>
        </w:r>
        <w:r w:rsidR="009D4E96">
          <w:rPr>
            <w:noProof/>
          </w:rPr>
          <w:t>10</w:t>
        </w:r>
        <w:r>
          <w:fldChar w:fldCharType="end"/>
        </w:r>
      </w:p>
    </w:sdtContent>
  </w:sdt>
  <w:p w:rsidR="000F12DE" w:rsidRDefault="008F4469">
    <w:pPr>
      <w:pStyle w:val="Pta"/>
    </w:pPr>
    <w:r>
      <w:t>Verzia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69" w:rsidRDefault="008F4469" w:rsidP="009D4E96">
      <w:pPr>
        <w:spacing w:after="0" w:line="240" w:lineRule="auto"/>
      </w:pPr>
      <w:r>
        <w:separator/>
      </w:r>
    </w:p>
  </w:footnote>
  <w:footnote w:type="continuationSeparator" w:id="0">
    <w:p w:rsidR="008F4469" w:rsidRDefault="008F4469" w:rsidP="009D4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DE" w:rsidRPr="00F63483" w:rsidRDefault="008F4469" w:rsidP="009D4E96">
    <w:pPr>
      <w:tabs>
        <w:tab w:val="center" w:pos="4536"/>
        <w:tab w:val="right" w:pos="9072"/>
      </w:tabs>
      <w:spacing w:after="0" w:line="240" w:lineRule="auto"/>
      <w:rPr>
        <w:rFonts w:ascii="Tahoma" w:eastAsia="Calibri" w:hAnsi="Tahoma" w:cs="Tahoma"/>
        <w:b/>
        <w:bCs/>
        <w:sz w:val="24"/>
        <w:szCs w:val="24"/>
      </w:rPr>
    </w:pPr>
    <w:r w:rsidRPr="00F63483">
      <w:rPr>
        <w:rFonts w:ascii="Calibri" w:eastAsia="Calibri" w:hAnsi="Calibri" w:cs="Times New Roman"/>
        <w:b/>
        <w:bCs/>
        <w:noProof/>
        <w:lang w:eastAsia="sk-SK"/>
      </w:rPr>
      <w:drawing>
        <wp:anchor distT="0" distB="0" distL="114300" distR="114300" simplePos="0" relativeHeight="251659264" behindDoc="1" locked="0" layoutInCell="1" allowOverlap="1" wp14:anchorId="6AF5D2D1" wp14:editId="73A58DAA">
          <wp:simplePos x="0" y="0"/>
          <wp:positionH relativeFrom="margin">
            <wp:posOffset>193040</wp:posOffset>
          </wp:positionH>
          <wp:positionV relativeFrom="paragraph">
            <wp:posOffset>-327660</wp:posOffset>
          </wp:positionV>
          <wp:extent cx="646430" cy="737870"/>
          <wp:effectExtent l="0" t="0" r="1270" b="5080"/>
          <wp:wrapTight wrapText="bothSides">
            <wp:wrapPolygon edited="0">
              <wp:start x="0" y="0"/>
              <wp:lineTo x="0" y="21191"/>
              <wp:lineTo x="21006" y="21191"/>
              <wp:lineTo x="21006"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37870"/>
                  </a:xfrm>
                  <a:prstGeom prst="rect">
                    <a:avLst/>
                  </a:prstGeom>
                  <a:noFill/>
                </pic:spPr>
              </pic:pic>
            </a:graphicData>
          </a:graphic>
        </wp:anchor>
      </w:drawing>
    </w:r>
    <w:r w:rsidRPr="00F63483">
      <w:rPr>
        <w:rFonts w:ascii="Tahoma" w:eastAsia="Calibri" w:hAnsi="Tahoma" w:cs="Tahoma"/>
        <w:b/>
        <w:bCs/>
        <w:sz w:val="24"/>
        <w:szCs w:val="24"/>
      </w:rPr>
      <w:t>Mestský úrad Ilava, Mierové námestie 16/31, 019 01 Ilava</w:t>
    </w:r>
  </w:p>
  <w:p w:rsidR="000F12DE" w:rsidRPr="00F63483" w:rsidRDefault="008F4469" w:rsidP="00F63483">
    <w:pPr>
      <w:tabs>
        <w:tab w:val="center" w:pos="4536"/>
        <w:tab w:val="right" w:pos="9072"/>
      </w:tabs>
      <w:spacing w:after="0" w:line="240" w:lineRule="auto"/>
      <w:rPr>
        <w:rFonts w:ascii="Tahoma" w:eastAsia="Calibri" w:hAnsi="Tahoma" w:cs="Tahoma"/>
        <w:b/>
        <w:bCs/>
        <w:sz w:val="24"/>
        <w:szCs w:val="24"/>
      </w:rPr>
    </w:pPr>
  </w:p>
  <w:p w:rsidR="000F12DE" w:rsidRDefault="008F4469" w:rsidP="00F63483">
    <w:pPr>
      <w:tabs>
        <w:tab w:val="center" w:pos="4536"/>
        <w:tab w:val="right" w:pos="9072"/>
      </w:tabs>
      <w:spacing w:after="0" w:line="240" w:lineRule="auto"/>
      <w:rPr>
        <w:rFonts w:ascii="Tahoma" w:eastAsia="Calibri" w:hAnsi="Tahoma" w:cs="Tahoma"/>
        <w:bCs/>
      </w:rPr>
    </w:pPr>
  </w:p>
  <w:p w:rsidR="000F12DE" w:rsidRPr="00534469" w:rsidRDefault="008F4469" w:rsidP="00F63483">
    <w:pPr>
      <w:tabs>
        <w:tab w:val="center" w:pos="4536"/>
        <w:tab w:val="right" w:pos="9072"/>
      </w:tabs>
      <w:spacing w:after="0" w:line="240" w:lineRule="auto"/>
      <w:rPr>
        <w:rFonts w:ascii="Tahoma" w:eastAsia="Calibri" w:hAnsi="Tahoma" w:cs="Tahoma"/>
        <w:bCs/>
      </w:rPr>
    </w:pPr>
    <w:r w:rsidRPr="00534469">
      <w:rPr>
        <w:rFonts w:ascii="Tahoma" w:eastAsia="Calibri" w:hAnsi="Tahoma" w:cs="Tahoma"/>
        <w:bCs/>
      </w:rPr>
      <w:t xml:space="preserve">Č. sp.: </w:t>
    </w:r>
    <w:r>
      <w:rPr>
        <w:rFonts w:ascii="Tahoma" w:eastAsia="Calibri" w:hAnsi="Tahoma" w:cs="Tahoma"/>
        <w:bCs/>
      </w:rPr>
      <w:t>176/2017</w:t>
    </w:r>
  </w:p>
  <w:p w:rsidR="000F12DE" w:rsidRPr="0035789B" w:rsidRDefault="008F4469">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A21"/>
    <w:multiLevelType w:val="multilevel"/>
    <w:tmpl w:val="C98C81DA"/>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73674E0"/>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51FE48D7"/>
    <w:multiLevelType w:val="multilevel"/>
    <w:tmpl w:val="01FA2288"/>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42D13DE"/>
    <w:multiLevelType w:val="multilevel"/>
    <w:tmpl w:val="81A4105A"/>
    <w:lvl w:ilvl="0">
      <w:start w:val="1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num w:numId="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96"/>
    <w:rsid w:val="000A6D2F"/>
    <w:rsid w:val="001F125D"/>
    <w:rsid w:val="0055732D"/>
    <w:rsid w:val="005922BA"/>
    <w:rsid w:val="00637471"/>
    <w:rsid w:val="007E3FAA"/>
    <w:rsid w:val="007E53BC"/>
    <w:rsid w:val="008F4469"/>
    <w:rsid w:val="009A6660"/>
    <w:rsid w:val="009D4E96"/>
    <w:rsid w:val="00A6300F"/>
    <w:rsid w:val="00B660F9"/>
    <w:rsid w:val="00EE3972"/>
    <w:rsid w:val="00F41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CEB7"/>
  <w15:chartTrackingRefBased/>
  <w15:docId w15:val="{C5619233-5500-43E9-9FC2-485D3D52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9D4E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w:basedOn w:val="Normlny"/>
    <w:link w:val="HlavikaChar"/>
    <w:uiPriority w:val="99"/>
    <w:unhideWhenUsed/>
    <w:rsid w:val="009D4E96"/>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9D4E96"/>
  </w:style>
  <w:style w:type="paragraph" w:styleId="Pta">
    <w:name w:val="footer"/>
    <w:basedOn w:val="Normlny"/>
    <w:link w:val="PtaChar"/>
    <w:uiPriority w:val="99"/>
    <w:unhideWhenUsed/>
    <w:rsid w:val="009D4E96"/>
    <w:pPr>
      <w:tabs>
        <w:tab w:val="center" w:pos="4536"/>
        <w:tab w:val="right" w:pos="9072"/>
      </w:tabs>
      <w:spacing w:after="0" w:line="240" w:lineRule="auto"/>
    </w:pPr>
  </w:style>
  <w:style w:type="character" w:customStyle="1" w:styleId="PtaChar">
    <w:name w:val="Päta Char"/>
    <w:basedOn w:val="Predvolenpsmoodseku"/>
    <w:link w:val="Pta"/>
    <w:uiPriority w:val="99"/>
    <w:rsid w:val="009D4E96"/>
  </w:style>
  <w:style w:type="character" w:styleId="Hypertextovprepojenie">
    <w:name w:val="Hyperlink"/>
    <w:rsid w:val="009D4E96"/>
    <w:rPr>
      <w:color w:val="0000FF"/>
      <w:u w:val="single"/>
    </w:rPr>
  </w:style>
  <w:style w:type="paragraph" w:styleId="Odsekzoznamu">
    <w:name w:val="List Paragraph"/>
    <w:basedOn w:val="Normlny"/>
    <w:uiPriority w:val="34"/>
    <w:qFormat/>
    <w:rsid w:val="009D4E96"/>
    <w:pPr>
      <w:spacing w:after="0" w:line="240" w:lineRule="auto"/>
      <w:ind w:left="708"/>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ator@ilav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3350</Words>
  <Characters>19099</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Vozár</dc:creator>
  <cp:keywords/>
  <dc:description/>
  <cp:lastModifiedBy>Imrich Vozár</cp:lastModifiedBy>
  <cp:revision>1</cp:revision>
  <dcterms:created xsi:type="dcterms:W3CDTF">2017-03-03T07:58:00Z</dcterms:created>
  <dcterms:modified xsi:type="dcterms:W3CDTF">2017-03-03T08:01:00Z</dcterms:modified>
</cp:coreProperties>
</file>