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E4" w:rsidRDefault="00DB26E4" w:rsidP="00770D84">
      <w:pPr>
        <w:spacing w:after="0"/>
        <w:jc w:val="right"/>
        <w:rPr>
          <w:rFonts w:ascii="Arial" w:hAnsi="Arial"/>
        </w:rPr>
      </w:pPr>
      <w:r>
        <w:rPr>
          <w:rFonts w:ascii="Arial" w:hAnsi="Arial" w:cs="Arial"/>
          <w:iCs/>
          <w:sz w:val="20"/>
          <w:szCs w:val="20"/>
        </w:rPr>
        <w:t xml:space="preserve">Załącznik nr 1 do swz  </w:t>
      </w:r>
    </w:p>
    <w:p w:rsidR="00DB26E4" w:rsidRDefault="00DB26E4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  <w:iCs/>
          <w:sz w:val="20"/>
          <w:szCs w:val="20"/>
        </w:rPr>
        <w:t xml:space="preserve">           </w:t>
      </w:r>
    </w:p>
    <w:p w:rsidR="00DB26E4" w:rsidRDefault="00DB26E4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iCs/>
          <w:sz w:val="28"/>
          <w:szCs w:val="28"/>
        </w:rPr>
        <w:t>O F E R T A</w:t>
      </w:r>
    </w:p>
    <w:p w:rsidR="00DB26E4" w:rsidRDefault="00DB26E4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iCs/>
          <w:sz w:val="20"/>
          <w:szCs w:val="20"/>
        </w:rPr>
        <w:t>dotycząca postępowania o udzielenie zamówienia publicznego pn.</w:t>
      </w:r>
    </w:p>
    <w:p w:rsidR="00DB26E4" w:rsidRPr="005317D6" w:rsidRDefault="00DB26E4">
      <w:pPr>
        <w:spacing w:after="0"/>
        <w:jc w:val="center"/>
        <w:rPr>
          <w:rFonts w:ascii="Arial" w:hAnsi="Arial"/>
          <w:sz w:val="20"/>
          <w:szCs w:val="20"/>
        </w:rPr>
      </w:pPr>
      <w:r w:rsidRPr="005317D6">
        <w:rPr>
          <w:rFonts w:ascii="Arial" w:hAnsi="Arial" w:cs="Arial"/>
          <w:b/>
          <w:sz w:val="20"/>
          <w:szCs w:val="20"/>
        </w:rPr>
        <w:t>Świadczenie usługi as</w:t>
      </w:r>
      <w:r>
        <w:rPr>
          <w:rFonts w:ascii="Arial" w:hAnsi="Arial" w:cs="Arial"/>
          <w:b/>
          <w:sz w:val="20"/>
          <w:szCs w:val="20"/>
        </w:rPr>
        <w:t>ysty technicznej i konserwacji systemu OTAGO</w:t>
      </w:r>
    </w:p>
    <w:p w:rsidR="00DB26E4" w:rsidRDefault="00DB26E4">
      <w:pPr>
        <w:pStyle w:val="BodyText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DB26E4" w:rsidRDefault="00DB26E4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  <w:iCs/>
          <w:sz w:val="20"/>
          <w:szCs w:val="20"/>
        </w:rPr>
        <w:t>złożona przez</w:t>
      </w:r>
      <w:r>
        <w:rPr>
          <w:rStyle w:val="FootnoteReference"/>
          <w:rFonts w:ascii="Arial" w:hAnsi="Arial" w:cs="Arial"/>
          <w:iCs/>
          <w:sz w:val="20"/>
          <w:szCs w:val="20"/>
        </w:rPr>
        <w:footnoteReference w:id="1"/>
      </w:r>
      <w:r>
        <w:rPr>
          <w:rFonts w:ascii="Arial" w:hAnsi="Arial" w:cs="Arial"/>
          <w:iCs/>
          <w:sz w:val="20"/>
          <w:szCs w:val="20"/>
        </w:rPr>
        <w:t>:</w:t>
      </w:r>
    </w:p>
    <w:p w:rsidR="00DB26E4" w:rsidRDefault="00DB26E4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</w:rPr>
        <w:t>nazwa: ……………………………….………….....….……………….............................</w:t>
      </w:r>
    </w:p>
    <w:p w:rsidR="00DB26E4" w:rsidRDefault="00DB26E4">
      <w:pPr>
        <w:pStyle w:val="BodyText3"/>
        <w:spacing w:after="0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  <w:lang w:val="de-DE"/>
        </w:rPr>
        <w:t>adres: ……………………………………......………………..........….......……………....</w:t>
      </w:r>
    </w:p>
    <w:p w:rsidR="00DB26E4" w:rsidRDefault="00DB26E4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  <w:lang w:val="de-DE"/>
        </w:rPr>
        <w:t>e-mail: …................................................................................................................</w:t>
      </w:r>
    </w:p>
    <w:p w:rsidR="00DB26E4" w:rsidRDefault="00DB26E4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telefon: .………………………………………………………………….…........................  </w:t>
      </w:r>
    </w:p>
    <w:p w:rsidR="00DB26E4" w:rsidRDefault="00DB26E4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  <w:lang w:val="de-DE"/>
        </w:rPr>
        <w:t>NIP: .......................................................................................................................</w:t>
      </w:r>
    </w:p>
    <w:p w:rsidR="00DB26E4" w:rsidRDefault="00DB26E4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  <w:lang w:val="de-DE"/>
        </w:rPr>
        <w:t>REGON: ………………………………………………………….…………………………..</w:t>
      </w:r>
    </w:p>
    <w:p w:rsidR="00DB26E4" w:rsidRDefault="00DB26E4" w:rsidP="003A60EB">
      <w:pPr>
        <w:pStyle w:val="Styl1"/>
        <w:tabs>
          <w:tab w:val="clear" w:pos="1800"/>
          <w:tab w:val="left" w:pos="284"/>
        </w:tabs>
        <w:spacing w:line="240" w:lineRule="auto"/>
        <w:ind w:left="66"/>
        <w:rPr>
          <w:iCs/>
          <w:kern w:val="0"/>
          <w:lang w:eastAsia="en-US"/>
        </w:rPr>
      </w:pPr>
    </w:p>
    <w:p w:rsidR="00DB26E4" w:rsidRDefault="00DB26E4" w:rsidP="00296D77">
      <w:pPr>
        <w:pStyle w:val="Styl1"/>
        <w:tabs>
          <w:tab w:val="clear" w:pos="1800"/>
          <w:tab w:val="left" w:pos="284"/>
        </w:tabs>
        <w:spacing w:line="240" w:lineRule="auto"/>
        <w:ind w:left="144"/>
        <w:rPr>
          <w:iCs/>
          <w:kern w:val="0"/>
          <w:lang w:eastAsia="en-US"/>
        </w:rPr>
      </w:pPr>
    </w:p>
    <w:p w:rsidR="00DB26E4" w:rsidRPr="00C23342" w:rsidRDefault="00DB26E4" w:rsidP="00296D77">
      <w:pPr>
        <w:pStyle w:val="Styl1"/>
        <w:numPr>
          <w:ilvl w:val="0"/>
          <w:numId w:val="14"/>
        </w:numPr>
        <w:tabs>
          <w:tab w:val="clear" w:pos="1800"/>
          <w:tab w:val="left" w:pos="284"/>
        </w:tabs>
        <w:spacing w:line="240" w:lineRule="auto"/>
        <w:rPr>
          <w:b/>
        </w:rPr>
      </w:pPr>
      <w:r w:rsidRPr="00C23342">
        <w:rPr>
          <w:b/>
        </w:rPr>
        <w:t xml:space="preserve">Oferujemy wykonanie w/w zadania za: </w:t>
      </w:r>
    </w:p>
    <w:p w:rsidR="00DB26E4" w:rsidRDefault="00DB26E4" w:rsidP="001643F7">
      <w:pPr>
        <w:pStyle w:val="Styl1"/>
        <w:jc w:val="left"/>
      </w:pPr>
    </w:p>
    <w:p w:rsidR="00DB26E4" w:rsidRPr="00C23342" w:rsidRDefault="00DB26E4" w:rsidP="001643F7">
      <w:pPr>
        <w:pStyle w:val="Styl1"/>
        <w:jc w:val="left"/>
      </w:pPr>
      <w:r>
        <w:rPr>
          <w:b/>
        </w:rPr>
        <w:t xml:space="preserve">I. </w:t>
      </w:r>
      <w:r w:rsidRPr="00C23342">
        <w:rPr>
          <w:b/>
        </w:rPr>
        <w:t xml:space="preserve"> Cena brutto: ……………………………………………………………………………..</w:t>
      </w:r>
    </w:p>
    <w:p w:rsidR="00DB26E4" w:rsidRDefault="00DB26E4" w:rsidP="001643F7">
      <w:pPr>
        <w:pStyle w:val="Standard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3A60EB">
        <w:rPr>
          <w:rFonts w:ascii="Arial" w:hAnsi="Arial" w:cs="Arial"/>
          <w:sz w:val="20"/>
        </w:rPr>
        <w:t xml:space="preserve">w tym ……….% podatku VAT </w:t>
      </w:r>
    </w:p>
    <w:tbl>
      <w:tblPr>
        <w:tblW w:w="8505" w:type="dxa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3543"/>
        <w:gridCol w:w="1843"/>
        <w:gridCol w:w="2410"/>
      </w:tblGrid>
      <w:tr w:rsidR="00DB26E4" w:rsidRPr="00A85D35" w:rsidTr="00825FE2">
        <w:trPr>
          <w:trHeight w:hRule="exact" w:val="7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b/>
                <w:color w:val="auto"/>
                <w:sz w:val="20"/>
                <w:szCs w:val="20"/>
                <w:lang w:bidi="hi-IN"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b/>
                <w:color w:val="auto"/>
                <w:sz w:val="20"/>
                <w:szCs w:val="20"/>
                <w:lang w:bidi="hi-IN"/>
              </w:rPr>
              <w:t>Nazwa podsystemu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b/>
                <w:color w:val="auto"/>
                <w:sz w:val="20"/>
                <w:szCs w:val="20"/>
                <w:lang w:bidi="hi-IN"/>
              </w:rPr>
              <w:t>Symbol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b/>
                <w:color w:val="auto"/>
                <w:sz w:val="20"/>
                <w:szCs w:val="20"/>
                <w:lang w:bidi="hi-IN"/>
              </w:rPr>
              <w:t xml:space="preserve">Wynagrodzenie miesięczne netto </w:t>
            </w:r>
          </w:p>
        </w:tc>
      </w:tr>
      <w:tr w:rsidR="00DB26E4" w:rsidRPr="00A85D35" w:rsidTr="00825FE2">
        <w:trPr>
          <w:trHeight w:hRule="exact" w:val="8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1</w:t>
            </w:r>
            <w:r w:rsidRPr="006B0678"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Obsługa Ewidencji Ludności wraz z Wyborami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ELUD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2</w:t>
            </w:r>
            <w:r w:rsidRPr="006B0678"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Obsługa Finansowo Księgowa Jednostki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FKJB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7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3</w:t>
            </w:r>
            <w:r w:rsidRPr="006B0678"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 xml:space="preserve">Obsługa Finansowo Księgowa Organu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FKORG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4</w:t>
            </w:r>
            <w:r w:rsidRPr="006B0678"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Obsługa Rejestru Umów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GRU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5</w:t>
            </w:r>
            <w:r w:rsidRPr="006B0678"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Informator Systemu OTAGO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INSO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6</w:t>
            </w:r>
            <w:r w:rsidRPr="006B0678"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Obsługa Kadr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KADRY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7</w:t>
            </w:r>
            <w:r w:rsidRPr="006B0678"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Obsługa Kasy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KASA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7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8</w:t>
            </w:r>
            <w:r w:rsidRPr="006B0678"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Obsługa Koncesji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KOALA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Obsługa Kartotek Systemu/Moduł Administracyjny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KOS/ADMIN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7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10.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Naliczanie i Windykacja Podatku od Środków Transportu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NWPOJ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7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11.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Naliczanie Opłat za Wieczyste Użytkowanie Gruntów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OPGRU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12.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 xml:space="preserve">Obsługa Planowania Budżetu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PLBUD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13.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Obsługa Płac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PŁACE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7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14.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Naliczanie Podatku Rolnego i od Nieruchomości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PROL/PNIER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15.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Środki Trwałe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16.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Obsługa Wpływów Budżetowych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WPBUD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17.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Windykacja Podatku Rolnego i od Nieruchomości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WROL/WNIER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18.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Windykacja Opłat za Wieczyste Użytkowanie Gruntów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WOGRU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19.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Obsługa Wydatków Budżetowych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WYBUD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20.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 xml:space="preserve">Obsługa płatności masowych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IWM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21.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 xml:space="preserve">Generalny Rejestr Informacji Pracowniczej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GRIP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22.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 xml:space="preserve">Kompleksowy System Odpadów i Nieczystości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KSON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23.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System księgowości analitycznej podsystemu KSON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KAKSON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24.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 xml:space="preserve">Obsługa Komisji wyborczych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WYBORY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25.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 xml:space="preserve">Jednolity Plik Kontrolny </w:t>
            </w:r>
            <w:r w:rsidRPr="006B0678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(30% wartości modułu)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JPK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26.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 xml:space="preserve">Obsługa Vatu Centralnego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ePortal (VATC)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27.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 xml:space="preserve">OPGRU (opcja uwłaszczenia) </w:t>
            </w:r>
            <w:r w:rsidRPr="006B0678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(30% wartości modułu)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 xml:space="preserve">OPGRU Uwłaszczenia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10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28.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 xml:space="preserve">Mechanizm podzielonej płatności  </w:t>
            </w:r>
            <w:r w:rsidRPr="006B0678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(30% wartości modułu)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Splitpayment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29.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 xml:space="preserve">Ewidencja BHP </w:t>
            </w:r>
            <w:r w:rsidRPr="006B0678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(30% wartości modułu)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BHP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A85D35" w:rsidTr="009A1FDA">
        <w:trPr>
          <w:trHeight w:hRule="exact" w:val="11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30.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Naliczanie i windykacja opłaty/podatku od posiadania psów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EWZ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DB26E4" w:rsidRPr="005B0A8B" w:rsidTr="009A1FDA">
        <w:trPr>
          <w:trHeight w:hRule="exact" w:val="9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  <w:t>31.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 xml:space="preserve">Obsługa Pracowniczych Planów Kapitałowych </w:t>
            </w:r>
            <w:r w:rsidRPr="006B0678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(30% wartości modułu)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26E4" w:rsidRPr="006B0678" w:rsidRDefault="00DB26E4" w:rsidP="009A1FDA">
            <w:pPr>
              <w:pStyle w:val="Textbodyuser"/>
              <w:snapToGrid w:val="0"/>
              <w:spacing w:after="283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0678">
              <w:rPr>
                <w:rFonts w:ascii="Arial" w:hAnsi="Arial" w:cs="Arial"/>
                <w:color w:val="auto"/>
                <w:sz w:val="20"/>
                <w:szCs w:val="20"/>
              </w:rPr>
              <w:t>PPK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Pr="006B0678" w:rsidRDefault="00DB26E4" w:rsidP="009A1FDA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</w:tbl>
    <w:p w:rsidR="00DB26E4" w:rsidRPr="005B0A8B" w:rsidRDefault="00DB26E4" w:rsidP="002A5500">
      <w:pPr>
        <w:pStyle w:val="Standard"/>
        <w:spacing w:line="360" w:lineRule="auto"/>
        <w:rPr>
          <w:rFonts w:ascii="Arial" w:hAnsi="Arial" w:cs="Arial"/>
          <w:b/>
          <w:sz w:val="20"/>
        </w:rPr>
      </w:pPr>
    </w:p>
    <w:p w:rsidR="00DB26E4" w:rsidRPr="005B0A8B" w:rsidRDefault="00DB26E4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DB26E4" w:rsidRPr="005B0A8B" w:rsidRDefault="00DB26E4" w:rsidP="00296D77">
      <w:pPr>
        <w:pStyle w:val="BodyText"/>
        <w:numPr>
          <w:ilvl w:val="0"/>
          <w:numId w:val="9"/>
        </w:numPr>
        <w:tabs>
          <w:tab w:val="clear" w:pos="780"/>
          <w:tab w:val="num" w:pos="180"/>
        </w:tabs>
        <w:suppressAutoHyphens w:val="0"/>
        <w:ind w:hanging="960"/>
        <w:jc w:val="both"/>
        <w:rPr>
          <w:rFonts w:ascii="Arial" w:hAnsi="Arial" w:cs="Arial"/>
          <w:b/>
        </w:rPr>
      </w:pPr>
      <w:r w:rsidRPr="005B0A8B">
        <w:rPr>
          <w:rFonts w:ascii="Arial" w:hAnsi="Arial" w:cs="Arial"/>
          <w:b/>
        </w:rPr>
        <w:t>Deklaruję usunięcie błędów niekrytycznych w terminie</w:t>
      </w:r>
      <w:r>
        <w:rPr>
          <w:rFonts w:ascii="Arial" w:hAnsi="Arial" w:cs="Arial"/>
          <w:b/>
        </w:rPr>
        <w:t>*</w:t>
      </w:r>
      <w:r w:rsidRPr="005B0A8B">
        <w:rPr>
          <w:rFonts w:ascii="Arial" w:hAnsi="Arial" w:cs="Arial"/>
          <w:b/>
        </w:rPr>
        <w:t xml:space="preserve">: </w:t>
      </w:r>
    </w:p>
    <w:p w:rsidR="00DB26E4" w:rsidRPr="005B0A8B" w:rsidRDefault="00DB26E4" w:rsidP="003E4A61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B0A8B">
        <w:rPr>
          <w:rFonts w:ascii="Trebuchet MS" w:hAnsi="Trebuchet MS" w:cs="Arial"/>
          <w:color w:val="000000"/>
        </w:rPr>
        <w:t xml:space="preserve">   </w:t>
      </w:r>
      <w:r w:rsidRPr="005B0A8B">
        <w:rPr>
          <w:rFonts w:ascii="Segoe UI Symbol" w:hAnsi="Segoe UI Symbol" w:cs="Arial"/>
          <w:b/>
          <w:sz w:val="20"/>
          <w:szCs w:val="20"/>
        </w:rPr>
        <w:t>☐</w:t>
      </w:r>
      <w:r w:rsidRPr="005B0A8B">
        <w:rPr>
          <w:rFonts w:ascii="Arial" w:hAnsi="Arial" w:cs="Arial"/>
          <w:color w:val="000000"/>
          <w:sz w:val="20"/>
          <w:szCs w:val="20"/>
        </w:rPr>
        <w:t xml:space="preserve">  5 dni  </w:t>
      </w:r>
    </w:p>
    <w:p w:rsidR="00DB26E4" w:rsidRPr="005B0A8B" w:rsidRDefault="00DB26E4" w:rsidP="003E4A61">
      <w:pPr>
        <w:shd w:val="clear" w:color="auto" w:fill="FFFFFF"/>
        <w:tabs>
          <w:tab w:val="left" w:pos="540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B0A8B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5B0A8B">
        <w:rPr>
          <w:rFonts w:ascii="Segoe UI Symbol" w:hAnsi="Segoe UI Symbol" w:cs="Arial"/>
          <w:b/>
          <w:sz w:val="20"/>
          <w:szCs w:val="20"/>
        </w:rPr>
        <w:t>☐</w:t>
      </w:r>
      <w:r w:rsidRPr="005B0A8B">
        <w:rPr>
          <w:rFonts w:ascii="Arial" w:hAnsi="Arial" w:cs="Arial"/>
          <w:b/>
          <w:sz w:val="20"/>
          <w:szCs w:val="20"/>
        </w:rPr>
        <w:t xml:space="preserve">  </w:t>
      </w:r>
      <w:r w:rsidRPr="005B0A8B">
        <w:rPr>
          <w:rFonts w:ascii="Arial" w:hAnsi="Arial" w:cs="Arial"/>
          <w:color w:val="000000"/>
          <w:sz w:val="20"/>
          <w:szCs w:val="20"/>
        </w:rPr>
        <w:t xml:space="preserve">4 dni </w:t>
      </w:r>
    </w:p>
    <w:p w:rsidR="00DB26E4" w:rsidRPr="005B0A8B" w:rsidRDefault="00DB26E4" w:rsidP="003E4A61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B0A8B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5B0A8B">
        <w:rPr>
          <w:rFonts w:ascii="Segoe UI Symbol" w:hAnsi="Segoe UI Symbol" w:cs="Arial"/>
          <w:b/>
          <w:sz w:val="20"/>
          <w:szCs w:val="20"/>
        </w:rPr>
        <w:t xml:space="preserve">☐  </w:t>
      </w:r>
      <w:r w:rsidRPr="005B0A8B">
        <w:rPr>
          <w:rFonts w:ascii="Arial" w:hAnsi="Arial" w:cs="Arial"/>
          <w:color w:val="000000"/>
          <w:sz w:val="20"/>
          <w:szCs w:val="20"/>
        </w:rPr>
        <w:t xml:space="preserve">3 dni </w:t>
      </w:r>
      <w:r w:rsidRPr="005B0A8B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DB26E4" w:rsidRPr="005B0A8B" w:rsidRDefault="00DB26E4" w:rsidP="003E4A61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B0A8B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5B0A8B">
        <w:rPr>
          <w:rFonts w:ascii="Segoe UI Symbol" w:hAnsi="Segoe UI Symbol" w:cs="Arial"/>
          <w:b/>
          <w:sz w:val="20"/>
          <w:szCs w:val="20"/>
        </w:rPr>
        <w:t>☐</w:t>
      </w:r>
      <w:r w:rsidRPr="005B0A8B">
        <w:rPr>
          <w:rFonts w:ascii="Arial" w:hAnsi="Arial" w:cs="Arial"/>
          <w:color w:val="000000"/>
          <w:sz w:val="20"/>
          <w:szCs w:val="20"/>
        </w:rPr>
        <w:t xml:space="preserve">  2 dni </w:t>
      </w:r>
    </w:p>
    <w:p w:rsidR="00DB26E4" w:rsidRPr="005B0A8B" w:rsidRDefault="00DB26E4" w:rsidP="00296D77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B0A8B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5B0A8B">
        <w:rPr>
          <w:rFonts w:ascii="Segoe UI Symbol" w:hAnsi="Segoe UI Symbol" w:cs="Arial"/>
          <w:b/>
          <w:sz w:val="20"/>
          <w:szCs w:val="20"/>
        </w:rPr>
        <w:t>☐</w:t>
      </w:r>
      <w:r w:rsidRPr="005B0A8B">
        <w:rPr>
          <w:rFonts w:ascii="Arial" w:hAnsi="Arial" w:cs="Arial"/>
          <w:color w:val="000000"/>
          <w:sz w:val="20"/>
          <w:szCs w:val="20"/>
        </w:rPr>
        <w:t xml:space="preserve">  1 dnia        </w:t>
      </w:r>
    </w:p>
    <w:p w:rsidR="00DB26E4" w:rsidRPr="005B0A8B" w:rsidRDefault="00DB26E4" w:rsidP="00296D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B0A8B">
        <w:rPr>
          <w:rFonts w:ascii="Arial" w:hAnsi="Arial" w:cs="Arial"/>
          <w:sz w:val="20"/>
          <w:szCs w:val="20"/>
        </w:rPr>
        <w:t>W przypadku niewypełnienia przyjmuje się maksymalny 5 dniowy termin usunięcia błędu niekrytycznego, a Wykonawca nie otrzyma punktów w tym kryterium</w:t>
      </w:r>
    </w:p>
    <w:p w:rsidR="00DB26E4" w:rsidRPr="005B0A8B" w:rsidRDefault="00DB26E4" w:rsidP="003A6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0A8B">
        <w:rPr>
          <w:rFonts w:ascii="Arial" w:hAnsi="Arial" w:cs="Arial"/>
          <w:b/>
          <w:sz w:val="20"/>
          <w:szCs w:val="20"/>
        </w:rPr>
        <w:t>III.  Deklaruję wykonanie dodatkowych usług programistycznych (wg zapotrzebowania Zamawiającego) nieobjętych ATiK</w:t>
      </w:r>
      <w:r>
        <w:rPr>
          <w:rFonts w:ascii="Arial" w:hAnsi="Arial" w:cs="Arial"/>
          <w:b/>
          <w:sz w:val="20"/>
          <w:szCs w:val="20"/>
        </w:rPr>
        <w:t>*</w:t>
      </w:r>
      <w:r w:rsidRPr="005B0A8B">
        <w:rPr>
          <w:rFonts w:ascii="Arial" w:hAnsi="Arial" w:cs="Arial"/>
          <w:b/>
          <w:sz w:val="20"/>
          <w:szCs w:val="20"/>
        </w:rPr>
        <w:t>:</w:t>
      </w:r>
    </w:p>
    <w:p w:rsidR="00DB26E4" w:rsidRPr="005B0A8B" w:rsidRDefault="00DB26E4" w:rsidP="005B0A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B0A8B">
        <w:rPr>
          <w:rFonts w:ascii="Segoe UI Symbol" w:hAnsi="Segoe UI Symbol" w:cs="Segoe UI Symbol"/>
          <w:b/>
        </w:rPr>
        <w:t xml:space="preserve">      </w:t>
      </w:r>
      <w:r w:rsidRPr="005B0A8B">
        <w:rPr>
          <w:rFonts w:ascii="Segoe UI Symbol" w:hAnsi="Segoe UI Symbol" w:cs="Arial"/>
          <w:b/>
          <w:sz w:val="20"/>
          <w:szCs w:val="20"/>
        </w:rPr>
        <w:t>☐</w:t>
      </w:r>
      <w:r w:rsidRPr="005B0A8B">
        <w:rPr>
          <w:rFonts w:ascii="Arial" w:hAnsi="Arial" w:cs="Arial"/>
          <w:sz w:val="20"/>
          <w:szCs w:val="20"/>
        </w:rPr>
        <w:t xml:space="preserve">     0 roboczogodzin  </w:t>
      </w:r>
    </w:p>
    <w:p w:rsidR="00DB26E4" w:rsidRPr="005B0A8B" w:rsidRDefault="00DB26E4" w:rsidP="005B0A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B0A8B">
        <w:rPr>
          <w:rFonts w:ascii="Arial" w:hAnsi="Arial" w:cs="Arial"/>
          <w:sz w:val="20"/>
          <w:szCs w:val="20"/>
        </w:rPr>
        <w:t xml:space="preserve">       </w:t>
      </w:r>
      <w:r w:rsidRPr="005B0A8B">
        <w:rPr>
          <w:rFonts w:ascii="Segoe UI Symbol" w:hAnsi="Segoe UI Symbol" w:cs="Arial"/>
          <w:b/>
          <w:sz w:val="20"/>
          <w:szCs w:val="20"/>
        </w:rPr>
        <w:t>☐</w:t>
      </w:r>
      <w:r w:rsidRPr="005B0A8B">
        <w:rPr>
          <w:rFonts w:ascii="Arial" w:hAnsi="Arial" w:cs="Arial"/>
          <w:sz w:val="20"/>
          <w:szCs w:val="20"/>
        </w:rPr>
        <w:t xml:space="preserve">   100 roboczogodzin  </w:t>
      </w:r>
    </w:p>
    <w:p w:rsidR="00DB26E4" w:rsidRPr="005B0A8B" w:rsidRDefault="00DB26E4" w:rsidP="005B0A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B0A8B">
        <w:rPr>
          <w:rFonts w:ascii="Arial" w:hAnsi="Arial" w:cs="Arial"/>
          <w:sz w:val="20"/>
          <w:szCs w:val="20"/>
        </w:rPr>
        <w:t xml:space="preserve">       </w:t>
      </w:r>
      <w:r w:rsidRPr="005B0A8B">
        <w:rPr>
          <w:rFonts w:ascii="Segoe UI Symbol" w:hAnsi="Segoe UI Symbol" w:cs="Arial"/>
          <w:b/>
          <w:sz w:val="20"/>
          <w:szCs w:val="20"/>
        </w:rPr>
        <w:t>☐</w:t>
      </w:r>
      <w:r w:rsidRPr="005B0A8B">
        <w:rPr>
          <w:rFonts w:ascii="Arial" w:hAnsi="Arial" w:cs="Arial"/>
          <w:sz w:val="20"/>
          <w:szCs w:val="20"/>
        </w:rPr>
        <w:t xml:space="preserve">   150 roboczogodzin  </w:t>
      </w:r>
    </w:p>
    <w:p w:rsidR="00DB26E4" w:rsidRPr="005B0A8B" w:rsidRDefault="00DB26E4" w:rsidP="005B0A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B0A8B">
        <w:rPr>
          <w:rFonts w:ascii="Arial" w:hAnsi="Arial" w:cs="Arial"/>
          <w:sz w:val="20"/>
          <w:szCs w:val="20"/>
        </w:rPr>
        <w:t xml:space="preserve">       </w:t>
      </w:r>
      <w:r w:rsidRPr="005B0A8B">
        <w:rPr>
          <w:rFonts w:ascii="Segoe UI Symbol" w:hAnsi="Segoe UI Symbol" w:cs="Arial"/>
          <w:b/>
          <w:sz w:val="20"/>
          <w:szCs w:val="20"/>
        </w:rPr>
        <w:t>☐</w:t>
      </w:r>
      <w:r w:rsidRPr="005B0A8B">
        <w:rPr>
          <w:rFonts w:ascii="Arial" w:hAnsi="Arial" w:cs="Arial"/>
          <w:sz w:val="20"/>
          <w:szCs w:val="20"/>
        </w:rPr>
        <w:t xml:space="preserve">   200 roboczogodzin  </w:t>
      </w:r>
    </w:p>
    <w:p w:rsidR="00DB26E4" w:rsidRDefault="00DB26E4" w:rsidP="005B0A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B0A8B">
        <w:rPr>
          <w:rFonts w:ascii="Arial" w:hAnsi="Arial" w:cs="Arial"/>
          <w:sz w:val="20"/>
          <w:szCs w:val="20"/>
        </w:rPr>
        <w:t xml:space="preserve">       </w:t>
      </w:r>
      <w:r w:rsidRPr="005B0A8B">
        <w:rPr>
          <w:rFonts w:ascii="Segoe UI Symbol" w:hAnsi="Segoe UI Symbol" w:cs="Arial"/>
          <w:b/>
          <w:sz w:val="20"/>
          <w:szCs w:val="20"/>
        </w:rPr>
        <w:t>☐</w:t>
      </w:r>
      <w:r w:rsidRPr="005B0A8B">
        <w:rPr>
          <w:rFonts w:ascii="Arial" w:hAnsi="Arial" w:cs="Arial"/>
          <w:sz w:val="20"/>
          <w:szCs w:val="20"/>
        </w:rPr>
        <w:t xml:space="preserve">   250 roboczogodzin </w:t>
      </w:r>
    </w:p>
    <w:p w:rsidR="00DB26E4" w:rsidRPr="005B0A8B" w:rsidRDefault="00DB26E4" w:rsidP="005B0A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0A8B">
        <w:rPr>
          <w:rFonts w:ascii="Arial" w:hAnsi="Arial" w:cs="Arial"/>
          <w:sz w:val="20"/>
          <w:szCs w:val="20"/>
        </w:rPr>
        <w:t xml:space="preserve"> </w:t>
      </w:r>
    </w:p>
    <w:p w:rsidR="00DB26E4" w:rsidRPr="005B0A8B" w:rsidRDefault="00DB26E4" w:rsidP="005B0A8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5B0A8B">
        <w:rPr>
          <w:rFonts w:ascii="Arial" w:hAnsi="Arial" w:cs="Arial"/>
          <w:sz w:val="20"/>
          <w:szCs w:val="20"/>
        </w:rPr>
        <w:t>W  przypadku niewypełnienia przyjmuje się, iż Wykonawca nie deklaruje wykonania dodatkowych usług programistycznych (wg zapotrzebowania Zamawiającego) nieobjętych ATiK, a Wykonawca nie otrzyma punktów w tym kryterium</w:t>
      </w:r>
    </w:p>
    <w:p w:rsidR="00DB26E4" w:rsidRPr="00EC610A" w:rsidRDefault="00DB26E4" w:rsidP="00296D77">
      <w:pPr>
        <w:numPr>
          <w:ilvl w:val="0"/>
          <w:numId w:val="1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iCs/>
          <w:sz w:val="20"/>
          <w:szCs w:val="20"/>
        </w:rPr>
        <w:t xml:space="preserve">Zobowiązujemy się zrealizować zamówienie w terminie </w:t>
      </w:r>
      <w:r w:rsidRPr="00EC610A">
        <w:rPr>
          <w:rFonts w:ascii="Arial" w:hAnsi="Arial" w:cs="Arial"/>
          <w:b/>
          <w:iCs/>
          <w:sz w:val="20"/>
          <w:szCs w:val="20"/>
        </w:rPr>
        <w:t xml:space="preserve">12 miesięcy </w:t>
      </w:r>
      <w:r w:rsidRPr="00EC610A">
        <w:rPr>
          <w:rFonts w:ascii="Arial" w:hAnsi="Arial" w:cs="Arial"/>
          <w:b/>
          <w:sz w:val="20"/>
          <w:szCs w:val="20"/>
        </w:rPr>
        <w:t>od dnia zawarcia umowy, nie wcześniej niż od 1 października 2023r.</w:t>
      </w:r>
    </w:p>
    <w:p w:rsidR="00DB26E4" w:rsidRDefault="00DB26E4">
      <w:pPr>
        <w:numPr>
          <w:ilvl w:val="0"/>
          <w:numId w:val="1"/>
        </w:numPr>
        <w:spacing w:after="0"/>
        <w:jc w:val="both"/>
        <w:rPr>
          <w:rFonts w:ascii="Arial" w:hAnsi="Arial"/>
        </w:rPr>
      </w:pPr>
      <w:r w:rsidRPr="00EC610A">
        <w:rPr>
          <w:rFonts w:ascii="Arial" w:hAnsi="Arial" w:cs="Arial"/>
          <w:iCs/>
          <w:sz w:val="20"/>
          <w:szCs w:val="20"/>
        </w:rPr>
        <w:t>Zamierzamy powierzyć następującym podwykonawcom do wykonania nw. części</w:t>
      </w:r>
      <w:r>
        <w:rPr>
          <w:rFonts w:ascii="Arial" w:hAnsi="Arial" w:cs="Arial"/>
          <w:iCs/>
          <w:sz w:val="20"/>
          <w:szCs w:val="20"/>
        </w:rPr>
        <w:t xml:space="preserve"> zamówienia</w:t>
      </w:r>
      <w:r>
        <w:rPr>
          <w:rStyle w:val="FootnoteReference"/>
          <w:rFonts w:ascii="Arial" w:hAnsi="Arial" w:cs="Arial"/>
          <w:iCs/>
          <w:sz w:val="20"/>
          <w:szCs w:val="20"/>
        </w:rPr>
        <w:footnoteReference w:id="2"/>
      </w:r>
      <w:r>
        <w:rPr>
          <w:rFonts w:ascii="Arial" w:hAnsi="Arial" w:cs="Arial"/>
          <w:iCs/>
          <w:sz w:val="20"/>
          <w:szCs w:val="20"/>
        </w:rPr>
        <w:t xml:space="preserve">: </w:t>
      </w:r>
    </w:p>
    <w:p w:rsidR="00DB26E4" w:rsidRDefault="00DB26E4">
      <w:pPr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4050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3"/>
        <w:gridCol w:w="3247"/>
        <w:gridCol w:w="3680"/>
      </w:tblGrid>
      <w:tr w:rsidR="00DB26E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Default="00DB26E4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3"/>
                <w:sz w:val="20"/>
                <w:szCs w:val="20"/>
              </w:rPr>
              <w:t>Lp.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Default="00DB26E4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3"/>
                <w:sz w:val="20"/>
                <w:szCs w:val="20"/>
              </w:rPr>
              <w:t>Firma podwykonawcy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Default="00DB26E4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3"/>
                <w:sz w:val="20"/>
                <w:szCs w:val="20"/>
              </w:rPr>
              <w:t>Zakres zamówienia</w:t>
            </w:r>
          </w:p>
        </w:tc>
      </w:tr>
      <w:tr w:rsidR="00DB26E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Default="00DB26E4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Default="00DB26E4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Default="00DB26E4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</w:tr>
      <w:tr w:rsidR="00DB26E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Default="00DB26E4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3"/>
                <w:sz w:val="20"/>
                <w:szCs w:val="20"/>
              </w:rPr>
              <w:t>(...)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Default="00DB26E4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E4" w:rsidRDefault="00DB26E4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</w:tr>
    </w:tbl>
    <w:p w:rsidR="00DB26E4" w:rsidRDefault="00DB26E4">
      <w:pPr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DB26E4" w:rsidRDefault="00DB26E4">
      <w:pPr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DB26E4" w:rsidRPr="001643F7" w:rsidRDefault="00DB26E4" w:rsidP="001643F7">
      <w:pPr>
        <w:numPr>
          <w:ilvl w:val="0"/>
          <w:numId w:val="1"/>
        </w:numPr>
        <w:spacing w:after="0"/>
        <w:jc w:val="both"/>
        <w:rPr>
          <w:rFonts w:ascii="Arial" w:hAnsi="Arial"/>
          <w:b/>
          <w:sz w:val="20"/>
          <w:szCs w:val="20"/>
        </w:rPr>
      </w:pPr>
      <w:r w:rsidRPr="001643F7">
        <w:rPr>
          <w:rFonts w:ascii="Arial" w:hAnsi="Arial"/>
          <w:b/>
          <w:sz w:val="20"/>
          <w:szCs w:val="20"/>
        </w:rPr>
        <w:t>Oświadczamy, ze posiadamy:</w:t>
      </w:r>
    </w:p>
    <w:p w:rsidR="00DB26E4" w:rsidRPr="001643F7" w:rsidRDefault="00DB26E4" w:rsidP="001643F7">
      <w:pPr>
        <w:spacing w:after="0"/>
        <w:ind w:left="360"/>
        <w:jc w:val="both"/>
        <w:rPr>
          <w:rFonts w:ascii="Arial" w:hAnsi="Arial"/>
          <w:b/>
          <w:sz w:val="20"/>
          <w:szCs w:val="20"/>
        </w:rPr>
      </w:pPr>
      <w:r w:rsidRPr="001643F7">
        <w:rPr>
          <w:rFonts w:ascii="Arial" w:hAnsi="Arial"/>
          <w:b/>
          <w:sz w:val="20"/>
          <w:szCs w:val="20"/>
        </w:rPr>
        <w:t xml:space="preserve">- prawa autorskie do oprogramowania </w:t>
      </w:r>
      <w:r>
        <w:rPr>
          <w:rFonts w:ascii="Arial" w:hAnsi="Arial"/>
          <w:b/>
          <w:sz w:val="20"/>
          <w:szCs w:val="20"/>
        </w:rPr>
        <w:t xml:space="preserve">OTAGO </w:t>
      </w:r>
      <w:r w:rsidRPr="001643F7">
        <w:rPr>
          <w:rFonts w:ascii="Arial" w:hAnsi="Arial"/>
          <w:b/>
          <w:sz w:val="20"/>
          <w:szCs w:val="20"/>
        </w:rPr>
        <w:t>lub</w:t>
      </w:r>
    </w:p>
    <w:p w:rsidR="00DB26E4" w:rsidRDefault="00DB26E4" w:rsidP="001643F7">
      <w:pPr>
        <w:spacing w:after="0"/>
        <w:ind w:left="360"/>
        <w:jc w:val="both"/>
        <w:rPr>
          <w:rFonts w:ascii="Arial" w:hAnsi="Arial"/>
          <w:b/>
          <w:sz w:val="20"/>
          <w:szCs w:val="20"/>
        </w:rPr>
      </w:pPr>
      <w:r w:rsidRPr="001643F7">
        <w:rPr>
          <w:rFonts w:ascii="Arial" w:hAnsi="Arial"/>
          <w:b/>
          <w:sz w:val="20"/>
          <w:szCs w:val="20"/>
        </w:rPr>
        <w:t>- pisemną zgodę właściciela praw autorskich, na ingerencję w przedmiotowe oprogramowanie celem świadczenia usług asysty i konserwacji, i realizując usługę asysty dla aplikacji Systemu OTAGO nie naruszymy praw majątkowych producenta ani firm trzecich</w:t>
      </w:r>
      <w:r>
        <w:rPr>
          <w:rFonts w:ascii="Arial" w:hAnsi="Arial"/>
          <w:b/>
          <w:sz w:val="20"/>
          <w:szCs w:val="20"/>
        </w:rPr>
        <w:t>.</w:t>
      </w:r>
    </w:p>
    <w:p w:rsidR="00DB26E4" w:rsidRPr="001643F7" w:rsidRDefault="00DB26E4" w:rsidP="001643F7">
      <w:pPr>
        <w:spacing w:after="0"/>
        <w:ind w:left="360"/>
        <w:jc w:val="both"/>
        <w:rPr>
          <w:rFonts w:ascii="Arial" w:hAnsi="Arial"/>
          <w:b/>
          <w:sz w:val="20"/>
          <w:szCs w:val="20"/>
        </w:rPr>
      </w:pPr>
    </w:p>
    <w:p w:rsidR="00DB26E4" w:rsidRDefault="00DB26E4">
      <w:pPr>
        <w:numPr>
          <w:ilvl w:val="0"/>
          <w:numId w:val="1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iCs/>
          <w:sz w:val="20"/>
          <w:szCs w:val="20"/>
        </w:rPr>
        <w:t>Oświadczamy, że wypełniliśmy obowiązki informacyjne przewidziane w art. 13 lub 14 RODO</w:t>
      </w:r>
      <w:r>
        <w:rPr>
          <w:rStyle w:val="FootnoteReference"/>
          <w:rFonts w:ascii="Arial" w:hAnsi="Arial" w:cs="Arial"/>
          <w:iCs/>
          <w:sz w:val="20"/>
          <w:szCs w:val="20"/>
        </w:rPr>
        <w:footnoteReference w:id="3"/>
      </w:r>
      <w:r>
        <w:rPr>
          <w:rFonts w:ascii="Arial" w:hAnsi="Arial" w:cs="Arial"/>
          <w:iCs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postępowaniu, a także zobowiązujemy się dopełnić ww. obowiązków wobec osób, których dane pozyskamy. </w:t>
      </w:r>
    </w:p>
    <w:p w:rsidR="00DB26E4" w:rsidRDefault="00DB26E4">
      <w:pPr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DB26E4" w:rsidRDefault="00DB26E4">
      <w:pPr>
        <w:numPr>
          <w:ilvl w:val="0"/>
          <w:numId w:val="1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Oświadczamy, że składamy ofertę jako</w:t>
      </w:r>
      <w:r>
        <w:rPr>
          <w:rStyle w:val="FootnoteReference"/>
          <w:rFonts w:ascii="Arial" w:hAnsi="Arial" w:cs="Arial"/>
          <w:bCs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>:</w:t>
      </w:r>
    </w:p>
    <w:p w:rsidR="00DB26E4" w:rsidRDefault="00DB26E4">
      <w:pPr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mikroprzedsiębiorstwo</w:t>
      </w:r>
    </w:p>
    <w:p w:rsidR="00DB26E4" w:rsidRDefault="00DB26E4">
      <w:pPr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małe przedsiębiorstwo</w:t>
      </w:r>
    </w:p>
    <w:p w:rsidR="00DB26E4" w:rsidRDefault="00DB26E4">
      <w:pPr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średnie przedsiębiorstwo</w:t>
      </w:r>
    </w:p>
    <w:p w:rsidR="00DB26E4" w:rsidRDefault="00DB26E4">
      <w:pPr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jednoosobowa działalność gospodarcza</w:t>
      </w:r>
    </w:p>
    <w:p w:rsidR="00DB26E4" w:rsidRDefault="00DB26E4">
      <w:pPr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DB26E4" w:rsidRDefault="00DB26E4">
      <w:pPr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inny rodzaj (żaden z powyższych).</w:t>
      </w:r>
    </w:p>
    <w:p w:rsidR="00DB26E4" w:rsidRDefault="00DB26E4" w:rsidP="00D86944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:rsidR="00DB26E4" w:rsidRPr="00D86944" w:rsidRDefault="00DB26E4">
      <w:pPr>
        <w:spacing w:after="0"/>
        <w:jc w:val="center"/>
        <w:rPr>
          <w:rFonts w:ascii="Arial" w:hAnsi="Arial"/>
          <w:sz w:val="16"/>
          <w:szCs w:val="16"/>
        </w:rPr>
      </w:pPr>
      <w:r w:rsidRPr="00D86944">
        <w:rPr>
          <w:rFonts w:ascii="Arial" w:hAnsi="Arial" w:cs="Arial"/>
          <w:b/>
          <w:iCs/>
          <w:sz w:val="16"/>
          <w:szCs w:val="16"/>
        </w:rPr>
        <w:t xml:space="preserve">OFERTĘ NALEŻY PODPISAĆ </w:t>
      </w:r>
    </w:p>
    <w:p w:rsidR="00DB26E4" w:rsidRPr="00D86944" w:rsidRDefault="00DB26E4">
      <w:pPr>
        <w:spacing w:after="0"/>
        <w:jc w:val="center"/>
        <w:rPr>
          <w:rFonts w:ascii="Arial" w:hAnsi="Arial"/>
          <w:sz w:val="16"/>
          <w:szCs w:val="16"/>
        </w:rPr>
      </w:pPr>
      <w:r w:rsidRPr="00D86944">
        <w:rPr>
          <w:rFonts w:ascii="Arial" w:hAnsi="Arial" w:cs="Arial"/>
          <w:b/>
          <w:iCs/>
          <w:sz w:val="16"/>
          <w:szCs w:val="16"/>
        </w:rPr>
        <w:t>KWALIFIKOWANYM PODPISEM ELEKTRONICZNYM</w:t>
      </w:r>
    </w:p>
    <w:p w:rsidR="00DB26E4" w:rsidRPr="00D86944" w:rsidRDefault="00DB26E4" w:rsidP="00D86944">
      <w:pPr>
        <w:spacing w:after="0"/>
        <w:jc w:val="center"/>
        <w:rPr>
          <w:rFonts w:ascii="Arial" w:hAnsi="Arial"/>
          <w:sz w:val="16"/>
          <w:szCs w:val="16"/>
        </w:rPr>
      </w:pPr>
      <w:r w:rsidRPr="00D86944">
        <w:rPr>
          <w:rFonts w:ascii="Arial" w:hAnsi="Arial" w:cs="Arial"/>
          <w:b/>
          <w:iCs/>
          <w:sz w:val="16"/>
          <w:szCs w:val="16"/>
        </w:rPr>
        <w:t>LUB</w:t>
      </w:r>
      <w:r w:rsidRPr="00D86944">
        <w:rPr>
          <w:rFonts w:ascii="Arial" w:hAnsi="Arial"/>
          <w:sz w:val="16"/>
          <w:szCs w:val="16"/>
        </w:rPr>
        <w:t xml:space="preserve"> </w:t>
      </w:r>
      <w:r w:rsidRPr="00D86944">
        <w:rPr>
          <w:rFonts w:ascii="Arial" w:hAnsi="Arial" w:cs="Arial"/>
          <w:b/>
          <w:iCs/>
          <w:sz w:val="16"/>
          <w:szCs w:val="16"/>
        </w:rPr>
        <w:t>PODPISEM ZAUFANYM</w:t>
      </w:r>
      <w:r w:rsidRPr="00D86944">
        <w:rPr>
          <w:rFonts w:ascii="Arial" w:hAnsi="Arial"/>
          <w:sz w:val="16"/>
          <w:szCs w:val="16"/>
        </w:rPr>
        <w:t xml:space="preserve">  </w:t>
      </w:r>
      <w:r w:rsidRPr="00D86944">
        <w:rPr>
          <w:rFonts w:ascii="Arial" w:hAnsi="Arial" w:cs="Arial"/>
          <w:b/>
          <w:iCs/>
          <w:sz w:val="16"/>
          <w:szCs w:val="16"/>
        </w:rPr>
        <w:t>LUB</w:t>
      </w:r>
    </w:p>
    <w:p w:rsidR="00DB26E4" w:rsidRPr="00D86944" w:rsidRDefault="00DB26E4">
      <w:pPr>
        <w:spacing w:after="0"/>
        <w:jc w:val="center"/>
        <w:rPr>
          <w:rFonts w:ascii="Arial" w:hAnsi="Arial"/>
          <w:sz w:val="16"/>
          <w:szCs w:val="16"/>
        </w:rPr>
      </w:pPr>
      <w:r w:rsidRPr="00D86944">
        <w:rPr>
          <w:rFonts w:ascii="Arial" w:hAnsi="Arial" w:cs="Arial"/>
          <w:b/>
          <w:iCs/>
          <w:sz w:val="16"/>
          <w:szCs w:val="16"/>
        </w:rPr>
        <w:t>PODPISEM OSOBISTYM</w:t>
      </w:r>
    </w:p>
    <w:p w:rsidR="00DB26E4" w:rsidRPr="00E4666C" w:rsidRDefault="00DB26E4" w:rsidP="00E54DFD">
      <w:pPr>
        <w:spacing w:after="120" w:line="240" w:lineRule="auto"/>
        <w:rPr>
          <w:rFonts w:ascii="Arial" w:hAnsi="Arial"/>
          <w:i/>
          <w:sz w:val="16"/>
          <w:szCs w:val="16"/>
        </w:rPr>
      </w:pPr>
    </w:p>
    <w:sectPr w:rsidR="00DB26E4" w:rsidRPr="00E4666C" w:rsidSect="00296D77">
      <w:headerReference w:type="first" r:id="rId7"/>
      <w:pgSz w:w="11906" w:h="16838" w:code="9"/>
      <w:pgMar w:top="1106" w:right="1418" w:bottom="1418" w:left="1418" w:header="567" w:footer="0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6E4" w:rsidRDefault="00DB26E4">
      <w:pPr>
        <w:spacing w:after="0" w:line="240" w:lineRule="auto"/>
      </w:pPr>
      <w:r>
        <w:separator/>
      </w:r>
    </w:p>
  </w:endnote>
  <w:endnote w:type="continuationSeparator" w:id="0">
    <w:p w:rsidR="00DB26E4" w:rsidRDefault="00DB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6E4" w:rsidRDefault="00DB26E4">
      <w:pPr>
        <w:rPr>
          <w:sz w:val="12"/>
        </w:rPr>
      </w:pPr>
      <w:r>
        <w:separator/>
      </w:r>
    </w:p>
  </w:footnote>
  <w:footnote w:type="continuationSeparator" w:id="0">
    <w:p w:rsidR="00DB26E4" w:rsidRDefault="00DB26E4">
      <w:pPr>
        <w:rPr>
          <w:sz w:val="12"/>
        </w:rPr>
      </w:pPr>
      <w:r>
        <w:continuationSeparator/>
      </w:r>
    </w:p>
  </w:footnote>
  <w:footnote w:id="1">
    <w:p w:rsidR="00DB26E4" w:rsidRDefault="00DB26E4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Fonts w:ascii="Arial Narrow" w:hAnsi="Arial Narrow" w:cs="Arial"/>
          <w:sz w:val="16"/>
          <w:szCs w:val="16"/>
        </w:rPr>
        <w:t xml:space="preserve"> powielić w przypadku składania oferty przez wykonawców wspólnie ubiegających się o udzielenie zamówienia </w:t>
      </w:r>
    </w:p>
  </w:footnote>
  <w:footnote w:id="2">
    <w:p w:rsidR="00DB26E4" w:rsidRDefault="00DB26E4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76449C">
        <w:rPr>
          <w:rStyle w:val="Znakiprzypiswdolnych"/>
          <w:rFonts w:ascii="Arial" w:hAnsi="Arial" w:cs="Arial"/>
          <w:sz w:val="16"/>
          <w:szCs w:val="16"/>
        </w:rPr>
        <w:footnoteRef/>
      </w:r>
      <w:r w:rsidRPr="0076449C">
        <w:rPr>
          <w:rFonts w:ascii="Arial" w:hAnsi="Arial" w:cs="Arial"/>
          <w:sz w:val="16"/>
          <w:szCs w:val="16"/>
        </w:rPr>
        <w:t xml:space="preserve"> wypełnić, jeżeli dotyczy</w:t>
      </w:r>
    </w:p>
    <w:p w:rsidR="00DB26E4" w:rsidRDefault="00DB26E4">
      <w:pPr>
        <w:pStyle w:val="Tekstprzypisudolnego1"/>
        <w:jc w:val="both"/>
      </w:pPr>
      <w:r>
        <w:rPr>
          <w:rFonts w:ascii="Arial" w:hAnsi="Arial" w:cs="Arial"/>
          <w:sz w:val="16"/>
          <w:szCs w:val="16"/>
        </w:rPr>
        <w:t xml:space="preserve">* właściwe zaznaczyć </w:t>
      </w:r>
    </w:p>
  </w:footnote>
  <w:footnote w:id="3">
    <w:p w:rsidR="00DB26E4" w:rsidRDefault="00DB26E4">
      <w:pPr>
        <w:pStyle w:val="Tekstprzypisudolnego1"/>
        <w:jc w:val="both"/>
      </w:pPr>
      <w:r w:rsidRPr="0076449C">
        <w:rPr>
          <w:rStyle w:val="Znakiprzypiswdolnych"/>
          <w:rFonts w:ascii="Arial" w:hAnsi="Arial" w:cs="Arial"/>
          <w:sz w:val="16"/>
          <w:szCs w:val="16"/>
        </w:rPr>
        <w:footnoteRef/>
      </w:r>
      <w:r w:rsidRPr="0076449C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</w:p>
  </w:footnote>
  <w:footnote w:id="4">
    <w:p w:rsidR="00DB26E4" w:rsidRDefault="00DB26E4">
      <w:pPr>
        <w:pStyle w:val="Tekstprzypisudolnego1"/>
        <w:jc w:val="both"/>
      </w:pPr>
      <w:r w:rsidRPr="0076449C">
        <w:rPr>
          <w:rStyle w:val="Znakiprzypiswdolnych"/>
          <w:rFonts w:ascii="Arial" w:hAnsi="Arial" w:cs="Arial"/>
          <w:sz w:val="16"/>
          <w:szCs w:val="16"/>
        </w:rPr>
        <w:footnoteRef/>
      </w:r>
      <w:r w:rsidRPr="0076449C">
        <w:rPr>
          <w:rFonts w:ascii="Arial" w:hAnsi="Arial" w:cs="Arial"/>
          <w:sz w:val="16"/>
          <w:szCs w:val="16"/>
        </w:rPr>
        <w:t xml:space="preserve"> niepotrzebne usunąć; informacja służy zamawiającemu do rzetelnego wypełnienia informacji w Biuletynie Zamówień Publicznych; Pojęcie mikroprzedsiębiorcy, małego przedsiębiorcy i średniego przedsiębiorcy definiuje art. 7 ustawy z dnia 6 marca 2018 r. Prawo przedsiębiorców; jeżeli wykonawca nie poda tej informacji zamawiający niezwłocznie po otwarciu ofert zwróci się do wykonawcy o jej podanie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E4" w:rsidRDefault="00DB26E4" w:rsidP="0092095F">
    <w:pPr>
      <w:spacing w:after="0"/>
      <w:rPr>
        <w:sz w:val="16"/>
        <w:szCs w:val="16"/>
      </w:rPr>
    </w:pPr>
    <w:r w:rsidRPr="00414D89">
      <w:rPr>
        <w:rFonts w:ascii="Arial" w:hAnsi="Arial" w:cs="Arial"/>
        <w:iCs/>
        <w:sz w:val="16"/>
        <w:szCs w:val="16"/>
      </w:rPr>
      <w:t>BZP.271.36.2023</w:t>
    </w:r>
  </w:p>
  <w:p w:rsidR="00DB26E4" w:rsidRDefault="00DB26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13B"/>
    <w:multiLevelType w:val="multilevel"/>
    <w:tmpl w:val="2CDEBDF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870BEC"/>
    <w:multiLevelType w:val="multilevel"/>
    <w:tmpl w:val="2362ED7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6BD421E"/>
    <w:multiLevelType w:val="hybridMultilevel"/>
    <w:tmpl w:val="D8609736"/>
    <w:lvl w:ilvl="0" w:tplc="831C6154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5F0B3D"/>
    <w:multiLevelType w:val="hybridMultilevel"/>
    <w:tmpl w:val="ECB2049C"/>
    <w:lvl w:ilvl="0" w:tplc="35D0FC3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15F215AD"/>
    <w:multiLevelType w:val="hybridMultilevel"/>
    <w:tmpl w:val="8BF47D2C"/>
    <w:lvl w:ilvl="0" w:tplc="05807F50">
      <w:start w:val="1"/>
      <w:numFmt w:val="decimal"/>
      <w:lvlText w:val="%1,"/>
      <w:lvlJc w:val="left"/>
      <w:pPr>
        <w:tabs>
          <w:tab w:val="num" w:pos="0"/>
        </w:tabs>
        <w:ind w:left="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B37399"/>
    <w:multiLevelType w:val="hybridMultilevel"/>
    <w:tmpl w:val="75BA01C6"/>
    <w:lvl w:ilvl="0" w:tplc="57629F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18126A"/>
    <w:multiLevelType w:val="hybridMultilevel"/>
    <w:tmpl w:val="B4A814B0"/>
    <w:lvl w:ilvl="0" w:tplc="871E2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DF5012"/>
    <w:multiLevelType w:val="hybridMultilevel"/>
    <w:tmpl w:val="70A4D906"/>
    <w:lvl w:ilvl="0" w:tplc="7CE4AA5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8">
    <w:nsid w:val="52AF3BF6"/>
    <w:multiLevelType w:val="hybridMultilevel"/>
    <w:tmpl w:val="573884D2"/>
    <w:lvl w:ilvl="0" w:tplc="57AE2504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0E64F3"/>
    <w:multiLevelType w:val="hybridMultilevel"/>
    <w:tmpl w:val="F496E54E"/>
    <w:lvl w:ilvl="0" w:tplc="05807F50">
      <w:start w:val="1"/>
      <w:numFmt w:val="decimal"/>
      <w:lvlText w:val="%1,"/>
      <w:lvlJc w:val="left"/>
      <w:pPr>
        <w:tabs>
          <w:tab w:val="num" w:pos="0"/>
        </w:tabs>
        <w:ind w:left="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38406A"/>
    <w:multiLevelType w:val="hybridMultilevel"/>
    <w:tmpl w:val="FE20D22E"/>
    <w:lvl w:ilvl="0" w:tplc="2BD0336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5A31501C"/>
    <w:multiLevelType w:val="multilevel"/>
    <w:tmpl w:val="0A886A8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2">
    <w:nsid w:val="648F178E"/>
    <w:multiLevelType w:val="multilevel"/>
    <w:tmpl w:val="064A8E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3">
    <w:nsid w:val="6AE63D0A"/>
    <w:multiLevelType w:val="multilevel"/>
    <w:tmpl w:val="064A8E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4">
    <w:nsid w:val="6F19610D"/>
    <w:multiLevelType w:val="multilevel"/>
    <w:tmpl w:val="AF7A6C32"/>
    <w:lvl w:ilvl="0">
      <w:start w:val="2"/>
      <w:numFmt w:val="decimal"/>
      <w:lvlText w:val="%1."/>
      <w:lvlJc w:val="left"/>
      <w:pPr>
        <w:tabs>
          <w:tab w:val="num" w:pos="-144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11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6"/>
  </w:num>
  <w:num w:numId="13">
    <w:abstractNumId w:val="4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CC2"/>
    <w:rsid w:val="00000355"/>
    <w:rsid w:val="00010E15"/>
    <w:rsid w:val="00013AB3"/>
    <w:rsid w:val="00043F89"/>
    <w:rsid w:val="000658F6"/>
    <w:rsid w:val="0008097F"/>
    <w:rsid w:val="00086228"/>
    <w:rsid w:val="000B2B27"/>
    <w:rsid w:val="000D67CC"/>
    <w:rsid w:val="000E62A2"/>
    <w:rsid w:val="000F3F9D"/>
    <w:rsid w:val="00100607"/>
    <w:rsid w:val="00140537"/>
    <w:rsid w:val="00140658"/>
    <w:rsid w:val="001643F7"/>
    <w:rsid w:val="001D23FF"/>
    <w:rsid w:val="001D6E01"/>
    <w:rsid w:val="001E3E73"/>
    <w:rsid w:val="001E608D"/>
    <w:rsid w:val="00217EB3"/>
    <w:rsid w:val="00217EDC"/>
    <w:rsid w:val="00220D53"/>
    <w:rsid w:val="00296D77"/>
    <w:rsid w:val="002A5500"/>
    <w:rsid w:val="00321AC3"/>
    <w:rsid w:val="00335790"/>
    <w:rsid w:val="003600C3"/>
    <w:rsid w:val="00382B52"/>
    <w:rsid w:val="003A60EB"/>
    <w:rsid w:val="003D5593"/>
    <w:rsid w:val="003E0ECF"/>
    <w:rsid w:val="003E4A61"/>
    <w:rsid w:val="003F63E1"/>
    <w:rsid w:val="00414D89"/>
    <w:rsid w:val="00430B85"/>
    <w:rsid w:val="0044578E"/>
    <w:rsid w:val="00473357"/>
    <w:rsid w:val="00491D24"/>
    <w:rsid w:val="004A2F37"/>
    <w:rsid w:val="004D1DB6"/>
    <w:rsid w:val="004D6C15"/>
    <w:rsid w:val="004F301B"/>
    <w:rsid w:val="00524E1B"/>
    <w:rsid w:val="005317D6"/>
    <w:rsid w:val="005A2867"/>
    <w:rsid w:val="005A6CF5"/>
    <w:rsid w:val="005B0A8B"/>
    <w:rsid w:val="005F0211"/>
    <w:rsid w:val="005F4853"/>
    <w:rsid w:val="006522C6"/>
    <w:rsid w:val="006814A8"/>
    <w:rsid w:val="006A5F28"/>
    <w:rsid w:val="006B0678"/>
    <w:rsid w:val="006C408C"/>
    <w:rsid w:val="006D713A"/>
    <w:rsid w:val="00713D97"/>
    <w:rsid w:val="0076449C"/>
    <w:rsid w:val="00770D84"/>
    <w:rsid w:val="007934CF"/>
    <w:rsid w:val="007B27D1"/>
    <w:rsid w:val="007D2029"/>
    <w:rsid w:val="007E0143"/>
    <w:rsid w:val="008032E4"/>
    <w:rsid w:val="00825FE2"/>
    <w:rsid w:val="00897C7B"/>
    <w:rsid w:val="008A17D4"/>
    <w:rsid w:val="008C6988"/>
    <w:rsid w:val="00905EE8"/>
    <w:rsid w:val="0092095F"/>
    <w:rsid w:val="00936FF3"/>
    <w:rsid w:val="00957335"/>
    <w:rsid w:val="00960690"/>
    <w:rsid w:val="009667C9"/>
    <w:rsid w:val="009A1FDA"/>
    <w:rsid w:val="009B076F"/>
    <w:rsid w:val="009C3E5D"/>
    <w:rsid w:val="009C5B0E"/>
    <w:rsid w:val="009E528A"/>
    <w:rsid w:val="00A114C3"/>
    <w:rsid w:val="00A157C1"/>
    <w:rsid w:val="00A1582A"/>
    <w:rsid w:val="00A776D8"/>
    <w:rsid w:val="00A85D35"/>
    <w:rsid w:val="00AD02E9"/>
    <w:rsid w:val="00B072C5"/>
    <w:rsid w:val="00B3151F"/>
    <w:rsid w:val="00B43E3E"/>
    <w:rsid w:val="00B96B2D"/>
    <w:rsid w:val="00BA3410"/>
    <w:rsid w:val="00BF65C9"/>
    <w:rsid w:val="00C104D5"/>
    <w:rsid w:val="00C23342"/>
    <w:rsid w:val="00C853D8"/>
    <w:rsid w:val="00C863D9"/>
    <w:rsid w:val="00D069AC"/>
    <w:rsid w:val="00D169CD"/>
    <w:rsid w:val="00D334E1"/>
    <w:rsid w:val="00D3612B"/>
    <w:rsid w:val="00D3790F"/>
    <w:rsid w:val="00D70888"/>
    <w:rsid w:val="00D725EA"/>
    <w:rsid w:val="00D83CC2"/>
    <w:rsid w:val="00D85281"/>
    <w:rsid w:val="00D86944"/>
    <w:rsid w:val="00D9096E"/>
    <w:rsid w:val="00D92CFB"/>
    <w:rsid w:val="00DB26E4"/>
    <w:rsid w:val="00E00BD9"/>
    <w:rsid w:val="00E21817"/>
    <w:rsid w:val="00E27753"/>
    <w:rsid w:val="00E4666C"/>
    <w:rsid w:val="00E54DFD"/>
    <w:rsid w:val="00E65476"/>
    <w:rsid w:val="00E65B31"/>
    <w:rsid w:val="00E71706"/>
    <w:rsid w:val="00EC610A"/>
    <w:rsid w:val="00ED6422"/>
    <w:rsid w:val="00ED7FD3"/>
    <w:rsid w:val="00EE70E5"/>
    <w:rsid w:val="00F06D20"/>
    <w:rsid w:val="00F45F1E"/>
    <w:rsid w:val="00FC172C"/>
    <w:rsid w:val="00FD1800"/>
    <w:rsid w:val="00FE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2D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Nagwek11"/>
    <w:uiPriority w:val="99"/>
    <w:locked/>
    <w:rsid w:val="00B96B2D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efaultParagraphFont"/>
    <w:link w:val="Nagwek81"/>
    <w:uiPriority w:val="99"/>
    <w:locked/>
    <w:rsid w:val="00B96B2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ekstprzypisudolnegoZnak">
    <w:name w:val="Tekst przypisu dolnego Znak"/>
    <w:basedOn w:val="DefaultParagraphFont"/>
    <w:link w:val="Tekstprzypisudolnego1"/>
    <w:uiPriority w:val="99"/>
    <w:semiHidden/>
    <w:locked/>
    <w:rsid w:val="00B96B2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65476"/>
    <w:rPr>
      <w:rFonts w:cs="Times New Roman"/>
      <w:vertAlign w:val="superscript"/>
    </w:rPr>
  </w:style>
  <w:style w:type="character" w:customStyle="1" w:styleId="FootnoteCharacters">
    <w:name w:val="Footnote Characters"/>
    <w:basedOn w:val="DefaultParagraphFont"/>
    <w:uiPriority w:val="99"/>
    <w:locked/>
    <w:rsid w:val="00B96B2D"/>
    <w:rPr>
      <w:rFonts w:cs="Times New Roman"/>
      <w:vertAlign w:val="superscript"/>
    </w:rPr>
  </w:style>
  <w:style w:type="character" w:customStyle="1" w:styleId="BodyTextChar">
    <w:name w:val="Body Text Char"/>
    <w:uiPriority w:val="99"/>
    <w:locked/>
    <w:rsid w:val="00B96B2D"/>
    <w:rPr>
      <w:rFonts w:ascii="TiepoloItcTEEBoo" w:hAnsi="TiepoloItcTEEBoo"/>
      <w:sz w:val="20"/>
    </w:rPr>
  </w:style>
  <w:style w:type="character" w:customStyle="1" w:styleId="StopkaZnak">
    <w:name w:val="Stopka Znak"/>
    <w:basedOn w:val="DefaultParagraphFont"/>
    <w:link w:val="Stopka1"/>
    <w:uiPriority w:val="99"/>
    <w:locked/>
    <w:rsid w:val="00B96B2D"/>
    <w:rPr>
      <w:rFonts w:ascii="TiepoloItcTEEBoo" w:hAnsi="TiepoloItcTEEBoo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B96B2D"/>
    <w:rPr>
      <w:rFonts w:ascii="Tahoma" w:hAnsi="Tahoma"/>
      <w:sz w:val="16"/>
      <w:lang w:eastAsia="en-US"/>
    </w:rPr>
  </w:style>
  <w:style w:type="character" w:customStyle="1" w:styleId="Hipercze1">
    <w:name w:val="Hiperłącze1"/>
    <w:basedOn w:val="DefaultParagraphFont"/>
    <w:uiPriority w:val="99"/>
    <w:semiHidden/>
    <w:rsid w:val="00B96B2D"/>
    <w:rPr>
      <w:rFonts w:cs="Times New Roman"/>
      <w:color w:val="0000FF"/>
      <w:u w:val="single"/>
    </w:rPr>
  </w:style>
  <w:style w:type="character" w:customStyle="1" w:styleId="UyteHipercze1">
    <w:name w:val="UżyteHiperłącze1"/>
    <w:basedOn w:val="DefaultParagraphFont"/>
    <w:uiPriority w:val="99"/>
    <w:semiHidden/>
    <w:rsid w:val="00B96B2D"/>
    <w:rPr>
      <w:rFonts w:cs="Times New Roman"/>
      <w:color w:val="800080"/>
      <w:u w:val="single"/>
    </w:rPr>
  </w:style>
  <w:style w:type="character" w:customStyle="1" w:styleId="BodyText3Char">
    <w:name w:val="Body Text 3 Char"/>
    <w:uiPriority w:val="99"/>
    <w:semiHidden/>
    <w:locked/>
    <w:rsid w:val="00B96B2D"/>
    <w:rPr>
      <w:sz w:val="16"/>
      <w:lang w:eastAsia="en-US"/>
    </w:rPr>
  </w:style>
  <w:style w:type="character" w:customStyle="1" w:styleId="Znakiprzypiswdolnych">
    <w:name w:val="Znaki przypisów dolnych"/>
    <w:uiPriority w:val="99"/>
    <w:rsid w:val="00B96B2D"/>
  </w:style>
  <w:style w:type="character" w:styleId="EndnoteReference">
    <w:name w:val="endnote reference"/>
    <w:basedOn w:val="DefaultParagraphFont"/>
    <w:uiPriority w:val="99"/>
    <w:rsid w:val="00E6547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B96B2D"/>
    <w:rPr>
      <w:vertAlign w:val="superscript"/>
    </w:rPr>
  </w:style>
  <w:style w:type="character" w:customStyle="1" w:styleId="Znakiprzypiswkocowych">
    <w:name w:val="Znaki przypisów końcowych"/>
    <w:uiPriority w:val="99"/>
    <w:rsid w:val="00B96B2D"/>
  </w:style>
  <w:style w:type="character" w:customStyle="1" w:styleId="FootnoteTextChar">
    <w:name w:val="Footnote Text Char"/>
    <w:uiPriority w:val="99"/>
    <w:locked/>
    <w:rsid w:val="00B96B2D"/>
    <w:rPr>
      <w:sz w:val="20"/>
      <w:lang w:eastAsia="en-US"/>
    </w:rPr>
  </w:style>
  <w:style w:type="character" w:customStyle="1" w:styleId="FooterChar">
    <w:name w:val="Footer Char"/>
    <w:uiPriority w:val="99"/>
    <w:locked/>
    <w:rsid w:val="00B96B2D"/>
    <w:rPr>
      <w:lang w:eastAsia="en-US"/>
    </w:rPr>
  </w:style>
  <w:style w:type="paragraph" w:styleId="Header">
    <w:name w:val="header"/>
    <w:basedOn w:val="Normal"/>
    <w:next w:val="BodyText"/>
    <w:link w:val="HeaderChar"/>
    <w:uiPriority w:val="99"/>
    <w:rsid w:val="00B96B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3410"/>
    <w:rPr>
      <w:rFonts w:cs="Times New Roman"/>
      <w:lang w:eastAsia="en-US"/>
    </w:rPr>
  </w:style>
  <w:style w:type="paragraph" w:styleId="BodyText">
    <w:name w:val="Body Text"/>
    <w:basedOn w:val="Normal"/>
    <w:link w:val="BodyTextChar1"/>
    <w:uiPriority w:val="99"/>
    <w:rsid w:val="00B96B2D"/>
    <w:pPr>
      <w:spacing w:after="0" w:line="360" w:lineRule="auto"/>
      <w:jc w:val="center"/>
    </w:pPr>
    <w:rPr>
      <w:rFonts w:ascii="TiepoloItcTEEBoo" w:hAnsi="TiepoloItcTEEBoo"/>
      <w:sz w:val="20"/>
      <w:szCs w:val="20"/>
      <w:lang w:eastAsia="pl-PL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A341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B96B2D"/>
    <w:rPr>
      <w:rFonts w:cs="Arial"/>
    </w:rPr>
  </w:style>
  <w:style w:type="paragraph" w:styleId="Caption">
    <w:name w:val="caption"/>
    <w:basedOn w:val="Normal"/>
    <w:uiPriority w:val="99"/>
    <w:qFormat/>
    <w:rsid w:val="00E654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B96B2D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B96B2D"/>
  </w:style>
  <w:style w:type="paragraph" w:customStyle="1" w:styleId="Nagwek11">
    <w:name w:val="Nagłówek 11"/>
    <w:basedOn w:val="Normal"/>
    <w:next w:val="Normal"/>
    <w:link w:val="Nagwek1Znak"/>
    <w:uiPriority w:val="99"/>
    <w:locked/>
    <w:rsid w:val="00B96B2D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agwek81">
    <w:name w:val="Nagłówek 81"/>
    <w:basedOn w:val="Normal"/>
    <w:next w:val="Normal"/>
    <w:link w:val="Nagwek8Znak"/>
    <w:uiPriority w:val="99"/>
    <w:locked/>
    <w:rsid w:val="00B96B2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customStyle="1" w:styleId="Legenda1">
    <w:name w:val="Legenda1"/>
    <w:basedOn w:val="Normal"/>
    <w:uiPriority w:val="99"/>
    <w:rsid w:val="00B96B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rzypisudolnego1">
    <w:name w:val="Tekst przypisu dolnego1"/>
    <w:basedOn w:val="Normal"/>
    <w:link w:val="TekstprzypisudolnegoZnak"/>
    <w:uiPriority w:val="99"/>
    <w:semiHidden/>
    <w:rsid w:val="00B96B2D"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B96B2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opka1">
    <w:name w:val="Stopka1"/>
    <w:basedOn w:val="Normal"/>
    <w:link w:val="StopkaZnak"/>
    <w:uiPriority w:val="99"/>
    <w:rsid w:val="00B96B2D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/>
      <w:szCs w:val="20"/>
      <w:lang w:eastAsia="pl-PL"/>
    </w:rPr>
  </w:style>
  <w:style w:type="paragraph" w:styleId="BalloonText">
    <w:name w:val="Balloon Text"/>
    <w:basedOn w:val="Normal"/>
    <w:link w:val="BalloonTextChar1"/>
    <w:uiPriority w:val="99"/>
    <w:semiHidden/>
    <w:rsid w:val="00B96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A3410"/>
    <w:rPr>
      <w:rFonts w:ascii="Times New Roman" w:hAnsi="Times New Roman" w:cs="Times New Roman"/>
      <w:sz w:val="2"/>
      <w:lang w:eastAsia="en-US"/>
    </w:rPr>
  </w:style>
  <w:style w:type="paragraph" w:styleId="BodyText3">
    <w:name w:val="Body Text 3"/>
    <w:basedOn w:val="Normal"/>
    <w:link w:val="BodyText3Char1"/>
    <w:uiPriority w:val="99"/>
    <w:semiHidden/>
    <w:rsid w:val="00B96B2D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BA3410"/>
    <w:rPr>
      <w:rFonts w:cs="Times New Roman"/>
      <w:sz w:val="16"/>
      <w:szCs w:val="16"/>
      <w:lang w:eastAsia="en-US"/>
    </w:rPr>
  </w:style>
  <w:style w:type="paragraph" w:styleId="FootnoteText">
    <w:name w:val="footnote text"/>
    <w:basedOn w:val="Normal"/>
    <w:link w:val="FootnoteTextChar1"/>
    <w:uiPriority w:val="99"/>
    <w:locked/>
    <w:rsid w:val="00B96B2D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BA3410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1"/>
    <w:uiPriority w:val="99"/>
    <w:locked/>
    <w:rsid w:val="00B96B2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A3410"/>
    <w:rPr>
      <w:rFonts w:cs="Times New Roman"/>
      <w:lang w:eastAsia="en-US"/>
    </w:rPr>
  </w:style>
  <w:style w:type="paragraph" w:customStyle="1" w:styleId="Zawartotabeli">
    <w:name w:val="Zawartość tabeli"/>
    <w:basedOn w:val="Normal"/>
    <w:uiPriority w:val="99"/>
    <w:rsid w:val="00E65476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rsid w:val="00E65476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B96B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"/>
    <w:uiPriority w:val="99"/>
    <w:rsid w:val="003A60EB"/>
    <w:pPr>
      <w:tabs>
        <w:tab w:val="left" w:pos="1800"/>
      </w:tabs>
      <w:spacing w:after="0" w:line="360" w:lineRule="auto"/>
      <w:jc w:val="both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Standard">
    <w:name w:val="Standard"/>
    <w:uiPriority w:val="99"/>
    <w:rsid w:val="003A60EB"/>
    <w:pPr>
      <w:widowControl w:val="0"/>
      <w:suppressAutoHyphens/>
    </w:pPr>
    <w:rPr>
      <w:rFonts w:ascii="Times New Roman" w:hAnsi="Times New Roman"/>
      <w:kern w:val="2"/>
      <w:sz w:val="24"/>
      <w:szCs w:val="20"/>
      <w:lang w:eastAsia="zh-CN"/>
    </w:rPr>
  </w:style>
  <w:style w:type="character" w:styleId="CommentReference">
    <w:name w:val="annotation reference"/>
    <w:basedOn w:val="DefaultParagraphFont"/>
    <w:uiPriority w:val="99"/>
    <w:rsid w:val="002A5500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2A5500"/>
    <w:pPr>
      <w:suppressAutoHyphens w:val="0"/>
      <w:spacing w:after="0" w:line="240" w:lineRule="auto"/>
    </w:pPr>
    <w:rPr>
      <w:rFonts w:ascii="Calibri Light" w:hAnsi="Calibri Light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5EE8"/>
    <w:rPr>
      <w:rFonts w:cs="Times New Roman"/>
      <w:sz w:val="20"/>
      <w:szCs w:val="20"/>
      <w:lang w:eastAsia="en-US"/>
    </w:rPr>
  </w:style>
  <w:style w:type="character" w:customStyle="1" w:styleId="CommentTextChar1">
    <w:name w:val="Comment Text Char1"/>
    <w:link w:val="CommentText"/>
    <w:uiPriority w:val="99"/>
    <w:locked/>
    <w:rsid w:val="002A5500"/>
    <w:rPr>
      <w:rFonts w:ascii="Calibri Light" w:hAnsi="Calibri Light"/>
      <w:lang w:eastAsia="pl-PL"/>
    </w:rPr>
  </w:style>
  <w:style w:type="paragraph" w:customStyle="1" w:styleId="Standarduser">
    <w:name w:val="Standard (user)"/>
    <w:uiPriority w:val="99"/>
    <w:rsid w:val="002A5500"/>
    <w:pPr>
      <w:widowControl w:val="0"/>
      <w:suppressAutoHyphens/>
      <w:autoSpaceDN w:val="0"/>
    </w:pPr>
    <w:rPr>
      <w:rFonts w:ascii="Symbol" w:eastAsia="Times New Roman" w:hAnsi="Symbol" w:cs="Symbol"/>
      <w:color w:val="000000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uiPriority w:val="99"/>
    <w:rsid w:val="002A5500"/>
    <w:pPr>
      <w:spacing w:after="140" w:line="288" w:lineRule="auto"/>
    </w:pPr>
  </w:style>
  <w:style w:type="paragraph" w:customStyle="1" w:styleId="Teksttreci2">
    <w:name w:val="Tekst treści (2)"/>
    <w:basedOn w:val="Standarduser"/>
    <w:uiPriority w:val="99"/>
    <w:rsid w:val="002A5500"/>
    <w:pPr>
      <w:spacing w:line="263" w:lineRule="exact"/>
      <w:jc w:val="center"/>
    </w:pPr>
    <w:rPr>
      <w:rFonts w:ascii="Calibri Light" w:hAnsi="Calibri Light" w:cs="Calibri Ligh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</TotalTime>
  <Pages>4</Pages>
  <Words>635</Words>
  <Characters>3810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astrychalska</dc:creator>
  <cp:keywords/>
  <dc:description/>
  <cp:lastModifiedBy>wjakubczyk</cp:lastModifiedBy>
  <cp:revision>95</cp:revision>
  <cp:lastPrinted>2023-02-15T09:57:00Z</cp:lastPrinted>
  <dcterms:created xsi:type="dcterms:W3CDTF">2022-12-23T07:18:00Z</dcterms:created>
  <dcterms:modified xsi:type="dcterms:W3CDTF">2023-09-13T07:57:00Z</dcterms:modified>
</cp:coreProperties>
</file>