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38A43ED5" w:rsidR="00E379C2" w:rsidRPr="00C95203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C95203">
        <w:rPr>
          <w:rFonts w:cs="Arial"/>
          <w:b/>
          <w:iCs/>
          <w:sz w:val="32"/>
          <w:szCs w:val="32"/>
        </w:rPr>
        <w:t xml:space="preserve">Kategorie </w:t>
      </w:r>
      <w:r w:rsidR="005E4F20" w:rsidRPr="00C95203">
        <w:rPr>
          <w:rFonts w:cs="Arial"/>
          <w:b/>
          <w:iCs/>
          <w:sz w:val="32"/>
          <w:szCs w:val="32"/>
        </w:rPr>
        <w:t>A</w:t>
      </w:r>
      <w:r w:rsidR="00A52F32" w:rsidRPr="00C95203">
        <w:rPr>
          <w:rFonts w:cs="Arial"/>
          <w:b/>
          <w:iCs/>
          <w:sz w:val="32"/>
          <w:szCs w:val="32"/>
        </w:rPr>
        <w:t xml:space="preserve">: </w:t>
      </w:r>
      <w:r w:rsidRPr="00C95203">
        <w:rPr>
          <w:rFonts w:cs="Arial"/>
          <w:b/>
          <w:iCs/>
          <w:sz w:val="32"/>
          <w:szCs w:val="32"/>
        </w:rPr>
        <w:t xml:space="preserve"> </w:t>
      </w:r>
      <w:r w:rsidRPr="00C95203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5E4F20" w:rsidRPr="00C95203">
        <w:rPr>
          <w:rFonts w:cs="Arial"/>
          <w:b/>
          <w:iCs/>
          <w:sz w:val="32"/>
          <w:szCs w:val="32"/>
        </w:rPr>
        <w:t>Sosnová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 w:rsidRPr="00C95203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0E68FB8D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38AF2368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15895340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7BB822D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08002F4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041AA84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0ED4F2B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7413616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2BE4AE7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7EAD573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="00A14C12"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FB0CDD">
        <w:rPr>
          <w:rFonts w:cs="Arial"/>
          <w:b w:val="0"/>
          <w:sz w:val="22"/>
          <w:szCs w:val="22"/>
        </w:rPr>
        <w:t xml:space="preserve"> </w:t>
      </w:r>
      <w:r w:rsidR="00A14C12" w:rsidRPr="00FB0CDD">
        <w:rPr>
          <w:rFonts w:cs="Arial"/>
          <w:b w:val="0"/>
          <w:sz w:val="22"/>
          <w:szCs w:val="22"/>
        </w:rPr>
        <w:t>(dále jen „JOSEPHINE“).</w:t>
      </w:r>
      <w:r w:rsidR="000A7CC3" w:rsidRPr="00FB0CDD">
        <w:rPr>
          <w:rFonts w:cs="Arial"/>
          <w:b w:val="0"/>
          <w:sz w:val="22"/>
          <w:szCs w:val="22"/>
        </w:rPr>
        <w:t xml:space="preserve"> </w:t>
      </w:r>
      <w:r w:rsidR="00254617" w:rsidRPr="00FB0CDD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FB0CDD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FB0CDD">
        <w:rPr>
          <w:rFonts w:cs="Arial"/>
          <w:b w:val="0"/>
          <w:bCs w:val="0"/>
          <w:sz w:val="22"/>
          <w:szCs w:val="22"/>
        </w:rPr>
        <w:t>jsou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FB0CDD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FB0CDD">
        <w:rPr>
          <w:rFonts w:cs="Arial"/>
          <w:b w:val="0"/>
          <w:bCs w:val="0"/>
          <w:sz w:val="22"/>
          <w:szCs w:val="22"/>
        </w:rPr>
        <w:t>J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FB0CDD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lastRenderedPageBreak/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15ADA2B6" w14:textId="77777777" w:rsidR="004244DE" w:rsidRDefault="004244DE" w:rsidP="004244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4147EAAC" w14:textId="77777777" w:rsidR="004244DE" w:rsidRDefault="004244DE" w:rsidP="004244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7F02980E" w14:textId="77777777" w:rsidR="004244DE" w:rsidRDefault="004244DE" w:rsidP="004244DE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Pr="00D10F92">
        <w:rPr>
          <w:rFonts w:cs="Arial"/>
          <w:bCs/>
          <w:iCs/>
          <w:sz w:val="22"/>
        </w:rPr>
        <w:t xml:space="preserve">René Štefanyk, manažer dopravy a logistiky, tel.: +420 771 261 221, e-mail: </w:t>
      </w:r>
      <w:r>
        <w:rPr>
          <w:rFonts w:cs="Arial"/>
          <w:bCs/>
          <w:iCs/>
          <w:sz w:val="22"/>
        </w:rPr>
        <w:t xml:space="preserve">     </w:t>
      </w:r>
    </w:p>
    <w:p w14:paraId="21904D8B" w14:textId="77777777" w:rsidR="004244DE" w:rsidRPr="00F30666" w:rsidRDefault="004244DE" w:rsidP="004244DE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Pr="00DD43C2">
          <w:rPr>
            <w:rStyle w:val="Hypertextovodkaz"/>
            <w:rFonts w:cs="Arial"/>
            <w:bCs/>
            <w:iCs/>
            <w:sz w:val="22"/>
          </w:rPr>
          <w:t>rene.stefanyk@silnicelk.cz</w:t>
        </w:r>
      </w:hyperlink>
      <w:r>
        <w:rPr>
          <w:rFonts w:cs="Arial"/>
          <w:bCs/>
          <w:iCs/>
          <w:sz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37FB9C19" w14:textId="77777777" w:rsidR="004244DE" w:rsidRPr="00F30666" w:rsidRDefault="004244DE" w:rsidP="004244DE">
      <w:pPr>
        <w:jc w:val="both"/>
        <w:rPr>
          <w:rFonts w:cs="Arial"/>
          <w:sz w:val="22"/>
          <w:szCs w:val="22"/>
        </w:rPr>
      </w:pPr>
    </w:p>
    <w:p w14:paraId="4AA03350" w14:textId="77777777" w:rsidR="004244DE" w:rsidRPr="006855B0" w:rsidRDefault="004244DE" w:rsidP="004244DE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1524850A" w:rsidR="00A11D24" w:rsidRPr="00286100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286100">
        <w:rPr>
          <w:rFonts w:cs="Arial"/>
          <w:sz w:val="22"/>
          <w:szCs w:val="22"/>
        </w:rPr>
        <w:t xml:space="preserve">Komunikace v rámci DNS bude probíhat </w:t>
      </w:r>
      <w:r w:rsidR="008D4F99" w:rsidRPr="00286100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286100">
        <w:rPr>
          <w:rFonts w:cs="Arial"/>
          <w:b/>
          <w:bCs/>
          <w:sz w:val="22"/>
          <w:szCs w:val="22"/>
        </w:rPr>
        <w:t>JOSEPHINE</w:t>
      </w:r>
      <w:r w:rsidR="003A6A0A" w:rsidRPr="00286100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286100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sz w:val="22"/>
          <w:szCs w:val="22"/>
        </w:rPr>
        <w:t>P</w:t>
      </w:r>
      <w:r w:rsidR="00B011F9" w:rsidRPr="00286100">
        <w:rPr>
          <w:rFonts w:cs="Arial"/>
          <w:sz w:val="22"/>
          <w:szCs w:val="22"/>
        </w:rPr>
        <w:t xml:space="preserve">okud bude dodavatel požadovat </w:t>
      </w:r>
      <w:r w:rsidR="00B011F9" w:rsidRPr="00286100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286100">
        <w:rPr>
          <w:rFonts w:cs="Arial"/>
          <w:sz w:val="22"/>
          <w:szCs w:val="22"/>
        </w:rPr>
        <w:t xml:space="preserve"> k zadávací dokumentaci, zašle své dotazy </w:t>
      </w:r>
      <w:r w:rsidRPr="00286100">
        <w:rPr>
          <w:rFonts w:cs="Arial"/>
          <w:b/>
          <w:bCs/>
          <w:sz w:val="22"/>
          <w:szCs w:val="22"/>
        </w:rPr>
        <w:t>písemně</w:t>
      </w:r>
      <w:r w:rsidRPr="00286100">
        <w:rPr>
          <w:rFonts w:cs="Arial"/>
          <w:sz w:val="22"/>
          <w:szCs w:val="22"/>
        </w:rPr>
        <w:t xml:space="preserve">, </w:t>
      </w:r>
      <w:r w:rsidR="005B4D01" w:rsidRPr="00286100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Pr="00286100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b/>
          <w:bCs/>
          <w:sz w:val="22"/>
          <w:szCs w:val="22"/>
        </w:rPr>
        <w:t>Odpovědi na dotazy</w:t>
      </w:r>
      <w:r w:rsidRPr="00286100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286100">
        <w:rPr>
          <w:rFonts w:cs="Arial"/>
          <w:sz w:val="22"/>
          <w:szCs w:val="22"/>
        </w:rPr>
        <w:t xml:space="preserve">prostřednictvím elektronického nástroje JOSEPHINE </w:t>
      </w:r>
      <w:r w:rsidRPr="00286100">
        <w:rPr>
          <w:rFonts w:cs="Arial"/>
          <w:b/>
          <w:bCs/>
          <w:sz w:val="22"/>
          <w:szCs w:val="22"/>
        </w:rPr>
        <w:t>zaslány všem dodavatelům</w:t>
      </w:r>
      <w:r w:rsidRPr="00286100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EC08F71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D54B49" w:rsidRPr="008E1323">
        <w:rPr>
          <w:rFonts w:cs="Arial"/>
          <w:b/>
          <w:bCs/>
          <w:sz w:val="22"/>
          <w:szCs w:val="22"/>
        </w:rPr>
        <w:t>AC</w:t>
      </w:r>
      <w:r w:rsidR="006A389C" w:rsidRPr="008E1323">
        <w:rPr>
          <w:rFonts w:cs="Arial"/>
          <w:b/>
          <w:bCs/>
          <w:sz w:val="22"/>
          <w:szCs w:val="22"/>
        </w:rPr>
        <w:t xml:space="preserve">O </w:t>
      </w:r>
      <w:r w:rsidR="002437EA" w:rsidRPr="008E1323">
        <w:rPr>
          <w:rFonts w:cs="Arial"/>
          <w:b/>
          <w:bCs/>
          <w:sz w:val="22"/>
          <w:szCs w:val="22"/>
        </w:rPr>
        <w:t>11, 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C30687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C30687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23D0BFC5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C30687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4244DE" w:rsidRPr="004244DE">
        <w:rPr>
          <w:rFonts w:cs="Arial"/>
          <w:b/>
          <w:sz w:val="22"/>
          <w:szCs w:val="22"/>
        </w:rPr>
        <w:t>1.608.500</w:t>
      </w:r>
      <w:r w:rsidRPr="00C30687">
        <w:rPr>
          <w:rFonts w:cs="Arial"/>
          <w:b/>
          <w:sz w:val="22"/>
          <w:szCs w:val="22"/>
        </w:rPr>
        <w:t xml:space="preserve">,-Kč </w:t>
      </w:r>
      <w:r w:rsidRPr="00C30687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43EF99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4244DE" w:rsidRPr="004244DE">
        <w:rPr>
          <w:rFonts w:ascii="Arial" w:hAnsi="Arial" w:cs="Arial"/>
          <w:b/>
          <w:lang w:val="cs-CZ"/>
        </w:rPr>
        <w:t>9</w:t>
      </w:r>
      <w:r w:rsidR="00526631" w:rsidRPr="00F81856">
        <w:rPr>
          <w:rFonts w:ascii="Arial" w:hAnsi="Arial" w:cs="Arial"/>
          <w:b/>
          <w:lang w:val="cs-CZ"/>
        </w:rPr>
        <w:t xml:space="preserve">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Cs/>
          <w:sz w:val="22"/>
        </w:rPr>
        <w:lastRenderedPageBreak/>
        <w:t xml:space="preserve">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5D0303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D0303">
        <w:rPr>
          <w:rFonts w:cs="Arial"/>
          <w:iCs/>
          <w:sz w:val="22"/>
        </w:rPr>
        <w:t xml:space="preserve">Platba bude prováděna vždy </w:t>
      </w:r>
      <w:r w:rsidRPr="005D0303">
        <w:rPr>
          <w:rStyle w:val="Odkaznakoment"/>
          <w:sz w:val="22"/>
          <w:szCs w:val="22"/>
        </w:rPr>
        <w:t>na</w:t>
      </w:r>
      <w:r w:rsidRPr="005D0303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D0303">
        <w:rPr>
          <w:rFonts w:cs="Arial"/>
          <w:b/>
          <w:bCs/>
          <w:iCs/>
          <w:sz w:val="22"/>
        </w:rPr>
        <w:t>jedenkrát za 14 dní,</w:t>
      </w:r>
      <w:r w:rsidRPr="005D0303">
        <w:rPr>
          <w:rFonts w:cs="Arial"/>
          <w:iCs/>
          <w:sz w:val="22"/>
        </w:rPr>
        <w:t xml:space="preserve"> tedy dvakrát </w:t>
      </w:r>
      <w:r w:rsidRPr="005D0303">
        <w:rPr>
          <w:rFonts w:cs="Arial"/>
          <w:iCs/>
          <w:sz w:val="22"/>
        </w:rPr>
        <w:br/>
        <w:t xml:space="preserve">do příslušného měsíce. </w:t>
      </w:r>
      <w:bookmarkEnd w:id="18"/>
      <w:r w:rsidRPr="005D0303">
        <w:rPr>
          <w:rFonts w:cs="Arial"/>
          <w:iCs/>
          <w:sz w:val="22"/>
        </w:rPr>
        <w:t xml:space="preserve">Přílohou faktury musí být </w:t>
      </w:r>
      <w:r w:rsidRPr="005D0303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5D0303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DB6D7EC" w:rsidR="00A33624" w:rsidRPr="00714606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714606">
        <w:rPr>
          <w:rFonts w:cs="Arial"/>
        </w:rPr>
        <w:t>V</w:t>
      </w:r>
      <w:r w:rsidR="007870B5" w:rsidRPr="00714606">
        <w:rPr>
          <w:rFonts w:cs="Arial"/>
        </w:rPr>
        <w:t> </w:t>
      </w:r>
      <w:r w:rsidRPr="00714606">
        <w:rPr>
          <w:rFonts w:cs="Arial"/>
        </w:rPr>
        <w:t>případě</w:t>
      </w:r>
      <w:r w:rsidR="007870B5" w:rsidRPr="00714606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714606">
        <w:rPr>
          <w:rFonts w:cs="Arial"/>
        </w:rPr>
        <w:br/>
        <w:t>nákladním vozidlem (v minutách) při přepravě asfaltové směsi od provozovny dodavatele</w:t>
      </w:r>
      <w:r w:rsidR="002F76E0" w:rsidRPr="00714606">
        <w:rPr>
          <w:rFonts w:cs="Arial"/>
        </w:rPr>
        <w:t xml:space="preserve"> </w:t>
      </w:r>
      <w:r w:rsidR="007870B5" w:rsidRPr="00714606">
        <w:rPr>
          <w:rFonts w:cs="Arial"/>
        </w:rPr>
        <w:t>do střediska</w:t>
      </w:r>
      <w:r w:rsidR="002F76E0" w:rsidRPr="00714606">
        <w:rPr>
          <w:rFonts w:cs="Arial"/>
        </w:rPr>
        <w:t xml:space="preserve"> oblasti</w:t>
      </w:r>
      <w:r w:rsidR="00523AE8" w:rsidRPr="00714606">
        <w:rPr>
          <w:rFonts w:cs="Arial"/>
        </w:rPr>
        <w:t xml:space="preserve"> </w:t>
      </w:r>
      <w:r w:rsidR="008E5034" w:rsidRPr="00714606">
        <w:rPr>
          <w:rFonts w:cs="Arial"/>
        </w:rPr>
        <w:t>Sosnová</w:t>
      </w:r>
      <w:r w:rsidR="005F7EFD" w:rsidRPr="00714606">
        <w:rPr>
          <w:rFonts w:cs="Arial"/>
        </w:rPr>
        <w:t xml:space="preserve">: </w:t>
      </w:r>
    </w:p>
    <w:p w14:paraId="4D68858C" w14:textId="0D5D3A77" w:rsidR="00274634" w:rsidRPr="00714606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5DB5EC6" w14:textId="77777777" w:rsidR="00CC28B9" w:rsidRPr="00714606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714606">
        <w:rPr>
          <w:rFonts w:cs="Arial"/>
          <w:b/>
          <w:bCs/>
        </w:rPr>
        <w:t>Adresa střediska: Sosnová 230, 470 01 Sosnová</w:t>
      </w:r>
    </w:p>
    <w:p w14:paraId="1BCF8A0E" w14:textId="77777777" w:rsidR="00CC28B9" w:rsidRPr="00A33624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714606">
        <w:rPr>
          <w:rFonts w:cs="Arial"/>
          <w:b/>
          <w:bCs/>
        </w:rPr>
        <w:t>GPS souřadnice: 50°39'27.713"N, 14°32'25.685"E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714606">
        <w:rPr>
          <w:rFonts w:cs="Arial"/>
          <w:b w:val="0"/>
          <w:bCs w:val="0"/>
          <w:sz w:val="22"/>
          <w:szCs w:val="22"/>
        </w:rPr>
        <w:t>výběrovém</w:t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714606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714606">
        <w:rPr>
          <w:rFonts w:cs="Arial"/>
          <w:sz w:val="22"/>
          <w:szCs w:val="22"/>
        </w:rPr>
        <w:t xml:space="preserve">elektronického </w:t>
      </w:r>
      <w:r w:rsidR="00C47A67" w:rsidRPr="00714606">
        <w:rPr>
          <w:rFonts w:cs="Arial"/>
          <w:sz w:val="22"/>
          <w:szCs w:val="22"/>
        </w:rPr>
        <w:t>nástroje JOSEPHINE</w:t>
      </w:r>
      <w:r w:rsidR="00B64095" w:rsidRPr="00714606">
        <w:rPr>
          <w:rFonts w:cs="Arial"/>
          <w:sz w:val="22"/>
          <w:szCs w:val="22"/>
        </w:rPr>
        <w:t xml:space="preserve"> </w:t>
      </w:r>
      <w:r w:rsidR="00B64095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714606">
        <w:rPr>
          <w:rFonts w:cs="Arial"/>
          <w:b w:val="0"/>
          <w:bCs w:val="0"/>
          <w:sz w:val="22"/>
          <w:szCs w:val="22"/>
        </w:rPr>
        <w:t>8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714606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714606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218AA3B3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4244DE">
        <w:rPr>
          <w:rFonts w:cs="Arial"/>
          <w:b/>
          <w:bCs/>
          <w:sz w:val="22"/>
          <w:u w:val="single"/>
        </w:rPr>
        <w:t>1</w:t>
      </w:r>
      <w:r w:rsidR="00BE4080">
        <w:rPr>
          <w:rFonts w:cs="Arial"/>
          <w:b/>
          <w:bCs/>
          <w:sz w:val="22"/>
          <w:u w:val="single"/>
        </w:rPr>
        <w:t>4</w:t>
      </w:r>
      <w:r w:rsidR="008D1A1F" w:rsidRPr="007E70D5">
        <w:rPr>
          <w:rFonts w:cs="Arial"/>
          <w:b/>
          <w:bCs/>
          <w:sz w:val="22"/>
          <w:u w:val="single"/>
        </w:rPr>
        <w:t xml:space="preserve">. </w:t>
      </w:r>
      <w:r w:rsidR="004244DE">
        <w:rPr>
          <w:rFonts w:cs="Arial"/>
          <w:b/>
          <w:bCs/>
          <w:sz w:val="22"/>
          <w:u w:val="single"/>
        </w:rPr>
        <w:t>9</w:t>
      </w:r>
      <w:r w:rsidR="008D1A1F" w:rsidRPr="007E70D5">
        <w:rPr>
          <w:rFonts w:cs="Arial"/>
          <w:b/>
          <w:bCs/>
          <w:sz w:val="22"/>
          <w:u w:val="single"/>
        </w:rPr>
        <w:t xml:space="preserve">. 2023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> </w:t>
      </w:r>
      <w:r w:rsidR="008D1A1F" w:rsidRPr="007E70D5">
        <w:rPr>
          <w:rFonts w:cs="Arial"/>
          <w:b/>
          <w:bCs/>
          <w:sz w:val="22"/>
          <w:szCs w:val="22"/>
          <w:u w:val="single"/>
        </w:rPr>
        <w:t>11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640F" w14:textId="77777777" w:rsidR="002F6877" w:rsidRDefault="002F6877" w:rsidP="009E08F9">
      <w:r>
        <w:separator/>
      </w:r>
    </w:p>
  </w:endnote>
  <w:endnote w:type="continuationSeparator" w:id="0">
    <w:p w14:paraId="630652F0" w14:textId="77777777" w:rsidR="002F6877" w:rsidRDefault="002F6877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3EFF" w14:textId="77777777" w:rsidR="002F6877" w:rsidRDefault="002F6877" w:rsidP="009E08F9">
      <w:r>
        <w:separator/>
      </w:r>
    </w:p>
  </w:footnote>
  <w:footnote w:type="continuationSeparator" w:id="0">
    <w:p w14:paraId="285B20FF" w14:textId="77777777" w:rsidR="002F6877" w:rsidRDefault="002F6877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AEF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6100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877"/>
    <w:rsid w:val="002F6D68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44DE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1A27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0303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14606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0D5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5A6D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3DE4"/>
    <w:rsid w:val="009040F6"/>
    <w:rsid w:val="00905095"/>
    <w:rsid w:val="00905B50"/>
    <w:rsid w:val="009069B8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080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687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5B8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203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DD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ne.stefany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2410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84</cp:revision>
  <cp:lastPrinted>2023-05-24T10:33:00Z</cp:lastPrinted>
  <dcterms:created xsi:type="dcterms:W3CDTF">2023-03-24T21:38:00Z</dcterms:created>
  <dcterms:modified xsi:type="dcterms:W3CDTF">2023-09-04T13:12:00Z</dcterms:modified>
</cp:coreProperties>
</file>