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E4" w:rsidRDefault="002E2BE4" w:rsidP="002E2BE4">
      <w:pPr>
        <w:spacing w:line="0" w:lineRule="atLeast"/>
        <w:rPr>
          <w:rFonts w:ascii="Garamond" w:hAnsi="Garamond" w:cs="Arial"/>
          <w:b/>
          <w:bCs/>
          <w:color w:val="000000"/>
          <w:shd w:val="clear" w:color="auto" w:fill="FFFFFF"/>
        </w:rPr>
      </w:pPr>
    </w:p>
    <w:p w:rsidR="002E2BE4" w:rsidRPr="00472535" w:rsidRDefault="002E2BE4" w:rsidP="002E2BE4">
      <w:pPr>
        <w:shd w:val="clear" w:color="auto" w:fill="D9D9D9"/>
        <w:tabs>
          <w:tab w:val="left" w:pos="180"/>
          <w:tab w:val="left" w:pos="3960"/>
        </w:tabs>
        <w:spacing w:line="0" w:lineRule="atLeast"/>
        <w:jc w:val="center"/>
        <w:rPr>
          <w:rFonts w:ascii="Garamond" w:hAnsi="Garamond" w:cs="Garamond"/>
          <w:b/>
          <w:sz w:val="40"/>
          <w:szCs w:val="40"/>
        </w:rPr>
      </w:pPr>
      <w:r w:rsidRPr="00472535">
        <w:rPr>
          <w:rFonts w:ascii="Garamond" w:hAnsi="Garamond" w:cs="Garamond"/>
          <w:b/>
          <w:sz w:val="40"/>
          <w:szCs w:val="40"/>
        </w:rPr>
        <w:t xml:space="preserve">RÁMCOVÁ </w:t>
      </w:r>
      <w:r>
        <w:rPr>
          <w:rFonts w:ascii="Garamond" w:hAnsi="Garamond" w:cs="Garamond"/>
          <w:b/>
          <w:sz w:val="40"/>
          <w:szCs w:val="40"/>
        </w:rPr>
        <w:t>DOHODA číslo ................... - Návrh</w:t>
      </w:r>
    </w:p>
    <w:p w:rsidR="002E2BE4" w:rsidRPr="00472535" w:rsidRDefault="002E2BE4" w:rsidP="002E2BE4">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 na Lesnom celku SEKIER</w:t>
      </w:r>
    </w:p>
    <w:p w:rsidR="002E2BE4" w:rsidRPr="00472535" w:rsidRDefault="002E2BE4" w:rsidP="002E2BE4">
      <w:pPr>
        <w:shd w:val="clear" w:color="auto" w:fill="D9D9D9"/>
        <w:tabs>
          <w:tab w:val="left" w:pos="180"/>
          <w:tab w:val="left" w:pos="3960"/>
        </w:tabs>
        <w:spacing w:line="0" w:lineRule="atLeast"/>
        <w:jc w:val="center"/>
        <w:rPr>
          <w:rFonts w:ascii="Garamond" w:hAnsi="Garamond" w:cs="Garamond"/>
          <w:sz w:val="20"/>
          <w:szCs w:val="20"/>
        </w:rPr>
      </w:pPr>
      <w:r>
        <w:rPr>
          <w:rFonts w:ascii="Garamond" w:hAnsi="Garamond"/>
          <w:sz w:val="20"/>
          <w:szCs w:val="20"/>
        </w:rPr>
        <w:t xml:space="preserve">uzatvorená podľa </w:t>
      </w:r>
      <w:r w:rsidRPr="008319F5">
        <w:rPr>
          <w:rFonts w:ascii="Garamond" w:hAnsi="Garamond"/>
          <w:sz w:val="20"/>
          <w:szCs w:val="20"/>
        </w:rPr>
        <w:t>§ 83, ods. 5, pís. b)</w:t>
      </w:r>
      <w:r>
        <w:rPr>
          <w:rFonts w:ascii="Garamond" w:hAnsi="Garamond"/>
          <w:sz w:val="20"/>
          <w:szCs w:val="20"/>
        </w:rPr>
        <w:t xml:space="preserve"> zákona č. 343/2015</w:t>
      </w:r>
      <w:r w:rsidRPr="00472535">
        <w:rPr>
          <w:rFonts w:ascii="Garamond" w:hAnsi="Garamond"/>
          <w:sz w:val="20"/>
          <w:szCs w:val="20"/>
        </w:rPr>
        <w:t xml:space="preserve"> Z. z. o verejnom obstarávaní a o zmene a doplnení niektorých zákonov v znení neskorších predpisov a v zmysle ustanovenia § 269 ods.2 zákona č. 513/1991 Zb. Obchodného</w:t>
      </w:r>
    </w:p>
    <w:p w:rsidR="002E2BE4" w:rsidRPr="00472535" w:rsidRDefault="002E2BE4" w:rsidP="002E2BE4">
      <w:pPr>
        <w:pStyle w:val="Nadpis"/>
        <w:pBdr>
          <w:bottom w:val="dotted" w:sz="4" w:space="1" w:color="000000"/>
        </w:pBdr>
        <w:spacing w:line="0" w:lineRule="atLeast"/>
        <w:rPr>
          <w:rFonts w:ascii="Garamond" w:hAnsi="Garamond" w:cs="Garamond"/>
          <w:b w:val="0"/>
          <w:i w:val="0"/>
          <w:sz w:val="24"/>
          <w:szCs w:val="24"/>
          <w:u w:val="none"/>
        </w:rPr>
      </w:pPr>
    </w:p>
    <w:p w:rsidR="002E2BE4" w:rsidRPr="00472535" w:rsidRDefault="002E2BE4" w:rsidP="002E2BE4">
      <w:pPr>
        <w:spacing w:line="0" w:lineRule="atLeast"/>
        <w:jc w:val="both"/>
        <w:rPr>
          <w:rFonts w:ascii="Garamond" w:hAnsi="Garamond" w:cs="Garamond"/>
        </w:rPr>
      </w:pPr>
    </w:p>
    <w:p w:rsidR="002E2BE4" w:rsidRPr="00472535" w:rsidRDefault="002E2BE4" w:rsidP="002E2BE4">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2E2BE4" w:rsidRPr="00472535" w:rsidRDefault="002E2BE4" w:rsidP="002E2BE4">
      <w:pPr>
        <w:spacing w:line="0" w:lineRule="atLeast"/>
        <w:jc w:val="both"/>
        <w:rPr>
          <w:rFonts w:ascii="Garamond" w:hAnsi="Garamond" w:cs="Garamond"/>
          <w:b/>
        </w:rPr>
      </w:pPr>
    </w:p>
    <w:p w:rsidR="002E2BE4" w:rsidRPr="00472535" w:rsidRDefault="002E2BE4" w:rsidP="003A7259">
      <w:pPr>
        <w:pStyle w:val="Advnormal"/>
        <w:numPr>
          <w:ilvl w:val="0"/>
          <w:numId w:val="33"/>
        </w:numPr>
        <w:tabs>
          <w:tab w:val="left" w:pos="1440"/>
        </w:tabs>
        <w:spacing w:line="0" w:lineRule="atLeast"/>
        <w:rPr>
          <w:rFonts w:ascii="Garamond" w:hAnsi="Garamond" w:cs="Garamond"/>
          <w:b/>
          <w:bCs/>
          <w:szCs w:val="24"/>
        </w:rPr>
      </w:pPr>
      <w:r w:rsidRPr="00472535">
        <w:rPr>
          <w:rFonts w:ascii="Garamond" w:hAnsi="Garamond" w:cs="Arial"/>
          <w:b/>
          <w:bCs/>
          <w:szCs w:val="24"/>
        </w:rPr>
        <w:t>Názov</w:t>
      </w:r>
      <w:r w:rsidRPr="00472535">
        <w:rPr>
          <w:rFonts w:ascii="Garamond" w:hAnsi="Garamond" w:cs="Arial"/>
          <w:b/>
          <w:bCs/>
          <w:szCs w:val="24"/>
        </w:rPr>
        <w:tab/>
      </w:r>
      <w:r w:rsidRPr="00472535">
        <w:rPr>
          <w:rFonts w:ascii="Garamond" w:hAnsi="Garamond" w:cs="Arial"/>
          <w:b/>
          <w:bCs/>
          <w:szCs w:val="24"/>
        </w:rPr>
        <w:tab/>
      </w:r>
      <w:r w:rsidRPr="00472535">
        <w:rPr>
          <w:rFonts w:ascii="Garamond" w:hAnsi="Garamond" w:cs="Arial"/>
          <w:b/>
          <w:bCs/>
          <w:szCs w:val="24"/>
        </w:rPr>
        <w:tab/>
      </w:r>
      <w:r w:rsidRPr="00472535">
        <w:rPr>
          <w:rFonts w:ascii="Garamond" w:hAnsi="Garamond" w:cs="Arial"/>
          <w:b/>
          <w:bCs/>
          <w:szCs w:val="24"/>
        </w:rPr>
        <w:tab/>
      </w:r>
      <w:r w:rsidR="00B83F56">
        <w:rPr>
          <w:rFonts w:ascii="Garamond" w:hAnsi="Garamond" w:cs="Arial"/>
          <w:b/>
          <w:bCs/>
          <w:szCs w:val="24"/>
        </w:rPr>
        <w:t xml:space="preserve">  </w:t>
      </w:r>
      <w:r w:rsidRPr="00472535">
        <w:rPr>
          <w:rFonts w:ascii="Garamond" w:hAnsi="Garamond" w:cs="Arial"/>
          <w:b/>
          <w:bCs/>
          <w:szCs w:val="24"/>
        </w:rPr>
        <w:t>:</w:t>
      </w:r>
      <w:r w:rsidRPr="00472535">
        <w:rPr>
          <w:rFonts w:ascii="Garamond" w:hAnsi="Garamond" w:cs="Arial"/>
          <w:b/>
          <w:bCs/>
          <w:szCs w:val="24"/>
        </w:rPr>
        <w:tab/>
        <w:t>Technická univerzita vo Zvolene</w:t>
      </w:r>
    </w:p>
    <w:p w:rsidR="002E2BE4" w:rsidRPr="00472535" w:rsidRDefault="002E2BE4" w:rsidP="002E2BE4">
      <w:pPr>
        <w:pStyle w:val="Advnormal"/>
        <w:tabs>
          <w:tab w:val="left" w:pos="1440"/>
        </w:tabs>
        <w:spacing w:line="0" w:lineRule="atLeast"/>
        <w:ind w:left="930"/>
        <w:rPr>
          <w:rFonts w:ascii="Garamond" w:hAnsi="Garamond"/>
          <w:b/>
          <w:bCs/>
          <w:szCs w:val="24"/>
        </w:rPr>
      </w:pP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00B83F56">
        <w:rPr>
          <w:rFonts w:ascii="Garamond" w:hAnsi="Garamond" w:cs="Arial"/>
          <w:szCs w:val="24"/>
        </w:rPr>
        <w:t xml:space="preserve">          </w:t>
      </w:r>
      <w:r w:rsidRPr="00472535">
        <w:rPr>
          <w:rFonts w:ascii="Garamond" w:hAnsi="Garamond"/>
          <w:b/>
          <w:bCs/>
          <w:szCs w:val="24"/>
        </w:rPr>
        <w:t>Vysokoškolský lesnícky podnik</w:t>
      </w:r>
    </w:p>
    <w:p w:rsidR="002E2BE4" w:rsidRPr="00472535" w:rsidRDefault="00B83F56"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Pr>
          <w:rFonts w:ascii="Garamond" w:hAnsi="Garamond" w:cs="Arial"/>
          <w:szCs w:val="24"/>
        </w:rPr>
        <w:t>Sídlo</w:t>
      </w:r>
      <w:r>
        <w:rPr>
          <w:rFonts w:ascii="Garamond" w:hAnsi="Garamond" w:cs="Arial"/>
          <w:szCs w:val="24"/>
        </w:rPr>
        <w:tab/>
      </w:r>
      <w:r>
        <w:rPr>
          <w:rFonts w:ascii="Garamond" w:hAnsi="Garamond" w:cs="Arial"/>
          <w:szCs w:val="24"/>
        </w:rPr>
        <w:tab/>
      </w:r>
      <w:r>
        <w:rPr>
          <w:rFonts w:ascii="Garamond" w:hAnsi="Garamond" w:cs="Arial"/>
          <w:szCs w:val="24"/>
        </w:rPr>
        <w:tab/>
      </w:r>
      <w:r>
        <w:rPr>
          <w:rFonts w:ascii="Garamond" w:hAnsi="Garamond" w:cs="Arial"/>
          <w:szCs w:val="24"/>
        </w:rPr>
        <w:tab/>
        <w:t xml:space="preserve">:       </w:t>
      </w:r>
      <w:r w:rsidR="002E2BE4" w:rsidRPr="00472535">
        <w:rPr>
          <w:rFonts w:ascii="Garamond" w:hAnsi="Garamond" w:cs="Arial"/>
          <w:szCs w:val="24"/>
        </w:rPr>
        <w:t>T. G. Masaryka 24, 960 53 Zvolen</w:t>
      </w:r>
    </w:p>
    <w:p w:rsidR="002E2BE4" w:rsidRPr="00472535"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IČO</w:t>
      </w:r>
      <w:r w:rsidRPr="00472535">
        <w:rPr>
          <w:rFonts w:ascii="Garamond" w:hAnsi="Garamond" w:cs="Arial"/>
          <w:szCs w:val="24"/>
        </w:rPr>
        <w:tab/>
      </w:r>
      <w:r w:rsidRPr="00472535">
        <w:rPr>
          <w:rFonts w:ascii="Garamond" w:hAnsi="Garamond" w:cs="Arial"/>
          <w:szCs w:val="24"/>
        </w:rPr>
        <w:tab/>
      </w:r>
      <w:r w:rsidR="00B83F56">
        <w:rPr>
          <w:rFonts w:ascii="Garamond" w:hAnsi="Garamond" w:cs="Arial"/>
          <w:szCs w:val="24"/>
        </w:rPr>
        <w:tab/>
      </w:r>
      <w:r w:rsidR="00B83F56">
        <w:rPr>
          <w:rFonts w:ascii="Garamond" w:hAnsi="Garamond" w:cs="Arial"/>
          <w:szCs w:val="24"/>
        </w:rPr>
        <w:tab/>
        <w:t xml:space="preserve">:       </w:t>
      </w:r>
      <w:r w:rsidRPr="00472535">
        <w:rPr>
          <w:rFonts w:ascii="Garamond" w:hAnsi="Garamond" w:cs="Arial"/>
          <w:szCs w:val="24"/>
        </w:rPr>
        <w:t>00 397 440</w:t>
      </w:r>
    </w:p>
    <w:p w:rsidR="002E2BE4" w:rsidRPr="00472535" w:rsidRDefault="00B83F56"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Pr>
          <w:rFonts w:ascii="Garamond" w:hAnsi="Garamond" w:cs="Arial"/>
          <w:szCs w:val="24"/>
        </w:rPr>
        <w:t>DIČ</w:t>
      </w:r>
      <w:r>
        <w:rPr>
          <w:rFonts w:ascii="Garamond" w:hAnsi="Garamond" w:cs="Arial"/>
          <w:szCs w:val="24"/>
        </w:rPr>
        <w:tab/>
      </w:r>
      <w:r>
        <w:rPr>
          <w:rFonts w:ascii="Garamond" w:hAnsi="Garamond" w:cs="Arial"/>
          <w:szCs w:val="24"/>
        </w:rPr>
        <w:tab/>
      </w:r>
      <w:r>
        <w:rPr>
          <w:rFonts w:ascii="Garamond" w:hAnsi="Garamond" w:cs="Arial"/>
          <w:szCs w:val="24"/>
        </w:rPr>
        <w:tab/>
      </w:r>
      <w:r>
        <w:rPr>
          <w:rFonts w:ascii="Garamond" w:hAnsi="Garamond" w:cs="Arial"/>
          <w:szCs w:val="24"/>
        </w:rPr>
        <w:tab/>
        <w:t xml:space="preserve">:       </w:t>
      </w:r>
      <w:r w:rsidR="002E2BE4" w:rsidRPr="00472535">
        <w:rPr>
          <w:rFonts w:ascii="Garamond" w:hAnsi="Garamond" w:cs="Arial"/>
          <w:szCs w:val="24"/>
        </w:rPr>
        <w:t>2020474808</w:t>
      </w:r>
    </w:p>
    <w:p w:rsidR="002E2BE4" w:rsidRPr="00472535"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IČ DPH</w:t>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00B83F56">
        <w:rPr>
          <w:rFonts w:ascii="Garamond" w:hAnsi="Garamond" w:cs="Arial"/>
          <w:szCs w:val="24"/>
        </w:rPr>
        <w:t xml:space="preserve">            :       </w:t>
      </w:r>
      <w:r w:rsidRPr="00472535">
        <w:rPr>
          <w:rFonts w:ascii="Garamond" w:hAnsi="Garamond" w:cs="Arial"/>
          <w:szCs w:val="24"/>
        </w:rPr>
        <w:t>SK2020474808</w:t>
      </w:r>
    </w:p>
    <w:p w:rsidR="002E2BE4" w:rsidRPr="00472535" w:rsidRDefault="00B83F56"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Pr>
          <w:rFonts w:ascii="Garamond" w:hAnsi="Garamond" w:cs="Arial"/>
          <w:szCs w:val="24"/>
        </w:rPr>
        <w:t>Bankové spojenie</w:t>
      </w:r>
      <w:r>
        <w:rPr>
          <w:rFonts w:ascii="Garamond" w:hAnsi="Garamond" w:cs="Arial"/>
          <w:szCs w:val="24"/>
        </w:rPr>
        <w:tab/>
      </w:r>
      <w:r>
        <w:rPr>
          <w:rFonts w:ascii="Garamond" w:hAnsi="Garamond" w:cs="Arial"/>
          <w:szCs w:val="24"/>
        </w:rPr>
        <w:tab/>
        <w:t xml:space="preserve">:       </w:t>
      </w:r>
      <w:r w:rsidR="002E2BE4">
        <w:rPr>
          <w:rFonts w:ascii="Garamond" w:hAnsi="Garamond"/>
          <w:color w:val="000000"/>
          <w:szCs w:val="24"/>
          <w:shd w:val="clear" w:color="auto" w:fill="FFFFFF"/>
        </w:rPr>
        <w:t>Štátna pokladnica Bratislava</w:t>
      </w:r>
    </w:p>
    <w:p w:rsidR="002E2BE4" w:rsidRPr="00472535" w:rsidRDefault="00B83F56"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Pr>
          <w:rFonts w:ascii="Garamond" w:hAnsi="Garamond" w:cs="Arial"/>
          <w:szCs w:val="24"/>
        </w:rPr>
        <w:t>Číslo účtu</w:t>
      </w:r>
      <w:r>
        <w:rPr>
          <w:rFonts w:ascii="Garamond" w:hAnsi="Garamond" w:cs="Arial"/>
          <w:szCs w:val="24"/>
        </w:rPr>
        <w:tab/>
      </w:r>
      <w:r>
        <w:rPr>
          <w:rFonts w:ascii="Garamond" w:hAnsi="Garamond" w:cs="Arial"/>
          <w:szCs w:val="24"/>
        </w:rPr>
        <w:tab/>
      </w:r>
      <w:r>
        <w:rPr>
          <w:rFonts w:ascii="Garamond" w:hAnsi="Garamond" w:cs="Arial"/>
          <w:szCs w:val="24"/>
        </w:rPr>
        <w:tab/>
        <w:t xml:space="preserve">:       </w:t>
      </w:r>
      <w:r w:rsidR="002E2BE4" w:rsidRPr="000E2D7D">
        <w:rPr>
          <w:rFonts w:ascii="Garamond" w:hAnsi="Garamond"/>
          <w:szCs w:val="24"/>
        </w:rPr>
        <w:t>7000276367/8180</w:t>
      </w:r>
    </w:p>
    <w:p w:rsidR="002E2BE4" w:rsidRDefault="00B83F56"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olor w:val="000000"/>
          <w:szCs w:val="24"/>
          <w:shd w:val="clear" w:color="auto" w:fill="FFFFFF"/>
        </w:rPr>
      </w:pPr>
      <w:r>
        <w:rPr>
          <w:rFonts w:ascii="Garamond" w:hAnsi="Garamond"/>
          <w:szCs w:val="24"/>
        </w:rPr>
        <w:t>Konajúca osobou</w:t>
      </w:r>
      <w:r>
        <w:rPr>
          <w:rFonts w:ascii="Garamond" w:hAnsi="Garamond"/>
          <w:szCs w:val="24"/>
        </w:rPr>
        <w:tab/>
      </w:r>
      <w:r>
        <w:rPr>
          <w:rFonts w:ascii="Garamond" w:hAnsi="Garamond"/>
          <w:szCs w:val="24"/>
        </w:rPr>
        <w:tab/>
        <w:t xml:space="preserve">:        </w:t>
      </w:r>
      <w:r w:rsidR="002E2BE4">
        <w:rPr>
          <w:rFonts w:ascii="Garamond" w:hAnsi="Garamond"/>
          <w:color w:val="000000"/>
          <w:szCs w:val="24"/>
          <w:shd w:val="clear" w:color="auto" w:fill="FFFFFF"/>
        </w:rPr>
        <w:t>Ing. Ľubomír Ivan, PhD., riaditeľ</w:t>
      </w:r>
    </w:p>
    <w:p w:rsidR="002E2BE4"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Osoba zodpovedná </w:t>
      </w:r>
    </w:p>
    <w:p w:rsidR="002E2BE4"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za plnenie zmluvy </w:t>
      </w:r>
    </w:p>
    <w:p w:rsidR="002E2BE4"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vo veciach zmluvných </w:t>
      </w:r>
    </w:p>
    <w:p w:rsidR="002E2BE4"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a technických                 </w:t>
      </w:r>
      <w:r w:rsidR="00B83F56">
        <w:rPr>
          <w:rFonts w:ascii="Garamond" w:hAnsi="Garamond"/>
          <w:szCs w:val="24"/>
        </w:rPr>
        <w:t xml:space="preserve">           :        </w:t>
      </w:r>
      <w:r>
        <w:rPr>
          <w:rFonts w:ascii="Garamond" w:hAnsi="Garamond"/>
          <w:szCs w:val="24"/>
        </w:rPr>
        <w:t xml:space="preserve">Ing. Miroslav </w:t>
      </w:r>
      <w:proofErr w:type="spellStart"/>
      <w:r>
        <w:rPr>
          <w:rFonts w:ascii="Garamond" w:hAnsi="Garamond"/>
          <w:szCs w:val="24"/>
        </w:rPr>
        <w:t>Beťko</w:t>
      </w:r>
      <w:proofErr w:type="spellEnd"/>
      <w:r>
        <w:rPr>
          <w:rFonts w:ascii="Garamond" w:hAnsi="Garamond"/>
          <w:szCs w:val="24"/>
        </w:rPr>
        <w:t>, vedúci LS Budča</w:t>
      </w:r>
    </w:p>
    <w:p w:rsidR="002E2BE4" w:rsidRPr="00472535"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Style w:val="ra"/>
          <w:rFonts w:cs="Arial"/>
          <w:szCs w:val="24"/>
        </w:rPr>
      </w:pPr>
    </w:p>
    <w:p w:rsidR="002E2BE4" w:rsidRPr="00472535"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2E2BE4" w:rsidRPr="00472535" w:rsidRDefault="002E2BE4" w:rsidP="002E2BE4">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2E2BE4" w:rsidRPr="00472535" w:rsidRDefault="002E2BE4" w:rsidP="002E2BE4">
      <w:pPr>
        <w:spacing w:line="0" w:lineRule="atLeast"/>
        <w:ind w:firstLine="567"/>
        <w:jc w:val="center"/>
        <w:rPr>
          <w:rFonts w:ascii="Garamond" w:hAnsi="Garamond" w:cs="Garamond"/>
        </w:rPr>
      </w:pPr>
      <w:r w:rsidRPr="00472535">
        <w:rPr>
          <w:rFonts w:ascii="Garamond" w:hAnsi="Garamond" w:cs="Garamond"/>
        </w:rPr>
        <w:t>a</w:t>
      </w:r>
    </w:p>
    <w:p w:rsidR="002E2BE4" w:rsidRPr="00472535" w:rsidRDefault="002E2BE4" w:rsidP="002E2BE4">
      <w:pPr>
        <w:spacing w:line="0" w:lineRule="atLeast"/>
        <w:ind w:firstLine="567"/>
        <w:jc w:val="both"/>
        <w:rPr>
          <w:rFonts w:ascii="Garamond" w:hAnsi="Garamond" w:cs="Garamond"/>
        </w:rPr>
      </w:pPr>
    </w:p>
    <w:p w:rsidR="002E2BE4" w:rsidRPr="00472535" w:rsidRDefault="002E2BE4" w:rsidP="003A7259">
      <w:pPr>
        <w:numPr>
          <w:ilvl w:val="0"/>
          <w:numId w:val="33"/>
        </w:num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930"/>
        <w:rPr>
          <w:rStyle w:val="ra"/>
        </w:rPr>
      </w:pPr>
      <w:r w:rsidRPr="00472535">
        <w:rPr>
          <w:rFonts w:ascii="Garamond" w:hAnsi="Garamond"/>
          <w:b/>
        </w:rPr>
        <w:t>Obchodné meno</w:t>
      </w:r>
      <w:r w:rsidRPr="00472535">
        <w:rPr>
          <w:rFonts w:ascii="Garamond" w:hAnsi="Garamond"/>
          <w:b/>
        </w:rPr>
        <w:tab/>
      </w:r>
      <w:r w:rsidR="00B83F56">
        <w:rPr>
          <w:rFonts w:ascii="Garamond" w:hAnsi="Garamond"/>
          <w:b/>
        </w:rPr>
        <w:t xml:space="preserve">            </w:t>
      </w:r>
      <w:r w:rsidRPr="00472535">
        <w:rPr>
          <w:rFonts w:ascii="Garamond" w:hAnsi="Garamond"/>
          <w:b/>
        </w:rPr>
        <w:t>:</w:t>
      </w:r>
      <w:r w:rsidRPr="00472535">
        <w:rPr>
          <w:rFonts w:ascii="Garamond" w:hAnsi="Garamond"/>
        </w:rPr>
        <w:tab/>
      </w:r>
      <w:r w:rsidR="003E05AB">
        <w:rPr>
          <w:rFonts w:ascii="Garamond" w:hAnsi="Garamond"/>
        </w:rPr>
        <w:t xml:space="preserve">    </w:t>
      </w:r>
      <w:r w:rsidRPr="00472535">
        <w:rPr>
          <w:rFonts w:ascii="Garamond" w:hAnsi="Garamond"/>
          <w:b/>
          <w:bCs/>
          <w:color w:val="000000"/>
          <w:shd w:val="clear" w:color="auto" w:fill="FFFFFF"/>
        </w:rPr>
        <w:t>.............................</w:t>
      </w:r>
    </w:p>
    <w:p w:rsidR="002E2BE4" w:rsidRPr="00472535" w:rsidRDefault="002E2BE4" w:rsidP="002E2BE4">
      <w:pPr>
        <w:rPr>
          <w:rStyle w:val="ra"/>
        </w:rPr>
      </w:pPr>
      <w:r w:rsidRPr="00472535">
        <w:rPr>
          <w:rFonts w:ascii="Garamond" w:hAnsi="Garamond"/>
          <w:b/>
        </w:rPr>
        <w:tab/>
      </w:r>
      <w:r w:rsidRPr="00472535">
        <w:rPr>
          <w:rFonts w:ascii="Garamond" w:hAnsi="Garamond"/>
        </w:rPr>
        <w:t>Sídlo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Style w:val="ra"/>
        </w:rPr>
        <w:tab/>
      </w:r>
      <w:r w:rsidRPr="00472535">
        <w:rPr>
          <w:rFonts w:ascii="Garamond" w:hAnsi="Garamond"/>
        </w:rPr>
        <w:t>IČO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Style w:val="ra"/>
        </w:rPr>
        <w:tab/>
      </w:r>
      <w:r w:rsidRPr="00472535">
        <w:rPr>
          <w:rFonts w:ascii="Garamond" w:hAnsi="Garamond"/>
          <w:color w:val="000000"/>
        </w:rPr>
        <w:t>IČ DPH</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DIČ</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Fonts w:ascii="Garamond" w:hAnsi="Garamond"/>
          <w:color w:val="000000"/>
          <w:shd w:val="clear" w:color="auto" w:fill="FFFFFF"/>
        </w:rPr>
      </w:pPr>
      <w:r w:rsidRPr="00472535">
        <w:rPr>
          <w:rStyle w:val="ra"/>
        </w:rPr>
        <w:tab/>
      </w:r>
      <w:r w:rsidRPr="00472535">
        <w:rPr>
          <w:rFonts w:ascii="Garamond" w:hAnsi="Garamond"/>
          <w:color w:val="000000"/>
        </w:rPr>
        <w:t>Bankové spojenie</w:t>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Číslo účtu</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IBAN</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00B83F56">
        <w:rPr>
          <w:rFonts w:ascii="Garamond" w:hAnsi="Garamond"/>
          <w:color w:val="000000"/>
        </w:rPr>
        <w:t xml:space="preserve">            </w:t>
      </w:r>
      <w:r w:rsidRPr="00472535">
        <w:rPr>
          <w:rFonts w:ascii="Garamond" w:hAnsi="Garamond"/>
          <w:color w:val="000000"/>
        </w:rPr>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BIC</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B83F56" w:rsidRDefault="002E2BE4" w:rsidP="002E2BE4">
      <w:pPr>
        <w:rPr>
          <w:rFonts w:ascii="Garamond" w:hAnsi="Garamond"/>
          <w:color w:val="000000"/>
        </w:rPr>
      </w:pPr>
      <w:r w:rsidRPr="00472535">
        <w:rPr>
          <w:rStyle w:val="ra"/>
        </w:rPr>
        <w:tab/>
      </w:r>
      <w:r w:rsidRPr="00472535">
        <w:rPr>
          <w:rFonts w:ascii="Garamond" w:hAnsi="Garamond"/>
          <w:color w:val="000000"/>
        </w:rPr>
        <w:t>Registrácia</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t xml:space="preserve">OR OS ...................., oddiel: </w:t>
      </w:r>
      <w:r>
        <w:rPr>
          <w:rFonts w:ascii="Garamond" w:hAnsi="Garamond"/>
          <w:color w:val="000000"/>
        </w:rPr>
        <w:t>..........</w:t>
      </w:r>
      <w:r w:rsidRPr="00472535">
        <w:rPr>
          <w:rFonts w:ascii="Garamond" w:hAnsi="Garamond"/>
          <w:color w:val="000000"/>
        </w:rPr>
        <w:t xml:space="preserve">, vložka </w:t>
      </w:r>
      <w:r w:rsidR="00B83F56">
        <w:rPr>
          <w:rFonts w:ascii="Garamond" w:hAnsi="Garamond"/>
          <w:color w:val="000000"/>
        </w:rPr>
        <w:t xml:space="preserve"> </w:t>
      </w:r>
    </w:p>
    <w:p w:rsidR="002E2BE4" w:rsidRPr="00472535" w:rsidRDefault="00B83F56" w:rsidP="002E2BE4">
      <w:pPr>
        <w:rPr>
          <w:rFonts w:ascii="Garamond" w:hAnsi="Garamond"/>
          <w:color w:val="000000"/>
        </w:rPr>
      </w:pPr>
      <w:r>
        <w:rPr>
          <w:rFonts w:ascii="Garamond" w:hAnsi="Garamond"/>
          <w:color w:val="000000"/>
        </w:rPr>
        <w:t xml:space="preserve">                                                                       </w:t>
      </w:r>
      <w:r w:rsidR="002E2BE4" w:rsidRPr="00472535">
        <w:rPr>
          <w:rFonts w:ascii="Garamond" w:hAnsi="Garamond"/>
          <w:color w:val="000000"/>
        </w:rPr>
        <w:t>č.: ....................</w:t>
      </w:r>
    </w:p>
    <w:p w:rsidR="002E2BE4" w:rsidRPr="00472535" w:rsidRDefault="002E2BE4" w:rsidP="002E2BE4">
      <w:pPr>
        <w:rPr>
          <w:rStyle w:val="ra"/>
        </w:rPr>
      </w:pPr>
      <w:r w:rsidRPr="00472535">
        <w:rPr>
          <w:rFonts w:ascii="Garamond" w:hAnsi="Garamond"/>
          <w:color w:val="000000"/>
        </w:rPr>
        <w:tab/>
        <w:t>Štatutárny orgán</w:t>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Style w:val="ra"/>
        </w:rPr>
      </w:pP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p>
    <w:p w:rsidR="002E2BE4" w:rsidRPr="00472535" w:rsidRDefault="002E2BE4" w:rsidP="002E2BE4">
      <w:pPr>
        <w:pStyle w:val="Advnormal"/>
        <w:rPr>
          <w:rFonts w:ascii="Garamond" w:hAnsi="Garamond"/>
          <w:szCs w:val="24"/>
        </w:rPr>
      </w:pPr>
      <w:r w:rsidRPr="00472535">
        <w:rPr>
          <w:rFonts w:ascii="Garamond" w:hAnsi="Garamond"/>
          <w:szCs w:val="24"/>
        </w:rPr>
        <w:tab/>
      </w:r>
    </w:p>
    <w:p w:rsidR="002E2BE4" w:rsidRPr="00472535" w:rsidRDefault="002E2BE4" w:rsidP="002E2BE4">
      <w:pPr>
        <w:pStyle w:val="Advnormal"/>
        <w:jc w:val="center"/>
        <w:rPr>
          <w:rFonts w:ascii="Garamond" w:hAnsi="Garamond" w:cs="Garamond"/>
          <w:i/>
          <w:iCs/>
          <w:szCs w:val="24"/>
        </w:rPr>
      </w:pPr>
      <w:r w:rsidRPr="00472535">
        <w:rPr>
          <w:rFonts w:ascii="Garamond" w:hAnsi="Garamond" w:cs="Garamond"/>
          <w:i/>
          <w:iCs/>
          <w:szCs w:val="24"/>
        </w:rPr>
        <w:t>(ďalej v texte aj „dodávateľ č.1“)</w:t>
      </w:r>
    </w:p>
    <w:p w:rsidR="002E2BE4" w:rsidRPr="00472535" w:rsidRDefault="002E2BE4" w:rsidP="002E2BE4">
      <w:pPr>
        <w:pStyle w:val="Advnormal"/>
        <w:jc w:val="center"/>
        <w:rPr>
          <w:rFonts w:ascii="Garamond" w:hAnsi="Garamond" w:cs="Garamond"/>
          <w:szCs w:val="24"/>
        </w:rPr>
      </w:pPr>
      <w:r w:rsidRPr="00472535">
        <w:rPr>
          <w:rFonts w:ascii="Garamond" w:hAnsi="Garamond" w:cs="Garamond"/>
          <w:szCs w:val="24"/>
        </w:rPr>
        <w:t>a</w:t>
      </w:r>
    </w:p>
    <w:p w:rsidR="002E2BE4" w:rsidRPr="00472535" w:rsidRDefault="002E2BE4" w:rsidP="002E2BE4">
      <w:pPr>
        <w:pStyle w:val="Advnormal"/>
        <w:rPr>
          <w:rFonts w:ascii="Garamond" w:hAnsi="Garamond" w:cs="Garamond"/>
          <w:i/>
          <w:iCs/>
          <w:szCs w:val="24"/>
        </w:rPr>
      </w:pPr>
    </w:p>
    <w:p w:rsidR="002E2BE4" w:rsidRPr="00472535" w:rsidRDefault="002E2BE4" w:rsidP="003A7259">
      <w:pPr>
        <w:numPr>
          <w:ilvl w:val="0"/>
          <w:numId w:val="33"/>
        </w:num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930"/>
        <w:rPr>
          <w:rStyle w:val="ra"/>
        </w:rPr>
      </w:pPr>
      <w:r w:rsidRPr="00472535">
        <w:rPr>
          <w:rFonts w:ascii="Garamond" w:hAnsi="Garamond"/>
          <w:b/>
        </w:rPr>
        <w:t>Obchodné meno</w:t>
      </w:r>
      <w:r w:rsidRPr="00472535">
        <w:rPr>
          <w:rFonts w:ascii="Garamond" w:hAnsi="Garamond"/>
          <w:b/>
        </w:rPr>
        <w:tab/>
      </w:r>
      <w:r w:rsidR="00B83F56">
        <w:rPr>
          <w:rFonts w:ascii="Garamond" w:hAnsi="Garamond"/>
          <w:b/>
        </w:rPr>
        <w:t xml:space="preserve">            </w:t>
      </w:r>
      <w:r w:rsidRPr="00472535">
        <w:rPr>
          <w:rFonts w:ascii="Garamond" w:hAnsi="Garamond"/>
          <w:b/>
        </w:rPr>
        <w:t>:</w:t>
      </w:r>
      <w:r w:rsidRPr="00472535">
        <w:rPr>
          <w:rFonts w:ascii="Garamond" w:hAnsi="Garamond"/>
        </w:rPr>
        <w:tab/>
      </w:r>
      <w:r w:rsidR="003E05AB">
        <w:rPr>
          <w:rFonts w:ascii="Garamond" w:hAnsi="Garamond"/>
        </w:rPr>
        <w:t xml:space="preserve">     </w:t>
      </w:r>
      <w:r w:rsidRPr="00472535">
        <w:rPr>
          <w:rFonts w:ascii="Garamond" w:hAnsi="Garamond"/>
          <w:b/>
          <w:bCs/>
          <w:color w:val="000000"/>
          <w:shd w:val="clear" w:color="auto" w:fill="FFFFFF"/>
        </w:rPr>
        <w:t>.............................</w:t>
      </w:r>
    </w:p>
    <w:p w:rsidR="002E2BE4" w:rsidRPr="00472535" w:rsidRDefault="002E2BE4" w:rsidP="002E2BE4">
      <w:pPr>
        <w:rPr>
          <w:rStyle w:val="ra"/>
        </w:rPr>
      </w:pPr>
      <w:r w:rsidRPr="00472535">
        <w:rPr>
          <w:rFonts w:ascii="Garamond" w:hAnsi="Garamond"/>
          <w:b/>
        </w:rPr>
        <w:tab/>
      </w:r>
      <w:r w:rsidRPr="00472535">
        <w:rPr>
          <w:rFonts w:ascii="Garamond" w:hAnsi="Garamond"/>
        </w:rPr>
        <w:t>Sídlo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Style w:val="ra"/>
        </w:rPr>
        <w:tab/>
      </w:r>
      <w:r w:rsidRPr="00472535">
        <w:rPr>
          <w:rFonts w:ascii="Garamond" w:hAnsi="Garamond"/>
        </w:rPr>
        <w:t>IČO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Style w:val="ra"/>
        </w:rPr>
        <w:tab/>
      </w:r>
      <w:r w:rsidRPr="00472535">
        <w:rPr>
          <w:rFonts w:ascii="Garamond" w:hAnsi="Garamond"/>
          <w:color w:val="000000"/>
        </w:rPr>
        <w:t>IČ DPH</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DIČ</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Fonts w:ascii="Garamond" w:hAnsi="Garamond"/>
          <w:color w:val="000000"/>
          <w:shd w:val="clear" w:color="auto" w:fill="FFFFFF"/>
        </w:rPr>
      </w:pPr>
      <w:r w:rsidRPr="00472535">
        <w:rPr>
          <w:rStyle w:val="ra"/>
        </w:rPr>
        <w:tab/>
      </w:r>
      <w:r w:rsidRPr="00472535">
        <w:rPr>
          <w:rFonts w:ascii="Garamond" w:hAnsi="Garamond"/>
          <w:color w:val="000000"/>
        </w:rPr>
        <w:t>Bankové spojenie</w:t>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lastRenderedPageBreak/>
        <w:tab/>
        <w:t>Číslo účtu</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IBAN</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00D618CC">
        <w:rPr>
          <w:rFonts w:ascii="Garamond" w:hAnsi="Garamond"/>
          <w:color w:val="000000"/>
        </w:rPr>
        <w:t xml:space="preserve">            </w:t>
      </w:r>
      <w:r w:rsidRPr="00472535">
        <w:rPr>
          <w:rFonts w:ascii="Garamond" w:hAnsi="Garamond"/>
          <w:color w:val="000000"/>
        </w:rPr>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BIC</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D618CC" w:rsidRDefault="002E2BE4" w:rsidP="002E2BE4">
      <w:pPr>
        <w:rPr>
          <w:rFonts w:ascii="Garamond" w:hAnsi="Garamond"/>
          <w:color w:val="000000"/>
        </w:rPr>
      </w:pPr>
      <w:r w:rsidRPr="00472535">
        <w:rPr>
          <w:rStyle w:val="ra"/>
        </w:rPr>
        <w:tab/>
      </w:r>
      <w:r w:rsidRPr="00472535">
        <w:rPr>
          <w:rFonts w:ascii="Garamond" w:hAnsi="Garamond"/>
          <w:color w:val="000000"/>
        </w:rPr>
        <w:t>Registrácia</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t xml:space="preserve">OR OS ...................., oddiel: </w:t>
      </w:r>
      <w:r>
        <w:rPr>
          <w:rFonts w:ascii="Garamond" w:hAnsi="Garamond"/>
          <w:color w:val="000000"/>
        </w:rPr>
        <w:t>..........</w:t>
      </w:r>
      <w:r w:rsidRPr="00472535">
        <w:rPr>
          <w:rFonts w:ascii="Garamond" w:hAnsi="Garamond"/>
          <w:color w:val="000000"/>
        </w:rPr>
        <w:t xml:space="preserve">, vložka </w:t>
      </w:r>
    </w:p>
    <w:p w:rsidR="002E2BE4" w:rsidRPr="00472535" w:rsidRDefault="00D618CC" w:rsidP="002E2BE4">
      <w:pPr>
        <w:rPr>
          <w:rFonts w:ascii="Garamond" w:hAnsi="Garamond"/>
          <w:color w:val="000000"/>
        </w:rPr>
      </w:pPr>
      <w:r>
        <w:rPr>
          <w:rFonts w:ascii="Garamond" w:hAnsi="Garamond"/>
          <w:color w:val="000000"/>
        </w:rPr>
        <w:t xml:space="preserve">                                                                       </w:t>
      </w:r>
      <w:r w:rsidR="002E2BE4" w:rsidRPr="00472535">
        <w:rPr>
          <w:rFonts w:ascii="Garamond" w:hAnsi="Garamond"/>
          <w:color w:val="000000"/>
        </w:rPr>
        <w:t>č.: ....................</w:t>
      </w:r>
    </w:p>
    <w:p w:rsidR="002E2BE4" w:rsidRPr="00472535" w:rsidRDefault="002E2BE4" w:rsidP="002E2BE4">
      <w:pPr>
        <w:rPr>
          <w:rStyle w:val="ra"/>
        </w:rPr>
      </w:pPr>
      <w:r w:rsidRPr="00472535">
        <w:rPr>
          <w:rFonts w:ascii="Garamond" w:hAnsi="Garamond"/>
          <w:color w:val="000000"/>
        </w:rPr>
        <w:tab/>
        <w:t>Štatutárny orgán</w:t>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3B0174" w:rsidRDefault="002E2BE4" w:rsidP="002E2BE4">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p>
    <w:p w:rsidR="002E2BE4" w:rsidRPr="00472535" w:rsidRDefault="002E2BE4" w:rsidP="002E2BE4">
      <w:pPr>
        <w:pStyle w:val="Advnormal"/>
        <w:jc w:val="center"/>
        <w:rPr>
          <w:rFonts w:ascii="Garamond" w:hAnsi="Garamond" w:cs="Garamond"/>
          <w:i/>
          <w:iCs/>
          <w:szCs w:val="24"/>
        </w:rPr>
      </w:pPr>
      <w:r w:rsidRPr="00472535">
        <w:rPr>
          <w:rFonts w:ascii="Garamond" w:hAnsi="Garamond" w:cs="Garamond"/>
          <w:i/>
          <w:iCs/>
          <w:szCs w:val="24"/>
        </w:rPr>
        <w:t>(ďalej v texte aj „dodávateľ č.2“)</w:t>
      </w:r>
    </w:p>
    <w:p w:rsidR="002E2BE4" w:rsidRPr="00472535" w:rsidRDefault="002E2BE4" w:rsidP="002E2BE4">
      <w:pPr>
        <w:pStyle w:val="Advnormal"/>
        <w:jc w:val="center"/>
        <w:rPr>
          <w:rFonts w:ascii="Garamond" w:hAnsi="Garamond" w:cs="Garamond"/>
          <w:szCs w:val="24"/>
        </w:rPr>
      </w:pPr>
      <w:r w:rsidRPr="00472535">
        <w:rPr>
          <w:rFonts w:ascii="Garamond" w:hAnsi="Garamond" w:cs="Garamond"/>
          <w:szCs w:val="24"/>
        </w:rPr>
        <w:t>a</w:t>
      </w:r>
    </w:p>
    <w:p w:rsidR="002E2BE4" w:rsidRPr="00472535" w:rsidRDefault="002E2BE4" w:rsidP="002E2BE4">
      <w:pPr>
        <w:pStyle w:val="Advnormal"/>
        <w:rPr>
          <w:rFonts w:ascii="Garamond" w:hAnsi="Garamond" w:cs="Garamond"/>
          <w:szCs w:val="24"/>
        </w:rPr>
      </w:pPr>
    </w:p>
    <w:p w:rsidR="002E2BE4" w:rsidRPr="00472535" w:rsidRDefault="002E2BE4" w:rsidP="003A7259">
      <w:pPr>
        <w:numPr>
          <w:ilvl w:val="0"/>
          <w:numId w:val="33"/>
        </w:num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930"/>
        <w:rPr>
          <w:rStyle w:val="ra"/>
        </w:rPr>
      </w:pPr>
      <w:r w:rsidRPr="00472535">
        <w:rPr>
          <w:rFonts w:ascii="Garamond" w:hAnsi="Garamond"/>
          <w:b/>
        </w:rPr>
        <w:t>Obchodné meno</w:t>
      </w:r>
      <w:r w:rsidRPr="00472535">
        <w:rPr>
          <w:rFonts w:ascii="Garamond" w:hAnsi="Garamond"/>
          <w:b/>
        </w:rPr>
        <w:tab/>
      </w:r>
      <w:r w:rsidR="00D618CC">
        <w:rPr>
          <w:rFonts w:ascii="Garamond" w:hAnsi="Garamond"/>
          <w:b/>
        </w:rPr>
        <w:t xml:space="preserve">            </w:t>
      </w:r>
      <w:r w:rsidRPr="00472535">
        <w:rPr>
          <w:rFonts w:ascii="Garamond" w:hAnsi="Garamond"/>
          <w:b/>
        </w:rPr>
        <w:t>:</w:t>
      </w:r>
      <w:r w:rsidRPr="00472535">
        <w:rPr>
          <w:rFonts w:ascii="Garamond" w:hAnsi="Garamond"/>
        </w:rPr>
        <w:tab/>
      </w:r>
      <w:r w:rsidR="003E05AB">
        <w:rPr>
          <w:rFonts w:ascii="Garamond" w:hAnsi="Garamond"/>
        </w:rPr>
        <w:t xml:space="preserve">    </w:t>
      </w:r>
      <w:r w:rsidRPr="00472535">
        <w:rPr>
          <w:rFonts w:ascii="Garamond" w:hAnsi="Garamond"/>
          <w:b/>
          <w:bCs/>
          <w:color w:val="000000"/>
          <w:shd w:val="clear" w:color="auto" w:fill="FFFFFF"/>
        </w:rPr>
        <w:t>.............................</w:t>
      </w:r>
    </w:p>
    <w:p w:rsidR="002E2BE4" w:rsidRPr="00472535" w:rsidRDefault="002E2BE4" w:rsidP="002E2BE4">
      <w:pPr>
        <w:rPr>
          <w:rStyle w:val="ra"/>
        </w:rPr>
      </w:pPr>
      <w:r w:rsidRPr="00472535">
        <w:rPr>
          <w:rFonts w:ascii="Garamond" w:hAnsi="Garamond"/>
          <w:b/>
        </w:rPr>
        <w:tab/>
      </w:r>
      <w:r w:rsidRPr="00472535">
        <w:rPr>
          <w:rFonts w:ascii="Garamond" w:hAnsi="Garamond"/>
        </w:rPr>
        <w:t>Sídlo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Style w:val="ra"/>
        </w:rPr>
        <w:tab/>
      </w:r>
      <w:r w:rsidRPr="00472535">
        <w:rPr>
          <w:rFonts w:ascii="Garamond" w:hAnsi="Garamond"/>
        </w:rPr>
        <w:t>IČO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Style w:val="ra"/>
        </w:rPr>
        <w:tab/>
      </w:r>
      <w:r w:rsidRPr="00472535">
        <w:rPr>
          <w:rFonts w:ascii="Garamond" w:hAnsi="Garamond"/>
          <w:color w:val="000000"/>
        </w:rPr>
        <w:t>IČ DPH</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DIČ</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Fonts w:ascii="Garamond" w:hAnsi="Garamond"/>
          <w:color w:val="000000"/>
          <w:shd w:val="clear" w:color="auto" w:fill="FFFFFF"/>
        </w:rPr>
      </w:pPr>
      <w:r w:rsidRPr="00472535">
        <w:rPr>
          <w:rStyle w:val="ra"/>
        </w:rPr>
        <w:tab/>
      </w:r>
      <w:r w:rsidRPr="00472535">
        <w:rPr>
          <w:rFonts w:ascii="Garamond" w:hAnsi="Garamond"/>
          <w:color w:val="000000"/>
        </w:rPr>
        <w:t>Bankové spojenie</w:t>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Číslo účtu</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IBAN</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00D618CC">
        <w:rPr>
          <w:rFonts w:ascii="Garamond" w:hAnsi="Garamond"/>
          <w:color w:val="000000"/>
        </w:rPr>
        <w:t xml:space="preserve">            </w:t>
      </w:r>
      <w:r w:rsidRPr="00472535">
        <w:rPr>
          <w:rFonts w:ascii="Garamond" w:hAnsi="Garamond"/>
          <w:color w:val="000000"/>
        </w:rPr>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BIC</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D618CC" w:rsidRDefault="002E2BE4" w:rsidP="002E2BE4">
      <w:pPr>
        <w:rPr>
          <w:rFonts w:ascii="Garamond" w:hAnsi="Garamond"/>
          <w:color w:val="000000"/>
        </w:rPr>
      </w:pPr>
      <w:r w:rsidRPr="00472535">
        <w:rPr>
          <w:rStyle w:val="ra"/>
        </w:rPr>
        <w:tab/>
      </w:r>
      <w:r w:rsidRPr="00472535">
        <w:rPr>
          <w:rFonts w:ascii="Garamond" w:hAnsi="Garamond"/>
          <w:color w:val="000000"/>
        </w:rPr>
        <w:t>Registrácia</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t xml:space="preserve">OR OS ...................., oddiel: </w:t>
      </w:r>
      <w:r>
        <w:rPr>
          <w:rFonts w:ascii="Garamond" w:hAnsi="Garamond"/>
          <w:color w:val="000000"/>
        </w:rPr>
        <w:t>..........</w:t>
      </w:r>
      <w:r w:rsidRPr="00472535">
        <w:rPr>
          <w:rFonts w:ascii="Garamond" w:hAnsi="Garamond"/>
          <w:color w:val="000000"/>
        </w:rPr>
        <w:t xml:space="preserve">, vložka </w:t>
      </w:r>
    </w:p>
    <w:p w:rsidR="002E2BE4" w:rsidRPr="00472535" w:rsidRDefault="00D618CC" w:rsidP="002E2BE4">
      <w:pPr>
        <w:rPr>
          <w:rFonts w:ascii="Garamond" w:hAnsi="Garamond"/>
          <w:color w:val="000000"/>
        </w:rPr>
      </w:pPr>
      <w:r>
        <w:rPr>
          <w:rFonts w:ascii="Garamond" w:hAnsi="Garamond"/>
          <w:color w:val="000000"/>
        </w:rPr>
        <w:t xml:space="preserve">                                                                       </w:t>
      </w:r>
      <w:r w:rsidR="002E2BE4" w:rsidRPr="00472535">
        <w:rPr>
          <w:rFonts w:ascii="Garamond" w:hAnsi="Garamond"/>
          <w:color w:val="000000"/>
        </w:rPr>
        <w:t>č.: ....................</w:t>
      </w:r>
    </w:p>
    <w:p w:rsidR="002E2BE4" w:rsidRPr="00472535" w:rsidRDefault="002E2BE4" w:rsidP="002E2BE4">
      <w:pPr>
        <w:rPr>
          <w:rStyle w:val="ra"/>
        </w:rPr>
      </w:pPr>
      <w:r w:rsidRPr="00472535">
        <w:rPr>
          <w:rFonts w:ascii="Garamond" w:hAnsi="Garamond"/>
          <w:color w:val="000000"/>
        </w:rPr>
        <w:tab/>
        <w:t>Štatutárny orgán</w:t>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C55C83" w:rsidRDefault="002E2BE4" w:rsidP="002E2BE4">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Style w:val="ra"/>
          <w:color w:val="000000"/>
        </w:rPr>
      </w:pP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p>
    <w:p w:rsidR="002E2BE4" w:rsidRPr="00472535" w:rsidRDefault="002E2BE4" w:rsidP="002E2BE4">
      <w:pPr>
        <w:pStyle w:val="Advnormal"/>
        <w:jc w:val="center"/>
        <w:rPr>
          <w:rFonts w:ascii="Garamond" w:hAnsi="Garamond" w:cs="Garamond"/>
          <w:i/>
          <w:iCs/>
          <w:szCs w:val="24"/>
        </w:rPr>
      </w:pPr>
      <w:r>
        <w:rPr>
          <w:rFonts w:ascii="Garamond" w:hAnsi="Garamond" w:cs="Garamond"/>
          <w:i/>
          <w:iCs/>
          <w:szCs w:val="24"/>
        </w:rPr>
        <w:t>(ďalej v texte aj „dodávateľ č.3</w:t>
      </w:r>
      <w:r w:rsidRPr="00472535">
        <w:rPr>
          <w:rFonts w:ascii="Garamond" w:hAnsi="Garamond" w:cs="Garamond"/>
          <w:i/>
          <w:iCs/>
          <w:szCs w:val="24"/>
        </w:rPr>
        <w:t>“ a spolu</w:t>
      </w:r>
    </w:p>
    <w:p w:rsidR="002E2BE4" w:rsidRPr="00472535" w:rsidRDefault="002E2BE4" w:rsidP="002E2BE4">
      <w:pPr>
        <w:pStyle w:val="Advnormal"/>
        <w:pBdr>
          <w:bottom w:val="dotted" w:sz="4" w:space="1" w:color="auto"/>
        </w:pBdr>
        <w:jc w:val="center"/>
        <w:rPr>
          <w:rFonts w:ascii="Garamond" w:hAnsi="Garamond" w:cs="Garamond"/>
          <w:i/>
          <w:iCs/>
          <w:szCs w:val="24"/>
        </w:rPr>
      </w:pPr>
      <w:r>
        <w:rPr>
          <w:rFonts w:ascii="Garamond" w:hAnsi="Garamond" w:cs="Garamond"/>
          <w:i/>
          <w:iCs/>
          <w:szCs w:val="24"/>
        </w:rPr>
        <w:t>s dodávateľom č. 1 a</w:t>
      </w:r>
      <w:r w:rsidRPr="00472535">
        <w:rPr>
          <w:rFonts w:ascii="Garamond" w:hAnsi="Garamond" w:cs="Garamond"/>
          <w:i/>
          <w:iCs/>
          <w:szCs w:val="24"/>
        </w:rPr>
        <w:t> č.</w:t>
      </w:r>
      <w:r>
        <w:rPr>
          <w:rFonts w:ascii="Garamond" w:hAnsi="Garamond" w:cs="Garamond"/>
          <w:i/>
          <w:iCs/>
          <w:szCs w:val="24"/>
        </w:rPr>
        <w:t xml:space="preserve"> </w:t>
      </w:r>
      <w:r w:rsidRPr="00472535">
        <w:rPr>
          <w:rFonts w:ascii="Garamond" w:hAnsi="Garamond" w:cs="Garamond"/>
          <w:i/>
          <w:iCs/>
          <w:szCs w:val="24"/>
        </w:rPr>
        <w:t>2</w:t>
      </w:r>
      <w:r>
        <w:rPr>
          <w:rFonts w:ascii="Garamond" w:hAnsi="Garamond" w:cs="Garamond"/>
          <w:i/>
          <w:iCs/>
          <w:szCs w:val="24"/>
        </w:rPr>
        <w:t xml:space="preserve"> </w:t>
      </w:r>
      <w:r w:rsidRPr="00472535">
        <w:rPr>
          <w:rFonts w:ascii="Garamond" w:hAnsi="Garamond" w:cs="Garamond"/>
          <w:i/>
          <w:iCs/>
          <w:szCs w:val="24"/>
        </w:rPr>
        <w:t>aj ako „dodávateľ“)</w:t>
      </w:r>
    </w:p>
    <w:p w:rsidR="002E2BE4" w:rsidRPr="00472535" w:rsidRDefault="002E2BE4" w:rsidP="002E2BE4">
      <w:pPr>
        <w:pStyle w:val="Advnormal"/>
        <w:pBdr>
          <w:bottom w:val="dotted" w:sz="4" w:space="1" w:color="auto"/>
        </w:pBdr>
        <w:rPr>
          <w:rFonts w:ascii="Garamond" w:hAnsi="Garamond" w:cs="Garamond"/>
          <w:i/>
          <w:szCs w:val="24"/>
        </w:rPr>
      </w:pPr>
    </w:p>
    <w:p w:rsidR="002E2BE4" w:rsidRPr="00472535" w:rsidRDefault="002E2BE4" w:rsidP="002E2BE4">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2E2BE4" w:rsidRPr="00472535" w:rsidRDefault="002E2BE4" w:rsidP="002E2BE4">
      <w:pPr>
        <w:spacing w:line="0" w:lineRule="atLeast"/>
        <w:jc w:val="center"/>
        <w:rPr>
          <w:rFonts w:ascii="Garamond" w:hAnsi="Garamond" w:cs="Garamond"/>
          <w:b/>
        </w:rPr>
      </w:pPr>
      <w:r w:rsidRPr="00472535">
        <w:rPr>
          <w:rFonts w:ascii="Garamond" w:hAnsi="Garamond" w:cs="Garamond"/>
        </w:rPr>
        <w:t xml:space="preserve">v tomto znení: </w:t>
      </w:r>
    </w:p>
    <w:p w:rsidR="002E2BE4" w:rsidRPr="00472535" w:rsidRDefault="002E2BE4" w:rsidP="002E2BE4">
      <w:pPr>
        <w:spacing w:line="0" w:lineRule="atLeast"/>
        <w:jc w:val="center"/>
        <w:rPr>
          <w:rFonts w:ascii="Garamond" w:hAnsi="Garamond" w:cs="Garamond"/>
          <w:b/>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Preambula</w:t>
      </w:r>
    </w:p>
    <w:p w:rsidR="002E2BE4" w:rsidRPr="00472535" w:rsidRDefault="002E2BE4" w:rsidP="002E2BE4">
      <w:pPr>
        <w:spacing w:line="0" w:lineRule="atLeast"/>
        <w:jc w:val="both"/>
        <w:rPr>
          <w:rFonts w:ascii="Garamond" w:hAnsi="Garamond" w:cs="Garamond"/>
        </w:rPr>
      </w:pPr>
    </w:p>
    <w:p w:rsidR="002E2BE4" w:rsidRPr="00472535" w:rsidRDefault="002E2BE4" w:rsidP="003A7259">
      <w:pPr>
        <w:numPr>
          <w:ilvl w:val="0"/>
          <w:numId w:val="34"/>
        </w:numPr>
        <w:spacing w:line="0" w:lineRule="atLeast"/>
        <w:jc w:val="both"/>
        <w:rPr>
          <w:rFonts w:ascii="Garamond" w:hAnsi="Garamond" w:cs="Garamond"/>
        </w:rPr>
      </w:pPr>
      <w:r w:rsidRPr="00472535">
        <w:rPr>
          <w:rFonts w:ascii="Garamond" w:hAnsi="Garamond" w:cs="Garamond"/>
        </w:rPr>
        <w:t>Zmluvné strany vyhlasujú, že údaj</w:t>
      </w:r>
      <w:r>
        <w:rPr>
          <w:rFonts w:ascii="Garamond" w:hAnsi="Garamond" w:cs="Garamond"/>
        </w:rPr>
        <w:t xml:space="preserve">e uvedené v záhlaví tejto Rámcovej dohody </w:t>
      </w:r>
      <w:r w:rsidRPr="00472535">
        <w:rPr>
          <w:rFonts w:ascii="Garamond" w:hAnsi="Garamond"/>
          <w:i/>
          <w:iCs/>
        </w:rPr>
        <w:t xml:space="preserve">(ďalej </w:t>
      </w:r>
      <w:r>
        <w:rPr>
          <w:rFonts w:ascii="Garamond" w:hAnsi="Garamond"/>
          <w:i/>
          <w:iCs/>
        </w:rPr>
        <w:t>v texte aj „Zmluva</w:t>
      </w:r>
      <w:r w:rsidRPr="00472535">
        <w:rPr>
          <w:rFonts w:ascii="Garamond" w:hAnsi="Garamond"/>
          <w:i/>
          <w:iCs/>
        </w:rPr>
        <w:t>“)</w:t>
      </w:r>
      <w:r w:rsidRPr="00472535">
        <w:rPr>
          <w:rFonts w:ascii="Garamond" w:hAnsi="Garamond" w:cs="Garamond"/>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2E2BE4" w:rsidRPr="00472535" w:rsidRDefault="002E2BE4" w:rsidP="002E2BE4">
      <w:pPr>
        <w:spacing w:line="0" w:lineRule="atLeast"/>
        <w:ind w:left="540"/>
        <w:jc w:val="both"/>
        <w:rPr>
          <w:rFonts w:ascii="Garamond" w:hAnsi="Garamond" w:cs="Garamond"/>
        </w:rPr>
      </w:pPr>
    </w:p>
    <w:p w:rsidR="002E2BE4" w:rsidRPr="00D618CC" w:rsidRDefault="002E2BE4" w:rsidP="003A7259">
      <w:pPr>
        <w:numPr>
          <w:ilvl w:val="0"/>
          <w:numId w:val="34"/>
        </w:numPr>
        <w:spacing w:line="0" w:lineRule="atLeast"/>
        <w:ind w:left="540" w:hanging="540"/>
        <w:jc w:val="both"/>
        <w:rPr>
          <w:rFonts w:ascii="Garamond" w:hAnsi="Garamond" w:cs="Garamond"/>
        </w:rPr>
      </w:pPr>
      <w:r w:rsidRPr="00472535">
        <w:rPr>
          <w:rFonts w:ascii="Garamond" w:hAnsi="Garamond" w:cs="Garamond"/>
        </w:rPr>
        <w:t>Dodávateľ prehlasuje, že spĺňa všetky podmienky a požiadavky v tejto Zmluve stanovené a je oprávnený túto Zmluvu uzatvoriť a riadne plniť záväzky v nej obsiahnuté, najmä poskytovať objednávateľovi služby</w:t>
      </w:r>
      <w:r w:rsidRPr="00472535">
        <w:rPr>
          <w:rFonts w:ascii="Garamond" w:hAnsi="Garamond" w:cs="Garamond"/>
          <w:color w:val="000000"/>
        </w:rPr>
        <w:t xml:space="preserve"> podľa článku II. tejto Zmluvy. </w:t>
      </w:r>
    </w:p>
    <w:p w:rsidR="00D618CC" w:rsidRPr="00472535" w:rsidRDefault="00D618CC" w:rsidP="00D618CC">
      <w:pPr>
        <w:spacing w:line="0" w:lineRule="atLeast"/>
        <w:jc w:val="both"/>
        <w:rPr>
          <w:rFonts w:ascii="Garamond" w:hAnsi="Garamond" w:cs="Garamond"/>
        </w:rPr>
      </w:pPr>
    </w:p>
    <w:p w:rsidR="002E2BE4" w:rsidRPr="00472535" w:rsidRDefault="002E2BE4" w:rsidP="003A7259">
      <w:pPr>
        <w:numPr>
          <w:ilvl w:val="0"/>
          <w:numId w:val="34"/>
        </w:numPr>
        <w:spacing w:line="0" w:lineRule="atLeast"/>
        <w:ind w:left="540" w:hanging="540"/>
        <w:jc w:val="both"/>
        <w:rPr>
          <w:rFonts w:ascii="Garamond" w:hAnsi="Garamond" w:cs="Garamond"/>
        </w:rPr>
      </w:pPr>
      <w:r w:rsidRPr="00472535">
        <w:rPr>
          <w:rFonts w:ascii="Garamond" w:hAnsi="Garamond" w:cs="Garamond"/>
        </w:rPr>
        <w:t>Vzhľadom k tomu, že dodávateľ podniká v oblasti poskytovania služieb, ktorých poskytovanie je predmetom tejto Zmluvy a objednávateľ má záujem využívať tieto služby poskytované dodávateľom, zmluvné strany sa  rozhodli uzavrieť túto Zmluvu.</w:t>
      </w:r>
    </w:p>
    <w:p w:rsidR="002E2BE4" w:rsidRDefault="002E2BE4" w:rsidP="002E2BE4">
      <w:pPr>
        <w:spacing w:line="0" w:lineRule="atLeast"/>
        <w:jc w:val="both"/>
        <w:rPr>
          <w:rFonts w:ascii="Garamond" w:hAnsi="Garamond" w:cs="Garamond"/>
        </w:rPr>
      </w:pPr>
    </w:p>
    <w:p w:rsidR="002E2BE4" w:rsidRDefault="002E2BE4" w:rsidP="002E2BE4">
      <w:pPr>
        <w:spacing w:line="0" w:lineRule="atLeast"/>
        <w:jc w:val="both"/>
        <w:rPr>
          <w:rFonts w:ascii="Garamond" w:hAnsi="Garamond" w:cs="Garamond"/>
        </w:rPr>
      </w:pPr>
    </w:p>
    <w:p w:rsidR="003E05AB" w:rsidRDefault="003E05AB" w:rsidP="002E2BE4">
      <w:pPr>
        <w:spacing w:line="0" w:lineRule="atLeast"/>
        <w:jc w:val="both"/>
        <w:rPr>
          <w:rFonts w:ascii="Garamond" w:hAnsi="Garamond" w:cs="Garamond"/>
        </w:rPr>
      </w:pPr>
    </w:p>
    <w:p w:rsidR="003E05AB" w:rsidRDefault="003E05AB" w:rsidP="002E2BE4">
      <w:pPr>
        <w:spacing w:line="0" w:lineRule="atLeast"/>
        <w:jc w:val="both"/>
        <w:rPr>
          <w:rFonts w:ascii="Garamond" w:hAnsi="Garamond" w:cs="Garamond"/>
        </w:rPr>
      </w:pPr>
    </w:p>
    <w:p w:rsidR="003E05AB" w:rsidRDefault="003E05AB" w:rsidP="002E2BE4">
      <w:pPr>
        <w:spacing w:line="0" w:lineRule="atLeast"/>
        <w:jc w:val="both"/>
        <w:rPr>
          <w:rFonts w:ascii="Garamond" w:hAnsi="Garamond" w:cs="Garamond"/>
        </w:rPr>
      </w:pPr>
    </w:p>
    <w:p w:rsidR="002E2BE4" w:rsidRDefault="002E2BE4" w:rsidP="002E2BE4">
      <w:pPr>
        <w:spacing w:line="0" w:lineRule="atLeast"/>
        <w:jc w:val="both"/>
        <w:rPr>
          <w:rFonts w:ascii="Garamond" w:hAnsi="Garamond" w:cs="Garamond"/>
        </w:rPr>
      </w:pPr>
    </w:p>
    <w:p w:rsidR="00AF6C4C" w:rsidRPr="00472535" w:rsidRDefault="00AF6C4C"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Článok I.</w:t>
      </w: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Výklad pojmov</w:t>
      </w:r>
    </w:p>
    <w:p w:rsidR="002E2BE4" w:rsidRPr="00472535" w:rsidRDefault="002E2BE4" w:rsidP="002E2BE4">
      <w:pPr>
        <w:spacing w:line="0" w:lineRule="atLeast"/>
        <w:jc w:val="both"/>
        <w:rPr>
          <w:rFonts w:ascii="Garamond" w:hAnsi="Garamond" w:cs="Garamond"/>
        </w:rPr>
      </w:pPr>
    </w:p>
    <w:p w:rsidR="002E2BE4" w:rsidRPr="00D618CC" w:rsidRDefault="002E2BE4" w:rsidP="003A7259">
      <w:pPr>
        <w:numPr>
          <w:ilvl w:val="0"/>
          <w:numId w:val="35"/>
        </w:numPr>
        <w:spacing w:line="0" w:lineRule="atLeast"/>
        <w:jc w:val="both"/>
        <w:rPr>
          <w:rFonts w:ascii="Garamond" w:hAnsi="Garamond" w:cs="Garamond"/>
        </w:rPr>
      </w:pPr>
      <w:r w:rsidRPr="008D0354">
        <w:rPr>
          <w:rFonts w:ascii="Garamond" w:hAnsi="Garamond" w:cs="Garamond"/>
        </w:rPr>
        <w:t>Pokiaľ z kontextu tejto Zmluvy nevyplýva niečo iné, pojmy v jednotnom čísle zahŕňajú aj tvary v množnom čísle a naopak.</w:t>
      </w:r>
    </w:p>
    <w:p w:rsidR="002E2BE4" w:rsidRPr="003B0174" w:rsidRDefault="002E2BE4" w:rsidP="003A7259">
      <w:pPr>
        <w:numPr>
          <w:ilvl w:val="0"/>
          <w:numId w:val="35"/>
        </w:numPr>
        <w:spacing w:line="0" w:lineRule="atLeast"/>
        <w:jc w:val="both"/>
        <w:rPr>
          <w:rFonts w:ascii="Garamond" w:hAnsi="Garamond" w:cs="Garamond"/>
        </w:rPr>
      </w:pPr>
      <w:r w:rsidRPr="00472535">
        <w:rPr>
          <w:rFonts w:ascii="Garamond" w:hAnsi="Garamond" w:cs="Garamond"/>
        </w:rPr>
        <w:t>Kontaktnou osobou dodávateľa č.1, je:</w:t>
      </w:r>
    </w:p>
    <w:p w:rsidR="002E2BE4" w:rsidRPr="00472535" w:rsidRDefault="002E2BE4" w:rsidP="003A7259">
      <w:pPr>
        <w:numPr>
          <w:ilvl w:val="1"/>
          <w:numId w:val="35"/>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2E2BE4" w:rsidRPr="00472535" w:rsidRDefault="002E2BE4" w:rsidP="003A7259">
      <w:pPr>
        <w:numPr>
          <w:ilvl w:val="1"/>
          <w:numId w:val="35"/>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2E2BE4" w:rsidRPr="00472535" w:rsidRDefault="002E2BE4" w:rsidP="002E2BE4">
      <w:pPr>
        <w:spacing w:line="0" w:lineRule="atLeast"/>
        <w:ind w:left="1134"/>
        <w:jc w:val="both"/>
        <w:rPr>
          <w:rFonts w:ascii="Garamond" w:hAnsi="Garamond" w:cs="Garamond"/>
        </w:rPr>
      </w:pPr>
    </w:p>
    <w:p w:rsidR="002E2BE4" w:rsidRPr="00472535" w:rsidRDefault="002E2BE4" w:rsidP="003A7259">
      <w:pPr>
        <w:numPr>
          <w:ilvl w:val="0"/>
          <w:numId w:val="35"/>
        </w:numPr>
        <w:spacing w:line="0" w:lineRule="atLeast"/>
        <w:jc w:val="both"/>
        <w:rPr>
          <w:rFonts w:ascii="Garamond" w:hAnsi="Garamond" w:cs="Garamond"/>
        </w:rPr>
      </w:pPr>
      <w:r w:rsidRPr="00472535">
        <w:rPr>
          <w:rFonts w:ascii="Garamond" w:hAnsi="Garamond" w:cs="Garamond"/>
        </w:rPr>
        <w:t>Kontaktnou osobou dodávateľa č.2, je:</w:t>
      </w:r>
    </w:p>
    <w:p w:rsidR="002E2BE4" w:rsidRPr="00472535" w:rsidRDefault="002E2BE4" w:rsidP="002E2BE4">
      <w:pPr>
        <w:spacing w:line="0" w:lineRule="atLeast"/>
        <w:ind w:firstLine="567"/>
        <w:jc w:val="both"/>
        <w:rPr>
          <w:rFonts w:ascii="Garamond" w:hAnsi="Garamond" w:cs="Garamond"/>
        </w:rPr>
      </w:pPr>
    </w:p>
    <w:p w:rsidR="002E2BE4" w:rsidRPr="00472535" w:rsidRDefault="002E2BE4" w:rsidP="003A7259">
      <w:pPr>
        <w:numPr>
          <w:ilvl w:val="1"/>
          <w:numId w:val="35"/>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2E2BE4" w:rsidRPr="00472535" w:rsidRDefault="002E2BE4" w:rsidP="003A7259">
      <w:pPr>
        <w:numPr>
          <w:ilvl w:val="1"/>
          <w:numId w:val="35"/>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2E2BE4" w:rsidRPr="00472535" w:rsidRDefault="002E2BE4" w:rsidP="002E2BE4">
      <w:pPr>
        <w:spacing w:line="0" w:lineRule="atLeast"/>
        <w:ind w:left="1134"/>
        <w:jc w:val="both"/>
        <w:rPr>
          <w:rFonts w:ascii="Garamond" w:hAnsi="Garamond" w:cs="Garamond"/>
        </w:rPr>
      </w:pPr>
    </w:p>
    <w:p w:rsidR="002E2BE4" w:rsidRPr="00472535" w:rsidRDefault="002E2BE4" w:rsidP="003A7259">
      <w:pPr>
        <w:numPr>
          <w:ilvl w:val="0"/>
          <w:numId w:val="35"/>
        </w:numPr>
        <w:spacing w:line="0" w:lineRule="atLeast"/>
        <w:jc w:val="both"/>
        <w:rPr>
          <w:rFonts w:ascii="Garamond" w:hAnsi="Garamond" w:cs="Garamond"/>
        </w:rPr>
      </w:pPr>
      <w:r w:rsidRPr="00472535">
        <w:rPr>
          <w:rFonts w:ascii="Garamond" w:hAnsi="Garamond" w:cs="Garamond"/>
        </w:rPr>
        <w:t>Kontaktnou osobou dodávateľa č.3, je:</w:t>
      </w:r>
    </w:p>
    <w:p w:rsidR="002E2BE4" w:rsidRPr="00472535" w:rsidRDefault="002E2BE4" w:rsidP="002E2BE4">
      <w:pPr>
        <w:spacing w:line="0" w:lineRule="atLeast"/>
        <w:ind w:firstLine="567"/>
        <w:jc w:val="both"/>
        <w:rPr>
          <w:rFonts w:ascii="Garamond" w:hAnsi="Garamond" w:cs="Garamond"/>
        </w:rPr>
      </w:pPr>
    </w:p>
    <w:p w:rsidR="002E2BE4" w:rsidRPr="00472535" w:rsidRDefault="002E2BE4" w:rsidP="003A7259">
      <w:pPr>
        <w:numPr>
          <w:ilvl w:val="1"/>
          <w:numId w:val="35"/>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2E2BE4" w:rsidRPr="00472535" w:rsidRDefault="002E2BE4" w:rsidP="003A7259">
      <w:pPr>
        <w:numPr>
          <w:ilvl w:val="1"/>
          <w:numId w:val="35"/>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2E2BE4" w:rsidRDefault="002E2BE4" w:rsidP="002E2BE4">
      <w:pPr>
        <w:spacing w:line="0" w:lineRule="atLeast"/>
        <w:ind w:left="1134"/>
        <w:jc w:val="both"/>
        <w:rPr>
          <w:rFonts w:ascii="Garamond" w:hAnsi="Garamond" w:cs="Garamond"/>
        </w:rPr>
      </w:pPr>
    </w:p>
    <w:p w:rsidR="002E2BE4" w:rsidRPr="00472535" w:rsidRDefault="002E2BE4"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II.</w:t>
      </w:r>
    </w:p>
    <w:p w:rsidR="002E2BE4" w:rsidRDefault="002E2BE4" w:rsidP="00D618CC">
      <w:pPr>
        <w:pStyle w:val="Nadpis2"/>
        <w:shd w:val="clear" w:color="auto" w:fill="D9D9D9"/>
        <w:spacing w:line="0" w:lineRule="atLeast"/>
        <w:rPr>
          <w:rFonts w:ascii="Garamond" w:hAnsi="Garamond" w:cs="Garamond"/>
          <w:b w:val="0"/>
          <w:sz w:val="26"/>
          <w:szCs w:val="26"/>
        </w:rPr>
      </w:pPr>
      <w:r w:rsidRPr="00472535">
        <w:rPr>
          <w:rFonts w:ascii="Garamond" w:hAnsi="Garamond" w:cs="Garamond"/>
          <w:b w:val="0"/>
          <w:sz w:val="26"/>
          <w:szCs w:val="26"/>
        </w:rPr>
        <w:t>Predmet Zmluvy</w:t>
      </w:r>
    </w:p>
    <w:p w:rsidR="00D618CC" w:rsidRPr="00D618CC" w:rsidRDefault="00D618CC" w:rsidP="00D618CC">
      <w:pPr>
        <w:rPr>
          <w:lang w:val="x-none"/>
        </w:rPr>
      </w:pPr>
    </w:p>
    <w:p w:rsidR="002E2BE4" w:rsidRPr="008D0354" w:rsidRDefault="002E2BE4" w:rsidP="003A7259">
      <w:pPr>
        <w:numPr>
          <w:ilvl w:val="0"/>
          <w:numId w:val="36"/>
        </w:numPr>
        <w:spacing w:line="0" w:lineRule="atLeast"/>
        <w:jc w:val="both"/>
        <w:rPr>
          <w:rFonts w:ascii="Garamond" w:hAnsi="Garamond"/>
        </w:rPr>
      </w:pPr>
      <w:r w:rsidRPr="008D0354">
        <w:rPr>
          <w:rFonts w:ascii="Garamond" w:hAnsi="Garamond"/>
        </w:rPr>
        <w:t>Predmetom tejto Zmluvy je:</w:t>
      </w:r>
    </w:p>
    <w:p w:rsidR="002E2BE4" w:rsidRPr="00472535" w:rsidRDefault="002E2BE4" w:rsidP="003A7259">
      <w:pPr>
        <w:numPr>
          <w:ilvl w:val="0"/>
          <w:numId w:val="6"/>
        </w:numPr>
        <w:spacing w:line="0" w:lineRule="atLeast"/>
        <w:ind w:left="1134" w:hanging="567"/>
        <w:jc w:val="both"/>
        <w:rPr>
          <w:rFonts w:ascii="Garamond" w:hAnsi="Garamond" w:cs="Garamond"/>
        </w:rPr>
      </w:pPr>
      <w:r w:rsidRPr="00472535">
        <w:rPr>
          <w:rFonts w:ascii="Garamond" w:hAnsi="Garamond"/>
        </w:rPr>
        <w:t xml:space="preserve">stanovenie zmluvných podmienok upravujúcich postup určenia konkrétnych dodávateľov na poskytovanie lesníckych služieb </w:t>
      </w:r>
      <w:r w:rsidRPr="00472535">
        <w:rPr>
          <w:rFonts w:ascii="Garamond" w:hAnsi="Garamond"/>
          <w:i/>
          <w:iCs/>
        </w:rPr>
        <w:t xml:space="preserve">(ďalej v texte aj „lesnícke služby“ alebo aj „ťažobné služby“ alebo aj „služby“) </w:t>
      </w:r>
      <w:r w:rsidRPr="00472535">
        <w:rPr>
          <w:rFonts w:ascii="Garamond" w:hAnsi="Garamond"/>
        </w:rPr>
        <w:t xml:space="preserve">- Lesnícke </w:t>
      </w:r>
      <w:r>
        <w:rPr>
          <w:rFonts w:ascii="Garamond" w:hAnsi="Garamond"/>
        </w:rPr>
        <w:t>činnosti v ťažobnom procese na Lesnom celku SEKIER</w:t>
      </w:r>
      <w:r w:rsidRPr="00472535">
        <w:rPr>
          <w:rFonts w:ascii="Garamond" w:hAnsi="Garamond"/>
        </w:rPr>
        <w:t xml:space="preserve"> - Vysokoškolského lesníckeho podniku vo Zvolene </w:t>
      </w:r>
      <w:r w:rsidRPr="00472535">
        <w:rPr>
          <w:rFonts w:ascii="Garamond" w:hAnsi="Garamond"/>
          <w:i/>
          <w:iCs/>
        </w:rPr>
        <w:t xml:space="preserve">(ďalej </w:t>
      </w:r>
      <w:r>
        <w:rPr>
          <w:rFonts w:ascii="Garamond" w:hAnsi="Garamond"/>
          <w:i/>
          <w:iCs/>
        </w:rPr>
        <w:t>v texte aj „LC Sekier</w:t>
      </w:r>
      <w:r w:rsidRPr="00472535">
        <w:rPr>
          <w:rFonts w:ascii="Garamond" w:hAnsi="Garamond"/>
          <w:i/>
          <w:iCs/>
        </w:rPr>
        <w:t xml:space="preserve"> a </w:t>
      </w:r>
      <w:proofErr w:type="spellStart"/>
      <w:r w:rsidRPr="00472535">
        <w:rPr>
          <w:rFonts w:ascii="Garamond" w:hAnsi="Garamond"/>
          <w:i/>
          <w:iCs/>
        </w:rPr>
        <w:t>VšLP</w:t>
      </w:r>
      <w:proofErr w:type="spellEnd"/>
      <w:r w:rsidRPr="00472535">
        <w:rPr>
          <w:rFonts w:ascii="Garamond" w:hAnsi="Garamond"/>
          <w:i/>
          <w:iCs/>
        </w:rPr>
        <w:t>“)</w:t>
      </w:r>
      <w:r w:rsidRPr="00472535">
        <w:rPr>
          <w:rFonts w:ascii="Garamond" w:hAnsi="Garamond"/>
        </w:rPr>
        <w:t xml:space="preserve"> pre potreby objednávateľa počas platnosti tejto Zmluvy, ktoré budú realizované víťaznými (úspešnými) dodávateľmi postupne cez jednotlivé čiastkové zmluvy </w:t>
      </w:r>
      <w:r w:rsidRPr="00111C1A">
        <w:rPr>
          <w:rFonts w:ascii="Garamond" w:hAnsi="Garamond"/>
          <w:i/>
          <w:iCs/>
        </w:rPr>
        <w:t>(ďalej v texte aj „</w:t>
      </w:r>
      <w:r w:rsidRPr="003F345C">
        <w:rPr>
          <w:rFonts w:ascii="Garamond" w:hAnsi="Garamond"/>
          <w:i/>
          <w:iCs/>
          <w:color w:val="000000"/>
        </w:rPr>
        <w:t>čiastkové zákazky“)</w:t>
      </w:r>
      <w:r w:rsidRPr="003F345C">
        <w:rPr>
          <w:rFonts w:ascii="Garamond" w:hAnsi="Garamond"/>
          <w:color w:val="000000"/>
        </w:rPr>
        <w:t>;</w:t>
      </w:r>
    </w:p>
    <w:p w:rsidR="002E2BE4" w:rsidRPr="00472535" w:rsidRDefault="002E2BE4" w:rsidP="002E2BE4">
      <w:pPr>
        <w:spacing w:line="0" w:lineRule="atLeast"/>
        <w:ind w:left="1134"/>
        <w:jc w:val="both"/>
        <w:rPr>
          <w:rFonts w:ascii="Garamond" w:hAnsi="Garamond" w:cs="Garamond"/>
        </w:rPr>
      </w:pPr>
    </w:p>
    <w:p w:rsidR="002E2BE4" w:rsidRPr="00472535" w:rsidRDefault="002E2BE4" w:rsidP="003A7259">
      <w:pPr>
        <w:numPr>
          <w:ilvl w:val="0"/>
          <w:numId w:val="6"/>
        </w:numPr>
        <w:spacing w:line="0" w:lineRule="atLeast"/>
        <w:ind w:left="1134" w:hanging="567"/>
        <w:jc w:val="both"/>
        <w:rPr>
          <w:rFonts w:ascii="Garamond" w:hAnsi="Garamond" w:cs="Garamond"/>
        </w:rPr>
      </w:pPr>
      <w:r w:rsidRPr="00472535">
        <w:rPr>
          <w:rFonts w:ascii="Garamond" w:hAnsi="Garamond"/>
        </w:rPr>
        <w:t>sta</w:t>
      </w:r>
      <w:r>
        <w:rPr>
          <w:rFonts w:ascii="Garamond" w:hAnsi="Garamond"/>
        </w:rPr>
        <w:t xml:space="preserve">novenie zmluvných </w:t>
      </w:r>
      <w:r w:rsidRPr="00472535">
        <w:rPr>
          <w:rFonts w:ascii="Garamond" w:hAnsi="Garamond"/>
        </w:rPr>
        <w:t>podmienok,</w:t>
      </w:r>
      <w:r>
        <w:rPr>
          <w:rFonts w:ascii="Garamond" w:hAnsi="Garamond"/>
        </w:rPr>
        <w:t xml:space="preserve"> </w:t>
      </w:r>
      <w:r w:rsidRPr="00472535">
        <w:rPr>
          <w:rFonts w:ascii="Garamond" w:hAnsi="Garamond"/>
        </w:rPr>
        <w:t xml:space="preserve">podľa </w:t>
      </w:r>
      <w:r>
        <w:rPr>
          <w:rFonts w:ascii="Garamond" w:hAnsi="Garamond"/>
        </w:rPr>
        <w:t xml:space="preserve">ktorých budú čiastkové </w:t>
      </w:r>
      <w:r w:rsidRPr="003F345C">
        <w:rPr>
          <w:rFonts w:ascii="Garamond" w:hAnsi="Garamond"/>
          <w:color w:val="000000"/>
        </w:rPr>
        <w:t>zmluvy (čiastkové</w:t>
      </w:r>
      <w:r w:rsidRPr="00472535">
        <w:rPr>
          <w:rFonts w:ascii="Garamond" w:hAnsi="Garamond"/>
        </w:rPr>
        <w:t xml:space="preserve"> zákazky)   víťaznými (úspešnými) dodávateľmi realizované;</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pStyle w:val="Sonanormal"/>
        <w:numPr>
          <w:ilvl w:val="0"/>
          <w:numId w:val="36"/>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Táto Zmluva je zmluvou rámcovou a vzťahuje sa na všetky jednotlivé zmluvy o poskytovaní služieb  </w:t>
      </w:r>
      <w:r w:rsidRPr="00472535">
        <w:rPr>
          <w:rFonts w:ascii="Garamond" w:hAnsi="Garamond"/>
          <w:i/>
          <w:iCs/>
          <w:szCs w:val="24"/>
        </w:rPr>
        <w:t xml:space="preserve">(ďalej v texte aj „čiastkové zmluvy“) </w:t>
      </w:r>
      <w:r w:rsidRPr="00472535">
        <w:rPr>
          <w:rFonts w:ascii="Garamond" w:hAnsi="Garamond"/>
          <w:szCs w:val="24"/>
        </w:rPr>
        <w:t>uzavreté medzi zmluvnými stranami v rámci a po dobu trvania tejto rámcovej Zmluvy. Ustanovenia uvedené v tejto rámcovej Zmluve o poskytovaní služieb sú podstatnými náležitosťami každej čiastkovej zmluvy o poskytovaní služieb uzavretej medzi zmluvnými stranami počas trvania tejto rámcovej Zmluvy. Prípadné odchylné ustanovenia uvedené v čiastkových zmluvách uzatváraných na podklade tejto rámcovej Zmluvy majú prednosť pred ustanoveniami tejto Zmluvy.</w:t>
      </w:r>
    </w:p>
    <w:p w:rsidR="002E2BE4" w:rsidRPr="00472535" w:rsidRDefault="002E2BE4" w:rsidP="002E2BE4">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D618CC" w:rsidRPr="00AF6C4C" w:rsidRDefault="002E2BE4" w:rsidP="00D618CC">
      <w:pPr>
        <w:pStyle w:val="Sonanormal"/>
        <w:numPr>
          <w:ilvl w:val="0"/>
          <w:numId w:val="36"/>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Na základe čiastkových zmlúv uzavretých medzi objednávateľom a niektorým z dodávateľov sa príslušný dodávateľ zaväzuje poskytovať pre objednávateľa v dohodnutom mieste a v dohodnutom čase dohodnuté </w:t>
      </w:r>
      <w:r w:rsidRPr="00472535">
        <w:rPr>
          <w:rFonts w:ascii="Garamond" w:hAnsi="Garamond"/>
          <w:szCs w:val="24"/>
        </w:rPr>
        <w:tab/>
        <w:t xml:space="preserve">lesnícke služby podľa tejto Zmluvy, a to vrátane uskutočnenia všetkých činností súvisiacich s ich poskytovaním. Objednávateľ sa zaväzuje najmä poskytnúť dodávateľovi k poskytovaniu služieb potrebnú súčinnosť a platiť dodávateľovi dohodnutú cenu za ich riadne a včasné poskytnutie. </w:t>
      </w:r>
      <w:r w:rsidRPr="00401D62">
        <w:rPr>
          <w:rFonts w:ascii="Garamond" w:hAnsi="Garamond"/>
          <w:szCs w:val="24"/>
        </w:rPr>
        <w:t xml:space="preserve">Bližšia špecifikácia poskytovaných služieb tvorí </w:t>
      </w:r>
      <w:r w:rsidRPr="00401D62">
        <w:rPr>
          <w:rFonts w:ascii="Garamond" w:hAnsi="Garamond"/>
          <w:b/>
          <w:bCs/>
          <w:szCs w:val="24"/>
        </w:rPr>
        <w:t>Prílohu č. 1</w:t>
      </w:r>
      <w:r>
        <w:rPr>
          <w:rFonts w:ascii="Garamond" w:hAnsi="Garamond"/>
          <w:b/>
          <w:bCs/>
          <w:szCs w:val="24"/>
        </w:rPr>
        <w:t xml:space="preserve"> </w:t>
      </w:r>
      <w:r w:rsidRPr="00401D62">
        <w:rPr>
          <w:rFonts w:ascii="Garamond" w:hAnsi="Garamond"/>
          <w:szCs w:val="24"/>
        </w:rPr>
        <w:t>tejto</w:t>
      </w:r>
      <w:r>
        <w:rPr>
          <w:rFonts w:ascii="Garamond" w:hAnsi="Garamond"/>
          <w:szCs w:val="24"/>
        </w:rPr>
        <w:t xml:space="preserve"> </w:t>
      </w:r>
      <w:r w:rsidRPr="00401D62">
        <w:rPr>
          <w:rFonts w:ascii="Garamond" w:hAnsi="Garamond"/>
          <w:szCs w:val="24"/>
        </w:rPr>
        <w:t>Zmluvy</w:t>
      </w:r>
      <w:r w:rsidRPr="00534DEA">
        <w:rPr>
          <w:rFonts w:ascii="Garamond" w:hAnsi="Garamond"/>
          <w:b/>
          <w:bCs/>
          <w:szCs w:val="24"/>
        </w:rPr>
        <w:t xml:space="preserve"> </w:t>
      </w:r>
      <w:r>
        <w:rPr>
          <w:rFonts w:ascii="Garamond" w:hAnsi="Garamond"/>
          <w:b/>
          <w:bCs/>
          <w:szCs w:val="24"/>
        </w:rPr>
        <w:t xml:space="preserve">pod názvom </w:t>
      </w:r>
      <w:r w:rsidRPr="00EE3D0A">
        <w:rPr>
          <w:rFonts w:ascii="Garamond" w:hAnsi="Garamond"/>
          <w:b/>
          <w:bCs/>
          <w:i/>
          <w:iCs/>
          <w:szCs w:val="24"/>
        </w:rPr>
        <w:t>„Popis technológií“</w:t>
      </w:r>
      <w:r>
        <w:rPr>
          <w:rFonts w:ascii="Garamond" w:hAnsi="Garamond"/>
          <w:color w:val="FF0000"/>
          <w:szCs w:val="24"/>
        </w:rPr>
        <w:t>.</w:t>
      </w:r>
    </w:p>
    <w:p w:rsidR="002E2BE4" w:rsidRPr="00AF6C4C" w:rsidRDefault="002E2BE4" w:rsidP="00AF6C4C">
      <w:pPr>
        <w:numPr>
          <w:ilvl w:val="0"/>
          <w:numId w:val="36"/>
        </w:numPr>
        <w:spacing w:line="0" w:lineRule="atLeast"/>
        <w:jc w:val="both"/>
        <w:rPr>
          <w:rFonts w:ascii="Garamond" w:hAnsi="Garamond" w:cs="Garamond"/>
        </w:rPr>
      </w:pPr>
      <w:r w:rsidRPr="00472535">
        <w:rPr>
          <w:rFonts w:ascii="Garamond" w:hAnsi="Garamond"/>
        </w:rPr>
        <w:t>Dodávatelia sa zaväzujú postupovať a vykonávať predmet Zmluvy v súlade:</w:t>
      </w:r>
    </w:p>
    <w:p w:rsidR="00AF6C4C" w:rsidRPr="00AF6C4C" w:rsidRDefault="00AF6C4C" w:rsidP="003A7259">
      <w:pPr>
        <w:numPr>
          <w:ilvl w:val="0"/>
          <w:numId w:val="37"/>
        </w:numPr>
        <w:spacing w:line="0" w:lineRule="atLeast"/>
        <w:jc w:val="both"/>
        <w:rPr>
          <w:rFonts w:ascii="Garamond" w:hAnsi="Garamond" w:cs="Garamond"/>
        </w:rPr>
      </w:pPr>
      <w:r>
        <w:rPr>
          <w:rFonts w:ascii="Garamond" w:hAnsi="Garamond"/>
        </w:rPr>
        <w:lastRenderedPageBreak/>
        <w:t xml:space="preserve">    </w:t>
      </w:r>
      <w:r w:rsidR="002E2BE4" w:rsidRPr="00472535">
        <w:rPr>
          <w:rFonts w:ascii="Garamond" w:hAnsi="Garamond"/>
        </w:rPr>
        <w:t>s podmienkami u</w:t>
      </w:r>
      <w:r w:rsidR="002E2BE4" w:rsidRPr="00AF6C4C">
        <w:rPr>
          <w:rFonts w:ascii="Garamond" w:hAnsi="Garamond"/>
        </w:rPr>
        <w:t xml:space="preserve">vedenými v súťažných podkladoch (ďalej len „SP") verejnej súťaže, </w:t>
      </w:r>
      <w:r w:rsidRPr="00AF6C4C">
        <w:rPr>
          <w:rFonts w:ascii="Garamond" w:hAnsi="Garamond"/>
        </w:rPr>
        <w:t xml:space="preserve">   </w:t>
      </w:r>
    </w:p>
    <w:p w:rsidR="00BB4320" w:rsidRDefault="00AF6C4C" w:rsidP="00BB4320">
      <w:pPr>
        <w:spacing w:line="0" w:lineRule="atLeast"/>
        <w:ind w:left="928"/>
        <w:jc w:val="both"/>
        <w:rPr>
          <w:rFonts w:ascii="Garamond" w:hAnsi="Garamond"/>
        </w:rPr>
      </w:pPr>
      <w:r w:rsidRPr="00AF6C4C">
        <w:rPr>
          <w:rFonts w:ascii="Garamond" w:hAnsi="Garamond"/>
        </w:rPr>
        <w:t xml:space="preserve">    </w:t>
      </w:r>
      <w:r w:rsidR="002E2BE4" w:rsidRPr="00AF6C4C">
        <w:rPr>
          <w:rFonts w:ascii="Garamond" w:hAnsi="Garamond"/>
        </w:rPr>
        <w:t>ktorú</w:t>
      </w:r>
      <w:r w:rsidR="002E2BE4" w:rsidRPr="00AF6C4C">
        <w:rPr>
          <w:rFonts w:ascii="Garamond" w:hAnsi="Garamond" w:cs="Garamond"/>
        </w:rPr>
        <w:t xml:space="preserve"> </w:t>
      </w:r>
      <w:r w:rsidR="002E2BE4" w:rsidRPr="00AF6C4C">
        <w:rPr>
          <w:rFonts w:ascii="Garamond" w:hAnsi="Garamond"/>
        </w:rPr>
        <w:t xml:space="preserve">vyhlásil objednávateľ </w:t>
      </w:r>
      <w:r w:rsidR="00BB4320">
        <w:rPr>
          <w:rFonts w:ascii="Garamond" w:hAnsi="Garamond"/>
        </w:rPr>
        <w:t xml:space="preserve">vo Vestníku EU zo dňa </w:t>
      </w:r>
      <w:r w:rsidR="00BB4320" w:rsidRPr="00BB4320">
        <w:rPr>
          <w:rFonts w:ascii="Garamond" w:hAnsi="Garamond"/>
          <w:color w:val="FF0000"/>
        </w:rPr>
        <w:t>............</w:t>
      </w:r>
      <w:r w:rsidRPr="00BB4320">
        <w:rPr>
          <w:rFonts w:ascii="Garamond" w:hAnsi="Garamond"/>
          <w:color w:val="FF0000"/>
        </w:rPr>
        <w:t>.20</w:t>
      </w:r>
      <w:r w:rsidR="007D305A">
        <w:rPr>
          <w:rFonts w:ascii="Garamond" w:hAnsi="Garamond"/>
          <w:color w:val="FF0000"/>
        </w:rPr>
        <w:t>19</w:t>
      </w:r>
      <w:r w:rsidRPr="00AF6C4C">
        <w:rPr>
          <w:rFonts w:ascii="Garamond" w:hAnsi="Garamond"/>
        </w:rPr>
        <w:t xml:space="preserve"> pod označením </w:t>
      </w:r>
    </w:p>
    <w:p w:rsidR="002E2BE4" w:rsidRPr="00BB4320" w:rsidRDefault="00BB4320" w:rsidP="00BB4320">
      <w:pPr>
        <w:spacing w:line="0" w:lineRule="atLeast"/>
        <w:ind w:left="928"/>
        <w:jc w:val="both"/>
        <w:rPr>
          <w:rFonts w:ascii="Garamond" w:hAnsi="Garamond"/>
        </w:rPr>
      </w:pPr>
      <w:r>
        <w:rPr>
          <w:rFonts w:ascii="Garamond" w:hAnsi="Garamond"/>
        </w:rPr>
        <w:t xml:space="preserve">    </w:t>
      </w:r>
      <w:r w:rsidRPr="00BB4320">
        <w:rPr>
          <w:rFonts w:ascii="Garamond" w:hAnsi="Garamond"/>
          <w:color w:val="FF0000"/>
        </w:rPr>
        <w:t>2019</w:t>
      </w:r>
      <w:r w:rsidR="00AF6C4C" w:rsidRPr="00BB4320">
        <w:rPr>
          <w:rFonts w:ascii="Garamond" w:hAnsi="Garamond"/>
          <w:color w:val="FF0000"/>
        </w:rPr>
        <w:t xml:space="preserve">/S </w:t>
      </w:r>
      <w:r w:rsidRPr="00BB4320">
        <w:rPr>
          <w:rFonts w:ascii="Garamond" w:hAnsi="Garamond"/>
          <w:color w:val="FF0000"/>
        </w:rPr>
        <w:t>....-...........</w:t>
      </w:r>
      <w:r w:rsidR="00AF6C4C" w:rsidRPr="00BB4320">
        <w:rPr>
          <w:rFonts w:ascii="Garamond" w:hAnsi="Garamond"/>
          <w:color w:val="FF0000"/>
        </w:rPr>
        <w:t xml:space="preserve">; </w:t>
      </w:r>
    </w:p>
    <w:p w:rsidR="002E2BE4" w:rsidRPr="00472535" w:rsidRDefault="002E2BE4" w:rsidP="003A7259">
      <w:pPr>
        <w:numPr>
          <w:ilvl w:val="0"/>
          <w:numId w:val="37"/>
        </w:numPr>
        <w:spacing w:line="0" w:lineRule="atLeast"/>
        <w:ind w:left="1134" w:hanging="567"/>
        <w:jc w:val="both"/>
        <w:rPr>
          <w:rFonts w:ascii="Garamond" w:hAnsi="Garamond" w:cs="Garamond"/>
        </w:rPr>
      </w:pPr>
      <w:r w:rsidRPr="00472535">
        <w:rPr>
          <w:rFonts w:ascii="Garamond" w:hAnsi="Garamond"/>
        </w:rPr>
        <w:t>s ich prijatou ponukou, ktorá bude robená v súlade s predmetnou súťažou a SP;</w:t>
      </w:r>
    </w:p>
    <w:p w:rsidR="002E2BE4" w:rsidRPr="00472535" w:rsidRDefault="002E2BE4" w:rsidP="003A7259">
      <w:pPr>
        <w:numPr>
          <w:ilvl w:val="0"/>
          <w:numId w:val="37"/>
        </w:numPr>
        <w:spacing w:line="0" w:lineRule="atLeast"/>
        <w:ind w:left="1134" w:hanging="567"/>
        <w:jc w:val="both"/>
        <w:rPr>
          <w:rFonts w:ascii="Garamond" w:hAnsi="Garamond" w:cs="Garamond"/>
        </w:rPr>
      </w:pPr>
      <w:r w:rsidRPr="00472535">
        <w:rPr>
          <w:rFonts w:ascii="Garamond" w:hAnsi="Garamond"/>
        </w:rPr>
        <w:t xml:space="preserve">Všeobecne záväznými podmienkami pre vykonávanie lesníckych činností v podmienkach </w:t>
      </w:r>
      <w:proofErr w:type="spellStart"/>
      <w:r w:rsidRPr="00472535">
        <w:rPr>
          <w:rFonts w:ascii="Garamond" w:hAnsi="Garamond"/>
        </w:rPr>
        <w:t>VšLP</w:t>
      </w:r>
      <w:proofErr w:type="spellEnd"/>
      <w:r w:rsidRPr="00472535">
        <w:rPr>
          <w:rFonts w:ascii="Garamond" w:hAnsi="Garamond"/>
        </w:rPr>
        <w:t xml:space="preserve"> vo Zvolene, ktoré tvoria neoddeliteľnú súčasť tejto Zmluvy ako </w:t>
      </w:r>
      <w:r w:rsidRPr="00472535">
        <w:rPr>
          <w:rFonts w:ascii="Garamond" w:hAnsi="Garamond"/>
          <w:b/>
          <w:bCs/>
        </w:rPr>
        <w:t>Príloha č. 2</w:t>
      </w:r>
      <w:r>
        <w:rPr>
          <w:rFonts w:ascii="Garamond" w:hAnsi="Garamond"/>
        </w:rPr>
        <w:t xml:space="preserve"> </w:t>
      </w:r>
      <w:r w:rsidRPr="00472535">
        <w:rPr>
          <w:rFonts w:ascii="Garamond" w:hAnsi="Garamond"/>
        </w:rPr>
        <w:t>tejto rámcovej Zmluvy (ďalej len „Všeobecne záväzné podmienky");</w:t>
      </w:r>
    </w:p>
    <w:p w:rsidR="002E2BE4" w:rsidRPr="00472535" w:rsidRDefault="002E2BE4" w:rsidP="003A7259">
      <w:pPr>
        <w:numPr>
          <w:ilvl w:val="0"/>
          <w:numId w:val="37"/>
        </w:numPr>
        <w:spacing w:line="0" w:lineRule="atLeast"/>
        <w:ind w:left="1134" w:hanging="567"/>
        <w:jc w:val="both"/>
        <w:rPr>
          <w:rFonts w:ascii="Garamond" w:hAnsi="Garamond" w:cs="Garamond"/>
        </w:rPr>
      </w:pPr>
      <w:r w:rsidRPr="00472535">
        <w:rPr>
          <w:rFonts w:ascii="Garamond" w:hAnsi="Garamond"/>
        </w:rPr>
        <w:t>s podmienkami uvedenými v tejto Zmluve;</w:t>
      </w:r>
    </w:p>
    <w:p w:rsidR="002E2BE4" w:rsidRPr="003F345C" w:rsidRDefault="002E2BE4" w:rsidP="003A7259">
      <w:pPr>
        <w:numPr>
          <w:ilvl w:val="0"/>
          <w:numId w:val="37"/>
        </w:numPr>
        <w:spacing w:line="0" w:lineRule="atLeast"/>
        <w:ind w:left="1134" w:hanging="567"/>
        <w:jc w:val="both"/>
        <w:rPr>
          <w:rFonts w:ascii="Garamond" w:hAnsi="Garamond" w:cs="Garamond"/>
          <w:color w:val="000000"/>
        </w:rPr>
      </w:pPr>
      <w:r w:rsidRPr="003F345C">
        <w:rPr>
          <w:rFonts w:ascii="Garamond" w:hAnsi="Garamond"/>
          <w:color w:val="000000"/>
        </w:rPr>
        <w:t>technologickou disciplínou (technologickým protokolom pre lesnú prácu);</w:t>
      </w:r>
    </w:p>
    <w:p w:rsidR="002E2BE4" w:rsidRPr="00472535" w:rsidRDefault="002E2BE4" w:rsidP="003A7259">
      <w:pPr>
        <w:numPr>
          <w:ilvl w:val="0"/>
          <w:numId w:val="37"/>
        </w:numPr>
        <w:spacing w:line="0" w:lineRule="atLeast"/>
        <w:ind w:left="1134" w:hanging="567"/>
        <w:jc w:val="both"/>
        <w:rPr>
          <w:rFonts w:ascii="Garamond" w:hAnsi="Garamond" w:cs="Garamond"/>
        </w:rPr>
      </w:pPr>
      <w:r w:rsidRPr="00472535">
        <w:rPr>
          <w:rFonts w:ascii="Garamond" w:hAnsi="Garamond"/>
        </w:rPr>
        <w:t>s objednávkou (čiastkovou zmluvou);</w:t>
      </w:r>
    </w:p>
    <w:p w:rsidR="002E2BE4" w:rsidRPr="00EE3D0A" w:rsidRDefault="002E2BE4" w:rsidP="003A7259">
      <w:pPr>
        <w:numPr>
          <w:ilvl w:val="0"/>
          <w:numId w:val="37"/>
        </w:numPr>
        <w:spacing w:line="0" w:lineRule="atLeast"/>
        <w:ind w:left="1134" w:hanging="567"/>
        <w:jc w:val="both"/>
        <w:rPr>
          <w:rFonts w:ascii="Garamond" w:hAnsi="Garamond" w:cs="Garamond"/>
        </w:rPr>
      </w:pPr>
      <w:r w:rsidRPr="00472535">
        <w:rPr>
          <w:rFonts w:ascii="Garamond" w:hAnsi="Garamond"/>
        </w:rPr>
        <w:t>so zákazkovým listom</w:t>
      </w:r>
      <w:r>
        <w:rPr>
          <w:rFonts w:ascii="Garamond" w:hAnsi="Garamond"/>
        </w:rPr>
        <w:t>;</w:t>
      </w:r>
    </w:p>
    <w:p w:rsidR="002E2BE4" w:rsidRPr="003F345C" w:rsidRDefault="002E2BE4" w:rsidP="003A7259">
      <w:pPr>
        <w:numPr>
          <w:ilvl w:val="0"/>
          <w:numId w:val="37"/>
        </w:numPr>
        <w:spacing w:line="0" w:lineRule="atLeast"/>
        <w:ind w:left="1134" w:hanging="567"/>
        <w:jc w:val="both"/>
        <w:rPr>
          <w:rFonts w:ascii="Garamond" w:hAnsi="Garamond" w:cs="Garamond"/>
          <w:color w:val="000000"/>
        </w:rPr>
      </w:pPr>
      <w:r w:rsidRPr="003F345C">
        <w:rPr>
          <w:rFonts w:ascii="Garamond" w:hAnsi="Garamond"/>
          <w:color w:val="000000"/>
        </w:rPr>
        <w:t>s platnými súvisiacimi právnymi predpismi (najmä Zákon č. 326/2005 Z. z. o lesoch, v znení neskorších predpisov, Vyhláška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p>
    <w:p w:rsidR="002E2BE4" w:rsidRPr="00472535" w:rsidRDefault="002E2BE4" w:rsidP="002E2BE4">
      <w:pPr>
        <w:spacing w:line="0" w:lineRule="atLeast"/>
        <w:ind w:left="567"/>
        <w:jc w:val="both"/>
        <w:rPr>
          <w:rFonts w:ascii="Garamond" w:hAnsi="Garamond" w:cs="Garamond"/>
        </w:rPr>
      </w:pPr>
      <w:r w:rsidRPr="00D96A2B">
        <w:rPr>
          <w:rFonts w:ascii="Garamond" w:hAnsi="Garamond" w:cs="Garamond"/>
        </w:rPr>
        <w:t xml:space="preserve"> </w:t>
      </w:r>
    </w:p>
    <w:p w:rsidR="002E2BE4" w:rsidRPr="00472535" w:rsidRDefault="002E2BE4" w:rsidP="003A7259">
      <w:pPr>
        <w:numPr>
          <w:ilvl w:val="0"/>
          <w:numId w:val="36"/>
        </w:numPr>
        <w:spacing w:line="0" w:lineRule="atLeast"/>
        <w:jc w:val="both"/>
        <w:rPr>
          <w:rFonts w:ascii="Garamond" w:hAnsi="Garamond" w:cs="Garamond"/>
        </w:rPr>
      </w:pPr>
      <w:r w:rsidRPr="00472535">
        <w:rPr>
          <w:rFonts w:ascii="Garamond" w:hAnsi="Garamond"/>
        </w:rPr>
        <w:t>Dodávateľ pre účely tejto Zmluvy zodpovedá za práce vykonané svojimi subdodávateľmi rovnako, akoby ich vykonal sám.</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36"/>
        </w:numPr>
        <w:spacing w:line="0" w:lineRule="atLeast"/>
        <w:jc w:val="both"/>
        <w:rPr>
          <w:rFonts w:ascii="Garamond" w:hAnsi="Garamond" w:cs="Garamond"/>
        </w:rPr>
      </w:pPr>
      <w:r w:rsidRPr="00472535">
        <w:rPr>
          <w:rFonts w:ascii="Garamond" w:hAnsi="Garamond"/>
        </w:rPr>
        <w:t xml:space="preserve">Zoznam jednotlivých kombinácii technológii v zmysle príslušných súťažných podkladov a určenie </w:t>
      </w:r>
      <w:r w:rsidRPr="0076756F">
        <w:rPr>
          <w:rFonts w:ascii="Garamond" w:hAnsi="Garamond"/>
          <w:b/>
          <w:bCs/>
          <w:u w:val="single"/>
        </w:rPr>
        <w:t>hornej hranice sadzieb</w:t>
      </w:r>
      <w:r w:rsidRPr="00472535">
        <w:rPr>
          <w:rFonts w:ascii="Garamond" w:hAnsi="Garamond"/>
        </w:rPr>
        <w:t xml:space="preserve"> za technické jednotky pre tieto kombinácie v EUR/m3 bez DPH pre jednotlivých dodávateľov, </w:t>
      </w:r>
      <w:r w:rsidRPr="00534DEA">
        <w:rPr>
          <w:rFonts w:ascii="Garamond" w:hAnsi="Garamond"/>
          <w:b/>
          <w:bCs/>
          <w:u w:val="single"/>
        </w:rPr>
        <w:t xml:space="preserve">tak ako boli </w:t>
      </w:r>
      <w:proofErr w:type="spellStart"/>
      <w:r w:rsidRPr="00534DEA">
        <w:rPr>
          <w:rFonts w:ascii="Garamond" w:hAnsi="Garamond"/>
          <w:b/>
          <w:bCs/>
          <w:u w:val="single"/>
        </w:rPr>
        <w:t>vysúťažené</w:t>
      </w:r>
      <w:proofErr w:type="spellEnd"/>
      <w:r w:rsidRPr="00534DEA">
        <w:rPr>
          <w:rFonts w:ascii="Garamond" w:hAnsi="Garamond"/>
        </w:rPr>
        <w:t>:</w:t>
      </w:r>
    </w:p>
    <w:p w:rsidR="002E2BE4" w:rsidRDefault="002E2BE4" w:rsidP="002E2BE4">
      <w:pPr>
        <w:spacing w:line="0" w:lineRule="atLeast"/>
        <w:jc w:val="both"/>
        <w:rPr>
          <w:rFonts w:ascii="Garamond" w:hAnsi="Garamond" w:cs="Garamond"/>
          <w:color w:val="000000"/>
        </w:rPr>
      </w:pPr>
    </w:p>
    <w:p w:rsidR="002E2BE4" w:rsidRPr="003F345C" w:rsidRDefault="002E2BE4" w:rsidP="002E2BE4">
      <w:pPr>
        <w:spacing w:line="0" w:lineRule="atLeast"/>
        <w:jc w:val="both"/>
        <w:rPr>
          <w:rFonts w:ascii="Garamond" w:hAnsi="Garamond" w:cs="Garamond"/>
          <w:color w:val="000000"/>
        </w:rPr>
      </w:pPr>
    </w:p>
    <w:p w:rsidR="002E2BE4" w:rsidRPr="00AA517A" w:rsidRDefault="002E2BE4" w:rsidP="003A7259">
      <w:pPr>
        <w:numPr>
          <w:ilvl w:val="0"/>
          <w:numId w:val="7"/>
        </w:numPr>
        <w:spacing w:line="0" w:lineRule="atLeast"/>
        <w:ind w:left="1134" w:hanging="567"/>
        <w:rPr>
          <w:rFonts w:ascii="Garamond" w:hAnsi="Garamond" w:cs="Garamond"/>
          <w:b/>
          <w:color w:val="000000"/>
        </w:rPr>
      </w:pPr>
      <w:r w:rsidRPr="00AA517A">
        <w:rPr>
          <w:rFonts w:ascii="Garamond" w:hAnsi="Garamond" w:cs="Garamond"/>
          <w:b/>
          <w:color w:val="000000"/>
          <w:u w:val="single"/>
        </w:rPr>
        <w:t>Dodávateľ č. 1</w:t>
      </w:r>
      <w:r w:rsidRPr="00AA517A">
        <w:rPr>
          <w:rFonts w:ascii="Garamond" w:hAnsi="Garamond" w:cs="Garamond"/>
          <w:b/>
          <w:color w:val="000000"/>
        </w:rPr>
        <w:t>:</w:t>
      </w:r>
    </w:p>
    <w:p w:rsidR="002E2BE4" w:rsidRPr="003F345C" w:rsidRDefault="002E2BE4" w:rsidP="002E2BE4">
      <w:pPr>
        <w:spacing w:line="0" w:lineRule="atLeast"/>
        <w:jc w:val="both"/>
        <w:rPr>
          <w:rFonts w:ascii="Garamond" w:hAnsi="Garamond" w:cs="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99"/>
        <w:gridCol w:w="1790"/>
        <w:gridCol w:w="1720"/>
        <w:gridCol w:w="1653"/>
      </w:tblGrid>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ind w:right="-162"/>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Kombinácia použitia jednotlivých ťažobných technológií</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 xml:space="preserve">Predpokladaný objem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Cena bez DPH</w:t>
            </w:r>
          </w:p>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 xml:space="preserve">Jednotková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Celková cena, bez DPH (stĺpec č.2 x stĺpec č. 3)</w:t>
            </w: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1.</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2.</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3.</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4.</w:t>
            </w: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w:t>
            </w:r>
            <w:r>
              <w:rPr>
                <w:rFonts w:ascii="Garamond" w:hAnsi="Garamond"/>
                <w:color w:val="000000"/>
              </w:rPr>
              <w:t>nácia technológií 1, 4a,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032B2D" w:rsidP="003E05AB">
            <w:pPr>
              <w:spacing w:line="0" w:lineRule="atLeast"/>
              <w:jc w:val="center"/>
              <w:rPr>
                <w:rFonts w:ascii="Garamond" w:hAnsi="Garamond" w:cs="Garamond"/>
                <w:color w:val="000000"/>
              </w:rPr>
            </w:pPr>
            <w:r>
              <w:rPr>
                <w:rFonts w:ascii="Garamond" w:hAnsi="Garamond"/>
                <w:color w:val="000000"/>
              </w:rPr>
              <w:t>10</w:t>
            </w:r>
            <w:r w:rsidR="002E2BE4" w:rsidRPr="00AA517A">
              <w:rPr>
                <w:rFonts w:ascii="Garamond" w:hAnsi="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2.</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w:t>
            </w:r>
            <w:r>
              <w:rPr>
                <w:rFonts w:ascii="Garamond" w:hAnsi="Garamond"/>
                <w:color w:val="000000"/>
              </w:rPr>
              <w:t>ia technológií 1, 3,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032B2D" w:rsidP="003E05AB">
            <w:pPr>
              <w:spacing w:line="0" w:lineRule="atLeast"/>
              <w:jc w:val="center"/>
              <w:rPr>
                <w:rFonts w:ascii="Garamond" w:hAnsi="Garamond" w:cs="Garamond"/>
                <w:color w:val="000000"/>
              </w:rPr>
            </w:pPr>
            <w:r>
              <w:rPr>
                <w:rFonts w:ascii="Garamond" w:hAnsi="Garamond" w:cs="Garamond"/>
                <w:color w:val="000000"/>
              </w:rPr>
              <w:t>11</w:t>
            </w:r>
            <w:r w:rsidR="002E2BE4">
              <w:rPr>
                <w:rFonts w:ascii="Garamond" w:hAnsi="Garamond" w:cs="Garamond"/>
                <w:color w:val="000000"/>
              </w:rPr>
              <w:t xml:space="preserve"> 5</w:t>
            </w:r>
            <w:r w:rsidR="002E2BE4"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3.</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kombinácia technológií 2, 4c,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032B2D" w:rsidP="003E05AB">
            <w:pPr>
              <w:spacing w:line="0" w:lineRule="atLeast"/>
              <w:jc w:val="center"/>
              <w:rPr>
                <w:rFonts w:ascii="Garamond" w:hAnsi="Garamond" w:cs="Garamond"/>
                <w:color w:val="000000"/>
              </w:rPr>
            </w:pPr>
            <w:r>
              <w:rPr>
                <w:rFonts w:ascii="Garamond" w:hAnsi="Garamond" w:cs="Garamond"/>
                <w:color w:val="000000"/>
              </w:rPr>
              <w:t>4</w:t>
            </w:r>
            <w:r w:rsidR="002E2BE4">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kombinácia technológií 5,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1</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kombinácia technológií 8,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3 0</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Pr>
                <w:rFonts w:ascii="Garamond" w:hAnsi="Garamond"/>
                <w:color w:val="000000"/>
              </w:rPr>
              <w:t>kombinácia technológií 1, 9,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032B2D" w:rsidP="003E05AB">
            <w:pPr>
              <w:spacing w:line="0" w:lineRule="atLeast"/>
              <w:jc w:val="center"/>
              <w:rPr>
                <w:rFonts w:ascii="Garamond" w:hAnsi="Garamond" w:cs="Garamond"/>
                <w:color w:val="000000"/>
              </w:rPr>
            </w:pPr>
            <w:r>
              <w:rPr>
                <w:rFonts w:ascii="Garamond" w:hAnsi="Garamond" w:cs="Garamond"/>
                <w:color w:val="000000"/>
              </w:rPr>
              <w:t>3</w:t>
            </w:r>
            <w:r w:rsidR="002E2BE4"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Celková cena za všetky ťažbové technológ</w:t>
            </w:r>
            <w:r>
              <w:rPr>
                <w:rFonts w:ascii="Garamond" w:hAnsi="Garamond"/>
                <w:color w:val="000000"/>
              </w:rPr>
              <w:t>ie (súčet cien v riadkoch 1 až 6</w:t>
            </w:r>
            <w:r w:rsidRPr="003F345C">
              <w:rPr>
                <w:rFonts w:ascii="Garamond" w:hAnsi="Garamond"/>
                <w:color w:val="000000"/>
              </w:rPr>
              <w:t>), vyjadrená v EUR</w:t>
            </w:r>
            <w:r w:rsidRPr="00141796">
              <w:rPr>
                <w:rFonts w:ascii="Garamond" w:hAnsi="Garamond"/>
                <w:color w:val="000000"/>
              </w:rPr>
              <w:t xml:space="preserve"> </w:t>
            </w:r>
            <w:r w:rsidRPr="003F345C">
              <w:rPr>
                <w:rFonts w:ascii="Garamond" w:hAnsi="Garamond"/>
                <w:color w:val="000000"/>
              </w:rPr>
              <w:t>bez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r>
      <w:tr w:rsidR="002E2BE4" w:rsidRPr="003F345C" w:rsidTr="003E05A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Výška DPH (20%)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Celková cena za všetky ťažbové technológie (súčet cien</w:t>
            </w:r>
            <w:r>
              <w:rPr>
                <w:rFonts w:ascii="Garamond" w:hAnsi="Garamond"/>
                <w:color w:val="000000"/>
              </w:rPr>
              <w:t xml:space="preserve"> v riadkoch 1 až 6</w:t>
            </w:r>
            <w:r w:rsidRPr="003F345C">
              <w:rPr>
                <w:rFonts w:ascii="Garamond" w:hAnsi="Garamond"/>
                <w:color w:val="000000"/>
              </w:rPr>
              <w:t>), vyjadrená v EUR vrátane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bl>
    <w:p w:rsidR="002E2BE4" w:rsidRDefault="002E2BE4" w:rsidP="002E2BE4">
      <w:pPr>
        <w:tabs>
          <w:tab w:val="left" w:pos="1182"/>
        </w:tabs>
        <w:jc w:val="both"/>
        <w:rPr>
          <w:rFonts w:ascii="Garamond" w:hAnsi="Garamond" w:cs="Garamond"/>
          <w:color w:val="000000"/>
        </w:rPr>
      </w:pPr>
    </w:p>
    <w:p w:rsidR="002E2BE4" w:rsidRDefault="002E2BE4" w:rsidP="002E2BE4">
      <w:pPr>
        <w:tabs>
          <w:tab w:val="left" w:pos="1182"/>
        </w:tabs>
        <w:jc w:val="both"/>
        <w:rPr>
          <w:rFonts w:ascii="Garamond" w:hAnsi="Garamond" w:cs="Garamond"/>
          <w:color w:val="000000"/>
        </w:rPr>
      </w:pPr>
    </w:p>
    <w:p w:rsidR="002E2BE4" w:rsidRDefault="002E2BE4" w:rsidP="002E2BE4">
      <w:pPr>
        <w:tabs>
          <w:tab w:val="left" w:pos="1182"/>
        </w:tabs>
        <w:jc w:val="both"/>
        <w:rPr>
          <w:rFonts w:ascii="Garamond" w:hAnsi="Garamond" w:cs="Garamond"/>
          <w:color w:val="000000"/>
        </w:rPr>
      </w:pPr>
    </w:p>
    <w:p w:rsidR="00D618CC" w:rsidRPr="003F345C" w:rsidRDefault="00D618CC" w:rsidP="002E2BE4">
      <w:pPr>
        <w:tabs>
          <w:tab w:val="left" w:pos="1182"/>
        </w:tabs>
        <w:jc w:val="both"/>
        <w:rPr>
          <w:rFonts w:ascii="Garamond" w:hAnsi="Garamond" w:cs="Garamond"/>
          <w:color w:val="000000"/>
        </w:rPr>
      </w:pPr>
    </w:p>
    <w:p w:rsidR="002E2BE4" w:rsidRDefault="002E2BE4" w:rsidP="003A7259">
      <w:pPr>
        <w:numPr>
          <w:ilvl w:val="0"/>
          <w:numId w:val="7"/>
        </w:numPr>
        <w:spacing w:line="0" w:lineRule="atLeast"/>
        <w:ind w:left="1134" w:hanging="567"/>
        <w:rPr>
          <w:rFonts w:ascii="Garamond" w:hAnsi="Garamond" w:cs="Garamond"/>
          <w:b/>
          <w:color w:val="000000"/>
          <w:u w:val="single"/>
        </w:rPr>
      </w:pPr>
      <w:r w:rsidRPr="00AA517A">
        <w:rPr>
          <w:rFonts w:ascii="Garamond" w:hAnsi="Garamond" w:cs="Garamond"/>
          <w:b/>
          <w:color w:val="000000"/>
          <w:u w:val="single"/>
        </w:rPr>
        <w:lastRenderedPageBreak/>
        <w:t>Dodávateľ č. 2:</w:t>
      </w:r>
    </w:p>
    <w:p w:rsidR="002E2BE4" w:rsidRPr="003F345C" w:rsidRDefault="002E2BE4" w:rsidP="002E2BE4">
      <w:pPr>
        <w:spacing w:line="0" w:lineRule="atLeast"/>
        <w:ind w:left="720"/>
        <w:jc w:val="both"/>
        <w:rPr>
          <w:rFonts w:ascii="Garamond" w:hAnsi="Garamond" w:cs="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99"/>
        <w:gridCol w:w="1790"/>
        <w:gridCol w:w="1720"/>
        <w:gridCol w:w="1653"/>
      </w:tblGrid>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ind w:right="-162"/>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Kombinácia použitia jednotlivých ťažobných technológií</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 xml:space="preserve">Predpokladaný objem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Cena bez DPH</w:t>
            </w:r>
          </w:p>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 xml:space="preserve">Jednotková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Celková cena, bez DPH (stĺpec č.2 x stĺpec č. 3)</w:t>
            </w: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center"/>
              <w:rPr>
                <w:rFonts w:ascii="Garamond" w:hAnsi="Garamond" w:cs="Garamond"/>
                <w:color w:val="000000"/>
              </w:rPr>
            </w:pPr>
            <w:r w:rsidRPr="003F345C">
              <w:rPr>
                <w:rFonts w:ascii="Garamond" w:hAnsi="Garamond" w:cs="Garamond"/>
                <w:color w:val="000000"/>
              </w:rPr>
              <w:t>1.</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center"/>
              <w:rPr>
                <w:rFonts w:ascii="Garamond" w:hAnsi="Garamond" w:cs="Garamond"/>
                <w:color w:val="000000"/>
              </w:rPr>
            </w:pPr>
            <w:r w:rsidRPr="003F345C">
              <w:rPr>
                <w:rFonts w:ascii="Garamond" w:hAnsi="Garamond" w:cs="Garamond"/>
                <w:color w:val="000000"/>
              </w:rPr>
              <w:t>2.</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center"/>
              <w:rPr>
                <w:rFonts w:ascii="Garamond" w:hAnsi="Garamond" w:cs="Garamond"/>
                <w:color w:val="000000"/>
              </w:rPr>
            </w:pPr>
            <w:r w:rsidRPr="003F345C">
              <w:rPr>
                <w:rFonts w:ascii="Garamond" w:hAnsi="Garamond" w:cs="Garamond"/>
                <w:color w:val="000000"/>
              </w:rPr>
              <w:t>3.</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center"/>
              <w:rPr>
                <w:rFonts w:ascii="Garamond" w:hAnsi="Garamond" w:cs="Garamond"/>
                <w:color w:val="000000"/>
              </w:rPr>
            </w:pPr>
            <w:r w:rsidRPr="003F345C">
              <w:rPr>
                <w:rFonts w:ascii="Garamond" w:hAnsi="Garamond" w:cs="Garamond"/>
                <w:color w:val="000000"/>
              </w:rPr>
              <w:t>4.</w:t>
            </w: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kombi</w:t>
            </w:r>
            <w:r>
              <w:rPr>
                <w:rFonts w:ascii="Garamond" w:hAnsi="Garamond"/>
                <w:color w:val="000000"/>
              </w:rPr>
              <w:t>nácia technológií 1, 4a,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center"/>
              <w:rPr>
                <w:rFonts w:ascii="Garamond" w:hAnsi="Garamond" w:cs="Garamond"/>
                <w:color w:val="000000"/>
              </w:rPr>
            </w:pPr>
            <w:r>
              <w:rPr>
                <w:rFonts w:ascii="Garamond" w:hAnsi="Garamond"/>
                <w:color w:val="000000"/>
              </w:rPr>
              <w:t>10</w:t>
            </w:r>
            <w:r w:rsidRPr="00AA517A">
              <w:rPr>
                <w:rFonts w:ascii="Garamond" w:hAnsi="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2.</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kombinác</w:t>
            </w:r>
            <w:r>
              <w:rPr>
                <w:rFonts w:ascii="Garamond" w:hAnsi="Garamond"/>
                <w:color w:val="000000"/>
              </w:rPr>
              <w:t>ia technológií 1, 3,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center"/>
              <w:rPr>
                <w:rFonts w:ascii="Garamond" w:hAnsi="Garamond" w:cs="Garamond"/>
                <w:color w:val="000000"/>
              </w:rPr>
            </w:pPr>
            <w:r>
              <w:rPr>
                <w:rFonts w:ascii="Garamond" w:hAnsi="Garamond" w:cs="Garamond"/>
                <w:color w:val="000000"/>
              </w:rPr>
              <w:t>11 5</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3.</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kombinácia technológií 2, 4c,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center"/>
              <w:rPr>
                <w:rFonts w:ascii="Garamond" w:hAnsi="Garamond" w:cs="Garamond"/>
                <w:color w:val="000000"/>
              </w:rPr>
            </w:pPr>
            <w:r>
              <w:rPr>
                <w:rFonts w:ascii="Garamond" w:hAnsi="Garamond" w:cs="Garamond"/>
                <w:color w:val="000000"/>
              </w:rPr>
              <w:t>4 000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kombinácia technológií 5,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center"/>
              <w:rPr>
                <w:rFonts w:ascii="Garamond" w:hAnsi="Garamond" w:cs="Garamond"/>
                <w:color w:val="000000"/>
              </w:rPr>
            </w:pPr>
            <w:r>
              <w:rPr>
                <w:rFonts w:ascii="Garamond" w:hAnsi="Garamond" w:cs="Garamond"/>
                <w:color w:val="000000"/>
              </w:rPr>
              <w:t>1</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kombinácia technológií 8,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center"/>
              <w:rPr>
                <w:rFonts w:ascii="Garamond" w:hAnsi="Garamond" w:cs="Garamond"/>
                <w:color w:val="000000"/>
              </w:rPr>
            </w:pPr>
            <w:r>
              <w:rPr>
                <w:rFonts w:ascii="Garamond" w:hAnsi="Garamond" w:cs="Garamond"/>
                <w:color w:val="000000"/>
              </w:rPr>
              <w:t>3 0</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Pr>
                <w:rFonts w:ascii="Garamond" w:hAnsi="Garamond"/>
                <w:color w:val="000000"/>
              </w:rPr>
              <w:t>kombinácia technológií 1, 9,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center"/>
              <w:rPr>
                <w:rFonts w:ascii="Garamond" w:hAnsi="Garamond" w:cs="Garamond"/>
                <w:color w:val="000000"/>
              </w:rPr>
            </w:pPr>
            <w:r>
              <w:rPr>
                <w:rFonts w:ascii="Garamond" w:hAnsi="Garamond" w:cs="Garamond"/>
                <w:color w:val="000000"/>
              </w:rPr>
              <w:t>3</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AA517A" w:rsidTr="000F484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Celková cena za všetky ťažbové technológ</w:t>
            </w:r>
            <w:r>
              <w:rPr>
                <w:rFonts w:ascii="Garamond" w:hAnsi="Garamond"/>
                <w:color w:val="000000"/>
              </w:rPr>
              <w:t>ie (súčet cien v riadkoch 1 až 6</w:t>
            </w:r>
            <w:r w:rsidRPr="003F345C">
              <w:rPr>
                <w:rFonts w:ascii="Garamond" w:hAnsi="Garamond"/>
                <w:color w:val="000000"/>
              </w:rPr>
              <w:t>), vyjadrená v EUR</w:t>
            </w:r>
            <w:r w:rsidRPr="00141796">
              <w:rPr>
                <w:rFonts w:ascii="Garamond" w:hAnsi="Garamond"/>
                <w:color w:val="000000"/>
              </w:rPr>
              <w:t xml:space="preserve"> </w:t>
            </w:r>
            <w:r w:rsidRPr="003F345C">
              <w:rPr>
                <w:rFonts w:ascii="Garamond" w:hAnsi="Garamond"/>
                <w:color w:val="000000"/>
              </w:rPr>
              <w:t>bez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r>
      <w:tr w:rsidR="00032B2D" w:rsidRPr="003F345C" w:rsidTr="000F484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Výška DPH (20%)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3F345C" w:rsidTr="000F484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Celková cena za všetky ťažbové technológie (súčet cien</w:t>
            </w:r>
            <w:r>
              <w:rPr>
                <w:rFonts w:ascii="Garamond" w:hAnsi="Garamond"/>
                <w:color w:val="000000"/>
              </w:rPr>
              <w:t xml:space="preserve"> v riadkoch 1 až 6</w:t>
            </w:r>
            <w:r w:rsidRPr="003F345C">
              <w:rPr>
                <w:rFonts w:ascii="Garamond" w:hAnsi="Garamond"/>
                <w:color w:val="000000"/>
              </w:rPr>
              <w:t>), vyjadrená v EUR vrátane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bl>
    <w:p w:rsidR="002E2BE4" w:rsidRDefault="002E2BE4" w:rsidP="002E2BE4">
      <w:pPr>
        <w:spacing w:line="0" w:lineRule="atLeast"/>
        <w:jc w:val="both"/>
        <w:rPr>
          <w:rFonts w:ascii="Garamond" w:hAnsi="Garamond" w:cs="Garamond"/>
          <w:color w:val="000000"/>
        </w:rPr>
      </w:pPr>
    </w:p>
    <w:p w:rsidR="002E2BE4" w:rsidRDefault="002E2BE4" w:rsidP="002E2BE4">
      <w:pPr>
        <w:spacing w:line="0" w:lineRule="atLeast"/>
        <w:jc w:val="both"/>
        <w:rPr>
          <w:rFonts w:ascii="Garamond" w:hAnsi="Garamond" w:cs="Garamond"/>
          <w:color w:val="000000"/>
        </w:rPr>
      </w:pPr>
    </w:p>
    <w:p w:rsidR="002E2BE4" w:rsidRPr="00337AA2" w:rsidRDefault="002E2BE4" w:rsidP="003A7259">
      <w:pPr>
        <w:numPr>
          <w:ilvl w:val="0"/>
          <w:numId w:val="7"/>
        </w:numPr>
        <w:spacing w:line="0" w:lineRule="atLeast"/>
        <w:ind w:left="1134" w:hanging="567"/>
        <w:rPr>
          <w:rFonts w:ascii="Garamond" w:hAnsi="Garamond" w:cs="Garamond"/>
          <w:b/>
          <w:color w:val="000000"/>
          <w:u w:val="single"/>
        </w:rPr>
      </w:pPr>
      <w:r>
        <w:rPr>
          <w:rFonts w:ascii="Garamond" w:hAnsi="Garamond" w:cs="Garamond"/>
          <w:b/>
          <w:color w:val="000000"/>
          <w:u w:val="single"/>
        </w:rPr>
        <w:t>Dodávateľ č. 3</w:t>
      </w:r>
      <w:r w:rsidRPr="00AA517A">
        <w:rPr>
          <w:rFonts w:ascii="Garamond" w:hAnsi="Garamond" w:cs="Garamond"/>
          <w:b/>
          <w:color w:val="000000"/>
          <w:u w:val="single"/>
        </w:rPr>
        <w:t>:</w:t>
      </w:r>
    </w:p>
    <w:p w:rsidR="002E2BE4" w:rsidRPr="003F345C" w:rsidRDefault="002E2BE4" w:rsidP="002E2BE4">
      <w:pPr>
        <w:spacing w:line="0" w:lineRule="atLeast"/>
        <w:jc w:val="both"/>
        <w:rPr>
          <w:rFonts w:ascii="Garamond" w:hAnsi="Garamond" w:cs="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99"/>
        <w:gridCol w:w="1790"/>
        <w:gridCol w:w="1720"/>
        <w:gridCol w:w="1653"/>
      </w:tblGrid>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ind w:right="-162"/>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Kombinácia použitia jednotlivých ťažobných technológií</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 xml:space="preserve">Predpokladaný objem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Cena bez DPH</w:t>
            </w:r>
          </w:p>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 xml:space="preserve">Jednotková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Celková cena, bez DPH (stĺpec č.2 x stĺpec č. 3)</w:t>
            </w: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center"/>
              <w:rPr>
                <w:rFonts w:ascii="Garamond" w:hAnsi="Garamond" w:cs="Garamond"/>
                <w:color w:val="000000"/>
              </w:rPr>
            </w:pPr>
            <w:r w:rsidRPr="003F345C">
              <w:rPr>
                <w:rFonts w:ascii="Garamond" w:hAnsi="Garamond" w:cs="Garamond"/>
                <w:color w:val="000000"/>
              </w:rPr>
              <w:t>1.</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center"/>
              <w:rPr>
                <w:rFonts w:ascii="Garamond" w:hAnsi="Garamond" w:cs="Garamond"/>
                <w:color w:val="000000"/>
              </w:rPr>
            </w:pPr>
            <w:r w:rsidRPr="003F345C">
              <w:rPr>
                <w:rFonts w:ascii="Garamond" w:hAnsi="Garamond" w:cs="Garamond"/>
                <w:color w:val="000000"/>
              </w:rPr>
              <w:t>2.</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center"/>
              <w:rPr>
                <w:rFonts w:ascii="Garamond" w:hAnsi="Garamond" w:cs="Garamond"/>
                <w:color w:val="000000"/>
              </w:rPr>
            </w:pPr>
            <w:r w:rsidRPr="003F345C">
              <w:rPr>
                <w:rFonts w:ascii="Garamond" w:hAnsi="Garamond" w:cs="Garamond"/>
                <w:color w:val="000000"/>
              </w:rPr>
              <w:t>3.</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center"/>
              <w:rPr>
                <w:rFonts w:ascii="Garamond" w:hAnsi="Garamond" w:cs="Garamond"/>
                <w:color w:val="000000"/>
              </w:rPr>
            </w:pPr>
            <w:r w:rsidRPr="003F345C">
              <w:rPr>
                <w:rFonts w:ascii="Garamond" w:hAnsi="Garamond" w:cs="Garamond"/>
                <w:color w:val="000000"/>
              </w:rPr>
              <w:t>4.</w:t>
            </w: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kombi</w:t>
            </w:r>
            <w:r>
              <w:rPr>
                <w:rFonts w:ascii="Garamond" w:hAnsi="Garamond"/>
                <w:color w:val="000000"/>
              </w:rPr>
              <w:t>nácia technológií 1, 4a,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center"/>
              <w:rPr>
                <w:rFonts w:ascii="Garamond" w:hAnsi="Garamond" w:cs="Garamond"/>
                <w:color w:val="000000"/>
              </w:rPr>
            </w:pPr>
            <w:r>
              <w:rPr>
                <w:rFonts w:ascii="Garamond" w:hAnsi="Garamond"/>
                <w:color w:val="000000"/>
              </w:rPr>
              <w:t>10</w:t>
            </w:r>
            <w:r w:rsidRPr="00AA517A">
              <w:rPr>
                <w:rFonts w:ascii="Garamond" w:hAnsi="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2.</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kombinác</w:t>
            </w:r>
            <w:r>
              <w:rPr>
                <w:rFonts w:ascii="Garamond" w:hAnsi="Garamond"/>
                <w:color w:val="000000"/>
              </w:rPr>
              <w:t>ia technológií 1, 3,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center"/>
              <w:rPr>
                <w:rFonts w:ascii="Garamond" w:hAnsi="Garamond" w:cs="Garamond"/>
                <w:color w:val="000000"/>
              </w:rPr>
            </w:pPr>
            <w:r>
              <w:rPr>
                <w:rFonts w:ascii="Garamond" w:hAnsi="Garamond" w:cs="Garamond"/>
                <w:color w:val="000000"/>
              </w:rPr>
              <w:t>11 5</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3.</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kombinácia technológií 2, 4c,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center"/>
              <w:rPr>
                <w:rFonts w:ascii="Garamond" w:hAnsi="Garamond" w:cs="Garamond"/>
                <w:color w:val="000000"/>
              </w:rPr>
            </w:pPr>
            <w:r>
              <w:rPr>
                <w:rFonts w:ascii="Garamond" w:hAnsi="Garamond" w:cs="Garamond"/>
                <w:color w:val="000000"/>
              </w:rPr>
              <w:t>4 000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kombinácia technológií 5,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center"/>
              <w:rPr>
                <w:rFonts w:ascii="Garamond" w:hAnsi="Garamond" w:cs="Garamond"/>
                <w:color w:val="000000"/>
              </w:rPr>
            </w:pPr>
            <w:r>
              <w:rPr>
                <w:rFonts w:ascii="Garamond" w:hAnsi="Garamond" w:cs="Garamond"/>
                <w:color w:val="000000"/>
              </w:rPr>
              <w:t>1</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kombinácia technológií 8,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center"/>
              <w:rPr>
                <w:rFonts w:ascii="Garamond" w:hAnsi="Garamond" w:cs="Garamond"/>
                <w:color w:val="000000"/>
              </w:rPr>
            </w:pPr>
            <w:r>
              <w:rPr>
                <w:rFonts w:ascii="Garamond" w:hAnsi="Garamond" w:cs="Garamond"/>
                <w:color w:val="000000"/>
              </w:rPr>
              <w:t>3 0</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3F345C" w:rsidTr="000F484B">
        <w:tc>
          <w:tcPr>
            <w:tcW w:w="534"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s="Garamond"/>
                <w:color w:val="000000"/>
              </w:rPr>
              <w:t>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Pr>
                <w:rFonts w:ascii="Garamond" w:hAnsi="Garamond"/>
                <w:color w:val="000000"/>
              </w:rPr>
              <w:t>kombinácia technológií 1, 9,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center"/>
              <w:rPr>
                <w:rFonts w:ascii="Garamond" w:hAnsi="Garamond" w:cs="Garamond"/>
                <w:color w:val="000000"/>
              </w:rPr>
            </w:pPr>
            <w:r>
              <w:rPr>
                <w:rFonts w:ascii="Garamond" w:hAnsi="Garamond" w:cs="Garamond"/>
                <w:color w:val="000000"/>
              </w:rPr>
              <w:t>3</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AA517A" w:rsidTr="000F484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Celková cena za všetky ťažbové technológ</w:t>
            </w:r>
            <w:r>
              <w:rPr>
                <w:rFonts w:ascii="Garamond" w:hAnsi="Garamond"/>
                <w:color w:val="000000"/>
              </w:rPr>
              <w:t>ie (súčet cien v riadkoch 1 až 6</w:t>
            </w:r>
            <w:r w:rsidRPr="003F345C">
              <w:rPr>
                <w:rFonts w:ascii="Garamond" w:hAnsi="Garamond"/>
                <w:color w:val="000000"/>
              </w:rPr>
              <w:t>), vyjadrená v EUR</w:t>
            </w:r>
            <w:r w:rsidRPr="00141796">
              <w:rPr>
                <w:rFonts w:ascii="Garamond" w:hAnsi="Garamond"/>
                <w:color w:val="000000"/>
              </w:rPr>
              <w:t xml:space="preserve"> </w:t>
            </w:r>
            <w:r w:rsidRPr="003F345C">
              <w:rPr>
                <w:rFonts w:ascii="Garamond" w:hAnsi="Garamond"/>
                <w:color w:val="000000"/>
              </w:rPr>
              <w:t>bez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AA517A" w:rsidRDefault="00032B2D" w:rsidP="000F484B">
            <w:pPr>
              <w:spacing w:line="0" w:lineRule="atLeast"/>
              <w:jc w:val="both"/>
              <w:rPr>
                <w:rFonts w:ascii="Garamond" w:hAnsi="Garamond" w:cs="Garamond"/>
                <w:b/>
                <w:color w:val="000000"/>
              </w:rPr>
            </w:pPr>
          </w:p>
        </w:tc>
      </w:tr>
      <w:tr w:rsidR="00032B2D" w:rsidRPr="003F345C" w:rsidTr="000F484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Výška DPH (20%)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r w:rsidR="00032B2D" w:rsidRPr="003F345C" w:rsidTr="000F484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r w:rsidRPr="003F345C">
              <w:rPr>
                <w:rFonts w:ascii="Garamond" w:hAnsi="Garamond"/>
                <w:color w:val="000000"/>
              </w:rPr>
              <w:t>Celková cena za všetky ťažbové technológie (súčet cien</w:t>
            </w:r>
            <w:r>
              <w:rPr>
                <w:rFonts w:ascii="Garamond" w:hAnsi="Garamond"/>
                <w:color w:val="000000"/>
              </w:rPr>
              <w:t xml:space="preserve"> v riadkoch 1 až 6</w:t>
            </w:r>
            <w:r w:rsidRPr="003F345C">
              <w:rPr>
                <w:rFonts w:ascii="Garamond" w:hAnsi="Garamond"/>
                <w:color w:val="000000"/>
              </w:rPr>
              <w:t>), vyjadrená v EUR vrátane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032B2D" w:rsidRPr="003F345C" w:rsidRDefault="00032B2D" w:rsidP="000F484B">
            <w:pPr>
              <w:spacing w:line="0" w:lineRule="atLeast"/>
              <w:jc w:val="both"/>
              <w:rPr>
                <w:rFonts w:ascii="Garamond" w:hAnsi="Garamond" w:cs="Garamond"/>
                <w:color w:val="000000"/>
              </w:rPr>
            </w:pPr>
          </w:p>
        </w:tc>
      </w:tr>
    </w:tbl>
    <w:p w:rsidR="002E2BE4" w:rsidRDefault="002E2BE4" w:rsidP="002E2BE4">
      <w:pPr>
        <w:spacing w:line="0" w:lineRule="atLeast"/>
        <w:jc w:val="both"/>
        <w:rPr>
          <w:rFonts w:ascii="Garamond" w:hAnsi="Garamond" w:cs="Garamond"/>
          <w:color w:val="000000"/>
        </w:rPr>
      </w:pPr>
      <w:bookmarkStart w:id="0" w:name="_GoBack"/>
      <w:bookmarkEnd w:id="0"/>
    </w:p>
    <w:p w:rsidR="002E2BE4" w:rsidRPr="008319F5" w:rsidRDefault="002E2BE4" w:rsidP="002E2BE4">
      <w:pPr>
        <w:spacing w:line="0" w:lineRule="atLeast"/>
        <w:rPr>
          <w:rFonts w:ascii="Garamond" w:hAnsi="Garamond" w:cs="Garamond"/>
          <w:b/>
          <w:color w:val="000000"/>
          <w:u w:val="single"/>
        </w:rPr>
      </w:pPr>
    </w:p>
    <w:p w:rsidR="002E2BE4" w:rsidRPr="00472535" w:rsidRDefault="002E2BE4" w:rsidP="003A7259">
      <w:pPr>
        <w:pStyle w:val="Sonanormal"/>
        <w:numPr>
          <w:ilvl w:val="0"/>
          <w:numId w:val="36"/>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cs="Garamond"/>
          <w:szCs w:val="24"/>
        </w:rPr>
        <w:t xml:space="preserve">Predmetom tejto Zmluvy je tiež úprava vzájomných práv a povinností dodávateľa a objednávateľa. </w:t>
      </w:r>
    </w:p>
    <w:p w:rsidR="002E2BE4" w:rsidRPr="00472535" w:rsidRDefault="002E2BE4" w:rsidP="002E2BE4">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2E2BE4" w:rsidRPr="00D618CC" w:rsidRDefault="002E2BE4" w:rsidP="003A7259">
      <w:pPr>
        <w:pStyle w:val="Sonanormal"/>
        <w:numPr>
          <w:ilvl w:val="0"/>
          <w:numId w:val="36"/>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cs="Garamond"/>
          <w:szCs w:val="24"/>
        </w:rPr>
        <w:t>Zmluvné strany sa dohodli, že:</w:t>
      </w:r>
    </w:p>
    <w:p w:rsidR="002E2BE4" w:rsidRPr="00AB7A08" w:rsidRDefault="002E2BE4" w:rsidP="003A7259">
      <w:pPr>
        <w:numPr>
          <w:ilvl w:val="0"/>
          <w:numId w:val="4"/>
        </w:numPr>
        <w:spacing w:line="0" w:lineRule="atLeast"/>
        <w:ind w:left="1134" w:hanging="567"/>
        <w:jc w:val="both"/>
        <w:rPr>
          <w:rFonts w:ascii="Garamond" w:hAnsi="Garamond" w:cs="Garamond"/>
        </w:rPr>
      </w:pPr>
      <w:r w:rsidRPr="00472535">
        <w:rPr>
          <w:rFonts w:ascii="Garamond" w:hAnsi="Garamond" w:cs="Garamond"/>
        </w:rPr>
        <w:lastRenderedPageBreak/>
        <w:t>o odovzdaní a prevzatí služby poskytnutej na základe čiastkovej zmluvy uzavretej na základe tejto Zmluvy, spíše príslušný dodávateľ s objednávateľom protokol o odovzdaní a prevzatí služieb uskutočnených na základe príslušnej čiastkovej zmluvy;</w:t>
      </w:r>
    </w:p>
    <w:p w:rsidR="002E2BE4" w:rsidRPr="00472535" w:rsidRDefault="002E2BE4" w:rsidP="002E2BE4">
      <w:pPr>
        <w:spacing w:line="0" w:lineRule="atLeast"/>
        <w:ind w:left="1134"/>
        <w:jc w:val="both"/>
        <w:rPr>
          <w:rFonts w:ascii="Garamond" w:hAnsi="Garamond" w:cs="Garamond"/>
        </w:rPr>
      </w:pPr>
      <w:r w:rsidRPr="00472535">
        <w:rPr>
          <w:rFonts w:ascii="Garamond" w:hAnsi="Garamond" w:cs="Garamond"/>
        </w:rPr>
        <w:t>Protokol o odovzdaní a prevzatí bude obsahovať popis vykonaných služieb  a ich poskytnutý rozsah (najmä množstvo). Dodávateľ týmto prehlasuje, že protokoly podľa predchádzajúcej vety, je v jeho mene (za neho) oprávnená podpísať poverená osoba vykonávajúca službu v mene dodávateľa.</w:t>
      </w:r>
    </w:p>
    <w:p w:rsidR="002E2BE4" w:rsidRPr="00472535" w:rsidRDefault="002E2BE4" w:rsidP="002E2BE4">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2E2BE4" w:rsidRPr="00E74C14" w:rsidRDefault="002E2BE4" w:rsidP="003A7259">
      <w:pPr>
        <w:pStyle w:val="Sonanormal"/>
        <w:numPr>
          <w:ilvl w:val="0"/>
          <w:numId w:val="36"/>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Celkové objemy dreva, stanovené pre jednotlivé technológie v príslušných súťažných podkladoch sú len predpokladané, objednávateľ si vyhradzuje možnosť ich meniť podľa svojich aktuálnych potrieb, avšak len pri neprekročení celkovej sumárnej ceny (maximálnej ceny) jednotlivých dodávateľov v zmysle </w:t>
      </w:r>
      <w:r w:rsidRPr="003F345C">
        <w:rPr>
          <w:rFonts w:ascii="Garamond" w:hAnsi="Garamond"/>
          <w:color w:val="000000"/>
          <w:szCs w:val="24"/>
        </w:rPr>
        <w:t>článku II., bodu č. 6</w:t>
      </w:r>
      <w:r w:rsidRPr="00472535">
        <w:rPr>
          <w:rFonts w:ascii="Garamond" w:hAnsi="Garamond"/>
          <w:szCs w:val="24"/>
        </w:rPr>
        <w:t xml:space="preserve"> tejto Zmluvy: </w:t>
      </w:r>
    </w:p>
    <w:p w:rsidR="002E2BE4" w:rsidRPr="00472535" w:rsidRDefault="002E2BE4" w:rsidP="002E2BE4">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2E2BE4" w:rsidRPr="00361A3F" w:rsidRDefault="002E2BE4" w:rsidP="003A7259">
      <w:pPr>
        <w:pStyle w:val="Sonanormal"/>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1134" w:hanging="567"/>
        <w:rPr>
          <w:rFonts w:ascii="Garamond" w:hAnsi="Garamond" w:cs="Garamond"/>
          <w:szCs w:val="24"/>
        </w:rPr>
      </w:pPr>
      <w:r w:rsidRPr="00472535">
        <w:rPr>
          <w:rFonts w:ascii="Garamond" w:hAnsi="Garamond"/>
          <w:szCs w:val="24"/>
        </w:rPr>
        <w:t xml:space="preserve">Dodávateľ č. </w:t>
      </w:r>
      <w:r w:rsidRPr="00361A3F">
        <w:rPr>
          <w:rFonts w:ascii="Garamond" w:hAnsi="Garamond"/>
          <w:szCs w:val="24"/>
        </w:rPr>
        <w:t xml:space="preserve">1 </w:t>
      </w:r>
      <w:r w:rsidRPr="00361A3F">
        <w:rPr>
          <w:rFonts w:ascii="Garamond" w:hAnsi="Garamond"/>
          <w:szCs w:val="24"/>
        </w:rPr>
        <w:tab/>
        <w:t>.....................  EUR bez DPH;</w:t>
      </w:r>
    </w:p>
    <w:p w:rsidR="002E2BE4" w:rsidRPr="00201F3E" w:rsidRDefault="002E2BE4" w:rsidP="003A7259">
      <w:pPr>
        <w:pStyle w:val="Sonanormal"/>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1134" w:hanging="567"/>
        <w:rPr>
          <w:rFonts w:ascii="Garamond" w:hAnsi="Garamond" w:cs="Garamond"/>
          <w:szCs w:val="24"/>
        </w:rPr>
      </w:pPr>
      <w:r w:rsidRPr="00361A3F">
        <w:rPr>
          <w:rFonts w:ascii="Garamond" w:hAnsi="Garamond"/>
          <w:szCs w:val="24"/>
        </w:rPr>
        <w:t>Dodávateľ č. 2</w:t>
      </w:r>
      <w:r w:rsidRPr="00361A3F">
        <w:rPr>
          <w:rFonts w:ascii="Garamond" w:hAnsi="Garamond"/>
          <w:szCs w:val="24"/>
        </w:rPr>
        <w:tab/>
        <w:t>.....................  EUR bez DPH;</w:t>
      </w:r>
    </w:p>
    <w:p w:rsidR="002E2BE4" w:rsidRPr="00361A3F" w:rsidRDefault="002E2BE4" w:rsidP="003A7259">
      <w:pPr>
        <w:pStyle w:val="Sonanormal"/>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1134" w:hanging="567"/>
        <w:rPr>
          <w:rFonts w:ascii="Garamond" w:hAnsi="Garamond" w:cs="Garamond"/>
          <w:szCs w:val="24"/>
        </w:rPr>
      </w:pPr>
      <w:r w:rsidRPr="00472535">
        <w:rPr>
          <w:rFonts w:ascii="Garamond" w:hAnsi="Garamond"/>
          <w:szCs w:val="24"/>
        </w:rPr>
        <w:t xml:space="preserve">Dodávateľ č. </w:t>
      </w:r>
      <w:r>
        <w:rPr>
          <w:rFonts w:ascii="Garamond" w:hAnsi="Garamond"/>
          <w:szCs w:val="24"/>
        </w:rPr>
        <w:t>3</w:t>
      </w:r>
      <w:r w:rsidRPr="00361A3F">
        <w:rPr>
          <w:rFonts w:ascii="Garamond" w:hAnsi="Garamond"/>
          <w:szCs w:val="24"/>
        </w:rPr>
        <w:t xml:space="preserve"> </w:t>
      </w:r>
      <w:r w:rsidRPr="00361A3F">
        <w:rPr>
          <w:rFonts w:ascii="Garamond" w:hAnsi="Garamond"/>
          <w:szCs w:val="24"/>
        </w:rPr>
        <w:tab/>
        <w:t>.....................  EUR bez DPH;</w:t>
      </w:r>
    </w:p>
    <w:p w:rsidR="002E2BE4" w:rsidRPr="00472535" w:rsidRDefault="002E2BE4" w:rsidP="002E2BE4">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2E2BE4" w:rsidRPr="001A62CF" w:rsidRDefault="002E2BE4" w:rsidP="003A7259">
      <w:pPr>
        <w:pStyle w:val="Sonanormal"/>
        <w:numPr>
          <w:ilvl w:val="0"/>
          <w:numId w:val="36"/>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Zmluvné strany podpisom na tejto Zmluve potvrdzujú, že všetky Prílohy tejto Zmluvy sú neoddeliteľnou </w:t>
      </w:r>
      <w:r w:rsidRPr="00472535">
        <w:rPr>
          <w:rFonts w:ascii="Garamond" w:hAnsi="Garamond"/>
          <w:szCs w:val="24"/>
        </w:rPr>
        <w:tab/>
        <w:t>súčasťou tejto Zmluvy a tvoria s ňou technickú jednotu</w:t>
      </w:r>
      <w:r w:rsidRPr="00472535">
        <w:rPr>
          <w:rFonts w:ascii="Garamond" w:hAnsi="Garamond" w:cs="Garamond"/>
          <w:szCs w:val="24"/>
        </w:rPr>
        <w:t>.</w:t>
      </w:r>
    </w:p>
    <w:p w:rsidR="002E2BE4" w:rsidRDefault="002E2BE4" w:rsidP="002E2BE4">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2E2BE4" w:rsidRDefault="002E2BE4" w:rsidP="002E2BE4">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2E2BE4" w:rsidRPr="00472535" w:rsidRDefault="002E2BE4" w:rsidP="002E2BE4">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2E2BE4" w:rsidRPr="00472535" w:rsidRDefault="002E2BE4" w:rsidP="002E2BE4">
      <w:pPr>
        <w:pStyle w:val="Advpodnadpis"/>
        <w:shd w:val="clear" w:color="auto" w:fill="D9D9D9"/>
        <w:spacing w:line="0" w:lineRule="atLeast"/>
        <w:rPr>
          <w:rFonts w:ascii="Garamond" w:hAnsi="Garamond" w:cs="Garamond"/>
          <w:sz w:val="26"/>
          <w:szCs w:val="26"/>
        </w:rPr>
      </w:pPr>
      <w:r w:rsidRPr="00472535">
        <w:rPr>
          <w:rFonts w:ascii="Garamond" w:hAnsi="Garamond" w:cs="Garamond"/>
          <w:sz w:val="26"/>
          <w:szCs w:val="26"/>
        </w:rPr>
        <w:t>Článok III.</w:t>
      </w:r>
    </w:p>
    <w:p w:rsidR="002E2BE4" w:rsidRPr="001B1D74" w:rsidRDefault="002E2BE4" w:rsidP="002E2BE4">
      <w:pPr>
        <w:pStyle w:val="Advpodnadpis"/>
        <w:shd w:val="clear" w:color="auto" w:fill="D9D9D9"/>
        <w:spacing w:line="0" w:lineRule="atLeast"/>
        <w:rPr>
          <w:rFonts w:ascii="Garamond" w:hAnsi="Garamond" w:cs="Garamond"/>
          <w:b w:val="0"/>
          <w:bCs/>
          <w:sz w:val="26"/>
          <w:szCs w:val="26"/>
        </w:rPr>
      </w:pPr>
      <w:r w:rsidRPr="001B1D74">
        <w:rPr>
          <w:rFonts w:ascii="Garamond" w:hAnsi="Garamond" w:cs="Garamond"/>
          <w:b w:val="0"/>
          <w:bCs/>
          <w:sz w:val="26"/>
          <w:szCs w:val="26"/>
        </w:rPr>
        <w:t xml:space="preserve">Postup zadávania </w:t>
      </w:r>
      <w:r>
        <w:rPr>
          <w:rFonts w:ascii="Garamond" w:hAnsi="Garamond" w:cs="Garamond"/>
          <w:b w:val="0"/>
          <w:bCs/>
          <w:sz w:val="26"/>
          <w:szCs w:val="26"/>
        </w:rPr>
        <w:t xml:space="preserve">čiastkových </w:t>
      </w:r>
      <w:r w:rsidRPr="001B1D74">
        <w:rPr>
          <w:rFonts w:ascii="Garamond" w:hAnsi="Garamond" w:cs="Garamond"/>
          <w:b w:val="0"/>
          <w:bCs/>
          <w:sz w:val="26"/>
          <w:szCs w:val="26"/>
        </w:rPr>
        <w:t xml:space="preserve">zákaziek </w:t>
      </w:r>
    </w:p>
    <w:p w:rsidR="002E2BE4" w:rsidRPr="00472535" w:rsidRDefault="002E2BE4" w:rsidP="002E2BE4">
      <w:pPr>
        <w:spacing w:line="0" w:lineRule="atLeast"/>
        <w:ind w:left="567"/>
        <w:jc w:val="both"/>
        <w:rPr>
          <w:rFonts w:ascii="Garamond" w:hAnsi="Garamond" w:cs="Garamond"/>
        </w:rPr>
      </w:pPr>
    </w:p>
    <w:p w:rsidR="002E2BE4" w:rsidRPr="00484AE3" w:rsidRDefault="002E2BE4" w:rsidP="003A7259">
      <w:pPr>
        <w:numPr>
          <w:ilvl w:val="0"/>
          <w:numId w:val="38"/>
        </w:numPr>
        <w:spacing w:line="0" w:lineRule="atLeast"/>
        <w:jc w:val="both"/>
        <w:rPr>
          <w:rFonts w:ascii="Garamond" w:hAnsi="Garamond" w:cs="Garamond"/>
        </w:rPr>
      </w:pPr>
      <w:r w:rsidRPr="00472535">
        <w:rPr>
          <w:rFonts w:ascii="Garamond" w:hAnsi="Garamond"/>
        </w:rPr>
        <w:t>Služby podľa tejto Zmluvy sa počas trvania tejto Zmluvy budú realizovať len na základe čiastkových zmlúv</w:t>
      </w:r>
      <w:r w:rsidRPr="00472535">
        <w:rPr>
          <w:rFonts w:ascii="Garamond" w:hAnsi="Garamond"/>
          <w:i/>
          <w:iCs/>
        </w:rPr>
        <w:t xml:space="preserve">, </w:t>
      </w:r>
      <w:r w:rsidRPr="00472535">
        <w:rPr>
          <w:rFonts w:ascii="Garamond" w:hAnsi="Garamond"/>
        </w:rPr>
        <w:t>ktorých uzavretie</w:t>
      </w:r>
      <w:r>
        <w:rPr>
          <w:rFonts w:ascii="Garamond" w:hAnsi="Garamond"/>
        </w:rPr>
        <w:t xml:space="preserve"> je oprávnený </w:t>
      </w:r>
      <w:r w:rsidRPr="00472535">
        <w:rPr>
          <w:rFonts w:ascii="Garamond" w:hAnsi="Garamond"/>
        </w:rPr>
        <w:t>inici</w:t>
      </w:r>
      <w:r>
        <w:rPr>
          <w:rFonts w:ascii="Garamond" w:hAnsi="Garamond"/>
        </w:rPr>
        <w:t>ovať výlučne</w:t>
      </w:r>
      <w:r w:rsidRPr="00472535">
        <w:rPr>
          <w:rFonts w:ascii="Garamond" w:hAnsi="Garamond"/>
        </w:rPr>
        <w:t xml:space="preserve"> objednávateľ, formou doručenia objednávky príslušnému dodávateľovi. </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38"/>
        </w:numPr>
        <w:spacing w:line="0" w:lineRule="atLeast"/>
        <w:ind w:left="567" w:hanging="567"/>
        <w:jc w:val="both"/>
        <w:rPr>
          <w:rFonts w:ascii="Garamond" w:hAnsi="Garamond" w:cs="Garamond"/>
        </w:rPr>
      </w:pPr>
      <w:r w:rsidRPr="00472535">
        <w:rPr>
          <w:rFonts w:ascii="Garamond" w:hAnsi="Garamond"/>
        </w:rPr>
        <w:t xml:space="preserve">Doručeniu objednávky (ako návrhu na uzavretie čiastkovej zmluvy) predchádza </w:t>
      </w:r>
      <w:r>
        <w:rPr>
          <w:rFonts w:ascii="Garamond" w:hAnsi="Garamond"/>
        </w:rPr>
        <w:t xml:space="preserve">v prípadoch uvedených v tomto článku </w:t>
      </w:r>
      <w:r w:rsidRPr="00472535">
        <w:rPr>
          <w:rFonts w:ascii="Garamond" w:hAnsi="Garamond"/>
        </w:rPr>
        <w:t>otvorenie súťaže zo strany objednávateľa. Otvorená súťaž prebieha za nasledovných podmienok:</w:t>
      </w:r>
    </w:p>
    <w:p w:rsidR="002E2BE4" w:rsidRPr="00472535" w:rsidRDefault="002E2BE4" w:rsidP="002E2BE4">
      <w:pPr>
        <w:spacing w:line="0" w:lineRule="atLeast"/>
        <w:ind w:left="567"/>
        <w:jc w:val="both"/>
        <w:rPr>
          <w:rFonts w:ascii="Garamond" w:hAnsi="Garamond"/>
        </w:rPr>
      </w:pPr>
    </w:p>
    <w:p w:rsidR="002E2BE4" w:rsidRPr="00472535" w:rsidRDefault="002E2BE4" w:rsidP="003A7259">
      <w:pPr>
        <w:numPr>
          <w:ilvl w:val="0"/>
          <w:numId w:val="8"/>
        </w:numPr>
        <w:spacing w:line="0" w:lineRule="atLeast"/>
        <w:ind w:left="1134" w:hanging="567"/>
        <w:jc w:val="both"/>
        <w:rPr>
          <w:rFonts w:ascii="Garamond" w:hAnsi="Garamond" w:cs="Garamond"/>
        </w:rPr>
      </w:pPr>
      <w:r w:rsidRPr="00472535">
        <w:rPr>
          <w:rFonts w:ascii="Garamond" w:hAnsi="Garamond"/>
        </w:rPr>
        <w:t>Pre každú čiastkovú zákazku budú oslovení všetci zmluvní dodávatelia;</w:t>
      </w:r>
    </w:p>
    <w:p w:rsidR="002E2BE4" w:rsidRPr="00472535" w:rsidRDefault="002E2BE4" w:rsidP="003A7259">
      <w:pPr>
        <w:numPr>
          <w:ilvl w:val="0"/>
          <w:numId w:val="8"/>
        </w:numPr>
        <w:spacing w:line="0" w:lineRule="atLeast"/>
        <w:ind w:left="1134" w:hanging="567"/>
        <w:jc w:val="both"/>
        <w:rPr>
          <w:rFonts w:ascii="Garamond" w:hAnsi="Garamond" w:cs="Garamond"/>
        </w:rPr>
      </w:pPr>
      <w:r w:rsidRPr="00472535">
        <w:rPr>
          <w:rFonts w:ascii="Garamond" w:hAnsi="Garamond"/>
        </w:rPr>
        <w:t>Kritériom pre vyhodnotenie čiastkových zákaziek bude cena, stanovená podľa bodu 5. a 6. tohto článku;</w:t>
      </w:r>
    </w:p>
    <w:p w:rsidR="002E2BE4" w:rsidRPr="00472535" w:rsidRDefault="002E2BE4" w:rsidP="003A7259">
      <w:pPr>
        <w:numPr>
          <w:ilvl w:val="0"/>
          <w:numId w:val="8"/>
        </w:numPr>
        <w:spacing w:line="0" w:lineRule="atLeast"/>
        <w:ind w:left="1134" w:hanging="567"/>
        <w:jc w:val="both"/>
        <w:rPr>
          <w:rFonts w:ascii="Garamond" w:hAnsi="Garamond" w:cs="Garamond"/>
        </w:rPr>
      </w:pPr>
      <w:r w:rsidRPr="00472535">
        <w:rPr>
          <w:rFonts w:ascii="Garamond" w:hAnsi="Garamond"/>
        </w:rPr>
        <w:t>Dodávatelia budú vyzvaní na predloženie cenovej ponuky, pričom výzva na predloženie cenovej ponuky bude obsahovať najmä:</w:t>
      </w:r>
    </w:p>
    <w:p w:rsidR="002E2BE4" w:rsidRPr="00472535" w:rsidRDefault="002E2BE4" w:rsidP="002E2BE4">
      <w:pPr>
        <w:spacing w:line="0" w:lineRule="atLeast"/>
        <w:ind w:left="1134"/>
        <w:jc w:val="both"/>
        <w:rPr>
          <w:rFonts w:ascii="Garamond" w:hAnsi="Garamond"/>
        </w:rPr>
      </w:pPr>
    </w:p>
    <w:p w:rsidR="002E2BE4" w:rsidRPr="00472535" w:rsidRDefault="002E2BE4" w:rsidP="003A7259">
      <w:pPr>
        <w:numPr>
          <w:ilvl w:val="0"/>
          <w:numId w:val="39"/>
        </w:numPr>
        <w:suppressAutoHyphens w:val="0"/>
        <w:jc w:val="both"/>
        <w:rPr>
          <w:rFonts w:ascii="Garamond" w:hAnsi="Garamond"/>
        </w:rPr>
      </w:pPr>
      <w:r w:rsidRPr="00472535">
        <w:rPr>
          <w:rFonts w:ascii="Garamond" w:hAnsi="Garamond"/>
        </w:rPr>
        <w:t>opis a rozsah čiastkovej zákazky s tabuľkou pre stanovenie ceny a podmienkami určenia ceny;</w:t>
      </w:r>
    </w:p>
    <w:p w:rsidR="002E2BE4" w:rsidRPr="00472535" w:rsidRDefault="002E2BE4" w:rsidP="003A7259">
      <w:pPr>
        <w:numPr>
          <w:ilvl w:val="0"/>
          <w:numId w:val="39"/>
        </w:numPr>
        <w:suppressAutoHyphens w:val="0"/>
        <w:ind w:left="1701" w:hanging="567"/>
        <w:jc w:val="both"/>
        <w:rPr>
          <w:rFonts w:ascii="Garamond" w:hAnsi="Garamond"/>
        </w:rPr>
      </w:pPr>
      <w:r w:rsidRPr="00472535">
        <w:rPr>
          <w:rFonts w:ascii="Garamond" w:hAnsi="Garamond"/>
        </w:rPr>
        <w:t>predpokladaný termín a dĺžku realizácie;</w:t>
      </w:r>
    </w:p>
    <w:p w:rsidR="002E2BE4" w:rsidRPr="00472535" w:rsidRDefault="002E2BE4" w:rsidP="003A7259">
      <w:pPr>
        <w:numPr>
          <w:ilvl w:val="0"/>
          <w:numId w:val="39"/>
        </w:numPr>
        <w:suppressAutoHyphens w:val="0"/>
        <w:ind w:left="1701" w:hanging="567"/>
        <w:jc w:val="both"/>
        <w:rPr>
          <w:rFonts w:ascii="Garamond" w:hAnsi="Garamond"/>
        </w:rPr>
      </w:pPr>
      <w:r w:rsidRPr="00472535">
        <w:rPr>
          <w:rFonts w:ascii="Garamond" w:hAnsi="Garamond"/>
        </w:rPr>
        <w:t>určenie miesta a času obhliadky;</w:t>
      </w:r>
    </w:p>
    <w:p w:rsidR="002E2BE4" w:rsidRPr="00472535" w:rsidRDefault="002E2BE4" w:rsidP="003A7259">
      <w:pPr>
        <w:numPr>
          <w:ilvl w:val="0"/>
          <w:numId w:val="39"/>
        </w:numPr>
        <w:suppressAutoHyphens w:val="0"/>
        <w:ind w:left="1701" w:hanging="567"/>
        <w:jc w:val="both"/>
        <w:rPr>
          <w:rFonts w:ascii="Garamond" w:hAnsi="Garamond"/>
        </w:rPr>
      </w:pPr>
      <w:r w:rsidRPr="00472535">
        <w:rPr>
          <w:rFonts w:ascii="Garamond" w:hAnsi="Garamond"/>
        </w:rPr>
        <w:t>termín na predloženie ponuky</w:t>
      </w:r>
      <w:r>
        <w:rPr>
          <w:rFonts w:ascii="Garamond" w:hAnsi="Garamond"/>
        </w:rPr>
        <w:t xml:space="preserve"> a </w:t>
      </w:r>
      <w:r w:rsidRPr="00141796">
        <w:rPr>
          <w:rFonts w:ascii="Garamond" w:hAnsi="Garamond"/>
        </w:rPr>
        <w:t>spôsob jej predloženia</w:t>
      </w:r>
      <w:r w:rsidRPr="00472535">
        <w:rPr>
          <w:rFonts w:ascii="Garamond" w:hAnsi="Garamond"/>
        </w:rPr>
        <w:t>;</w:t>
      </w:r>
    </w:p>
    <w:p w:rsidR="002E2BE4" w:rsidRPr="00472535" w:rsidRDefault="002E2BE4" w:rsidP="003A7259">
      <w:pPr>
        <w:numPr>
          <w:ilvl w:val="0"/>
          <w:numId w:val="39"/>
        </w:numPr>
        <w:suppressAutoHyphens w:val="0"/>
        <w:ind w:left="1701" w:hanging="567"/>
        <w:jc w:val="both"/>
        <w:rPr>
          <w:rFonts w:ascii="Garamond" w:hAnsi="Garamond"/>
        </w:rPr>
      </w:pPr>
      <w:r w:rsidRPr="00472535">
        <w:rPr>
          <w:rFonts w:ascii="Garamond" w:hAnsi="Garamond"/>
        </w:rPr>
        <w:t>termín otvárania obálok s ponukami;</w:t>
      </w:r>
    </w:p>
    <w:p w:rsidR="002E2BE4" w:rsidRPr="00472535" w:rsidRDefault="002E2BE4" w:rsidP="003A7259">
      <w:pPr>
        <w:numPr>
          <w:ilvl w:val="0"/>
          <w:numId w:val="39"/>
        </w:numPr>
        <w:suppressAutoHyphens w:val="0"/>
        <w:ind w:left="1701" w:hanging="567"/>
        <w:jc w:val="both"/>
        <w:rPr>
          <w:rFonts w:ascii="Garamond" w:hAnsi="Garamond"/>
        </w:rPr>
      </w:pPr>
      <w:r w:rsidRPr="00472535">
        <w:rPr>
          <w:rFonts w:ascii="Garamond" w:hAnsi="Garamond"/>
        </w:rPr>
        <w:t>iné požiadavky objednávateľa na kvalitatívne zabezpečenie služby, ktoré budú ďalšou podmienkou na prijatie ponuky;</w:t>
      </w:r>
    </w:p>
    <w:p w:rsidR="002E2BE4" w:rsidRPr="00472535" w:rsidRDefault="002E2BE4" w:rsidP="002E2BE4">
      <w:pPr>
        <w:spacing w:line="0" w:lineRule="atLeast"/>
        <w:ind w:left="1134"/>
        <w:jc w:val="both"/>
        <w:rPr>
          <w:rFonts w:ascii="Garamond" w:hAnsi="Garamond" w:cs="Garamond"/>
        </w:rPr>
      </w:pPr>
    </w:p>
    <w:p w:rsidR="002E2BE4" w:rsidRPr="00AB7A08" w:rsidRDefault="00AF6C4C" w:rsidP="003A7259">
      <w:pPr>
        <w:numPr>
          <w:ilvl w:val="0"/>
          <w:numId w:val="8"/>
        </w:numPr>
        <w:spacing w:line="0" w:lineRule="atLeast"/>
        <w:ind w:left="1134" w:hanging="567"/>
        <w:jc w:val="both"/>
        <w:rPr>
          <w:rFonts w:ascii="Garamond" w:hAnsi="Garamond" w:cs="Garamond"/>
        </w:rPr>
      </w:pPr>
      <w:r w:rsidRPr="00D20870">
        <w:rPr>
          <w:rFonts w:ascii="Garamond" w:hAnsi="Garamond"/>
        </w:rPr>
        <w:t>Otv</w:t>
      </w:r>
      <w:r w:rsidR="00D20870" w:rsidRPr="00D20870">
        <w:rPr>
          <w:rFonts w:ascii="Garamond" w:hAnsi="Garamond"/>
        </w:rPr>
        <w:t xml:space="preserve">áranie ponúk bude elektronické, </w:t>
      </w:r>
      <w:r w:rsidR="002E2BE4" w:rsidRPr="00D20870">
        <w:rPr>
          <w:rFonts w:ascii="Garamond" w:hAnsi="Garamond"/>
        </w:rPr>
        <w:t xml:space="preserve">verejné a môžu sa na ňom zúčastniť aj všetci vyzvaní zmluvní dodávatelia, ktorí predložili </w:t>
      </w:r>
      <w:r w:rsidRPr="00D20870">
        <w:rPr>
          <w:rFonts w:ascii="Garamond" w:hAnsi="Garamond"/>
        </w:rPr>
        <w:t xml:space="preserve">elektronicky </w:t>
      </w:r>
      <w:r w:rsidR="002E2BE4" w:rsidRPr="00D20870">
        <w:rPr>
          <w:rFonts w:ascii="Garamond" w:hAnsi="Garamond"/>
        </w:rPr>
        <w:t xml:space="preserve">ponuku pre konkrétnu čiastkovú zákazku. Dodávateľa môže zastupovať len oprávnená osoba v zmysle </w:t>
      </w:r>
      <w:r w:rsidR="002E2BE4" w:rsidRPr="00472535">
        <w:rPr>
          <w:rFonts w:ascii="Garamond" w:hAnsi="Garamond"/>
        </w:rPr>
        <w:lastRenderedPageBreak/>
        <w:t>dokladu na podnikanie, respektíve ním poverená osoba, ktorá sa preukáže preukazom totožnosti a splnomocnením na zastupovanie. Na otváraní obálok sa zverejní obchodný názov dodávateľa, jeho sídlo a cena za celú čiastkovú zákazku. Po vyhodnotení bude písomne oznámený zúčastneným dodávateľom výsledok vyhodnotenia ponúk</w:t>
      </w:r>
      <w:r w:rsidR="002E2BE4">
        <w:rPr>
          <w:rFonts w:ascii="Garamond" w:hAnsi="Garamond"/>
        </w:rPr>
        <w:t>;</w:t>
      </w:r>
    </w:p>
    <w:p w:rsidR="002E2BE4" w:rsidRPr="00B65DC6" w:rsidRDefault="002E2BE4" w:rsidP="003A7259">
      <w:pPr>
        <w:numPr>
          <w:ilvl w:val="0"/>
          <w:numId w:val="8"/>
        </w:numPr>
        <w:spacing w:line="0" w:lineRule="atLeast"/>
        <w:ind w:left="1134" w:hanging="567"/>
        <w:jc w:val="both"/>
        <w:rPr>
          <w:rFonts w:ascii="Garamond" w:hAnsi="Garamond" w:cs="Garamond"/>
        </w:rPr>
      </w:pPr>
      <w:r w:rsidRPr="00472535">
        <w:rPr>
          <w:rFonts w:ascii="Garamond" w:hAnsi="Garamond"/>
        </w:rPr>
        <w:t>V prípade rovnosti dvoch alebo viacerých ponúk, vyhodnotených ako úspešné, vyhradzuje si objednávateľ právo rokovať s dotknutými dodávateľmi o najvýhodnejšej ponuke. Úspešným uchádzačom bude ten, ktorý v rokovaní predloží najvýhodnejšiu ponuku;</w:t>
      </w:r>
    </w:p>
    <w:p w:rsidR="002E2BE4" w:rsidRPr="00472535" w:rsidRDefault="002E2BE4" w:rsidP="003A7259">
      <w:pPr>
        <w:numPr>
          <w:ilvl w:val="0"/>
          <w:numId w:val="8"/>
        </w:numPr>
        <w:spacing w:line="0" w:lineRule="atLeast"/>
        <w:ind w:left="1134" w:hanging="567"/>
        <w:jc w:val="both"/>
        <w:rPr>
          <w:rFonts w:ascii="Garamond" w:hAnsi="Garamond" w:cs="Garamond"/>
        </w:rPr>
      </w:pPr>
      <w:r w:rsidRPr="00472535">
        <w:rPr>
          <w:rFonts w:ascii="Garamond" w:hAnsi="Garamond"/>
        </w:rPr>
        <w:t xml:space="preserve">Ak nebude predložená ani jedna ponuka alebo ani jedna ponuka nebude vyhovovať </w:t>
      </w:r>
      <w:r w:rsidRPr="00534DEA">
        <w:rPr>
          <w:rFonts w:ascii="Garamond" w:hAnsi="Garamond"/>
        </w:rPr>
        <w:t xml:space="preserve">podmienkam vo výzve, vyhradzuje si objednávateľ právo zadať predmetnú </w:t>
      </w:r>
      <w:r>
        <w:rPr>
          <w:rFonts w:ascii="Garamond" w:hAnsi="Garamond"/>
        </w:rPr>
        <w:t xml:space="preserve">čiastkovú </w:t>
      </w:r>
      <w:r w:rsidRPr="00534DEA">
        <w:rPr>
          <w:rFonts w:ascii="Garamond" w:hAnsi="Garamond"/>
        </w:rPr>
        <w:t xml:space="preserve">zákazku formou príslušného rokovacieho konania so všetkými </w:t>
      </w:r>
      <w:r w:rsidRPr="003F345C">
        <w:rPr>
          <w:rFonts w:ascii="Garamond" w:hAnsi="Garamond"/>
          <w:color w:val="000000"/>
        </w:rPr>
        <w:t>tromi zmluvnými</w:t>
      </w:r>
      <w:r w:rsidRPr="00534DEA">
        <w:rPr>
          <w:rFonts w:ascii="Garamond" w:hAnsi="Garamond"/>
        </w:rPr>
        <w:t xml:space="preserve"> dodávateľmi pre predmetnú </w:t>
      </w:r>
      <w:r>
        <w:rPr>
          <w:rFonts w:ascii="Garamond" w:hAnsi="Garamond"/>
        </w:rPr>
        <w:t>čiastkovú zákazku;</w:t>
      </w:r>
    </w:p>
    <w:p w:rsidR="002E2BE4" w:rsidRPr="00472535" w:rsidRDefault="002E2BE4" w:rsidP="002E2BE4">
      <w:pPr>
        <w:spacing w:line="0" w:lineRule="atLeast"/>
        <w:ind w:left="1134"/>
        <w:jc w:val="both"/>
        <w:rPr>
          <w:rFonts w:ascii="Garamond" w:hAnsi="Garamond" w:cs="Garamond"/>
        </w:rPr>
      </w:pPr>
    </w:p>
    <w:p w:rsidR="002E2BE4" w:rsidRPr="00472535" w:rsidRDefault="002E2BE4" w:rsidP="003A7259">
      <w:pPr>
        <w:numPr>
          <w:ilvl w:val="0"/>
          <w:numId w:val="8"/>
        </w:numPr>
        <w:spacing w:line="0" w:lineRule="atLeast"/>
        <w:ind w:left="1134" w:hanging="567"/>
        <w:jc w:val="both"/>
        <w:rPr>
          <w:rFonts w:ascii="Garamond" w:hAnsi="Garamond" w:cs="Garamond"/>
        </w:rPr>
      </w:pPr>
      <w:r w:rsidRPr="00472535">
        <w:rPr>
          <w:rFonts w:ascii="Garamond" w:hAnsi="Garamond"/>
        </w:rPr>
        <w:t xml:space="preserve">Dodávateľ, ktorý ponúkol najvýhodnejšiu ponuku, </w:t>
      </w:r>
      <w:proofErr w:type="spellStart"/>
      <w:r w:rsidRPr="00472535">
        <w:rPr>
          <w:rFonts w:ascii="Garamond" w:hAnsi="Garamond"/>
        </w:rPr>
        <w:t>t.j</w:t>
      </w:r>
      <w:proofErr w:type="spellEnd"/>
      <w:r w:rsidRPr="00472535">
        <w:rPr>
          <w:rFonts w:ascii="Garamond" w:hAnsi="Garamond"/>
        </w:rPr>
        <w:t xml:space="preserve">. úspešný uchádzač bude vyzvaný na </w:t>
      </w:r>
      <w:r w:rsidRPr="00472535">
        <w:rPr>
          <w:rFonts w:ascii="Garamond" w:hAnsi="Garamond"/>
          <w:b/>
          <w:bCs/>
        </w:rPr>
        <w:t>podpísanie objednávky</w:t>
      </w:r>
      <w:r w:rsidRPr="00472535">
        <w:rPr>
          <w:rFonts w:ascii="Garamond" w:hAnsi="Garamond"/>
        </w:rPr>
        <w:t xml:space="preserve">, </w:t>
      </w:r>
      <w:proofErr w:type="spellStart"/>
      <w:r w:rsidRPr="00472535">
        <w:rPr>
          <w:rFonts w:ascii="Garamond" w:hAnsi="Garamond"/>
        </w:rPr>
        <w:t>t.j</w:t>
      </w:r>
      <w:proofErr w:type="spellEnd"/>
      <w:r w:rsidRPr="00472535">
        <w:rPr>
          <w:rFonts w:ascii="Garamond" w:hAnsi="Garamond"/>
        </w:rPr>
        <w:t xml:space="preserve">. na uzavretie čiastkovej zmluvy. Víťazný (úspešný) dodávateľ je povinný objednávku podpísať (akceptovať) a doručiť objednávateľovi najneskôr do </w:t>
      </w:r>
      <w:r w:rsidRPr="00472535">
        <w:rPr>
          <w:rFonts w:ascii="Garamond" w:hAnsi="Garamond"/>
          <w:b/>
        </w:rPr>
        <w:t>dvoch</w:t>
      </w:r>
      <w:r w:rsidRPr="00472535">
        <w:rPr>
          <w:rFonts w:ascii="Garamond" w:hAnsi="Garamond"/>
        </w:rPr>
        <w:t xml:space="preserve"> pracovných dní odo dňa vyzvania na jej akceptáciu. Akceptáciu môže odmietnuť len v prípade, ak </w:t>
      </w:r>
      <w:r w:rsidRPr="003F345C">
        <w:rPr>
          <w:rFonts w:ascii="Garamond" w:hAnsi="Garamond"/>
          <w:color w:val="000000"/>
        </w:rPr>
        <w:t xml:space="preserve">bola </w:t>
      </w:r>
      <w:r w:rsidRPr="003F345C">
        <w:rPr>
          <w:rFonts w:ascii="Garamond" w:hAnsi="Garamond"/>
          <w:b/>
          <w:color w:val="000000"/>
        </w:rPr>
        <w:t>objednávka</w:t>
      </w:r>
      <w:r>
        <w:rPr>
          <w:rFonts w:ascii="Garamond" w:hAnsi="Garamond"/>
        </w:rPr>
        <w:t xml:space="preserve"> </w:t>
      </w:r>
      <w:r w:rsidRPr="00472535">
        <w:rPr>
          <w:rFonts w:ascii="Garamond" w:hAnsi="Garamond"/>
        </w:rPr>
        <w:t>vystavená v rozpore s predloženou ponukou, pričom v lehote na akceptáciu musí uviesť konkrétne dôvody neakceptovania s uvedením konkrétnych dojednaní, s ktorými je objednávka  v rozpore; Márnym uplynutím lehoty na akceptovanie doručenej objednávky platí nevyvrátiteľná domnienka, že čiastková zmluva bola s víťazným uchádzačom uzavretá.</w:t>
      </w:r>
    </w:p>
    <w:p w:rsidR="002E2BE4" w:rsidRPr="00B5125E" w:rsidRDefault="002E2BE4" w:rsidP="002E2BE4">
      <w:pPr>
        <w:spacing w:line="0" w:lineRule="atLeast"/>
        <w:ind w:left="567"/>
        <w:jc w:val="both"/>
        <w:rPr>
          <w:rFonts w:ascii="Garamond" w:hAnsi="Garamond" w:cs="Garamond"/>
        </w:rPr>
      </w:pPr>
    </w:p>
    <w:p w:rsidR="002E2BE4" w:rsidRPr="00472535" w:rsidRDefault="002E2BE4" w:rsidP="003A7259">
      <w:pPr>
        <w:numPr>
          <w:ilvl w:val="0"/>
          <w:numId w:val="38"/>
        </w:numPr>
        <w:spacing w:line="0" w:lineRule="atLeast"/>
        <w:ind w:left="567" w:hanging="567"/>
        <w:jc w:val="both"/>
        <w:rPr>
          <w:rFonts w:ascii="Garamond" w:hAnsi="Garamond" w:cs="Garamond"/>
        </w:rPr>
      </w:pPr>
      <w:r w:rsidRPr="00472535">
        <w:rPr>
          <w:rFonts w:ascii="Garamond" w:hAnsi="Garamond" w:cs="Arial"/>
        </w:rPr>
        <w:t>Za písomné objednanie a potvrdenie podľa predchádzajúceho bodu posledná odrážka sa považuje aj faxová objednávka a jej faxové/e-mailové potvrdenie ako aj e-mailová objednávka a je</w:t>
      </w:r>
      <w:r w:rsidRPr="008319F5">
        <w:rPr>
          <w:rFonts w:ascii="Garamond" w:hAnsi="Garamond" w:cs="Arial"/>
        </w:rPr>
        <w:t>j</w:t>
      </w:r>
      <w:r w:rsidRPr="00472535">
        <w:rPr>
          <w:rFonts w:ascii="Garamond" w:hAnsi="Garamond" w:cs="Arial"/>
        </w:rPr>
        <w:t xml:space="preserve"> e-mailové/faxové potvrdenie.</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38"/>
        </w:numPr>
        <w:spacing w:line="0" w:lineRule="atLeast"/>
        <w:ind w:left="567" w:hanging="567"/>
        <w:jc w:val="both"/>
        <w:rPr>
          <w:rFonts w:ascii="Garamond" w:hAnsi="Garamond" w:cs="Garamond"/>
        </w:rPr>
      </w:pPr>
      <w:r w:rsidRPr="00472535">
        <w:rPr>
          <w:rFonts w:ascii="Garamond" w:hAnsi="Garamond" w:cs="Arial"/>
        </w:rPr>
        <w:t>Každá písomná objednávka objednávateľa bude obsahovať:</w:t>
      </w:r>
    </w:p>
    <w:p w:rsidR="002E2BE4" w:rsidRPr="00472535" w:rsidRDefault="002E2BE4" w:rsidP="002E2BE4">
      <w:pPr>
        <w:spacing w:line="0" w:lineRule="atLeast"/>
        <w:ind w:left="567"/>
        <w:jc w:val="both"/>
        <w:rPr>
          <w:rFonts w:ascii="Garamond" w:hAnsi="Garamond" w:cs="Arial"/>
        </w:rPr>
      </w:pPr>
    </w:p>
    <w:p w:rsidR="002E2BE4" w:rsidRPr="00472535"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Arial"/>
        </w:rPr>
        <w:t>riadne označenie dodávateľa a objednávateľa (najmä obchodné meno, sídlo, IČO);</w:t>
      </w:r>
    </w:p>
    <w:p w:rsidR="002E2BE4" w:rsidRPr="00472535"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Arial"/>
        </w:rPr>
        <w:t xml:space="preserve">bližšiu špecifikáciu služby označením výkonov </w:t>
      </w:r>
      <w:r w:rsidRPr="003F345C">
        <w:rPr>
          <w:rFonts w:ascii="Garamond" w:hAnsi="Garamond" w:cs="Arial"/>
          <w:color w:val="000000"/>
        </w:rPr>
        <w:t>podľa Prílohy č. 1 tejto Zmluvy</w:t>
      </w:r>
      <w:r w:rsidRPr="00472535">
        <w:rPr>
          <w:rFonts w:ascii="Garamond" w:hAnsi="Garamond" w:cs="Garamond"/>
        </w:rPr>
        <w:t xml:space="preserve">, </w:t>
      </w:r>
      <w:r w:rsidRPr="00472535">
        <w:rPr>
          <w:rFonts w:ascii="Garamond" w:hAnsi="Garamond" w:cs="Arial"/>
        </w:rPr>
        <w:t>ktoré žiada objednávateľ vykonať a ich rozsah (najmä množstvo);</w:t>
      </w:r>
    </w:p>
    <w:p w:rsidR="002E2BE4" w:rsidRPr="00472535"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Arial"/>
        </w:rPr>
        <w:t>cena;</w:t>
      </w:r>
    </w:p>
    <w:p w:rsidR="002E2BE4" w:rsidRPr="00472535"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Arial"/>
        </w:rPr>
        <w:t>predpokladaný čas plnenia,</w:t>
      </w:r>
    </w:p>
    <w:p w:rsidR="002E2BE4" w:rsidRPr="00472535"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Arial"/>
        </w:rPr>
        <w:t>predpokladané miesto plnenia určené všeobecným popisom;</w:t>
      </w:r>
    </w:p>
    <w:p w:rsidR="002E2BE4"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Arial"/>
        </w:rPr>
        <w:t>príp. iné náležitosti</w:t>
      </w:r>
      <w:r w:rsidRPr="00472535">
        <w:rPr>
          <w:rFonts w:ascii="Garamond" w:hAnsi="Garamond" w:cs="Garamond"/>
        </w:rPr>
        <w:t>;</w:t>
      </w:r>
    </w:p>
    <w:p w:rsidR="002E2BE4" w:rsidRPr="00F53DBF" w:rsidRDefault="002E2BE4" w:rsidP="003A7259">
      <w:pPr>
        <w:numPr>
          <w:ilvl w:val="0"/>
          <w:numId w:val="5"/>
        </w:numPr>
        <w:spacing w:line="0" w:lineRule="atLeast"/>
        <w:ind w:left="1134" w:hanging="567"/>
        <w:jc w:val="both"/>
        <w:rPr>
          <w:rFonts w:ascii="Garamond" w:hAnsi="Garamond" w:cs="Garamond"/>
        </w:rPr>
      </w:pPr>
      <w:r>
        <w:rPr>
          <w:rFonts w:ascii="Garamond" w:hAnsi="Garamond" w:cs="Arial"/>
        </w:rPr>
        <w:t>podpis dodávateľa</w:t>
      </w:r>
      <w:r w:rsidRPr="00472535">
        <w:rPr>
          <w:rFonts w:ascii="Garamond" w:hAnsi="Garamond" w:cs="Garamond"/>
        </w:rPr>
        <w:t>;</w:t>
      </w:r>
    </w:p>
    <w:p w:rsidR="002E2BE4" w:rsidRPr="00472535"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Garamond"/>
        </w:rPr>
        <w:t>podpis objednávateľa (v prípade e-mailovej objednávky nie je fyzický podpis potrebný v prípade, že objednávka bude doručená z niektorej z nasledovných e-mailových ad</w:t>
      </w:r>
      <w:r w:rsidR="00D618CC">
        <w:rPr>
          <w:rFonts w:ascii="Garamond" w:hAnsi="Garamond" w:cs="Garamond"/>
        </w:rPr>
        <w:t>ries:</w:t>
      </w:r>
      <w:hyperlink r:id="rId7" w:history="1">
        <w:r w:rsidRPr="00C62AF5">
          <w:rPr>
            <w:rStyle w:val="Hypertextovprepojenie"/>
            <w:rFonts w:ascii="Garamond" w:hAnsi="Garamond" w:cs="Garamond"/>
          </w:rPr>
          <w:t>ls.budca@gmail.com</w:t>
        </w:r>
      </w:hyperlink>
      <w:r>
        <w:rPr>
          <w:rFonts w:ascii="Garamond" w:hAnsi="Garamond" w:cs="Garamond"/>
        </w:rPr>
        <w:t xml:space="preserve"> , </w:t>
      </w:r>
      <w:hyperlink r:id="rId8" w:history="1">
        <w:r w:rsidRPr="00C62AF5">
          <w:rPr>
            <w:rStyle w:val="Hypertextovprepojenie"/>
            <w:rFonts w:ascii="Garamond" w:hAnsi="Garamond" w:cs="Garamond"/>
          </w:rPr>
          <w:t>dubravsky.vslp@gmail.com</w:t>
        </w:r>
      </w:hyperlink>
      <w:r>
        <w:rPr>
          <w:rFonts w:ascii="Garamond" w:hAnsi="Garamond" w:cs="Garamond"/>
        </w:rPr>
        <w:t xml:space="preserve"> , </w:t>
      </w:r>
      <w:hyperlink r:id="rId9" w:history="1">
        <w:r w:rsidRPr="00C62AF5">
          <w:rPr>
            <w:rStyle w:val="Hypertextovprepojenie"/>
            <w:rFonts w:ascii="Garamond" w:hAnsi="Garamond" w:cs="Garamond"/>
          </w:rPr>
          <w:t>betko.miroslav@gmail.com</w:t>
        </w:r>
      </w:hyperlink>
      <w:r>
        <w:rPr>
          <w:rFonts w:ascii="Garamond" w:hAnsi="Garamond" w:cs="Garamond"/>
        </w:rPr>
        <w:t xml:space="preserve"> </w:t>
      </w:r>
    </w:p>
    <w:p w:rsidR="002E2BE4" w:rsidRPr="00472535" w:rsidRDefault="002E2BE4" w:rsidP="002E2BE4">
      <w:pPr>
        <w:spacing w:line="0" w:lineRule="atLeast"/>
        <w:jc w:val="both"/>
        <w:rPr>
          <w:rFonts w:ascii="Garamond" w:hAnsi="Garamond" w:cs="Garamond"/>
        </w:rPr>
      </w:pPr>
    </w:p>
    <w:p w:rsidR="002E2BE4" w:rsidRPr="00D618CC" w:rsidRDefault="002E2BE4" w:rsidP="003A7259">
      <w:pPr>
        <w:numPr>
          <w:ilvl w:val="0"/>
          <w:numId w:val="38"/>
        </w:numPr>
        <w:spacing w:line="0" w:lineRule="atLeast"/>
        <w:ind w:left="567" w:hanging="567"/>
        <w:jc w:val="both"/>
        <w:rPr>
          <w:rFonts w:ascii="Garamond" w:hAnsi="Garamond" w:cs="Garamond"/>
        </w:rPr>
      </w:pPr>
      <w:r w:rsidRPr="00472535">
        <w:rPr>
          <w:rFonts w:ascii="Garamond" w:hAnsi="Garamond"/>
        </w:rPr>
        <w:t xml:space="preserve">Celková cena v cenovej ponuke dodávateľa (ktorou sa dodávateľ zapája do otvorenej súťaže podľa bodu 2. tohto článku) za výrobný celok, sa stanoví ako súčet cien za jednotlivé </w:t>
      </w:r>
      <w:r w:rsidRPr="00472535">
        <w:rPr>
          <w:rFonts w:ascii="Garamond" w:hAnsi="Garamond"/>
          <w:spacing w:val="-1"/>
        </w:rPr>
        <w:t xml:space="preserve">lesné porasty. </w:t>
      </w:r>
      <w:r w:rsidRPr="003F345C">
        <w:rPr>
          <w:rFonts w:ascii="Garamond" w:hAnsi="Garamond"/>
          <w:color w:val="000000"/>
          <w:spacing w:val="-1"/>
        </w:rPr>
        <w:t>Dodávateľ musí zároveň stanoviť aj cenu za</w:t>
      </w:r>
      <w:r w:rsidRPr="00472535">
        <w:rPr>
          <w:rFonts w:ascii="Garamond" w:hAnsi="Garamond"/>
          <w:spacing w:val="-1"/>
        </w:rPr>
        <w:t xml:space="preserve"> každý porast vo výrobnom celku. Jednotková cena </w:t>
      </w:r>
      <w:r w:rsidRPr="00472535">
        <w:rPr>
          <w:rFonts w:ascii="Garamond" w:hAnsi="Garamond"/>
        </w:rPr>
        <w:t>(EUR/m</w:t>
      </w:r>
      <w:r w:rsidRPr="00472535">
        <w:rPr>
          <w:rFonts w:ascii="Garamond" w:hAnsi="Garamond"/>
          <w:vertAlign w:val="superscript"/>
        </w:rPr>
        <w:t>3</w:t>
      </w:r>
      <w:r w:rsidRPr="00472535">
        <w:rPr>
          <w:rFonts w:ascii="Garamond" w:hAnsi="Garamond"/>
        </w:rPr>
        <w:t xml:space="preserve">), stanovená dodávateľom v súlade s týmto článkom je záväzná aj pri zmene </w:t>
      </w:r>
      <w:proofErr w:type="spellStart"/>
      <w:r w:rsidRPr="00472535">
        <w:rPr>
          <w:rFonts w:ascii="Garamond" w:hAnsi="Garamond"/>
        </w:rPr>
        <w:t>vysúťaženého</w:t>
      </w:r>
      <w:proofErr w:type="spellEnd"/>
      <w:r w:rsidRPr="00472535">
        <w:rPr>
          <w:rFonts w:ascii="Garamond" w:hAnsi="Garamond"/>
        </w:rPr>
        <w:t xml:space="preserve"> objemu v danom poraste. Zároveň nesmie prekročiť </w:t>
      </w:r>
      <w:r w:rsidRPr="00C54B6C">
        <w:rPr>
          <w:rFonts w:ascii="Garamond" w:hAnsi="Garamond"/>
          <w:b/>
        </w:rPr>
        <w:t>jednotkovú</w:t>
      </w:r>
      <w:r w:rsidRPr="00472535">
        <w:rPr>
          <w:rFonts w:ascii="Garamond" w:hAnsi="Garamond"/>
        </w:rPr>
        <w:t xml:space="preserve"> cenu dodávateľa v danej kombinácii technológií z jeho ponuky v súlade s článkom II. bodom 6. tejto Zmluvy. Celková cena za jednotlivé porasty a za výrobný celok, ponúknutá </w:t>
      </w:r>
      <w:r w:rsidRPr="00472535">
        <w:rPr>
          <w:rFonts w:ascii="Garamond" w:hAnsi="Garamond"/>
        </w:rPr>
        <w:lastRenderedPageBreak/>
        <w:t>dodávateľom, nesmie prekročiť hodnotu ceny za jednotlivé porasty</w:t>
      </w:r>
      <w:r>
        <w:rPr>
          <w:rFonts w:ascii="Garamond" w:hAnsi="Garamond"/>
        </w:rPr>
        <w:t>,</w:t>
      </w:r>
      <w:r w:rsidRPr="00472535">
        <w:rPr>
          <w:rFonts w:ascii="Garamond" w:hAnsi="Garamond"/>
        </w:rPr>
        <w:t xml:space="preserve"> ani za výrobný celok, stanovenú objednávateľom vo výzve na predkladanie ponúk</w:t>
      </w:r>
      <w:r w:rsidR="00D618CC">
        <w:rPr>
          <w:rFonts w:ascii="Garamond" w:hAnsi="Garamond"/>
        </w:rPr>
        <w:t xml:space="preserve"> podľa bodu 2. tohto článku.  </w:t>
      </w:r>
    </w:p>
    <w:p w:rsidR="002E2BE4" w:rsidRPr="00472535" w:rsidRDefault="002E2BE4" w:rsidP="003A7259">
      <w:pPr>
        <w:numPr>
          <w:ilvl w:val="0"/>
          <w:numId w:val="38"/>
        </w:numPr>
        <w:spacing w:line="0" w:lineRule="atLeast"/>
        <w:ind w:left="567" w:hanging="567"/>
        <w:rPr>
          <w:rFonts w:ascii="Garamond" w:hAnsi="Garamond" w:cs="Garamond"/>
        </w:rPr>
      </w:pPr>
      <w:r w:rsidRPr="00472535">
        <w:rPr>
          <w:rFonts w:ascii="Garamond" w:hAnsi="Garamond"/>
          <w:spacing w:val="-1"/>
        </w:rPr>
        <w:t>Celková cena z</w:t>
      </w:r>
      <w:r>
        <w:rPr>
          <w:rFonts w:ascii="Garamond" w:hAnsi="Garamond"/>
          <w:spacing w:val="-1"/>
        </w:rPr>
        <w:t>a výrobný celok bude mať tvar :</w:t>
      </w:r>
    </w:p>
    <w:p w:rsidR="002E2BE4" w:rsidRDefault="002E2BE4" w:rsidP="003A7259">
      <w:pPr>
        <w:numPr>
          <w:ilvl w:val="0"/>
          <w:numId w:val="9"/>
        </w:numPr>
        <w:spacing w:line="0" w:lineRule="atLeast"/>
        <w:ind w:left="1134" w:hanging="567"/>
        <w:rPr>
          <w:rFonts w:ascii="Garamond" w:hAnsi="Garamond" w:cs="Garamond"/>
        </w:rPr>
      </w:pPr>
      <w:r w:rsidRPr="00472535">
        <w:rPr>
          <w:rFonts w:ascii="Garamond" w:hAnsi="Garamond"/>
        </w:rPr>
        <w:t>Cena bez DPH:</w:t>
      </w:r>
    </w:p>
    <w:p w:rsidR="002E2BE4" w:rsidRDefault="002E2BE4" w:rsidP="003A7259">
      <w:pPr>
        <w:numPr>
          <w:ilvl w:val="0"/>
          <w:numId w:val="9"/>
        </w:numPr>
        <w:spacing w:line="0" w:lineRule="atLeast"/>
        <w:ind w:left="1134" w:hanging="567"/>
        <w:rPr>
          <w:rFonts w:ascii="Garamond" w:hAnsi="Garamond" w:cs="Garamond"/>
        </w:rPr>
      </w:pPr>
      <w:r w:rsidRPr="00472535">
        <w:rPr>
          <w:rFonts w:ascii="Garamond" w:hAnsi="Garamond"/>
          <w:spacing w:val="-4"/>
        </w:rPr>
        <w:t xml:space="preserve">DPH 20%: </w:t>
      </w:r>
    </w:p>
    <w:p w:rsidR="002E2BE4" w:rsidRDefault="002E2BE4" w:rsidP="003A7259">
      <w:pPr>
        <w:numPr>
          <w:ilvl w:val="0"/>
          <w:numId w:val="9"/>
        </w:numPr>
        <w:spacing w:line="0" w:lineRule="atLeast"/>
        <w:ind w:left="1134" w:hanging="567"/>
        <w:rPr>
          <w:rFonts w:ascii="Garamond" w:hAnsi="Garamond" w:cs="Garamond"/>
        </w:rPr>
      </w:pPr>
      <w:r w:rsidRPr="00472535">
        <w:rPr>
          <w:rFonts w:ascii="Garamond" w:hAnsi="Garamond"/>
          <w:spacing w:val="-3"/>
        </w:rPr>
        <w:t xml:space="preserve">Cena celkom: </w:t>
      </w:r>
      <w:r w:rsidRPr="00472535">
        <w:rPr>
          <w:rFonts w:ascii="Garamond" w:hAnsi="Garamond"/>
          <w:spacing w:val="-2"/>
        </w:rPr>
        <w:t>(slovom:</w:t>
      </w:r>
      <w:r w:rsidRPr="00472535">
        <w:rPr>
          <w:rFonts w:ascii="Garamond" w:hAnsi="Garamond"/>
        </w:rPr>
        <w:tab/>
      </w:r>
      <w:r w:rsidRPr="00472535">
        <w:rPr>
          <w:rFonts w:ascii="Garamond" w:hAnsi="Garamond"/>
          <w:spacing w:val="-4"/>
        </w:rPr>
        <w:t>EUR).</w:t>
      </w:r>
    </w:p>
    <w:p w:rsidR="002E2BE4" w:rsidRPr="00472535" w:rsidRDefault="002E2BE4" w:rsidP="002E2BE4">
      <w:pPr>
        <w:spacing w:line="0" w:lineRule="atLeast"/>
        <w:ind w:left="1134"/>
        <w:rPr>
          <w:rFonts w:ascii="Garamond" w:hAnsi="Garamond" w:cs="Garamond"/>
        </w:rPr>
      </w:pPr>
      <w:r w:rsidRPr="00472535">
        <w:rPr>
          <w:rFonts w:ascii="Garamond" w:hAnsi="Garamond"/>
        </w:rPr>
        <w:t>Ak dodávateľ nie je platcom DPH uvedie len cenu celkom.</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38"/>
        </w:numPr>
        <w:spacing w:line="0" w:lineRule="atLeast"/>
        <w:ind w:left="567" w:hanging="567"/>
        <w:jc w:val="both"/>
        <w:rPr>
          <w:rFonts w:ascii="Garamond" w:hAnsi="Garamond" w:cs="Garamond"/>
        </w:rPr>
      </w:pPr>
      <w:r w:rsidRPr="00472535">
        <w:rPr>
          <w:rFonts w:ascii="Garamond" w:hAnsi="Garamond"/>
        </w:rPr>
        <w:t>Objednávateľ si vyhradzuje právo zadať objednávku priamo ktorémukoľvek zo zmluvných dodávateľov, bez použitia bodu 2. tohto článku iba v prípadoch:</w:t>
      </w:r>
      <w:r w:rsidRPr="00472535">
        <w:rPr>
          <w:rFonts w:ascii="Garamond" w:hAnsi="Garamond" w:cs="Garamond"/>
        </w:rPr>
        <w:t xml:space="preserve"> </w:t>
      </w:r>
      <w:r w:rsidRPr="00472535">
        <w:rPr>
          <w:rFonts w:ascii="Garamond" w:hAnsi="Garamond"/>
        </w:rPr>
        <w:t xml:space="preserve">havárie alebo situácie bezprostredne ohrozujúcej život alebo zdravie ľudí, kalamity bezprostredne ohrozujúcej životné prostredie, bezprostredného ohrozenia majetku. </w:t>
      </w:r>
    </w:p>
    <w:p w:rsidR="002E2BE4" w:rsidRDefault="002E2BE4" w:rsidP="002E2BE4">
      <w:pPr>
        <w:spacing w:line="0" w:lineRule="atLeast"/>
        <w:jc w:val="both"/>
        <w:rPr>
          <w:rFonts w:ascii="Garamond" w:hAnsi="Garamond" w:cs="Garamond"/>
        </w:rPr>
      </w:pPr>
    </w:p>
    <w:p w:rsidR="002E2BE4" w:rsidRPr="00472535" w:rsidRDefault="002E2BE4" w:rsidP="002E2BE4">
      <w:pPr>
        <w:spacing w:line="0" w:lineRule="atLeast"/>
        <w:ind w:left="567"/>
        <w:jc w:val="both"/>
        <w:rPr>
          <w:rFonts w:ascii="Garamond" w:hAnsi="Garamond" w:cs="Garamond"/>
        </w:rPr>
      </w:pPr>
    </w:p>
    <w:p w:rsidR="002E2BE4" w:rsidRPr="00472535" w:rsidRDefault="002E2BE4" w:rsidP="002E2BE4">
      <w:pPr>
        <w:pStyle w:val="Advpodnadpis"/>
        <w:shd w:val="clear" w:color="auto" w:fill="D9D9D9"/>
        <w:spacing w:line="0" w:lineRule="atLeast"/>
        <w:rPr>
          <w:rFonts w:ascii="Garamond" w:hAnsi="Garamond" w:cs="Garamond"/>
          <w:sz w:val="26"/>
          <w:szCs w:val="26"/>
        </w:rPr>
      </w:pPr>
      <w:r w:rsidRPr="00472535">
        <w:rPr>
          <w:rFonts w:ascii="Garamond" w:hAnsi="Garamond" w:cs="Garamond"/>
          <w:sz w:val="26"/>
          <w:szCs w:val="26"/>
        </w:rPr>
        <w:t>Článok IV.</w:t>
      </w:r>
    </w:p>
    <w:p w:rsidR="002E2BE4" w:rsidRPr="00472535" w:rsidRDefault="002E2BE4" w:rsidP="002E2BE4">
      <w:pPr>
        <w:pStyle w:val="Advokt"/>
        <w:shd w:val="clear" w:color="auto" w:fill="D9D9D9"/>
        <w:spacing w:line="0" w:lineRule="atLeast"/>
        <w:jc w:val="center"/>
        <w:rPr>
          <w:rFonts w:ascii="Garamond" w:hAnsi="Garamond" w:cs="Garamond"/>
          <w:b/>
          <w:sz w:val="26"/>
          <w:szCs w:val="26"/>
        </w:rPr>
      </w:pPr>
      <w:r w:rsidRPr="00472535">
        <w:rPr>
          <w:rFonts w:ascii="Garamond" w:hAnsi="Garamond" w:cs="Garamond"/>
          <w:sz w:val="26"/>
          <w:szCs w:val="26"/>
        </w:rPr>
        <w:t> Personálny a časový rozsah, miesto plnenia</w:t>
      </w:r>
    </w:p>
    <w:p w:rsidR="002E2BE4" w:rsidRPr="00472535" w:rsidRDefault="002E2BE4" w:rsidP="002E2BE4">
      <w:pPr>
        <w:pStyle w:val="Advokt"/>
        <w:spacing w:line="0" w:lineRule="atLeast"/>
        <w:jc w:val="both"/>
        <w:rPr>
          <w:rFonts w:ascii="Garamond" w:hAnsi="Garamond" w:cs="Garamond"/>
          <w:b/>
          <w:szCs w:val="24"/>
        </w:rPr>
      </w:pPr>
    </w:p>
    <w:p w:rsidR="002E2BE4" w:rsidRPr="00472535" w:rsidRDefault="002E2BE4" w:rsidP="003A7259">
      <w:pPr>
        <w:numPr>
          <w:ilvl w:val="0"/>
          <w:numId w:val="40"/>
        </w:numPr>
        <w:spacing w:line="0" w:lineRule="atLeast"/>
        <w:jc w:val="both"/>
        <w:rPr>
          <w:rFonts w:ascii="Garamond" w:hAnsi="Garamond" w:cs="Garamond"/>
          <w:strike/>
        </w:rPr>
      </w:pPr>
      <w:r w:rsidRPr="00472535">
        <w:rPr>
          <w:rFonts w:ascii="Garamond" w:hAnsi="Garamond"/>
          <w:spacing w:val="-1"/>
        </w:rPr>
        <w:t xml:space="preserve">Čas plnenia je dohodnutý v prospech objednávateľa. Predpokladaný čas vykonania každej čiastkovej zákazky bude uvedený vo výzve na predloženie </w:t>
      </w:r>
      <w:r w:rsidRPr="00472535">
        <w:rPr>
          <w:rFonts w:ascii="Garamond" w:hAnsi="Garamond"/>
        </w:rPr>
        <w:t xml:space="preserve">cenovej ponuky a vo vystavenej objednávke. Čiastková zmluva (objednávka) bude vykonávaná na základe písomných </w:t>
      </w:r>
      <w:r w:rsidRPr="00472535">
        <w:rPr>
          <w:rFonts w:ascii="Garamond" w:hAnsi="Garamond"/>
          <w:b/>
          <w:bCs/>
        </w:rPr>
        <w:t xml:space="preserve">zákazkových listov (bez potreby ich akceptácie zo strany dodávateľa) </w:t>
      </w:r>
      <w:r w:rsidRPr="00472535">
        <w:rPr>
          <w:rFonts w:ascii="Garamond" w:hAnsi="Garamond"/>
        </w:rPr>
        <w:t xml:space="preserve">doručených dodávateľovi, v ktorých objednávateľ určí konkrétny čas vykonania lesníckych činností a konkrétne miesto plnenia, konkrétny čas, v ktorom si je dodávateľ povinný prevziať pracovisko (miesto plnenia). Doručenie zákazkového listu dodávateľovi, je objednávateľ oprávnený uskutočniť aj prostredníctvom faxu a/alebo e-mailu. </w:t>
      </w:r>
      <w:r>
        <w:rPr>
          <w:rFonts w:ascii="Garamond" w:hAnsi="Garamond"/>
        </w:rPr>
        <w:t xml:space="preserve">Doručený zákazkový list je pre dodávateľa záväzný. </w:t>
      </w:r>
    </w:p>
    <w:p w:rsidR="002E2BE4" w:rsidRPr="00472535" w:rsidRDefault="002E2BE4" w:rsidP="002E2BE4">
      <w:pPr>
        <w:spacing w:line="0" w:lineRule="atLeast"/>
        <w:ind w:left="567"/>
        <w:jc w:val="both"/>
        <w:rPr>
          <w:rFonts w:ascii="Garamond" w:hAnsi="Garamond" w:cs="Garamond"/>
          <w:strike/>
        </w:rPr>
      </w:pPr>
    </w:p>
    <w:p w:rsidR="002E2BE4" w:rsidRPr="00472535" w:rsidRDefault="002E2BE4" w:rsidP="003A7259">
      <w:pPr>
        <w:numPr>
          <w:ilvl w:val="0"/>
          <w:numId w:val="40"/>
        </w:numPr>
        <w:spacing w:line="0" w:lineRule="atLeast"/>
        <w:ind w:left="567" w:hanging="567"/>
        <w:jc w:val="both"/>
        <w:rPr>
          <w:rFonts w:ascii="Garamond" w:hAnsi="Garamond" w:cs="Garamond"/>
        </w:rPr>
      </w:pPr>
      <w:r w:rsidRPr="00472535">
        <w:rPr>
          <w:rFonts w:ascii="Garamond" w:hAnsi="Garamond" w:cs="Garamond"/>
        </w:rPr>
        <w:t>Zmluvné strany sa dohodli, že ak si to objednávateľ vyžiada, je dodávateľ povinný poskytovať služby podľa tejto Zmluvy aj počas dní pracovného pokoja a štátnych sviatkov a mimopracovných hodín objednávateľa aj dodávateľa.</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0"/>
        </w:numPr>
        <w:spacing w:line="0" w:lineRule="atLeast"/>
        <w:ind w:left="567" w:hanging="567"/>
        <w:jc w:val="both"/>
        <w:rPr>
          <w:rFonts w:ascii="Garamond" w:hAnsi="Garamond" w:cs="Garamond"/>
        </w:rPr>
      </w:pPr>
      <w:r w:rsidRPr="00472535">
        <w:rPr>
          <w:rFonts w:ascii="Garamond" w:hAnsi="Garamond" w:cs="Garamond"/>
        </w:rPr>
        <w:t xml:space="preserve">Služby podľa tejto Zmluvy sa budú </w:t>
      </w:r>
      <w:r w:rsidRPr="003F345C">
        <w:rPr>
          <w:rFonts w:ascii="Garamond" w:hAnsi="Garamond" w:cs="Garamond"/>
          <w:color w:val="000000"/>
        </w:rPr>
        <w:t>poskytovať na území LC Budča</w:t>
      </w:r>
      <w:r w:rsidRPr="00472535">
        <w:rPr>
          <w:rFonts w:ascii="Garamond" w:hAnsi="Garamond" w:cs="Garamond"/>
        </w:rPr>
        <w:t xml:space="preserve"> </w:t>
      </w:r>
      <w:r w:rsidRPr="00472535">
        <w:rPr>
          <w:rFonts w:ascii="Garamond" w:hAnsi="Garamond" w:cs="Garamond"/>
          <w:i/>
          <w:iCs/>
        </w:rPr>
        <w:t>(ďalej v texte aj „miesto výkonu služieb“)</w:t>
      </w:r>
      <w:r w:rsidRPr="00472535">
        <w:rPr>
          <w:rFonts w:ascii="Garamond" w:hAnsi="Garamond" w:cs="Garamond"/>
        </w:rPr>
        <w:t xml:space="preserve">. Miesto plnenia v rámci miesta </w:t>
      </w:r>
      <w:r>
        <w:rPr>
          <w:rFonts w:ascii="Garamond" w:hAnsi="Garamond" w:cs="Garamond"/>
        </w:rPr>
        <w:t xml:space="preserve">výkonu </w:t>
      </w:r>
      <w:r w:rsidRPr="00472535">
        <w:rPr>
          <w:rFonts w:ascii="Garamond" w:hAnsi="Garamond" w:cs="Garamond"/>
        </w:rPr>
        <w:t>služieb</w:t>
      </w:r>
      <w:r w:rsidRPr="00472535">
        <w:rPr>
          <w:rFonts w:ascii="Garamond" w:hAnsi="Garamond"/>
        </w:rPr>
        <w:t xml:space="preserve"> bude všeobecným popisom určené vo výzve na predloženie cenovej ponuky, v objednávke a bližšie špecifikované v zákazkovom liste. </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0"/>
        </w:numPr>
        <w:spacing w:line="0" w:lineRule="atLeast"/>
        <w:ind w:left="567" w:hanging="567"/>
        <w:jc w:val="both"/>
        <w:rPr>
          <w:rFonts w:ascii="Garamond" w:hAnsi="Garamond" w:cs="Garamond"/>
        </w:rPr>
      </w:pPr>
      <w:r w:rsidRPr="00472535">
        <w:rPr>
          <w:rFonts w:ascii="Garamond" w:hAnsi="Garamond" w:cs="Garamond"/>
        </w:rPr>
        <w:t>Zmluvné strany sa dohodli, že dodávateľ je povinný zabezpečiť riadne a včasné vykonávanie služieb takým spôsobom a prostredníctvom takého počtu osôb, ktorý je nevyhnutne potrebný na dosiahnutie riadneho a včasného plnenia si povinností dodávateľa podľa tejto Zmluvy.</w:t>
      </w:r>
    </w:p>
    <w:p w:rsidR="002E2BE4" w:rsidRDefault="002E2BE4" w:rsidP="002E2BE4">
      <w:pPr>
        <w:spacing w:line="0" w:lineRule="atLeast"/>
        <w:ind w:left="567"/>
        <w:jc w:val="both"/>
        <w:rPr>
          <w:rFonts w:ascii="Garamond" w:hAnsi="Garamond" w:cs="Garamond"/>
        </w:rPr>
      </w:pPr>
    </w:p>
    <w:p w:rsidR="002E2BE4" w:rsidRDefault="002E2BE4" w:rsidP="002E2BE4">
      <w:pPr>
        <w:spacing w:line="0" w:lineRule="atLeast"/>
        <w:ind w:left="567"/>
        <w:jc w:val="both"/>
        <w:rPr>
          <w:rFonts w:ascii="Garamond" w:hAnsi="Garamond" w:cs="Garamond"/>
        </w:rPr>
      </w:pPr>
    </w:p>
    <w:p w:rsidR="002E2BE4" w:rsidRPr="00472535" w:rsidRDefault="002E2BE4" w:rsidP="002E2BE4">
      <w:pPr>
        <w:spacing w:line="0" w:lineRule="atLeast"/>
        <w:ind w:left="567"/>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V.</w:t>
      </w: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Povinnosti dodávateľa</w:t>
      </w:r>
    </w:p>
    <w:p w:rsidR="002E2BE4" w:rsidRPr="00472535" w:rsidRDefault="002E2BE4" w:rsidP="002E2BE4">
      <w:pPr>
        <w:pStyle w:val="Zkladntext"/>
        <w:tabs>
          <w:tab w:val="left" w:pos="600"/>
        </w:tabs>
        <w:spacing w:line="0" w:lineRule="atLeast"/>
        <w:ind w:left="567"/>
        <w:rPr>
          <w:rFonts w:ascii="Garamond" w:hAnsi="Garamond" w:cs="Garamond"/>
          <w:szCs w:val="24"/>
        </w:rPr>
      </w:pPr>
    </w:p>
    <w:p w:rsidR="002E2BE4" w:rsidRPr="00472535" w:rsidRDefault="002E2BE4" w:rsidP="003A7259">
      <w:pPr>
        <w:numPr>
          <w:ilvl w:val="0"/>
          <w:numId w:val="41"/>
        </w:numPr>
        <w:spacing w:line="0" w:lineRule="atLeast"/>
        <w:jc w:val="both"/>
        <w:rPr>
          <w:rFonts w:ascii="Garamond" w:hAnsi="Garamond" w:cs="Garamond"/>
        </w:rPr>
      </w:pPr>
      <w:r w:rsidRPr="00472535">
        <w:rPr>
          <w:rFonts w:ascii="Garamond" w:hAnsi="Garamond" w:cs="Garamond"/>
        </w:rPr>
        <w:t xml:space="preserve">Dodávateľ sa zaväzuje poskytnúť objednávateľovi služby podľa tejto Zmluvy riadne a včas. </w:t>
      </w:r>
    </w:p>
    <w:p w:rsidR="002E2BE4" w:rsidRPr="00472535" w:rsidRDefault="002E2BE4" w:rsidP="002E2BE4">
      <w:pPr>
        <w:spacing w:line="0" w:lineRule="atLeast"/>
        <w:jc w:val="both"/>
        <w:rPr>
          <w:rFonts w:ascii="Garamond" w:hAnsi="Garamond" w:cs="Garamond"/>
        </w:rPr>
      </w:pPr>
    </w:p>
    <w:p w:rsidR="002E2BE4" w:rsidRPr="00D618CC" w:rsidRDefault="002E2BE4" w:rsidP="003A7259">
      <w:pPr>
        <w:numPr>
          <w:ilvl w:val="0"/>
          <w:numId w:val="41"/>
        </w:numPr>
        <w:spacing w:line="0" w:lineRule="atLeast"/>
        <w:jc w:val="both"/>
        <w:rPr>
          <w:rFonts w:ascii="Garamond" w:hAnsi="Garamond" w:cs="Garamond"/>
        </w:rPr>
      </w:pPr>
      <w:r w:rsidRPr="00472535">
        <w:rPr>
          <w:rFonts w:ascii="Garamond" w:hAnsi="Garamond" w:cs="Garamond"/>
        </w:rPr>
        <w:t>Pri vykonávaní služieb postupuje dodávateľ samostatne</w:t>
      </w:r>
      <w:r>
        <w:rPr>
          <w:rFonts w:ascii="Garamond" w:hAnsi="Garamond" w:cs="Garamond"/>
        </w:rPr>
        <w:t>,</w:t>
      </w:r>
      <w:r w:rsidRPr="00472535">
        <w:rPr>
          <w:rFonts w:ascii="Garamond" w:hAnsi="Garamond" w:cs="Garamond"/>
        </w:rPr>
        <w:t xml:space="preserve"> pokým mu spôsob výkonu alebo postup (</w:t>
      </w:r>
      <w:proofErr w:type="spellStart"/>
      <w:r w:rsidRPr="00472535">
        <w:rPr>
          <w:rFonts w:ascii="Garamond" w:hAnsi="Garamond" w:cs="Garamond"/>
        </w:rPr>
        <w:t>t.j</w:t>
      </w:r>
      <w:proofErr w:type="spellEnd"/>
      <w:r w:rsidRPr="00472535">
        <w:rPr>
          <w:rFonts w:ascii="Garamond" w:hAnsi="Garamond" w:cs="Garamond"/>
        </w:rPr>
        <w:t xml:space="preserve">. ktorými prácami, a v ktorých konkrétnych miestach má v rámci miesta výkonu a v rámci časového rozsahu počas príslušného dňa začať, pokračovať a končiť, a ktoré práce </w:t>
      </w:r>
      <w:r w:rsidRPr="00472535">
        <w:rPr>
          <w:rFonts w:ascii="Garamond" w:hAnsi="Garamond" w:cs="Garamond"/>
        </w:rPr>
        <w:lastRenderedPageBreak/>
        <w:t>má v ktorý deň vykonať) pri vykonávaní služieb nie je určený zo strany objednávateľa. Pokynmi vydanými objednávateľom je dodávateľ viazaný a je povinný ich plniť.</w:t>
      </w:r>
    </w:p>
    <w:p w:rsidR="002E2BE4" w:rsidRPr="00472535" w:rsidRDefault="002E2BE4" w:rsidP="003A7259">
      <w:pPr>
        <w:pStyle w:val="Zkladntext"/>
        <w:numPr>
          <w:ilvl w:val="0"/>
          <w:numId w:val="41"/>
        </w:numPr>
        <w:tabs>
          <w:tab w:val="left" w:pos="600"/>
        </w:tabs>
        <w:spacing w:line="0" w:lineRule="atLeast"/>
        <w:rPr>
          <w:rFonts w:ascii="Garamond" w:hAnsi="Garamond" w:cs="Garamond"/>
          <w:szCs w:val="24"/>
        </w:rPr>
      </w:pPr>
      <w:r w:rsidRPr="00472535">
        <w:rPr>
          <w:rFonts w:ascii="Garamond" w:hAnsi="Garamond" w:cs="Garamond"/>
          <w:szCs w:val="24"/>
        </w:rPr>
        <w:t>Dodávateľ(poverená osoba) sa zaväzuje najmä:</w:t>
      </w:r>
    </w:p>
    <w:p w:rsidR="002E2BE4" w:rsidRPr="00472535"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42"/>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službu hospodárne, precízne a efektívne, </w:t>
      </w:r>
      <w:proofErr w:type="spellStart"/>
      <w:r w:rsidRPr="00472535">
        <w:rPr>
          <w:rFonts w:ascii="Garamond" w:hAnsi="Garamond" w:cs="Garamond"/>
          <w:szCs w:val="24"/>
        </w:rPr>
        <w:t>t.j</w:t>
      </w:r>
      <w:proofErr w:type="spellEnd"/>
      <w:r w:rsidRPr="00472535">
        <w:rPr>
          <w:rFonts w:ascii="Garamond" w:hAnsi="Garamond" w:cs="Garamond"/>
          <w:szCs w:val="24"/>
        </w:rPr>
        <w:t>. v čo najkratšom možnom čase pri zachovaní jej kvality;</w:t>
      </w:r>
    </w:p>
    <w:p w:rsidR="002E2BE4" w:rsidRPr="00472535" w:rsidRDefault="002E2BE4" w:rsidP="003A7259">
      <w:pPr>
        <w:pStyle w:val="Advnormal"/>
        <w:numPr>
          <w:ilvl w:val="0"/>
          <w:numId w:val="42"/>
        </w:numPr>
        <w:tabs>
          <w:tab w:val="clear" w:pos="567"/>
        </w:tabs>
        <w:spacing w:line="0" w:lineRule="atLeast"/>
        <w:jc w:val="both"/>
        <w:rPr>
          <w:rFonts w:ascii="Garamond" w:hAnsi="Garamond" w:cs="Garamond"/>
          <w:szCs w:val="24"/>
        </w:rPr>
      </w:pPr>
      <w:r w:rsidRPr="00472535">
        <w:rPr>
          <w:rFonts w:ascii="Garamond" w:hAnsi="Garamond" w:cs="Garamond"/>
          <w:szCs w:val="24"/>
        </w:rPr>
        <w:t>poskytovať službu s vynaložením odbornej starostlivosti;</w:t>
      </w:r>
    </w:p>
    <w:p w:rsidR="002E2BE4" w:rsidRPr="00472535" w:rsidRDefault="002E2BE4" w:rsidP="003A7259">
      <w:pPr>
        <w:pStyle w:val="Advnormal"/>
        <w:numPr>
          <w:ilvl w:val="0"/>
          <w:numId w:val="42"/>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2E2BE4" w:rsidRPr="00472535" w:rsidRDefault="002E2BE4" w:rsidP="003A7259">
      <w:pPr>
        <w:pStyle w:val="Obyajntext1"/>
        <w:numPr>
          <w:ilvl w:val="0"/>
          <w:numId w:val="42"/>
        </w:numPr>
        <w:spacing w:line="0" w:lineRule="atLeast"/>
        <w:jc w:val="both"/>
        <w:rPr>
          <w:rFonts w:ascii="Garamond" w:hAnsi="Garamond" w:cs="Garamond"/>
          <w:sz w:val="24"/>
          <w:szCs w:val="24"/>
        </w:rPr>
      </w:pPr>
      <w:r w:rsidRPr="00472535">
        <w:rPr>
          <w:rFonts w:ascii="Garamond" w:hAnsi="Garamond" w:cs="Garamond"/>
          <w:sz w:val="24"/>
          <w:szCs w:val="24"/>
        </w:rPr>
        <w:t>poskytovať službu v súlade príslušnými právnymi predpismi za podmienok stanovených v tejto Zmluve a jej prílohách;</w:t>
      </w:r>
    </w:p>
    <w:p w:rsidR="002E2BE4" w:rsidRPr="00472535" w:rsidRDefault="002E2BE4" w:rsidP="003A7259">
      <w:pPr>
        <w:numPr>
          <w:ilvl w:val="0"/>
          <w:numId w:val="42"/>
        </w:numPr>
        <w:spacing w:line="0" w:lineRule="atLeast"/>
        <w:jc w:val="both"/>
        <w:rPr>
          <w:rFonts w:ascii="Garamond" w:hAnsi="Garamond" w:cs="Garamond"/>
        </w:rPr>
      </w:pPr>
      <w:r w:rsidRPr="00472535">
        <w:rPr>
          <w:rFonts w:ascii="Garamond" w:hAnsi="Garamond" w:cs="Garamond"/>
        </w:rPr>
        <w:t>dodržiavať protipožiarne, bezpečnostné a vnútorné predpisy;</w:t>
      </w:r>
    </w:p>
    <w:p w:rsidR="002E2BE4" w:rsidRPr="00472535" w:rsidRDefault="002E2BE4" w:rsidP="003A7259">
      <w:pPr>
        <w:numPr>
          <w:ilvl w:val="0"/>
          <w:numId w:val="42"/>
        </w:numPr>
        <w:spacing w:line="0" w:lineRule="atLeast"/>
        <w:jc w:val="both"/>
        <w:rPr>
          <w:rFonts w:ascii="Garamond" w:hAnsi="Garamond" w:cs="Garamond"/>
        </w:rPr>
      </w:pPr>
      <w:r w:rsidRPr="00472535">
        <w:rPr>
          <w:rFonts w:ascii="Garamond" w:hAnsi="Garamond" w:cs="Garamond"/>
        </w:rPr>
        <w:t xml:space="preserve">bezodkladne oznamovať objednávateľovi počas vykonávania dohodnutých prác, a to najprv ústne a následne prostredníctvom zápisov do protokolu podľa článku II. bodu 8. tejto Zmluvy, zistené </w:t>
      </w:r>
      <w:proofErr w:type="spellStart"/>
      <w:r w:rsidRPr="00472535">
        <w:rPr>
          <w:rFonts w:ascii="Garamond" w:hAnsi="Garamond" w:cs="Garamond"/>
        </w:rPr>
        <w:t>závady</w:t>
      </w:r>
      <w:proofErr w:type="spellEnd"/>
      <w:r w:rsidRPr="00472535">
        <w:rPr>
          <w:rFonts w:ascii="Garamond" w:hAnsi="Garamond" w:cs="Garamond"/>
        </w:rPr>
        <w:t>, nedostatky a škody na majetku objednávateľa resp. tretích osôb.</w:t>
      </w:r>
    </w:p>
    <w:p w:rsidR="002E2BE4" w:rsidRPr="003F345C" w:rsidRDefault="002E2BE4" w:rsidP="002E2BE4">
      <w:pPr>
        <w:spacing w:line="0" w:lineRule="atLeast"/>
        <w:jc w:val="both"/>
        <w:rPr>
          <w:rFonts w:ascii="Garamond" w:hAnsi="Garamond" w:cs="Garamond"/>
          <w:bCs/>
          <w:color w:val="000000"/>
        </w:rPr>
      </w:pPr>
    </w:p>
    <w:p w:rsidR="002E2BE4" w:rsidRPr="003F345C" w:rsidRDefault="002E2BE4" w:rsidP="003A7259">
      <w:pPr>
        <w:numPr>
          <w:ilvl w:val="0"/>
          <w:numId w:val="41"/>
        </w:numPr>
        <w:spacing w:line="0" w:lineRule="atLeast"/>
        <w:jc w:val="both"/>
        <w:rPr>
          <w:rFonts w:ascii="Garamond" w:hAnsi="Garamond" w:cs="Garamond"/>
          <w:color w:val="000000"/>
        </w:rPr>
      </w:pPr>
      <w:r w:rsidRPr="003F345C">
        <w:rPr>
          <w:rFonts w:ascii="Garamond" w:hAnsi="Garamond" w:cs="Garamond"/>
          <w:color w:val="000000"/>
        </w:rPr>
        <w:t xml:space="preserve">Dodávateľ je ďalej povinný bezplatne zabezpečiť vývoz a ekologickú likvidáciu odpadov </w:t>
      </w:r>
      <w:r w:rsidRPr="00111C1A">
        <w:rPr>
          <w:rFonts w:ascii="Garamond" w:hAnsi="Garamond" w:cs="Garamond"/>
        </w:rPr>
        <w:t>vzniknutých pri výkone služby podľa tejto Zmluvy.</w:t>
      </w:r>
    </w:p>
    <w:p w:rsidR="002E2BE4" w:rsidRPr="003F345C" w:rsidRDefault="002E2BE4" w:rsidP="002E2BE4">
      <w:pPr>
        <w:spacing w:line="0" w:lineRule="atLeast"/>
        <w:ind w:left="567"/>
        <w:jc w:val="both"/>
        <w:rPr>
          <w:rFonts w:ascii="Garamond" w:hAnsi="Garamond" w:cs="Garamond"/>
          <w:color w:val="000000"/>
        </w:rPr>
      </w:pPr>
    </w:p>
    <w:p w:rsidR="002E2BE4" w:rsidRPr="003F345C" w:rsidRDefault="002E2BE4" w:rsidP="003A7259">
      <w:pPr>
        <w:numPr>
          <w:ilvl w:val="0"/>
          <w:numId w:val="41"/>
        </w:numPr>
        <w:spacing w:line="0" w:lineRule="atLeast"/>
        <w:jc w:val="both"/>
        <w:rPr>
          <w:rFonts w:ascii="Garamond" w:hAnsi="Garamond" w:cs="Garamond"/>
          <w:color w:val="000000"/>
        </w:rPr>
      </w:pPr>
      <w:r w:rsidRPr="003F345C">
        <w:rPr>
          <w:rFonts w:ascii="Garamond" w:hAnsi="Garamond" w:cs="Garamond"/>
          <w:bCs/>
          <w:color w:val="000000"/>
        </w:rPr>
        <w:t xml:space="preserve">Dodávateľ používa na poskytovanie služieb podľa tejto Zmluvy vlastné zariadenia, nástroje, materiál (vrátane </w:t>
      </w:r>
      <w:proofErr w:type="spellStart"/>
      <w:r w:rsidRPr="003F345C">
        <w:rPr>
          <w:rFonts w:ascii="Garamond" w:hAnsi="Garamond" w:cs="Garamond"/>
          <w:bCs/>
          <w:color w:val="000000"/>
        </w:rPr>
        <w:t>fungicídov</w:t>
      </w:r>
      <w:proofErr w:type="spellEnd"/>
      <w:r w:rsidRPr="003F345C">
        <w:rPr>
          <w:rFonts w:ascii="Garamond" w:hAnsi="Garamond" w:cs="Garamond"/>
          <w:bCs/>
          <w:color w:val="000000"/>
        </w:rPr>
        <w:t xml:space="preserve"> na ošetrovanie poranenej kôry stromov, napr. </w:t>
      </w:r>
      <w:proofErr w:type="spellStart"/>
      <w:r w:rsidRPr="003F345C">
        <w:rPr>
          <w:rFonts w:ascii="Garamond" w:hAnsi="Garamond" w:cs="Garamond"/>
          <w:bCs/>
          <w:color w:val="000000"/>
        </w:rPr>
        <w:t>Pellacol</w:t>
      </w:r>
      <w:proofErr w:type="spellEnd"/>
      <w:r w:rsidRPr="003F345C">
        <w:rPr>
          <w:rFonts w:ascii="Garamond" w:hAnsi="Garamond" w:cs="Garamond"/>
          <w:bCs/>
          <w:color w:val="000000"/>
        </w:rPr>
        <w:t>, a pod.) a zodpovedá za svoju techniku, prístroje a zariadenia, nástroje, materiály a pod. a musí sa postarať o ich ochranu, zabezpečiť si ich pred odcudzením a pod. na</w:t>
      </w:r>
      <w:r w:rsidRPr="00111C1A">
        <w:rPr>
          <w:rFonts w:ascii="Garamond" w:hAnsi="Garamond" w:cs="Garamond"/>
          <w:bCs/>
        </w:rPr>
        <w:t xml:space="preserve"> vlastné náklady</w:t>
      </w:r>
      <w:r w:rsidRPr="008D4F19">
        <w:rPr>
          <w:rFonts w:ascii="Garamond" w:hAnsi="Garamond" w:cs="Garamond"/>
          <w:bCs/>
        </w:rPr>
        <w:t>. Dodávateľ (minimálne jeden člen každej pracovnej skupin</w:t>
      </w:r>
      <w:r>
        <w:rPr>
          <w:rFonts w:ascii="Garamond" w:hAnsi="Garamond" w:cs="Garamond"/>
          <w:bCs/>
        </w:rPr>
        <w:t>y pracujúcej na pracoviskách obj</w:t>
      </w:r>
      <w:r w:rsidRPr="008D4F19">
        <w:rPr>
          <w:rFonts w:ascii="Garamond" w:hAnsi="Garamond" w:cs="Garamond"/>
          <w:bCs/>
        </w:rPr>
        <w:t xml:space="preserve">ednávateľa) má platné osvedčenie o odbornej spôsobilosti v oblasti prípravkov na ochranu rastlín (Modul 04- Odborné vzdelávanie v oblasti prípravkov na ochranu </w:t>
      </w:r>
      <w:r>
        <w:rPr>
          <w:rFonts w:ascii="Garamond" w:hAnsi="Garamond" w:cs="Garamond"/>
          <w:bCs/>
        </w:rPr>
        <w:t>rastlín pre aplikátorov v lesní</w:t>
      </w:r>
      <w:r w:rsidRPr="008D4F19">
        <w:rPr>
          <w:rFonts w:ascii="Garamond" w:hAnsi="Garamond" w:cs="Garamond"/>
          <w:bCs/>
        </w:rPr>
        <w:t>ctve).</w:t>
      </w:r>
      <w:r>
        <w:rPr>
          <w:rFonts w:ascii="Garamond" w:hAnsi="Garamond" w:cs="Garamond"/>
          <w:bCs/>
          <w:color w:val="FF0000"/>
        </w:rPr>
        <w:t xml:space="preserve"> </w:t>
      </w:r>
      <w:r w:rsidRPr="00111C1A">
        <w:rPr>
          <w:rFonts w:ascii="Garamond" w:hAnsi="Garamond" w:cs="Garamond"/>
          <w:bCs/>
        </w:rPr>
        <w:t xml:space="preserve"> </w:t>
      </w:r>
    </w:p>
    <w:p w:rsidR="002E2BE4" w:rsidRPr="00111C1A" w:rsidRDefault="002E2BE4" w:rsidP="002E2BE4">
      <w:pPr>
        <w:spacing w:line="0" w:lineRule="atLeast"/>
        <w:ind w:left="567"/>
        <w:jc w:val="both"/>
        <w:rPr>
          <w:rFonts w:ascii="Garamond" w:hAnsi="Garamond" w:cs="Garamond"/>
          <w:color w:val="FF0000"/>
          <w:highlight w:val="yellow"/>
        </w:rPr>
      </w:pPr>
    </w:p>
    <w:p w:rsidR="002E2BE4" w:rsidRPr="00472535" w:rsidRDefault="002E2BE4" w:rsidP="003A7259">
      <w:pPr>
        <w:numPr>
          <w:ilvl w:val="0"/>
          <w:numId w:val="41"/>
        </w:numPr>
        <w:spacing w:line="0" w:lineRule="atLeast"/>
        <w:jc w:val="both"/>
        <w:rPr>
          <w:rFonts w:ascii="Garamond" w:hAnsi="Garamond" w:cs="Garamond"/>
        </w:rPr>
      </w:pPr>
      <w:r w:rsidRPr="00472535">
        <w:rPr>
          <w:rFonts w:ascii="Garamond" w:hAnsi="Garamond" w:cs="Garamond"/>
          <w:bCs/>
        </w:rPr>
        <w:t xml:space="preserve">Dodávateľ prehlasuje, že sa s predpokladaným miestom výkonu služieb objednávateľa, v ktorých bude poskytovať službu, dôkladne oboznámil a nie sú mu známe žiadne prekážky znemožňujúce poskytovanie služby dohodnutým spôsobom. Rovnako tak prehlasuje, že s predpokladaným miestom výkonu objednávateľa oboznámil osoby, ktoré budú v jeho mene služby reálne vykonávať. </w:t>
      </w:r>
    </w:p>
    <w:p w:rsidR="002E2BE4" w:rsidRPr="00472535" w:rsidRDefault="002E2BE4" w:rsidP="002E2BE4">
      <w:pPr>
        <w:spacing w:line="0" w:lineRule="atLeast"/>
        <w:jc w:val="both"/>
        <w:rPr>
          <w:rFonts w:ascii="Garamond" w:hAnsi="Garamond" w:cs="Garamond"/>
        </w:rPr>
      </w:pPr>
    </w:p>
    <w:p w:rsidR="002E2BE4" w:rsidRPr="00472535" w:rsidRDefault="002E2BE4" w:rsidP="003A7259">
      <w:pPr>
        <w:numPr>
          <w:ilvl w:val="0"/>
          <w:numId w:val="41"/>
        </w:numPr>
        <w:spacing w:line="0" w:lineRule="atLeast"/>
        <w:jc w:val="both"/>
        <w:rPr>
          <w:rFonts w:ascii="Garamond" w:hAnsi="Garamond" w:cs="Garamond"/>
        </w:rPr>
      </w:pPr>
      <w:r w:rsidRPr="00472535">
        <w:rPr>
          <w:rFonts w:ascii="Garamond" w:hAnsi="Garamond" w:cs="Garamond"/>
        </w:rPr>
        <w:t xml:space="preserve">Dodávateľ sa zaväzuje dbať na dodržiavanie pracovnej disciplíny osôb, </w:t>
      </w:r>
      <w:r w:rsidRPr="00472535">
        <w:rPr>
          <w:rFonts w:ascii="Garamond" w:hAnsi="Garamond" w:cs="Garamond"/>
          <w:bCs/>
        </w:rPr>
        <w:t>ktoré budú v jeho mene služby reálne vykonávať</w:t>
      </w:r>
      <w:r w:rsidRPr="00472535">
        <w:rPr>
          <w:rFonts w:ascii="Garamond" w:hAnsi="Garamond" w:cs="Garamond"/>
        </w:rPr>
        <w:t xml:space="preserve">. </w:t>
      </w:r>
    </w:p>
    <w:p w:rsidR="002E2BE4" w:rsidRPr="00472535" w:rsidRDefault="002E2BE4" w:rsidP="002E2BE4">
      <w:pPr>
        <w:spacing w:line="0" w:lineRule="atLeast"/>
        <w:jc w:val="both"/>
        <w:rPr>
          <w:rFonts w:ascii="Garamond" w:hAnsi="Garamond" w:cs="Garamond"/>
        </w:rPr>
      </w:pPr>
    </w:p>
    <w:p w:rsidR="002E2BE4" w:rsidRPr="00472535" w:rsidRDefault="002E2BE4" w:rsidP="003A7259">
      <w:pPr>
        <w:numPr>
          <w:ilvl w:val="0"/>
          <w:numId w:val="41"/>
        </w:numPr>
        <w:spacing w:line="0" w:lineRule="atLeast"/>
        <w:jc w:val="both"/>
        <w:rPr>
          <w:rFonts w:ascii="Garamond" w:hAnsi="Garamond" w:cs="Garamond"/>
        </w:rPr>
      </w:pPr>
      <w:r w:rsidRPr="00472535">
        <w:rPr>
          <w:rFonts w:ascii="Garamond" w:hAnsi="Garamond" w:cs="Garamond"/>
        </w:rPr>
        <w:t>Dodávateľ poskytuje službu vo vlastnom mene, na vlastné náklady a na vlastnú zodpovednosť.</w:t>
      </w:r>
    </w:p>
    <w:p w:rsidR="002E2BE4" w:rsidRPr="00472535" w:rsidRDefault="002E2BE4" w:rsidP="002E2BE4">
      <w:pPr>
        <w:spacing w:line="0" w:lineRule="atLeast"/>
        <w:jc w:val="both"/>
        <w:rPr>
          <w:rFonts w:ascii="Garamond" w:hAnsi="Garamond" w:cs="Garamond"/>
        </w:rPr>
      </w:pPr>
    </w:p>
    <w:p w:rsidR="002E2BE4" w:rsidRPr="00472535" w:rsidRDefault="002E2BE4" w:rsidP="003A7259">
      <w:pPr>
        <w:numPr>
          <w:ilvl w:val="0"/>
          <w:numId w:val="41"/>
        </w:numPr>
        <w:spacing w:line="0" w:lineRule="atLeast"/>
        <w:jc w:val="both"/>
        <w:rPr>
          <w:rFonts w:ascii="Garamond" w:hAnsi="Garamond" w:cs="Garamond"/>
        </w:rPr>
      </w:pPr>
      <w:r w:rsidRPr="00472535">
        <w:rPr>
          <w:rFonts w:ascii="Garamond" w:hAnsi="Garamond" w:cs="Garamond"/>
        </w:rPr>
        <w:t xml:space="preserve">Dodávateľ zodpovedá za bezpečnosť a ochranu zdravia osôb, </w:t>
      </w:r>
      <w:r w:rsidRPr="00472535">
        <w:rPr>
          <w:rFonts w:ascii="Garamond" w:hAnsi="Garamond" w:cs="Garamond"/>
          <w:bCs/>
        </w:rPr>
        <w:t>ktoré budú v jeho mene služby reálne vykonávať,</w:t>
      </w:r>
      <w:r w:rsidRPr="00472535">
        <w:rPr>
          <w:rFonts w:ascii="Garamond" w:hAnsi="Garamond" w:cs="Garamond"/>
        </w:rPr>
        <w:t xml:space="preserve"> za úmrtie alebo zranenie akejkoľvek osoby, za akúkoľvek stratu alebo poškodenie miesta výkonu (vrátane majetku: najmä materiálov </w:t>
      </w:r>
      <w:r w:rsidRPr="003F345C">
        <w:rPr>
          <w:rFonts w:ascii="Garamond" w:hAnsi="Garamond" w:cs="Garamond"/>
          <w:color w:val="000000"/>
        </w:rPr>
        <w:t>alebo techniky nachádzajúcich</w:t>
      </w:r>
      <w:r w:rsidRPr="00472535">
        <w:rPr>
          <w:rFonts w:ascii="Garamond" w:hAnsi="Garamond" w:cs="Garamond"/>
        </w:rPr>
        <w:t xml:space="preserve"> sa v mieste výkonu), spôsobené pri poskytovaní služby alebo v súvislosti s ňou a/alebo ktoré vznikli porušením povinností pri poskytovaní služby alebo v súvislosti s ich porušením. </w:t>
      </w:r>
    </w:p>
    <w:p w:rsidR="002E2BE4" w:rsidRPr="00472535" w:rsidRDefault="002E2BE4" w:rsidP="002E2BE4">
      <w:pPr>
        <w:spacing w:line="0" w:lineRule="atLeast"/>
        <w:jc w:val="both"/>
        <w:rPr>
          <w:rFonts w:ascii="Garamond" w:hAnsi="Garamond" w:cs="Garamond"/>
        </w:rPr>
      </w:pPr>
    </w:p>
    <w:p w:rsidR="002E2BE4" w:rsidRPr="00D618CC" w:rsidRDefault="002E2BE4" w:rsidP="003A7259">
      <w:pPr>
        <w:numPr>
          <w:ilvl w:val="0"/>
          <w:numId w:val="41"/>
        </w:numPr>
        <w:spacing w:line="0" w:lineRule="atLeast"/>
        <w:jc w:val="both"/>
        <w:rPr>
          <w:rFonts w:ascii="Garamond" w:hAnsi="Garamond" w:cs="Garamond"/>
        </w:rPr>
      </w:pPr>
      <w:r w:rsidRPr="00472535">
        <w:rPr>
          <w:rFonts w:ascii="Garamond" w:hAnsi="Garamond" w:cs="Garamond"/>
        </w:rPr>
        <w:t xml:space="preserve">Dodávateľ je povinný zabezpečiť pre všetky osoby, </w:t>
      </w:r>
      <w:r w:rsidRPr="00472535">
        <w:rPr>
          <w:rFonts w:ascii="Garamond" w:hAnsi="Garamond" w:cs="Garamond"/>
          <w:bCs/>
        </w:rPr>
        <w:t>ktoré budú v jeho mene služby reálne vykonávať</w:t>
      </w:r>
      <w:r w:rsidRPr="00472535">
        <w:rPr>
          <w:rFonts w:ascii="Garamond" w:hAnsi="Garamond" w:cs="Garamond"/>
        </w:rPr>
        <w:t xml:space="preserve">  (zamestnanci, subdodávatelia a pod.) vstupnú inštruktáž BOZP a PO, pričom </w:t>
      </w:r>
      <w:r w:rsidRPr="00472535">
        <w:rPr>
          <w:rFonts w:ascii="Garamond" w:hAnsi="Garamond" w:cs="Garamond"/>
        </w:rPr>
        <w:lastRenderedPageBreak/>
        <w:t>táto skutočnosť bude zaznamená písomne a potvrdená vlastnoručnými podpismi dotyčných osôb, a vytvoriť podmienky na zaistenie bezpečnosti a ochrany zdravia pri práci.</w:t>
      </w:r>
    </w:p>
    <w:p w:rsidR="002E2BE4" w:rsidRPr="00472535" w:rsidRDefault="002E2BE4" w:rsidP="003A7259">
      <w:pPr>
        <w:pStyle w:val="Zkladntext"/>
        <w:numPr>
          <w:ilvl w:val="0"/>
          <w:numId w:val="41"/>
        </w:numPr>
        <w:tabs>
          <w:tab w:val="left" w:pos="600"/>
        </w:tabs>
        <w:spacing w:line="0" w:lineRule="atLeast"/>
        <w:rPr>
          <w:rFonts w:ascii="Garamond" w:hAnsi="Garamond" w:cs="Garamond"/>
          <w:szCs w:val="24"/>
        </w:rPr>
      </w:pPr>
      <w:r w:rsidRPr="00472535">
        <w:rPr>
          <w:rFonts w:ascii="Garamond" w:hAnsi="Garamond" w:cs="Garamond"/>
          <w:szCs w:val="24"/>
        </w:rPr>
        <w:t>Dodávateľ zabezpečí vykonávanie služby odborne a zdravotne spôsobilými osobami. Dodávateľ sa z</w:t>
      </w:r>
      <w:r w:rsidRPr="00472535">
        <w:rPr>
          <w:rFonts w:ascii="Garamond" w:hAnsi="Garamond"/>
          <w:szCs w:val="24"/>
        </w:rPr>
        <w:t>aväzuje dodržiavať všeobecne záväzné predpisy, technické normy a podmienky tejto dohody, všeobecne platné predpisy na zabezpečenie ochrany lesov pred požiarmi a požiarnej ochrany, ktorá s</w:t>
      </w:r>
      <w:r>
        <w:rPr>
          <w:rFonts w:ascii="Garamond" w:hAnsi="Garamond"/>
          <w:szCs w:val="24"/>
        </w:rPr>
        <w:t>a na predmet činnosti vzťahuje</w:t>
      </w:r>
      <w:r>
        <w:rPr>
          <w:rFonts w:ascii="Garamond" w:hAnsi="Garamond"/>
          <w:szCs w:val="24"/>
          <w:lang w:val="sk-SK"/>
        </w:rPr>
        <w:t>.</w:t>
      </w:r>
    </w:p>
    <w:p w:rsidR="002E2BE4" w:rsidRPr="00472535" w:rsidRDefault="002E2BE4" w:rsidP="002E2BE4">
      <w:pPr>
        <w:pStyle w:val="Zkladntext"/>
        <w:tabs>
          <w:tab w:val="left" w:pos="600"/>
        </w:tabs>
        <w:spacing w:line="0" w:lineRule="atLeast"/>
        <w:rPr>
          <w:rFonts w:ascii="Garamond" w:hAnsi="Garamond" w:cs="Garamond"/>
          <w:szCs w:val="24"/>
        </w:rPr>
      </w:pPr>
    </w:p>
    <w:p w:rsidR="002E2BE4" w:rsidRPr="00C23BC1" w:rsidRDefault="002E2BE4" w:rsidP="003A7259">
      <w:pPr>
        <w:pStyle w:val="Zkladntext"/>
        <w:numPr>
          <w:ilvl w:val="0"/>
          <w:numId w:val="41"/>
        </w:numPr>
        <w:tabs>
          <w:tab w:val="left" w:pos="600"/>
        </w:tabs>
        <w:spacing w:line="0" w:lineRule="atLeast"/>
        <w:rPr>
          <w:rFonts w:ascii="Garamond" w:hAnsi="Garamond" w:cs="Garamond"/>
          <w:szCs w:val="24"/>
        </w:rPr>
      </w:pPr>
      <w:r w:rsidRPr="00472535">
        <w:rPr>
          <w:rFonts w:ascii="Garamond" w:hAnsi="Garamond" w:cs="Garamond"/>
          <w:szCs w:val="24"/>
        </w:rPr>
        <w:t>Dodávateľ sa zaväzuje poučiť osoby,</w:t>
      </w:r>
      <w:r w:rsidRPr="00472535">
        <w:rPr>
          <w:rFonts w:ascii="Garamond" w:hAnsi="Garamond" w:cs="Garamond"/>
          <w:bCs/>
          <w:szCs w:val="24"/>
        </w:rPr>
        <w:t xml:space="preserve"> ktoré budú v jeho mene služby reálne vykonávať,</w:t>
      </w:r>
      <w:r w:rsidRPr="00472535">
        <w:rPr>
          <w:rFonts w:ascii="Garamond" w:hAnsi="Garamond" w:cs="Garamond"/>
          <w:szCs w:val="24"/>
        </w:rPr>
        <w:t xml:space="preserve"> o dodržiavaní interných predpisov (ktoré sa uplatňujú v mieste poskytovania služby) vzťahujúcich sa na poskytovanú službu pred začatím jej poskytovania.</w:t>
      </w:r>
    </w:p>
    <w:p w:rsidR="002E2BE4" w:rsidRPr="00AB7A08" w:rsidRDefault="002E2BE4" w:rsidP="002E2BE4">
      <w:pPr>
        <w:pStyle w:val="Zkladntext"/>
        <w:tabs>
          <w:tab w:val="left" w:pos="600"/>
        </w:tabs>
        <w:spacing w:line="0" w:lineRule="atLeast"/>
        <w:rPr>
          <w:rFonts w:ascii="Garamond" w:hAnsi="Garamond" w:cs="Garamond"/>
          <w:szCs w:val="24"/>
        </w:rPr>
      </w:pPr>
    </w:p>
    <w:p w:rsidR="002E2BE4" w:rsidRPr="00472535" w:rsidRDefault="002E2BE4" w:rsidP="003A7259">
      <w:pPr>
        <w:pStyle w:val="Zkladntext"/>
        <w:numPr>
          <w:ilvl w:val="0"/>
          <w:numId w:val="41"/>
        </w:numPr>
        <w:tabs>
          <w:tab w:val="left" w:pos="600"/>
        </w:tabs>
        <w:spacing w:line="0" w:lineRule="atLeast"/>
        <w:rPr>
          <w:rFonts w:ascii="Garamond" w:hAnsi="Garamond" w:cs="Garamond"/>
          <w:b/>
          <w:szCs w:val="24"/>
        </w:rPr>
      </w:pPr>
      <w:r w:rsidRPr="00472535">
        <w:rPr>
          <w:rFonts w:ascii="Garamond" w:hAnsi="Garamond" w:cs="Garamond"/>
          <w:szCs w:val="24"/>
        </w:rPr>
        <w:t xml:space="preserve">Dodávateľ sa zaväzuje zabezpečiť pre osoby, </w:t>
      </w:r>
      <w:r w:rsidRPr="00472535">
        <w:rPr>
          <w:rFonts w:ascii="Garamond" w:hAnsi="Garamond" w:cs="Garamond"/>
          <w:bCs/>
          <w:szCs w:val="24"/>
        </w:rPr>
        <w:t>ktoré budú v jeho mene služby reálne vykonávať</w:t>
      </w:r>
      <w:r w:rsidRPr="00472535">
        <w:rPr>
          <w:rFonts w:ascii="Garamond" w:hAnsi="Garamond" w:cs="Garamond"/>
          <w:szCs w:val="24"/>
        </w:rPr>
        <w:t xml:space="preserve"> potrebné vybavenie osobnými ochrannými pracovnými prostriedkami a pracovným oblečením, ktoré bude vyžadovať charakter poskytovanej služby. </w:t>
      </w:r>
    </w:p>
    <w:p w:rsidR="002E2BE4" w:rsidRPr="00472535" w:rsidRDefault="002E2BE4" w:rsidP="002E2BE4">
      <w:pPr>
        <w:pStyle w:val="Zkladntext"/>
        <w:tabs>
          <w:tab w:val="left" w:pos="600"/>
        </w:tabs>
        <w:spacing w:line="0" w:lineRule="atLeast"/>
        <w:rPr>
          <w:rFonts w:ascii="Garamond" w:hAnsi="Garamond" w:cs="Garamond"/>
          <w:b/>
          <w:szCs w:val="24"/>
        </w:rPr>
      </w:pPr>
    </w:p>
    <w:p w:rsidR="002E2BE4" w:rsidRPr="00472535" w:rsidRDefault="002E2BE4" w:rsidP="003A7259">
      <w:pPr>
        <w:pStyle w:val="Zkladntext"/>
        <w:numPr>
          <w:ilvl w:val="0"/>
          <w:numId w:val="41"/>
        </w:numPr>
        <w:tabs>
          <w:tab w:val="left" w:pos="600"/>
        </w:tabs>
        <w:spacing w:line="0" w:lineRule="atLeast"/>
        <w:rPr>
          <w:rFonts w:ascii="Garamond" w:hAnsi="Garamond" w:cs="Garamond"/>
          <w:szCs w:val="24"/>
        </w:rPr>
      </w:pPr>
      <w:r w:rsidRPr="00472535">
        <w:rPr>
          <w:rFonts w:ascii="Garamond" w:hAnsi="Garamond" w:cs="Garamond"/>
          <w:szCs w:val="24"/>
        </w:rPr>
        <w:t>Dodávateľ je povinný bezodkladne informovať objednávateľa o vzniku akejkoľvek udalosti, ktorá bráni alebo sťažuje dodávateľovi poskytovanie služby podľa tejto Zmluvy.</w:t>
      </w:r>
    </w:p>
    <w:p w:rsidR="002E2BE4" w:rsidRPr="00472535" w:rsidRDefault="002E2BE4" w:rsidP="002E2BE4">
      <w:pPr>
        <w:pStyle w:val="Zkladntext"/>
        <w:tabs>
          <w:tab w:val="left" w:pos="600"/>
        </w:tabs>
        <w:spacing w:line="0" w:lineRule="atLeast"/>
        <w:ind w:left="567"/>
        <w:rPr>
          <w:rFonts w:ascii="Garamond" w:hAnsi="Garamond" w:cs="Garamond"/>
          <w:szCs w:val="24"/>
        </w:rPr>
      </w:pPr>
    </w:p>
    <w:p w:rsidR="002E2BE4" w:rsidRPr="00472535" w:rsidRDefault="002E2BE4" w:rsidP="003A7259">
      <w:pPr>
        <w:pStyle w:val="Zkladntext"/>
        <w:numPr>
          <w:ilvl w:val="0"/>
          <w:numId w:val="41"/>
        </w:numPr>
        <w:tabs>
          <w:tab w:val="left" w:pos="600"/>
        </w:tabs>
        <w:spacing w:line="0" w:lineRule="atLeast"/>
        <w:rPr>
          <w:rFonts w:ascii="Garamond" w:hAnsi="Garamond" w:cs="Garamond"/>
          <w:szCs w:val="24"/>
        </w:rPr>
      </w:pPr>
      <w:r w:rsidRPr="00472535">
        <w:rPr>
          <w:rFonts w:ascii="Garamond" w:hAnsi="Garamond" w:cs="Garamond"/>
          <w:szCs w:val="24"/>
        </w:rPr>
        <w:t xml:space="preserve">Zmluvné strany sa dohodli, že týmto vo vzťahu k povinnosti dodávateľa poskytovať riadne a včas službu vylučujú aplikáciu </w:t>
      </w:r>
      <w:proofErr w:type="spellStart"/>
      <w:r w:rsidRPr="00472535">
        <w:rPr>
          <w:rFonts w:ascii="Garamond" w:hAnsi="Garamond" w:cs="Garamond"/>
          <w:szCs w:val="24"/>
        </w:rPr>
        <w:t>ust</w:t>
      </w:r>
      <w:proofErr w:type="spellEnd"/>
      <w:r w:rsidRPr="00472535">
        <w:rPr>
          <w:rFonts w:ascii="Garamond" w:hAnsi="Garamond" w:cs="Garamond"/>
          <w:szCs w:val="24"/>
        </w:rPr>
        <w:t>. § 374 a 375 Obchodného zákonníka.</w:t>
      </w:r>
      <w:r w:rsidRPr="00472535">
        <w:rPr>
          <w:rFonts w:ascii="Garamond" w:hAnsi="Garamond" w:cs="Arial"/>
          <w:szCs w:val="24"/>
          <w:lang w:eastAsia="cs-CZ"/>
        </w:rPr>
        <w:t xml:space="preserve"> Dodávateľ služieb</w:t>
      </w:r>
      <w:r w:rsidRPr="00472535">
        <w:rPr>
          <w:rFonts w:ascii="Garamond" w:hAnsi="Garamond" w:cs="Arial"/>
          <w:szCs w:val="24"/>
        </w:rPr>
        <w:t xml:space="preserve"> zároveň prehlasuje, že si je vedomý dôsledkov takéhoto dojednania vylúčenia použitia ustanovenia § 374 </w:t>
      </w:r>
      <w:r w:rsidRPr="00472535">
        <w:rPr>
          <w:rFonts w:ascii="Garamond" w:hAnsi="Garamond" w:cs="Garamond"/>
          <w:szCs w:val="24"/>
        </w:rPr>
        <w:t xml:space="preserve">a 375 </w:t>
      </w:r>
      <w:proofErr w:type="spellStart"/>
      <w:r w:rsidRPr="00472535">
        <w:rPr>
          <w:rFonts w:ascii="Garamond" w:hAnsi="Garamond" w:cs="Arial"/>
          <w:szCs w:val="24"/>
        </w:rPr>
        <w:t>ObchZ</w:t>
      </w:r>
      <w:proofErr w:type="spellEnd"/>
      <w:r w:rsidRPr="00472535">
        <w:rPr>
          <w:rFonts w:ascii="Garamond" w:hAnsi="Garamond" w:cs="Arial"/>
          <w:szCs w:val="24"/>
        </w:rPr>
        <w:t xml:space="preserve"> , a že s týmto vylúčením výslovne súhlasí.</w:t>
      </w:r>
    </w:p>
    <w:p w:rsidR="002E2BE4" w:rsidRPr="00472535" w:rsidRDefault="002E2BE4" w:rsidP="002E2BE4">
      <w:pPr>
        <w:spacing w:line="0" w:lineRule="atLeast"/>
        <w:jc w:val="both"/>
        <w:rPr>
          <w:rFonts w:ascii="Garamond" w:hAnsi="Garamond" w:cs="Garamond"/>
        </w:rPr>
      </w:pPr>
    </w:p>
    <w:p w:rsidR="002E2BE4" w:rsidRPr="003F345C" w:rsidRDefault="002E2BE4" w:rsidP="003A7259">
      <w:pPr>
        <w:numPr>
          <w:ilvl w:val="0"/>
          <w:numId w:val="41"/>
        </w:numPr>
        <w:spacing w:line="0" w:lineRule="atLeast"/>
        <w:jc w:val="both"/>
        <w:rPr>
          <w:rFonts w:ascii="Garamond" w:hAnsi="Garamond" w:cs="Garamond"/>
          <w:color w:val="000000"/>
        </w:rPr>
      </w:pPr>
      <w:r w:rsidRPr="00472535">
        <w:rPr>
          <w:rFonts w:ascii="Garamond" w:hAnsi="Garamond" w:cs="Garamond"/>
        </w:rPr>
        <w:t xml:space="preserve">Dodávateľ je povinný vopred dôkladne oboznámiť osoby, ktoré sú poverené výkonom služby, s podmienkami výkonu služby vyplývajúcimi z tejto Zmluvy. Dodávateľ je zodpovedný za výkon </w:t>
      </w:r>
      <w:r w:rsidRPr="003F345C">
        <w:rPr>
          <w:rFonts w:ascii="Garamond" w:hAnsi="Garamond" w:cs="Garamond"/>
          <w:color w:val="000000"/>
        </w:rPr>
        <w:t>služby osobami, ktoré výkonom poveril.</w:t>
      </w:r>
    </w:p>
    <w:p w:rsidR="002E2BE4" w:rsidRPr="003F345C" w:rsidRDefault="002E2BE4" w:rsidP="002E2BE4">
      <w:pPr>
        <w:pStyle w:val="Odsekzoznamu"/>
        <w:rPr>
          <w:rFonts w:ascii="Garamond" w:hAnsi="Garamond" w:cs="Garamond"/>
          <w:color w:val="000000"/>
        </w:rPr>
      </w:pPr>
    </w:p>
    <w:p w:rsidR="002E2BE4" w:rsidRPr="003F345C" w:rsidRDefault="002E2BE4" w:rsidP="003A7259">
      <w:pPr>
        <w:numPr>
          <w:ilvl w:val="0"/>
          <w:numId w:val="41"/>
        </w:numPr>
        <w:spacing w:line="0" w:lineRule="atLeast"/>
        <w:jc w:val="both"/>
        <w:rPr>
          <w:rFonts w:ascii="Garamond" w:hAnsi="Garamond" w:cs="Garamond"/>
          <w:color w:val="000000"/>
        </w:rPr>
      </w:pPr>
      <w:r w:rsidRPr="003F345C">
        <w:rPr>
          <w:rFonts w:ascii="Garamond" w:hAnsi="Garamond" w:cs="Garamond"/>
          <w:color w:val="000000"/>
        </w:rPr>
        <w:t xml:space="preserve">Dodávateľ sa zaväzuje, že nezamestná osoby v rozpore s ustanoveniami zákona č. 82/2005 </w:t>
      </w:r>
      <w:proofErr w:type="spellStart"/>
      <w:r w:rsidRPr="003F345C">
        <w:rPr>
          <w:rFonts w:ascii="Garamond" w:hAnsi="Garamond" w:cs="Garamond"/>
          <w:color w:val="000000"/>
        </w:rPr>
        <w:t>Z.z</w:t>
      </w:r>
      <w:proofErr w:type="spellEnd"/>
      <w:r w:rsidRPr="003F345C">
        <w:rPr>
          <w:rFonts w:ascii="Garamond" w:hAnsi="Garamond" w:cs="Garamond"/>
          <w:color w:val="000000"/>
        </w:rPr>
        <w:t>. o nelegálnej práci a nelegálnom zamestnávaní a o zmene a doplnení niektorých zákonov.</w:t>
      </w:r>
    </w:p>
    <w:p w:rsidR="002E2BE4" w:rsidRPr="003F345C" w:rsidRDefault="002E2BE4" w:rsidP="002E2BE4">
      <w:pPr>
        <w:pStyle w:val="Odsekzoznamu"/>
        <w:rPr>
          <w:rFonts w:ascii="Garamond" w:hAnsi="Garamond" w:cs="Garamond"/>
          <w:color w:val="000000"/>
        </w:rPr>
      </w:pPr>
    </w:p>
    <w:p w:rsidR="002E2BE4" w:rsidRDefault="002E2BE4" w:rsidP="003A7259">
      <w:pPr>
        <w:numPr>
          <w:ilvl w:val="0"/>
          <w:numId w:val="41"/>
        </w:numPr>
        <w:spacing w:line="0" w:lineRule="atLeast"/>
        <w:jc w:val="both"/>
        <w:rPr>
          <w:rFonts w:ascii="Garamond" w:hAnsi="Garamond" w:cs="Garamond"/>
          <w:color w:val="000000"/>
        </w:rPr>
      </w:pPr>
      <w:r w:rsidRPr="003F345C">
        <w:rPr>
          <w:rFonts w:ascii="Garamond" w:hAnsi="Garamond" w:cs="Garamond"/>
          <w:color w:val="000000"/>
        </w:rPr>
        <w:t xml:space="preserve">Dodávateľ je povinný dodržiavať všetky podmienky vyplývajúce z platného povolenia výnimky z ochranného pásma pozemnej komunikácie a určenia použitia dopravných značiek, príslušného správcu komunikácie. </w:t>
      </w:r>
    </w:p>
    <w:p w:rsidR="002E2BE4" w:rsidRDefault="002E2BE4" w:rsidP="002E2BE4">
      <w:pPr>
        <w:pStyle w:val="Odsekzoznamu"/>
        <w:rPr>
          <w:rFonts w:ascii="Garamond" w:hAnsi="Garamond" w:cs="Garamond"/>
          <w:color w:val="000000"/>
        </w:rPr>
      </w:pPr>
    </w:p>
    <w:p w:rsidR="002E2BE4" w:rsidRPr="00CC4076" w:rsidRDefault="002E2BE4" w:rsidP="003A7259">
      <w:pPr>
        <w:numPr>
          <w:ilvl w:val="0"/>
          <w:numId w:val="41"/>
        </w:numPr>
        <w:suppressAutoHyphens w:val="0"/>
        <w:jc w:val="both"/>
        <w:rPr>
          <w:rFonts w:ascii="Garamond" w:hAnsi="Garamond" w:cs="Arial"/>
        </w:rPr>
      </w:pPr>
      <w:r w:rsidRPr="00CC4076">
        <w:rPr>
          <w:rFonts w:ascii="Garamond" w:hAnsi="Garamond" w:cs="Arial"/>
        </w:rPr>
        <w:t xml:space="preserve">Ak </w:t>
      </w:r>
      <w:r>
        <w:rPr>
          <w:rFonts w:ascii="Garamond" w:hAnsi="Garamond" w:cs="Arial"/>
        </w:rPr>
        <w:t>dodávateľ</w:t>
      </w:r>
      <w:r w:rsidRPr="00CC4076">
        <w:rPr>
          <w:rFonts w:ascii="Garamond" w:hAnsi="Garamond" w:cs="Arial"/>
        </w:rPr>
        <w:t xml:space="preserve"> pri plnení </w:t>
      </w:r>
      <w:r>
        <w:rPr>
          <w:rFonts w:ascii="Garamond" w:hAnsi="Garamond" w:cs="Arial"/>
        </w:rPr>
        <w:t>rámcovej dohody</w:t>
      </w:r>
      <w:r w:rsidRPr="00CC4076">
        <w:rPr>
          <w:rFonts w:ascii="Garamond" w:hAnsi="Garamond" w:cs="Arial"/>
        </w:rPr>
        <w:t xml:space="preserve"> využije kapacity subdodávateľa/</w:t>
      </w:r>
      <w:proofErr w:type="spellStart"/>
      <w:r w:rsidRPr="00CC4076">
        <w:rPr>
          <w:rFonts w:ascii="Garamond" w:hAnsi="Garamond" w:cs="Arial"/>
        </w:rPr>
        <w:t>ľov</w:t>
      </w:r>
      <w:proofErr w:type="spellEnd"/>
      <w:r w:rsidRPr="00CC4076">
        <w:rPr>
          <w:rFonts w:ascii="Garamond" w:hAnsi="Garamond" w:cs="Arial"/>
        </w:rPr>
        <w:t>, ktorí sú známi, uvedie výšku plnenia z</w:t>
      </w:r>
      <w:r>
        <w:rPr>
          <w:rFonts w:ascii="Garamond" w:hAnsi="Garamond" w:cs="Arial"/>
        </w:rPr>
        <w:t> tejto rámcovej dohody</w:t>
      </w:r>
      <w:r w:rsidRPr="00CC4076">
        <w:rPr>
          <w:rFonts w:ascii="Garamond" w:hAnsi="Garamond" w:cs="Arial"/>
        </w:rPr>
        <w:t>, ktor</w:t>
      </w:r>
      <w:r>
        <w:rPr>
          <w:rFonts w:ascii="Garamond" w:hAnsi="Garamond" w:cs="Arial"/>
        </w:rPr>
        <w:t>é</w:t>
      </w:r>
      <w:r w:rsidRPr="00CC4076">
        <w:rPr>
          <w:rFonts w:ascii="Garamond" w:hAnsi="Garamond" w:cs="Arial"/>
        </w:rPr>
        <w:t xml:space="preserve">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2E2BE4" w:rsidRDefault="002E2BE4"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2E2BE4" w:rsidRPr="008319F5" w:rsidRDefault="002E2BE4" w:rsidP="002E2BE4">
      <w:pPr>
        <w:spacing w:line="0" w:lineRule="atLeast"/>
        <w:ind w:left="567"/>
        <w:rPr>
          <w:rFonts w:ascii="Garamond" w:hAnsi="Garamond" w:cs="Garamond"/>
          <w:b/>
          <w:color w:val="000000"/>
          <w:u w:val="single"/>
        </w:rPr>
      </w:pPr>
      <w:r>
        <w:rPr>
          <w:rFonts w:ascii="Garamond" w:hAnsi="Garamond" w:cs="Garamond"/>
          <w:b/>
          <w:color w:val="000000"/>
          <w:u w:val="single"/>
        </w:rPr>
        <w:lastRenderedPageBreak/>
        <w:t>Dodávateľ č. 1</w:t>
      </w:r>
      <w:r w:rsidRPr="00AA517A">
        <w:rPr>
          <w:rFonts w:ascii="Garamond" w:hAnsi="Garamond" w:cs="Garamond"/>
          <w:b/>
          <w:color w:val="000000"/>
          <w:u w:val="single"/>
        </w:rPr>
        <w:t>:</w:t>
      </w:r>
    </w:p>
    <w:p w:rsidR="002E2BE4" w:rsidRPr="00CC4076" w:rsidRDefault="002E2BE4" w:rsidP="002E2BE4">
      <w:pPr>
        <w:ind w:left="180"/>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07"/>
        <w:gridCol w:w="1190"/>
        <w:gridCol w:w="1372"/>
        <w:gridCol w:w="2699"/>
      </w:tblGrid>
      <w:tr w:rsidR="002E2BE4" w:rsidRPr="00CC4076" w:rsidTr="003E05AB">
        <w:tc>
          <w:tcPr>
            <w:tcW w:w="1825" w:type="dxa"/>
            <w:vAlign w:val="center"/>
          </w:tcPr>
          <w:p w:rsidR="002E2BE4" w:rsidRPr="00CC4076" w:rsidRDefault="002E2BE4" w:rsidP="003E05AB">
            <w:pPr>
              <w:jc w:val="center"/>
              <w:rPr>
                <w:rFonts w:ascii="Garamond" w:hAnsi="Garamond" w:cs="Arial"/>
                <w:b/>
              </w:rPr>
            </w:pPr>
            <w:r w:rsidRPr="00CC4076">
              <w:rPr>
                <w:rFonts w:ascii="Garamond" w:hAnsi="Garamond" w:cs="Arial"/>
                <w:b/>
              </w:rPr>
              <w:t>Obchodné meno subdodávateľa</w:t>
            </w:r>
          </w:p>
        </w:tc>
        <w:tc>
          <w:tcPr>
            <w:tcW w:w="1816" w:type="dxa"/>
            <w:vAlign w:val="center"/>
          </w:tcPr>
          <w:p w:rsidR="002E2BE4" w:rsidRPr="00CC4076" w:rsidRDefault="002E2BE4" w:rsidP="003E05AB">
            <w:pPr>
              <w:jc w:val="center"/>
              <w:rPr>
                <w:rFonts w:ascii="Garamond" w:hAnsi="Garamond" w:cs="Arial"/>
                <w:b/>
              </w:rPr>
            </w:pPr>
            <w:r w:rsidRPr="00CC4076">
              <w:rPr>
                <w:rFonts w:ascii="Garamond" w:hAnsi="Garamond" w:cs="Arial"/>
                <w:b/>
              </w:rPr>
              <w:t>Adresa sídla</w:t>
            </w:r>
          </w:p>
          <w:p w:rsidR="002E2BE4" w:rsidRPr="00CC4076" w:rsidRDefault="002E2BE4" w:rsidP="003E05AB">
            <w:pPr>
              <w:jc w:val="center"/>
              <w:rPr>
                <w:rFonts w:ascii="Garamond" w:hAnsi="Garamond" w:cs="Arial"/>
                <w:b/>
              </w:rPr>
            </w:pPr>
            <w:r w:rsidRPr="00CC4076">
              <w:rPr>
                <w:rFonts w:ascii="Garamond" w:hAnsi="Garamond" w:cs="Arial"/>
                <w:b/>
              </w:rPr>
              <w:t>subdodávateľa</w:t>
            </w:r>
          </w:p>
        </w:tc>
        <w:tc>
          <w:tcPr>
            <w:tcW w:w="1249" w:type="dxa"/>
            <w:vAlign w:val="center"/>
          </w:tcPr>
          <w:p w:rsidR="002E2BE4" w:rsidRPr="00CC4076" w:rsidRDefault="002E2BE4" w:rsidP="003E05AB">
            <w:pPr>
              <w:jc w:val="center"/>
              <w:rPr>
                <w:rFonts w:ascii="Garamond" w:hAnsi="Garamond" w:cs="Arial"/>
                <w:b/>
              </w:rPr>
            </w:pPr>
            <w:r w:rsidRPr="00CC4076">
              <w:rPr>
                <w:rFonts w:ascii="Garamond" w:hAnsi="Garamond" w:cs="Arial"/>
                <w:b/>
              </w:rPr>
              <w:t>IČO</w:t>
            </w:r>
          </w:p>
        </w:tc>
        <w:tc>
          <w:tcPr>
            <w:tcW w:w="1417" w:type="dxa"/>
            <w:vAlign w:val="center"/>
          </w:tcPr>
          <w:p w:rsidR="002E2BE4" w:rsidRPr="00CC4076" w:rsidRDefault="002E2BE4" w:rsidP="003E05AB">
            <w:pPr>
              <w:jc w:val="center"/>
              <w:rPr>
                <w:rFonts w:ascii="Garamond" w:hAnsi="Garamond" w:cs="Arial"/>
                <w:b/>
              </w:rPr>
            </w:pPr>
            <w:r w:rsidRPr="00CC4076">
              <w:rPr>
                <w:rFonts w:ascii="Garamond" w:hAnsi="Garamond" w:cs="Arial"/>
                <w:b/>
              </w:rPr>
              <w:t>výška plnenia v EUR bez DPH</w:t>
            </w:r>
          </w:p>
        </w:tc>
        <w:tc>
          <w:tcPr>
            <w:tcW w:w="2801" w:type="dxa"/>
            <w:vAlign w:val="center"/>
          </w:tcPr>
          <w:p w:rsidR="002E2BE4" w:rsidRPr="00CC4076" w:rsidRDefault="002E2BE4" w:rsidP="003E05AB">
            <w:pPr>
              <w:jc w:val="center"/>
              <w:rPr>
                <w:rFonts w:ascii="Garamond" w:hAnsi="Garamond" w:cs="Arial"/>
                <w:b/>
              </w:rPr>
            </w:pPr>
            <w:r w:rsidRPr="00CC4076">
              <w:rPr>
                <w:rFonts w:ascii="Garamond" w:hAnsi="Garamond" w:cs="Arial"/>
                <w:b/>
              </w:rPr>
              <w:t>Meno a priezvisko osoby oprávnenej konať za subdodávateľa, adresa pobytu, dátum narodenia, funkcia</w:t>
            </w:r>
          </w:p>
        </w:tc>
      </w:tr>
      <w:tr w:rsidR="002E2BE4" w:rsidRPr="00CC4076" w:rsidTr="003E05AB">
        <w:tc>
          <w:tcPr>
            <w:tcW w:w="1825" w:type="dxa"/>
          </w:tcPr>
          <w:p w:rsidR="002E2BE4" w:rsidRPr="00CC4076" w:rsidRDefault="002E2BE4" w:rsidP="003E05AB">
            <w:pPr>
              <w:spacing w:line="360" w:lineRule="auto"/>
              <w:jc w:val="both"/>
              <w:rPr>
                <w:rFonts w:ascii="Garamond" w:hAnsi="Garamond" w:cs="Arial"/>
              </w:rPr>
            </w:pPr>
            <w:r w:rsidRPr="00CC4076">
              <w:rPr>
                <w:rFonts w:ascii="Garamond" w:hAnsi="Garamond" w:cs="Arial"/>
              </w:rPr>
              <w:t>*</w:t>
            </w:r>
          </w:p>
        </w:tc>
        <w:tc>
          <w:tcPr>
            <w:tcW w:w="1816" w:type="dxa"/>
          </w:tcPr>
          <w:p w:rsidR="002E2BE4" w:rsidRPr="00CC4076" w:rsidRDefault="002E2BE4" w:rsidP="003E05AB">
            <w:pPr>
              <w:spacing w:line="360" w:lineRule="auto"/>
              <w:jc w:val="both"/>
              <w:rPr>
                <w:rFonts w:ascii="Garamond" w:hAnsi="Garamond" w:cs="Arial"/>
              </w:rPr>
            </w:pPr>
          </w:p>
        </w:tc>
        <w:tc>
          <w:tcPr>
            <w:tcW w:w="1249" w:type="dxa"/>
          </w:tcPr>
          <w:p w:rsidR="002E2BE4" w:rsidRPr="00CC4076" w:rsidRDefault="002E2BE4" w:rsidP="003E05AB">
            <w:pPr>
              <w:spacing w:line="360" w:lineRule="auto"/>
              <w:jc w:val="both"/>
              <w:rPr>
                <w:rFonts w:ascii="Garamond" w:hAnsi="Garamond" w:cs="Arial"/>
              </w:rPr>
            </w:pPr>
          </w:p>
        </w:tc>
        <w:tc>
          <w:tcPr>
            <w:tcW w:w="1417" w:type="dxa"/>
          </w:tcPr>
          <w:p w:rsidR="002E2BE4" w:rsidRPr="00CC4076" w:rsidRDefault="002E2BE4" w:rsidP="003E05AB">
            <w:pPr>
              <w:spacing w:line="360" w:lineRule="auto"/>
              <w:jc w:val="both"/>
              <w:rPr>
                <w:rFonts w:ascii="Garamond" w:hAnsi="Garamond" w:cs="Arial"/>
              </w:rPr>
            </w:pPr>
          </w:p>
        </w:tc>
        <w:tc>
          <w:tcPr>
            <w:tcW w:w="2801" w:type="dxa"/>
          </w:tcPr>
          <w:p w:rsidR="002E2BE4" w:rsidRPr="00CC4076" w:rsidRDefault="002E2BE4" w:rsidP="003E05AB">
            <w:pPr>
              <w:spacing w:line="360" w:lineRule="auto"/>
              <w:jc w:val="both"/>
              <w:rPr>
                <w:rFonts w:ascii="Garamond" w:hAnsi="Garamond" w:cs="Arial"/>
              </w:rPr>
            </w:pPr>
          </w:p>
        </w:tc>
      </w:tr>
    </w:tbl>
    <w:p w:rsidR="002E2BE4" w:rsidRPr="00CC4076" w:rsidRDefault="002E2BE4" w:rsidP="002E2BE4">
      <w:pPr>
        <w:ind w:left="180"/>
        <w:jc w:val="both"/>
        <w:rPr>
          <w:rFonts w:ascii="Garamond" w:hAnsi="Garamond" w:cs="Arial"/>
        </w:rPr>
      </w:pPr>
    </w:p>
    <w:p w:rsidR="002E2BE4" w:rsidRDefault="002E2BE4" w:rsidP="00D618CC">
      <w:pPr>
        <w:ind w:left="180"/>
        <w:jc w:val="both"/>
        <w:rPr>
          <w:rFonts w:ascii="Garamond" w:hAnsi="Garamond" w:cs="Arial"/>
          <w:color w:val="FF0000"/>
        </w:rPr>
      </w:pPr>
      <w:r w:rsidRPr="00CC4076">
        <w:rPr>
          <w:rFonts w:ascii="Garamond" w:hAnsi="Garamond" w:cs="Arial"/>
          <w:color w:val="FF0000"/>
        </w:rPr>
        <w:t>*(pozn. vyplní len úspešný uchádzač pred podpisom zmluvy, doplní počet riadkov podľa potreby)</w:t>
      </w:r>
    </w:p>
    <w:p w:rsidR="00D20870" w:rsidRDefault="00D20870" w:rsidP="00D618CC">
      <w:pPr>
        <w:ind w:left="180"/>
        <w:jc w:val="both"/>
        <w:rPr>
          <w:rFonts w:ascii="Garamond" w:hAnsi="Garamond" w:cs="Arial"/>
          <w:color w:val="FF0000"/>
        </w:rPr>
      </w:pPr>
    </w:p>
    <w:p w:rsidR="00D20870" w:rsidRPr="00CC4076" w:rsidRDefault="00D20870" w:rsidP="00D618CC">
      <w:pPr>
        <w:ind w:left="180"/>
        <w:jc w:val="both"/>
        <w:rPr>
          <w:rFonts w:ascii="Garamond" w:hAnsi="Garamond" w:cs="Arial"/>
          <w:color w:val="FF0000"/>
        </w:rPr>
      </w:pPr>
    </w:p>
    <w:p w:rsidR="002E2BE4" w:rsidRPr="008319F5" w:rsidRDefault="002E2BE4" w:rsidP="002E2BE4">
      <w:pPr>
        <w:spacing w:line="0" w:lineRule="atLeast"/>
        <w:ind w:left="567"/>
        <w:rPr>
          <w:rFonts w:ascii="Garamond" w:hAnsi="Garamond" w:cs="Garamond"/>
          <w:b/>
          <w:color w:val="000000"/>
          <w:u w:val="single"/>
        </w:rPr>
      </w:pPr>
      <w:r>
        <w:rPr>
          <w:rFonts w:ascii="Garamond" w:hAnsi="Garamond" w:cs="Garamond"/>
          <w:b/>
          <w:color w:val="000000"/>
          <w:u w:val="single"/>
        </w:rPr>
        <w:t>Dodávateľ č. 2</w:t>
      </w:r>
      <w:r w:rsidRPr="00AA517A">
        <w:rPr>
          <w:rFonts w:ascii="Garamond" w:hAnsi="Garamond" w:cs="Garamond"/>
          <w:b/>
          <w:color w:val="000000"/>
          <w:u w:val="single"/>
        </w:rPr>
        <w:t>:</w:t>
      </w:r>
    </w:p>
    <w:p w:rsidR="002E2BE4" w:rsidRPr="00CC4076" w:rsidRDefault="002E2BE4" w:rsidP="002E2BE4">
      <w:pPr>
        <w:ind w:left="180"/>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07"/>
        <w:gridCol w:w="1190"/>
        <w:gridCol w:w="1372"/>
        <w:gridCol w:w="2699"/>
      </w:tblGrid>
      <w:tr w:rsidR="002E2BE4" w:rsidRPr="00CC4076" w:rsidTr="003E05AB">
        <w:tc>
          <w:tcPr>
            <w:tcW w:w="1825" w:type="dxa"/>
            <w:vAlign w:val="center"/>
          </w:tcPr>
          <w:p w:rsidR="002E2BE4" w:rsidRPr="00CC4076" w:rsidRDefault="002E2BE4" w:rsidP="003E05AB">
            <w:pPr>
              <w:jc w:val="center"/>
              <w:rPr>
                <w:rFonts w:ascii="Garamond" w:hAnsi="Garamond" w:cs="Arial"/>
                <w:b/>
              </w:rPr>
            </w:pPr>
            <w:r w:rsidRPr="00CC4076">
              <w:rPr>
                <w:rFonts w:ascii="Garamond" w:hAnsi="Garamond" w:cs="Arial"/>
                <w:b/>
              </w:rPr>
              <w:t>Obchodné meno subdodávateľa</w:t>
            </w:r>
          </w:p>
        </w:tc>
        <w:tc>
          <w:tcPr>
            <w:tcW w:w="1816" w:type="dxa"/>
            <w:vAlign w:val="center"/>
          </w:tcPr>
          <w:p w:rsidR="002E2BE4" w:rsidRPr="00CC4076" w:rsidRDefault="002E2BE4" w:rsidP="003E05AB">
            <w:pPr>
              <w:jc w:val="center"/>
              <w:rPr>
                <w:rFonts w:ascii="Garamond" w:hAnsi="Garamond" w:cs="Arial"/>
                <w:b/>
              </w:rPr>
            </w:pPr>
            <w:r w:rsidRPr="00CC4076">
              <w:rPr>
                <w:rFonts w:ascii="Garamond" w:hAnsi="Garamond" w:cs="Arial"/>
                <w:b/>
              </w:rPr>
              <w:t>Adresa sídla</w:t>
            </w:r>
          </w:p>
          <w:p w:rsidR="002E2BE4" w:rsidRPr="00CC4076" w:rsidRDefault="002E2BE4" w:rsidP="003E05AB">
            <w:pPr>
              <w:jc w:val="center"/>
              <w:rPr>
                <w:rFonts w:ascii="Garamond" w:hAnsi="Garamond" w:cs="Arial"/>
                <w:b/>
              </w:rPr>
            </w:pPr>
            <w:r w:rsidRPr="00CC4076">
              <w:rPr>
                <w:rFonts w:ascii="Garamond" w:hAnsi="Garamond" w:cs="Arial"/>
                <w:b/>
              </w:rPr>
              <w:t>subdodávateľa</w:t>
            </w:r>
          </w:p>
        </w:tc>
        <w:tc>
          <w:tcPr>
            <w:tcW w:w="1249" w:type="dxa"/>
            <w:vAlign w:val="center"/>
          </w:tcPr>
          <w:p w:rsidR="002E2BE4" w:rsidRPr="00CC4076" w:rsidRDefault="002E2BE4" w:rsidP="003E05AB">
            <w:pPr>
              <w:jc w:val="center"/>
              <w:rPr>
                <w:rFonts w:ascii="Garamond" w:hAnsi="Garamond" w:cs="Arial"/>
                <w:b/>
              </w:rPr>
            </w:pPr>
            <w:r w:rsidRPr="00CC4076">
              <w:rPr>
                <w:rFonts w:ascii="Garamond" w:hAnsi="Garamond" w:cs="Arial"/>
                <w:b/>
              </w:rPr>
              <w:t>IČO</w:t>
            </w:r>
          </w:p>
        </w:tc>
        <w:tc>
          <w:tcPr>
            <w:tcW w:w="1417" w:type="dxa"/>
            <w:vAlign w:val="center"/>
          </w:tcPr>
          <w:p w:rsidR="002E2BE4" w:rsidRPr="00CC4076" w:rsidRDefault="002E2BE4" w:rsidP="003E05AB">
            <w:pPr>
              <w:jc w:val="center"/>
              <w:rPr>
                <w:rFonts w:ascii="Garamond" w:hAnsi="Garamond" w:cs="Arial"/>
                <w:b/>
              </w:rPr>
            </w:pPr>
            <w:r w:rsidRPr="00CC4076">
              <w:rPr>
                <w:rFonts w:ascii="Garamond" w:hAnsi="Garamond" w:cs="Arial"/>
                <w:b/>
              </w:rPr>
              <w:t>výška plnenia v EUR bez DPH</w:t>
            </w:r>
          </w:p>
        </w:tc>
        <w:tc>
          <w:tcPr>
            <w:tcW w:w="2801" w:type="dxa"/>
            <w:vAlign w:val="center"/>
          </w:tcPr>
          <w:p w:rsidR="002E2BE4" w:rsidRPr="00CC4076" w:rsidRDefault="002E2BE4" w:rsidP="003E05AB">
            <w:pPr>
              <w:jc w:val="center"/>
              <w:rPr>
                <w:rFonts w:ascii="Garamond" w:hAnsi="Garamond" w:cs="Arial"/>
                <w:b/>
              </w:rPr>
            </w:pPr>
            <w:r w:rsidRPr="00CC4076">
              <w:rPr>
                <w:rFonts w:ascii="Garamond" w:hAnsi="Garamond" w:cs="Arial"/>
                <w:b/>
              </w:rPr>
              <w:t>Meno a priezvisko osoby oprávnenej konať za subdodávateľa, adresa pobytu, dátum narodenia, funkcia</w:t>
            </w:r>
          </w:p>
        </w:tc>
      </w:tr>
      <w:tr w:rsidR="002E2BE4" w:rsidRPr="00CC4076" w:rsidTr="003E05AB">
        <w:tc>
          <w:tcPr>
            <w:tcW w:w="1825" w:type="dxa"/>
          </w:tcPr>
          <w:p w:rsidR="002E2BE4" w:rsidRPr="00CC4076" w:rsidRDefault="002E2BE4" w:rsidP="003E05AB">
            <w:pPr>
              <w:spacing w:line="360" w:lineRule="auto"/>
              <w:jc w:val="both"/>
              <w:rPr>
                <w:rFonts w:ascii="Garamond" w:hAnsi="Garamond" w:cs="Arial"/>
              </w:rPr>
            </w:pPr>
            <w:r w:rsidRPr="00CC4076">
              <w:rPr>
                <w:rFonts w:ascii="Garamond" w:hAnsi="Garamond" w:cs="Arial"/>
              </w:rPr>
              <w:t>*</w:t>
            </w:r>
          </w:p>
        </w:tc>
        <w:tc>
          <w:tcPr>
            <w:tcW w:w="1816" w:type="dxa"/>
          </w:tcPr>
          <w:p w:rsidR="002E2BE4" w:rsidRPr="00CC4076" w:rsidRDefault="002E2BE4" w:rsidP="003E05AB">
            <w:pPr>
              <w:spacing w:line="360" w:lineRule="auto"/>
              <w:jc w:val="both"/>
              <w:rPr>
                <w:rFonts w:ascii="Garamond" w:hAnsi="Garamond" w:cs="Arial"/>
              </w:rPr>
            </w:pPr>
          </w:p>
        </w:tc>
        <w:tc>
          <w:tcPr>
            <w:tcW w:w="1249" w:type="dxa"/>
          </w:tcPr>
          <w:p w:rsidR="002E2BE4" w:rsidRPr="00CC4076" w:rsidRDefault="002E2BE4" w:rsidP="003E05AB">
            <w:pPr>
              <w:spacing w:line="360" w:lineRule="auto"/>
              <w:jc w:val="both"/>
              <w:rPr>
                <w:rFonts w:ascii="Garamond" w:hAnsi="Garamond" w:cs="Arial"/>
              </w:rPr>
            </w:pPr>
          </w:p>
        </w:tc>
        <w:tc>
          <w:tcPr>
            <w:tcW w:w="1417" w:type="dxa"/>
          </w:tcPr>
          <w:p w:rsidR="002E2BE4" w:rsidRPr="00CC4076" w:rsidRDefault="002E2BE4" w:rsidP="003E05AB">
            <w:pPr>
              <w:spacing w:line="360" w:lineRule="auto"/>
              <w:jc w:val="both"/>
              <w:rPr>
                <w:rFonts w:ascii="Garamond" w:hAnsi="Garamond" w:cs="Arial"/>
              </w:rPr>
            </w:pPr>
          </w:p>
        </w:tc>
        <w:tc>
          <w:tcPr>
            <w:tcW w:w="2801" w:type="dxa"/>
          </w:tcPr>
          <w:p w:rsidR="002E2BE4" w:rsidRPr="00CC4076" w:rsidRDefault="002E2BE4" w:rsidP="003E05AB">
            <w:pPr>
              <w:spacing w:line="360" w:lineRule="auto"/>
              <w:jc w:val="both"/>
              <w:rPr>
                <w:rFonts w:ascii="Garamond" w:hAnsi="Garamond" w:cs="Arial"/>
              </w:rPr>
            </w:pPr>
          </w:p>
        </w:tc>
      </w:tr>
    </w:tbl>
    <w:p w:rsidR="002E2BE4" w:rsidRPr="00CC4076" w:rsidRDefault="002E2BE4" w:rsidP="002E2BE4">
      <w:pPr>
        <w:ind w:left="180"/>
        <w:jc w:val="both"/>
        <w:rPr>
          <w:rFonts w:ascii="Garamond" w:hAnsi="Garamond" w:cs="Arial"/>
        </w:rPr>
      </w:pPr>
    </w:p>
    <w:p w:rsidR="002E2BE4" w:rsidRDefault="002E2BE4" w:rsidP="002E2BE4">
      <w:pPr>
        <w:ind w:left="180"/>
        <w:jc w:val="both"/>
        <w:rPr>
          <w:rFonts w:ascii="Garamond" w:hAnsi="Garamond" w:cs="Arial"/>
          <w:color w:val="FF0000"/>
        </w:rPr>
      </w:pPr>
      <w:r w:rsidRPr="00CC4076">
        <w:rPr>
          <w:rFonts w:ascii="Garamond" w:hAnsi="Garamond" w:cs="Arial"/>
          <w:color w:val="FF0000"/>
        </w:rPr>
        <w:t>*(pozn. vyplní len úspešný uchádzač pred podpisom zmluvy, dopl</w:t>
      </w:r>
      <w:r>
        <w:rPr>
          <w:rFonts w:ascii="Garamond" w:hAnsi="Garamond" w:cs="Arial"/>
          <w:color w:val="FF0000"/>
        </w:rPr>
        <w:t>ní počet riadkov podľa potreby)</w:t>
      </w:r>
    </w:p>
    <w:p w:rsidR="002E2BE4" w:rsidRDefault="002E2BE4" w:rsidP="002E2BE4">
      <w:pPr>
        <w:ind w:left="180"/>
        <w:jc w:val="both"/>
        <w:rPr>
          <w:rFonts w:ascii="Garamond" w:hAnsi="Garamond" w:cs="Arial"/>
          <w:color w:val="FF0000"/>
        </w:rPr>
      </w:pPr>
    </w:p>
    <w:p w:rsidR="002E2BE4" w:rsidRPr="00B65DC6" w:rsidRDefault="002E2BE4" w:rsidP="002E2BE4">
      <w:pPr>
        <w:ind w:left="180"/>
        <w:jc w:val="both"/>
        <w:rPr>
          <w:rFonts w:ascii="Garamond" w:hAnsi="Garamond" w:cs="Arial"/>
          <w:color w:val="FF0000"/>
        </w:rPr>
      </w:pPr>
    </w:p>
    <w:p w:rsidR="002E2BE4" w:rsidRPr="008319F5" w:rsidRDefault="002E2BE4" w:rsidP="002E2BE4">
      <w:pPr>
        <w:spacing w:line="0" w:lineRule="atLeast"/>
        <w:ind w:left="567"/>
        <w:rPr>
          <w:rFonts w:ascii="Garamond" w:hAnsi="Garamond" w:cs="Garamond"/>
          <w:b/>
          <w:color w:val="000000"/>
          <w:u w:val="single"/>
        </w:rPr>
      </w:pPr>
      <w:r>
        <w:rPr>
          <w:rFonts w:ascii="Garamond" w:hAnsi="Garamond" w:cs="Garamond"/>
          <w:b/>
          <w:color w:val="000000"/>
          <w:u w:val="single"/>
        </w:rPr>
        <w:t>Dodávateľ č. 3</w:t>
      </w:r>
      <w:r w:rsidRPr="00AA517A">
        <w:rPr>
          <w:rFonts w:ascii="Garamond" w:hAnsi="Garamond" w:cs="Garamond"/>
          <w:b/>
          <w:color w:val="000000"/>
          <w:u w:val="single"/>
        </w:rPr>
        <w:t>:</w:t>
      </w:r>
    </w:p>
    <w:p w:rsidR="002E2BE4" w:rsidRPr="00CC4076" w:rsidRDefault="002E2BE4" w:rsidP="002E2BE4">
      <w:pPr>
        <w:ind w:left="180"/>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07"/>
        <w:gridCol w:w="1190"/>
        <w:gridCol w:w="1372"/>
        <w:gridCol w:w="2699"/>
      </w:tblGrid>
      <w:tr w:rsidR="002E2BE4" w:rsidRPr="00CC4076" w:rsidTr="003E05AB">
        <w:tc>
          <w:tcPr>
            <w:tcW w:w="1825" w:type="dxa"/>
            <w:vAlign w:val="center"/>
          </w:tcPr>
          <w:p w:rsidR="002E2BE4" w:rsidRPr="00CC4076" w:rsidRDefault="002E2BE4" w:rsidP="003E05AB">
            <w:pPr>
              <w:jc w:val="center"/>
              <w:rPr>
                <w:rFonts w:ascii="Garamond" w:hAnsi="Garamond" w:cs="Arial"/>
                <w:b/>
              </w:rPr>
            </w:pPr>
            <w:r w:rsidRPr="00CC4076">
              <w:rPr>
                <w:rFonts w:ascii="Garamond" w:hAnsi="Garamond" w:cs="Arial"/>
                <w:b/>
              </w:rPr>
              <w:t>Obchodné meno subdodávateľa</w:t>
            </w:r>
          </w:p>
        </w:tc>
        <w:tc>
          <w:tcPr>
            <w:tcW w:w="1816" w:type="dxa"/>
            <w:vAlign w:val="center"/>
          </w:tcPr>
          <w:p w:rsidR="002E2BE4" w:rsidRPr="00CC4076" w:rsidRDefault="002E2BE4" w:rsidP="003E05AB">
            <w:pPr>
              <w:jc w:val="center"/>
              <w:rPr>
                <w:rFonts w:ascii="Garamond" w:hAnsi="Garamond" w:cs="Arial"/>
                <w:b/>
              </w:rPr>
            </w:pPr>
            <w:r w:rsidRPr="00CC4076">
              <w:rPr>
                <w:rFonts w:ascii="Garamond" w:hAnsi="Garamond" w:cs="Arial"/>
                <w:b/>
              </w:rPr>
              <w:t>Adresa sídla</w:t>
            </w:r>
          </w:p>
          <w:p w:rsidR="002E2BE4" w:rsidRPr="00CC4076" w:rsidRDefault="002E2BE4" w:rsidP="003E05AB">
            <w:pPr>
              <w:jc w:val="center"/>
              <w:rPr>
                <w:rFonts w:ascii="Garamond" w:hAnsi="Garamond" w:cs="Arial"/>
                <w:b/>
              </w:rPr>
            </w:pPr>
            <w:r w:rsidRPr="00CC4076">
              <w:rPr>
                <w:rFonts w:ascii="Garamond" w:hAnsi="Garamond" w:cs="Arial"/>
                <w:b/>
              </w:rPr>
              <w:t>subdodávateľa</w:t>
            </w:r>
          </w:p>
        </w:tc>
        <w:tc>
          <w:tcPr>
            <w:tcW w:w="1249" w:type="dxa"/>
            <w:vAlign w:val="center"/>
          </w:tcPr>
          <w:p w:rsidR="002E2BE4" w:rsidRPr="00CC4076" w:rsidRDefault="002E2BE4" w:rsidP="003E05AB">
            <w:pPr>
              <w:jc w:val="center"/>
              <w:rPr>
                <w:rFonts w:ascii="Garamond" w:hAnsi="Garamond" w:cs="Arial"/>
                <w:b/>
              </w:rPr>
            </w:pPr>
            <w:r w:rsidRPr="00CC4076">
              <w:rPr>
                <w:rFonts w:ascii="Garamond" w:hAnsi="Garamond" w:cs="Arial"/>
                <w:b/>
              </w:rPr>
              <w:t>IČO</w:t>
            </w:r>
          </w:p>
        </w:tc>
        <w:tc>
          <w:tcPr>
            <w:tcW w:w="1417" w:type="dxa"/>
            <w:vAlign w:val="center"/>
          </w:tcPr>
          <w:p w:rsidR="002E2BE4" w:rsidRPr="00CC4076" w:rsidRDefault="002E2BE4" w:rsidP="003E05AB">
            <w:pPr>
              <w:jc w:val="center"/>
              <w:rPr>
                <w:rFonts w:ascii="Garamond" w:hAnsi="Garamond" w:cs="Arial"/>
                <w:b/>
              </w:rPr>
            </w:pPr>
            <w:r w:rsidRPr="00CC4076">
              <w:rPr>
                <w:rFonts w:ascii="Garamond" w:hAnsi="Garamond" w:cs="Arial"/>
                <w:b/>
              </w:rPr>
              <w:t>výška plnenia v EUR bez DPH</w:t>
            </w:r>
          </w:p>
        </w:tc>
        <w:tc>
          <w:tcPr>
            <w:tcW w:w="2801" w:type="dxa"/>
            <w:vAlign w:val="center"/>
          </w:tcPr>
          <w:p w:rsidR="002E2BE4" w:rsidRPr="00CC4076" w:rsidRDefault="002E2BE4" w:rsidP="003E05AB">
            <w:pPr>
              <w:jc w:val="center"/>
              <w:rPr>
                <w:rFonts w:ascii="Garamond" w:hAnsi="Garamond" w:cs="Arial"/>
                <w:b/>
              </w:rPr>
            </w:pPr>
            <w:r w:rsidRPr="00CC4076">
              <w:rPr>
                <w:rFonts w:ascii="Garamond" w:hAnsi="Garamond" w:cs="Arial"/>
                <w:b/>
              </w:rPr>
              <w:t>Meno a priezvisko osoby oprávnenej konať za subdodávateľa, adresa pobytu, dátum narodenia, funkcia</w:t>
            </w:r>
          </w:p>
        </w:tc>
      </w:tr>
      <w:tr w:rsidR="002E2BE4" w:rsidRPr="00CC4076" w:rsidTr="003E05AB">
        <w:tc>
          <w:tcPr>
            <w:tcW w:w="1825" w:type="dxa"/>
          </w:tcPr>
          <w:p w:rsidR="002E2BE4" w:rsidRPr="00CC4076" w:rsidRDefault="002E2BE4" w:rsidP="003E05AB">
            <w:pPr>
              <w:spacing w:line="360" w:lineRule="auto"/>
              <w:jc w:val="both"/>
              <w:rPr>
                <w:rFonts w:ascii="Garamond" w:hAnsi="Garamond" w:cs="Arial"/>
              </w:rPr>
            </w:pPr>
            <w:r w:rsidRPr="00CC4076">
              <w:rPr>
                <w:rFonts w:ascii="Garamond" w:hAnsi="Garamond" w:cs="Arial"/>
              </w:rPr>
              <w:t>*</w:t>
            </w:r>
          </w:p>
        </w:tc>
        <w:tc>
          <w:tcPr>
            <w:tcW w:w="1816" w:type="dxa"/>
          </w:tcPr>
          <w:p w:rsidR="002E2BE4" w:rsidRPr="00CC4076" w:rsidRDefault="002E2BE4" w:rsidP="003E05AB">
            <w:pPr>
              <w:spacing w:line="360" w:lineRule="auto"/>
              <w:jc w:val="both"/>
              <w:rPr>
                <w:rFonts w:ascii="Garamond" w:hAnsi="Garamond" w:cs="Arial"/>
              </w:rPr>
            </w:pPr>
          </w:p>
        </w:tc>
        <w:tc>
          <w:tcPr>
            <w:tcW w:w="1249" w:type="dxa"/>
          </w:tcPr>
          <w:p w:rsidR="002E2BE4" w:rsidRPr="00CC4076" w:rsidRDefault="002E2BE4" w:rsidP="003E05AB">
            <w:pPr>
              <w:spacing w:line="360" w:lineRule="auto"/>
              <w:jc w:val="both"/>
              <w:rPr>
                <w:rFonts w:ascii="Garamond" w:hAnsi="Garamond" w:cs="Arial"/>
              </w:rPr>
            </w:pPr>
          </w:p>
        </w:tc>
        <w:tc>
          <w:tcPr>
            <w:tcW w:w="1417" w:type="dxa"/>
          </w:tcPr>
          <w:p w:rsidR="002E2BE4" w:rsidRPr="00CC4076" w:rsidRDefault="002E2BE4" w:rsidP="003E05AB">
            <w:pPr>
              <w:spacing w:line="360" w:lineRule="auto"/>
              <w:jc w:val="both"/>
              <w:rPr>
                <w:rFonts w:ascii="Garamond" w:hAnsi="Garamond" w:cs="Arial"/>
              </w:rPr>
            </w:pPr>
          </w:p>
        </w:tc>
        <w:tc>
          <w:tcPr>
            <w:tcW w:w="2801" w:type="dxa"/>
          </w:tcPr>
          <w:p w:rsidR="002E2BE4" w:rsidRPr="00CC4076" w:rsidRDefault="002E2BE4" w:rsidP="003E05AB">
            <w:pPr>
              <w:spacing w:line="360" w:lineRule="auto"/>
              <w:jc w:val="both"/>
              <w:rPr>
                <w:rFonts w:ascii="Garamond" w:hAnsi="Garamond" w:cs="Arial"/>
              </w:rPr>
            </w:pPr>
          </w:p>
        </w:tc>
      </w:tr>
    </w:tbl>
    <w:p w:rsidR="002E2BE4" w:rsidRPr="00CC4076" w:rsidRDefault="002E2BE4" w:rsidP="002E2BE4">
      <w:pPr>
        <w:ind w:left="180"/>
        <w:jc w:val="both"/>
        <w:rPr>
          <w:rFonts w:ascii="Garamond" w:hAnsi="Garamond" w:cs="Arial"/>
        </w:rPr>
      </w:pPr>
    </w:p>
    <w:p w:rsidR="002E2BE4" w:rsidRPr="00CC4076" w:rsidRDefault="002E2BE4" w:rsidP="002E2BE4">
      <w:pPr>
        <w:ind w:left="180"/>
        <w:jc w:val="both"/>
        <w:rPr>
          <w:rFonts w:ascii="Garamond" w:hAnsi="Garamond" w:cs="Arial"/>
          <w:color w:val="FF0000"/>
        </w:rPr>
      </w:pPr>
      <w:r w:rsidRPr="00CC4076">
        <w:rPr>
          <w:rFonts w:ascii="Garamond" w:hAnsi="Garamond" w:cs="Arial"/>
          <w:color w:val="FF0000"/>
        </w:rPr>
        <w:t>*(pozn. vyplní len úspešný uchádzač pred podpisom zmluvy, doplní počet riadkov podľa potreby)</w:t>
      </w:r>
    </w:p>
    <w:p w:rsidR="002E2BE4" w:rsidRDefault="002E2BE4" w:rsidP="002E2BE4">
      <w:pPr>
        <w:spacing w:line="0" w:lineRule="atLeast"/>
        <w:ind w:left="567"/>
        <w:rPr>
          <w:rFonts w:ascii="Garamond" w:hAnsi="Garamond" w:cs="Garamond"/>
          <w:b/>
          <w:color w:val="000000"/>
          <w:u w:val="single"/>
        </w:rPr>
      </w:pPr>
    </w:p>
    <w:p w:rsidR="002E2BE4" w:rsidRPr="00CC4076" w:rsidRDefault="002E2BE4" w:rsidP="002E2BE4">
      <w:pPr>
        <w:ind w:left="180"/>
        <w:jc w:val="both"/>
        <w:rPr>
          <w:rFonts w:ascii="Garamond" w:hAnsi="Garamond" w:cs="Arial"/>
        </w:rPr>
      </w:pPr>
    </w:p>
    <w:p w:rsidR="002E2BE4" w:rsidRPr="00CC4076" w:rsidRDefault="002E2BE4" w:rsidP="003A7259">
      <w:pPr>
        <w:numPr>
          <w:ilvl w:val="0"/>
          <w:numId w:val="41"/>
        </w:numPr>
        <w:suppressAutoHyphens w:val="0"/>
        <w:jc w:val="both"/>
        <w:rPr>
          <w:rFonts w:ascii="Garamond" w:hAnsi="Garamond" w:cs="Arial"/>
        </w:rPr>
      </w:pPr>
      <w:r>
        <w:rPr>
          <w:rFonts w:ascii="Garamond" w:hAnsi="Garamond" w:cs="Arial"/>
        </w:rPr>
        <w:t>Dodávateľ</w:t>
      </w:r>
      <w:r w:rsidRPr="00CC4076">
        <w:rPr>
          <w:rFonts w:ascii="Garamond" w:hAnsi="Garamond" w:cs="Arial"/>
        </w:rPr>
        <w:t xml:space="preserve"> je povinný oznámiť objednávateľovi akúkoľvek zmenu údajov o</w:t>
      </w:r>
      <w:r>
        <w:rPr>
          <w:rFonts w:ascii="Garamond" w:hAnsi="Garamond" w:cs="Arial"/>
        </w:rPr>
        <w:t> </w:t>
      </w:r>
      <w:r w:rsidRPr="00CC4076">
        <w:rPr>
          <w:rFonts w:ascii="Garamond" w:hAnsi="Garamond" w:cs="Arial"/>
        </w:rPr>
        <w:t>subdodávateľoch</w:t>
      </w:r>
      <w:r>
        <w:rPr>
          <w:rFonts w:ascii="Garamond" w:hAnsi="Garamond" w:cs="Arial"/>
        </w:rPr>
        <w:t xml:space="preserve"> počas platnosti tejto rámcovej dohody.</w:t>
      </w:r>
    </w:p>
    <w:p w:rsidR="002E2BE4" w:rsidRPr="00CC4076" w:rsidRDefault="002E2BE4" w:rsidP="003A7259">
      <w:pPr>
        <w:numPr>
          <w:ilvl w:val="0"/>
          <w:numId w:val="41"/>
        </w:numPr>
        <w:suppressAutoHyphens w:val="0"/>
        <w:jc w:val="both"/>
        <w:rPr>
          <w:rFonts w:ascii="Garamond" w:hAnsi="Garamond" w:cs="Arial"/>
        </w:rPr>
      </w:pPr>
      <w:r w:rsidRPr="00CC4076">
        <w:rPr>
          <w:rFonts w:ascii="Garamond" w:hAnsi="Garamond" w:cs="Arial"/>
        </w:rPr>
        <w:t>Pravidlá pre zm</w:t>
      </w:r>
      <w:r>
        <w:rPr>
          <w:rFonts w:ascii="Garamond" w:hAnsi="Garamond" w:cs="Arial"/>
        </w:rPr>
        <w:t>enu subdodávateľov a povinnosť dodávateľa</w:t>
      </w:r>
      <w:r w:rsidRPr="00CC4076">
        <w:rPr>
          <w:rFonts w:ascii="Garamond" w:hAnsi="Garamond" w:cs="Arial"/>
        </w:rPr>
        <w:t xml:space="preserve"> oznámiť zmenu subdodávateľa:</w:t>
      </w:r>
    </w:p>
    <w:p w:rsidR="002E2BE4" w:rsidRDefault="002E2BE4" w:rsidP="002E2BE4">
      <w:pPr>
        <w:tabs>
          <w:tab w:val="num" w:pos="284"/>
        </w:tabs>
        <w:autoSpaceDE w:val="0"/>
        <w:autoSpaceDN w:val="0"/>
        <w:adjustRightInd w:val="0"/>
        <w:ind w:left="567" w:hanging="567"/>
        <w:jc w:val="both"/>
        <w:rPr>
          <w:rFonts w:ascii="Garamond" w:hAnsi="Garamond" w:cs="Arial"/>
        </w:rPr>
      </w:pPr>
      <w:r w:rsidRPr="00CC4076">
        <w:rPr>
          <w:rFonts w:ascii="Garamond" w:hAnsi="Garamond" w:cs="Arial"/>
        </w:rPr>
        <w:t xml:space="preserve">     </w:t>
      </w:r>
      <w:r>
        <w:rPr>
          <w:rFonts w:ascii="Garamond" w:hAnsi="Garamond" w:cs="Arial"/>
        </w:rPr>
        <w:t xml:space="preserve">     Dodávateľ</w:t>
      </w:r>
      <w:r w:rsidRPr="00CC4076">
        <w:rPr>
          <w:rFonts w:ascii="Garamond" w:hAnsi="Garamond" w:cs="Arial"/>
        </w:rPr>
        <w:t xml:space="preserve"> je povinný objednávateľovi predložiť písomné oznámenie o zmene subdodávateľa, ktoré bude obsahovať minimálne: podiel zákazky vyjadrený výškou plnenia v EUR bez DPH, ktorý má uchádzač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w:t>
      </w:r>
    </w:p>
    <w:p w:rsidR="002E2BE4" w:rsidRPr="00D20870" w:rsidRDefault="002E2BE4" w:rsidP="00D20870">
      <w:pPr>
        <w:pStyle w:val="Default"/>
        <w:numPr>
          <w:ilvl w:val="0"/>
          <w:numId w:val="41"/>
        </w:numPr>
        <w:jc w:val="both"/>
        <w:rPr>
          <w:rFonts w:ascii="Garamond" w:hAnsi="Garamond" w:cs="Arial"/>
          <w:bCs/>
          <w:color w:val="auto"/>
        </w:rPr>
      </w:pPr>
      <w:r w:rsidRPr="00D20870">
        <w:rPr>
          <w:rFonts w:ascii="Garamond" w:hAnsi="Garamond" w:cs="Arial"/>
          <w:color w:val="auto"/>
        </w:rPr>
        <w:lastRenderedPageBreak/>
        <w:t xml:space="preserve">Navrhovaný subdodávateľ musí byť zapísaný </w:t>
      </w:r>
      <w:r w:rsidRPr="00D20870">
        <w:rPr>
          <w:rFonts w:ascii="Garamond" w:hAnsi="Garamond" w:cs="Arial"/>
          <w:bCs/>
          <w:color w:val="auto"/>
        </w:rPr>
        <w:t>v registri partnerov ver</w:t>
      </w:r>
      <w:r w:rsidR="00D20870" w:rsidRPr="00D20870">
        <w:rPr>
          <w:rFonts w:ascii="Garamond" w:hAnsi="Garamond" w:cs="Arial"/>
          <w:bCs/>
          <w:color w:val="auto"/>
        </w:rPr>
        <w:t xml:space="preserve">ejného sektora ak výška jeho </w:t>
      </w:r>
      <w:r w:rsidRPr="00D20870">
        <w:rPr>
          <w:rFonts w:ascii="Garamond" w:hAnsi="Garamond" w:cs="Arial"/>
          <w:bCs/>
          <w:color w:val="auto"/>
        </w:rPr>
        <w:t xml:space="preserve">opakovaného plnenia bude vyššia ako 250 000,- Eur s DPH. </w:t>
      </w:r>
    </w:p>
    <w:p w:rsidR="002E2BE4" w:rsidRPr="00CC4076" w:rsidRDefault="002E2BE4" w:rsidP="003A7259">
      <w:pPr>
        <w:pStyle w:val="Default"/>
        <w:numPr>
          <w:ilvl w:val="0"/>
          <w:numId w:val="41"/>
        </w:numPr>
        <w:jc w:val="both"/>
        <w:rPr>
          <w:rFonts w:ascii="Garamond" w:hAnsi="Garamond"/>
          <w:color w:val="FF0000"/>
        </w:rPr>
      </w:pPr>
      <w:r w:rsidRPr="00CC4076">
        <w:rPr>
          <w:rFonts w:ascii="Garamond" w:hAnsi="Garamond" w:cs="Arial"/>
        </w:rPr>
        <w:t>Zmena subdodávateľa podlieha písomnému schváleniu objednávateľom.</w:t>
      </w:r>
    </w:p>
    <w:p w:rsidR="002E2BE4" w:rsidRDefault="002E2BE4" w:rsidP="002E2BE4">
      <w:pPr>
        <w:spacing w:line="0" w:lineRule="atLeast"/>
        <w:jc w:val="both"/>
        <w:rPr>
          <w:rFonts w:ascii="Garamond" w:hAnsi="Garamond" w:cs="Garamond"/>
        </w:rPr>
      </w:pPr>
    </w:p>
    <w:p w:rsidR="002E2BE4" w:rsidRPr="00CC4076" w:rsidRDefault="002E2BE4" w:rsidP="002E2BE4">
      <w:pPr>
        <w:spacing w:line="0" w:lineRule="atLeast"/>
        <w:jc w:val="both"/>
        <w:rPr>
          <w:rFonts w:ascii="Garamond" w:hAnsi="Garamond" w:cs="Garamond"/>
        </w:rPr>
      </w:pPr>
    </w:p>
    <w:p w:rsidR="002E2BE4" w:rsidRPr="00CC4076" w:rsidRDefault="002E2BE4"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VI.</w:t>
      </w: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Práva a povinnosti objednávateľa</w:t>
      </w:r>
    </w:p>
    <w:p w:rsidR="002E2BE4" w:rsidRPr="00472535" w:rsidRDefault="002E2BE4" w:rsidP="002E2BE4">
      <w:pPr>
        <w:pStyle w:val="Obyajntext1"/>
        <w:spacing w:line="0" w:lineRule="atLeast"/>
        <w:ind w:left="567"/>
        <w:jc w:val="both"/>
        <w:rPr>
          <w:rFonts w:ascii="Garamond" w:hAnsi="Garamond" w:cs="Garamond"/>
          <w:sz w:val="24"/>
          <w:szCs w:val="24"/>
        </w:rPr>
      </w:pPr>
    </w:p>
    <w:p w:rsidR="002E2BE4" w:rsidRPr="00472535" w:rsidRDefault="002E2BE4" w:rsidP="003A7259">
      <w:pPr>
        <w:numPr>
          <w:ilvl w:val="0"/>
          <w:numId w:val="43"/>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služieb, najmä umožniť dodávateľovi prístup do miesta výkonu v čase dohodnutom v tejto Zmluve. </w:t>
      </w:r>
    </w:p>
    <w:p w:rsidR="002E2BE4" w:rsidRPr="00472535" w:rsidRDefault="002E2BE4" w:rsidP="002E2BE4">
      <w:pPr>
        <w:spacing w:line="0" w:lineRule="atLeast"/>
        <w:jc w:val="both"/>
        <w:rPr>
          <w:rFonts w:ascii="Garamond" w:hAnsi="Garamond" w:cs="Garamond"/>
        </w:rPr>
      </w:pPr>
    </w:p>
    <w:p w:rsidR="002E2BE4" w:rsidRPr="00472535" w:rsidRDefault="002E2BE4" w:rsidP="003A7259">
      <w:pPr>
        <w:numPr>
          <w:ilvl w:val="0"/>
          <w:numId w:val="43"/>
        </w:numPr>
        <w:spacing w:line="0" w:lineRule="atLeast"/>
        <w:jc w:val="both"/>
        <w:rPr>
          <w:rFonts w:ascii="Garamond" w:eastAsia="Garamond" w:hAnsi="Garamond" w:cs="Garamond"/>
        </w:rPr>
      </w:pPr>
      <w:r w:rsidRPr="00472535">
        <w:rPr>
          <w:rFonts w:ascii="Garamond" w:hAnsi="Garamond" w:cs="Garamond"/>
        </w:rPr>
        <w:t>V prípade, že na riadne poskytovanie služby bude zo strany objednávateľa nevyhnutné poskytnúť ďalšiu súčinnosť, túto objednávateľ poskytne na písomné vyzvanie dodávateľa.</w:t>
      </w:r>
    </w:p>
    <w:p w:rsidR="002E2BE4" w:rsidRDefault="002E2BE4" w:rsidP="002E2BE4">
      <w:pPr>
        <w:spacing w:line="0" w:lineRule="atLeast"/>
        <w:jc w:val="both"/>
        <w:rPr>
          <w:rFonts w:ascii="Garamond" w:eastAsia="Garamond" w:hAnsi="Garamond" w:cs="Garamond"/>
        </w:rPr>
      </w:pPr>
      <w:r w:rsidRPr="00472535">
        <w:rPr>
          <w:rFonts w:ascii="Garamond" w:eastAsia="Garamond" w:hAnsi="Garamond" w:cs="Garamond"/>
        </w:rPr>
        <w:t xml:space="preserve">  </w:t>
      </w:r>
    </w:p>
    <w:p w:rsidR="002E2BE4" w:rsidRPr="00472535" w:rsidRDefault="002E2BE4"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b/>
          <w:sz w:val="26"/>
          <w:szCs w:val="26"/>
        </w:rPr>
      </w:pPr>
      <w:r w:rsidRPr="00472535">
        <w:rPr>
          <w:rFonts w:ascii="Garamond" w:hAnsi="Garamond" w:cs="Garamond"/>
          <w:b/>
          <w:sz w:val="26"/>
          <w:szCs w:val="26"/>
        </w:rPr>
        <w:t>Článok VII.</w:t>
      </w:r>
    </w:p>
    <w:p w:rsidR="002E2BE4" w:rsidRPr="00472535" w:rsidRDefault="002E2BE4" w:rsidP="002E2BE4">
      <w:pPr>
        <w:shd w:val="clear" w:color="auto" w:fill="D9D9D9"/>
        <w:spacing w:line="0" w:lineRule="atLeast"/>
        <w:jc w:val="center"/>
        <w:rPr>
          <w:rFonts w:ascii="Garamond" w:hAnsi="Garamond" w:cs="Garamond"/>
          <w:bCs/>
          <w:sz w:val="26"/>
          <w:szCs w:val="26"/>
        </w:rPr>
      </w:pPr>
      <w:r w:rsidRPr="00472535">
        <w:rPr>
          <w:rFonts w:ascii="Garamond" w:hAnsi="Garamond" w:cs="Garamond"/>
          <w:bCs/>
          <w:sz w:val="26"/>
          <w:szCs w:val="26"/>
        </w:rPr>
        <w:t>Vykonanie a prevzatie služieb</w:t>
      </w:r>
    </w:p>
    <w:p w:rsidR="002E2BE4" w:rsidRPr="00472535" w:rsidRDefault="002E2BE4" w:rsidP="002E2BE4">
      <w:pPr>
        <w:pStyle w:val="Obyajntext1"/>
        <w:spacing w:line="0" w:lineRule="atLeast"/>
        <w:ind w:left="567"/>
        <w:jc w:val="both"/>
        <w:rPr>
          <w:rFonts w:ascii="Garamond" w:hAnsi="Garamond" w:cs="Garamond"/>
          <w:sz w:val="24"/>
          <w:szCs w:val="24"/>
        </w:rPr>
      </w:pPr>
    </w:p>
    <w:p w:rsidR="002E2BE4" w:rsidRPr="003B0174" w:rsidRDefault="002E2BE4" w:rsidP="003A7259">
      <w:pPr>
        <w:numPr>
          <w:ilvl w:val="0"/>
          <w:numId w:val="44"/>
        </w:numPr>
        <w:spacing w:line="0" w:lineRule="atLeast"/>
        <w:jc w:val="both"/>
        <w:rPr>
          <w:rFonts w:ascii="Garamond" w:hAnsi="Garamond" w:cs="Garamond"/>
        </w:rPr>
      </w:pPr>
      <w:r w:rsidRPr="00111C1A">
        <w:rPr>
          <w:rFonts w:ascii="Garamond" w:hAnsi="Garamond"/>
        </w:rPr>
        <w:t>Objednávateľ preukázateľne</w:t>
      </w:r>
      <w:r>
        <w:rPr>
          <w:rFonts w:ascii="Garamond" w:hAnsi="Garamond"/>
        </w:rPr>
        <w:t> odovzdá miesto</w:t>
      </w:r>
      <w:r w:rsidRPr="00111C1A">
        <w:rPr>
          <w:rFonts w:ascii="Garamond" w:hAnsi="Garamond"/>
        </w:rPr>
        <w:t xml:space="preserve"> </w:t>
      </w:r>
      <w:r>
        <w:rPr>
          <w:rFonts w:ascii="Garamond" w:hAnsi="Garamond"/>
        </w:rPr>
        <w:t>plnenia</w:t>
      </w:r>
      <w:r w:rsidRPr="00111C1A">
        <w:rPr>
          <w:rFonts w:ascii="Garamond" w:hAnsi="Garamond"/>
        </w:rPr>
        <w:t xml:space="preserve"> dodávateľovi. Preukázateľnosť odovzdania miesta</w:t>
      </w:r>
      <w:r>
        <w:rPr>
          <w:rFonts w:ascii="Garamond" w:hAnsi="Garamond"/>
        </w:rPr>
        <w:t xml:space="preserve"> plnenia</w:t>
      </w:r>
      <w:r w:rsidRPr="00111C1A">
        <w:rPr>
          <w:rFonts w:ascii="Garamond" w:hAnsi="Garamond"/>
        </w:rPr>
        <w:t xml:space="preserve"> potvrdia obidve zmluvné strany podpisom zákazkového listu. Dodávateľ je povinný prebrať pracovisko </w:t>
      </w:r>
      <w:r>
        <w:rPr>
          <w:rFonts w:ascii="Garamond" w:hAnsi="Garamond"/>
        </w:rPr>
        <w:t>(</w:t>
      </w:r>
      <w:proofErr w:type="spellStart"/>
      <w:r>
        <w:rPr>
          <w:rFonts w:ascii="Garamond" w:hAnsi="Garamond"/>
        </w:rPr>
        <w:t>t.j</w:t>
      </w:r>
      <w:proofErr w:type="spellEnd"/>
      <w:r>
        <w:rPr>
          <w:rFonts w:ascii="Garamond" w:hAnsi="Garamond"/>
        </w:rPr>
        <w:t xml:space="preserve">. miesto plnenia) </w:t>
      </w:r>
      <w:r w:rsidRPr="00111C1A">
        <w:rPr>
          <w:rFonts w:ascii="Garamond" w:hAnsi="Garamond"/>
        </w:rPr>
        <w:t>v lehote určenej objednávateľom v zákazkovom liste</w:t>
      </w:r>
      <w:r>
        <w:rPr>
          <w:rFonts w:ascii="Garamond" w:hAnsi="Garamond"/>
        </w:rPr>
        <w:t>.</w:t>
      </w:r>
    </w:p>
    <w:p w:rsidR="002E2BE4" w:rsidRPr="00FF2F45" w:rsidRDefault="002E2BE4" w:rsidP="003A7259">
      <w:pPr>
        <w:numPr>
          <w:ilvl w:val="0"/>
          <w:numId w:val="44"/>
        </w:numPr>
        <w:spacing w:line="0" w:lineRule="atLeast"/>
        <w:jc w:val="both"/>
        <w:rPr>
          <w:rFonts w:ascii="Garamond" w:hAnsi="Garamond" w:cs="Garamond"/>
        </w:rPr>
      </w:pPr>
      <w:r w:rsidRPr="00FF2F45">
        <w:rPr>
          <w:rFonts w:ascii="Garamond" w:hAnsi="Garamond" w:cs="Garamond"/>
        </w:rPr>
        <w:t>Objednávateľ je oprávnený vykonávať kontrolu poskytovania služby a dodávateľ je povinný túto kontrolu strpieť a zaväzuje sa poskytnúť objednávateľovi na jej vykonanie potrebnú súčinnosť. Dodávateľ je povinný osobe vykonávajúcej kontrolu poskytnúť vyžiadanú dokumentáciu poskytovania služieb a zabezpečiť prítomnosť oprávnených osôb dodávateľa. Objednávateľ je povinný určiť osobu alebo osoby poverené kontrolou poskytovania služby. Ak objednávateľ (resp. ním určená osoba/y) zistí, že dodávateľ poskytuje služby v rozpore so svojimi povinnosťami, je objednávateľ oprávnený dožadovať sa od dodávateľa toho, aby dodávateľ v primeranej lehote odstránil nedostatky. Ak tak dodávateľ neurobí ani v primeranej lehote mu na to poskytnutej a postup dodávateľa by viedol nepochybne k podstatnému porušeniu Zmluvy, je objednávateľ oprávnený odstúpiť od Zmluvy a/alebo od čiastkovej zmluvy a/alebo od jej časti a/alebo aj od niektorých a/alebo všetkých čiastkových zmlúv uzavretých na jej základe (podľa uváženia objednávateľa).</w:t>
      </w:r>
    </w:p>
    <w:p w:rsidR="002E2BE4" w:rsidRPr="00FF2F45" w:rsidRDefault="002E2BE4" w:rsidP="003A7259">
      <w:pPr>
        <w:numPr>
          <w:ilvl w:val="0"/>
          <w:numId w:val="44"/>
        </w:numPr>
        <w:spacing w:line="0" w:lineRule="atLeast"/>
        <w:jc w:val="both"/>
        <w:rPr>
          <w:rFonts w:ascii="Garamond" w:hAnsi="Garamond" w:cs="Garamond"/>
        </w:rPr>
      </w:pPr>
      <w:r w:rsidRPr="00FF2F45">
        <w:rPr>
          <w:rFonts w:ascii="Garamond" w:hAnsi="Garamond"/>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E2BE4" w:rsidRPr="00FF2F45" w:rsidRDefault="002E2BE4" w:rsidP="003A7259">
      <w:pPr>
        <w:numPr>
          <w:ilvl w:val="0"/>
          <w:numId w:val="44"/>
        </w:numPr>
        <w:spacing w:line="0" w:lineRule="atLeast"/>
        <w:jc w:val="both"/>
        <w:rPr>
          <w:rFonts w:ascii="Garamond" w:hAnsi="Garamond" w:cs="Garamond"/>
        </w:rPr>
      </w:pPr>
      <w:r w:rsidRPr="00FF2F45">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2E2BE4" w:rsidRPr="00FF2F45" w:rsidRDefault="002E2BE4" w:rsidP="003A7259">
      <w:pPr>
        <w:numPr>
          <w:ilvl w:val="0"/>
          <w:numId w:val="44"/>
        </w:numPr>
        <w:spacing w:line="0" w:lineRule="atLeast"/>
        <w:jc w:val="both"/>
        <w:rPr>
          <w:rFonts w:ascii="Garamond" w:hAnsi="Garamond" w:cs="Garamond"/>
        </w:rPr>
      </w:pPr>
      <w:r w:rsidRPr="00FF2F45">
        <w:rPr>
          <w:rFonts w:ascii="Garamond" w:hAnsi="Garamond"/>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w:t>
      </w:r>
      <w:r w:rsidRPr="00FF2F45">
        <w:rPr>
          <w:rFonts w:ascii="Garamond" w:hAnsi="Garamond"/>
        </w:rPr>
        <w:lastRenderedPageBreak/>
        <w:t>vyplývajúcich z objednávky a zákazkového listu. Zmena pracoviska na základe predchádzajúcej vety je možná len na pracoviskách uvedených v objednávke.</w:t>
      </w:r>
    </w:p>
    <w:p w:rsidR="002E2BE4" w:rsidRPr="00472535" w:rsidRDefault="002E2BE4" w:rsidP="003A7259">
      <w:pPr>
        <w:numPr>
          <w:ilvl w:val="0"/>
          <w:numId w:val="44"/>
        </w:numPr>
        <w:spacing w:line="0" w:lineRule="atLeast"/>
        <w:jc w:val="both"/>
        <w:rPr>
          <w:rFonts w:ascii="Garamond" w:hAnsi="Garamond" w:cs="Garamond"/>
        </w:rPr>
      </w:pPr>
      <w:r w:rsidRPr="00472535">
        <w:rPr>
          <w:rFonts w:ascii="Garamond" w:hAnsi="Garamond"/>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E2BE4" w:rsidRDefault="002E2BE4" w:rsidP="002E2BE4">
      <w:pPr>
        <w:pStyle w:val="Odsekzoznamu"/>
        <w:tabs>
          <w:tab w:val="left" w:pos="567"/>
        </w:tabs>
        <w:suppressAutoHyphens w:val="0"/>
        <w:ind w:left="0"/>
        <w:contextualSpacing/>
        <w:jc w:val="both"/>
        <w:rPr>
          <w:rFonts w:ascii="Garamond" w:eastAsia="Garamond" w:hAnsi="Garamond" w:cs="Garamond"/>
          <w:lang w:val="sk-SK"/>
        </w:rPr>
      </w:pPr>
    </w:p>
    <w:p w:rsidR="002E2BE4" w:rsidRDefault="002E2BE4" w:rsidP="002E2BE4">
      <w:pPr>
        <w:pStyle w:val="Odsekzoznamu"/>
        <w:tabs>
          <w:tab w:val="left" w:pos="567"/>
        </w:tabs>
        <w:suppressAutoHyphens w:val="0"/>
        <w:ind w:left="0"/>
        <w:contextualSpacing/>
        <w:jc w:val="both"/>
        <w:rPr>
          <w:rFonts w:ascii="Garamond" w:eastAsia="Garamond" w:hAnsi="Garamond" w:cs="Garamond"/>
          <w:lang w:val="sk-SK"/>
        </w:rPr>
      </w:pPr>
    </w:p>
    <w:p w:rsidR="002E2BE4" w:rsidRPr="0098695F" w:rsidRDefault="002E2BE4" w:rsidP="002E2BE4">
      <w:pPr>
        <w:pStyle w:val="Odsekzoznamu"/>
        <w:tabs>
          <w:tab w:val="left" w:pos="567"/>
        </w:tabs>
        <w:suppressAutoHyphens w:val="0"/>
        <w:ind w:left="0"/>
        <w:contextualSpacing/>
        <w:jc w:val="both"/>
        <w:rPr>
          <w:rFonts w:ascii="Garamond" w:eastAsia="Garamond" w:hAnsi="Garamond" w:cs="Garamond"/>
          <w:lang w:val="sk-SK"/>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VIII.</w:t>
      </w: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Podmienky kladené na osoby vykonávajúce služby podľa tejto Zmluvy v mene dodávateľa</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5"/>
        </w:numPr>
        <w:spacing w:line="0" w:lineRule="atLeast"/>
        <w:jc w:val="both"/>
        <w:rPr>
          <w:rFonts w:ascii="Garamond" w:hAnsi="Garamond" w:cs="Garamond"/>
        </w:rPr>
      </w:pPr>
      <w:r w:rsidRPr="00472535">
        <w:rPr>
          <w:rFonts w:ascii="Garamond" w:hAnsi="Garamond" w:cs="Garamond"/>
        </w:rPr>
        <w:t>Dodávateľ je povinný poskytovať službu podľa tejto Zmluvy výlučne bezúhonnými a spoľahlivými osobami.</w:t>
      </w:r>
    </w:p>
    <w:p w:rsidR="002E2BE4" w:rsidRPr="00472535" w:rsidRDefault="002E2BE4" w:rsidP="002E2BE4">
      <w:pPr>
        <w:spacing w:line="0" w:lineRule="atLeast"/>
        <w:ind w:left="567"/>
        <w:jc w:val="both"/>
        <w:rPr>
          <w:rFonts w:ascii="Garamond" w:hAnsi="Garamond" w:cs="Garamond"/>
        </w:rPr>
      </w:pPr>
    </w:p>
    <w:p w:rsidR="002E2BE4" w:rsidRPr="00111C1A" w:rsidRDefault="002E2BE4" w:rsidP="003A7259">
      <w:pPr>
        <w:numPr>
          <w:ilvl w:val="0"/>
          <w:numId w:val="45"/>
        </w:numPr>
        <w:spacing w:line="0" w:lineRule="atLeast"/>
        <w:jc w:val="both"/>
        <w:rPr>
          <w:rFonts w:ascii="Garamond" w:hAnsi="Garamond" w:cs="Garamond"/>
          <w:shd w:val="clear" w:color="auto" w:fill="99CC00"/>
        </w:rPr>
      </w:pPr>
      <w:r w:rsidRPr="00111C1A">
        <w:rPr>
          <w:rFonts w:ascii="Garamond" w:hAnsi="Garamond" w:cs="Garamond"/>
        </w:rPr>
        <w:t xml:space="preserve">Osoby poverené dodávateľom na výkon služieb </w:t>
      </w:r>
      <w:r w:rsidRPr="003F345C">
        <w:rPr>
          <w:rFonts w:ascii="Garamond" w:hAnsi="Garamond" w:cs="Garamond"/>
          <w:color w:val="000000"/>
        </w:rPr>
        <w:t>podľa tejto Zmluvy v mene dodávateľa sú povinné pri plnení úloh podľa tejto Zmluvy nosiť pracovnú bezpečnostnú obuv ako aj všetky ostatné osobné ochranné prostriedky predpísané pre výkon týchto činností.</w:t>
      </w:r>
      <w:r w:rsidRPr="00111C1A">
        <w:rPr>
          <w:rFonts w:ascii="Garamond" w:hAnsi="Garamond" w:cs="Garamond"/>
        </w:rPr>
        <w:t xml:space="preserve"> </w:t>
      </w:r>
    </w:p>
    <w:p w:rsidR="002E2BE4" w:rsidRPr="00472535" w:rsidRDefault="002E2BE4" w:rsidP="002E2BE4">
      <w:pPr>
        <w:pStyle w:val="Odsekzoznamu"/>
        <w:rPr>
          <w:rFonts w:ascii="Garamond" w:hAnsi="Garamond" w:cs="Garamond"/>
          <w:shd w:val="clear" w:color="auto" w:fill="99CC00"/>
        </w:rPr>
      </w:pPr>
    </w:p>
    <w:p w:rsidR="002E2BE4" w:rsidRPr="007A0E76" w:rsidRDefault="002E2BE4" w:rsidP="003A7259">
      <w:pPr>
        <w:numPr>
          <w:ilvl w:val="0"/>
          <w:numId w:val="45"/>
        </w:numPr>
        <w:spacing w:line="0" w:lineRule="atLeast"/>
        <w:jc w:val="both"/>
        <w:rPr>
          <w:rFonts w:ascii="Garamond" w:hAnsi="Garamond" w:cs="Garamond"/>
        </w:rPr>
      </w:pPr>
      <w:r w:rsidRPr="00472535">
        <w:rPr>
          <w:rFonts w:ascii="Garamond" w:hAnsi="Garamond" w:cs="Garamond"/>
        </w:rPr>
        <w:t xml:space="preserve">Poverené osoby, sú tiež povinné nosiť pri sebe identifikačný preukaz /písomné poverenie dodávateľa na výkon služby podľa tejto Zmluvy a sú povinné tento/toto na požiadanie predložiť objednávateľovi na nahliadnutie. </w:t>
      </w:r>
    </w:p>
    <w:p w:rsidR="002E2BE4" w:rsidRPr="00472535" w:rsidRDefault="002E2BE4" w:rsidP="003A7259">
      <w:pPr>
        <w:numPr>
          <w:ilvl w:val="0"/>
          <w:numId w:val="45"/>
        </w:numPr>
        <w:spacing w:line="0" w:lineRule="atLeast"/>
        <w:jc w:val="both"/>
        <w:rPr>
          <w:rFonts w:ascii="Garamond" w:hAnsi="Garamond" w:cs="Garamond"/>
        </w:rPr>
      </w:pPr>
      <w:r w:rsidRPr="00472535">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3F345C">
        <w:rPr>
          <w:rFonts w:ascii="Garamond" w:hAnsi="Garamond" w:cs="Garamond"/>
          <w:color w:val="000000"/>
        </w:rPr>
        <w:t>z miesta výkonu služby.</w:t>
      </w:r>
    </w:p>
    <w:p w:rsidR="002E2BE4" w:rsidRDefault="002E2BE4" w:rsidP="002E2BE4">
      <w:pPr>
        <w:spacing w:line="0" w:lineRule="atLeast"/>
        <w:jc w:val="both"/>
        <w:rPr>
          <w:rFonts w:ascii="Garamond" w:hAnsi="Garamond" w:cs="Garamond"/>
        </w:rPr>
      </w:pPr>
    </w:p>
    <w:p w:rsidR="002E2BE4" w:rsidRDefault="002E2BE4" w:rsidP="002E2BE4">
      <w:pPr>
        <w:spacing w:line="0" w:lineRule="atLeast"/>
        <w:jc w:val="both"/>
        <w:rPr>
          <w:rFonts w:ascii="Garamond" w:hAnsi="Garamond" w:cs="Garamond"/>
        </w:rPr>
      </w:pPr>
    </w:p>
    <w:p w:rsidR="002E2BE4" w:rsidRPr="00472535" w:rsidRDefault="002E2BE4"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IX.</w:t>
      </w:r>
    </w:p>
    <w:p w:rsidR="002E2BE4" w:rsidRPr="00472535" w:rsidRDefault="002E2BE4" w:rsidP="002E2BE4">
      <w:pPr>
        <w:pStyle w:val="Nadpis2"/>
        <w:shd w:val="clear" w:color="auto" w:fill="D9D9D9"/>
        <w:spacing w:line="0" w:lineRule="atLeast"/>
        <w:ind w:left="567"/>
        <w:rPr>
          <w:rFonts w:ascii="Garamond" w:hAnsi="Garamond" w:cs="Garamond"/>
          <w:b w:val="0"/>
          <w:bCs w:val="0"/>
          <w:sz w:val="26"/>
          <w:szCs w:val="26"/>
        </w:rPr>
      </w:pPr>
      <w:r w:rsidRPr="00472535">
        <w:rPr>
          <w:rFonts w:ascii="Garamond" w:hAnsi="Garamond" w:cs="Garamond"/>
          <w:b w:val="0"/>
          <w:bCs w:val="0"/>
          <w:sz w:val="26"/>
          <w:szCs w:val="26"/>
        </w:rPr>
        <w:t>Cena za poskytnuté služby</w:t>
      </w:r>
    </w:p>
    <w:p w:rsidR="002E2BE4" w:rsidRPr="00472535" w:rsidRDefault="002E2BE4" w:rsidP="002E2BE4">
      <w:pPr>
        <w:rPr>
          <w:rFonts w:ascii="Garamond" w:hAnsi="Garamond"/>
        </w:rPr>
      </w:pPr>
    </w:p>
    <w:p w:rsidR="002E2BE4" w:rsidRPr="00472535" w:rsidRDefault="002E2BE4" w:rsidP="003A7259">
      <w:pPr>
        <w:numPr>
          <w:ilvl w:val="0"/>
          <w:numId w:val="46"/>
        </w:numPr>
        <w:spacing w:line="0" w:lineRule="atLeast"/>
        <w:jc w:val="both"/>
        <w:rPr>
          <w:rFonts w:ascii="Garamond" w:hAnsi="Garamond" w:cs="Garamond"/>
        </w:rPr>
      </w:pPr>
      <w:r w:rsidRPr="00472535">
        <w:rPr>
          <w:rFonts w:ascii="Garamond" w:hAnsi="Garamond" w:cs="Arial"/>
        </w:rPr>
        <w:t>Dodávateľovi vznikne nárok na cenu až po riadnom a včasnom vykonaní objednaných služieb.</w:t>
      </w:r>
    </w:p>
    <w:p w:rsidR="002E2BE4" w:rsidRPr="00472535" w:rsidRDefault="002E2BE4" w:rsidP="002E2BE4">
      <w:pPr>
        <w:spacing w:line="0" w:lineRule="atLeast"/>
        <w:ind w:left="567"/>
        <w:jc w:val="both"/>
        <w:rPr>
          <w:rFonts w:ascii="Garamond" w:hAnsi="Garamond" w:cs="Garamond"/>
        </w:rPr>
      </w:pPr>
    </w:p>
    <w:p w:rsidR="002E2BE4" w:rsidRPr="000E2D7D" w:rsidRDefault="002E2BE4" w:rsidP="003A7259">
      <w:pPr>
        <w:numPr>
          <w:ilvl w:val="0"/>
          <w:numId w:val="46"/>
        </w:numPr>
        <w:spacing w:line="0" w:lineRule="atLeast"/>
        <w:jc w:val="both"/>
        <w:rPr>
          <w:rFonts w:ascii="Garamond" w:hAnsi="Garamond" w:cs="Garamond"/>
        </w:rPr>
      </w:pPr>
      <w:r w:rsidRPr="000E2D7D">
        <w:rPr>
          <w:rFonts w:ascii="Garamond" w:hAnsi="Garamond" w:cs="Arial"/>
        </w:rPr>
        <w:t xml:space="preserve">Dodávateľovi patrí za služby vykonané na základe čiastkovej zmluvy cena (odplata), pri výpočte ktorej sa vychádza z ceny týchto služieb </w:t>
      </w:r>
      <w:proofErr w:type="spellStart"/>
      <w:r w:rsidRPr="000E2D7D">
        <w:rPr>
          <w:rFonts w:ascii="Garamond" w:hAnsi="Garamond" w:cs="Arial"/>
        </w:rPr>
        <w:t>vysúťaženej</w:t>
      </w:r>
      <w:proofErr w:type="spellEnd"/>
      <w:r w:rsidRPr="000E2D7D">
        <w:rPr>
          <w:rFonts w:ascii="Garamond" w:hAnsi="Garamond" w:cs="Arial"/>
        </w:rPr>
        <w:t xml:space="preserve"> postupom zadávania čiastkovej zákazky podľa článku III. tejto Zmluvy (</w:t>
      </w:r>
      <w:proofErr w:type="spellStart"/>
      <w:r w:rsidRPr="000E2D7D">
        <w:rPr>
          <w:rFonts w:ascii="Garamond" w:hAnsi="Garamond" w:cs="Arial"/>
        </w:rPr>
        <w:t>t.j</w:t>
      </w:r>
      <w:proofErr w:type="spellEnd"/>
      <w:r w:rsidRPr="000E2D7D">
        <w:rPr>
          <w:rFonts w:ascii="Garamond" w:hAnsi="Garamond" w:cs="Arial"/>
        </w:rPr>
        <w:t xml:space="preserve">. cena uvedená v čiastkovej zmluve), a to v závislosti od skutočného rozsahu vykonania jednotlivých služieb. (Poznámka: V prípade, ak dodávateľ vykoná služby v inom rozsahu v porovnaní s rozsahom služieb uvedeným v čiastkovej zmluve, patrí dodávateľovi </w:t>
      </w:r>
      <w:proofErr w:type="spellStart"/>
      <w:r w:rsidRPr="000E2D7D">
        <w:rPr>
          <w:rFonts w:ascii="Garamond" w:hAnsi="Garamond" w:cs="Arial"/>
        </w:rPr>
        <w:t>alikvótna</w:t>
      </w:r>
      <w:proofErr w:type="spellEnd"/>
      <w:r w:rsidRPr="000E2D7D">
        <w:rPr>
          <w:rFonts w:ascii="Garamond" w:hAnsi="Garamond" w:cs="Arial"/>
        </w:rPr>
        <w:t xml:space="preserve"> časť odplaty /pri výpočte ktorej, sa vychádza z ceny týchto služieb </w:t>
      </w:r>
      <w:proofErr w:type="spellStart"/>
      <w:r w:rsidRPr="000E2D7D">
        <w:rPr>
          <w:rFonts w:ascii="Garamond" w:hAnsi="Garamond" w:cs="Arial"/>
        </w:rPr>
        <w:t>vysúťaženej</w:t>
      </w:r>
      <w:proofErr w:type="spellEnd"/>
      <w:r w:rsidRPr="000E2D7D">
        <w:rPr>
          <w:rFonts w:ascii="Garamond" w:hAnsi="Garamond" w:cs="Arial"/>
        </w:rPr>
        <w:t xml:space="preserve"> postupom zadávania čiastkovej zákazky podľa článku III. tejto Zmluvy, </w:t>
      </w:r>
      <w:proofErr w:type="spellStart"/>
      <w:r w:rsidRPr="000E2D7D">
        <w:rPr>
          <w:rFonts w:ascii="Garamond" w:hAnsi="Garamond" w:cs="Arial"/>
        </w:rPr>
        <w:t>t.j</w:t>
      </w:r>
      <w:proofErr w:type="spellEnd"/>
      <w:r w:rsidRPr="000E2D7D">
        <w:rPr>
          <w:rFonts w:ascii="Garamond" w:hAnsi="Garamond" w:cs="Arial"/>
        </w:rPr>
        <w:t>. ceny uvedenej v čiastkovej zmluve).</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6"/>
        </w:numPr>
        <w:spacing w:line="0" w:lineRule="atLeast"/>
        <w:jc w:val="both"/>
        <w:rPr>
          <w:rFonts w:ascii="Garamond" w:hAnsi="Garamond" w:cs="Garamond"/>
        </w:rPr>
      </w:pPr>
      <w:r w:rsidRPr="00472535">
        <w:rPr>
          <w:rFonts w:ascii="Garamond" w:hAnsi="Garamond" w:cs="Garamond"/>
        </w:rPr>
        <w:t>Dohodnutá cena pokrýva všetky náklady dodávateľa súvisiace s plnením predmetu tejto Zmluvy, najmä:</w:t>
      </w:r>
    </w:p>
    <w:p w:rsidR="002E2BE4" w:rsidRPr="00472535" w:rsidRDefault="002E2BE4" w:rsidP="002E2BE4">
      <w:pPr>
        <w:jc w:val="both"/>
        <w:rPr>
          <w:rFonts w:ascii="Garamond" w:hAnsi="Garamond" w:cs="Garamond"/>
        </w:rPr>
      </w:pPr>
    </w:p>
    <w:p w:rsidR="002E2BE4" w:rsidRPr="003F345C" w:rsidRDefault="002E2BE4" w:rsidP="003A7259">
      <w:pPr>
        <w:numPr>
          <w:ilvl w:val="0"/>
          <w:numId w:val="3"/>
        </w:numPr>
        <w:tabs>
          <w:tab w:val="left" w:pos="1134"/>
        </w:tabs>
        <w:ind w:left="1134" w:hanging="567"/>
        <w:jc w:val="both"/>
        <w:rPr>
          <w:rFonts w:ascii="Garamond" w:hAnsi="Garamond" w:cs="Garamond"/>
          <w:color w:val="000000"/>
        </w:rPr>
      </w:pPr>
      <w:r>
        <w:rPr>
          <w:rFonts w:ascii="Garamond" w:hAnsi="Garamond" w:cs="Garamond"/>
        </w:rPr>
        <w:t>náklady na dodávku</w:t>
      </w:r>
      <w:r w:rsidRPr="001D25E9">
        <w:rPr>
          <w:rFonts w:ascii="Garamond" w:hAnsi="Garamond" w:cs="Garamond"/>
          <w:color w:val="FF0000"/>
        </w:rPr>
        <w:t xml:space="preserve"> </w:t>
      </w:r>
      <w:r w:rsidRPr="003F345C">
        <w:rPr>
          <w:rFonts w:ascii="Garamond" w:hAnsi="Garamond" w:cs="Garamond"/>
          <w:color w:val="000000"/>
        </w:rPr>
        <w:t>techniky, PHM, spotrebného materiálu /vrátane nákladov na ich prepravu/ potrebného pre riadny výkon služby vrátane jeho príslušenstva;</w:t>
      </w:r>
    </w:p>
    <w:p w:rsidR="002E2BE4" w:rsidRPr="003F345C" w:rsidRDefault="002E2BE4" w:rsidP="003A7259">
      <w:pPr>
        <w:numPr>
          <w:ilvl w:val="0"/>
          <w:numId w:val="3"/>
        </w:numPr>
        <w:tabs>
          <w:tab w:val="left" w:pos="1134"/>
        </w:tabs>
        <w:ind w:left="1134" w:hanging="567"/>
        <w:jc w:val="both"/>
        <w:rPr>
          <w:rFonts w:ascii="Garamond" w:hAnsi="Garamond" w:cs="Garamond"/>
          <w:color w:val="000000"/>
        </w:rPr>
      </w:pPr>
      <w:r w:rsidRPr="003F345C">
        <w:rPr>
          <w:rFonts w:ascii="Garamond" w:hAnsi="Garamond" w:cs="Garamond"/>
          <w:color w:val="000000"/>
        </w:rPr>
        <w:lastRenderedPageBreak/>
        <w:t>náklady spojené s presunom zvierat, techniky a všetkých potrebných zariadení, vecí (nástrojov a pod.)  na a z miesta plnenia služby a náklady vzniknuté  v súvislosti s ich používaním;</w:t>
      </w:r>
    </w:p>
    <w:p w:rsidR="002E2BE4" w:rsidRPr="003F345C" w:rsidRDefault="002E2BE4" w:rsidP="003A7259">
      <w:pPr>
        <w:numPr>
          <w:ilvl w:val="0"/>
          <w:numId w:val="3"/>
        </w:numPr>
        <w:tabs>
          <w:tab w:val="left" w:pos="1134"/>
        </w:tabs>
        <w:ind w:left="1134" w:hanging="567"/>
        <w:jc w:val="both"/>
        <w:rPr>
          <w:rFonts w:ascii="Garamond" w:hAnsi="Garamond" w:cs="Garamond"/>
          <w:color w:val="000000"/>
        </w:rPr>
      </w:pPr>
      <w:r w:rsidRPr="003F345C">
        <w:rPr>
          <w:rFonts w:ascii="Garamond" w:hAnsi="Garamond" w:cs="Garamond"/>
          <w:color w:val="000000"/>
        </w:rPr>
        <w:t xml:space="preserve">mzda prípadne iné náklady, vrátane dopravy poverených osôb na miesto výkonu; </w:t>
      </w:r>
    </w:p>
    <w:p w:rsidR="002E2BE4" w:rsidRPr="003F345C" w:rsidRDefault="002E2BE4" w:rsidP="003A7259">
      <w:pPr>
        <w:numPr>
          <w:ilvl w:val="0"/>
          <w:numId w:val="3"/>
        </w:numPr>
        <w:tabs>
          <w:tab w:val="left" w:pos="1134"/>
        </w:tabs>
        <w:ind w:left="1134" w:hanging="567"/>
        <w:jc w:val="both"/>
        <w:rPr>
          <w:rFonts w:ascii="Garamond" w:hAnsi="Garamond" w:cs="Garamond"/>
          <w:color w:val="000000"/>
        </w:rPr>
      </w:pPr>
      <w:r w:rsidRPr="003F345C">
        <w:rPr>
          <w:rFonts w:ascii="Garamond" w:hAnsi="Garamond" w:cs="Garamond"/>
          <w:color w:val="000000"/>
        </w:rPr>
        <w:t>zabezpečenie ekologickej likvidácie a odvozu prípadného odpadu vzniknutého pri výkone služby;</w:t>
      </w:r>
    </w:p>
    <w:p w:rsidR="002E2BE4" w:rsidRPr="00472535" w:rsidRDefault="002E2BE4" w:rsidP="003A7259">
      <w:pPr>
        <w:numPr>
          <w:ilvl w:val="0"/>
          <w:numId w:val="3"/>
        </w:numPr>
        <w:tabs>
          <w:tab w:val="left" w:pos="1134"/>
        </w:tabs>
        <w:ind w:left="1134" w:hanging="567"/>
        <w:jc w:val="both"/>
        <w:rPr>
          <w:rFonts w:ascii="Garamond" w:hAnsi="Garamond" w:cs="Garamond"/>
        </w:rPr>
      </w:pPr>
      <w:r w:rsidRPr="00472535">
        <w:rPr>
          <w:rFonts w:ascii="Garamond" w:hAnsi="Garamond" w:cs="Garamond"/>
        </w:rPr>
        <w:t>prípadne ďalšie iné náklady vzniknuté v súvislosti s poskytovaním služby.</w:t>
      </w:r>
    </w:p>
    <w:p w:rsidR="002E2BE4" w:rsidRPr="00472535" w:rsidRDefault="002E2BE4" w:rsidP="002E2BE4">
      <w:pPr>
        <w:spacing w:line="0" w:lineRule="atLeast"/>
        <w:jc w:val="both"/>
        <w:rPr>
          <w:rFonts w:ascii="Garamond" w:hAnsi="Garamond" w:cs="Garamond"/>
        </w:rPr>
      </w:pPr>
    </w:p>
    <w:p w:rsidR="002E2BE4" w:rsidRDefault="002E2BE4" w:rsidP="003A7259">
      <w:pPr>
        <w:numPr>
          <w:ilvl w:val="0"/>
          <w:numId w:val="46"/>
        </w:numPr>
        <w:spacing w:line="0" w:lineRule="atLeast"/>
        <w:jc w:val="both"/>
        <w:rPr>
          <w:rFonts w:ascii="Garamond" w:hAnsi="Garamond" w:cs="Garamond"/>
        </w:rPr>
      </w:pPr>
      <w:r w:rsidRPr="00472535">
        <w:rPr>
          <w:rFonts w:ascii="Garamond" w:hAnsi="Garamond" w:cs="Garamond"/>
        </w:rPr>
        <w:t>Zmluvné strany sa dohodli, že výkony, ktoré dodávateľ vykoná odchylne a/alebo bez príkazu objednávateľa, nebudú objednávateľom zaplatené.</w:t>
      </w:r>
    </w:p>
    <w:p w:rsidR="002E2BE4" w:rsidRDefault="002E2BE4" w:rsidP="002E2BE4">
      <w:pPr>
        <w:spacing w:line="0" w:lineRule="atLeast"/>
        <w:jc w:val="both"/>
        <w:rPr>
          <w:rFonts w:ascii="Garamond" w:hAnsi="Garamond" w:cs="Garamond"/>
        </w:rPr>
      </w:pPr>
    </w:p>
    <w:p w:rsidR="00D618CC" w:rsidRDefault="00D618CC" w:rsidP="002E2BE4">
      <w:pPr>
        <w:spacing w:line="0" w:lineRule="atLeast"/>
        <w:jc w:val="both"/>
        <w:rPr>
          <w:rFonts w:ascii="Garamond" w:hAnsi="Garamond" w:cs="Garamond"/>
        </w:rPr>
      </w:pPr>
    </w:p>
    <w:p w:rsidR="002E2BE4" w:rsidRPr="00AB7A08" w:rsidRDefault="002E2BE4"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w:t>
      </w:r>
    </w:p>
    <w:p w:rsidR="002E2BE4" w:rsidRPr="00472535" w:rsidRDefault="002E2BE4" w:rsidP="002E2BE4">
      <w:pPr>
        <w:pStyle w:val="Nadpis2"/>
        <w:shd w:val="clear" w:color="auto" w:fill="D9D9D9"/>
        <w:spacing w:line="0" w:lineRule="atLeast"/>
        <w:rPr>
          <w:rFonts w:ascii="Garamond" w:hAnsi="Garamond" w:cs="Garamond"/>
          <w:sz w:val="26"/>
          <w:szCs w:val="26"/>
        </w:rPr>
      </w:pPr>
      <w:r w:rsidRPr="00472535">
        <w:rPr>
          <w:rFonts w:ascii="Garamond" w:hAnsi="Garamond" w:cs="Garamond"/>
          <w:b w:val="0"/>
          <w:sz w:val="26"/>
          <w:szCs w:val="26"/>
        </w:rPr>
        <w:t>Platobné podmienky</w:t>
      </w:r>
    </w:p>
    <w:p w:rsidR="002E2BE4" w:rsidRPr="00472535"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jc w:val="both"/>
        <w:rPr>
          <w:rFonts w:ascii="Garamond" w:hAnsi="Garamond" w:cs="Garamond"/>
          <w:color w:val="000000"/>
          <w:szCs w:val="24"/>
        </w:rPr>
      </w:pPr>
    </w:p>
    <w:p w:rsidR="002E2BE4" w:rsidRPr="00472535" w:rsidRDefault="002E2BE4" w:rsidP="003A7259">
      <w:pPr>
        <w:numPr>
          <w:ilvl w:val="0"/>
          <w:numId w:val="47"/>
        </w:numPr>
        <w:spacing w:line="0" w:lineRule="atLeast"/>
        <w:jc w:val="both"/>
        <w:rPr>
          <w:rFonts w:ascii="Garamond" w:hAnsi="Garamond" w:cs="Garamond"/>
        </w:rPr>
      </w:pPr>
      <w:r w:rsidRPr="00472535">
        <w:rPr>
          <w:rFonts w:ascii="Garamond" w:hAnsi="Garamond" w:cs="Arial"/>
        </w:rPr>
        <w:t xml:space="preserve">Zmluvné strany sa dohodli, že dodávateľ je oprávnený cenu za poskytovanie služieb na základe </w:t>
      </w:r>
      <w:r>
        <w:rPr>
          <w:rFonts w:ascii="Garamond" w:hAnsi="Garamond" w:cs="Arial"/>
        </w:rPr>
        <w:t>čiastkovej zmluvy,</w:t>
      </w:r>
      <w:r w:rsidRPr="00472535">
        <w:rPr>
          <w:rFonts w:ascii="Garamond" w:hAnsi="Garamond" w:cs="Arial"/>
        </w:rPr>
        <w:t xml:space="preserve"> účtovať objednávateľovi až po riadnom poskytnutí služieb poskytnutých v súlade s čiastkovou zmluvou</w:t>
      </w:r>
      <w:r>
        <w:rPr>
          <w:rFonts w:ascii="Garamond" w:hAnsi="Garamond" w:cs="Arial"/>
        </w:rPr>
        <w:t xml:space="preserve"> a zákazkovým listom</w:t>
      </w:r>
      <w:r w:rsidRPr="00472535">
        <w:rPr>
          <w:rFonts w:ascii="Garamond" w:hAnsi="Garamond" w:cs="Arial"/>
        </w:rPr>
        <w:t>, a to podľa rozsahu reálne poskytnutých služieb, a to na základe faktúry dodávateľa vystavenej a doručenej objednávateľovi.</w:t>
      </w:r>
    </w:p>
    <w:p w:rsidR="002E2BE4" w:rsidRPr="00472535" w:rsidRDefault="002E2BE4" w:rsidP="002E2BE4">
      <w:pPr>
        <w:spacing w:line="0" w:lineRule="atLeast"/>
        <w:ind w:left="567"/>
        <w:jc w:val="both"/>
        <w:rPr>
          <w:rFonts w:ascii="Garamond" w:hAnsi="Garamond" w:cs="Garamond"/>
        </w:rPr>
      </w:pPr>
    </w:p>
    <w:p w:rsidR="002E2BE4" w:rsidRPr="001005B8" w:rsidRDefault="002E2BE4" w:rsidP="003A7259">
      <w:pPr>
        <w:numPr>
          <w:ilvl w:val="0"/>
          <w:numId w:val="47"/>
        </w:numPr>
        <w:spacing w:line="0" w:lineRule="atLeast"/>
        <w:ind w:left="567" w:hanging="567"/>
        <w:jc w:val="both"/>
        <w:rPr>
          <w:rFonts w:ascii="Garamond" w:hAnsi="Garamond" w:cs="Garamond"/>
        </w:rPr>
      </w:pPr>
      <w:r w:rsidRPr="00472535">
        <w:rPr>
          <w:rFonts w:ascii="Garamond" w:hAnsi="Garamond" w:cs="Arial"/>
        </w:rPr>
        <w:t xml:space="preserve">Splatnosť faktúr bola zmluvnými stranami dohodnutá na 30 dní odo dňa doručenia faktúry objednávateľovi. </w:t>
      </w:r>
      <w:r w:rsidRPr="00472535">
        <w:rPr>
          <w:rFonts w:ascii="Garamond" w:hAnsi="Garamond"/>
        </w:rPr>
        <w:t xml:space="preserve">Dátum splatnosti uvedený na príslušnej faktúre musí zodpovedať splatnosti </w:t>
      </w:r>
      <w:r w:rsidRPr="001005B8">
        <w:rPr>
          <w:rFonts w:ascii="Garamond" w:hAnsi="Garamond"/>
        </w:rPr>
        <w:t>dohodnutej v tomto bode. Dodávateľ je povinný faktúru doručiť objednávateľovi v (</w:t>
      </w:r>
      <w:proofErr w:type="spellStart"/>
      <w:r w:rsidRPr="001005B8">
        <w:rPr>
          <w:rFonts w:ascii="Garamond" w:hAnsi="Garamond"/>
        </w:rPr>
        <w:t>t.j</w:t>
      </w:r>
      <w:proofErr w:type="spellEnd"/>
      <w:r w:rsidRPr="001005B8">
        <w:rPr>
          <w:rFonts w:ascii="Garamond" w:hAnsi="Garamond"/>
        </w:rPr>
        <w:t>. nie skôr, ani neskôr) mesiaci nasledujúcom po mesiaci, v ktorom boli služby poskytnuté, inak mu nárok na cenu zaniká.</w:t>
      </w:r>
      <w:r w:rsidRPr="001B1D74">
        <w:t xml:space="preserve"> </w:t>
      </w:r>
    </w:p>
    <w:p w:rsidR="002E2BE4" w:rsidRPr="00472535" w:rsidRDefault="002E2BE4" w:rsidP="002E2BE4">
      <w:pPr>
        <w:spacing w:line="0" w:lineRule="atLeast"/>
        <w:ind w:left="567"/>
        <w:jc w:val="both"/>
        <w:rPr>
          <w:rFonts w:ascii="Garamond" w:hAnsi="Garamond" w:cs="Garamond"/>
        </w:rPr>
      </w:pPr>
    </w:p>
    <w:p w:rsidR="002E2BE4" w:rsidRPr="00B65DC6" w:rsidRDefault="002E2BE4" w:rsidP="003A7259">
      <w:pPr>
        <w:numPr>
          <w:ilvl w:val="0"/>
          <w:numId w:val="47"/>
        </w:numPr>
        <w:spacing w:line="0" w:lineRule="atLeast"/>
        <w:ind w:left="567" w:hanging="567"/>
        <w:jc w:val="both"/>
        <w:rPr>
          <w:rFonts w:ascii="Garamond" w:hAnsi="Garamond" w:cs="Garamond"/>
          <w:i/>
          <w:iCs/>
        </w:rPr>
      </w:pPr>
      <w:r w:rsidRPr="00472535">
        <w:rPr>
          <w:rFonts w:ascii="Garamond" w:hAnsi="Garamond" w:cs="Arial"/>
        </w:rPr>
        <w:t>Neoddeliteľnou súčasťou faktúry musí byť preberací protokol</w:t>
      </w:r>
      <w:r>
        <w:rPr>
          <w:rFonts w:ascii="Garamond" w:hAnsi="Garamond" w:cs="Arial"/>
        </w:rPr>
        <w:t xml:space="preserve"> (podľa článku II. bod 8. tejto Zmluvy)</w:t>
      </w:r>
      <w:r w:rsidRPr="00472535">
        <w:rPr>
          <w:rFonts w:ascii="Garamond" w:hAnsi="Garamond" w:cs="Arial"/>
        </w:rPr>
        <w:t xml:space="preserve">, podpísaný obidvomi zmluvnými stranami, ktorý tvorí hmotnoprávnu podmienku </w:t>
      </w:r>
      <w:r w:rsidRPr="00472535">
        <w:rPr>
          <w:rFonts w:ascii="Garamond" w:hAnsi="Garamond" w:cs="Arial"/>
          <w:b/>
          <w:bCs/>
        </w:rPr>
        <w:t>vzniku nároku na cenu za poskytnuté služby</w:t>
      </w:r>
      <w:r w:rsidRPr="00472535">
        <w:rPr>
          <w:rFonts w:ascii="Garamond" w:hAnsi="Garamond" w:cs="Arial"/>
        </w:rPr>
        <w:t xml:space="preserve"> podľa tejto Zmluvy, a z ktorého bude </w:t>
      </w:r>
      <w:proofErr w:type="spellStart"/>
      <w:r w:rsidRPr="00472535">
        <w:rPr>
          <w:rFonts w:ascii="Garamond" w:hAnsi="Garamond" w:cs="Arial"/>
        </w:rPr>
        <w:t>o.i</w:t>
      </w:r>
      <w:proofErr w:type="spellEnd"/>
      <w:r w:rsidRPr="00472535">
        <w:rPr>
          <w:rFonts w:ascii="Garamond" w:hAnsi="Garamond" w:cs="Arial"/>
        </w:rPr>
        <w:t>. vyplývať, že dodávateľ riadne ukončil a odovzdal, a objednávateľ prevzal objednané služby. V prípade, ak preberací protokol nebude tvoriť neoddeliteľnú súčasťou faktúry, nenastane splatnosť fakturovanej ceny.</w:t>
      </w:r>
    </w:p>
    <w:p w:rsidR="002E2BE4" w:rsidRPr="00472535" w:rsidRDefault="002E2BE4" w:rsidP="003A7259">
      <w:pPr>
        <w:numPr>
          <w:ilvl w:val="0"/>
          <w:numId w:val="47"/>
        </w:numPr>
        <w:spacing w:line="0" w:lineRule="atLeast"/>
        <w:ind w:left="567" w:hanging="567"/>
        <w:jc w:val="both"/>
        <w:rPr>
          <w:rFonts w:ascii="Garamond" w:hAnsi="Garamond" w:cs="Garamond"/>
        </w:rPr>
      </w:pPr>
      <w:r w:rsidRPr="00472535">
        <w:rPr>
          <w:rFonts w:ascii="Garamond" w:hAnsi="Garamond" w:cs="Arial"/>
        </w:rPr>
        <w:t xml:space="preserve">Faktúra vystavená dodávateľom musí obsahovať náležitosti daňového dokladu v zmysle zákona č. </w:t>
      </w:r>
      <w:r w:rsidRPr="00472535">
        <w:rPr>
          <w:rFonts w:ascii="Garamond" w:hAnsi="Garamond"/>
        </w:rPr>
        <w:t>zákona č. 431/2002 Z. z. o účtovníctve.</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7"/>
        </w:numPr>
        <w:spacing w:line="0" w:lineRule="atLeast"/>
        <w:ind w:left="567" w:hanging="567"/>
        <w:jc w:val="both"/>
        <w:rPr>
          <w:rFonts w:ascii="Garamond" w:hAnsi="Garamond" w:cs="Garamond"/>
        </w:rPr>
      </w:pPr>
      <w:r w:rsidRPr="00472535">
        <w:rPr>
          <w:rFonts w:ascii="Garamond" w:hAnsi="Garamond"/>
        </w:rPr>
        <w:t>Adresou slúžiacou na účely doručenia vystavených faktúr je adresa sídla objednávateľa.</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7"/>
        </w:numPr>
        <w:spacing w:line="0" w:lineRule="atLeast"/>
        <w:ind w:left="567" w:hanging="567"/>
        <w:jc w:val="both"/>
        <w:rPr>
          <w:rFonts w:ascii="Garamond" w:hAnsi="Garamond" w:cs="Garamond"/>
        </w:rPr>
      </w:pPr>
      <w:r w:rsidRPr="00472535">
        <w:rPr>
          <w:rFonts w:ascii="Garamond" w:hAnsi="Garamond" w:cs="Arial"/>
        </w:rPr>
        <w:t>Zmluvné strany sa dohodli, že v</w:t>
      </w:r>
      <w:r w:rsidRPr="00472535">
        <w:rPr>
          <w:rFonts w:ascii="Garamond" w:hAnsi="Garamond"/>
        </w:rPr>
        <w:t> prípade ak faktúra vystavená podľa tejto Zmluvy nebude obsahovať minimálne náležitosti daňového dokladu alebo nebude v súlade s touto Zmluvou, je objednávateľ oprávnený vrátiť faktúru dodávateľovi na doplnenie. V takom prípade sa prerušuje plynutie lehoty splatnosti a nová lehota splatnosti začína plynúť od dátumu doručenia opravenej, alebo doplnenej faktúry, spĺňajúcej minimálne náležitosti daňového dokladu. Splatnosť faktúr sa pozastavuje tiež v prípade, že objednávateľ uplatnil nároky z vád poskytnutej služby, a to až do času kým sa zmluvné strany nedohodnú, alebo sa súdnou cestou nerozhodne o oprávnenosti tohto nároku.</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7"/>
        </w:numPr>
        <w:spacing w:line="0" w:lineRule="atLeast"/>
        <w:ind w:left="567" w:hanging="567"/>
        <w:jc w:val="both"/>
        <w:rPr>
          <w:rFonts w:ascii="Garamond" w:hAnsi="Garamond" w:cs="Garamond"/>
        </w:rPr>
      </w:pPr>
      <w:r w:rsidRPr="00472535">
        <w:rPr>
          <w:rFonts w:ascii="Garamond" w:hAnsi="Garamond"/>
        </w:rPr>
        <w:t xml:space="preserve">Peňažný záväzok objednávateľa zaplatiť dodávateľovi cenu a iné úhrady podľa tejto Zmluvy je splnený odpísaním platenej sumy z účtu objednávateľa v jeho banke. V prípade, ak v cezhraničnom bezhotovostnom platobnom styku vznikne dodávateľovi a/alebo </w:t>
      </w:r>
      <w:r w:rsidRPr="00472535">
        <w:rPr>
          <w:rFonts w:ascii="Garamond" w:hAnsi="Garamond"/>
        </w:rPr>
        <w:lastRenderedPageBreak/>
        <w:t>objednávateľovi potreba platiť akékoľvek poplatky, každá zo zmluvných strán znáša poplatky, ktoré jej vzniknú sama.</w:t>
      </w:r>
    </w:p>
    <w:p w:rsidR="002E2BE4" w:rsidRDefault="002E2BE4" w:rsidP="002E2BE4">
      <w:pPr>
        <w:spacing w:line="0" w:lineRule="atLeast"/>
        <w:jc w:val="both"/>
        <w:rPr>
          <w:rFonts w:ascii="Garamond" w:hAnsi="Garamond" w:cs="Garamond"/>
        </w:rPr>
      </w:pPr>
    </w:p>
    <w:p w:rsidR="002E2BE4" w:rsidRPr="00472535" w:rsidRDefault="002E2BE4"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XI.</w:t>
      </w:r>
    </w:p>
    <w:p w:rsidR="002E2BE4" w:rsidRPr="00472535" w:rsidRDefault="002E2BE4" w:rsidP="002E2BE4">
      <w:pPr>
        <w:pStyle w:val="Nadpis2"/>
        <w:shd w:val="clear" w:color="auto" w:fill="D9D9D9"/>
        <w:spacing w:line="0" w:lineRule="atLeast"/>
        <w:rPr>
          <w:rFonts w:ascii="Garamond" w:hAnsi="Garamond" w:cs="Garamond"/>
          <w:sz w:val="26"/>
          <w:szCs w:val="26"/>
        </w:rPr>
      </w:pPr>
      <w:r w:rsidRPr="00472535">
        <w:rPr>
          <w:rFonts w:ascii="Garamond" w:hAnsi="Garamond" w:cs="Garamond"/>
          <w:b w:val="0"/>
          <w:sz w:val="26"/>
          <w:szCs w:val="26"/>
        </w:rPr>
        <w:t>Sankcie</w:t>
      </w:r>
    </w:p>
    <w:p w:rsidR="002E2BE4" w:rsidRPr="00472535" w:rsidRDefault="002E2BE4" w:rsidP="002E2BE4">
      <w:pPr>
        <w:spacing w:line="0" w:lineRule="atLeast"/>
        <w:ind w:left="567"/>
        <w:jc w:val="both"/>
        <w:rPr>
          <w:rFonts w:ascii="Garamond" w:hAnsi="Garamond" w:cs="Garamond"/>
        </w:rPr>
      </w:pPr>
    </w:p>
    <w:p w:rsidR="002E2BE4" w:rsidRPr="00AB7A08" w:rsidRDefault="002E2BE4" w:rsidP="003A7259">
      <w:pPr>
        <w:numPr>
          <w:ilvl w:val="0"/>
          <w:numId w:val="48"/>
        </w:numPr>
        <w:spacing w:line="0" w:lineRule="atLeast"/>
        <w:jc w:val="both"/>
        <w:rPr>
          <w:rFonts w:ascii="Garamond" w:hAnsi="Garamond" w:cs="Garamond"/>
          <w:color w:val="000000"/>
        </w:rPr>
      </w:pPr>
      <w:r w:rsidRPr="001E6F95">
        <w:rPr>
          <w:rFonts w:ascii="Garamond" w:hAnsi="Garamond"/>
        </w:rPr>
        <w:t>V </w:t>
      </w:r>
      <w:r w:rsidRPr="003F345C">
        <w:rPr>
          <w:rFonts w:ascii="Garamond" w:hAnsi="Garamond"/>
          <w:color w:val="000000"/>
        </w:rPr>
        <w:t xml:space="preserve">prípade omeškania dodávateľa s prevzatím pracoviska v zmysle bodu VII. bod 1. tejto Zmluvy si môže objednávateľ uplatniť zmluvnú pokutu vo výške 0,1 % </w:t>
      </w:r>
      <w:r w:rsidRPr="003F345C">
        <w:rPr>
          <w:rFonts w:ascii="Garamond" w:eastAsia="Calibri" w:hAnsi="Garamond"/>
          <w:color w:val="000000"/>
          <w:lang w:eastAsia="en-US"/>
        </w:rPr>
        <w:t xml:space="preserve">z celkovej ceny za poskytnutie všetkých služieb </w:t>
      </w:r>
      <w:r w:rsidRPr="00213D25">
        <w:rPr>
          <w:rFonts w:ascii="Garamond" w:eastAsia="Calibri" w:hAnsi="Garamond"/>
          <w:color w:val="000000"/>
          <w:lang w:eastAsia="en-US"/>
        </w:rPr>
        <w:t>uvedenej v</w:t>
      </w:r>
      <w:r>
        <w:rPr>
          <w:rFonts w:ascii="Garamond" w:eastAsia="Calibri" w:hAnsi="Garamond"/>
          <w:color w:val="000000"/>
          <w:lang w:eastAsia="en-US"/>
        </w:rPr>
        <w:t xml:space="preserve"> predmetnej </w:t>
      </w:r>
      <w:r w:rsidRPr="00213D25">
        <w:rPr>
          <w:rFonts w:ascii="Garamond" w:eastAsia="Calibri" w:hAnsi="Garamond"/>
          <w:color w:val="000000"/>
          <w:lang w:eastAsia="en-US"/>
        </w:rPr>
        <w:t>čiastkovej zákazke</w:t>
      </w:r>
      <w:r>
        <w:rPr>
          <w:rFonts w:ascii="Garamond" w:eastAsia="Calibri" w:hAnsi="Garamond"/>
          <w:color w:val="000000"/>
          <w:lang w:eastAsia="en-US"/>
        </w:rPr>
        <w:t>,</w:t>
      </w:r>
      <w:r w:rsidRPr="00213D25">
        <w:rPr>
          <w:rFonts w:ascii="Garamond" w:eastAsia="Calibri" w:hAnsi="Garamond"/>
          <w:color w:val="000000"/>
          <w:lang w:eastAsia="en-US"/>
        </w:rPr>
        <w:t xml:space="preserve"> </w:t>
      </w:r>
      <w:r w:rsidRPr="003F345C">
        <w:rPr>
          <w:rFonts w:ascii="Garamond" w:eastAsia="Calibri" w:hAnsi="Garamond"/>
          <w:color w:val="000000"/>
          <w:lang w:eastAsia="en-US"/>
        </w:rPr>
        <w:t>za každý čo i len začatý deň z omeškania až do doby prebratia pracoviska alebo odovzdania pracoviska inému dodávateľovi v zmysle článku XIII. bod 10. tejto Zmluvy.</w:t>
      </w:r>
    </w:p>
    <w:p w:rsidR="002E2BE4" w:rsidRPr="003F345C" w:rsidRDefault="002E2BE4" w:rsidP="003A7259">
      <w:pPr>
        <w:numPr>
          <w:ilvl w:val="0"/>
          <w:numId w:val="48"/>
        </w:numPr>
        <w:spacing w:line="0" w:lineRule="atLeast"/>
        <w:jc w:val="both"/>
        <w:rPr>
          <w:rFonts w:ascii="Garamond" w:hAnsi="Garamond" w:cs="Garamond"/>
          <w:color w:val="000000"/>
        </w:rPr>
      </w:pPr>
      <w:r w:rsidRPr="003F345C">
        <w:rPr>
          <w:rFonts w:ascii="Garamond" w:eastAsia="Calibri" w:hAnsi="Garamond"/>
          <w:color w:val="000000"/>
          <w:lang w:eastAsia="en-US"/>
        </w:rPr>
        <w:t xml:space="preserve">V prípade omeškania dodávateľa s poskytnutím služby, </w:t>
      </w:r>
      <w:proofErr w:type="spellStart"/>
      <w:r w:rsidRPr="003F345C">
        <w:rPr>
          <w:rFonts w:ascii="Garamond" w:eastAsia="Calibri" w:hAnsi="Garamond"/>
          <w:color w:val="000000"/>
          <w:lang w:eastAsia="en-US"/>
        </w:rPr>
        <w:t>t.j</w:t>
      </w:r>
      <w:proofErr w:type="spellEnd"/>
      <w:r w:rsidRPr="003F345C">
        <w:rPr>
          <w:rFonts w:ascii="Garamond" w:eastAsia="Calibri" w:hAnsi="Garamond"/>
          <w:color w:val="000000"/>
          <w:lang w:eastAsia="en-US"/>
        </w:rPr>
        <w:t>. nedodržanie stanovených termínov v zmysle zákazkového listu, má objednávateľ právo uplatniť voči nemu zmluvnú pokutu vo výške 0,01 % z celkovej ceny za poskytnutie všetkých služieb uvedenej v</w:t>
      </w:r>
      <w:r>
        <w:rPr>
          <w:rFonts w:ascii="Garamond" w:eastAsia="Calibri" w:hAnsi="Garamond"/>
          <w:color w:val="000000"/>
          <w:lang w:eastAsia="en-US"/>
        </w:rPr>
        <w:t> predmetnej</w:t>
      </w:r>
      <w:r w:rsidRPr="003F345C">
        <w:rPr>
          <w:rFonts w:ascii="Garamond" w:eastAsia="Calibri" w:hAnsi="Garamond"/>
          <w:color w:val="000000"/>
          <w:lang w:eastAsia="en-US"/>
        </w:rPr>
        <w:t xml:space="preserve"> čiastkovej zákazke, a to za každý čo i len začatý deň omeškania.</w:t>
      </w:r>
    </w:p>
    <w:p w:rsidR="002E2BE4" w:rsidRPr="003F345C" w:rsidRDefault="002E2BE4" w:rsidP="002E2BE4">
      <w:pPr>
        <w:spacing w:line="0" w:lineRule="atLeast"/>
        <w:ind w:left="567"/>
        <w:jc w:val="both"/>
        <w:rPr>
          <w:rFonts w:ascii="Garamond" w:hAnsi="Garamond" w:cs="Garamond"/>
          <w:color w:val="000000"/>
        </w:rPr>
      </w:pPr>
    </w:p>
    <w:p w:rsidR="002E2BE4" w:rsidRPr="003F345C" w:rsidRDefault="002E2BE4" w:rsidP="003A7259">
      <w:pPr>
        <w:numPr>
          <w:ilvl w:val="0"/>
          <w:numId w:val="48"/>
        </w:numPr>
        <w:spacing w:line="0" w:lineRule="atLeast"/>
        <w:jc w:val="both"/>
        <w:rPr>
          <w:rFonts w:ascii="Garamond" w:hAnsi="Garamond" w:cs="Garamond"/>
          <w:color w:val="000000"/>
        </w:rPr>
      </w:pPr>
      <w:r w:rsidRPr="003F345C">
        <w:rPr>
          <w:rFonts w:ascii="Garamond" w:hAnsi="Garamond"/>
          <w:color w:val="000000"/>
        </w:rPr>
        <w:t xml:space="preserve">V prípade nedodržania určeného technologického postupu podľa zákazkového listu a/alebo čiastkovej zmluvy a/alebo požadovanej kvality prác uvedených vo </w:t>
      </w:r>
      <w:r w:rsidRPr="000E2D7D">
        <w:rPr>
          <w:rFonts w:ascii="Garamond" w:hAnsi="Garamond"/>
          <w:color w:val="000000"/>
        </w:rPr>
        <w:t>Všeobecne záväzných podmienkach</w:t>
      </w:r>
      <w:r w:rsidRPr="003F345C">
        <w:rPr>
          <w:rFonts w:ascii="Garamond" w:hAnsi="Garamond"/>
          <w:color w:val="000000"/>
        </w:rPr>
        <w:t xml:space="preserve">, má objednávateľ právo uplatniť voči dodávateľovi zmluvnú pokutu </w:t>
      </w:r>
      <w:r w:rsidRPr="000E2D7D">
        <w:rPr>
          <w:rFonts w:ascii="Garamond" w:hAnsi="Garamond"/>
        </w:rPr>
        <w:t>vo výške 10 %</w:t>
      </w:r>
      <w:r w:rsidRPr="000E2D7D">
        <w:rPr>
          <w:rFonts w:ascii="Garamond" w:eastAsia="Calibri" w:hAnsi="Garamond"/>
          <w:lang w:eastAsia="en-US"/>
        </w:rPr>
        <w:t xml:space="preserve"> z celkovej ceny za poskytnutie všetkých služieb uvedenej v predmetnej čiastkovej zákazke</w:t>
      </w:r>
      <w:r w:rsidRPr="000E2D7D">
        <w:rPr>
          <w:rFonts w:ascii="Garamond" w:hAnsi="Garamond"/>
        </w:rPr>
        <w:t>.</w:t>
      </w:r>
    </w:p>
    <w:p w:rsidR="002E2BE4" w:rsidRPr="003F345C" w:rsidRDefault="002E2BE4" w:rsidP="002E2BE4">
      <w:pPr>
        <w:spacing w:line="0" w:lineRule="atLeast"/>
        <w:ind w:left="567"/>
        <w:jc w:val="both"/>
        <w:rPr>
          <w:rFonts w:ascii="Garamond" w:hAnsi="Garamond" w:cs="Garamond"/>
          <w:color w:val="000000"/>
        </w:rPr>
      </w:pPr>
    </w:p>
    <w:p w:rsidR="002E2BE4" w:rsidRPr="007A0E76" w:rsidRDefault="002E2BE4" w:rsidP="003A7259">
      <w:pPr>
        <w:numPr>
          <w:ilvl w:val="0"/>
          <w:numId w:val="48"/>
        </w:numPr>
        <w:spacing w:line="0" w:lineRule="atLeast"/>
        <w:jc w:val="both"/>
        <w:rPr>
          <w:rFonts w:ascii="Garamond" w:hAnsi="Garamond" w:cs="Garamond"/>
          <w:color w:val="000000"/>
        </w:rPr>
      </w:pPr>
      <w:r w:rsidRPr="003F345C">
        <w:rPr>
          <w:rFonts w:ascii="Garamond" w:hAnsi="Garamond"/>
          <w:color w:val="000000"/>
        </w:rPr>
        <w:t>Zaplatením zmluvnej pokuty podľa tohto článku nie je dotknutý nárok objednávateľa na náhradu škody v celom rozsahu.</w:t>
      </w:r>
    </w:p>
    <w:p w:rsidR="002E2BE4" w:rsidRPr="003F345C" w:rsidRDefault="002E2BE4" w:rsidP="003A7259">
      <w:pPr>
        <w:numPr>
          <w:ilvl w:val="0"/>
          <w:numId w:val="48"/>
        </w:numPr>
        <w:spacing w:line="0" w:lineRule="atLeast"/>
        <w:jc w:val="both"/>
        <w:rPr>
          <w:rFonts w:ascii="Garamond" w:hAnsi="Garamond" w:cs="Garamond"/>
          <w:color w:val="000000"/>
        </w:rPr>
      </w:pPr>
      <w:r w:rsidRPr="003F345C">
        <w:rPr>
          <w:rFonts w:ascii="Garamond" w:hAnsi="Garamond" w:cs="Garamond"/>
          <w:color w:val="000000"/>
        </w:rPr>
        <w:t>Dodávateľ je povinný zmluvnú pokutu dohodnutú v tomto článku zaplatiť, aj v prípade ak porušenie dotknutej povinnosti nezavinil.</w:t>
      </w:r>
    </w:p>
    <w:p w:rsidR="002E2BE4" w:rsidRPr="003F345C" w:rsidRDefault="002E2BE4" w:rsidP="002E2BE4">
      <w:pPr>
        <w:spacing w:line="0" w:lineRule="atLeast"/>
        <w:ind w:left="567"/>
        <w:jc w:val="both"/>
        <w:rPr>
          <w:rFonts w:ascii="Garamond" w:hAnsi="Garamond" w:cs="Garamond"/>
          <w:color w:val="000000"/>
        </w:rPr>
      </w:pPr>
    </w:p>
    <w:p w:rsidR="002E2BE4" w:rsidRPr="003F345C" w:rsidRDefault="002E2BE4" w:rsidP="003A7259">
      <w:pPr>
        <w:numPr>
          <w:ilvl w:val="0"/>
          <w:numId w:val="48"/>
        </w:numPr>
        <w:spacing w:line="0" w:lineRule="atLeast"/>
        <w:jc w:val="both"/>
        <w:rPr>
          <w:rFonts w:ascii="Garamond" w:hAnsi="Garamond" w:cs="Garamond"/>
          <w:color w:val="000000"/>
        </w:rPr>
      </w:pPr>
      <w:r w:rsidRPr="003F345C">
        <w:rPr>
          <w:rFonts w:ascii="Garamond" w:hAnsi="Garamond"/>
          <w:color w:val="000000"/>
        </w:rPr>
        <w:t>Objednávateľ môže zmluvné pokuty v zmysle tohto článku aj kumulovať.</w:t>
      </w:r>
    </w:p>
    <w:p w:rsidR="002E2BE4" w:rsidRPr="003F345C" w:rsidRDefault="002E2BE4" w:rsidP="002E2BE4">
      <w:pPr>
        <w:spacing w:line="0" w:lineRule="atLeast"/>
        <w:ind w:left="567"/>
        <w:jc w:val="both"/>
        <w:rPr>
          <w:rFonts w:ascii="Garamond" w:hAnsi="Garamond" w:cs="Garamond"/>
          <w:color w:val="000000"/>
        </w:rPr>
      </w:pPr>
    </w:p>
    <w:p w:rsidR="002E2BE4" w:rsidRDefault="002E2BE4" w:rsidP="003A7259">
      <w:pPr>
        <w:numPr>
          <w:ilvl w:val="0"/>
          <w:numId w:val="48"/>
        </w:numPr>
        <w:spacing w:line="0" w:lineRule="atLeast"/>
        <w:jc w:val="both"/>
        <w:rPr>
          <w:rFonts w:ascii="Garamond" w:hAnsi="Garamond" w:cs="Garamond"/>
          <w:color w:val="000000"/>
        </w:rPr>
      </w:pPr>
      <w:r w:rsidRPr="003F345C">
        <w:rPr>
          <w:rFonts w:ascii="Garamond" w:hAnsi="Garamond"/>
          <w:color w:val="000000"/>
        </w:rPr>
        <w:t>V prípade omeškania úhrady faktúry v zmysle článku X. objednávateľa s platením môže si dodávateľ uplatniť úrok z omeškania 0,01 % z dlžnej ceny za každý deň omeškania</w:t>
      </w:r>
      <w:r w:rsidRPr="003F345C">
        <w:rPr>
          <w:rFonts w:ascii="Garamond" w:hAnsi="Garamond" w:cs="Garamond"/>
          <w:color w:val="000000"/>
        </w:rPr>
        <w:t>.</w:t>
      </w:r>
    </w:p>
    <w:p w:rsidR="002E2BE4" w:rsidRDefault="002E2BE4" w:rsidP="002E2BE4">
      <w:pPr>
        <w:pStyle w:val="Odsekzoznamu"/>
        <w:rPr>
          <w:rFonts w:ascii="Garamond" w:hAnsi="Garamond" w:cs="Garamond"/>
          <w:color w:val="000000"/>
        </w:rPr>
      </w:pPr>
    </w:p>
    <w:p w:rsidR="002E2BE4" w:rsidRDefault="002E2BE4" w:rsidP="002E2BE4">
      <w:pPr>
        <w:spacing w:line="0" w:lineRule="atLeast"/>
        <w:jc w:val="both"/>
        <w:rPr>
          <w:rFonts w:ascii="Garamond" w:hAnsi="Garamond" w:cs="Garamond"/>
          <w:color w:val="000000"/>
        </w:rPr>
      </w:pPr>
    </w:p>
    <w:p w:rsidR="002E2BE4" w:rsidRPr="00B65DC6" w:rsidRDefault="002E2BE4" w:rsidP="002E2BE4">
      <w:pPr>
        <w:spacing w:line="0" w:lineRule="atLeast"/>
        <w:jc w:val="both"/>
        <w:rPr>
          <w:rFonts w:ascii="Garamond" w:hAnsi="Garamond" w:cs="Garamond"/>
          <w:color w:val="000000"/>
        </w:rPr>
      </w:pPr>
    </w:p>
    <w:p w:rsidR="002E2BE4" w:rsidRPr="00AB7A08" w:rsidRDefault="002E2BE4" w:rsidP="002E2BE4">
      <w:pPr>
        <w:spacing w:line="0" w:lineRule="atLeast"/>
        <w:jc w:val="both"/>
        <w:rPr>
          <w:rFonts w:ascii="Garamond" w:hAnsi="Garamond" w:cs="Garamond"/>
          <w:color w:val="000000"/>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XII.</w:t>
      </w:r>
    </w:p>
    <w:p w:rsidR="002E2BE4" w:rsidRPr="00472535" w:rsidRDefault="002E2BE4" w:rsidP="002E2BE4">
      <w:pPr>
        <w:pStyle w:val="Nadpis2"/>
        <w:shd w:val="clear" w:color="auto" w:fill="D9D9D9"/>
        <w:spacing w:line="0" w:lineRule="atLeast"/>
        <w:rPr>
          <w:rFonts w:ascii="Garamond" w:hAnsi="Garamond" w:cs="Garamond"/>
          <w:sz w:val="26"/>
          <w:szCs w:val="26"/>
        </w:rPr>
      </w:pPr>
      <w:r>
        <w:rPr>
          <w:rFonts w:ascii="Garamond" w:hAnsi="Garamond" w:cs="Garamond"/>
          <w:b w:val="0"/>
          <w:sz w:val="26"/>
          <w:szCs w:val="26"/>
        </w:rPr>
        <w:t>Náhrada škody</w:t>
      </w:r>
      <w:r w:rsidRPr="00472535">
        <w:rPr>
          <w:rFonts w:ascii="Garamond" w:hAnsi="Garamond" w:cs="Garamond"/>
          <w:b w:val="0"/>
          <w:sz w:val="26"/>
          <w:szCs w:val="26"/>
        </w:rPr>
        <w:t xml:space="preserve"> </w:t>
      </w:r>
    </w:p>
    <w:p w:rsidR="002E2BE4" w:rsidRPr="00472535" w:rsidRDefault="002E2BE4" w:rsidP="002E2BE4">
      <w:pPr>
        <w:ind w:left="1134"/>
        <w:jc w:val="both"/>
        <w:rPr>
          <w:rFonts w:ascii="Garamond" w:hAnsi="Garamond" w:cs="Garamond"/>
        </w:rPr>
      </w:pPr>
    </w:p>
    <w:p w:rsidR="002E2BE4" w:rsidRPr="00472535" w:rsidRDefault="002E2BE4" w:rsidP="003A7259">
      <w:pPr>
        <w:numPr>
          <w:ilvl w:val="0"/>
          <w:numId w:val="49"/>
        </w:numPr>
        <w:jc w:val="both"/>
        <w:rPr>
          <w:rFonts w:ascii="Garamond" w:hAnsi="Garamond" w:cs="Garamond"/>
        </w:rPr>
      </w:pPr>
      <w:r>
        <w:rPr>
          <w:rFonts w:ascii="Garamond" w:hAnsi="Garamond" w:cs="Garamond"/>
        </w:rPr>
        <w:t>Z</w:t>
      </w:r>
      <w:r w:rsidRPr="00472535">
        <w:rPr>
          <w:rFonts w:ascii="Garamond" w:hAnsi="Garamond" w:cs="Garamond"/>
        </w:rPr>
        <w:t>mluv</w:t>
      </w:r>
      <w:r>
        <w:rPr>
          <w:rFonts w:ascii="Garamond" w:hAnsi="Garamond" w:cs="Garamond"/>
        </w:rPr>
        <w:t xml:space="preserve">né strany dohodli, že reklamáciu poskytovanej služby je objednávateľ oprávnený uskutočniť aj prostredníctvom </w:t>
      </w:r>
      <w:r w:rsidRPr="00472535">
        <w:rPr>
          <w:rFonts w:ascii="Garamond" w:hAnsi="Garamond" w:cs="Garamond"/>
        </w:rPr>
        <w:t xml:space="preserve">e-mailu, alebo osobne. </w:t>
      </w:r>
    </w:p>
    <w:p w:rsidR="002E2BE4" w:rsidRPr="00472535" w:rsidRDefault="002E2BE4" w:rsidP="002E2BE4">
      <w:pPr>
        <w:jc w:val="both"/>
        <w:rPr>
          <w:rFonts w:ascii="Garamond" w:hAnsi="Garamond" w:cs="Garamond"/>
        </w:rPr>
      </w:pPr>
    </w:p>
    <w:p w:rsidR="002E2BE4" w:rsidRPr="00472535" w:rsidRDefault="002E2BE4" w:rsidP="003A7259">
      <w:pPr>
        <w:numPr>
          <w:ilvl w:val="0"/>
          <w:numId w:val="49"/>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2E2BE4" w:rsidRPr="00472535" w:rsidRDefault="002E2BE4" w:rsidP="002E2BE4">
      <w:pPr>
        <w:jc w:val="both"/>
        <w:rPr>
          <w:rFonts w:ascii="Garamond" w:hAnsi="Garamond" w:cs="Garamond"/>
        </w:rPr>
      </w:pPr>
    </w:p>
    <w:p w:rsidR="002E2BE4" w:rsidRPr="00472535" w:rsidRDefault="002E2BE4" w:rsidP="003A7259">
      <w:pPr>
        <w:numPr>
          <w:ilvl w:val="0"/>
          <w:numId w:val="49"/>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2E2BE4" w:rsidRPr="00472535" w:rsidRDefault="002E2BE4" w:rsidP="002E2BE4">
      <w:pPr>
        <w:jc w:val="both"/>
        <w:rPr>
          <w:rFonts w:ascii="Garamond" w:hAnsi="Garamond" w:cs="Garamond"/>
        </w:rPr>
      </w:pPr>
    </w:p>
    <w:p w:rsidR="002E2BE4" w:rsidRPr="00472535" w:rsidRDefault="002E2BE4" w:rsidP="003A7259">
      <w:pPr>
        <w:numPr>
          <w:ilvl w:val="0"/>
          <w:numId w:val="49"/>
        </w:numPr>
        <w:jc w:val="both"/>
        <w:rPr>
          <w:rFonts w:ascii="Garamond" w:hAnsi="Garamond" w:cs="Garamond"/>
        </w:rPr>
      </w:pPr>
      <w:r w:rsidRPr="00472535">
        <w:rPr>
          <w:rFonts w:ascii="Garamond" w:hAnsi="Garamond" w:cs="Garamond"/>
        </w:rPr>
        <w:lastRenderedPageBreak/>
        <w:t>Zmluvné strany sa dohodli, že objednávateľ má právo odmietnuť zaplatiť cenu až do výšky škody, za ktorú dodávateľ zodpovedá objednávateľovi.</w:t>
      </w:r>
    </w:p>
    <w:p w:rsidR="002E2BE4" w:rsidRPr="00472535" w:rsidRDefault="002E2BE4" w:rsidP="002E2BE4">
      <w:pPr>
        <w:jc w:val="both"/>
        <w:rPr>
          <w:rFonts w:ascii="Garamond" w:hAnsi="Garamond" w:cs="Garamond"/>
        </w:rPr>
      </w:pPr>
    </w:p>
    <w:p w:rsidR="002E2BE4" w:rsidRPr="00B65DC6" w:rsidRDefault="002E2BE4" w:rsidP="003A7259">
      <w:pPr>
        <w:numPr>
          <w:ilvl w:val="0"/>
          <w:numId w:val="49"/>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vykonaní služieb podľa tejto Zmluvy.</w:t>
      </w:r>
    </w:p>
    <w:p w:rsidR="002E2BE4" w:rsidRDefault="002E2BE4" w:rsidP="002E2BE4">
      <w:pPr>
        <w:ind w:left="567"/>
        <w:jc w:val="both"/>
        <w:rPr>
          <w:rFonts w:ascii="Garamond" w:hAnsi="Garamond" w:cs="Garamond"/>
        </w:rPr>
      </w:pPr>
    </w:p>
    <w:p w:rsidR="002E2BE4" w:rsidRPr="00472535" w:rsidRDefault="002E2BE4" w:rsidP="002E2BE4">
      <w:pPr>
        <w:ind w:left="567"/>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XI</w:t>
      </w:r>
      <w:r>
        <w:rPr>
          <w:rFonts w:ascii="Garamond" w:hAnsi="Garamond" w:cs="Garamond"/>
          <w:b/>
          <w:sz w:val="26"/>
          <w:szCs w:val="26"/>
        </w:rPr>
        <w:t>II</w:t>
      </w:r>
      <w:r w:rsidRPr="00472535">
        <w:rPr>
          <w:rFonts w:ascii="Garamond" w:hAnsi="Garamond" w:cs="Garamond"/>
          <w:b/>
          <w:sz w:val="26"/>
          <w:szCs w:val="26"/>
        </w:rPr>
        <w:t>.</w:t>
      </w:r>
    </w:p>
    <w:p w:rsidR="002E2BE4" w:rsidRPr="00472535" w:rsidRDefault="002E2BE4" w:rsidP="002E2BE4">
      <w:pPr>
        <w:pStyle w:val="Nadpis2"/>
        <w:shd w:val="clear" w:color="auto" w:fill="D9D9D9"/>
        <w:spacing w:line="0" w:lineRule="atLeast"/>
        <w:rPr>
          <w:rFonts w:ascii="Garamond" w:hAnsi="Garamond" w:cs="Garamond"/>
          <w:b w:val="0"/>
          <w:sz w:val="26"/>
          <w:szCs w:val="26"/>
        </w:rPr>
      </w:pPr>
      <w:r w:rsidRPr="00472535">
        <w:rPr>
          <w:rFonts w:ascii="Garamond" w:hAnsi="Garamond" w:cs="Garamond"/>
          <w:b w:val="0"/>
          <w:sz w:val="26"/>
          <w:szCs w:val="26"/>
        </w:rPr>
        <w:t>Trvanie a zánik Zmluvy</w:t>
      </w:r>
    </w:p>
    <w:p w:rsidR="002E2BE4" w:rsidRPr="00472535" w:rsidRDefault="002E2BE4" w:rsidP="002E2BE4">
      <w:pPr>
        <w:pStyle w:val="Nadpis2"/>
        <w:spacing w:line="0" w:lineRule="atLeast"/>
        <w:jc w:val="both"/>
        <w:rPr>
          <w:rFonts w:ascii="Garamond" w:hAnsi="Garamond" w:cs="Garamond"/>
          <w:b w:val="0"/>
          <w:szCs w:val="24"/>
        </w:rPr>
      </w:pPr>
    </w:p>
    <w:p w:rsidR="002E2BE4" w:rsidRPr="0010129C" w:rsidRDefault="002E2BE4" w:rsidP="003A7259">
      <w:pPr>
        <w:numPr>
          <w:ilvl w:val="0"/>
          <w:numId w:val="50"/>
        </w:numPr>
        <w:spacing w:line="0" w:lineRule="atLeast"/>
        <w:jc w:val="both"/>
        <w:rPr>
          <w:rFonts w:ascii="Garamond" w:hAnsi="Garamond" w:cs="Garamond"/>
        </w:rPr>
      </w:pPr>
      <w:r w:rsidRPr="0010129C">
        <w:rPr>
          <w:rFonts w:ascii="Garamond" w:hAnsi="Garamond"/>
        </w:rPr>
        <w:t xml:space="preserve">Táto Zmluva je uzavretá na </w:t>
      </w:r>
      <w:r w:rsidRPr="0010129C">
        <w:rPr>
          <w:rFonts w:ascii="Garamond" w:hAnsi="Garamond"/>
          <w:b/>
          <w:bCs/>
          <w:u w:val="single"/>
        </w:rPr>
        <w:t>dobu určitú</w:t>
      </w:r>
      <w:r w:rsidRPr="0010129C">
        <w:rPr>
          <w:rFonts w:ascii="Garamond" w:hAnsi="Garamond"/>
        </w:rPr>
        <w:t xml:space="preserve">, a to v trvaní </w:t>
      </w:r>
      <w:r w:rsidR="00BB4320">
        <w:rPr>
          <w:rFonts w:ascii="Garamond" w:hAnsi="Garamond"/>
          <w:b/>
          <w:bCs/>
          <w:u w:val="single"/>
        </w:rPr>
        <w:t>do 31.12.2020</w:t>
      </w:r>
      <w:r w:rsidRPr="0010129C">
        <w:t xml:space="preserve"> </w:t>
      </w:r>
      <w:r w:rsidRPr="0010129C">
        <w:rPr>
          <w:rFonts w:ascii="Garamond" w:hAnsi="Garamond"/>
        </w:rPr>
        <w:t xml:space="preserve">od nadobudnutia jej účinnosti, </w:t>
      </w:r>
      <w:r w:rsidRPr="0010129C">
        <w:t xml:space="preserve">alebo do vyčerpania finančného </w:t>
      </w:r>
      <w:r w:rsidRPr="0010129C">
        <w:rPr>
          <w:spacing w:val="12"/>
        </w:rPr>
        <w:t xml:space="preserve"> </w:t>
      </w:r>
      <w:r w:rsidRPr="0010129C">
        <w:t xml:space="preserve">limitu celkovej konečnej hodnoty zákazky </w:t>
      </w:r>
      <w:r>
        <w:t xml:space="preserve">v </w:t>
      </w:r>
      <w:r w:rsidRPr="0010129C">
        <w:t xml:space="preserve">EUR bez DPH podľa toho, ktorá situácia nastane skôr. </w:t>
      </w:r>
    </w:p>
    <w:p w:rsidR="002E2BE4" w:rsidRPr="0010129C" w:rsidRDefault="002E2BE4" w:rsidP="002E2BE4">
      <w:pPr>
        <w:spacing w:line="0" w:lineRule="atLeast"/>
        <w:ind w:left="567"/>
        <w:jc w:val="both"/>
        <w:rPr>
          <w:rFonts w:ascii="Garamond" w:hAnsi="Garamond" w:cs="Garamond"/>
          <w:color w:val="FF0000"/>
        </w:rPr>
      </w:pPr>
    </w:p>
    <w:p w:rsidR="002E2BE4" w:rsidRPr="00472535" w:rsidRDefault="002E2BE4" w:rsidP="003A7259">
      <w:pPr>
        <w:numPr>
          <w:ilvl w:val="0"/>
          <w:numId w:val="50"/>
        </w:numPr>
        <w:spacing w:line="0" w:lineRule="atLeast"/>
        <w:jc w:val="both"/>
        <w:rPr>
          <w:rFonts w:ascii="Garamond" w:hAnsi="Garamond" w:cs="Garamond"/>
        </w:rPr>
      </w:pPr>
      <w:r w:rsidRPr="00472535">
        <w:rPr>
          <w:rFonts w:ascii="Garamond" w:hAnsi="Garamond" w:cs="Garamond"/>
        </w:rPr>
        <w:t xml:space="preserve">Táto Zmluva a/alebo čiastková zmluva uzavretá na jej základe, môže zaniknúť </w:t>
      </w:r>
      <w:r w:rsidRPr="00472535">
        <w:rPr>
          <w:rFonts w:ascii="Garamond" w:hAnsi="Garamond" w:cs="Garamond"/>
          <w:u w:val="single"/>
        </w:rPr>
        <w:t>výhradne spôsobmi uvedenými v tomto článku</w:t>
      </w:r>
      <w:r w:rsidRPr="00472535">
        <w:rPr>
          <w:rFonts w:ascii="Garamond" w:hAnsi="Garamond" w:cs="Garamond"/>
        </w:rPr>
        <w:t>.</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50"/>
        </w:numPr>
        <w:spacing w:line="0" w:lineRule="atLeast"/>
        <w:jc w:val="both"/>
        <w:rPr>
          <w:rFonts w:ascii="Garamond" w:hAnsi="Garamond" w:cs="Garamond"/>
        </w:rPr>
      </w:pPr>
      <w:r w:rsidRPr="00472535">
        <w:rPr>
          <w:rFonts w:ascii="Garamond" w:hAnsi="Garamond"/>
          <w:iCs/>
        </w:rPr>
        <w:t>Ukončenie zmluvných vzťahov založených touto Zmluvou a/alebo čiastkovou zmluvou uzavretou na jej základe s určeným dodávateľom môže nastať:</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51"/>
        </w:numPr>
        <w:spacing w:line="0" w:lineRule="atLeast"/>
        <w:jc w:val="both"/>
        <w:rPr>
          <w:rFonts w:ascii="Garamond" w:hAnsi="Garamond"/>
          <w:iCs/>
        </w:rPr>
      </w:pPr>
      <w:r>
        <w:rPr>
          <w:rFonts w:ascii="Garamond" w:hAnsi="Garamond"/>
          <w:iCs/>
        </w:rPr>
        <w:t xml:space="preserve">   </w:t>
      </w:r>
      <w:r w:rsidRPr="00472535">
        <w:rPr>
          <w:rFonts w:ascii="Garamond" w:hAnsi="Garamond"/>
          <w:iCs/>
        </w:rPr>
        <w:t>písomnou dohodou objednávateľa a určeného dodávateľa,</w:t>
      </w:r>
    </w:p>
    <w:p w:rsidR="002E2BE4" w:rsidRPr="00472535" w:rsidRDefault="002E2BE4" w:rsidP="003A7259">
      <w:pPr>
        <w:numPr>
          <w:ilvl w:val="0"/>
          <w:numId w:val="51"/>
        </w:numPr>
        <w:spacing w:line="0" w:lineRule="atLeast"/>
        <w:ind w:left="1134" w:hanging="567"/>
        <w:jc w:val="both"/>
        <w:rPr>
          <w:rFonts w:ascii="Garamond" w:hAnsi="Garamond"/>
          <w:iCs/>
        </w:rPr>
      </w:pPr>
      <w:r w:rsidRPr="00472535">
        <w:rPr>
          <w:rFonts w:ascii="Garamond" w:hAnsi="Garamond"/>
          <w:iCs/>
        </w:rPr>
        <w:t xml:space="preserve">písomným odstúpením od Zmluvy/čiastkovej zmluvy </w:t>
      </w:r>
      <w:r>
        <w:rPr>
          <w:rFonts w:ascii="Garamond" w:hAnsi="Garamond"/>
          <w:iCs/>
        </w:rPr>
        <w:t xml:space="preserve">alebo jej časti </w:t>
      </w:r>
      <w:r w:rsidRPr="00472535">
        <w:rPr>
          <w:rFonts w:ascii="Garamond" w:hAnsi="Garamond"/>
          <w:iCs/>
        </w:rPr>
        <w:t>adresovaným určenému dodávateľovi;</w:t>
      </w:r>
    </w:p>
    <w:p w:rsidR="002E2BE4" w:rsidRPr="00472535" w:rsidRDefault="002E2BE4" w:rsidP="003A7259">
      <w:pPr>
        <w:numPr>
          <w:ilvl w:val="0"/>
          <w:numId w:val="51"/>
        </w:numPr>
        <w:spacing w:line="0" w:lineRule="atLeast"/>
        <w:ind w:left="1134" w:hanging="567"/>
        <w:jc w:val="both"/>
        <w:rPr>
          <w:rFonts w:ascii="Garamond" w:hAnsi="Garamond"/>
          <w:iCs/>
        </w:rPr>
      </w:pPr>
      <w:r w:rsidRPr="00472535">
        <w:rPr>
          <w:rFonts w:ascii="Garamond" w:hAnsi="Garamond"/>
          <w:iCs/>
        </w:rPr>
        <w:t xml:space="preserve">písomnou výpoveďou objednávateľa alebo dodávateľa. </w:t>
      </w:r>
    </w:p>
    <w:p w:rsidR="002E2BE4" w:rsidRPr="00472535" w:rsidRDefault="002E2BE4" w:rsidP="002E2BE4">
      <w:pPr>
        <w:spacing w:line="0" w:lineRule="atLeast"/>
        <w:ind w:left="1134"/>
        <w:jc w:val="both"/>
        <w:rPr>
          <w:rFonts w:ascii="Garamond" w:hAnsi="Garamond"/>
          <w:iCs/>
        </w:rPr>
      </w:pPr>
    </w:p>
    <w:p w:rsidR="002E2BE4" w:rsidRPr="00472535" w:rsidRDefault="002E2BE4" w:rsidP="002E2BE4">
      <w:pPr>
        <w:spacing w:line="0" w:lineRule="atLeast"/>
        <w:ind w:left="567"/>
        <w:jc w:val="both"/>
        <w:rPr>
          <w:rFonts w:ascii="Garamond" w:hAnsi="Garamond"/>
          <w:iCs/>
        </w:rPr>
      </w:pPr>
      <w:r w:rsidRPr="00472535">
        <w:rPr>
          <w:rFonts w:ascii="Garamond" w:hAnsi="Garamond"/>
          <w:iCs/>
        </w:rPr>
        <w:t>Takéto ukončenie zmluvného vzťahu s niektorým dodávateľom nemá vplyv na platnosť zmluvného vzťahu založeného podľa tejto dohody s ostatnými  dodávateľmi</w:t>
      </w:r>
    </w:p>
    <w:p w:rsidR="002E2BE4" w:rsidRPr="00472535" w:rsidRDefault="002E2BE4" w:rsidP="002E2BE4">
      <w:pPr>
        <w:spacing w:line="0" w:lineRule="atLeast"/>
        <w:ind w:left="567"/>
        <w:jc w:val="both"/>
        <w:rPr>
          <w:rFonts w:ascii="Garamond" w:hAnsi="Garamond"/>
          <w:iCs/>
        </w:rPr>
      </w:pPr>
    </w:p>
    <w:p w:rsidR="002E2BE4" w:rsidRPr="00472535" w:rsidRDefault="002E2BE4" w:rsidP="003A7259">
      <w:pPr>
        <w:pStyle w:val="Zkladntext2"/>
        <w:numPr>
          <w:ilvl w:val="0"/>
          <w:numId w:val="50"/>
        </w:numPr>
        <w:suppressAutoHyphens w:val="0"/>
        <w:spacing w:after="0" w:line="240" w:lineRule="auto"/>
        <w:jc w:val="both"/>
        <w:rPr>
          <w:rFonts w:ascii="Garamond" w:hAnsi="Garamond"/>
          <w:strike/>
        </w:rPr>
      </w:pPr>
      <w:r w:rsidRPr="00472535">
        <w:rPr>
          <w:rFonts w:ascii="Garamond" w:hAnsi="Garamond"/>
        </w:rPr>
        <w:t xml:space="preserve">V prípade zániku tejto Zmluvy </w:t>
      </w:r>
      <w:r w:rsidRPr="00472535">
        <w:rPr>
          <w:rFonts w:ascii="Garamond" w:hAnsi="Garamond"/>
          <w:b/>
          <w:bCs/>
        </w:rPr>
        <w:t>dohodou všetkých jej zmluvných strán</w:t>
      </w:r>
      <w:r w:rsidRPr="00472535">
        <w:rPr>
          <w:rFonts w:ascii="Garamond" w:hAnsi="Garamond"/>
        </w:rPr>
        <w:t xml:space="preserve">, táto zaniká dňom uvedeným v takto uzavretej dohode. V dohode o ukončení Zmluvy sa upravia aj vzájomné nároky zmluvných strán vzniknuté z plnenia zmluvných povinností alebo z ich porušenia druhou zmluvnou stranou ku dňu zániku tejto dohody. </w:t>
      </w:r>
    </w:p>
    <w:p w:rsidR="002E2BE4" w:rsidRPr="00472535" w:rsidRDefault="002E2BE4" w:rsidP="002E2BE4">
      <w:pPr>
        <w:pStyle w:val="Zkladntext2"/>
        <w:suppressAutoHyphens w:val="0"/>
        <w:spacing w:after="0" w:line="240" w:lineRule="auto"/>
        <w:ind w:left="567"/>
        <w:jc w:val="both"/>
        <w:rPr>
          <w:rFonts w:ascii="Garamond" w:hAnsi="Garamond"/>
          <w:strike/>
        </w:rPr>
      </w:pPr>
    </w:p>
    <w:p w:rsidR="002E2BE4" w:rsidRPr="00472535" w:rsidRDefault="002E2BE4" w:rsidP="003A7259">
      <w:pPr>
        <w:pStyle w:val="Zkladntext2"/>
        <w:numPr>
          <w:ilvl w:val="0"/>
          <w:numId w:val="50"/>
        </w:numPr>
        <w:suppressAutoHyphens w:val="0"/>
        <w:spacing w:after="0" w:line="240" w:lineRule="auto"/>
        <w:jc w:val="both"/>
        <w:rPr>
          <w:rFonts w:ascii="Garamond" w:hAnsi="Garamond"/>
          <w:strike/>
        </w:rPr>
      </w:pPr>
      <w:r w:rsidRPr="00472535">
        <w:rPr>
          <w:rFonts w:ascii="Garamond" w:hAnsi="Garamond"/>
          <w:b/>
          <w:bCs/>
        </w:rPr>
        <w:t>Odstúpenie</w:t>
      </w:r>
      <w:r w:rsidRPr="00472535">
        <w:rPr>
          <w:rFonts w:ascii="Garamond" w:hAnsi="Garamond"/>
        </w:rPr>
        <w:t xml:space="preserve"> je možné len v prípadoch uvedených v tejto dohode alebo v prípadoch ustanovených zákonom. Ak objednávateľovi vznikne v niektorom zmluvnom vzťahu založenom touto Zmluvou a/alebo čiastkovou zmluvou uzavretou na jej základe právo na odstúpenie, môže objednávateľ podľa vlastnej voľby odstúpiť od celej čiastkovej zmluvy alebo len od jej časti a/alebo aj od ostatných resp. niektorých čiastkových zmlúv a/alebo aj od tejto Zmluvy, a to bez ohľadu na to, či sa už čiastočne plnia alebo sa v budúcnosti ešte len majú plniť.</w:t>
      </w:r>
    </w:p>
    <w:p w:rsidR="002E2BE4" w:rsidRPr="00472535" w:rsidRDefault="002E2BE4" w:rsidP="002E2BE4">
      <w:pPr>
        <w:pStyle w:val="Zkladntext2"/>
        <w:suppressAutoHyphens w:val="0"/>
        <w:spacing w:after="0" w:line="240" w:lineRule="auto"/>
        <w:ind w:left="567"/>
        <w:jc w:val="both"/>
        <w:rPr>
          <w:rFonts w:ascii="Garamond" w:hAnsi="Garamond"/>
          <w:strike/>
        </w:rPr>
      </w:pPr>
    </w:p>
    <w:p w:rsidR="002E2BE4" w:rsidRPr="00472535" w:rsidRDefault="002E2BE4" w:rsidP="003A7259">
      <w:pPr>
        <w:pStyle w:val="Zkladntext2"/>
        <w:numPr>
          <w:ilvl w:val="0"/>
          <w:numId w:val="50"/>
        </w:numPr>
        <w:suppressAutoHyphens w:val="0"/>
        <w:spacing w:after="0" w:line="240" w:lineRule="auto"/>
        <w:jc w:val="both"/>
        <w:rPr>
          <w:rFonts w:ascii="Garamond" w:hAnsi="Garamond"/>
          <w:strike/>
        </w:rPr>
      </w:pPr>
      <w:r w:rsidRPr="00472535">
        <w:rPr>
          <w:rFonts w:ascii="Garamond" w:hAnsi="Garamond" w:cs="Garamond"/>
        </w:rPr>
        <w:t xml:space="preserve">Pre účely tejto Zmluvy sa za </w:t>
      </w:r>
      <w:r w:rsidRPr="00472535">
        <w:rPr>
          <w:rFonts w:ascii="Garamond" w:hAnsi="Garamond" w:cs="Garamond"/>
          <w:b/>
          <w:bCs/>
        </w:rPr>
        <w:t>podstatné porušenie tejto Zmluvy</w:t>
      </w:r>
      <w:r w:rsidRPr="00472535">
        <w:rPr>
          <w:rFonts w:ascii="Garamond" w:hAnsi="Garamond" w:cs="Garamond"/>
        </w:rPr>
        <w:t xml:space="preserve"> považuje najmä prípad ak:</w:t>
      </w:r>
    </w:p>
    <w:p w:rsidR="002E2BE4" w:rsidRPr="00472535" w:rsidRDefault="002E2BE4" w:rsidP="002E2BE4">
      <w:pPr>
        <w:spacing w:line="0" w:lineRule="atLeast"/>
        <w:ind w:left="567"/>
        <w:jc w:val="both"/>
        <w:rPr>
          <w:rFonts w:ascii="Garamond" w:hAnsi="Garamond" w:cs="Garamond"/>
        </w:rPr>
      </w:pP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 xml:space="preserve">omeškanie dodávateľa s ukončením a odovzdaním služby v súlade s článkom IV. bod 1. tejto Zmluvy viac ako 10 </w:t>
      </w:r>
      <w:r>
        <w:rPr>
          <w:rFonts w:ascii="Garamond" w:hAnsi="Garamond"/>
        </w:rPr>
        <w:t xml:space="preserve">kalendárnych </w:t>
      </w:r>
      <w:r w:rsidRPr="001B1D74">
        <w:rPr>
          <w:rFonts w:ascii="Garamond" w:hAnsi="Garamond"/>
        </w:rPr>
        <w:t>dní,</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neakceptovanie objednávky v lehote uvedenej v článku III. bod 2. siedma odrážka,</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neprevzatie pracoviska dodávateľom v lehote určenej objednávateľom v podľa článku VII. bod 1. tejto Zmluvy,</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porušenie technologickej disciplíny (článok II. bod 4. písm. e) tejto Zmluvy) dodávateľom</w:t>
      </w:r>
      <w:r>
        <w:rPr>
          <w:rFonts w:ascii="Garamond" w:hAnsi="Garamond"/>
        </w:rPr>
        <w:t xml:space="preserve"> pri výkone služieb podľa príslušnej čiastkovej zmluvy,</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 xml:space="preserve">vykonanie prác dodávateľom, ktoré neboli objednávateľom zadané, </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lastRenderedPageBreak/>
        <w:t>poškodenie lesa a lesného pôdneho fondu, alebo ciest a objektov, pri ktorom vznikla objednávateľovi škoda,</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nevykonanie služieb v rozsahu dohodnutom v objednávke a zákazkovom liste,</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iné konanie v rozpore so všeobecne platnými právnymi predpismi,</w:t>
      </w:r>
    </w:p>
    <w:p w:rsidR="002E2BE4" w:rsidRPr="00B65DC6" w:rsidRDefault="002E2BE4" w:rsidP="003A7259">
      <w:pPr>
        <w:numPr>
          <w:ilvl w:val="1"/>
          <w:numId w:val="50"/>
        </w:numPr>
        <w:spacing w:line="0" w:lineRule="atLeast"/>
        <w:jc w:val="both"/>
        <w:rPr>
          <w:rFonts w:ascii="Garamond" w:hAnsi="Garamond" w:cs="Garamond"/>
        </w:rPr>
      </w:pPr>
      <w:r w:rsidRPr="001B1D74">
        <w:rPr>
          <w:rFonts w:ascii="Garamond" w:hAnsi="Garamond"/>
        </w:rPr>
        <w:t>preukázané nekvalitné vykonanie služby zavinené dodávateľom. Dodávateľ sa tejto zodpovednosti zbaví, ak riadne a včas upozornil objednávateľa na chybné zadanie zo strany objednávateľa a objednávateľ aj naďalej trval na poskytnutí služby.</w:t>
      </w:r>
    </w:p>
    <w:p w:rsidR="002E2BE4" w:rsidRPr="00472535" w:rsidRDefault="002E2BE4" w:rsidP="003A7259">
      <w:pPr>
        <w:pStyle w:val="Zkladntext2"/>
        <w:numPr>
          <w:ilvl w:val="0"/>
          <w:numId w:val="50"/>
        </w:numPr>
        <w:suppressAutoHyphens w:val="0"/>
        <w:spacing w:after="0" w:line="240" w:lineRule="auto"/>
        <w:jc w:val="both"/>
        <w:rPr>
          <w:rFonts w:ascii="Garamond" w:hAnsi="Garamond"/>
        </w:rPr>
      </w:pPr>
      <w:r w:rsidRPr="00472535">
        <w:rPr>
          <w:rFonts w:ascii="Garamond" w:hAnsi="Garamond"/>
        </w:rPr>
        <w:t>Odstúpe</w:t>
      </w:r>
      <w:r w:rsidRPr="00472535">
        <w:rPr>
          <w:rFonts w:ascii="Garamond" w:hAnsi="Garamond"/>
        </w:rPr>
        <w:softHyphen/>
        <w:t>nie od tejto Zmluvy, čiastkovej zmluvy alebo jej časti, musí mať písomnú for</w:t>
      </w:r>
      <w:r w:rsidRPr="00472535">
        <w:rPr>
          <w:rFonts w:ascii="Garamond" w:hAnsi="Garamond"/>
        </w:rPr>
        <w:softHyphen/>
        <w:t>mu, musí byť doruč</w:t>
      </w:r>
      <w:r w:rsidRPr="00472535">
        <w:rPr>
          <w:rFonts w:ascii="Garamond" w:hAnsi="Garamond"/>
        </w:rPr>
        <w:softHyphen/>
        <w:t>ené druhej zmluvnej strane a musí v ňom byť uvede</w:t>
      </w:r>
      <w:r w:rsidRPr="00472535">
        <w:rPr>
          <w:rFonts w:ascii="Garamond" w:hAnsi="Garamond"/>
        </w:rPr>
        <w:softHyphen/>
        <w:t>ný kon</w:t>
      </w:r>
      <w:r w:rsidRPr="00472535">
        <w:rPr>
          <w:rFonts w:ascii="Garamond" w:hAnsi="Garamond"/>
        </w:rPr>
        <w:softHyphen/>
        <w:t>krétny dôvod odstúpe</w:t>
      </w:r>
      <w:r w:rsidRPr="00472535">
        <w:rPr>
          <w:rFonts w:ascii="Garamond" w:hAnsi="Garamond"/>
        </w:rPr>
        <w:softHyphen/>
        <w:t>nia, inak je neplatné.</w:t>
      </w:r>
    </w:p>
    <w:p w:rsidR="002E2BE4" w:rsidRPr="00472535" w:rsidRDefault="002E2BE4" w:rsidP="002E2BE4">
      <w:pPr>
        <w:pStyle w:val="Zkladntext2"/>
        <w:suppressAutoHyphens w:val="0"/>
        <w:spacing w:after="0" w:line="240" w:lineRule="auto"/>
        <w:ind w:left="567"/>
        <w:jc w:val="both"/>
        <w:rPr>
          <w:rFonts w:ascii="Garamond" w:hAnsi="Garamond"/>
        </w:rPr>
      </w:pPr>
    </w:p>
    <w:p w:rsidR="002E2BE4" w:rsidRPr="00472535" w:rsidRDefault="002E2BE4" w:rsidP="003A7259">
      <w:pPr>
        <w:numPr>
          <w:ilvl w:val="0"/>
          <w:numId w:val="50"/>
        </w:numPr>
        <w:spacing w:line="0" w:lineRule="atLeast"/>
        <w:jc w:val="both"/>
        <w:rPr>
          <w:rFonts w:ascii="Garamond" w:hAnsi="Garamond" w:cs="Garamond"/>
        </w:rPr>
      </w:pPr>
      <w:r w:rsidRPr="00472535">
        <w:rPr>
          <w:rFonts w:ascii="Garamond" w:hAnsi="Garamond" w:cs="Garamond"/>
        </w:rPr>
        <w:t xml:space="preserve">Účinky odstúpenia podľa tejto Zmluvy nastanú dňom, kedy bude písomné odstúpenie odstupujúcej strany doručené druhej strane. </w:t>
      </w:r>
      <w:r w:rsidRPr="00472535">
        <w:rPr>
          <w:rFonts w:ascii="Garamond" w:hAnsi="Garamond"/>
        </w:rPr>
        <w:t>Odstúpením od tejto Zmluvy  zanikajú všetky práva a povinnosti zmluvných strán z tejto dohody. Odstúpenie sa však nedotýka nároku na náhradu škody vzniknutej porušením Zmluvy, ani nárokov na zmluvné resp. zákonné sankcie a úroky,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pStyle w:val="Zkladntext2"/>
        <w:numPr>
          <w:ilvl w:val="0"/>
          <w:numId w:val="50"/>
        </w:numPr>
        <w:suppressAutoHyphens w:val="0"/>
        <w:spacing w:after="0" w:line="240" w:lineRule="auto"/>
        <w:jc w:val="both"/>
        <w:rPr>
          <w:rFonts w:ascii="Garamond" w:hAnsi="Garamond"/>
        </w:rPr>
      </w:pPr>
      <w:r w:rsidRPr="00472535">
        <w:rPr>
          <w:rFonts w:ascii="Garamond" w:hAnsi="Garamond"/>
          <w:b/>
          <w:bCs/>
        </w:rPr>
        <w:t>Písomnou výpoveďou</w:t>
      </w:r>
      <w:r w:rsidRPr="00472535">
        <w:rPr>
          <w:rFonts w:ascii="Garamond" w:hAnsi="Garamond"/>
        </w:rPr>
        <w:t xml:space="preserve"> zo strany objednávateľa alebo dodávateľa bez udania dôvodu, pričom výpovedná lehota </w:t>
      </w:r>
      <w:r w:rsidRPr="00472535">
        <w:rPr>
          <w:rFonts w:ascii="Garamond" w:hAnsi="Garamond"/>
          <w:b/>
          <w:bCs/>
        </w:rPr>
        <w:t>je 1 mesiac</w:t>
      </w:r>
      <w:r w:rsidRPr="00472535">
        <w:rPr>
          <w:rFonts w:ascii="Garamond" w:hAnsi="Garamond"/>
        </w:rPr>
        <w:t xml:space="preserve"> a začína plynúť prvým dňom kalendárneho mesiaca nasledujúceho po doručení výpovede.</w:t>
      </w:r>
    </w:p>
    <w:p w:rsidR="002E2BE4" w:rsidRPr="00472535" w:rsidRDefault="002E2BE4" w:rsidP="002E2BE4">
      <w:pPr>
        <w:pStyle w:val="Zkladntext2"/>
        <w:suppressAutoHyphens w:val="0"/>
        <w:spacing w:after="0" w:line="240" w:lineRule="auto"/>
        <w:ind w:left="567"/>
        <w:jc w:val="both"/>
        <w:rPr>
          <w:rFonts w:ascii="Garamond" w:hAnsi="Garamond"/>
        </w:rPr>
      </w:pPr>
    </w:p>
    <w:p w:rsidR="002E2BE4" w:rsidRPr="00472535" w:rsidRDefault="002E2BE4" w:rsidP="003A7259">
      <w:pPr>
        <w:pStyle w:val="Zkladntext2"/>
        <w:numPr>
          <w:ilvl w:val="0"/>
          <w:numId w:val="50"/>
        </w:numPr>
        <w:suppressAutoHyphens w:val="0"/>
        <w:spacing w:after="0" w:line="240" w:lineRule="auto"/>
        <w:jc w:val="both"/>
        <w:rPr>
          <w:rFonts w:ascii="Garamond" w:hAnsi="Garamond"/>
        </w:rPr>
      </w:pPr>
      <w:r w:rsidRPr="00472535">
        <w:rPr>
          <w:rFonts w:ascii="Garamond" w:hAnsi="Garamond"/>
        </w:rPr>
        <w:t>Objednávateľ je oprávnený po prípadnom odstúpení víťazného dodávateľa čiastkovej zákazky z vyššie uvedených dôvodov zadať túto</w:t>
      </w:r>
      <w:r>
        <w:rPr>
          <w:rFonts w:ascii="Garamond" w:hAnsi="Garamond"/>
          <w:lang w:val="sk-SK"/>
        </w:rPr>
        <w:t xml:space="preserve"> čiastkovú</w:t>
      </w:r>
      <w:r w:rsidRPr="00472535">
        <w:rPr>
          <w:rFonts w:ascii="Garamond" w:hAnsi="Garamond"/>
        </w:rPr>
        <w:t xml:space="preserve"> zákazku alebo jej časť dodávateľovi, ktorý sa umiestnil pri vyhodnocovaní ako ďalší v poradí. </w:t>
      </w:r>
    </w:p>
    <w:p w:rsidR="002E2BE4" w:rsidRDefault="002E2BE4" w:rsidP="002E2BE4">
      <w:pPr>
        <w:pStyle w:val="Zkladntext2"/>
        <w:suppressAutoHyphens w:val="0"/>
        <w:spacing w:after="0" w:line="240" w:lineRule="auto"/>
        <w:jc w:val="both"/>
        <w:rPr>
          <w:rFonts w:ascii="Garamond" w:hAnsi="Garamond"/>
          <w:lang w:val="sk-SK"/>
        </w:rPr>
      </w:pPr>
    </w:p>
    <w:p w:rsidR="002E2BE4" w:rsidRDefault="002E2BE4" w:rsidP="002E2BE4">
      <w:pPr>
        <w:pStyle w:val="Zkladntext2"/>
        <w:suppressAutoHyphens w:val="0"/>
        <w:spacing w:after="0" w:line="240" w:lineRule="auto"/>
        <w:jc w:val="both"/>
        <w:rPr>
          <w:rFonts w:ascii="Garamond" w:hAnsi="Garamond"/>
          <w:lang w:val="sk-SK"/>
        </w:rPr>
      </w:pPr>
    </w:p>
    <w:p w:rsidR="002E2BE4" w:rsidRPr="00AB7A08" w:rsidRDefault="002E2BE4" w:rsidP="002E2BE4">
      <w:pPr>
        <w:pStyle w:val="Zkladntext2"/>
        <w:suppressAutoHyphens w:val="0"/>
        <w:spacing w:after="0" w:line="240" w:lineRule="auto"/>
        <w:jc w:val="both"/>
        <w:rPr>
          <w:rFonts w:ascii="Garamond" w:hAnsi="Garamond"/>
          <w:lang w:val="sk-SK"/>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w:t>
      </w:r>
      <w:r>
        <w:rPr>
          <w:rFonts w:ascii="Garamond" w:hAnsi="Garamond" w:cs="Garamond"/>
          <w:b/>
          <w:sz w:val="26"/>
          <w:szCs w:val="26"/>
        </w:rPr>
        <w:t>I</w:t>
      </w:r>
      <w:r w:rsidRPr="00472535">
        <w:rPr>
          <w:rFonts w:ascii="Garamond" w:hAnsi="Garamond" w:cs="Garamond"/>
          <w:b/>
          <w:sz w:val="26"/>
          <w:szCs w:val="26"/>
        </w:rPr>
        <w:t>V.</w:t>
      </w:r>
    </w:p>
    <w:p w:rsidR="002E2BE4" w:rsidRPr="00472535" w:rsidRDefault="002E2BE4" w:rsidP="002E2BE4">
      <w:pPr>
        <w:pStyle w:val="Zkladntext"/>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Záverečné ustanovenia</w:t>
      </w:r>
    </w:p>
    <w:p w:rsidR="002E2BE4" w:rsidRPr="00472535" w:rsidRDefault="002E2BE4" w:rsidP="002E2BE4">
      <w:pPr>
        <w:pStyle w:val="Zkladntext"/>
        <w:spacing w:line="0" w:lineRule="atLeast"/>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2E2BE4" w:rsidRPr="00472535"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Zmluvné strany sa dohodli, že všetky ich vzájomné vzťahy vyplývajúce z tejto Zmluvy sa riadia právom Slovenskej republiky.</w:t>
      </w:r>
    </w:p>
    <w:p w:rsidR="002E2BE4" w:rsidRPr="00472535" w:rsidRDefault="002E2BE4" w:rsidP="002E2BE4">
      <w:pPr>
        <w:pStyle w:val="Advnormal"/>
        <w:tabs>
          <w:tab w:val="clear" w:pos="567"/>
        </w:tabs>
        <w:spacing w:line="0" w:lineRule="atLeast"/>
        <w:ind w:left="567"/>
        <w:jc w:val="both"/>
        <w:rPr>
          <w:rFonts w:ascii="Garamond" w:hAnsi="Garamond" w:cs="Garamond"/>
          <w:szCs w:val="24"/>
        </w:rPr>
      </w:pPr>
    </w:p>
    <w:p w:rsidR="002E2BE4" w:rsidRPr="00472535" w:rsidRDefault="002E2BE4" w:rsidP="003A7259">
      <w:pPr>
        <w:numPr>
          <w:ilvl w:val="0"/>
          <w:numId w:val="52"/>
        </w:numPr>
        <w:suppressAutoHyphens w:val="0"/>
        <w:jc w:val="both"/>
        <w:rPr>
          <w:rFonts w:ascii="Garamond" w:hAnsi="Garamond"/>
        </w:rPr>
      </w:pPr>
      <w:r w:rsidRPr="00472535">
        <w:rPr>
          <w:rFonts w:ascii="Garamond" w:hAnsi="Garamond"/>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2E2BE4" w:rsidRPr="00472535" w:rsidRDefault="002E2BE4" w:rsidP="002E2BE4">
      <w:pPr>
        <w:suppressAutoHyphens w:val="0"/>
        <w:ind w:left="567"/>
        <w:jc w:val="both"/>
        <w:rPr>
          <w:rFonts w:ascii="Garamond" w:hAnsi="Garamond"/>
        </w:rPr>
      </w:pPr>
    </w:p>
    <w:p w:rsidR="002E2BE4" w:rsidRPr="00472535" w:rsidRDefault="002E2BE4" w:rsidP="003A7259">
      <w:pPr>
        <w:numPr>
          <w:ilvl w:val="0"/>
          <w:numId w:val="52"/>
        </w:numPr>
        <w:jc w:val="both"/>
        <w:rPr>
          <w:rFonts w:ascii="Garamond" w:hAnsi="Garamond"/>
          <w:shd w:val="clear" w:color="auto" w:fill="FFFFFF"/>
        </w:rPr>
      </w:pPr>
      <w:r w:rsidRPr="00472535">
        <w:rPr>
          <w:rFonts w:ascii="Garamond" w:hAnsi="Garamond"/>
        </w:rPr>
        <w:lastRenderedPageBreak/>
        <w:t xml:space="preserve"> Práva a povinnosti, resp. podmienky neupravené touto dohodou sa riadia ustanoveniami Obchodného zákonníka, najmä primerane ustanoveniami upravujúcimi zmluvu o dielo a zákonom o verejnom obstarávaní. Ostatné práva a povinnosti neupravené touto dohodou, Obchodným zákonníkom, zákonom o verejnom obstarávaní, sa spravujú ustanoveniami Občianskeho zákonníka.</w:t>
      </w:r>
    </w:p>
    <w:p w:rsidR="002E2BE4" w:rsidRPr="00472535" w:rsidRDefault="002E2BE4" w:rsidP="002E2BE4">
      <w:pPr>
        <w:ind w:left="567"/>
        <w:jc w:val="both"/>
        <w:rPr>
          <w:rFonts w:ascii="Garamond" w:hAnsi="Garamond"/>
          <w:shd w:val="clear" w:color="auto" w:fill="FFFFFF"/>
        </w:rPr>
      </w:pPr>
    </w:p>
    <w:p w:rsidR="002E2BE4" w:rsidRPr="006E3BF5" w:rsidRDefault="002E2BE4" w:rsidP="003A7259">
      <w:pPr>
        <w:numPr>
          <w:ilvl w:val="0"/>
          <w:numId w:val="52"/>
        </w:numPr>
        <w:suppressAutoHyphens w:val="0"/>
        <w:jc w:val="both"/>
        <w:rPr>
          <w:rFonts w:ascii="Garamond" w:hAnsi="Garamond"/>
          <w:b/>
        </w:rPr>
      </w:pPr>
      <w:r w:rsidRPr="00472535">
        <w:rPr>
          <w:rFonts w:ascii="Garamond" w:hAnsi="Garamond"/>
          <w:bCs/>
        </w:rPr>
        <w:t xml:space="preserve">Objemy služieb podľa článku II. tejto dohody </w:t>
      </w:r>
      <w:r w:rsidRPr="006E3BF5">
        <w:rPr>
          <w:rFonts w:ascii="Garamond" w:hAnsi="Garamond"/>
          <w:b/>
        </w:rPr>
        <w:t>sú len predpokladané</w:t>
      </w:r>
      <w:r w:rsidRPr="00472535">
        <w:rPr>
          <w:rFonts w:ascii="Garamond" w:hAnsi="Garamond"/>
          <w:bCs/>
        </w:rPr>
        <w:t xml:space="preserve"> a verejný obstarávateľ ako objednávateľ </w:t>
      </w:r>
      <w:r w:rsidRPr="006E3BF5">
        <w:rPr>
          <w:rFonts w:ascii="Garamond" w:hAnsi="Garamond"/>
          <w:b/>
        </w:rPr>
        <w:t>nie je zaviazaný takto určené množstvo v zmysle tejto dohody od dodávateľov odobrať.</w:t>
      </w:r>
    </w:p>
    <w:p w:rsidR="002E2BE4" w:rsidRPr="00472535"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Každá zmluvná strana, ako aj jej zástupcovia uvedení pri označení zmluvných strán, prehlasujú, že dávajú druhej zmluvnej strane, ako aj osobe, ktorá Zmluvu vypracovala, súhlas so spracovaním osobných údajov v tejto Zmluve v zmysle § 11 zák. č. 122/2013 Z. z. na účel vyhotovenia tejto Zmluvy, jej evidovania, na účel jej predloženia príslušným orgánom a subjektom, ktoré o nej budú rozhodovať alebo overovať jej údaje. Doba platnosti tohto súhlasu je neobmedzená. Súhlas môže byť odvolaný len v prípade zániku Zmluvy inak, ako jej splnením. Súhlas je vyjadrený podpismi na tejto Zmluve.</w:t>
      </w:r>
    </w:p>
    <w:p w:rsidR="002E2BE4" w:rsidRPr="00472535" w:rsidRDefault="002E2BE4" w:rsidP="002E2BE4">
      <w:pPr>
        <w:pStyle w:val="Zkladntext"/>
        <w:suppressAutoHyphens w:val="0"/>
        <w:ind w:left="567"/>
        <w:rPr>
          <w:rFonts w:ascii="Garamond" w:hAnsi="Garamond"/>
          <w:szCs w:val="24"/>
        </w:rPr>
      </w:pPr>
    </w:p>
    <w:p w:rsidR="002E2BE4" w:rsidRPr="00472535" w:rsidRDefault="002E2BE4" w:rsidP="003A7259">
      <w:pPr>
        <w:pStyle w:val="Zkladntext"/>
        <w:numPr>
          <w:ilvl w:val="0"/>
          <w:numId w:val="52"/>
        </w:numPr>
        <w:suppressAutoHyphens w:val="0"/>
        <w:rPr>
          <w:rFonts w:ascii="Garamond" w:hAnsi="Garamond"/>
          <w:szCs w:val="24"/>
        </w:rPr>
      </w:pPr>
      <w:r w:rsidRPr="00472535">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2E2BE4" w:rsidRPr="00472535" w:rsidRDefault="002E2BE4" w:rsidP="002E2BE4">
      <w:pPr>
        <w:pStyle w:val="Advnormal"/>
        <w:tabs>
          <w:tab w:val="clear" w:pos="567"/>
        </w:tabs>
        <w:spacing w:line="0" w:lineRule="atLeast"/>
        <w:jc w:val="both"/>
        <w:rPr>
          <w:rFonts w:ascii="Garamond" w:hAnsi="Garamond" w:cs="Garamond"/>
          <w:color w:val="000000"/>
          <w:szCs w:val="24"/>
        </w:rPr>
      </w:pPr>
    </w:p>
    <w:p w:rsidR="002E2BE4"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Zmluvné strany sú si navzájom povinné bezodkladne oznamovať akékoľvek zmeny, a to najmä zmenu sídla, obchodného názvu, zmenu štatutárnych orgánov a pod.. V prípade, ak takúto zmenu neoznámia, zodpovedajú za škodu týmto spôsobenú.</w:t>
      </w:r>
    </w:p>
    <w:p w:rsidR="002E2BE4" w:rsidRPr="007A0E76"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52"/>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jc w:val="both"/>
        <w:rPr>
          <w:rFonts w:ascii="Garamond" w:hAnsi="Garamond" w:cs="Garamond"/>
          <w:szCs w:val="24"/>
        </w:rPr>
      </w:pPr>
      <w:r w:rsidRPr="00472535">
        <w:rPr>
          <w:rFonts w:ascii="Garamond" w:hAnsi="Garamond" w:cs="Garamond"/>
          <w:szCs w:val="24"/>
        </w:rPr>
        <w:t>Ak niektoré ustanovenie tejto Zmluvy je resp. sa neskôr stane neplatným, neúčinným, alebo nevymáhateľným, takéto ustanovenie sa bude považovať za oddeliteľné od zvyšného obsahu Zmluvy a neovplyvní teda platnosť alebo účinnosť tejto Zmluvy ako celku. V takomto prípade sa zmluvné strany zaväzujú, že na základe vzájomnej Zmluvy nahradia neplatné alebo neúčinné ustanovenie iným ustanovením, ktoré bude v súlade s účelom tejto Zmluvy a s vôľou strán vyjadrenou uzavretím tejto Zmluvy.</w:t>
      </w:r>
    </w:p>
    <w:p w:rsidR="002E2BE4" w:rsidRPr="00472535"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Túto Zmluvu je možné meniť alebo zrušovať len písomne s výnimkami a za podmienok uvedených v  tejto Zmluve.</w:t>
      </w:r>
    </w:p>
    <w:p w:rsidR="002E2BE4" w:rsidRPr="00472535" w:rsidRDefault="002E2BE4" w:rsidP="002E2BE4">
      <w:pPr>
        <w:pStyle w:val="Advnormal"/>
        <w:tabs>
          <w:tab w:val="clear" w:pos="567"/>
        </w:tabs>
        <w:spacing w:line="0" w:lineRule="atLeast"/>
        <w:ind w:left="567"/>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olor w:val="000000"/>
          <w:szCs w:val="24"/>
        </w:rPr>
        <w:t>Zmluvné strany výslovne súhlasia so zverejnením Zmluvy v jej plnom rozsahu vrátane príloh a dodatkov v centrálnom registri zmlúv vedenom na Úrade vlády SR.</w:t>
      </w:r>
    </w:p>
    <w:p w:rsidR="002E2BE4" w:rsidRPr="00472535" w:rsidRDefault="002E2BE4" w:rsidP="002E2BE4">
      <w:pPr>
        <w:pStyle w:val="Advnormal"/>
        <w:tabs>
          <w:tab w:val="clear" w:pos="567"/>
        </w:tabs>
        <w:spacing w:line="0" w:lineRule="atLeast"/>
        <w:ind w:left="567"/>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Pr>
          <w:rFonts w:ascii="Garamond" w:hAnsi="Garamond"/>
          <w:color w:val="000000"/>
          <w:szCs w:val="24"/>
        </w:rPr>
        <w:t>Táto Zmluva</w:t>
      </w:r>
      <w:r w:rsidRPr="00472535">
        <w:rPr>
          <w:rFonts w:ascii="Garamond" w:hAnsi="Garamond"/>
          <w:color w:val="000000"/>
          <w:szCs w:val="24"/>
        </w:rPr>
        <w:t xml:space="preserve"> nadobúda účinnosť dňom nasledujúcim po dni jej zverejnenia v Centrálnom registri zmlúv v súlade s § 47a Občianskeho zákonníka.</w:t>
      </w:r>
    </w:p>
    <w:p w:rsidR="002E2BE4" w:rsidRPr="00472535" w:rsidRDefault="002E2BE4" w:rsidP="002E2BE4">
      <w:pPr>
        <w:pStyle w:val="Advnormal"/>
        <w:tabs>
          <w:tab w:val="clear" w:pos="567"/>
        </w:tabs>
        <w:spacing w:line="0" w:lineRule="atLeast"/>
        <w:ind w:left="567"/>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olor w:val="000000"/>
          <w:szCs w:val="24"/>
        </w:rPr>
        <w:t>Táto Zmluva nadobúda platnosť dňom podpisu oboma zmluvnými stranami.</w:t>
      </w:r>
    </w:p>
    <w:p w:rsidR="002E2BE4" w:rsidRPr="00472535"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 xml:space="preserve">Zmluva je vyhotovená v piatich rovnopisoch, z toho jeden si ponecháva každý z dodávateľov dva objednávateľ. </w:t>
      </w:r>
    </w:p>
    <w:p w:rsidR="002E2BE4" w:rsidRPr="00472535"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 xml:space="preserve">V prípade, ak bude podľa tejto Zmluvy potrebné doručovať inej zmluvnej strane akúkoľvek písomnosť, doručuje sa táto písomnosť na adresu zmluvnej strany uvedenú v úvode tejto Zmluvy, dokiaľ nie je zmena adresy písomne oznámená zmluvnej strane, ktorá písomnosť doručuje /na oznámení  musia byť úradne  osvedčené  podpisy  oprávnených  zástupcov </w:t>
      </w:r>
      <w:r w:rsidRPr="00472535">
        <w:rPr>
          <w:rFonts w:ascii="Garamond" w:hAnsi="Garamond" w:cs="Garamond"/>
          <w:szCs w:val="24"/>
        </w:rPr>
        <w:lastRenderedPageBreak/>
        <w:t xml:space="preserve">druhej strany, inak sa naň neprihliada/. V prípade, ak sa písomnosť aj pri dodržaní týchto podmienok vráti nedoručená, zmluvné strany si dohodli, že účinky doručenia nastávajú (písomnosť sa považuje za doručenú) tretím dňom po vrátení zásielky zmluvnej strane, ktorá zásielku doručuje. </w:t>
      </w:r>
    </w:p>
    <w:p w:rsidR="002E2BE4" w:rsidRPr="001A62CF" w:rsidRDefault="002E2BE4" w:rsidP="003A7259">
      <w:pPr>
        <w:pStyle w:val="Zkladntext21"/>
        <w:numPr>
          <w:ilvl w:val="0"/>
          <w:numId w:val="52"/>
        </w:numPr>
        <w:spacing w:after="80" w:line="240" w:lineRule="auto"/>
        <w:jc w:val="both"/>
        <w:rPr>
          <w:rFonts w:ascii="Garamond" w:eastAsia="Arial Unicode MS" w:hAnsi="Garamond" w:cs="Garamond"/>
        </w:rPr>
      </w:pPr>
      <w:r w:rsidRPr="00472535">
        <w:rPr>
          <w:rFonts w:ascii="Garamond" w:eastAsia="Arial Unicode MS" w:hAnsi="Garamond" w:cs="Garamond"/>
          <w:color w:val="000000"/>
        </w:rPr>
        <w:t xml:space="preserve">Písomnosti (okrem tých, ktoré sú uvedené v bode 17. tohto článku) možno doručovať aj elektronickými prostriedkami alebo faxom. Elektronickými prostriedkami je tak objednávateľ oprávnený doručovať dodávateľovi napríklad objednávky, reklamácie, a to na nasledovný e-mail </w:t>
      </w:r>
      <w:r>
        <w:rPr>
          <w:rFonts w:ascii="Garamond" w:eastAsia="Arial Unicode MS" w:hAnsi="Garamond" w:cs="Garamond"/>
          <w:color w:val="000000"/>
        </w:rPr>
        <w:t>kontaktných osôb dodávateľov uvedených v článku ..</w:t>
      </w:r>
      <w:r w:rsidRPr="00472535">
        <w:rPr>
          <w:rFonts w:ascii="Garamond" w:eastAsia="Arial Unicode MS" w:hAnsi="Garamond" w:cs="Garamond"/>
          <w:color w:val="000000"/>
        </w:rPr>
        <w:t xml:space="preserve">dodávateľa: </w:t>
      </w:r>
    </w:p>
    <w:p w:rsidR="002E2BE4" w:rsidRPr="00472535" w:rsidRDefault="002E2BE4" w:rsidP="003A7259">
      <w:pPr>
        <w:pStyle w:val="Zkladntext21"/>
        <w:numPr>
          <w:ilvl w:val="0"/>
          <w:numId w:val="52"/>
        </w:numPr>
        <w:spacing w:after="80" w:line="240" w:lineRule="auto"/>
        <w:jc w:val="both"/>
        <w:rPr>
          <w:rFonts w:ascii="Garamond" w:eastAsia="Arial Unicode MS" w:hAnsi="Garamond" w:cs="Garamond"/>
        </w:rPr>
      </w:pPr>
      <w:r w:rsidRPr="00472535">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2E2BE4" w:rsidRPr="00472535" w:rsidRDefault="002E2BE4" w:rsidP="003A7259">
      <w:pPr>
        <w:pStyle w:val="Zkladntext21"/>
        <w:numPr>
          <w:ilvl w:val="0"/>
          <w:numId w:val="52"/>
        </w:numPr>
        <w:spacing w:after="80" w:line="240" w:lineRule="auto"/>
        <w:jc w:val="both"/>
        <w:rPr>
          <w:rFonts w:ascii="Garamond" w:hAnsi="Garamond" w:cs="Garamond"/>
          <w:color w:val="000000"/>
        </w:rPr>
      </w:pPr>
      <w:r w:rsidRPr="00472535">
        <w:rPr>
          <w:rFonts w:ascii="Garamond" w:hAnsi="Garamond" w:cs="Garamond"/>
          <w:color w:val="000000"/>
        </w:rPr>
        <w:t>Zmluvné strany vyhlasujú, že sa aktívne podieľali na tvorbe obsahu tejto Zmluvy a tento mohli pri uzavretí Zmluvy individuálne ovplyvniť.</w:t>
      </w:r>
    </w:p>
    <w:p w:rsidR="002E2BE4" w:rsidRPr="00BC7B68" w:rsidRDefault="002E2BE4" w:rsidP="002E2BE4">
      <w:pPr>
        <w:pStyle w:val="Advnormal"/>
        <w:widowControl w:val="0"/>
        <w:numPr>
          <w:ilvl w:val="0"/>
          <w:numId w:val="52"/>
        </w:numPr>
        <w:tabs>
          <w:tab w:val="clear" w:pos="1701"/>
        </w:tabs>
        <w:spacing w:line="0" w:lineRule="atLeast"/>
        <w:jc w:val="both"/>
        <w:rPr>
          <w:rFonts w:ascii="Garamond" w:hAnsi="Garamond" w:cs="Garamond"/>
          <w:szCs w:val="24"/>
        </w:rPr>
      </w:pPr>
      <w:r w:rsidRPr="00472535">
        <w:rPr>
          <w:rFonts w:ascii="Garamond" w:hAnsi="Garamond" w:cs="Garamond"/>
          <w:szCs w:val="24"/>
        </w:rPr>
        <w:t xml:space="preserve">Zmluvné strany si Zmluvu riadne prečítali, porozumeli jej obsahu a jednotlivým pojmom, riadne si vysvetlili význam jednotlivých pojmov a ustanovení Zmluvy, porozumeli im a na znak súhlasu s touto Zmluvou ju podpisujú. </w:t>
      </w:r>
    </w:p>
    <w:p w:rsidR="002E2BE4" w:rsidRDefault="002E2BE4" w:rsidP="002E2BE4">
      <w:pPr>
        <w:spacing w:line="0" w:lineRule="atLeast"/>
        <w:rPr>
          <w:rFonts w:ascii="Garamond" w:hAnsi="Garamond" w:cs="Arial"/>
          <w:b/>
          <w:bCs/>
          <w:color w:val="000000"/>
          <w:shd w:val="clear" w:color="auto" w:fill="FFFFFF"/>
        </w:rPr>
      </w:pPr>
    </w:p>
    <w:p w:rsidR="00BC7B68" w:rsidRPr="00472535" w:rsidRDefault="00BC7B68" w:rsidP="00BC7B68">
      <w:pPr>
        <w:pStyle w:val="Advnormal"/>
        <w:spacing w:line="0" w:lineRule="atLeast"/>
        <w:ind w:left="567"/>
        <w:jc w:val="both"/>
        <w:rPr>
          <w:rFonts w:ascii="Garamond" w:hAnsi="Garamond" w:cs="Garamond"/>
          <w:b/>
          <w:szCs w:val="24"/>
        </w:rPr>
      </w:pPr>
      <w:r w:rsidRPr="00472535">
        <w:rPr>
          <w:rFonts w:ascii="Garamond" w:hAnsi="Garamond" w:cs="Garamond"/>
          <w:b/>
          <w:szCs w:val="24"/>
          <w:u w:val="single"/>
        </w:rPr>
        <w:t>dodávateľ č.1:</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BC7B68" w:rsidRPr="00472535" w:rsidRDefault="00BC7B68" w:rsidP="00BC7B68">
      <w:pPr>
        <w:pStyle w:val="Advnormal"/>
        <w:spacing w:line="0" w:lineRule="atLeast"/>
        <w:jc w:val="both"/>
        <w:rPr>
          <w:rFonts w:ascii="Garamond" w:hAnsi="Garamond" w:cs="Garamond"/>
          <w:b/>
          <w:szCs w:val="24"/>
        </w:rPr>
      </w:pPr>
    </w:p>
    <w:p w:rsidR="00BC7B68" w:rsidRPr="00472535" w:rsidRDefault="00BC7B68" w:rsidP="00BC7B68">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lang w:val="sk-SK"/>
        </w:rPr>
        <w:t xml:space="preserve">V </w:t>
      </w:r>
      <w:r w:rsidRPr="00472535">
        <w:rPr>
          <w:rFonts w:ascii="Garamond" w:hAnsi="Garamond" w:cs="Garamond"/>
          <w:szCs w:val="24"/>
        </w:rPr>
        <w:t>..................... dňa</w:t>
      </w:r>
      <w:r>
        <w:rPr>
          <w:rFonts w:ascii="Garamond" w:hAnsi="Garamond" w:cs="Garamond"/>
          <w:szCs w:val="24"/>
        </w:rPr>
        <w:t>....................</w:t>
      </w:r>
      <w:r>
        <w:rPr>
          <w:rFonts w:ascii="Garamond" w:hAnsi="Garamond" w:cs="Garamond"/>
          <w:szCs w:val="24"/>
        </w:rPr>
        <w:tab/>
      </w:r>
      <w:r>
        <w:rPr>
          <w:rFonts w:ascii="Garamond" w:hAnsi="Garamond" w:cs="Garamond"/>
          <w:szCs w:val="24"/>
        </w:rPr>
        <w:tab/>
        <w:t xml:space="preserve">      </w:t>
      </w:r>
      <w:r>
        <w:rPr>
          <w:rFonts w:ascii="Garamond" w:hAnsi="Garamond" w:cs="Garamond"/>
          <w:szCs w:val="24"/>
          <w:lang w:val="sk-SK"/>
        </w:rPr>
        <w:t xml:space="preserve">    </w:t>
      </w:r>
      <w:r>
        <w:rPr>
          <w:rFonts w:ascii="Garamond" w:hAnsi="Garamond" w:cs="Garamond"/>
          <w:szCs w:val="24"/>
        </w:rPr>
        <w:t xml:space="preserve"> </w:t>
      </w:r>
      <w:r>
        <w:rPr>
          <w:rFonts w:ascii="Garamond" w:hAnsi="Garamond" w:cs="Garamond"/>
          <w:szCs w:val="24"/>
          <w:lang w:val="sk-SK"/>
        </w:rPr>
        <w:t>Vo Zvolene,</w:t>
      </w:r>
      <w:r w:rsidRPr="00472535">
        <w:rPr>
          <w:rFonts w:ascii="Garamond" w:hAnsi="Garamond" w:cs="Garamond"/>
          <w:szCs w:val="24"/>
        </w:rPr>
        <w:t xml:space="preserve"> dňa .....................</w:t>
      </w:r>
      <w:r w:rsidRPr="00472535">
        <w:rPr>
          <w:rFonts w:ascii="Garamond" w:hAnsi="Garamond" w:cs="Garamond"/>
          <w:szCs w:val="24"/>
        </w:rPr>
        <w:tab/>
      </w:r>
    </w:p>
    <w:p w:rsidR="00BC7B68" w:rsidRDefault="00BC7B68" w:rsidP="00BC7B68">
      <w:pPr>
        <w:pStyle w:val="Zkladntext"/>
        <w:tabs>
          <w:tab w:val="left" w:pos="567"/>
        </w:tabs>
        <w:spacing w:line="0" w:lineRule="atLeast"/>
        <w:rPr>
          <w:rFonts w:ascii="Garamond" w:hAnsi="Garamond" w:cs="Garamond"/>
          <w:szCs w:val="24"/>
          <w:lang w:val="sk-SK"/>
        </w:rPr>
      </w:pPr>
    </w:p>
    <w:p w:rsidR="00BC7B68" w:rsidRDefault="00BC7B68" w:rsidP="00BC7B68">
      <w:pPr>
        <w:pStyle w:val="Zkladntext"/>
        <w:tabs>
          <w:tab w:val="left" w:pos="567"/>
        </w:tabs>
        <w:spacing w:line="0" w:lineRule="atLeast"/>
        <w:rPr>
          <w:rFonts w:ascii="Garamond" w:hAnsi="Garamond" w:cs="Garamond"/>
          <w:szCs w:val="24"/>
          <w:lang w:val="sk-SK"/>
        </w:rPr>
      </w:pPr>
    </w:p>
    <w:p w:rsidR="00BC7B68" w:rsidRPr="00AB7A08" w:rsidRDefault="00BC7B68" w:rsidP="00BC7B68">
      <w:pPr>
        <w:pStyle w:val="Zkladntext"/>
        <w:tabs>
          <w:tab w:val="left" w:pos="567"/>
        </w:tabs>
        <w:spacing w:line="0" w:lineRule="atLeast"/>
        <w:rPr>
          <w:rFonts w:ascii="Garamond" w:hAnsi="Garamond" w:cs="Garamond"/>
          <w:szCs w:val="24"/>
          <w:lang w:val="sk-SK"/>
        </w:rPr>
      </w:pPr>
    </w:p>
    <w:p w:rsidR="00BC7B68" w:rsidRPr="00472535" w:rsidRDefault="00BC7B68" w:rsidP="00BC7B68">
      <w:pPr>
        <w:pStyle w:val="Zkladntext"/>
        <w:tabs>
          <w:tab w:val="left" w:pos="567"/>
        </w:tabs>
        <w:spacing w:line="0" w:lineRule="atLeast"/>
        <w:ind w:firstLine="567"/>
        <w:rPr>
          <w:rFonts w:ascii="Garamond" w:hAnsi="Garamond" w:cs="Garamond"/>
          <w:b/>
          <w:bCs/>
          <w:szCs w:val="24"/>
          <w:shd w:val="clear" w:color="auto" w:fill="FFFFFF"/>
        </w:rPr>
      </w:pPr>
      <w:r w:rsidRPr="00472535">
        <w:rPr>
          <w:rFonts w:ascii="Garamond" w:hAnsi="Garamond" w:cs="Garamond"/>
          <w:szCs w:val="24"/>
        </w:rPr>
        <w:t>..................</w:t>
      </w:r>
      <w:r>
        <w:rPr>
          <w:rFonts w:ascii="Garamond" w:hAnsi="Garamond" w:cs="Garamond"/>
          <w:szCs w:val="24"/>
        </w:rPr>
        <w:t xml:space="preserve">.........................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lang w:val="sk-SK"/>
        </w:rPr>
        <w:t xml:space="preserve"> </w:t>
      </w:r>
      <w:r w:rsidRPr="00472535">
        <w:rPr>
          <w:rFonts w:ascii="Garamond" w:hAnsi="Garamond" w:cs="Garamond"/>
          <w:szCs w:val="24"/>
        </w:rPr>
        <w:t>...........................................</w:t>
      </w:r>
    </w:p>
    <w:p w:rsidR="00BC7B68" w:rsidRPr="007A0E76" w:rsidRDefault="00BC7B68" w:rsidP="00BC7B68">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Pr="007A0E76">
        <w:rPr>
          <w:rFonts w:ascii="Garamond" w:hAnsi="Garamond" w:cs="Garamond"/>
          <w:bCs/>
          <w:szCs w:val="24"/>
          <w:shd w:val="clear" w:color="auto" w:fill="FFFFFF"/>
          <w:lang w:val="sk-SK"/>
        </w:rPr>
        <w:t>Ing. Ľubomír Ivan, PhD.</w:t>
      </w:r>
    </w:p>
    <w:p w:rsidR="00BC7B68" w:rsidRPr="007A0E76" w:rsidRDefault="00BC7B68" w:rsidP="00BC7B68">
      <w:pPr>
        <w:pStyle w:val="Zkladntext"/>
        <w:tabs>
          <w:tab w:val="left" w:pos="567"/>
        </w:tabs>
        <w:spacing w:line="0" w:lineRule="atLeast"/>
        <w:ind w:firstLine="567"/>
        <w:rPr>
          <w:rFonts w:ascii="Garamond" w:hAnsi="Garamond"/>
          <w:szCs w:val="24"/>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Pr="007A0E76">
        <w:rPr>
          <w:rFonts w:ascii="Garamond" w:hAnsi="Garamond" w:cs="Garamond"/>
          <w:bCs/>
          <w:szCs w:val="24"/>
          <w:shd w:val="clear" w:color="auto" w:fill="FFFFFF"/>
          <w:lang w:val="sk-SK"/>
        </w:rPr>
        <w:t>riaditeľ</w:t>
      </w:r>
    </w:p>
    <w:p w:rsidR="00BC7B68" w:rsidRPr="00472535" w:rsidRDefault="00BC7B68" w:rsidP="00BC7B68">
      <w:pPr>
        <w:pStyle w:val="Zkladntext"/>
        <w:tabs>
          <w:tab w:val="left" w:pos="567"/>
        </w:tabs>
        <w:spacing w:line="0" w:lineRule="atLeast"/>
        <w:ind w:firstLine="567"/>
        <w:rPr>
          <w:rFonts w:ascii="Garamond" w:hAnsi="Garamond"/>
          <w:szCs w:val="24"/>
        </w:rPr>
      </w:pPr>
    </w:p>
    <w:p w:rsidR="00BC7B68" w:rsidRPr="00472535" w:rsidRDefault="00BC7B68" w:rsidP="00BC7B68">
      <w:pPr>
        <w:pStyle w:val="Zkladntext"/>
        <w:tabs>
          <w:tab w:val="left" w:pos="567"/>
        </w:tabs>
        <w:spacing w:line="0" w:lineRule="atLeast"/>
        <w:rPr>
          <w:rFonts w:ascii="Garamond" w:hAnsi="Garamond" w:cs="Garamond"/>
          <w:b/>
          <w:szCs w:val="24"/>
        </w:rPr>
      </w:pPr>
      <w:r>
        <w:rPr>
          <w:rFonts w:ascii="Garamond" w:hAnsi="Garamond" w:cs="Garamond"/>
          <w:szCs w:val="24"/>
          <w:lang w:val="sk-SK"/>
        </w:rPr>
        <w:t xml:space="preserve">        </w:t>
      </w:r>
      <w:r w:rsidRPr="00472535">
        <w:rPr>
          <w:rFonts w:ascii="Garamond" w:hAnsi="Garamond" w:cs="Garamond"/>
          <w:b/>
          <w:szCs w:val="24"/>
          <w:u w:val="single"/>
        </w:rPr>
        <w:t>dodávateľ č.2:</w:t>
      </w:r>
      <w:r w:rsidRPr="00472535">
        <w:rPr>
          <w:rFonts w:ascii="Garamond" w:hAnsi="Garamond" w:cs="Garamond"/>
          <w:b/>
          <w:szCs w:val="24"/>
        </w:rPr>
        <w:tab/>
      </w:r>
    </w:p>
    <w:p w:rsidR="00BC7B68" w:rsidRDefault="00BC7B68" w:rsidP="00BC7B68">
      <w:pPr>
        <w:pStyle w:val="Zkladntext"/>
        <w:tabs>
          <w:tab w:val="left" w:pos="567"/>
        </w:tabs>
        <w:spacing w:line="0" w:lineRule="atLeast"/>
        <w:rPr>
          <w:rFonts w:ascii="Garamond" w:hAnsi="Garamond" w:cs="Garamond"/>
          <w:szCs w:val="24"/>
          <w:lang w:val="sk-SK"/>
        </w:rPr>
      </w:pPr>
      <w:r w:rsidRPr="00472535">
        <w:rPr>
          <w:rFonts w:ascii="Garamond" w:hAnsi="Garamond" w:cs="Garamond"/>
          <w:szCs w:val="24"/>
        </w:rPr>
        <w:tab/>
      </w:r>
    </w:p>
    <w:p w:rsidR="00BC7B68" w:rsidRDefault="00BC7B68" w:rsidP="00BC7B68">
      <w:pPr>
        <w:pStyle w:val="Zkladntext"/>
        <w:tabs>
          <w:tab w:val="left" w:pos="567"/>
        </w:tabs>
        <w:spacing w:line="0" w:lineRule="atLeast"/>
        <w:rPr>
          <w:rFonts w:ascii="Garamond" w:hAnsi="Garamond" w:cs="Garamond"/>
          <w:szCs w:val="24"/>
          <w:lang w:val="sk-SK"/>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BC7B68" w:rsidRDefault="00BC7B68" w:rsidP="00BC7B68">
      <w:pPr>
        <w:pStyle w:val="Zkladntext"/>
        <w:tabs>
          <w:tab w:val="left" w:pos="567"/>
        </w:tabs>
        <w:spacing w:line="0" w:lineRule="atLeast"/>
        <w:rPr>
          <w:rFonts w:ascii="Garamond" w:hAnsi="Garamond" w:cs="Garamond"/>
          <w:szCs w:val="24"/>
        </w:rPr>
      </w:pPr>
      <w:r>
        <w:rPr>
          <w:rFonts w:ascii="Garamond" w:hAnsi="Garamond" w:cs="Garamond"/>
          <w:szCs w:val="24"/>
          <w:lang w:val="sk-SK"/>
        </w:rPr>
        <w:t xml:space="preserve">                                                                                                      </w:t>
      </w:r>
      <w:r w:rsidRPr="00472535">
        <w:rPr>
          <w:rFonts w:ascii="Garamond" w:hAnsi="Garamond" w:cs="Garamond"/>
          <w:szCs w:val="24"/>
        </w:rPr>
        <w:tab/>
      </w:r>
    </w:p>
    <w:p w:rsidR="00BC7B68" w:rsidRPr="00472535" w:rsidRDefault="00BC7B68" w:rsidP="00BC7B68">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BC7B68" w:rsidRDefault="00BC7B68" w:rsidP="00BC7B68">
      <w:pPr>
        <w:spacing w:line="0" w:lineRule="atLeast"/>
        <w:rPr>
          <w:rFonts w:ascii="Garamond" w:hAnsi="Garamond" w:cs="Garamond"/>
        </w:rPr>
      </w:pPr>
      <w:r w:rsidRPr="00472535">
        <w:rPr>
          <w:rFonts w:ascii="Garamond" w:hAnsi="Garamond" w:cs="Garamond"/>
        </w:rPr>
        <w:tab/>
      </w:r>
    </w:p>
    <w:p w:rsidR="00BC7B68" w:rsidRDefault="00BC7B68" w:rsidP="00BC7B68">
      <w:pPr>
        <w:spacing w:line="0" w:lineRule="atLeast"/>
        <w:rPr>
          <w:rFonts w:ascii="Garamond" w:hAnsi="Garamond" w:cs="Garamond"/>
        </w:rPr>
      </w:pPr>
    </w:p>
    <w:p w:rsidR="00BC7B68" w:rsidRDefault="00BC7B68" w:rsidP="00BC7B68">
      <w:pPr>
        <w:spacing w:line="0" w:lineRule="atLeast"/>
        <w:rPr>
          <w:rFonts w:ascii="Garamond" w:hAnsi="Garamond" w:cs="Garamond"/>
        </w:rPr>
      </w:pPr>
    </w:p>
    <w:p w:rsidR="00BC7B68" w:rsidRPr="00472535" w:rsidRDefault="00BC7B68" w:rsidP="00BC7B68">
      <w:pPr>
        <w:pStyle w:val="Zkladntext"/>
        <w:tabs>
          <w:tab w:val="left" w:pos="567"/>
        </w:tabs>
        <w:spacing w:line="0" w:lineRule="atLeast"/>
        <w:rPr>
          <w:rFonts w:ascii="Garamond" w:hAnsi="Garamond" w:cs="Garamond"/>
          <w:b/>
          <w:bCs/>
          <w:szCs w:val="24"/>
          <w:shd w:val="clear" w:color="auto" w:fill="FFFFFF"/>
        </w:rPr>
      </w:pPr>
      <w:r>
        <w:rPr>
          <w:rFonts w:ascii="Garamond" w:hAnsi="Garamond" w:cs="Garamond"/>
          <w:lang w:val="sk-SK"/>
        </w:rPr>
        <w:t xml:space="preserve">       </w:t>
      </w:r>
      <w:r>
        <w:rPr>
          <w:rFonts w:ascii="Garamond" w:hAnsi="Garamond" w:cs="Garamond"/>
        </w:rPr>
        <w:t xml:space="preserve"> </w:t>
      </w:r>
      <w:r w:rsidRPr="00472535">
        <w:rPr>
          <w:rFonts w:ascii="Garamond" w:hAnsi="Garamond" w:cs="Garamond"/>
        </w:rPr>
        <w:t>...........................................</w:t>
      </w:r>
      <w:r>
        <w:rPr>
          <w:rFonts w:ascii="Garamond" w:hAnsi="Garamond" w:cs="Garamond"/>
        </w:rPr>
        <w:t xml:space="preserve">                                            </w:t>
      </w:r>
      <w:r>
        <w:rPr>
          <w:rFonts w:ascii="Garamond" w:hAnsi="Garamond" w:cs="Garamond"/>
          <w:lang w:val="sk-SK"/>
        </w:rPr>
        <w:t xml:space="preserve">           </w:t>
      </w:r>
      <w:r w:rsidRPr="00472535">
        <w:rPr>
          <w:rFonts w:ascii="Garamond" w:hAnsi="Garamond" w:cs="Garamond"/>
          <w:szCs w:val="24"/>
        </w:rPr>
        <w:t>...........................................</w:t>
      </w:r>
    </w:p>
    <w:p w:rsidR="00BC7B68" w:rsidRPr="007A0E76" w:rsidRDefault="00BC7B68" w:rsidP="00BC7B68">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
          <w:bCs/>
          <w:szCs w:val="24"/>
          <w:shd w:val="clear" w:color="auto" w:fill="FFFFFF"/>
          <w:lang w:val="sk-SK"/>
        </w:rPr>
        <w:t xml:space="preserve">          </w:t>
      </w:r>
      <w:r>
        <w:rPr>
          <w:rFonts w:ascii="Garamond" w:hAnsi="Garamond" w:cs="Garamond"/>
          <w:b/>
          <w:bCs/>
          <w:szCs w:val="24"/>
          <w:shd w:val="clear" w:color="auto" w:fill="FFFFFF"/>
        </w:rPr>
        <w:t xml:space="preserve">  </w:t>
      </w:r>
      <w:r>
        <w:rPr>
          <w:rFonts w:ascii="Garamond" w:hAnsi="Garamond" w:cs="Garamond"/>
          <w:bCs/>
          <w:szCs w:val="24"/>
          <w:shd w:val="clear" w:color="auto" w:fill="FFFFFF"/>
          <w:lang w:val="sk-SK"/>
        </w:rPr>
        <w:t xml:space="preserve">Ing. Miroslav </w:t>
      </w:r>
      <w:proofErr w:type="spellStart"/>
      <w:r>
        <w:rPr>
          <w:rFonts w:ascii="Garamond" w:hAnsi="Garamond" w:cs="Garamond"/>
          <w:bCs/>
          <w:szCs w:val="24"/>
          <w:shd w:val="clear" w:color="auto" w:fill="FFFFFF"/>
          <w:lang w:val="sk-SK"/>
        </w:rPr>
        <w:t>Beťko</w:t>
      </w:r>
      <w:proofErr w:type="spellEnd"/>
      <w:r>
        <w:rPr>
          <w:rFonts w:ascii="Garamond" w:hAnsi="Garamond" w:cs="Garamond"/>
          <w:bCs/>
          <w:szCs w:val="24"/>
          <w:shd w:val="clear" w:color="auto" w:fill="FFFFFF"/>
          <w:lang w:val="sk-SK"/>
        </w:rPr>
        <w:t>, vedúci LS Budča</w:t>
      </w:r>
    </w:p>
    <w:p w:rsidR="00BC7B68" w:rsidRDefault="00BC7B68" w:rsidP="00BC7B68">
      <w:pPr>
        <w:pStyle w:val="Zkladntext"/>
        <w:tabs>
          <w:tab w:val="left" w:pos="567"/>
        </w:tabs>
        <w:spacing w:line="0" w:lineRule="atLeast"/>
        <w:ind w:firstLine="567"/>
        <w:rPr>
          <w:rFonts w:ascii="Garamond" w:hAnsi="Garamond" w:cs="Garamond"/>
          <w:bCs/>
          <w:szCs w:val="24"/>
          <w:shd w:val="clear" w:color="auto" w:fill="FFFFFF"/>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osoba zodpovedná vo veciach</w:t>
      </w:r>
    </w:p>
    <w:p w:rsidR="00BC7B68" w:rsidRPr="007A0E76" w:rsidRDefault="00BC7B68" w:rsidP="00BC7B68">
      <w:pPr>
        <w:pStyle w:val="Zkladntext"/>
        <w:tabs>
          <w:tab w:val="left" w:pos="567"/>
        </w:tabs>
        <w:spacing w:line="0" w:lineRule="atLeast"/>
        <w:ind w:firstLine="567"/>
        <w:rPr>
          <w:rFonts w:ascii="Garamond" w:hAnsi="Garamond"/>
          <w:szCs w:val="24"/>
          <w:lang w:val="sk-SK"/>
        </w:rPr>
      </w:pPr>
      <w:r>
        <w:rPr>
          <w:rFonts w:ascii="Garamond" w:hAnsi="Garamond" w:cs="Garamond"/>
          <w:bCs/>
          <w:szCs w:val="24"/>
          <w:shd w:val="clear" w:color="auto" w:fill="FFFFFF"/>
          <w:lang w:val="sk-SK"/>
        </w:rPr>
        <w:t xml:space="preserve">                                                                                           zmluvných a technických</w:t>
      </w:r>
    </w:p>
    <w:p w:rsidR="00BC7B68" w:rsidRPr="00472535" w:rsidRDefault="00BC7B68" w:rsidP="00BC7B68">
      <w:pPr>
        <w:spacing w:line="0" w:lineRule="atLeast"/>
        <w:rPr>
          <w:rFonts w:ascii="Garamond" w:hAnsi="Garamond" w:cs="Arial"/>
          <w:b/>
          <w:bCs/>
          <w:color w:val="000000"/>
          <w:shd w:val="clear" w:color="auto" w:fill="FFFFFF"/>
        </w:rPr>
      </w:pPr>
    </w:p>
    <w:p w:rsidR="00BC7B68" w:rsidRDefault="00BC7B68" w:rsidP="00BC7B68">
      <w:pPr>
        <w:spacing w:line="0" w:lineRule="atLeast"/>
        <w:rPr>
          <w:rFonts w:ascii="Garamond" w:hAnsi="Garamond" w:cs="Arial"/>
          <w:b/>
          <w:bCs/>
          <w:color w:val="000000"/>
          <w:shd w:val="clear" w:color="auto" w:fill="FFFFFF"/>
        </w:rPr>
      </w:pPr>
    </w:p>
    <w:p w:rsidR="00BC7B68" w:rsidRPr="00901488" w:rsidRDefault="00BC7B68" w:rsidP="00BC7B68">
      <w:pPr>
        <w:pStyle w:val="Zkladntext"/>
        <w:tabs>
          <w:tab w:val="left" w:pos="567"/>
        </w:tabs>
        <w:spacing w:line="0" w:lineRule="atLeast"/>
        <w:rPr>
          <w:rFonts w:ascii="Garamond" w:hAnsi="Garamond" w:cs="Garamond"/>
          <w:b/>
          <w:szCs w:val="24"/>
          <w:lang w:val="sk-SK"/>
        </w:rPr>
      </w:pPr>
      <w:r w:rsidRPr="00472535">
        <w:rPr>
          <w:rFonts w:ascii="Garamond" w:hAnsi="Garamond" w:cs="Garamond"/>
          <w:b/>
          <w:szCs w:val="24"/>
        </w:rPr>
        <w:tab/>
      </w:r>
      <w:r w:rsidRPr="00472535">
        <w:rPr>
          <w:rFonts w:ascii="Garamond" w:hAnsi="Garamond" w:cs="Garamond"/>
          <w:b/>
          <w:szCs w:val="24"/>
          <w:u w:val="single"/>
        </w:rPr>
        <w:t>dodávateľ č.3:</w:t>
      </w:r>
      <w:r w:rsidRPr="00472535">
        <w:rPr>
          <w:rFonts w:ascii="Garamond" w:hAnsi="Garamond" w:cs="Garamond"/>
          <w:b/>
          <w:szCs w:val="24"/>
        </w:rPr>
        <w:tab/>
      </w:r>
      <w:r>
        <w:rPr>
          <w:rFonts w:ascii="Garamond" w:hAnsi="Garamond" w:cs="Garamond"/>
          <w:b/>
          <w:szCs w:val="24"/>
          <w:lang w:val="sk-SK"/>
        </w:rPr>
        <w:t xml:space="preserve">                                                                 </w:t>
      </w:r>
    </w:p>
    <w:p w:rsidR="00BC7B68" w:rsidRPr="00472535" w:rsidRDefault="00BC7B68" w:rsidP="00BC7B68">
      <w:pPr>
        <w:pStyle w:val="Zkladntext"/>
        <w:tabs>
          <w:tab w:val="left" w:pos="567"/>
        </w:tabs>
        <w:spacing w:line="0" w:lineRule="atLeast"/>
        <w:rPr>
          <w:rFonts w:ascii="Garamond" w:hAnsi="Garamond" w:cs="Arial"/>
          <w:b/>
          <w:color w:val="000000"/>
          <w:szCs w:val="24"/>
          <w:shd w:val="clear" w:color="auto" w:fill="FFFFFF"/>
        </w:rPr>
      </w:pP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2E2BE4" w:rsidRDefault="00BC7B68" w:rsidP="00BC7B68">
      <w:pPr>
        <w:spacing w:line="0" w:lineRule="atLeast"/>
        <w:rPr>
          <w:rFonts w:ascii="Garamond" w:hAnsi="Garamond" w:cs="Arial"/>
          <w:b/>
          <w:bCs/>
          <w:color w:val="000000"/>
          <w:shd w:val="clear" w:color="auto" w:fill="FFFFFF"/>
        </w:rPr>
      </w:pPr>
      <w:r>
        <w:rPr>
          <w:rFonts w:ascii="Garamond" w:hAnsi="Garamond" w:cs="Garamond"/>
        </w:rPr>
        <w:t xml:space="preserve">        V </w:t>
      </w:r>
      <w:r w:rsidRPr="00472535">
        <w:rPr>
          <w:rFonts w:ascii="Garamond" w:hAnsi="Garamond" w:cs="Garamond"/>
        </w:rPr>
        <w:t>..................... dňa....................</w:t>
      </w:r>
    </w:p>
    <w:p w:rsidR="002E2BE4" w:rsidRDefault="002E2BE4" w:rsidP="002E2BE4">
      <w:pPr>
        <w:spacing w:line="0" w:lineRule="atLeast"/>
        <w:rPr>
          <w:rFonts w:ascii="Garamond" w:hAnsi="Garamond" w:cs="Arial"/>
          <w:b/>
          <w:bCs/>
          <w:color w:val="000000"/>
          <w:shd w:val="clear" w:color="auto" w:fill="FFFFFF"/>
        </w:rPr>
      </w:pPr>
    </w:p>
    <w:p w:rsidR="002E2BE4" w:rsidRDefault="002E2BE4" w:rsidP="002E2BE4">
      <w:pPr>
        <w:spacing w:line="0" w:lineRule="atLeast"/>
        <w:rPr>
          <w:rFonts w:ascii="Garamond" w:hAnsi="Garamond" w:cs="Arial"/>
          <w:b/>
          <w:bCs/>
          <w:color w:val="000000"/>
          <w:shd w:val="clear" w:color="auto" w:fill="FFFFFF"/>
        </w:rPr>
      </w:pPr>
    </w:p>
    <w:p w:rsidR="00BC7B68" w:rsidRDefault="00BC7B68" w:rsidP="002E2BE4">
      <w:pPr>
        <w:spacing w:line="0" w:lineRule="atLeast"/>
        <w:rPr>
          <w:rFonts w:ascii="Garamond" w:hAnsi="Garamond" w:cs="Arial"/>
          <w:b/>
          <w:bCs/>
          <w:color w:val="000000"/>
          <w:shd w:val="clear" w:color="auto" w:fill="FFFFFF"/>
        </w:rPr>
      </w:pPr>
    </w:p>
    <w:p w:rsidR="00BC7B68" w:rsidRDefault="00BC7B68" w:rsidP="002E2BE4">
      <w:pPr>
        <w:spacing w:line="0" w:lineRule="atLeast"/>
        <w:rPr>
          <w:rFonts w:ascii="Garamond" w:hAnsi="Garamond" w:cs="Arial"/>
          <w:b/>
          <w:bCs/>
          <w:color w:val="000000"/>
          <w:shd w:val="clear" w:color="auto" w:fill="FFFFFF"/>
        </w:rPr>
      </w:pPr>
    </w:p>
    <w:p w:rsidR="00BC7B68" w:rsidRDefault="00BC7B68" w:rsidP="002E2BE4">
      <w:pPr>
        <w:spacing w:line="0" w:lineRule="atLeast"/>
        <w:rPr>
          <w:rFonts w:ascii="Garamond" w:hAnsi="Garamond" w:cs="Garamond"/>
        </w:rPr>
      </w:pPr>
      <w:r>
        <w:rPr>
          <w:rFonts w:ascii="Garamond" w:hAnsi="Garamond" w:cs="Garamond"/>
        </w:rPr>
        <w:t xml:space="preserve">        </w:t>
      </w:r>
      <w:r w:rsidRPr="00472535">
        <w:rPr>
          <w:rFonts w:ascii="Garamond" w:hAnsi="Garamond" w:cs="Garamond"/>
        </w:rPr>
        <w:t>...........................................</w:t>
      </w:r>
    </w:p>
    <w:p w:rsidR="00BC7B68" w:rsidRPr="00BC7B68" w:rsidRDefault="00BC7B68" w:rsidP="002E2BE4">
      <w:pPr>
        <w:spacing w:line="0" w:lineRule="atLeast"/>
        <w:rPr>
          <w:rFonts w:ascii="Garamond" w:hAnsi="Garamond" w:cs="Garamond"/>
        </w:rPr>
      </w:pPr>
    </w:p>
    <w:p w:rsidR="002E2BE4" w:rsidRDefault="002E2BE4" w:rsidP="002E2BE4">
      <w:pPr>
        <w:spacing w:line="0" w:lineRule="atLeast"/>
        <w:jc w:val="center"/>
        <w:rPr>
          <w:rFonts w:ascii="Garamond" w:hAnsi="Garamond" w:cs="Arial"/>
          <w:b/>
          <w:bCs/>
          <w:color w:val="000000"/>
          <w:shd w:val="clear" w:color="auto" w:fill="FFFFFF"/>
        </w:rPr>
      </w:pPr>
      <w:r>
        <w:rPr>
          <w:rFonts w:ascii="Garamond" w:hAnsi="Garamond" w:cs="Arial"/>
          <w:b/>
          <w:bCs/>
          <w:color w:val="000000"/>
          <w:shd w:val="clear" w:color="auto" w:fill="FFFFFF"/>
        </w:rPr>
        <w:lastRenderedPageBreak/>
        <w:t>Príloha č. 1</w:t>
      </w:r>
    </w:p>
    <w:p w:rsidR="002E2BE4" w:rsidRPr="000E2D7D" w:rsidRDefault="002E2BE4" w:rsidP="002E2BE4">
      <w:pPr>
        <w:jc w:val="center"/>
      </w:pPr>
      <w:r w:rsidRPr="000E2D7D">
        <w:t xml:space="preserve">ako neoddeliteľná súčasť Rámcovej dohody </w:t>
      </w:r>
      <w:r>
        <w:rPr>
          <w:b/>
        </w:rPr>
        <w:t>č. .............................</w:t>
      </w:r>
    </w:p>
    <w:p w:rsidR="002E2BE4" w:rsidRDefault="002E2BE4" w:rsidP="002E2BE4">
      <w:pPr>
        <w:spacing w:line="0" w:lineRule="atLeast"/>
        <w:jc w:val="center"/>
        <w:rPr>
          <w:rFonts w:ascii="Garamond" w:hAnsi="Garamond" w:cs="Arial"/>
          <w:b/>
          <w:bCs/>
          <w:color w:val="000000"/>
          <w:shd w:val="clear" w:color="auto" w:fill="FFFFFF"/>
        </w:rPr>
      </w:pPr>
    </w:p>
    <w:p w:rsidR="002E2BE4" w:rsidRDefault="002E2BE4" w:rsidP="002E2BE4">
      <w:pPr>
        <w:spacing w:line="0" w:lineRule="atLeast"/>
        <w:jc w:val="center"/>
        <w:rPr>
          <w:rFonts w:ascii="Garamond" w:hAnsi="Garamond" w:cs="Arial"/>
          <w:b/>
          <w:bCs/>
          <w:color w:val="000000"/>
          <w:shd w:val="clear" w:color="auto" w:fill="FFFFFF"/>
        </w:rPr>
      </w:pPr>
      <w:r>
        <w:rPr>
          <w:rFonts w:ascii="Garamond" w:hAnsi="Garamond" w:cs="Arial"/>
          <w:b/>
          <w:bCs/>
          <w:color w:val="000000"/>
          <w:shd w:val="clear" w:color="auto" w:fill="FFFFFF"/>
        </w:rPr>
        <w:t>Popis technológií</w:t>
      </w:r>
    </w:p>
    <w:p w:rsidR="002E2BE4" w:rsidRDefault="002E2BE4" w:rsidP="002E2BE4">
      <w:pPr>
        <w:spacing w:line="0" w:lineRule="atLeast"/>
        <w:jc w:val="center"/>
        <w:rPr>
          <w:rFonts w:ascii="Garamond" w:hAnsi="Garamond" w:cs="Arial"/>
          <w:b/>
          <w:bCs/>
          <w:color w:val="000000"/>
          <w:shd w:val="clear" w:color="auto" w:fill="FFFFFF"/>
        </w:rPr>
      </w:pPr>
    </w:p>
    <w:p w:rsidR="002E2BE4" w:rsidRDefault="002E2BE4" w:rsidP="002E2BE4">
      <w:pPr>
        <w:jc w:val="both"/>
        <w:rPr>
          <w:rFonts w:cs="Arial"/>
          <w:bCs/>
        </w:rPr>
      </w:pPr>
      <w:r w:rsidRPr="002D53B5">
        <w:rPr>
          <w:rFonts w:cs="Arial"/>
          <w:bCs/>
        </w:rPr>
        <w:t>Popis technol</w:t>
      </w:r>
      <w:r>
        <w:rPr>
          <w:rFonts w:cs="Arial"/>
          <w:bCs/>
        </w:rPr>
        <w:t>ógii je v nasledujúcej tabuľke:</w:t>
      </w:r>
    </w:p>
    <w:p w:rsidR="002E2BE4" w:rsidRPr="00901488" w:rsidRDefault="002E2BE4" w:rsidP="002E2BE4">
      <w:pPr>
        <w:jc w:val="both"/>
        <w:rPr>
          <w:rFonts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2E2BE4" w:rsidRPr="00901488" w:rsidTr="003E05AB">
        <w:trPr>
          <w:trHeight w:val="576"/>
        </w:trPr>
        <w:tc>
          <w:tcPr>
            <w:tcW w:w="990" w:type="dxa"/>
            <w:shd w:val="clear" w:color="auto" w:fill="auto"/>
          </w:tcPr>
          <w:p w:rsidR="002E2BE4" w:rsidRPr="00901488" w:rsidRDefault="002E2BE4" w:rsidP="003E05AB">
            <w:pPr>
              <w:jc w:val="center"/>
              <w:rPr>
                <w:sz w:val="22"/>
                <w:szCs w:val="22"/>
              </w:rPr>
            </w:pPr>
            <w:r w:rsidRPr="00901488">
              <w:rPr>
                <w:sz w:val="22"/>
                <w:szCs w:val="22"/>
              </w:rPr>
              <w:t>Číslo položky</w:t>
            </w:r>
          </w:p>
        </w:tc>
        <w:tc>
          <w:tcPr>
            <w:tcW w:w="2384" w:type="dxa"/>
            <w:shd w:val="clear" w:color="auto" w:fill="auto"/>
          </w:tcPr>
          <w:p w:rsidR="002E2BE4" w:rsidRPr="00901488" w:rsidRDefault="002E2BE4" w:rsidP="003E05AB">
            <w:pPr>
              <w:rPr>
                <w:sz w:val="22"/>
                <w:szCs w:val="22"/>
              </w:rPr>
            </w:pPr>
            <w:r w:rsidRPr="00901488">
              <w:rPr>
                <w:sz w:val="22"/>
                <w:szCs w:val="22"/>
              </w:rPr>
              <w:t>Jednotlivé technológie</w:t>
            </w:r>
          </w:p>
          <w:p w:rsidR="002E2BE4" w:rsidRPr="00901488" w:rsidRDefault="002E2BE4" w:rsidP="003E05AB">
            <w:pPr>
              <w:rPr>
                <w:sz w:val="22"/>
                <w:szCs w:val="22"/>
              </w:rPr>
            </w:pPr>
            <w:r w:rsidRPr="00901488">
              <w:rPr>
                <w:sz w:val="22"/>
                <w:szCs w:val="22"/>
              </w:rPr>
              <w:t>ťažbového procesu</w:t>
            </w:r>
          </w:p>
        </w:tc>
        <w:tc>
          <w:tcPr>
            <w:tcW w:w="5948" w:type="dxa"/>
            <w:shd w:val="clear" w:color="auto" w:fill="auto"/>
          </w:tcPr>
          <w:p w:rsidR="002E2BE4" w:rsidRPr="00901488" w:rsidRDefault="002E2BE4" w:rsidP="003E05AB">
            <w:pPr>
              <w:rPr>
                <w:sz w:val="22"/>
                <w:szCs w:val="22"/>
              </w:rPr>
            </w:pPr>
            <w:r w:rsidRPr="00901488">
              <w:rPr>
                <w:sz w:val="22"/>
                <w:szCs w:val="22"/>
              </w:rPr>
              <w:t xml:space="preserve">Opis jednotlivej technológie ťažbového procesu </w:t>
            </w:r>
          </w:p>
        </w:tc>
      </w:tr>
      <w:tr w:rsidR="002E2BE4" w:rsidRPr="00901488" w:rsidTr="003E05AB">
        <w:trPr>
          <w:trHeight w:val="3533"/>
        </w:trPr>
        <w:tc>
          <w:tcPr>
            <w:tcW w:w="990" w:type="dxa"/>
            <w:shd w:val="clear" w:color="auto" w:fill="auto"/>
            <w:hideMark/>
          </w:tcPr>
          <w:p w:rsidR="002E2BE4" w:rsidRPr="00901488" w:rsidRDefault="002E2BE4" w:rsidP="003E05AB">
            <w:pPr>
              <w:jc w:val="center"/>
              <w:rPr>
                <w:sz w:val="22"/>
                <w:szCs w:val="22"/>
              </w:rPr>
            </w:pPr>
            <w:r w:rsidRPr="00901488">
              <w:rPr>
                <w:sz w:val="22"/>
                <w:szCs w:val="22"/>
              </w:rPr>
              <w:t>1</w:t>
            </w:r>
          </w:p>
        </w:tc>
        <w:tc>
          <w:tcPr>
            <w:tcW w:w="2384" w:type="dxa"/>
            <w:shd w:val="clear" w:color="auto" w:fill="auto"/>
            <w:hideMark/>
          </w:tcPr>
          <w:p w:rsidR="002E2BE4" w:rsidRPr="00901488" w:rsidRDefault="002E2BE4" w:rsidP="003E05AB">
            <w:pPr>
              <w:rPr>
                <w:sz w:val="22"/>
                <w:szCs w:val="22"/>
              </w:rPr>
            </w:pPr>
            <w:r w:rsidRPr="00901488">
              <w:rPr>
                <w:sz w:val="22"/>
                <w:szCs w:val="22"/>
              </w:rPr>
              <w:t>Ťažba dreva s použitím JMP</w:t>
            </w:r>
          </w:p>
        </w:tc>
        <w:tc>
          <w:tcPr>
            <w:tcW w:w="5948" w:type="dxa"/>
            <w:shd w:val="clear" w:color="auto" w:fill="auto"/>
            <w:hideMark/>
          </w:tcPr>
          <w:p w:rsidR="002E2BE4" w:rsidRPr="00901488" w:rsidRDefault="002E2BE4" w:rsidP="003E05AB">
            <w:pPr>
              <w:rPr>
                <w:sz w:val="22"/>
                <w:szCs w:val="22"/>
              </w:rPr>
            </w:pPr>
            <w:r w:rsidRPr="00901488">
              <w:rPr>
                <w:sz w:val="22"/>
                <w:szCs w:val="22"/>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901488">
              <w:rPr>
                <w:sz w:val="22"/>
                <w:szCs w:val="22"/>
              </w:rPr>
              <w:t>nedorezu</w:t>
            </w:r>
            <w:proofErr w:type="spellEnd"/>
            <w:r w:rsidRPr="00901488">
              <w:rPr>
                <w:sz w:val="22"/>
                <w:szCs w:val="22"/>
              </w:rPr>
              <w:t xml:space="preserve">, zarovnanie spodného čela stromu. </w:t>
            </w:r>
          </w:p>
          <w:p w:rsidR="002E2BE4" w:rsidRPr="00901488" w:rsidRDefault="002E2BE4" w:rsidP="003E05AB">
            <w:pPr>
              <w:rPr>
                <w:sz w:val="22"/>
                <w:szCs w:val="22"/>
              </w:rPr>
            </w:pPr>
            <w:proofErr w:type="spellStart"/>
            <w:r w:rsidRPr="00901488">
              <w:rPr>
                <w:sz w:val="22"/>
                <w:szCs w:val="22"/>
              </w:rPr>
              <w:t>Odvetvovanie</w:t>
            </w:r>
            <w:proofErr w:type="spellEnd"/>
            <w:r w:rsidRPr="00901488">
              <w:rPr>
                <w:sz w:val="22"/>
                <w:szCs w:val="22"/>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2E2BE4" w:rsidRPr="00901488" w:rsidTr="003E05AB">
        <w:trPr>
          <w:trHeight w:val="1112"/>
        </w:trPr>
        <w:tc>
          <w:tcPr>
            <w:tcW w:w="990" w:type="dxa"/>
            <w:shd w:val="clear" w:color="auto" w:fill="auto"/>
          </w:tcPr>
          <w:p w:rsidR="002E2BE4" w:rsidRPr="00901488" w:rsidRDefault="002E2BE4" w:rsidP="003E05AB">
            <w:pPr>
              <w:jc w:val="center"/>
              <w:rPr>
                <w:sz w:val="22"/>
                <w:szCs w:val="22"/>
              </w:rPr>
            </w:pPr>
            <w:r w:rsidRPr="00901488">
              <w:rPr>
                <w:sz w:val="22"/>
                <w:szCs w:val="22"/>
              </w:rPr>
              <w:t>2</w:t>
            </w:r>
          </w:p>
        </w:tc>
        <w:tc>
          <w:tcPr>
            <w:tcW w:w="2384" w:type="dxa"/>
            <w:shd w:val="clear" w:color="auto" w:fill="auto"/>
          </w:tcPr>
          <w:p w:rsidR="002E2BE4" w:rsidRPr="00901488" w:rsidRDefault="002E2BE4" w:rsidP="003E05AB">
            <w:pPr>
              <w:rPr>
                <w:sz w:val="22"/>
                <w:szCs w:val="22"/>
              </w:rPr>
            </w:pPr>
            <w:r w:rsidRPr="00901488">
              <w:rPr>
                <w:sz w:val="22"/>
                <w:szCs w:val="22"/>
              </w:rPr>
              <w:t xml:space="preserve">Ťažba dreva s použitím JMP vrátane </w:t>
            </w:r>
            <w:proofErr w:type="spellStart"/>
            <w:r w:rsidRPr="00901488">
              <w:rPr>
                <w:sz w:val="22"/>
                <w:szCs w:val="22"/>
              </w:rPr>
              <w:t>rozrezu</w:t>
            </w:r>
            <w:proofErr w:type="spellEnd"/>
            <w:r w:rsidRPr="00901488">
              <w:rPr>
                <w:sz w:val="22"/>
                <w:szCs w:val="22"/>
              </w:rPr>
              <w:t xml:space="preserve"> </w:t>
            </w:r>
            <w:proofErr w:type="spellStart"/>
            <w:r w:rsidRPr="00901488">
              <w:rPr>
                <w:sz w:val="22"/>
                <w:szCs w:val="22"/>
              </w:rPr>
              <w:t>skm</w:t>
            </w:r>
            <w:proofErr w:type="spellEnd"/>
            <w:r w:rsidRPr="00901488">
              <w:rPr>
                <w:sz w:val="22"/>
                <w:szCs w:val="22"/>
              </w:rPr>
              <w:t xml:space="preserve"> na sortimenty alebo prepravné dĺžky pri pni</w:t>
            </w:r>
          </w:p>
        </w:tc>
        <w:tc>
          <w:tcPr>
            <w:tcW w:w="5948" w:type="dxa"/>
            <w:shd w:val="clear" w:color="auto" w:fill="auto"/>
          </w:tcPr>
          <w:p w:rsidR="002E2BE4" w:rsidRPr="00901488" w:rsidRDefault="002E2BE4" w:rsidP="003E05AB">
            <w:pPr>
              <w:rPr>
                <w:sz w:val="22"/>
                <w:szCs w:val="22"/>
              </w:rPr>
            </w:pPr>
            <w:r w:rsidRPr="00901488">
              <w:rPr>
                <w:sz w:val="22"/>
                <w:szCs w:val="22"/>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901488">
              <w:rPr>
                <w:sz w:val="22"/>
                <w:szCs w:val="22"/>
              </w:rPr>
              <w:t>nedorezu</w:t>
            </w:r>
            <w:proofErr w:type="spellEnd"/>
            <w:r w:rsidRPr="00901488">
              <w:rPr>
                <w:sz w:val="22"/>
                <w:szCs w:val="22"/>
              </w:rPr>
              <w:t xml:space="preserve">, zarovnanie spodného čela stromu. </w:t>
            </w:r>
          </w:p>
          <w:p w:rsidR="002E2BE4" w:rsidRPr="00901488" w:rsidRDefault="002E2BE4" w:rsidP="003E05AB">
            <w:pPr>
              <w:rPr>
                <w:sz w:val="22"/>
                <w:szCs w:val="22"/>
              </w:rPr>
            </w:pPr>
            <w:proofErr w:type="spellStart"/>
            <w:r w:rsidRPr="00901488">
              <w:rPr>
                <w:sz w:val="22"/>
                <w:szCs w:val="22"/>
              </w:rPr>
              <w:t>Odvetvovanie</w:t>
            </w:r>
            <w:proofErr w:type="spellEnd"/>
            <w:r w:rsidRPr="00901488">
              <w:rPr>
                <w:sz w:val="22"/>
                <w:szCs w:val="22"/>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2E2BE4" w:rsidRPr="00901488" w:rsidRDefault="002E2BE4" w:rsidP="003E05AB">
            <w:pPr>
              <w:rPr>
                <w:sz w:val="22"/>
                <w:szCs w:val="22"/>
              </w:rPr>
            </w:pPr>
            <w:r w:rsidRPr="00901488">
              <w:rPr>
                <w:sz w:val="22"/>
                <w:szCs w:val="22"/>
              </w:rPr>
              <w:t>Skrátenie odvetveného kmeňa pri pni na časti (sortimenty  alebo prepravné dĺžky) podľa požiadaviek odberateľa.</w:t>
            </w:r>
          </w:p>
        </w:tc>
      </w:tr>
      <w:tr w:rsidR="002E2BE4" w:rsidRPr="00901488" w:rsidTr="003E05AB">
        <w:trPr>
          <w:trHeight w:val="891"/>
        </w:trPr>
        <w:tc>
          <w:tcPr>
            <w:tcW w:w="990" w:type="dxa"/>
            <w:shd w:val="clear" w:color="auto" w:fill="auto"/>
          </w:tcPr>
          <w:p w:rsidR="002E2BE4" w:rsidRPr="00901488" w:rsidRDefault="002E2BE4" w:rsidP="003E05AB">
            <w:pPr>
              <w:jc w:val="center"/>
              <w:rPr>
                <w:sz w:val="22"/>
                <w:szCs w:val="22"/>
              </w:rPr>
            </w:pPr>
            <w:r w:rsidRPr="00901488">
              <w:rPr>
                <w:sz w:val="22"/>
                <w:szCs w:val="22"/>
              </w:rPr>
              <w:t>3</w:t>
            </w:r>
          </w:p>
        </w:tc>
        <w:tc>
          <w:tcPr>
            <w:tcW w:w="2384" w:type="dxa"/>
            <w:shd w:val="clear" w:color="auto" w:fill="auto"/>
          </w:tcPr>
          <w:p w:rsidR="002E2BE4" w:rsidRPr="00901488" w:rsidRDefault="002E2BE4" w:rsidP="003E05AB">
            <w:pPr>
              <w:rPr>
                <w:sz w:val="22"/>
                <w:szCs w:val="22"/>
              </w:rPr>
            </w:pPr>
            <w:r w:rsidRPr="00901488">
              <w:rPr>
                <w:sz w:val="22"/>
                <w:szCs w:val="22"/>
              </w:rPr>
              <w:t>Približovanie drevnej hmoty koňmi</w:t>
            </w:r>
          </w:p>
        </w:tc>
        <w:tc>
          <w:tcPr>
            <w:tcW w:w="5948" w:type="dxa"/>
            <w:shd w:val="clear" w:color="auto" w:fill="auto"/>
          </w:tcPr>
          <w:p w:rsidR="002E2BE4" w:rsidRPr="00901488" w:rsidRDefault="002E2BE4" w:rsidP="003E05AB">
            <w:pPr>
              <w:rPr>
                <w:sz w:val="22"/>
                <w:szCs w:val="22"/>
              </w:rPr>
            </w:pPr>
            <w:r w:rsidRPr="00901488">
              <w:rPr>
                <w:sz w:val="22"/>
                <w:szCs w:val="22"/>
              </w:rPr>
              <w:t>Uchytenie kmeňa alebo časti kmeňa stromu do poťahu a jeho priblíženie od pňa na VM alebo OM podľa požiadaviek odberateľa.</w:t>
            </w:r>
          </w:p>
          <w:p w:rsidR="002E2BE4" w:rsidRPr="00901488" w:rsidRDefault="002E2BE4" w:rsidP="003E05AB">
            <w:pPr>
              <w:rPr>
                <w:sz w:val="22"/>
                <w:szCs w:val="22"/>
              </w:rPr>
            </w:pPr>
          </w:p>
        </w:tc>
      </w:tr>
      <w:tr w:rsidR="002E2BE4" w:rsidRPr="00901488" w:rsidTr="003E05AB">
        <w:trPr>
          <w:trHeight w:val="833"/>
        </w:trPr>
        <w:tc>
          <w:tcPr>
            <w:tcW w:w="990" w:type="dxa"/>
            <w:shd w:val="clear" w:color="auto" w:fill="auto"/>
            <w:hideMark/>
          </w:tcPr>
          <w:p w:rsidR="002E2BE4" w:rsidRPr="00901488" w:rsidRDefault="002E2BE4" w:rsidP="003E05AB">
            <w:pPr>
              <w:jc w:val="center"/>
              <w:rPr>
                <w:sz w:val="22"/>
                <w:szCs w:val="22"/>
              </w:rPr>
            </w:pPr>
            <w:r w:rsidRPr="00901488">
              <w:rPr>
                <w:sz w:val="22"/>
                <w:szCs w:val="22"/>
              </w:rPr>
              <w:t>4a</w:t>
            </w:r>
          </w:p>
        </w:tc>
        <w:tc>
          <w:tcPr>
            <w:tcW w:w="2384" w:type="dxa"/>
            <w:shd w:val="clear" w:color="auto" w:fill="auto"/>
            <w:hideMark/>
          </w:tcPr>
          <w:p w:rsidR="002E2BE4" w:rsidRPr="00901488" w:rsidRDefault="002E2BE4" w:rsidP="003E05AB">
            <w:pPr>
              <w:rPr>
                <w:sz w:val="22"/>
                <w:szCs w:val="22"/>
              </w:rPr>
            </w:pPr>
            <w:r w:rsidRPr="00901488">
              <w:rPr>
                <w:sz w:val="22"/>
                <w:szCs w:val="22"/>
              </w:rPr>
              <w:t>Približovanie drevnej hmoty približovacím prostriedkom UKT, ŠLKT alebo PT</w:t>
            </w:r>
          </w:p>
          <w:p w:rsidR="002E2BE4" w:rsidRPr="00901488" w:rsidRDefault="002E2BE4" w:rsidP="003E05AB">
            <w:pPr>
              <w:rPr>
                <w:sz w:val="22"/>
                <w:szCs w:val="22"/>
              </w:rPr>
            </w:pPr>
            <w:r w:rsidRPr="00901488">
              <w:rPr>
                <w:sz w:val="22"/>
                <w:szCs w:val="22"/>
              </w:rPr>
              <w:t>od pňa na odvozné miesto</w:t>
            </w:r>
          </w:p>
        </w:tc>
        <w:tc>
          <w:tcPr>
            <w:tcW w:w="5948" w:type="dxa"/>
            <w:shd w:val="clear" w:color="auto" w:fill="auto"/>
            <w:hideMark/>
          </w:tcPr>
          <w:p w:rsidR="002E2BE4" w:rsidRPr="00901488" w:rsidRDefault="002E2BE4" w:rsidP="003E05AB">
            <w:pPr>
              <w:rPr>
                <w:sz w:val="22"/>
                <w:szCs w:val="22"/>
              </w:rPr>
            </w:pPr>
            <w:r w:rsidRPr="00901488">
              <w:rPr>
                <w:sz w:val="22"/>
                <w:szCs w:val="22"/>
              </w:rPr>
              <w:t>Uchytenie kmeňa alebo časti kmeňa stromu do približovacieho prostriedku a jeho transport po určenej trase od pňa na OM.</w:t>
            </w:r>
          </w:p>
        </w:tc>
      </w:tr>
      <w:tr w:rsidR="002E2BE4" w:rsidRPr="00901488" w:rsidTr="003E05AB">
        <w:trPr>
          <w:trHeight w:val="833"/>
        </w:trPr>
        <w:tc>
          <w:tcPr>
            <w:tcW w:w="990" w:type="dxa"/>
            <w:shd w:val="clear" w:color="auto" w:fill="auto"/>
            <w:hideMark/>
          </w:tcPr>
          <w:p w:rsidR="002E2BE4" w:rsidRPr="00901488" w:rsidRDefault="002E2BE4" w:rsidP="003E05AB">
            <w:pPr>
              <w:jc w:val="center"/>
              <w:rPr>
                <w:sz w:val="22"/>
                <w:szCs w:val="22"/>
              </w:rPr>
            </w:pPr>
            <w:r w:rsidRPr="00901488">
              <w:rPr>
                <w:sz w:val="22"/>
                <w:szCs w:val="22"/>
              </w:rPr>
              <w:lastRenderedPageBreak/>
              <w:t>4b</w:t>
            </w:r>
          </w:p>
        </w:tc>
        <w:tc>
          <w:tcPr>
            <w:tcW w:w="2384" w:type="dxa"/>
            <w:shd w:val="clear" w:color="auto" w:fill="auto"/>
            <w:hideMark/>
          </w:tcPr>
          <w:p w:rsidR="002E2BE4" w:rsidRPr="00901488" w:rsidRDefault="002E2BE4" w:rsidP="003E05AB">
            <w:pPr>
              <w:rPr>
                <w:sz w:val="22"/>
                <w:szCs w:val="22"/>
              </w:rPr>
            </w:pPr>
            <w:r w:rsidRPr="00901488">
              <w:rPr>
                <w:sz w:val="22"/>
                <w:szCs w:val="22"/>
              </w:rPr>
              <w:t>Približovanie drevnej hmoty približovacím prostriedkom UKT, ŠLKT alebo PT</w:t>
            </w:r>
          </w:p>
          <w:p w:rsidR="002E2BE4" w:rsidRPr="00901488" w:rsidRDefault="002E2BE4" w:rsidP="003E05AB">
            <w:pPr>
              <w:rPr>
                <w:sz w:val="22"/>
                <w:szCs w:val="22"/>
              </w:rPr>
            </w:pPr>
            <w:r w:rsidRPr="00901488">
              <w:rPr>
                <w:sz w:val="22"/>
                <w:szCs w:val="22"/>
              </w:rPr>
              <w:t>z vývozného miesta na odvozné miesto</w:t>
            </w:r>
          </w:p>
        </w:tc>
        <w:tc>
          <w:tcPr>
            <w:tcW w:w="5948" w:type="dxa"/>
            <w:shd w:val="clear" w:color="auto" w:fill="auto"/>
            <w:hideMark/>
          </w:tcPr>
          <w:p w:rsidR="002E2BE4" w:rsidRPr="00901488" w:rsidRDefault="002E2BE4" w:rsidP="003E05AB">
            <w:pPr>
              <w:rPr>
                <w:sz w:val="22"/>
                <w:szCs w:val="22"/>
              </w:rPr>
            </w:pPr>
            <w:r w:rsidRPr="00901488">
              <w:rPr>
                <w:sz w:val="22"/>
                <w:szCs w:val="22"/>
              </w:rPr>
              <w:t>Uchytenie kmeňa alebo časti kmeňa stromu do približovacieho prostriedku a jeho transport po určenej trase z VM na OM.</w:t>
            </w:r>
          </w:p>
        </w:tc>
      </w:tr>
      <w:tr w:rsidR="002E2BE4" w:rsidRPr="00901488" w:rsidTr="003E05AB">
        <w:trPr>
          <w:trHeight w:val="833"/>
        </w:trPr>
        <w:tc>
          <w:tcPr>
            <w:tcW w:w="990" w:type="dxa"/>
            <w:shd w:val="clear" w:color="auto" w:fill="auto"/>
            <w:hideMark/>
          </w:tcPr>
          <w:p w:rsidR="002E2BE4" w:rsidRPr="00901488" w:rsidRDefault="002E2BE4" w:rsidP="003E05AB">
            <w:pPr>
              <w:jc w:val="center"/>
              <w:rPr>
                <w:sz w:val="22"/>
                <w:szCs w:val="22"/>
              </w:rPr>
            </w:pPr>
            <w:r w:rsidRPr="00901488">
              <w:rPr>
                <w:sz w:val="22"/>
                <w:szCs w:val="22"/>
              </w:rPr>
              <w:t>4c</w:t>
            </w:r>
          </w:p>
        </w:tc>
        <w:tc>
          <w:tcPr>
            <w:tcW w:w="2384" w:type="dxa"/>
            <w:shd w:val="clear" w:color="auto" w:fill="auto"/>
            <w:hideMark/>
          </w:tcPr>
          <w:p w:rsidR="002E2BE4" w:rsidRPr="00901488" w:rsidRDefault="002E2BE4" w:rsidP="003E05AB">
            <w:pPr>
              <w:rPr>
                <w:sz w:val="22"/>
                <w:szCs w:val="22"/>
              </w:rPr>
            </w:pPr>
            <w:r w:rsidRPr="00901488">
              <w:rPr>
                <w:sz w:val="22"/>
                <w:szCs w:val="22"/>
              </w:rPr>
              <w:t>Približovanie drevnej hmoty vývoznou súpravou (VVS)</w:t>
            </w:r>
          </w:p>
        </w:tc>
        <w:tc>
          <w:tcPr>
            <w:tcW w:w="5948" w:type="dxa"/>
            <w:shd w:val="clear" w:color="auto" w:fill="auto"/>
            <w:hideMark/>
          </w:tcPr>
          <w:p w:rsidR="002E2BE4" w:rsidRPr="00901488" w:rsidRDefault="002E2BE4" w:rsidP="003E05AB">
            <w:pPr>
              <w:rPr>
                <w:sz w:val="22"/>
                <w:szCs w:val="22"/>
              </w:rPr>
            </w:pPr>
            <w:r w:rsidRPr="00901488">
              <w:rPr>
                <w:sz w:val="22"/>
                <w:szCs w:val="22"/>
              </w:rPr>
              <w:t>Naloženie kmeňa alebo časti kmeňa stromu na VVS a jeho priblíženie od pňa na VM alebo OM alebo VM na OM podľa požiadaviek odberateľa.</w:t>
            </w:r>
          </w:p>
        </w:tc>
      </w:tr>
      <w:tr w:rsidR="002E2BE4" w:rsidRPr="00901488" w:rsidTr="003E05AB">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jc w:val="center"/>
              <w:rPr>
                <w:sz w:val="22"/>
                <w:szCs w:val="22"/>
              </w:rPr>
            </w:pPr>
            <w:r w:rsidRPr="00901488">
              <w:rPr>
                <w:sz w:val="22"/>
                <w:szCs w:val="22"/>
              </w:rPr>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 xml:space="preserve">Ťažbový proces </w:t>
            </w:r>
            <w:proofErr w:type="spellStart"/>
            <w:r w:rsidRPr="00901488">
              <w:rPr>
                <w:sz w:val="22"/>
                <w:szCs w:val="22"/>
              </w:rPr>
              <w:t>harvesterovým</w:t>
            </w:r>
            <w:proofErr w:type="spellEnd"/>
            <w:r w:rsidRPr="00901488">
              <w:rPr>
                <w:sz w:val="22"/>
                <w:szCs w:val="22"/>
              </w:rPr>
              <w:t xml:space="preserve">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proofErr w:type="spellStart"/>
            <w:r w:rsidRPr="00901488">
              <w:rPr>
                <w:sz w:val="22"/>
                <w:szCs w:val="22"/>
              </w:rPr>
              <w:t>Harvesterový</w:t>
            </w:r>
            <w:proofErr w:type="spellEnd"/>
            <w:r w:rsidRPr="00901488">
              <w:rPr>
                <w:sz w:val="22"/>
                <w:szCs w:val="22"/>
              </w:rPr>
              <w:t xml:space="preserve"> uzol je zložený z </w:t>
            </w:r>
            <w:proofErr w:type="spellStart"/>
            <w:r w:rsidRPr="00901488">
              <w:rPr>
                <w:sz w:val="22"/>
                <w:szCs w:val="22"/>
              </w:rPr>
              <w:t>harvestera</w:t>
            </w:r>
            <w:proofErr w:type="spellEnd"/>
            <w:r w:rsidRPr="00901488">
              <w:rPr>
                <w:sz w:val="22"/>
                <w:szCs w:val="22"/>
              </w:rPr>
              <w:t xml:space="preserve">, ktorý vykonáva stínku, </w:t>
            </w:r>
            <w:proofErr w:type="spellStart"/>
            <w:r w:rsidRPr="00901488">
              <w:rPr>
                <w:sz w:val="22"/>
                <w:szCs w:val="22"/>
              </w:rPr>
              <w:t>odvetvovanie</w:t>
            </w:r>
            <w:proofErr w:type="spellEnd"/>
            <w:r w:rsidRPr="00901488">
              <w:rPr>
                <w:sz w:val="22"/>
                <w:szCs w:val="22"/>
              </w:rPr>
              <w:t xml:space="preserve">, krátenie na sortimenty a ukladanie sortimentov v poraste a z jednej alebo viacerých </w:t>
            </w:r>
            <w:proofErr w:type="spellStart"/>
            <w:r w:rsidRPr="00901488">
              <w:rPr>
                <w:sz w:val="22"/>
                <w:szCs w:val="22"/>
              </w:rPr>
              <w:t>vyvážacích</w:t>
            </w:r>
            <w:proofErr w:type="spellEnd"/>
            <w:r w:rsidRPr="00901488">
              <w:rPr>
                <w:sz w:val="22"/>
                <w:szCs w:val="22"/>
              </w:rPr>
              <w:t xml:space="preserve"> súprav, ktoré pripravené sortimenty z porastu približujú na OM.</w:t>
            </w:r>
          </w:p>
        </w:tc>
      </w:tr>
      <w:tr w:rsidR="002E2BE4" w:rsidRPr="00901488" w:rsidTr="003E05AB">
        <w:trPr>
          <w:trHeight w:val="680"/>
        </w:trPr>
        <w:tc>
          <w:tcPr>
            <w:tcW w:w="989" w:type="dxa"/>
            <w:tcBorders>
              <w:top w:val="single" w:sz="4" w:space="0" w:color="auto"/>
              <w:left w:val="single" w:sz="4" w:space="0" w:color="auto"/>
              <w:bottom w:val="nil"/>
              <w:right w:val="nil"/>
            </w:tcBorders>
            <w:shd w:val="clear" w:color="auto" w:fill="auto"/>
          </w:tcPr>
          <w:p w:rsidR="002E2BE4" w:rsidRPr="00901488" w:rsidRDefault="002E2BE4" w:rsidP="003E05AB">
            <w:pPr>
              <w:jc w:val="center"/>
              <w:rPr>
                <w:sz w:val="22"/>
                <w:szCs w:val="22"/>
              </w:rPr>
            </w:pPr>
            <w:r w:rsidRPr="00901488">
              <w:rPr>
                <w:sz w:val="22"/>
                <w:szCs w:val="22"/>
              </w:rPr>
              <w:t>6</w:t>
            </w:r>
          </w:p>
          <w:p w:rsidR="002E2BE4" w:rsidRPr="00901488" w:rsidRDefault="002E2BE4" w:rsidP="003E05AB">
            <w:pPr>
              <w:rPr>
                <w:sz w:val="22"/>
                <w:szCs w:val="22"/>
              </w:rPr>
            </w:pPr>
          </w:p>
          <w:p w:rsidR="002E2BE4" w:rsidRPr="00901488" w:rsidRDefault="002E2BE4" w:rsidP="003E05AB">
            <w:pPr>
              <w:rPr>
                <w:sz w:val="22"/>
                <w:szCs w:val="22"/>
              </w:rPr>
            </w:pPr>
          </w:p>
          <w:p w:rsidR="002E2BE4" w:rsidRPr="00901488" w:rsidRDefault="002E2BE4" w:rsidP="003E05AB">
            <w:pPr>
              <w:rPr>
                <w:sz w:val="22"/>
                <w:szCs w:val="22"/>
              </w:rPr>
            </w:pPr>
          </w:p>
          <w:p w:rsidR="002E2BE4" w:rsidRPr="00901488" w:rsidRDefault="002E2BE4" w:rsidP="003E05AB">
            <w:pPr>
              <w:rPr>
                <w:sz w:val="22"/>
                <w:szCs w:val="22"/>
              </w:rPr>
            </w:pPr>
          </w:p>
          <w:p w:rsidR="002E2BE4" w:rsidRPr="00901488" w:rsidRDefault="002E2BE4" w:rsidP="003E05AB">
            <w:pPr>
              <w:rPr>
                <w:sz w:val="22"/>
                <w:szCs w:val="22"/>
              </w:rPr>
            </w:pPr>
          </w:p>
          <w:p w:rsidR="002E2BE4" w:rsidRPr="00901488" w:rsidRDefault="002E2BE4" w:rsidP="003E05AB">
            <w:pPr>
              <w:rPr>
                <w:sz w:val="22"/>
                <w:szCs w:val="22"/>
              </w:rPr>
            </w:pPr>
          </w:p>
        </w:tc>
        <w:tc>
          <w:tcPr>
            <w:tcW w:w="2385" w:type="dxa"/>
            <w:tcBorders>
              <w:top w:val="single" w:sz="4" w:space="0" w:color="auto"/>
              <w:left w:val="single" w:sz="4" w:space="0" w:color="auto"/>
              <w:bottom w:val="nil"/>
              <w:right w:val="single" w:sz="4" w:space="0" w:color="auto"/>
            </w:tcBorders>
            <w:shd w:val="clear" w:color="auto" w:fill="auto"/>
          </w:tcPr>
          <w:p w:rsidR="002E2BE4" w:rsidRPr="00901488" w:rsidRDefault="002E2BE4" w:rsidP="003E05AB">
            <w:pPr>
              <w:rPr>
                <w:sz w:val="22"/>
                <w:szCs w:val="22"/>
              </w:rPr>
            </w:pPr>
            <w:proofErr w:type="spellStart"/>
            <w:r w:rsidRPr="00901488">
              <w:rPr>
                <w:sz w:val="22"/>
                <w:szCs w:val="22"/>
              </w:rPr>
              <w:t>Prerez</w:t>
            </w:r>
            <w:proofErr w:type="spellEnd"/>
            <w:r w:rsidRPr="00901488">
              <w:rPr>
                <w:sz w:val="22"/>
                <w:szCs w:val="22"/>
              </w:rPr>
              <w:t xml:space="preserve">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 xml:space="preserve">Skrátenie kmeňa stromu na odvozné dĺžky podľa požiadaviek objednávateľa.  </w:t>
            </w:r>
            <w:proofErr w:type="spellStart"/>
            <w:r w:rsidRPr="00901488">
              <w:rPr>
                <w:sz w:val="22"/>
                <w:szCs w:val="22"/>
              </w:rPr>
              <w:t>Začelenie</w:t>
            </w:r>
            <w:proofErr w:type="spellEnd"/>
            <w:r w:rsidRPr="00901488">
              <w:rPr>
                <w:sz w:val="22"/>
                <w:szCs w:val="22"/>
              </w:rPr>
              <w:t xml:space="preserve"> do hromád a vytriedenie drevnej hmoty podľa požiadaviek objednávateľa. Zmeranie dĺžky kmeňa a jeho stredovej hrúbky a poznačenie týchto údajov na čelo kmeňa spolu s poradovým číslom. </w:t>
            </w:r>
          </w:p>
          <w:p w:rsidR="002E2BE4" w:rsidRPr="00901488" w:rsidRDefault="002E2BE4" w:rsidP="003E05AB">
            <w:pPr>
              <w:rPr>
                <w:sz w:val="22"/>
                <w:szCs w:val="22"/>
              </w:rPr>
            </w:pPr>
          </w:p>
          <w:p w:rsidR="002E2BE4" w:rsidRPr="00901488" w:rsidRDefault="002E2BE4" w:rsidP="003E05AB">
            <w:pPr>
              <w:ind w:firstLine="708"/>
              <w:rPr>
                <w:sz w:val="22"/>
                <w:szCs w:val="22"/>
              </w:rPr>
            </w:pPr>
          </w:p>
        </w:tc>
      </w:tr>
      <w:tr w:rsidR="002E2BE4" w:rsidRPr="00901488" w:rsidTr="003E05AB">
        <w:trPr>
          <w:trHeight w:val="53"/>
        </w:trPr>
        <w:tc>
          <w:tcPr>
            <w:tcW w:w="989" w:type="dxa"/>
            <w:tcBorders>
              <w:top w:val="nil"/>
              <w:left w:val="single" w:sz="4" w:space="0" w:color="auto"/>
              <w:bottom w:val="single" w:sz="4" w:space="0" w:color="auto"/>
              <w:right w:val="nil"/>
            </w:tcBorders>
            <w:shd w:val="clear" w:color="auto" w:fill="auto"/>
          </w:tcPr>
          <w:p w:rsidR="002E2BE4" w:rsidRPr="00901488" w:rsidRDefault="002E2BE4" w:rsidP="003E05AB">
            <w:pPr>
              <w:rPr>
                <w:sz w:val="22"/>
                <w:szCs w:val="22"/>
              </w:rPr>
            </w:pPr>
          </w:p>
        </w:tc>
        <w:tc>
          <w:tcPr>
            <w:tcW w:w="2385" w:type="dxa"/>
            <w:tcBorders>
              <w:top w:val="nil"/>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p>
        </w:tc>
        <w:tc>
          <w:tcPr>
            <w:tcW w:w="5948" w:type="dxa"/>
            <w:vMerge/>
            <w:tcBorders>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p>
        </w:tc>
      </w:tr>
      <w:tr w:rsidR="002E2BE4" w:rsidRPr="00901488" w:rsidTr="003E05AB">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jc w:val="center"/>
              <w:rPr>
                <w:sz w:val="22"/>
                <w:szCs w:val="22"/>
              </w:rPr>
            </w:pPr>
            <w:r w:rsidRPr="00901488">
              <w:rPr>
                <w:sz w:val="22"/>
                <w:szCs w:val="22"/>
              </w:rPr>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 xml:space="preserve">Skrátenie kmeňa stromu na sortimenty podľa požiadaviek objednávateľa. Vyzdravenie časti kmeňa priečnym rezom, ktorá je poškodená hnilobou alebo dutinou.  </w:t>
            </w:r>
            <w:proofErr w:type="spellStart"/>
            <w:r w:rsidRPr="00901488">
              <w:rPr>
                <w:sz w:val="22"/>
                <w:szCs w:val="22"/>
              </w:rPr>
              <w:t>Začelenie</w:t>
            </w:r>
            <w:proofErr w:type="spellEnd"/>
            <w:r w:rsidRPr="00901488">
              <w:rPr>
                <w:sz w:val="22"/>
                <w:szCs w:val="22"/>
              </w:rPr>
              <w:t xml:space="preserve"> do hromád a vytriedenie drevnej hmoty podľa požiadaviek objednávateľa. Zmeranie dĺžky kmeňa a jeho stredovej hrúbky a poznačenie týchto údajov na čelo kmeňa spolu s poradovým číslom.  </w:t>
            </w:r>
          </w:p>
        </w:tc>
      </w:tr>
      <w:tr w:rsidR="002E2BE4" w:rsidRPr="00901488" w:rsidTr="003E05AB">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jc w:val="center"/>
              <w:rPr>
                <w:sz w:val="22"/>
                <w:szCs w:val="22"/>
              </w:rPr>
            </w:pPr>
            <w:r w:rsidRPr="00901488">
              <w:rPr>
                <w:sz w:val="22"/>
                <w:szCs w:val="22"/>
              </w:rP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Naloženie ťažbových zbytkov  na vývoznú súpravu a jeho priblíženie od pňa na OM  podľa požiadaviek odberateľa.</w:t>
            </w:r>
          </w:p>
        </w:tc>
      </w:tr>
      <w:tr w:rsidR="002E2BE4" w:rsidRPr="00901488" w:rsidTr="003E05AB">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jc w:val="center"/>
              <w:rPr>
                <w:sz w:val="22"/>
                <w:szCs w:val="22"/>
              </w:rPr>
            </w:pPr>
            <w:r w:rsidRPr="00901488">
              <w:rPr>
                <w:sz w:val="22"/>
                <w:szCs w:val="22"/>
              </w:rPr>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2E2BE4" w:rsidRPr="00901488" w:rsidTr="003E05AB">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jc w:val="center"/>
              <w:rPr>
                <w:sz w:val="22"/>
                <w:szCs w:val="22"/>
              </w:rPr>
            </w:pPr>
            <w:r w:rsidRPr="00901488">
              <w:rPr>
                <w:sz w:val="22"/>
                <w:szCs w:val="22"/>
              </w:rPr>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Uvedenie pracoviska (odvozné miesto, vývozné miesto, približovacia cesta, vodný tok , odvodňovacie zariadenia ) do pôvodného stavu.</w:t>
            </w:r>
          </w:p>
        </w:tc>
      </w:tr>
    </w:tbl>
    <w:p w:rsidR="002E2BE4" w:rsidRDefault="002E2BE4" w:rsidP="002E2BE4">
      <w:pPr>
        <w:rPr>
          <w:sz w:val="22"/>
          <w:szCs w:val="22"/>
        </w:rPr>
      </w:pPr>
    </w:p>
    <w:p w:rsidR="002E2BE4" w:rsidRPr="00901488" w:rsidRDefault="002E2BE4" w:rsidP="002E2BE4">
      <w:pPr>
        <w:rPr>
          <w:sz w:val="22"/>
          <w:szCs w:val="22"/>
        </w:rPr>
      </w:pPr>
    </w:p>
    <w:p w:rsidR="002E2BE4" w:rsidRDefault="002E2BE4" w:rsidP="002E2BE4">
      <w:pPr>
        <w:rPr>
          <w:u w:val="single"/>
        </w:rPr>
      </w:pPr>
      <w:r w:rsidRPr="00901488">
        <w:rPr>
          <w:u w:val="single"/>
        </w:rPr>
        <w:t>Vysvetlivky skratiek použitých v tabuľke:</w:t>
      </w:r>
    </w:p>
    <w:p w:rsidR="002E2BE4" w:rsidRDefault="002E2BE4" w:rsidP="002E2BE4">
      <w:pPr>
        <w:rPr>
          <w:u w:val="single"/>
        </w:rPr>
      </w:pPr>
    </w:p>
    <w:p w:rsidR="002E2BE4" w:rsidRPr="00901488" w:rsidRDefault="002E2BE4" w:rsidP="002E2BE4">
      <w:pPr>
        <w:rPr>
          <w:u w:val="single"/>
        </w:rPr>
      </w:pPr>
    </w:p>
    <w:p w:rsidR="002E2BE4" w:rsidRPr="00901488" w:rsidRDefault="002E2BE4" w:rsidP="002E2BE4">
      <w:r w:rsidRPr="00901488">
        <w:t xml:space="preserve">JMP – </w:t>
      </w:r>
      <w:proofErr w:type="spellStart"/>
      <w:r w:rsidRPr="00901488">
        <w:t>jednomužná</w:t>
      </w:r>
      <w:proofErr w:type="spellEnd"/>
      <w:r w:rsidRPr="00901488">
        <w:t xml:space="preserve"> motorová píla</w:t>
      </w:r>
    </w:p>
    <w:p w:rsidR="002E2BE4" w:rsidRPr="00901488" w:rsidRDefault="002E2BE4" w:rsidP="002E2BE4">
      <w:proofErr w:type="spellStart"/>
      <w:r w:rsidRPr="00901488">
        <w:t>skm</w:t>
      </w:r>
      <w:proofErr w:type="spellEnd"/>
      <w:r w:rsidRPr="00901488">
        <w:t xml:space="preserve"> – surový kmeň</w:t>
      </w:r>
    </w:p>
    <w:p w:rsidR="002E2BE4" w:rsidRPr="00901488" w:rsidRDefault="002E2BE4" w:rsidP="002E2BE4">
      <w:r w:rsidRPr="00901488">
        <w:t>P – peň</w:t>
      </w:r>
    </w:p>
    <w:p w:rsidR="002E2BE4" w:rsidRPr="00901488" w:rsidRDefault="002E2BE4" w:rsidP="002E2BE4">
      <w:r w:rsidRPr="00901488">
        <w:t>VM – vývozné miesto</w:t>
      </w:r>
    </w:p>
    <w:p w:rsidR="002E2BE4" w:rsidRPr="00901488" w:rsidRDefault="002E2BE4" w:rsidP="002E2BE4">
      <w:r w:rsidRPr="00901488">
        <w:t>OM – odvozné miesto</w:t>
      </w:r>
    </w:p>
    <w:p w:rsidR="002E2BE4" w:rsidRPr="00901488" w:rsidRDefault="002E2BE4" w:rsidP="002E2BE4">
      <w:r w:rsidRPr="00901488">
        <w:t>ŠLKT – špeciálny lesný kolesový traktor</w:t>
      </w:r>
    </w:p>
    <w:p w:rsidR="002E2BE4" w:rsidRPr="00901488" w:rsidRDefault="002E2BE4" w:rsidP="002E2BE4">
      <w:r w:rsidRPr="00901488">
        <w:t>UKT – univerzálny kolesový traktor</w:t>
      </w:r>
    </w:p>
    <w:p w:rsidR="002E2BE4" w:rsidRPr="00901488" w:rsidRDefault="002E2BE4" w:rsidP="002E2BE4">
      <w:r w:rsidRPr="00901488">
        <w:t>PT – pásový traktor</w:t>
      </w:r>
    </w:p>
    <w:p w:rsidR="002E2BE4" w:rsidRPr="00901488" w:rsidRDefault="002E2BE4" w:rsidP="002E2BE4">
      <w:r w:rsidRPr="00901488">
        <w:lastRenderedPageBreak/>
        <w:t>VVS – vývozná súprava</w:t>
      </w:r>
    </w:p>
    <w:p w:rsidR="002E2BE4" w:rsidRDefault="002E2BE4" w:rsidP="002E2BE4">
      <w:pPr>
        <w:spacing w:line="0" w:lineRule="atLeast"/>
        <w:jc w:val="center"/>
        <w:rPr>
          <w:rFonts w:ascii="Garamond" w:hAnsi="Garamond" w:cs="Arial"/>
          <w:b/>
          <w:bCs/>
          <w:color w:val="000000"/>
          <w:shd w:val="clear" w:color="auto" w:fill="FFFFFF"/>
        </w:rPr>
      </w:pPr>
    </w:p>
    <w:p w:rsidR="00BC7B68" w:rsidRDefault="00BC7B68" w:rsidP="00BC7B68">
      <w:pPr>
        <w:spacing w:line="0" w:lineRule="atLeast"/>
        <w:rPr>
          <w:rFonts w:ascii="Garamond" w:hAnsi="Garamond" w:cs="Arial"/>
          <w:b/>
          <w:bCs/>
          <w:color w:val="000000"/>
          <w:shd w:val="clear" w:color="auto" w:fill="FFFFFF"/>
        </w:rPr>
      </w:pPr>
    </w:p>
    <w:p w:rsidR="00BC7B68" w:rsidRPr="00472535" w:rsidRDefault="00BC7B68" w:rsidP="00BC7B68">
      <w:pPr>
        <w:pStyle w:val="Advnormal"/>
        <w:spacing w:line="0" w:lineRule="atLeast"/>
        <w:ind w:left="567"/>
        <w:jc w:val="both"/>
        <w:rPr>
          <w:rFonts w:ascii="Garamond" w:hAnsi="Garamond" w:cs="Garamond"/>
          <w:b/>
          <w:szCs w:val="24"/>
        </w:rPr>
      </w:pPr>
      <w:r w:rsidRPr="00472535">
        <w:rPr>
          <w:rFonts w:ascii="Garamond" w:hAnsi="Garamond" w:cs="Garamond"/>
          <w:b/>
          <w:szCs w:val="24"/>
          <w:u w:val="single"/>
        </w:rPr>
        <w:t>dodávateľ č.1:</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BC7B68" w:rsidRPr="00472535" w:rsidRDefault="00BC7B68" w:rsidP="00BC7B68">
      <w:pPr>
        <w:pStyle w:val="Advnormal"/>
        <w:spacing w:line="0" w:lineRule="atLeast"/>
        <w:jc w:val="both"/>
        <w:rPr>
          <w:rFonts w:ascii="Garamond" w:hAnsi="Garamond" w:cs="Garamond"/>
          <w:b/>
          <w:szCs w:val="24"/>
        </w:rPr>
      </w:pPr>
    </w:p>
    <w:p w:rsidR="00BC7B68" w:rsidRPr="00472535" w:rsidRDefault="00BC7B68" w:rsidP="00BC7B68">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lang w:val="sk-SK"/>
        </w:rPr>
        <w:t xml:space="preserve">V </w:t>
      </w:r>
      <w:r w:rsidRPr="00472535">
        <w:rPr>
          <w:rFonts w:ascii="Garamond" w:hAnsi="Garamond" w:cs="Garamond"/>
          <w:szCs w:val="24"/>
        </w:rPr>
        <w:t>..................... dňa</w:t>
      </w:r>
      <w:r>
        <w:rPr>
          <w:rFonts w:ascii="Garamond" w:hAnsi="Garamond" w:cs="Garamond"/>
          <w:szCs w:val="24"/>
        </w:rPr>
        <w:t>....................</w:t>
      </w:r>
      <w:r>
        <w:rPr>
          <w:rFonts w:ascii="Garamond" w:hAnsi="Garamond" w:cs="Garamond"/>
          <w:szCs w:val="24"/>
        </w:rPr>
        <w:tab/>
      </w:r>
      <w:r>
        <w:rPr>
          <w:rFonts w:ascii="Garamond" w:hAnsi="Garamond" w:cs="Garamond"/>
          <w:szCs w:val="24"/>
        </w:rPr>
        <w:tab/>
        <w:t xml:space="preserve">      </w:t>
      </w:r>
      <w:r>
        <w:rPr>
          <w:rFonts w:ascii="Garamond" w:hAnsi="Garamond" w:cs="Garamond"/>
          <w:szCs w:val="24"/>
          <w:lang w:val="sk-SK"/>
        </w:rPr>
        <w:t xml:space="preserve">    </w:t>
      </w:r>
      <w:r>
        <w:rPr>
          <w:rFonts w:ascii="Garamond" w:hAnsi="Garamond" w:cs="Garamond"/>
          <w:szCs w:val="24"/>
        </w:rPr>
        <w:t xml:space="preserve"> </w:t>
      </w:r>
      <w:r>
        <w:rPr>
          <w:rFonts w:ascii="Garamond" w:hAnsi="Garamond" w:cs="Garamond"/>
          <w:szCs w:val="24"/>
          <w:lang w:val="sk-SK"/>
        </w:rPr>
        <w:t>Vo Zvolene,</w:t>
      </w:r>
      <w:r w:rsidRPr="00472535">
        <w:rPr>
          <w:rFonts w:ascii="Garamond" w:hAnsi="Garamond" w:cs="Garamond"/>
          <w:szCs w:val="24"/>
        </w:rPr>
        <w:t xml:space="preserve"> dňa .....................</w:t>
      </w:r>
      <w:r w:rsidRPr="00472535">
        <w:rPr>
          <w:rFonts w:ascii="Garamond" w:hAnsi="Garamond" w:cs="Garamond"/>
          <w:szCs w:val="24"/>
        </w:rPr>
        <w:tab/>
      </w:r>
    </w:p>
    <w:p w:rsidR="00BC7B68" w:rsidRDefault="00BC7B68" w:rsidP="00BC7B68">
      <w:pPr>
        <w:pStyle w:val="Zkladntext"/>
        <w:tabs>
          <w:tab w:val="left" w:pos="567"/>
        </w:tabs>
        <w:spacing w:line="0" w:lineRule="atLeast"/>
        <w:rPr>
          <w:rFonts w:ascii="Garamond" w:hAnsi="Garamond" w:cs="Garamond"/>
          <w:szCs w:val="24"/>
          <w:lang w:val="sk-SK"/>
        </w:rPr>
      </w:pPr>
    </w:p>
    <w:p w:rsidR="00BC7B68" w:rsidRDefault="00BC7B68" w:rsidP="00BC7B68">
      <w:pPr>
        <w:pStyle w:val="Zkladntext"/>
        <w:tabs>
          <w:tab w:val="left" w:pos="567"/>
        </w:tabs>
        <w:spacing w:line="0" w:lineRule="atLeast"/>
        <w:rPr>
          <w:rFonts w:ascii="Garamond" w:hAnsi="Garamond" w:cs="Garamond"/>
          <w:szCs w:val="24"/>
          <w:lang w:val="sk-SK"/>
        </w:rPr>
      </w:pPr>
    </w:p>
    <w:p w:rsidR="00BC7B68" w:rsidRPr="00AB7A08" w:rsidRDefault="00BC7B68" w:rsidP="00BC7B68">
      <w:pPr>
        <w:pStyle w:val="Zkladntext"/>
        <w:tabs>
          <w:tab w:val="left" w:pos="567"/>
        </w:tabs>
        <w:spacing w:line="0" w:lineRule="atLeast"/>
        <w:rPr>
          <w:rFonts w:ascii="Garamond" w:hAnsi="Garamond" w:cs="Garamond"/>
          <w:szCs w:val="24"/>
          <w:lang w:val="sk-SK"/>
        </w:rPr>
      </w:pPr>
    </w:p>
    <w:p w:rsidR="00BC7B68" w:rsidRPr="00472535" w:rsidRDefault="00BC7B68" w:rsidP="00BC7B68">
      <w:pPr>
        <w:pStyle w:val="Zkladntext"/>
        <w:tabs>
          <w:tab w:val="left" w:pos="567"/>
        </w:tabs>
        <w:spacing w:line="0" w:lineRule="atLeast"/>
        <w:ind w:firstLine="567"/>
        <w:rPr>
          <w:rFonts w:ascii="Garamond" w:hAnsi="Garamond" w:cs="Garamond"/>
          <w:b/>
          <w:bCs/>
          <w:szCs w:val="24"/>
          <w:shd w:val="clear" w:color="auto" w:fill="FFFFFF"/>
        </w:rPr>
      </w:pPr>
      <w:r w:rsidRPr="00472535">
        <w:rPr>
          <w:rFonts w:ascii="Garamond" w:hAnsi="Garamond" w:cs="Garamond"/>
          <w:szCs w:val="24"/>
        </w:rPr>
        <w:t>..................</w:t>
      </w:r>
      <w:r>
        <w:rPr>
          <w:rFonts w:ascii="Garamond" w:hAnsi="Garamond" w:cs="Garamond"/>
          <w:szCs w:val="24"/>
        </w:rPr>
        <w:t xml:space="preserve">.........................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lang w:val="sk-SK"/>
        </w:rPr>
        <w:t xml:space="preserve"> </w:t>
      </w:r>
      <w:r w:rsidRPr="00472535">
        <w:rPr>
          <w:rFonts w:ascii="Garamond" w:hAnsi="Garamond" w:cs="Garamond"/>
          <w:szCs w:val="24"/>
        </w:rPr>
        <w:t>...........................................</w:t>
      </w:r>
    </w:p>
    <w:p w:rsidR="00BC7B68" w:rsidRPr="007A0E76" w:rsidRDefault="00BC7B68" w:rsidP="00BC7B68">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Pr="007A0E76">
        <w:rPr>
          <w:rFonts w:ascii="Garamond" w:hAnsi="Garamond" w:cs="Garamond"/>
          <w:bCs/>
          <w:szCs w:val="24"/>
          <w:shd w:val="clear" w:color="auto" w:fill="FFFFFF"/>
          <w:lang w:val="sk-SK"/>
        </w:rPr>
        <w:t>Ing. Ľubomír Ivan, PhD.</w:t>
      </w:r>
    </w:p>
    <w:p w:rsidR="00BC7B68" w:rsidRPr="007A0E76" w:rsidRDefault="00BC7B68" w:rsidP="00BC7B68">
      <w:pPr>
        <w:pStyle w:val="Zkladntext"/>
        <w:tabs>
          <w:tab w:val="left" w:pos="567"/>
        </w:tabs>
        <w:spacing w:line="0" w:lineRule="atLeast"/>
        <w:ind w:firstLine="567"/>
        <w:rPr>
          <w:rFonts w:ascii="Garamond" w:hAnsi="Garamond"/>
          <w:szCs w:val="24"/>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Pr="007A0E76">
        <w:rPr>
          <w:rFonts w:ascii="Garamond" w:hAnsi="Garamond" w:cs="Garamond"/>
          <w:bCs/>
          <w:szCs w:val="24"/>
          <w:shd w:val="clear" w:color="auto" w:fill="FFFFFF"/>
          <w:lang w:val="sk-SK"/>
        </w:rPr>
        <w:t>riaditeľ</w:t>
      </w:r>
    </w:p>
    <w:p w:rsidR="00BC7B68" w:rsidRPr="00472535" w:rsidRDefault="00BC7B68" w:rsidP="00BC7B68">
      <w:pPr>
        <w:pStyle w:val="Zkladntext"/>
        <w:tabs>
          <w:tab w:val="left" w:pos="567"/>
        </w:tabs>
        <w:spacing w:line="0" w:lineRule="atLeast"/>
        <w:ind w:firstLine="567"/>
        <w:rPr>
          <w:rFonts w:ascii="Garamond" w:hAnsi="Garamond"/>
          <w:szCs w:val="24"/>
        </w:rPr>
      </w:pPr>
    </w:p>
    <w:p w:rsidR="00BC7B68" w:rsidRPr="00472535" w:rsidRDefault="00BC7B68" w:rsidP="00BC7B68">
      <w:pPr>
        <w:pStyle w:val="Zkladntext"/>
        <w:tabs>
          <w:tab w:val="left" w:pos="567"/>
        </w:tabs>
        <w:spacing w:line="0" w:lineRule="atLeast"/>
        <w:rPr>
          <w:rFonts w:ascii="Garamond" w:hAnsi="Garamond" w:cs="Garamond"/>
          <w:b/>
          <w:szCs w:val="24"/>
        </w:rPr>
      </w:pPr>
      <w:r>
        <w:rPr>
          <w:rFonts w:ascii="Garamond" w:hAnsi="Garamond" w:cs="Garamond"/>
          <w:szCs w:val="24"/>
          <w:lang w:val="sk-SK"/>
        </w:rPr>
        <w:t xml:space="preserve">        </w:t>
      </w:r>
      <w:r w:rsidRPr="00472535">
        <w:rPr>
          <w:rFonts w:ascii="Garamond" w:hAnsi="Garamond" w:cs="Garamond"/>
          <w:b/>
          <w:szCs w:val="24"/>
          <w:u w:val="single"/>
        </w:rPr>
        <w:t>dodávateľ č.2:</w:t>
      </w:r>
      <w:r w:rsidRPr="00472535">
        <w:rPr>
          <w:rFonts w:ascii="Garamond" w:hAnsi="Garamond" w:cs="Garamond"/>
          <w:b/>
          <w:szCs w:val="24"/>
        </w:rPr>
        <w:tab/>
      </w:r>
    </w:p>
    <w:p w:rsidR="00BC7B68" w:rsidRDefault="00BC7B68" w:rsidP="00BC7B68">
      <w:pPr>
        <w:pStyle w:val="Zkladntext"/>
        <w:tabs>
          <w:tab w:val="left" w:pos="567"/>
        </w:tabs>
        <w:spacing w:line="0" w:lineRule="atLeast"/>
        <w:rPr>
          <w:rFonts w:ascii="Garamond" w:hAnsi="Garamond" w:cs="Garamond"/>
          <w:szCs w:val="24"/>
          <w:lang w:val="sk-SK"/>
        </w:rPr>
      </w:pPr>
      <w:r w:rsidRPr="00472535">
        <w:rPr>
          <w:rFonts w:ascii="Garamond" w:hAnsi="Garamond" w:cs="Garamond"/>
          <w:szCs w:val="24"/>
        </w:rPr>
        <w:tab/>
      </w:r>
    </w:p>
    <w:p w:rsidR="00BC7B68" w:rsidRDefault="00BC7B68" w:rsidP="00BC7B68">
      <w:pPr>
        <w:pStyle w:val="Zkladntext"/>
        <w:tabs>
          <w:tab w:val="left" w:pos="567"/>
        </w:tabs>
        <w:spacing w:line="0" w:lineRule="atLeast"/>
        <w:rPr>
          <w:rFonts w:ascii="Garamond" w:hAnsi="Garamond" w:cs="Garamond"/>
          <w:szCs w:val="24"/>
          <w:lang w:val="sk-SK"/>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BC7B68" w:rsidRDefault="00BC7B68" w:rsidP="00BC7B68">
      <w:pPr>
        <w:pStyle w:val="Zkladntext"/>
        <w:tabs>
          <w:tab w:val="left" w:pos="567"/>
        </w:tabs>
        <w:spacing w:line="0" w:lineRule="atLeast"/>
        <w:rPr>
          <w:rFonts w:ascii="Garamond" w:hAnsi="Garamond" w:cs="Garamond"/>
          <w:szCs w:val="24"/>
        </w:rPr>
      </w:pPr>
      <w:r>
        <w:rPr>
          <w:rFonts w:ascii="Garamond" w:hAnsi="Garamond" w:cs="Garamond"/>
          <w:szCs w:val="24"/>
          <w:lang w:val="sk-SK"/>
        </w:rPr>
        <w:t xml:space="preserve">                                                                                                      </w:t>
      </w:r>
      <w:r w:rsidRPr="00472535">
        <w:rPr>
          <w:rFonts w:ascii="Garamond" w:hAnsi="Garamond" w:cs="Garamond"/>
          <w:szCs w:val="24"/>
        </w:rPr>
        <w:tab/>
      </w:r>
    </w:p>
    <w:p w:rsidR="00BC7B68" w:rsidRPr="00472535" w:rsidRDefault="00BC7B68" w:rsidP="00BC7B68">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BC7B68" w:rsidRDefault="00BC7B68" w:rsidP="00BC7B68">
      <w:pPr>
        <w:spacing w:line="0" w:lineRule="atLeast"/>
        <w:rPr>
          <w:rFonts w:ascii="Garamond" w:hAnsi="Garamond" w:cs="Garamond"/>
        </w:rPr>
      </w:pPr>
      <w:r w:rsidRPr="00472535">
        <w:rPr>
          <w:rFonts w:ascii="Garamond" w:hAnsi="Garamond" w:cs="Garamond"/>
        </w:rPr>
        <w:tab/>
      </w:r>
    </w:p>
    <w:p w:rsidR="00BC7B68" w:rsidRDefault="00BC7B68" w:rsidP="00BC7B68">
      <w:pPr>
        <w:spacing w:line="0" w:lineRule="atLeast"/>
        <w:rPr>
          <w:rFonts w:ascii="Garamond" w:hAnsi="Garamond" w:cs="Garamond"/>
        </w:rPr>
      </w:pPr>
    </w:p>
    <w:p w:rsidR="00BC7B68" w:rsidRDefault="00BC7B68" w:rsidP="00BC7B68">
      <w:pPr>
        <w:spacing w:line="0" w:lineRule="atLeast"/>
        <w:rPr>
          <w:rFonts w:ascii="Garamond" w:hAnsi="Garamond" w:cs="Garamond"/>
        </w:rPr>
      </w:pPr>
    </w:p>
    <w:p w:rsidR="00BC7B68" w:rsidRPr="00472535" w:rsidRDefault="00BC7B68" w:rsidP="00BC7B68">
      <w:pPr>
        <w:pStyle w:val="Zkladntext"/>
        <w:tabs>
          <w:tab w:val="left" w:pos="567"/>
        </w:tabs>
        <w:spacing w:line="0" w:lineRule="atLeast"/>
        <w:rPr>
          <w:rFonts w:ascii="Garamond" w:hAnsi="Garamond" w:cs="Garamond"/>
          <w:b/>
          <w:bCs/>
          <w:szCs w:val="24"/>
          <w:shd w:val="clear" w:color="auto" w:fill="FFFFFF"/>
        </w:rPr>
      </w:pPr>
      <w:r>
        <w:rPr>
          <w:rFonts w:ascii="Garamond" w:hAnsi="Garamond" w:cs="Garamond"/>
          <w:lang w:val="sk-SK"/>
        </w:rPr>
        <w:t xml:space="preserve">       </w:t>
      </w:r>
      <w:r>
        <w:rPr>
          <w:rFonts w:ascii="Garamond" w:hAnsi="Garamond" w:cs="Garamond"/>
        </w:rPr>
        <w:t xml:space="preserve"> </w:t>
      </w:r>
      <w:r w:rsidRPr="00472535">
        <w:rPr>
          <w:rFonts w:ascii="Garamond" w:hAnsi="Garamond" w:cs="Garamond"/>
        </w:rPr>
        <w:t>...........................................</w:t>
      </w:r>
      <w:r>
        <w:rPr>
          <w:rFonts w:ascii="Garamond" w:hAnsi="Garamond" w:cs="Garamond"/>
        </w:rPr>
        <w:t xml:space="preserve">                                            </w:t>
      </w:r>
      <w:r>
        <w:rPr>
          <w:rFonts w:ascii="Garamond" w:hAnsi="Garamond" w:cs="Garamond"/>
          <w:lang w:val="sk-SK"/>
        </w:rPr>
        <w:t xml:space="preserve">           </w:t>
      </w:r>
      <w:r w:rsidRPr="00472535">
        <w:rPr>
          <w:rFonts w:ascii="Garamond" w:hAnsi="Garamond" w:cs="Garamond"/>
          <w:szCs w:val="24"/>
        </w:rPr>
        <w:t>...........................................</w:t>
      </w:r>
    </w:p>
    <w:p w:rsidR="00BC7B68" w:rsidRPr="007A0E76" w:rsidRDefault="00BC7B68" w:rsidP="00BC7B68">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
          <w:bCs/>
          <w:szCs w:val="24"/>
          <w:shd w:val="clear" w:color="auto" w:fill="FFFFFF"/>
          <w:lang w:val="sk-SK"/>
        </w:rPr>
        <w:t xml:space="preserve">          </w:t>
      </w:r>
      <w:r>
        <w:rPr>
          <w:rFonts w:ascii="Garamond" w:hAnsi="Garamond" w:cs="Garamond"/>
          <w:b/>
          <w:bCs/>
          <w:szCs w:val="24"/>
          <w:shd w:val="clear" w:color="auto" w:fill="FFFFFF"/>
        </w:rPr>
        <w:t xml:space="preserve">  </w:t>
      </w:r>
      <w:r>
        <w:rPr>
          <w:rFonts w:ascii="Garamond" w:hAnsi="Garamond" w:cs="Garamond"/>
          <w:bCs/>
          <w:szCs w:val="24"/>
          <w:shd w:val="clear" w:color="auto" w:fill="FFFFFF"/>
          <w:lang w:val="sk-SK"/>
        </w:rPr>
        <w:t xml:space="preserve">Ing. Miroslav </w:t>
      </w:r>
      <w:proofErr w:type="spellStart"/>
      <w:r>
        <w:rPr>
          <w:rFonts w:ascii="Garamond" w:hAnsi="Garamond" w:cs="Garamond"/>
          <w:bCs/>
          <w:szCs w:val="24"/>
          <w:shd w:val="clear" w:color="auto" w:fill="FFFFFF"/>
          <w:lang w:val="sk-SK"/>
        </w:rPr>
        <w:t>Beťko</w:t>
      </w:r>
      <w:proofErr w:type="spellEnd"/>
      <w:r>
        <w:rPr>
          <w:rFonts w:ascii="Garamond" w:hAnsi="Garamond" w:cs="Garamond"/>
          <w:bCs/>
          <w:szCs w:val="24"/>
          <w:shd w:val="clear" w:color="auto" w:fill="FFFFFF"/>
          <w:lang w:val="sk-SK"/>
        </w:rPr>
        <w:t>, vedúci LS Budča</w:t>
      </w:r>
    </w:p>
    <w:p w:rsidR="00BC7B68" w:rsidRDefault="00BC7B68" w:rsidP="00BC7B68">
      <w:pPr>
        <w:pStyle w:val="Zkladntext"/>
        <w:tabs>
          <w:tab w:val="left" w:pos="567"/>
        </w:tabs>
        <w:spacing w:line="0" w:lineRule="atLeast"/>
        <w:ind w:firstLine="567"/>
        <w:rPr>
          <w:rFonts w:ascii="Garamond" w:hAnsi="Garamond" w:cs="Garamond"/>
          <w:bCs/>
          <w:szCs w:val="24"/>
          <w:shd w:val="clear" w:color="auto" w:fill="FFFFFF"/>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osoba zodpovedná vo veciach</w:t>
      </w:r>
    </w:p>
    <w:p w:rsidR="00BC7B68" w:rsidRPr="007A0E76" w:rsidRDefault="00BC7B68" w:rsidP="00BC7B68">
      <w:pPr>
        <w:pStyle w:val="Zkladntext"/>
        <w:tabs>
          <w:tab w:val="left" w:pos="567"/>
        </w:tabs>
        <w:spacing w:line="0" w:lineRule="atLeast"/>
        <w:ind w:firstLine="567"/>
        <w:rPr>
          <w:rFonts w:ascii="Garamond" w:hAnsi="Garamond"/>
          <w:szCs w:val="24"/>
          <w:lang w:val="sk-SK"/>
        </w:rPr>
      </w:pPr>
      <w:r>
        <w:rPr>
          <w:rFonts w:ascii="Garamond" w:hAnsi="Garamond" w:cs="Garamond"/>
          <w:bCs/>
          <w:szCs w:val="24"/>
          <w:shd w:val="clear" w:color="auto" w:fill="FFFFFF"/>
          <w:lang w:val="sk-SK"/>
        </w:rPr>
        <w:t xml:space="preserve">                                                                                           zmluvných a technických</w:t>
      </w:r>
    </w:p>
    <w:p w:rsidR="00BC7B68" w:rsidRPr="00472535" w:rsidRDefault="00BC7B68" w:rsidP="00BC7B68">
      <w:pPr>
        <w:spacing w:line="0" w:lineRule="atLeast"/>
        <w:rPr>
          <w:rFonts w:ascii="Garamond" w:hAnsi="Garamond" w:cs="Arial"/>
          <w:b/>
          <w:bCs/>
          <w:color w:val="000000"/>
          <w:shd w:val="clear" w:color="auto" w:fill="FFFFFF"/>
        </w:rPr>
      </w:pPr>
    </w:p>
    <w:p w:rsidR="00BC7B68" w:rsidRDefault="00BC7B68" w:rsidP="00BC7B68">
      <w:pPr>
        <w:spacing w:line="0" w:lineRule="atLeast"/>
        <w:rPr>
          <w:rFonts w:ascii="Garamond" w:hAnsi="Garamond" w:cs="Arial"/>
          <w:b/>
          <w:bCs/>
          <w:color w:val="000000"/>
          <w:shd w:val="clear" w:color="auto" w:fill="FFFFFF"/>
        </w:rPr>
      </w:pPr>
    </w:p>
    <w:p w:rsidR="00BC7B68" w:rsidRPr="00901488" w:rsidRDefault="00BC7B68" w:rsidP="00BC7B68">
      <w:pPr>
        <w:pStyle w:val="Zkladntext"/>
        <w:tabs>
          <w:tab w:val="left" w:pos="567"/>
        </w:tabs>
        <w:spacing w:line="0" w:lineRule="atLeast"/>
        <w:rPr>
          <w:rFonts w:ascii="Garamond" w:hAnsi="Garamond" w:cs="Garamond"/>
          <w:b/>
          <w:szCs w:val="24"/>
          <w:lang w:val="sk-SK"/>
        </w:rPr>
      </w:pPr>
      <w:r w:rsidRPr="00472535">
        <w:rPr>
          <w:rFonts w:ascii="Garamond" w:hAnsi="Garamond" w:cs="Garamond"/>
          <w:b/>
          <w:szCs w:val="24"/>
        </w:rPr>
        <w:tab/>
      </w:r>
      <w:r w:rsidRPr="00472535">
        <w:rPr>
          <w:rFonts w:ascii="Garamond" w:hAnsi="Garamond" w:cs="Garamond"/>
          <w:b/>
          <w:szCs w:val="24"/>
          <w:u w:val="single"/>
        </w:rPr>
        <w:t>dodávateľ č.3:</w:t>
      </w:r>
      <w:r w:rsidRPr="00472535">
        <w:rPr>
          <w:rFonts w:ascii="Garamond" w:hAnsi="Garamond" w:cs="Garamond"/>
          <w:b/>
          <w:szCs w:val="24"/>
        </w:rPr>
        <w:tab/>
      </w:r>
      <w:r>
        <w:rPr>
          <w:rFonts w:ascii="Garamond" w:hAnsi="Garamond" w:cs="Garamond"/>
          <w:b/>
          <w:szCs w:val="24"/>
          <w:lang w:val="sk-SK"/>
        </w:rPr>
        <w:t xml:space="preserve">                                                                 </w:t>
      </w:r>
    </w:p>
    <w:p w:rsidR="00BC7B68" w:rsidRPr="00472535" w:rsidRDefault="00BC7B68" w:rsidP="00BC7B68">
      <w:pPr>
        <w:pStyle w:val="Zkladntext"/>
        <w:tabs>
          <w:tab w:val="left" w:pos="567"/>
        </w:tabs>
        <w:spacing w:line="0" w:lineRule="atLeast"/>
        <w:rPr>
          <w:rFonts w:ascii="Garamond" w:hAnsi="Garamond" w:cs="Arial"/>
          <w:b/>
          <w:color w:val="000000"/>
          <w:szCs w:val="24"/>
          <w:shd w:val="clear" w:color="auto" w:fill="FFFFFF"/>
        </w:rPr>
      </w:pP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BC7B68" w:rsidRDefault="00BC7B68" w:rsidP="00BC7B68">
      <w:pPr>
        <w:spacing w:line="0" w:lineRule="atLeast"/>
        <w:rPr>
          <w:rFonts w:ascii="Garamond" w:hAnsi="Garamond" w:cs="Arial"/>
          <w:b/>
          <w:bCs/>
          <w:color w:val="000000"/>
          <w:shd w:val="clear" w:color="auto" w:fill="FFFFFF"/>
        </w:rPr>
      </w:pPr>
      <w:r>
        <w:rPr>
          <w:rFonts w:ascii="Garamond" w:hAnsi="Garamond" w:cs="Garamond"/>
        </w:rPr>
        <w:t xml:space="preserve">        V </w:t>
      </w:r>
      <w:r w:rsidRPr="00472535">
        <w:rPr>
          <w:rFonts w:ascii="Garamond" w:hAnsi="Garamond" w:cs="Garamond"/>
        </w:rPr>
        <w:t>..................... dňa....................</w:t>
      </w:r>
    </w:p>
    <w:p w:rsidR="00BC7B68" w:rsidRDefault="00BC7B68" w:rsidP="00BC7B68">
      <w:pPr>
        <w:spacing w:line="0" w:lineRule="atLeast"/>
        <w:rPr>
          <w:rFonts w:ascii="Garamond" w:hAnsi="Garamond" w:cs="Arial"/>
          <w:b/>
          <w:bCs/>
          <w:color w:val="000000"/>
          <w:shd w:val="clear" w:color="auto" w:fill="FFFFFF"/>
        </w:rPr>
      </w:pPr>
    </w:p>
    <w:p w:rsidR="00BC7B68" w:rsidRDefault="00BC7B68" w:rsidP="00BC7B68">
      <w:pPr>
        <w:spacing w:line="0" w:lineRule="atLeast"/>
        <w:rPr>
          <w:rFonts w:ascii="Garamond" w:hAnsi="Garamond" w:cs="Arial"/>
          <w:b/>
          <w:bCs/>
          <w:color w:val="000000"/>
          <w:shd w:val="clear" w:color="auto" w:fill="FFFFFF"/>
        </w:rPr>
      </w:pPr>
    </w:p>
    <w:p w:rsidR="00BC7B68" w:rsidRDefault="00BC7B68" w:rsidP="00BC7B68">
      <w:pPr>
        <w:spacing w:line="0" w:lineRule="atLeast"/>
        <w:rPr>
          <w:rFonts w:ascii="Garamond" w:hAnsi="Garamond" w:cs="Arial"/>
          <w:b/>
          <w:bCs/>
          <w:color w:val="000000"/>
          <w:shd w:val="clear" w:color="auto" w:fill="FFFFFF"/>
        </w:rPr>
      </w:pPr>
    </w:p>
    <w:p w:rsidR="00BC7B68" w:rsidRDefault="00BC7B68" w:rsidP="00BC7B68">
      <w:pPr>
        <w:spacing w:line="0" w:lineRule="atLeast"/>
        <w:rPr>
          <w:rFonts w:ascii="Garamond" w:hAnsi="Garamond" w:cs="Arial"/>
          <w:b/>
          <w:bCs/>
          <w:color w:val="000000"/>
          <w:shd w:val="clear" w:color="auto" w:fill="FFFFFF"/>
        </w:rPr>
      </w:pPr>
    </w:p>
    <w:p w:rsidR="00BC7B68" w:rsidRPr="00BC7B68" w:rsidRDefault="00BC7B68" w:rsidP="00BC7B68">
      <w:pPr>
        <w:spacing w:line="0" w:lineRule="atLeast"/>
        <w:rPr>
          <w:rFonts w:ascii="Garamond" w:hAnsi="Garamond" w:cs="Garamond"/>
        </w:rPr>
      </w:pPr>
      <w:r>
        <w:rPr>
          <w:rFonts w:ascii="Garamond" w:hAnsi="Garamond" w:cs="Garamond"/>
        </w:rPr>
        <w:t xml:space="preserve">        </w:t>
      </w:r>
      <w:r w:rsidRPr="00472535">
        <w:rPr>
          <w:rFonts w:ascii="Garamond" w:hAnsi="Garamond" w:cs="Garamond"/>
        </w:rPr>
        <w:t>...........................................</w:t>
      </w: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B83F56" w:rsidRDefault="00B83F56" w:rsidP="002E2BE4">
      <w:pPr>
        <w:jc w:val="center"/>
        <w:rPr>
          <w:rFonts w:ascii="Arial" w:hAnsi="Arial"/>
          <w:b/>
          <w:sz w:val="28"/>
          <w:szCs w:val="28"/>
        </w:rPr>
      </w:pPr>
    </w:p>
    <w:p w:rsidR="00B83F56" w:rsidRDefault="00B83F56" w:rsidP="002E2BE4">
      <w:pPr>
        <w:jc w:val="center"/>
        <w:rPr>
          <w:rFonts w:ascii="Arial" w:hAnsi="Arial"/>
          <w:b/>
          <w:sz w:val="28"/>
          <w:szCs w:val="28"/>
        </w:rPr>
      </w:pPr>
    </w:p>
    <w:p w:rsidR="002E2BE4" w:rsidRDefault="002E2BE4" w:rsidP="002E2BE4">
      <w:pPr>
        <w:rPr>
          <w:rFonts w:ascii="Arial" w:hAnsi="Arial"/>
          <w:b/>
          <w:sz w:val="28"/>
          <w:szCs w:val="28"/>
        </w:rPr>
      </w:pPr>
    </w:p>
    <w:p w:rsidR="00BC7B68" w:rsidRDefault="00BC7B68" w:rsidP="002E2BE4">
      <w:pPr>
        <w:rPr>
          <w:rFonts w:ascii="Arial" w:hAnsi="Arial"/>
          <w:b/>
          <w:sz w:val="28"/>
          <w:szCs w:val="28"/>
        </w:rPr>
      </w:pPr>
    </w:p>
    <w:p w:rsidR="002E2BE4" w:rsidRPr="00665419" w:rsidRDefault="002E2BE4" w:rsidP="002E2BE4">
      <w:pPr>
        <w:jc w:val="center"/>
        <w:rPr>
          <w:rFonts w:ascii="Arial" w:hAnsi="Arial"/>
          <w:b/>
          <w:sz w:val="28"/>
          <w:szCs w:val="28"/>
        </w:rPr>
      </w:pPr>
      <w:r>
        <w:rPr>
          <w:rFonts w:ascii="Arial" w:hAnsi="Arial"/>
          <w:b/>
          <w:sz w:val="28"/>
          <w:szCs w:val="28"/>
        </w:rPr>
        <w:lastRenderedPageBreak/>
        <w:t>PRÍLOHA č. 2</w:t>
      </w:r>
    </w:p>
    <w:p w:rsidR="002E2BE4" w:rsidRPr="000E2D7D" w:rsidRDefault="002E2BE4" w:rsidP="002E2BE4">
      <w:pPr>
        <w:jc w:val="center"/>
      </w:pPr>
      <w:r w:rsidRPr="000E2D7D">
        <w:t xml:space="preserve">ako neoddeliteľná súčasť Rámcovej dohody </w:t>
      </w:r>
      <w:r>
        <w:rPr>
          <w:b/>
        </w:rPr>
        <w:t>č. .............................</w:t>
      </w:r>
    </w:p>
    <w:p w:rsidR="002E2BE4" w:rsidRDefault="002E2BE4" w:rsidP="002E2BE4">
      <w:pPr>
        <w:rPr>
          <w:rFonts w:ascii="Arial" w:hAnsi="Arial"/>
          <w:sz w:val="22"/>
        </w:rPr>
      </w:pPr>
    </w:p>
    <w:p w:rsidR="002E2BE4" w:rsidRDefault="002E2BE4" w:rsidP="002E2BE4">
      <w:pPr>
        <w:rPr>
          <w:rFonts w:ascii="Arial" w:hAnsi="Arial"/>
          <w:sz w:val="22"/>
        </w:rPr>
      </w:pPr>
    </w:p>
    <w:p w:rsidR="002E2BE4" w:rsidRDefault="002E2BE4" w:rsidP="002E2BE4">
      <w:pPr>
        <w:rPr>
          <w:rFonts w:ascii="Arial" w:hAnsi="Arial"/>
          <w:sz w:val="22"/>
        </w:rPr>
      </w:pPr>
    </w:p>
    <w:p w:rsidR="002E2BE4" w:rsidRPr="00386C72" w:rsidRDefault="002E2BE4" w:rsidP="002E2BE4">
      <w:pPr>
        <w:jc w:val="center"/>
        <w:rPr>
          <w:b/>
          <w:sz w:val="28"/>
          <w:szCs w:val="28"/>
          <w:u w:val="single"/>
        </w:rPr>
      </w:pPr>
      <w:r w:rsidRPr="00386C72">
        <w:rPr>
          <w:b/>
          <w:sz w:val="28"/>
          <w:szCs w:val="28"/>
          <w:u w:val="single"/>
        </w:rPr>
        <w:t>Dohoda o dodržaní všeobecne záväzných a osobitých podmienok pre</w:t>
      </w:r>
    </w:p>
    <w:p w:rsidR="002E2BE4" w:rsidRPr="00386C72" w:rsidRDefault="002E2BE4" w:rsidP="002E2BE4">
      <w:pPr>
        <w:jc w:val="center"/>
        <w:rPr>
          <w:b/>
          <w:sz w:val="28"/>
          <w:szCs w:val="28"/>
          <w:u w:val="single"/>
        </w:rPr>
      </w:pPr>
      <w:r w:rsidRPr="00386C72">
        <w:rPr>
          <w:b/>
          <w:sz w:val="28"/>
          <w:szCs w:val="28"/>
          <w:u w:val="single"/>
        </w:rPr>
        <w:t xml:space="preserve">vykonávanie lesníckych činností na pracoviskách TU </w:t>
      </w:r>
      <w:proofErr w:type="spellStart"/>
      <w:r w:rsidRPr="00386C72">
        <w:rPr>
          <w:b/>
          <w:sz w:val="28"/>
          <w:szCs w:val="28"/>
          <w:u w:val="single"/>
        </w:rPr>
        <w:t>VšLP</w:t>
      </w:r>
      <w:proofErr w:type="spellEnd"/>
      <w:r w:rsidRPr="00386C72">
        <w:rPr>
          <w:b/>
          <w:sz w:val="28"/>
          <w:szCs w:val="28"/>
          <w:u w:val="single"/>
        </w:rPr>
        <w:t xml:space="preserve"> Zvolen</w:t>
      </w:r>
    </w:p>
    <w:p w:rsidR="002E2BE4" w:rsidRPr="00240EFE" w:rsidRDefault="002E2BE4" w:rsidP="002E2BE4">
      <w:pPr>
        <w:jc w:val="center"/>
        <w:rPr>
          <w:b/>
          <w:sz w:val="28"/>
          <w:szCs w:val="28"/>
        </w:rPr>
      </w:pPr>
    </w:p>
    <w:p w:rsidR="002E2BE4" w:rsidRDefault="002E2BE4" w:rsidP="002E2BE4"/>
    <w:p w:rsidR="002E2BE4" w:rsidRDefault="002E2BE4" w:rsidP="002E2BE4">
      <w:r w:rsidRPr="00D87F4C">
        <w:t>Všeobecne záväzné podmienky predstavujú súbor predpokladov, povinností a požiadaviek kladených na dodávateľov prác, ktorých akceptovanie a dodržiavanie  je prvoradou podmienkou pre získanie</w:t>
      </w:r>
      <w:r>
        <w:t xml:space="preserve"> a vykonávanie</w:t>
      </w:r>
      <w:r w:rsidRPr="00D87F4C">
        <w:t xml:space="preserve"> konkrétnej  zákazky na výkon  prác v lesníckych činnostiach a pri zabezpečovaní prepravy dreva.</w:t>
      </w:r>
    </w:p>
    <w:p w:rsidR="002E2BE4" w:rsidRDefault="002E2BE4" w:rsidP="002E2BE4"/>
    <w:p w:rsidR="002E2BE4" w:rsidRPr="00D87F4C" w:rsidRDefault="002E2BE4" w:rsidP="002E2BE4"/>
    <w:p w:rsidR="002E2BE4" w:rsidRPr="00D87F4C" w:rsidRDefault="002E2BE4" w:rsidP="002E2BE4">
      <w:pPr>
        <w:pStyle w:val="Nadpis1"/>
        <w:tabs>
          <w:tab w:val="num" w:pos="432"/>
        </w:tabs>
      </w:pPr>
      <w:r w:rsidRPr="00D87F4C">
        <w:t>Oprávnenia a kvalifikačné predpoklady</w:t>
      </w:r>
    </w:p>
    <w:p w:rsidR="002E2BE4" w:rsidRPr="00D87F4C" w:rsidRDefault="002E2BE4" w:rsidP="003A7259">
      <w:pPr>
        <w:numPr>
          <w:ilvl w:val="0"/>
          <w:numId w:val="20"/>
        </w:numPr>
        <w:suppressAutoHyphens w:val="0"/>
      </w:pPr>
      <w:r>
        <w:t>p</w:t>
      </w:r>
      <w:r w:rsidRPr="00D87F4C">
        <w:t>rávnická alebo fyzická osoba (ďalej dodávateľ) j</w:t>
      </w:r>
      <w:r>
        <w:t>e zapísaná v obchodnom a</w:t>
      </w:r>
      <w:r w:rsidRPr="00D87F4C">
        <w:t>lebo živnost</w:t>
      </w:r>
      <w:r>
        <w:t xml:space="preserve">enskom  registri </w:t>
      </w:r>
      <w:r w:rsidRPr="00D87F4C">
        <w:t xml:space="preserve">a je držiteľom príslušných </w:t>
      </w:r>
      <w:r w:rsidRPr="00E05FA7">
        <w:t>oprávnení (odbornej spôsobilosti)</w:t>
      </w:r>
      <w:r w:rsidRPr="00D87F4C">
        <w:t xml:space="preserve"> na vykonávanie zmluvných činností</w:t>
      </w:r>
    </w:p>
    <w:p w:rsidR="002E2BE4" w:rsidRPr="00D87F4C" w:rsidRDefault="002E2BE4" w:rsidP="003A7259">
      <w:pPr>
        <w:numPr>
          <w:ilvl w:val="0"/>
          <w:numId w:val="20"/>
        </w:numPr>
        <w:suppressAutoHyphens w:val="0"/>
        <w:jc w:val="both"/>
      </w:pPr>
      <w:r>
        <w:t>d</w:t>
      </w:r>
      <w:r w:rsidRPr="00D87F4C">
        <w:t>odávateľ je zamestnávateľom alebo disponuje dostatočným počtom kvalifikovaných osôb pre zvládnutie rozsahu prác zmluvných činností</w:t>
      </w:r>
    </w:p>
    <w:p w:rsidR="002E2BE4" w:rsidRPr="00D87F4C" w:rsidRDefault="002E2BE4" w:rsidP="003A7259">
      <w:pPr>
        <w:numPr>
          <w:ilvl w:val="0"/>
          <w:numId w:val="20"/>
        </w:numPr>
        <w:suppressAutoHyphens w:val="0"/>
        <w:jc w:val="both"/>
      </w:pPr>
      <w:r>
        <w:t>d</w:t>
      </w:r>
      <w:r w:rsidRPr="00D87F4C">
        <w:t>odávateľ sa stará o odborný rast svoj a zamestnávaných osôb</w:t>
      </w:r>
    </w:p>
    <w:p w:rsidR="002E2BE4" w:rsidRDefault="002E2BE4" w:rsidP="003A7259">
      <w:pPr>
        <w:numPr>
          <w:ilvl w:val="0"/>
          <w:numId w:val="20"/>
        </w:numPr>
        <w:suppressAutoHyphens w:val="0"/>
      </w:pPr>
      <w:r>
        <w:t>d</w:t>
      </w:r>
      <w:r w:rsidRPr="00D87F4C">
        <w:t xml:space="preserve">odávateľ počas trvania kontraktu informuje príslušnú LS o zmene zamestnancov (pri </w:t>
      </w:r>
      <w:r w:rsidRPr="0084673C">
        <w:t>činnostiach vyžadujúcich odbornú spôsobilosť) alebo subdodávateľa</w:t>
      </w:r>
    </w:p>
    <w:p w:rsidR="002E2BE4" w:rsidRDefault="002E2BE4" w:rsidP="002E2BE4"/>
    <w:p w:rsidR="002E2BE4" w:rsidRDefault="002E2BE4" w:rsidP="002E2BE4"/>
    <w:p w:rsidR="002E2BE4" w:rsidRPr="0084673C" w:rsidRDefault="002E2BE4" w:rsidP="002E2BE4"/>
    <w:p w:rsidR="002E2BE4" w:rsidRPr="0084673C" w:rsidRDefault="002E2BE4" w:rsidP="002E2BE4">
      <w:pPr>
        <w:pStyle w:val="Nadpis1"/>
        <w:tabs>
          <w:tab w:val="num" w:pos="432"/>
        </w:tabs>
        <w:ind w:left="432" w:hanging="432"/>
      </w:pPr>
      <w:r w:rsidRPr="0084673C">
        <w:t>Bezpečnosť</w:t>
      </w:r>
      <w:r>
        <w:t xml:space="preserve"> a ochrana zdravia</w:t>
      </w:r>
      <w:r w:rsidRPr="0084673C">
        <w:t xml:space="preserve"> </w:t>
      </w:r>
      <w:r>
        <w:t xml:space="preserve">pri </w:t>
      </w:r>
      <w:r w:rsidRPr="0084673C">
        <w:t>prác</w:t>
      </w:r>
      <w:r>
        <w:t>i</w:t>
      </w:r>
      <w:r w:rsidRPr="0084673C">
        <w:t xml:space="preserve">  </w:t>
      </w:r>
    </w:p>
    <w:p w:rsidR="002E2BE4" w:rsidRPr="00AD59C2" w:rsidRDefault="002E2BE4" w:rsidP="002E2BE4">
      <w:pPr>
        <w:jc w:val="both"/>
      </w:pPr>
      <w:r w:rsidRPr="0084673C">
        <w:t>(zák. 124/2006 Z. z.</w:t>
      </w:r>
      <w:r w:rsidRPr="00D87F4C">
        <w:t xml:space="preserve"> o bezpečnosti  ochrane zdravia pri práci v znení neskorších predpisov a</w:t>
      </w:r>
      <w:r>
        <w:t xml:space="preserve"> vyhl. č.46/2010 </w:t>
      </w:r>
      <w:proofErr w:type="spellStart"/>
      <w:r>
        <w:t>Z.z</w:t>
      </w:r>
      <w:proofErr w:type="spellEnd"/>
      <w:r>
        <w:t>.</w:t>
      </w:r>
      <w:r w:rsidRPr="00D87F4C">
        <w:t>)</w:t>
      </w:r>
    </w:p>
    <w:p w:rsidR="002E2BE4" w:rsidRPr="00F60869" w:rsidRDefault="002E2BE4" w:rsidP="003A7259">
      <w:pPr>
        <w:numPr>
          <w:ilvl w:val="0"/>
          <w:numId w:val="19"/>
        </w:numPr>
        <w:suppressAutoHyphens w:val="0"/>
        <w:jc w:val="both"/>
      </w:pPr>
      <w:r>
        <w:t>v</w:t>
      </w:r>
      <w:r w:rsidRPr="00F60869">
        <w:t>šetky vykonávané práce musia byť vykonávané tak, aby boli stále minimálne 2 osoby prítomné na pracovisku</w:t>
      </w:r>
    </w:p>
    <w:p w:rsidR="002E2BE4" w:rsidRPr="00F60869" w:rsidRDefault="002E2BE4" w:rsidP="003A7259">
      <w:pPr>
        <w:numPr>
          <w:ilvl w:val="0"/>
          <w:numId w:val="19"/>
        </w:numPr>
        <w:suppressAutoHyphens w:val="0"/>
        <w:jc w:val="both"/>
      </w:pPr>
      <w:r>
        <w:t>d</w:t>
      </w:r>
      <w:r w:rsidRPr="00F60869">
        <w:t>odávateľ zodpovedá za plnenie povinností v BOZP a používaní OOPP za všetkých svojich pracovníkov a subdodávateľov</w:t>
      </w:r>
    </w:p>
    <w:p w:rsidR="002E2BE4" w:rsidRPr="00F60869" w:rsidRDefault="002E2BE4" w:rsidP="003A7259">
      <w:pPr>
        <w:numPr>
          <w:ilvl w:val="0"/>
          <w:numId w:val="19"/>
        </w:numPr>
        <w:suppressAutoHyphens w:val="0"/>
        <w:jc w:val="both"/>
      </w:pPr>
      <w:r w:rsidRPr="00E05FA7">
        <w:t>informácie a pokyny o nebezpečenstvách  a ohrozeniach,  ktoré sa pri plnení predmetu zmluvy na  pracovisku a v priestoroch spojených s jeho plnením</w:t>
      </w:r>
      <w:r w:rsidRPr="00D87F4C">
        <w:t xml:space="preserve"> vyskytujú sú obsiahnuté v</w:t>
      </w:r>
      <w:r>
        <w:t xml:space="preserve"> Zákazkovom </w:t>
      </w:r>
      <w:proofErr w:type="spellStart"/>
      <w:r>
        <w:t>listi</w:t>
      </w:r>
      <w:proofErr w:type="spellEnd"/>
      <w:r w:rsidRPr="00F60869">
        <w:t xml:space="preserve">.        </w:t>
      </w:r>
    </w:p>
    <w:p w:rsidR="002E2BE4" w:rsidRPr="00F60869" w:rsidRDefault="002E2BE4" w:rsidP="003A7259">
      <w:pPr>
        <w:numPr>
          <w:ilvl w:val="0"/>
          <w:numId w:val="19"/>
        </w:numPr>
        <w:suppressAutoHyphens w:val="0"/>
        <w:jc w:val="both"/>
      </w:pPr>
      <w:r>
        <w:t>n</w:t>
      </w:r>
      <w:r w:rsidRPr="00F60869">
        <w:t xml:space="preserve">a základe objednávateľom poskytnutých </w:t>
      </w:r>
      <w:r w:rsidRPr="00E05FA7">
        <w:t>informácií a pokynov</w:t>
      </w:r>
      <w:r w:rsidRPr="00F60869">
        <w:t xml:space="preserve"> </w:t>
      </w:r>
      <w:r>
        <w:t xml:space="preserve"> a vlastných zistení je </w:t>
      </w:r>
      <w:r w:rsidRPr="00F60869">
        <w:t xml:space="preserve"> dodávateľ </w:t>
      </w:r>
      <w:r>
        <w:t>povinný vypracovať „technologický protokol“ obsahujúci preventívne</w:t>
      </w:r>
      <w:r w:rsidRPr="00F60869">
        <w:t xml:space="preserve"> a ochranné opatrenia na zaistenie bezpečnosti a ochrany zdravia pri práci, ktoré sa vzťahujú na zamestnancov </w:t>
      </w:r>
      <w:r>
        <w:t xml:space="preserve">/resp. iné osoby vykonávajúce práce v mene dodávateľa/ </w:t>
      </w:r>
      <w:r w:rsidRPr="00F60869">
        <w:t>a nimi vykonávané práce podľa predmetu zmluvy.</w:t>
      </w:r>
    </w:p>
    <w:p w:rsidR="002E2BE4" w:rsidRPr="00F60869" w:rsidRDefault="002E2BE4" w:rsidP="003A7259">
      <w:pPr>
        <w:numPr>
          <w:ilvl w:val="0"/>
          <w:numId w:val="19"/>
        </w:numPr>
        <w:suppressAutoHyphens w:val="0"/>
        <w:jc w:val="both"/>
      </w:pPr>
      <w:r>
        <w:t>d</w:t>
      </w:r>
      <w:r w:rsidRPr="00F60869">
        <w:t xml:space="preserve">odávateľ prác je povinný v prípade akéhokoľvek úrazu na jeho strane alebo nebezpečnej udalosti okamžite nahlásiť túto udalosť okrem príslušne konajúcich inštitúcií / inšpektorát práce, polícia, HaZZ, lekárska záchranná služba, .../ vedúcemu zamestnancovi </w:t>
      </w:r>
      <w:r>
        <w:t>LS</w:t>
      </w:r>
      <w:r w:rsidRPr="00F60869">
        <w:t>, strediska,  prípadne jeho zástupcovi. Zachovať miesto udalosti, riadiť sa pokynmi objednávateľa.</w:t>
      </w:r>
    </w:p>
    <w:p w:rsidR="002E2BE4" w:rsidRDefault="002E2BE4" w:rsidP="003A7259">
      <w:pPr>
        <w:numPr>
          <w:ilvl w:val="0"/>
          <w:numId w:val="19"/>
        </w:numPr>
        <w:suppressAutoHyphens w:val="0"/>
        <w:jc w:val="both"/>
      </w:pPr>
      <w:r>
        <w:lastRenderedPageBreak/>
        <w:t>d</w:t>
      </w:r>
      <w:r w:rsidRPr="00F60869">
        <w:t>odávateľ je povinný vykonať primerané opatrenia na zdolávanie požiaru</w:t>
      </w:r>
      <w:r w:rsidRPr="00F60869">
        <w:rPr>
          <w:b/>
        </w:rPr>
        <w:t xml:space="preserve">, </w:t>
      </w:r>
      <w:r w:rsidRPr="00F60869">
        <w:t>v prípade</w:t>
      </w:r>
      <w:r w:rsidRPr="00F60869">
        <w:rPr>
          <w:b/>
        </w:rPr>
        <w:t xml:space="preserve"> </w:t>
      </w:r>
      <w:r w:rsidRPr="00F60869">
        <w:t>jeho nezdolania je povinný túto udalosť nahlásiť na</w:t>
      </w:r>
      <w:r w:rsidRPr="00F60869">
        <w:rPr>
          <w:b/>
        </w:rPr>
        <w:t xml:space="preserve">  </w:t>
      </w:r>
      <w:r w:rsidRPr="00F60869">
        <w:t>telefónne číslo  150 alebo 112 a následne vedúcemu zamestnancovi lesnej</w:t>
      </w:r>
      <w:r>
        <w:t xml:space="preserve"> správy </w:t>
      </w:r>
      <w:r w:rsidRPr="00D87F4C">
        <w:t xml:space="preserve">prípadne  jeho zástupcovi, </w:t>
      </w:r>
    </w:p>
    <w:p w:rsidR="002E2BE4" w:rsidRDefault="002E2BE4" w:rsidP="003A7259">
      <w:pPr>
        <w:numPr>
          <w:ilvl w:val="0"/>
          <w:numId w:val="19"/>
        </w:numPr>
        <w:suppressAutoHyphens w:val="0"/>
        <w:jc w:val="both"/>
      </w:pPr>
      <w:r>
        <w:t>d</w:t>
      </w:r>
      <w:r w:rsidRPr="00D87F4C">
        <w:t xml:space="preserve">odávateľ je povinný v prípade záchranných prác a prípadnej evakuácie spolupracovať so zamestnancami </w:t>
      </w:r>
      <w:r>
        <w:t xml:space="preserve">TU </w:t>
      </w:r>
      <w:proofErr w:type="spellStart"/>
      <w:r>
        <w:t>VšLP</w:t>
      </w:r>
      <w:proofErr w:type="spellEnd"/>
      <w:r>
        <w:t xml:space="preserve"> Zvolen</w:t>
      </w:r>
      <w:r w:rsidRPr="00D87F4C">
        <w:t xml:space="preserve">   </w:t>
      </w:r>
    </w:p>
    <w:p w:rsidR="002E2BE4" w:rsidRDefault="002E2BE4" w:rsidP="003A7259">
      <w:pPr>
        <w:numPr>
          <w:ilvl w:val="0"/>
          <w:numId w:val="19"/>
        </w:numPr>
        <w:suppressAutoHyphens w:val="0"/>
        <w:jc w:val="both"/>
      </w:pPr>
      <w: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turistickom chodníku – najmenší rozmer 20 cm/. Na používanie výstražných značiek a signálov sa vzťahuje nariadenie vlády 387/2006 </w:t>
      </w:r>
      <w:proofErr w:type="spellStart"/>
      <w:r>
        <w:t>Z.z</w:t>
      </w:r>
      <w:proofErr w:type="spellEnd"/>
      <w:r>
        <w:t>. o používaní značiek a signálov. Uvedené značky sú doporučené, používať vždy konkrétne značky!</w:t>
      </w:r>
    </w:p>
    <w:p w:rsidR="002E2BE4" w:rsidRDefault="002E2BE4" w:rsidP="002E2BE4">
      <w:pPr>
        <w:jc w:val="both"/>
      </w:pPr>
    </w:p>
    <w:p w:rsidR="002E2BE4" w:rsidRPr="006F66EC" w:rsidRDefault="002E2BE4" w:rsidP="002E2BE4">
      <w:pPr>
        <w:jc w:val="both"/>
      </w:pPr>
    </w:p>
    <w:p w:rsidR="002E2BE4" w:rsidRDefault="002E2BE4" w:rsidP="002E2BE4">
      <w:pPr>
        <w:tabs>
          <w:tab w:val="left" w:pos="2340"/>
          <w:tab w:val="left" w:pos="2700"/>
        </w:tabs>
        <w:ind w:left="720"/>
        <w:rPr>
          <w:b/>
        </w:rPr>
      </w:pPr>
      <w:r>
        <w:rPr>
          <w:b/>
        </w:rPr>
        <w:tab/>
      </w:r>
    </w:p>
    <w:p w:rsidR="002E2BE4" w:rsidRPr="00FD6D86" w:rsidRDefault="002E2BE4" w:rsidP="002E2BE4">
      <w:pPr>
        <w:tabs>
          <w:tab w:val="left" w:pos="2700"/>
          <w:tab w:val="left" w:pos="4860"/>
          <w:tab w:val="left" w:pos="7380"/>
        </w:tabs>
      </w:pPr>
      <w:r>
        <w:rPr>
          <w:noProof/>
          <w:lang w:eastAsia="sk-SK"/>
        </w:rPr>
        <w:drawing>
          <wp:anchor distT="0" distB="0" distL="114300" distR="114300" simplePos="0" relativeHeight="251661312" behindDoc="1" locked="0" layoutInCell="1" allowOverlap="1">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3360" behindDoc="1" locked="0" layoutInCell="1" allowOverlap="1">
            <wp:simplePos x="0" y="0"/>
            <wp:positionH relativeFrom="column">
              <wp:posOffset>4572000</wp:posOffset>
            </wp:positionH>
            <wp:positionV relativeFrom="paragraph">
              <wp:posOffset>91440</wp:posOffset>
            </wp:positionV>
            <wp:extent cx="1143000" cy="999490"/>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2336" behindDoc="1" locked="0" layoutInCell="1" allowOverlap="1">
            <wp:simplePos x="0" y="0"/>
            <wp:positionH relativeFrom="column">
              <wp:posOffset>3086100</wp:posOffset>
            </wp:positionH>
            <wp:positionV relativeFrom="paragraph">
              <wp:posOffset>91440</wp:posOffset>
            </wp:positionV>
            <wp:extent cx="1143000" cy="998855"/>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1" locked="0" layoutInCell="1" allowOverlap="1">
            <wp:simplePos x="0" y="0"/>
            <wp:positionH relativeFrom="column">
              <wp:posOffset>1600200</wp:posOffset>
            </wp:positionH>
            <wp:positionV relativeFrom="paragraph">
              <wp:posOffset>91440</wp:posOffset>
            </wp:positionV>
            <wp:extent cx="1143000" cy="998855"/>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D86">
        <w:t>1.</w:t>
      </w:r>
      <w:r w:rsidRPr="00FD6D86">
        <w:tab/>
        <w:t>2.</w:t>
      </w:r>
      <w:r w:rsidRPr="00FD6D86">
        <w:tab/>
        <w:t>3.</w:t>
      </w:r>
      <w:r w:rsidRPr="00FD6D86">
        <w:tab/>
        <w:t>4.</w:t>
      </w: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248"/>
        <w:gridCol w:w="2277"/>
        <w:gridCol w:w="2270"/>
        <w:gridCol w:w="2277"/>
      </w:tblGrid>
      <w:tr w:rsidR="002E2BE4" w:rsidRPr="00FD6D86" w:rsidTr="003E05AB">
        <w:tc>
          <w:tcPr>
            <w:tcW w:w="2354" w:type="dxa"/>
            <w:shd w:val="clear" w:color="auto" w:fill="auto"/>
            <w:vAlign w:val="center"/>
          </w:tcPr>
          <w:p w:rsidR="002E2BE4" w:rsidRPr="00FD6D86" w:rsidRDefault="002E2BE4" w:rsidP="003E05AB">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2E2BE4" w:rsidRPr="00FD6D86" w:rsidRDefault="002E2BE4" w:rsidP="003E05AB">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2E2BE4" w:rsidRPr="00FD6D86" w:rsidRDefault="002E2BE4" w:rsidP="003E05AB">
            <w:pPr>
              <w:tabs>
                <w:tab w:val="left" w:pos="2340"/>
                <w:tab w:val="left" w:pos="2700"/>
              </w:tabs>
              <w:jc w:val="center"/>
            </w:pPr>
            <w:r w:rsidRPr="00FD6D86">
              <w:t>Iné nebezpečenstvo</w:t>
            </w:r>
          </w:p>
        </w:tc>
        <w:tc>
          <w:tcPr>
            <w:tcW w:w="2355" w:type="dxa"/>
            <w:shd w:val="clear" w:color="auto" w:fill="auto"/>
            <w:vAlign w:val="center"/>
          </w:tcPr>
          <w:p w:rsidR="002E2BE4" w:rsidRDefault="002E2BE4" w:rsidP="003E05AB">
            <w:pPr>
              <w:tabs>
                <w:tab w:val="left" w:pos="2340"/>
                <w:tab w:val="left" w:pos="2700"/>
              </w:tabs>
              <w:jc w:val="center"/>
              <w:rPr>
                <w:color w:val="231F20"/>
              </w:rPr>
            </w:pPr>
            <w:r w:rsidRPr="00FD6D86">
              <w:rPr>
                <w:color w:val="231F20"/>
              </w:rPr>
              <w:t>Nebezpečenstvo pádu alebo pohybu zaveseného</w:t>
            </w:r>
          </w:p>
          <w:p w:rsidR="002E2BE4" w:rsidRPr="00FD6D86" w:rsidRDefault="002E2BE4" w:rsidP="003E05AB">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2E2BE4" w:rsidRDefault="002E2BE4" w:rsidP="002E2BE4">
      <w:pPr>
        <w:tabs>
          <w:tab w:val="left" w:pos="2340"/>
          <w:tab w:val="left" w:pos="2700"/>
        </w:tabs>
      </w:pPr>
    </w:p>
    <w:p w:rsidR="002E2BE4" w:rsidRPr="00FD6D86" w:rsidRDefault="002E2BE4" w:rsidP="002E2BE4">
      <w:pPr>
        <w:tabs>
          <w:tab w:val="left" w:pos="2340"/>
          <w:tab w:val="left" w:pos="2700"/>
        </w:tabs>
      </w:pPr>
    </w:p>
    <w:p w:rsidR="002E2BE4" w:rsidRPr="00FD6D86" w:rsidRDefault="002E2BE4" w:rsidP="002E2BE4">
      <w:pPr>
        <w:tabs>
          <w:tab w:val="left" w:pos="2340"/>
          <w:tab w:val="left" w:pos="2700"/>
        </w:tabs>
        <w:ind w:left="720"/>
      </w:pPr>
      <w:r w:rsidRPr="00FD6D86">
        <w:t>Dodatkové tabule</w:t>
      </w:r>
    </w:p>
    <w:p w:rsidR="002E2BE4" w:rsidRPr="00FD6D86" w:rsidRDefault="002E2BE4" w:rsidP="002E2BE4">
      <w:pPr>
        <w:tabs>
          <w:tab w:val="left" w:pos="2340"/>
          <w:tab w:val="left" w:pos="2700"/>
        </w:tabs>
        <w:ind w:left="720"/>
      </w:pPr>
      <w:r w:rsidRPr="00FD6D86">
        <w:rPr>
          <w:noProof/>
          <w:lang w:eastAsia="sk-SK"/>
        </w:rPr>
        <mc:AlternateContent>
          <mc:Choice Requires="wps">
            <w:drawing>
              <wp:anchor distT="0" distB="0" distL="114300" distR="114300" simplePos="0" relativeHeight="251664384" behindDoc="0" locked="0" layoutInCell="1" allowOverlap="1">
                <wp:simplePos x="0" y="0"/>
                <wp:positionH relativeFrom="column">
                  <wp:posOffset>269875</wp:posOffset>
                </wp:positionH>
                <wp:positionV relativeFrom="paragraph">
                  <wp:posOffset>113030</wp:posOffset>
                </wp:positionV>
                <wp:extent cx="1485900" cy="685800"/>
                <wp:effectExtent l="8890" t="13335" r="10160" b="5715"/>
                <wp:wrapNone/>
                <wp:docPr id="4" name="Zaoblený 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AF6C4C" w:rsidRPr="008E141A" w:rsidRDefault="00AF6C4C" w:rsidP="002E2BE4">
                            <w:pPr>
                              <w:jc w:val="center"/>
                              <w:rPr>
                                <w:caps/>
                                <w:sz w:val="16"/>
                                <w:szCs w:val="16"/>
                              </w:rPr>
                            </w:pPr>
                          </w:p>
                          <w:p w:rsidR="00AF6C4C" w:rsidRPr="00065837" w:rsidRDefault="00AF6C4C" w:rsidP="002E2BE4">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4" o:spid="_x0000_s1026" style="position:absolute;left:0;text-align:left;margin-left:21.25pt;margin-top:8.9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Bkf98kSQIA&#10;AHYEAAAOAAAAAAAAAAAAAAAAAC4CAABkcnMvZTJvRG9jLnhtbFBLAQItABQABgAIAAAAIQA91WTj&#10;2wAAAAkBAAAPAAAAAAAAAAAAAAAAAKMEAABkcnMvZG93bnJldi54bWxQSwUGAAAAAAQABADzAAAA&#10;qwUAAAAA&#10;">
                <v:textbox>
                  <w:txbxContent>
                    <w:p w:rsidR="00AF6C4C" w:rsidRPr="008E141A" w:rsidRDefault="00AF6C4C" w:rsidP="002E2BE4">
                      <w:pPr>
                        <w:jc w:val="center"/>
                        <w:rPr>
                          <w:caps/>
                          <w:sz w:val="16"/>
                          <w:szCs w:val="16"/>
                        </w:rPr>
                      </w:pPr>
                    </w:p>
                    <w:p w:rsidR="00AF6C4C" w:rsidRPr="00065837" w:rsidRDefault="00AF6C4C" w:rsidP="002E2BE4">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sidRPr="00FD6D86">
        <w:rPr>
          <w:noProof/>
          <w:lang w:eastAsia="sk-SK"/>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133350</wp:posOffset>
                </wp:positionV>
                <wp:extent cx="1828800" cy="685800"/>
                <wp:effectExtent l="5715" t="5080" r="13335" b="13970"/>
                <wp:wrapNone/>
                <wp:docPr id="3" name="Zaoblený 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AF6C4C" w:rsidRPr="00065837" w:rsidRDefault="00AF6C4C" w:rsidP="002E2BE4">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3" o:spid="_x0000_s1027"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">
                <v:textbox>
                  <w:txbxContent>
                    <w:p w:rsidR="00AF6C4C" w:rsidRPr="00065837" w:rsidRDefault="00AF6C4C" w:rsidP="002E2BE4">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FD6D86">
        <w:rPr>
          <w:noProof/>
          <w:lang w:eastAsia="sk-SK"/>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133350</wp:posOffset>
                </wp:positionV>
                <wp:extent cx="1600200" cy="685800"/>
                <wp:effectExtent l="5715" t="5080" r="13335" b="13970"/>
                <wp:wrapNone/>
                <wp:docPr id="2" name="Zaoblený 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AF6C4C" w:rsidRPr="00065837" w:rsidRDefault="00AF6C4C" w:rsidP="002E2BE4">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2" o:spid="_x0000_s1028"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">
                <v:textbox>
                  <w:txbxContent>
                    <w:p w:rsidR="00AF6C4C" w:rsidRPr="00065837" w:rsidRDefault="00AF6C4C" w:rsidP="002E2BE4">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Default="002E2BE4" w:rsidP="002E2BE4">
      <w:pPr>
        <w:tabs>
          <w:tab w:val="left" w:pos="2340"/>
          <w:tab w:val="left" w:pos="2700"/>
        </w:tabs>
        <w:rPr>
          <w:b/>
        </w:rPr>
      </w:pPr>
    </w:p>
    <w:p w:rsidR="002E2BE4" w:rsidRDefault="002E2BE4" w:rsidP="002E2BE4">
      <w:pPr>
        <w:tabs>
          <w:tab w:val="left" w:pos="2340"/>
          <w:tab w:val="left" w:pos="2700"/>
        </w:tabs>
        <w:ind w:left="720"/>
        <w:rPr>
          <w:b/>
        </w:rPr>
      </w:pPr>
    </w:p>
    <w:p w:rsidR="002E2BE4" w:rsidRPr="00D87F4C" w:rsidRDefault="002E2BE4" w:rsidP="002E2BE4">
      <w:pPr>
        <w:tabs>
          <w:tab w:val="left" w:pos="2340"/>
          <w:tab w:val="left" w:pos="2700"/>
        </w:tabs>
        <w:ind w:left="720"/>
      </w:pPr>
    </w:p>
    <w:p w:rsidR="002E2BE4" w:rsidRDefault="002E2BE4" w:rsidP="003A7259">
      <w:pPr>
        <w:numPr>
          <w:ilvl w:val="0"/>
          <w:numId w:val="19"/>
        </w:numPr>
        <w:tabs>
          <w:tab w:val="num" w:pos="1815"/>
          <w:tab w:val="left" w:pos="2520"/>
        </w:tabs>
        <w:suppressAutoHyphens w:val="0"/>
      </w:pPr>
      <w:r>
        <w:t>dodávateľ je povinný mať stanovené dorozumievacie signály (</w:t>
      </w:r>
      <w:r w:rsidRPr="006F66EC">
        <w:t>nariadenie vlády č. 387/2006 Z. z. o používaní značiek a</w:t>
      </w:r>
      <w:r>
        <w:t> </w:t>
      </w:r>
      <w:r w:rsidRPr="006F66EC">
        <w:t>signálov</w:t>
      </w:r>
      <w:r>
        <w:t>)</w:t>
      </w:r>
    </w:p>
    <w:p w:rsidR="002E2BE4" w:rsidRDefault="002E2BE4" w:rsidP="002E2BE4">
      <w:pPr>
        <w:tabs>
          <w:tab w:val="num" w:pos="1815"/>
          <w:tab w:val="left" w:pos="2520"/>
        </w:tabs>
        <w:ind w:left="720"/>
      </w:pPr>
    </w:p>
    <w:p w:rsidR="002E2BE4" w:rsidRDefault="002E2BE4" w:rsidP="002E2BE4">
      <w:pPr>
        <w:tabs>
          <w:tab w:val="num" w:pos="1815"/>
          <w:tab w:val="left" w:pos="2520"/>
        </w:tabs>
        <w:ind w:left="720"/>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2E2BE4" w:rsidRDefault="002E2BE4" w:rsidP="002E2BE4">
      <w:pPr>
        <w:tabs>
          <w:tab w:val="num" w:pos="1815"/>
          <w:tab w:val="left" w:pos="2520"/>
        </w:tabs>
        <w:ind w:left="720"/>
        <w:rPr>
          <w:b/>
        </w:rPr>
      </w:pPr>
      <w:r>
        <w:rPr>
          <w:noProof/>
          <w:lang w:eastAsia="sk-SK"/>
        </w:rPr>
        <w:drawing>
          <wp:anchor distT="0" distB="0" distL="114300" distR="114300" simplePos="0" relativeHeight="251659264" behindDoc="0" locked="0" layoutInCell="1" allowOverlap="1">
            <wp:simplePos x="0" y="0"/>
            <wp:positionH relativeFrom="column">
              <wp:posOffset>342900</wp:posOffset>
            </wp:positionH>
            <wp:positionV relativeFrom="paragraph">
              <wp:posOffset>74295</wp:posOffset>
            </wp:positionV>
            <wp:extent cx="742950" cy="8763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2BE4" w:rsidRDefault="002E2BE4" w:rsidP="002E2BE4">
      <w:pPr>
        <w:tabs>
          <w:tab w:val="left" w:pos="2520"/>
        </w:tabs>
        <w:ind w:left="2160"/>
      </w:pPr>
    </w:p>
    <w:p w:rsidR="002E2BE4" w:rsidRDefault="002E2BE4" w:rsidP="002E2BE4">
      <w:pPr>
        <w:tabs>
          <w:tab w:val="left" w:pos="4320"/>
        </w:tabs>
        <w:ind w:left="2160"/>
      </w:pPr>
      <w:r>
        <w:t xml:space="preserve">STOP </w:t>
      </w:r>
      <w:r>
        <w:tab/>
        <w:t xml:space="preserve">Pravé rameno smeruje hore, </w:t>
      </w:r>
    </w:p>
    <w:p w:rsidR="002E2BE4" w:rsidRDefault="002E2BE4" w:rsidP="002E2BE4">
      <w:pPr>
        <w:tabs>
          <w:tab w:val="left" w:pos="4320"/>
        </w:tabs>
        <w:ind w:left="2160"/>
      </w:pPr>
      <w:r>
        <w:t>Prerušenie</w:t>
      </w:r>
      <w:r w:rsidRPr="00B92EEF">
        <w:t xml:space="preserve"> </w:t>
      </w:r>
      <w:r>
        <w:tab/>
        <w:t>dlaň je obrátená dopredu</w:t>
      </w:r>
    </w:p>
    <w:p w:rsidR="002E2BE4" w:rsidRDefault="002E2BE4" w:rsidP="002E2BE4">
      <w:pPr>
        <w:tabs>
          <w:tab w:val="left" w:pos="2520"/>
        </w:tabs>
        <w:ind w:left="2160"/>
      </w:pPr>
      <w:r>
        <w:t>Koniec pohybu</w:t>
      </w:r>
    </w:p>
    <w:p w:rsidR="002E2BE4" w:rsidRDefault="002E2BE4" w:rsidP="002E2BE4">
      <w:pPr>
        <w:tabs>
          <w:tab w:val="num" w:pos="1815"/>
          <w:tab w:val="left" w:pos="2520"/>
        </w:tabs>
        <w:rPr>
          <w:b/>
        </w:rPr>
      </w:pPr>
    </w:p>
    <w:p w:rsidR="002E2BE4" w:rsidRPr="00D87F4C" w:rsidRDefault="002E2BE4" w:rsidP="002E2BE4">
      <w:pPr>
        <w:pStyle w:val="Nadpis1"/>
        <w:tabs>
          <w:tab w:val="num" w:pos="432"/>
        </w:tabs>
        <w:ind w:left="432" w:hanging="432"/>
      </w:pPr>
      <w:r w:rsidRPr="00D87F4C">
        <w:lastRenderedPageBreak/>
        <w:t>Požiarna ochrana</w:t>
      </w:r>
    </w:p>
    <w:p w:rsidR="002E2BE4" w:rsidRDefault="002E2BE4" w:rsidP="003A7259">
      <w:pPr>
        <w:numPr>
          <w:ilvl w:val="0"/>
          <w:numId w:val="18"/>
        </w:numPr>
        <w:suppressAutoHyphens w:val="0"/>
        <w:jc w:val="both"/>
      </w:pPr>
      <w:r>
        <w:t>š</w:t>
      </w:r>
      <w:r w:rsidRPr="00D87F4C">
        <w:t>kolenie dodávateľa prác a jeho zamestnancov o požiarn</w:t>
      </w:r>
      <w:r>
        <w:t xml:space="preserve">ej ochrane (§ 4, písm. e/ zák. </w:t>
      </w:r>
      <w:r w:rsidRPr="00D87F4C">
        <w:t>314/01 Z. z.</w:t>
      </w:r>
      <w:r w:rsidRPr="003E2DAF">
        <w:t xml:space="preserve"> </w:t>
      </w:r>
      <w:r>
        <w:t>a vyhl. 121/2002</w:t>
      </w:r>
      <w:r w:rsidRPr="00D87F4C">
        <w:t xml:space="preserve">)  </w:t>
      </w:r>
      <w:r>
        <w:t xml:space="preserve"> </w:t>
      </w:r>
      <w:r w:rsidRPr="00D87F4C">
        <w:t xml:space="preserve">zabezpečuje objednávateľ </w:t>
      </w:r>
      <w:r w:rsidRPr="00E05FA7">
        <w:t>technikom požiarnej ochrany</w:t>
      </w:r>
      <w:r>
        <w:t xml:space="preserve"> </w:t>
      </w:r>
      <w:r w:rsidRPr="00D87F4C">
        <w:t>o čom vyhotoví záznam.</w:t>
      </w:r>
    </w:p>
    <w:p w:rsidR="002E2BE4" w:rsidRPr="00F60869" w:rsidRDefault="002E2BE4" w:rsidP="003A7259">
      <w:pPr>
        <w:numPr>
          <w:ilvl w:val="0"/>
          <w:numId w:val="18"/>
        </w:numPr>
        <w:suppressAutoHyphens w:val="0"/>
        <w:jc w:val="both"/>
      </w:pPr>
      <w:r>
        <w:t>d</w:t>
      </w:r>
      <w:r w:rsidRPr="00D87F4C">
        <w:t xml:space="preserve">odávateľ je povinný mať vybavené pracovné stroje, lesné kolesové traktory,  traktory, iné vozidlá a stroje, ktoré sa používajú pri plnení predmetu zmluvy vhodným </w:t>
      </w:r>
      <w:r w:rsidRPr="00F60869">
        <w:t xml:space="preserve">prenosným hasiacim prístrojom o hmotnosti min </w:t>
      </w:r>
      <w:r>
        <w:t>5</w:t>
      </w:r>
      <w:r w:rsidRPr="00F60869">
        <w:t xml:space="preserve"> kg.</w:t>
      </w:r>
    </w:p>
    <w:p w:rsidR="002E2BE4" w:rsidRPr="00E05FA7" w:rsidRDefault="002E2BE4" w:rsidP="003A7259">
      <w:pPr>
        <w:numPr>
          <w:ilvl w:val="0"/>
          <w:numId w:val="18"/>
        </w:numPr>
        <w:suppressAutoHyphens w:val="0"/>
        <w:jc w:val="both"/>
      </w:pPr>
      <w:r w:rsidRPr="00E05FA7">
        <w:t>narábať s otvoreným ohňom je možné len na miestach na to určených, toto neplatí pri spaľovaní zvyškov po ťažbe, kde platí osobitný postup</w:t>
      </w:r>
    </w:p>
    <w:p w:rsidR="002E2BE4" w:rsidRDefault="002E2BE4" w:rsidP="003A7259">
      <w:pPr>
        <w:numPr>
          <w:ilvl w:val="0"/>
          <w:numId w:val="18"/>
        </w:numPr>
        <w:suppressAutoHyphens w:val="0"/>
        <w:jc w:val="both"/>
      </w:pPr>
      <w:r w:rsidRPr="00E05FA7">
        <w:t>postup pre spaľovanie zvyškov po ťažbe je určený osobitným dokumentom.</w:t>
      </w:r>
    </w:p>
    <w:p w:rsidR="002E2BE4" w:rsidRPr="00E05FA7" w:rsidRDefault="002E2BE4" w:rsidP="002E2BE4">
      <w:pPr>
        <w:jc w:val="both"/>
      </w:pPr>
    </w:p>
    <w:p w:rsidR="002E2BE4" w:rsidRPr="00E05FA7" w:rsidRDefault="002E2BE4" w:rsidP="002E2BE4">
      <w:pPr>
        <w:pStyle w:val="Nadpis1"/>
        <w:tabs>
          <w:tab w:val="num" w:pos="432"/>
        </w:tabs>
        <w:ind w:left="432" w:hanging="432"/>
      </w:pPr>
      <w:r w:rsidRPr="00E05FA7">
        <w:t>Výkon činností</w:t>
      </w:r>
    </w:p>
    <w:p w:rsidR="002E2BE4" w:rsidRDefault="002E2BE4" w:rsidP="003A7259">
      <w:pPr>
        <w:numPr>
          <w:ilvl w:val="0"/>
          <w:numId w:val="17"/>
        </w:numPr>
        <w:suppressAutoHyphens w:val="0"/>
        <w:rPr>
          <w:lang w:eastAsia="cs-CZ"/>
        </w:rPr>
      </w:pPr>
      <w:r>
        <w:rPr>
          <w:lang w:eastAsia="cs-CZ"/>
        </w:rPr>
        <w:t>dodávateľ môže začať výkon činnosti až po zavedení na pracovisko a vystavení  objednávky a zákazkového listu  objednávateľom.</w:t>
      </w:r>
    </w:p>
    <w:p w:rsidR="002E2BE4" w:rsidRDefault="002E2BE4" w:rsidP="003A7259">
      <w:pPr>
        <w:numPr>
          <w:ilvl w:val="0"/>
          <w:numId w:val="17"/>
        </w:numPr>
        <w:suppressAutoHyphens w:val="0"/>
        <w:rPr>
          <w:lang w:eastAsia="cs-CZ"/>
        </w:rPr>
      </w:pPr>
      <w:r>
        <w:rPr>
          <w:lang w:eastAsia="cs-CZ"/>
        </w:rPr>
        <w:t xml:space="preserve">Zákazkový list  stanovuje špecifiká konkrétnych pracovísk </w:t>
      </w:r>
    </w:p>
    <w:p w:rsidR="002E2BE4" w:rsidRDefault="002E2BE4" w:rsidP="003A7259">
      <w:pPr>
        <w:numPr>
          <w:ilvl w:val="0"/>
          <w:numId w:val="17"/>
        </w:numPr>
        <w:suppressAutoHyphens w:val="0"/>
        <w:rPr>
          <w:lang w:eastAsia="cs-CZ"/>
        </w:rPr>
      </w:pPr>
      <w:r>
        <w:rPr>
          <w:lang w:eastAsia="cs-CZ"/>
        </w:rPr>
        <w:t>termíny vykonávania jednotlivých prác stanovuje objednávateľ.</w:t>
      </w:r>
    </w:p>
    <w:p w:rsidR="002E2BE4" w:rsidRDefault="002E2BE4" w:rsidP="002E2BE4">
      <w:pPr>
        <w:suppressAutoHyphens w:val="0"/>
        <w:rPr>
          <w:lang w:eastAsia="cs-CZ"/>
        </w:rPr>
      </w:pPr>
    </w:p>
    <w:p w:rsidR="002E2BE4" w:rsidRPr="0084673C" w:rsidRDefault="002E2BE4" w:rsidP="002E2BE4">
      <w:pPr>
        <w:suppressAutoHyphens w:val="0"/>
        <w:rPr>
          <w:lang w:eastAsia="cs-CZ"/>
        </w:rPr>
      </w:pPr>
    </w:p>
    <w:p w:rsidR="002E2BE4" w:rsidRPr="0084673C" w:rsidRDefault="002E2BE4" w:rsidP="002E2BE4">
      <w:pPr>
        <w:pStyle w:val="Nadpis2"/>
        <w:numPr>
          <w:ilvl w:val="1"/>
          <w:numId w:val="0"/>
        </w:numPr>
        <w:tabs>
          <w:tab w:val="num" w:pos="576"/>
        </w:tabs>
        <w:ind w:left="576" w:hanging="576"/>
        <w:rPr>
          <w:szCs w:val="24"/>
        </w:rPr>
      </w:pPr>
      <w:r w:rsidRPr="0084673C">
        <w:rPr>
          <w:szCs w:val="24"/>
        </w:rPr>
        <w:t xml:space="preserve">Výrobné prostriedky </w:t>
      </w:r>
    </w:p>
    <w:p w:rsidR="002E2BE4" w:rsidRPr="00D87F4C" w:rsidRDefault="002E2BE4" w:rsidP="003A7259">
      <w:pPr>
        <w:numPr>
          <w:ilvl w:val="0"/>
          <w:numId w:val="11"/>
        </w:numPr>
        <w:suppressAutoHyphens w:val="0"/>
        <w:jc w:val="both"/>
      </w:pPr>
      <w:r>
        <w:t>d</w:t>
      </w:r>
      <w:r w:rsidRPr="00D87F4C">
        <w:t>odávateľ  je vlastníkom alebo vie preukázať dostatočnú vybavenosť  výrobnými prostriedkami pre vykonanie  zmluvného rozsahu prác v zmysle stanovených technológií</w:t>
      </w:r>
    </w:p>
    <w:p w:rsidR="002E2BE4" w:rsidRPr="002B5FC1" w:rsidRDefault="002E2BE4" w:rsidP="003A7259">
      <w:pPr>
        <w:numPr>
          <w:ilvl w:val="0"/>
          <w:numId w:val="11"/>
        </w:numPr>
        <w:suppressAutoHyphens w:val="0"/>
        <w:jc w:val="both"/>
      </w:pPr>
      <w:r>
        <w:t>d</w:t>
      </w:r>
      <w:r w:rsidRPr="002B5FC1">
        <w:t>odávateľ udržiava techniku v dobrom prevádzkyschopnom stave, bez viditeľného úniku pohonných hmôt a mazadiel</w:t>
      </w:r>
    </w:p>
    <w:p w:rsidR="002E2BE4" w:rsidRPr="00D54902" w:rsidRDefault="002E2BE4" w:rsidP="003A7259">
      <w:pPr>
        <w:numPr>
          <w:ilvl w:val="0"/>
          <w:numId w:val="11"/>
        </w:numPr>
        <w:suppressAutoHyphens w:val="0"/>
        <w:jc w:val="both"/>
      </w:pPr>
      <w:r>
        <w:t>mechanizačné prostriedky sú</w:t>
      </w:r>
      <w:r w:rsidRPr="00D54902">
        <w:t xml:space="preserve"> vybaven</w:t>
      </w:r>
      <w:r>
        <w:t>é</w:t>
      </w:r>
      <w:r w:rsidRPr="00D54902">
        <w:t xml:space="preserve"> lekárničkou a materiálom na asanáciu uniknutých ropných látok (preferovaný je </w:t>
      </w:r>
      <w:proofErr w:type="spellStart"/>
      <w:r>
        <w:t>V</w:t>
      </w:r>
      <w:r w:rsidRPr="00D54902">
        <w:t>apex</w:t>
      </w:r>
      <w:proofErr w:type="spellEnd"/>
      <w:r w:rsidRPr="00D54902">
        <w:t>) a to prostriedky pre približovanie min 5 l a prostriedky pre odvoz dreva min 10 l.</w:t>
      </w:r>
      <w:r>
        <w:t xml:space="preserve"> Ostatné prostriedky pri množstve pohonných hmôt a mazacích náplní do 100  l = 5  l a pri množstve nad 100  l = 10  l  </w:t>
      </w:r>
      <w:proofErr w:type="spellStart"/>
      <w:r>
        <w:t>absorbentu</w:t>
      </w:r>
      <w:proofErr w:type="spellEnd"/>
      <w:r>
        <w:t>. Množstvo náplní sa rovná kapacite palivovej nádrže, mazacieho a hydraulického systému</w:t>
      </w:r>
    </w:p>
    <w:p w:rsidR="002E2BE4" w:rsidRDefault="002E2BE4" w:rsidP="003A7259">
      <w:pPr>
        <w:numPr>
          <w:ilvl w:val="0"/>
          <w:numId w:val="11"/>
        </w:numPr>
        <w:suppressAutoHyphens w:val="0"/>
        <w:jc w:val="both"/>
      </w:pPr>
      <w:r>
        <w:t>v</w:t>
      </w:r>
      <w:r w:rsidRPr="00D54902">
        <w:t xml:space="preserve"> JMP sa používajú  ekologicky odbúrateľné mazadlá (</w:t>
      </w:r>
      <w:proofErr w:type="spellStart"/>
      <w:r w:rsidRPr="00D54902">
        <w:t>Ekopil</w:t>
      </w:r>
      <w:proofErr w:type="spellEnd"/>
      <w:r w:rsidRPr="00D54902">
        <w:t xml:space="preserve">, rastlinný olej, </w:t>
      </w:r>
      <w:proofErr w:type="spellStart"/>
      <w:r w:rsidRPr="00D54902">
        <w:t>Arborol</w:t>
      </w:r>
      <w:proofErr w:type="spellEnd"/>
      <w:r w:rsidRPr="00D54902">
        <w:t xml:space="preserve"> a pod.)</w:t>
      </w:r>
    </w:p>
    <w:p w:rsidR="002E2BE4" w:rsidRDefault="002E2BE4" w:rsidP="003A7259">
      <w:pPr>
        <w:numPr>
          <w:ilvl w:val="0"/>
          <w:numId w:val="11"/>
        </w:numPr>
        <w:suppressAutoHyphens w:val="0"/>
        <w:jc w:val="both"/>
      </w:pPr>
      <w:r>
        <w:t>ak výrobca mechanizačného prostriedku pripúšťa použitie ekologických palív a mazív je ich použitie povinné.</w:t>
      </w:r>
    </w:p>
    <w:p w:rsidR="002E2BE4" w:rsidRPr="00D54902" w:rsidRDefault="002E2BE4" w:rsidP="002E2BE4">
      <w:pPr>
        <w:jc w:val="both"/>
      </w:pPr>
      <w:r>
        <w:t xml:space="preserve">                                                                                                                         </w:t>
      </w:r>
    </w:p>
    <w:p w:rsidR="002E2BE4" w:rsidRPr="0084673C" w:rsidRDefault="002E2BE4" w:rsidP="002E2BE4">
      <w:pPr>
        <w:pStyle w:val="Nadpis2"/>
        <w:numPr>
          <w:ilvl w:val="1"/>
          <w:numId w:val="0"/>
        </w:numPr>
        <w:tabs>
          <w:tab w:val="num" w:pos="576"/>
        </w:tabs>
        <w:ind w:left="576" w:hanging="576"/>
        <w:rPr>
          <w:bCs w:val="0"/>
        </w:rPr>
      </w:pPr>
      <w:r w:rsidRPr="0084673C">
        <w:rPr>
          <w:bCs w:val="0"/>
        </w:rPr>
        <w:t xml:space="preserve">Ťažba dreva </w:t>
      </w:r>
    </w:p>
    <w:p w:rsidR="002E2BE4" w:rsidRPr="0087188D" w:rsidRDefault="002E2BE4" w:rsidP="003A7259">
      <w:pPr>
        <w:numPr>
          <w:ilvl w:val="1"/>
          <w:numId w:val="11"/>
        </w:numPr>
        <w:tabs>
          <w:tab w:val="clear" w:pos="1440"/>
        </w:tabs>
        <w:suppressAutoHyphens w:val="0"/>
        <w:ind w:left="720"/>
      </w:pPr>
      <w:r w:rsidRPr="0087188D">
        <w:t xml:space="preserve">ťažiť len stromy vyznačené na ťažbu, </w:t>
      </w:r>
    </w:p>
    <w:p w:rsidR="002E2BE4" w:rsidRPr="0087188D" w:rsidRDefault="002E2BE4" w:rsidP="003A7259">
      <w:pPr>
        <w:numPr>
          <w:ilvl w:val="1"/>
          <w:numId w:val="11"/>
        </w:numPr>
        <w:tabs>
          <w:tab w:val="clear" w:pos="1440"/>
        </w:tabs>
        <w:suppressAutoHyphens w:val="0"/>
        <w:ind w:left="720"/>
      </w:pPr>
      <w:r w:rsidRPr="0087188D">
        <w:t>dodržať smerovú stínku (ak je požadovaná)</w:t>
      </w:r>
    </w:p>
    <w:p w:rsidR="002E2BE4" w:rsidRPr="0087188D" w:rsidRDefault="002E2BE4" w:rsidP="003A7259">
      <w:pPr>
        <w:numPr>
          <w:ilvl w:val="1"/>
          <w:numId w:val="11"/>
        </w:numPr>
        <w:tabs>
          <w:tab w:val="clear" w:pos="1440"/>
        </w:tabs>
        <w:suppressAutoHyphens w:val="0"/>
        <w:ind w:left="720"/>
      </w:pPr>
      <w:r w:rsidRPr="0087188D">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2E2BE4" w:rsidRPr="0087188D" w:rsidRDefault="002E2BE4" w:rsidP="002E2BE4">
      <w:pPr>
        <w:ind w:left="720"/>
        <w:rPr>
          <w:i/>
        </w:rPr>
      </w:pPr>
      <w:r w:rsidRPr="0087188D">
        <w:rPr>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w:t>
      </w:r>
      <w:r>
        <w:rPr>
          <w:i/>
        </w:rPr>
        <w:t>a</w:t>
      </w:r>
      <w:r w:rsidRPr="0087188D">
        <w:rPr>
          <w:i/>
        </w:rPr>
        <w:t>)</w:t>
      </w:r>
    </w:p>
    <w:p w:rsidR="002E2BE4" w:rsidRPr="0087188D" w:rsidRDefault="002E2BE4" w:rsidP="003A7259">
      <w:pPr>
        <w:numPr>
          <w:ilvl w:val="1"/>
          <w:numId w:val="11"/>
        </w:numPr>
        <w:tabs>
          <w:tab w:val="clear" w:pos="1440"/>
        </w:tabs>
        <w:suppressAutoHyphens w:val="0"/>
        <w:ind w:left="720"/>
      </w:pPr>
      <w:r w:rsidRPr="0087188D">
        <w:lastRenderedPageBreak/>
        <w:t xml:space="preserve">uvoľniť vzniknuté závesy, vyťažiť ďalšie stromy ohrozujúce zdravie a život aj bez ich vyznačenia najneskôr do konca pracovnej </w:t>
      </w:r>
      <w:r>
        <w:t>z</w:t>
      </w:r>
      <w:r w:rsidRPr="0087188D">
        <w:t>meny</w:t>
      </w:r>
    </w:p>
    <w:p w:rsidR="002E2BE4" w:rsidRPr="0087188D" w:rsidRDefault="002E2BE4" w:rsidP="003A7259">
      <w:pPr>
        <w:numPr>
          <w:ilvl w:val="1"/>
          <w:numId w:val="11"/>
        </w:numPr>
        <w:tabs>
          <w:tab w:val="clear" w:pos="1440"/>
        </w:tabs>
        <w:suppressAutoHyphens w:val="0"/>
        <w:ind w:left="720"/>
      </w:pPr>
      <w:r w:rsidRPr="0087188D">
        <w:t>na stojace živé stromy nesmú byť bez zodpovedajúceho podloženia uväzované laná, kladky a podobne. Živý strom taktiež nesmie slúžiť ako kladka</w:t>
      </w:r>
      <w:r>
        <w:t>.,</w:t>
      </w:r>
    </w:p>
    <w:p w:rsidR="002E2BE4" w:rsidRPr="0087188D" w:rsidRDefault="002E2BE4" w:rsidP="003A7259">
      <w:pPr>
        <w:numPr>
          <w:ilvl w:val="1"/>
          <w:numId w:val="11"/>
        </w:numPr>
        <w:tabs>
          <w:tab w:val="clear" w:pos="1440"/>
          <w:tab w:val="left" w:pos="360"/>
        </w:tabs>
        <w:suppressAutoHyphens w:val="0"/>
        <w:ind w:left="720"/>
        <w:jc w:val="both"/>
      </w:pPr>
      <w:r w:rsidRPr="0087188D">
        <w:t>zabezpeč</w:t>
      </w:r>
      <w:r>
        <w:t>iť kmene ponechaných stromov prot</w:t>
      </w:r>
      <w:r w:rsidRPr="0087188D">
        <w:t>i samovoľnému pohybu</w:t>
      </w:r>
    </w:p>
    <w:p w:rsidR="002E2BE4" w:rsidRPr="0087188D" w:rsidRDefault="002E2BE4" w:rsidP="003A7259">
      <w:pPr>
        <w:numPr>
          <w:ilvl w:val="1"/>
          <w:numId w:val="11"/>
        </w:numPr>
        <w:tabs>
          <w:tab w:val="clear" w:pos="1440"/>
          <w:tab w:val="left" w:pos="360"/>
        </w:tabs>
        <w:suppressAutoHyphens w:val="0"/>
        <w:ind w:left="720"/>
        <w:jc w:val="both"/>
      </w:pPr>
      <w:r w:rsidRPr="0087188D">
        <w:t>pri poškodení oplôtku vykonať provizórnu opravu najneskôr do konca pracovnej doby a ohlásiť ho objednávateľovi</w:t>
      </w:r>
    </w:p>
    <w:p w:rsidR="002E2BE4" w:rsidRDefault="002E2BE4" w:rsidP="003A7259">
      <w:pPr>
        <w:numPr>
          <w:ilvl w:val="1"/>
          <w:numId w:val="11"/>
        </w:numPr>
        <w:tabs>
          <w:tab w:val="clear" w:pos="1440"/>
          <w:tab w:val="left" w:pos="360"/>
          <w:tab w:val="num" w:pos="720"/>
        </w:tabs>
        <w:suppressAutoHyphens w:val="0"/>
        <w:ind w:left="720"/>
        <w:jc w:val="both"/>
      </w:pPr>
      <w:r w:rsidRPr="0087188D">
        <w:t xml:space="preserve">vyťaženú drevnú hmotu zmerať na odvoznom mieste </w:t>
      </w:r>
      <w:r>
        <w:t>/dĺžka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E2BE4" w:rsidRPr="00E2418C" w:rsidRDefault="002E2BE4" w:rsidP="002E2BE4">
      <w:pPr>
        <w:keepNext/>
        <w:numPr>
          <w:ilvl w:val="1"/>
          <w:numId w:val="0"/>
        </w:numPr>
        <w:tabs>
          <w:tab w:val="num" w:pos="756"/>
        </w:tabs>
        <w:spacing w:before="240" w:after="60"/>
        <w:ind w:left="756" w:hanging="756"/>
        <w:outlineLvl w:val="1"/>
        <w:rPr>
          <w:b/>
          <w:sz w:val="28"/>
          <w:szCs w:val="28"/>
        </w:rPr>
      </w:pPr>
      <w:r w:rsidRPr="00E2418C">
        <w:rPr>
          <w:b/>
          <w:sz w:val="28"/>
          <w:szCs w:val="28"/>
        </w:rPr>
        <w:t>Pestovanie a ochrana lesa</w:t>
      </w:r>
    </w:p>
    <w:p w:rsidR="002E2BE4" w:rsidRPr="00FD6D86" w:rsidRDefault="002E2BE4" w:rsidP="002E2BE4">
      <w:pPr>
        <w:keepNext/>
        <w:numPr>
          <w:ilvl w:val="2"/>
          <w:numId w:val="0"/>
        </w:numPr>
        <w:tabs>
          <w:tab w:val="num" w:pos="720"/>
          <w:tab w:val="num" w:pos="900"/>
        </w:tabs>
        <w:spacing w:before="120" w:after="60"/>
        <w:outlineLvl w:val="2"/>
        <w:rPr>
          <w:b/>
          <w:bCs/>
          <w:sz w:val="28"/>
          <w:szCs w:val="28"/>
        </w:rPr>
      </w:pPr>
      <w:r w:rsidRPr="00FD6D86">
        <w:rPr>
          <w:b/>
          <w:bCs/>
          <w:sz w:val="28"/>
          <w:szCs w:val="28"/>
        </w:rPr>
        <w:t>zalesňovanie</w:t>
      </w:r>
    </w:p>
    <w:p w:rsidR="002E2BE4" w:rsidRPr="00FD6D86" w:rsidRDefault="002E2BE4" w:rsidP="003A7259">
      <w:pPr>
        <w:numPr>
          <w:ilvl w:val="0"/>
          <w:numId w:val="16"/>
        </w:numPr>
        <w:tabs>
          <w:tab w:val="clear" w:pos="720"/>
          <w:tab w:val="num" w:pos="540"/>
        </w:tabs>
        <w:suppressAutoHyphens w:val="0"/>
        <w:ind w:left="540"/>
        <w:jc w:val="both"/>
      </w:pPr>
      <w:r w:rsidRPr="00FD6D86">
        <w:t>pri manipulácii so sadbovým materiálom nesmie dôjsť k obnaženiu koreňového systému aby nedošlo k jeho zaschnutiu</w:t>
      </w:r>
    </w:p>
    <w:p w:rsidR="002E2BE4" w:rsidRPr="00FD6D86" w:rsidRDefault="002E2BE4" w:rsidP="003A7259">
      <w:pPr>
        <w:numPr>
          <w:ilvl w:val="0"/>
          <w:numId w:val="16"/>
        </w:numPr>
        <w:tabs>
          <w:tab w:val="clear" w:pos="720"/>
          <w:tab w:val="num" w:pos="540"/>
        </w:tabs>
        <w:suppressAutoHyphens w:val="0"/>
        <w:ind w:left="540"/>
        <w:jc w:val="both"/>
      </w:pPr>
      <w:r w:rsidRPr="00FD6D86">
        <w:t>koreňový systém sadbového materiálu udržiavať vo vlhkom stave</w:t>
      </w:r>
    </w:p>
    <w:p w:rsidR="002E2BE4" w:rsidRPr="00FD6D86" w:rsidRDefault="002E2BE4" w:rsidP="003A7259">
      <w:pPr>
        <w:numPr>
          <w:ilvl w:val="0"/>
          <w:numId w:val="16"/>
        </w:numPr>
        <w:tabs>
          <w:tab w:val="clear" w:pos="720"/>
          <w:tab w:val="num" w:pos="540"/>
        </w:tabs>
        <w:suppressAutoHyphens w:val="0"/>
        <w:ind w:left="540"/>
        <w:jc w:val="both"/>
      </w:pPr>
      <w:r w:rsidRPr="00FD6D86">
        <w:t>obaľovaný sadbový materiál sa môže premiestňovať len v prepravkách resp. pevných nádobách</w:t>
      </w:r>
    </w:p>
    <w:p w:rsidR="002E2BE4" w:rsidRPr="00FD6D86" w:rsidRDefault="002E2BE4" w:rsidP="003A7259">
      <w:pPr>
        <w:numPr>
          <w:ilvl w:val="0"/>
          <w:numId w:val="16"/>
        </w:numPr>
        <w:tabs>
          <w:tab w:val="clear" w:pos="720"/>
          <w:tab w:val="num" w:pos="540"/>
        </w:tabs>
        <w:suppressAutoHyphens w:val="0"/>
        <w:ind w:left="540"/>
        <w:jc w:val="both"/>
      </w:pPr>
      <w:r w:rsidRPr="00FD6D86">
        <w:t>pri zalesňovaní obaľovanými sadenicami  je potrebné postupovať podľa pokynov OLH, včítane nakladania s obalmi.</w:t>
      </w:r>
    </w:p>
    <w:p w:rsidR="002E2BE4" w:rsidRPr="00FD6D86" w:rsidRDefault="002E2BE4" w:rsidP="002E2BE4">
      <w:pPr>
        <w:keepNext/>
        <w:numPr>
          <w:ilvl w:val="2"/>
          <w:numId w:val="0"/>
        </w:numPr>
        <w:tabs>
          <w:tab w:val="num" w:pos="720"/>
          <w:tab w:val="num" w:pos="900"/>
        </w:tabs>
        <w:spacing w:before="120" w:after="60"/>
        <w:ind w:left="1077" w:hanging="1077"/>
        <w:jc w:val="both"/>
        <w:outlineLvl w:val="2"/>
        <w:rPr>
          <w:b/>
          <w:bCs/>
          <w:sz w:val="28"/>
          <w:szCs w:val="28"/>
        </w:rPr>
      </w:pPr>
      <w:r w:rsidRPr="00FD6D86">
        <w:rPr>
          <w:b/>
          <w:bCs/>
          <w:sz w:val="28"/>
          <w:szCs w:val="28"/>
        </w:rPr>
        <w:t>ochrana proti burine</w:t>
      </w:r>
    </w:p>
    <w:p w:rsidR="002E2BE4" w:rsidRPr="00FD6D86" w:rsidRDefault="002E2BE4" w:rsidP="003A7259">
      <w:pPr>
        <w:numPr>
          <w:ilvl w:val="0"/>
          <w:numId w:val="15"/>
        </w:numPr>
        <w:tabs>
          <w:tab w:val="clear" w:pos="720"/>
          <w:tab w:val="num" w:pos="540"/>
        </w:tabs>
        <w:suppressAutoHyphens w:val="0"/>
        <w:ind w:left="540"/>
        <w:jc w:val="both"/>
        <w:rPr>
          <w:lang w:eastAsia="cs-CZ"/>
        </w:rPr>
      </w:pPr>
      <w:r w:rsidRPr="00FD6D86">
        <w:rPr>
          <w:lang w:eastAsia="cs-CZ"/>
        </w:rPr>
        <w:t xml:space="preserve">vyžínaním sa odstraňujú trávy, byliny a nežiaduce dreviny do hrúbky 1 cm; výšky strniska maximálne do 1/3 výšky sadenice; vyžatá burina sa ukladá okolo sadeníc alebo medzi </w:t>
      </w:r>
      <w:proofErr w:type="spellStart"/>
      <w:r w:rsidRPr="00FD6D86">
        <w:rPr>
          <w:lang w:eastAsia="cs-CZ"/>
        </w:rPr>
        <w:t>ne</w:t>
      </w:r>
      <w:proofErr w:type="spellEnd"/>
      <w:r w:rsidRPr="00FD6D86">
        <w:rPr>
          <w:lang w:eastAsia="cs-CZ"/>
        </w:rPr>
        <w:t xml:space="preserve"> (nesmie zakrývať sadenicu)</w:t>
      </w:r>
    </w:p>
    <w:p w:rsidR="002E2BE4" w:rsidRPr="00FD6D86" w:rsidRDefault="002E2BE4" w:rsidP="003A7259">
      <w:pPr>
        <w:numPr>
          <w:ilvl w:val="0"/>
          <w:numId w:val="15"/>
        </w:numPr>
        <w:tabs>
          <w:tab w:val="clear" w:pos="720"/>
          <w:tab w:val="num" w:pos="540"/>
        </w:tabs>
        <w:suppressAutoHyphens w:val="0"/>
        <w:ind w:left="540"/>
        <w:jc w:val="both"/>
        <w:rPr>
          <w:lang w:eastAsia="cs-CZ"/>
        </w:rPr>
      </w:pPr>
      <w:r w:rsidRPr="00FD6D86">
        <w:rPr>
          <w:lang w:eastAsia="cs-CZ"/>
        </w:rPr>
        <w:t>herbicídom nesmú byť zasiahnuté cieľové dreviny</w:t>
      </w:r>
    </w:p>
    <w:p w:rsidR="002E2BE4" w:rsidRPr="00FD6D86" w:rsidRDefault="002E2BE4" w:rsidP="002E2BE4">
      <w:pPr>
        <w:keepNext/>
        <w:numPr>
          <w:ilvl w:val="2"/>
          <w:numId w:val="0"/>
        </w:numPr>
        <w:tabs>
          <w:tab w:val="num" w:pos="720"/>
          <w:tab w:val="num" w:pos="900"/>
        </w:tabs>
        <w:spacing w:before="120" w:after="60"/>
        <w:ind w:left="720" w:hanging="720"/>
        <w:jc w:val="both"/>
        <w:outlineLvl w:val="2"/>
        <w:rPr>
          <w:b/>
          <w:bCs/>
          <w:sz w:val="28"/>
          <w:szCs w:val="28"/>
        </w:rPr>
      </w:pPr>
      <w:r w:rsidRPr="00FD6D86">
        <w:rPr>
          <w:b/>
          <w:bCs/>
          <w:sz w:val="28"/>
          <w:szCs w:val="28"/>
        </w:rPr>
        <w:t>ochrana proti zveri</w:t>
      </w:r>
    </w:p>
    <w:p w:rsidR="002E2BE4" w:rsidRPr="00FD6D86" w:rsidRDefault="002E2BE4" w:rsidP="003A7259">
      <w:pPr>
        <w:numPr>
          <w:ilvl w:val="0"/>
          <w:numId w:val="14"/>
        </w:numPr>
        <w:tabs>
          <w:tab w:val="clear" w:pos="720"/>
          <w:tab w:val="num" w:pos="540"/>
        </w:tabs>
        <w:suppressAutoHyphens w:val="0"/>
        <w:ind w:left="540"/>
        <w:jc w:val="both"/>
        <w:rPr>
          <w:lang w:eastAsia="cs-CZ"/>
        </w:rPr>
      </w:pPr>
      <w:proofErr w:type="spellStart"/>
      <w:r w:rsidRPr="00FD6D86">
        <w:rPr>
          <w:lang w:eastAsia="cs-CZ"/>
        </w:rPr>
        <w:t>repelentom</w:t>
      </w:r>
      <w:proofErr w:type="spellEnd"/>
      <w:r w:rsidRPr="00FD6D86">
        <w:rPr>
          <w:lang w:eastAsia="cs-CZ"/>
        </w:rPr>
        <w:t xml:space="preserve"> sa ošetruje terminálny výhonok</w:t>
      </w:r>
    </w:p>
    <w:p w:rsidR="002E2BE4" w:rsidRPr="00FD6D86" w:rsidRDefault="002E2BE4" w:rsidP="003A7259">
      <w:pPr>
        <w:numPr>
          <w:ilvl w:val="0"/>
          <w:numId w:val="14"/>
        </w:numPr>
        <w:tabs>
          <w:tab w:val="clear" w:pos="720"/>
          <w:tab w:val="num" w:pos="540"/>
        </w:tabs>
        <w:suppressAutoHyphens w:val="0"/>
        <w:ind w:left="540"/>
        <w:jc w:val="both"/>
        <w:rPr>
          <w:lang w:eastAsia="cs-CZ"/>
        </w:rPr>
      </w:pPr>
      <w:r w:rsidRPr="00FD6D86">
        <w:rPr>
          <w:lang w:eastAsia="cs-CZ"/>
        </w:rPr>
        <w:t>pri oplocovaní z použitého materiálu je súčasťou dodávky aj oprava poškodených častí použitého materiálu</w:t>
      </w:r>
    </w:p>
    <w:p w:rsidR="002E2BE4" w:rsidRPr="00FD6D86" w:rsidRDefault="002E2BE4" w:rsidP="003A7259">
      <w:pPr>
        <w:numPr>
          <w:ilvl w:val="0"/>
          <w:numId w:val="14"/>
        </w:numPr>
        <w:tabs>
          <w:tab w:val="clear" w:pos="720"/>
          <w:tab w:val="num" w:pos="540"/>
        </w:tabs>
        <w:suppressAutoHyphens w:val="0"/>
        <w:ind w:left="540"/>
        <w:jc w:val="both"/>
        <w:rPr>
          <w:lang w:eastAsia="cs-CZ"/>
        </w:rPr>
      </w:pPr>
      <w:r w:rsidRPr="00FD6D86">
        <w:rPr>
          <w:lang w:eastAsia="cs-CZ"/>
        </w:rPr>
        <w:t xml:space="preserve">pred uzavretím oplôtku musí byť z neho vyhnaná všetka vniknutá zver ktorá môže spôsobiť škody na ochraňovanej kultúre </w:t>
      </w:r>
    </w:p>
    <w:p w:rsidR="002E2BE4" w:rsidRPr="00FD6D86" w:rsidRDefault="002E2BE4" w:rsidP="002E2BE4">
      <w:pPr>
        <w:keepNext/>
        <w:numPr>
          <w:ilvl w:val="2"/>
          <w:numId w:val="0"/>
        </w:numPr>
        <w:tabs>
          <w:tab w:val="num" w:pos="720"/>
          <w:tab w:val="num" w:pos="900"/>
        </w:tabs>
        <w:spacing w:before="120" w:after="60"/>
        <w:jc w:val="both"/>
        <w:outlineLvl w:val="2"/>
        <w:rPr>
          <w:b/>
          <w:bCs/>
          <w:sz w:val="28"/>
          <w:szCs w:val="28"/>
        </w:rPr>
      </w:pPr>
      <w:r w:rsidRPr="00FD6D86">
        <w:rPr>
          <w:b/>
          <w:bCs/>
          <w:sz w:val="28"/>
          <w:szCs w:val="28"/>
        </w:rPr>
        <w:t>prerezávky a </w:t>
      </w:r>
      <w:proofErr w:type="spellStart"/>
      <w:r w:rsidRPr="00FD6D86">
        <w:rPr>
          <w:b/>
          <w:bCs/>
          <w:sz w:val="28"/>
          <w:szCs w:val="28"/>
        </w:rPr>
        <w:t>plecie</w:t>
      </w:r>
      <w:proofErr w:type="spellEnd"/>
      <w:r w:rsidRPr="00FD6D86">
        <w:rPr>
          <w:b/>
          <w:bCs/>
          <w:sz w:val="28"/>
          <w:szCs w:val="28"/>
        </w:rPr>
        <w:t xml:space="preserve"> výseky</w:t>
      </w:r>
    </w:p>
    <w:p w:rsidR="002E2BE4" w:rsidRPr="00FD6D86" w:rsidRDefault="002E2BE4" w:rsidP="003A7259">
      <w:pPr>
        <w:numPr>
          <w:ilvl w:val="0"/>
          <w:numId w:val="13"/>
        </w:numPr>
        <w:tabs>
          <w:tab w:val="clear" w:pos="720"/>
          <w:tab w:val="num" w:pos="540"/>
        </w:tabs>
        <w:suppressAutoHyphens w:val="0"/>
        <w:ind w:left="540"/>
        <w:jc w:val="both"/>
        <w:rPr>
          <w:lang w:eastAsia="cs-CZ"/>
        </w:rPr>
      </w:pPr>
      <w:r w:rsidRPr="00FD6D86">
        <w:rPr>
          <w:lang w:eastAsia="cs-CZ"/>
        </w:rPr>
        <w:t>odstránené jedince musia byť stiahnuté na zem</w:t>
      </w:r>
    </w:p>
    <w:p w:rsidR="002E2BE4" w:rsidRPr="00FD6D86" w:rsidRDefault="002E2BE4" w:rsidP="003A7259">
      <w:pPr>
        <w:numPr>
          <w:ilvl w:val="0"/>
          <w:numId w:val="13"/>
        </w:numPr>
        <w:tabs>
          <w:tab w:val="clear" w:pos="720"/>
          <w:tab w:val="num" w:pos="540"/>
        </w:tabs>
        <w:suppressAutoHyphens w:val="0"/>
        <w:ind w:left="540"/>
        <w:jc w:val="both"/>
        <w:rPr>
          <w:lang w:eastAsia="cs-CZ"/>
        </w:rPr>
      </w:pPr>
      <w:r w:rsidRPr="00FD6D86">
        <w:rPr>
          <w:lang w:eastAsia="cs-CZ"/>
        </w:rPr>
        <w:t>umiestnenie a parametre linky vyznačí /určí/ v terénne objednávateľ</w:t>
      </w:r>
    </w:p>
    <w:p w:rsidR="002E2BE4" w:rsidRPr="00FD6D86" w:rsidRDefault="002E2BE4" w:rsidP="003A7259">
      <w:pPr>
        <w:numPr>
          <w:ilvl w:val="0"/>
          <w:numId w:val="13"/>
        </w:numPr>
        <w:tabs>
          <w:tab w:val="clear" w:pos="720"/>
          <w:tab w:val="num" w:pos="540"/>
        </w:tabs>
        <w:suppressAutoHyphens w:val="0"/>
        <w:ind w:left="540"/>
        <w:jc w:val="both"/>
        <w:rPr>
          <w:lang w:eastAsia="cs-CZ"/>
        </w:rPr>
      </w:pPr>
      <w:r w:rsidRPr="00FD6D86">
        <w:rPr>
          <w:lang w:eastAsia="cs-CZ"/>
        </w:rPr>
        <w:t>hmota z liniek musí byť vtiahnutá do porastu alebo uložená na okraj linky (upresnené v Zákazkovom liste)</w:t>
      </w:r>
      <w:r>
        <w:rPr>
          <w:lang w:eastAsia="cs-CZ"/>
        </w:rPr>
        <w:t xml:space="preserve">                                                                                                                  </w:t>
      </w:r>
    </w:p>
    <w:p w:rsidR="002E2BE4" w:rsidRPr="00FD6D86" w:rsidRDefault="002E2BE4" w:rsidP="002E2BE4">
      <w:pPr>
        <w:keepNext/>
        <w:numPr>
          <w:ilvl w:val="2"/>
          <w:numId w:val="0"/>
        </w:numPr>
        <w:tabs>
          <w:tab w:val="num" w:pos="720"/>
          <w:tab w:val="num" w:pos="900"/>
        </w:tabs>
        <w:spacing w:before="120" w:after="60"/>
        <w:jc w:val="both"/>
        <w:outlineLvl w:val="2"/>
        <w:rPr>
          <w:b/>
          <w:bCs/>
          <w:sz w:val="28"/>
          <w:szCs w:val="28"/>
        </w:rPr>
      </w:pPr>
      <w:r w:rsidRPr="00FD6D86">
        <w:rPr>
          <w:b/>
          <w:bCs/>
          <w:sz w:val="28"/>
          <w:szCs w:val="28"/>
        </w:rPr>
        <w:t>čistenie plôch po ťažbe</w:t>
      </w:r>
    </w:p>
    <w:p w:rsidR="002E2BE4" w:rsidRPr="00FD6D86" w:rsidRDefault="002E2BE4" w:rsidP="003A7259">
      <w:pPr>
        <w:numPr>
          <w:ilvl w:val="0"/>
          <w:numId w:val="12"/>
        </w:numPr>
        <w:tabs>
          <w:tab w:val="clear" w:pos="720"/>
          <w:tab w:val="num" w:pos="540"/>
        </w:tabs>
        <w:suppressAutoHyphens w:val="0"/>
        <w:ind w:left="540"/>
        <w:jc w:val="both"/>
        <w:rPr>
          <w:lang w:eastAsia="cs-CZ"/>
        </w:rPr>
      </w:pPr>
      <w:r w:rsidRPr="00FD6D86">
        <w:rPr>
          <w:lang w:eastAsia="cs-CZ"/>
        </w:rPr>
        <w:t xml:space="preserve">ťažbové zbytky musia byť </w:t>
      </w:r>
      <w:proofErr w:type="spellStart"/>
      <w:r w:rsidRPr="00FD6D86">
        <w:rPr>
          <w:lang w:eastAsia="cs-CZ"/>
        </w:rPr>
        <w:t>uhádzané</w:t>
      </w:r>
      <w:proofErr w:type="spellEnd"/>
      <w:r w:rsidRPr="00FD6D86">
        <w:rPr>
          <w:lang w:eastAsia="cs-CZ"/>
        </w:rPr>
        <w:t xml:space="preserve"> do hromád s priemerom maximálne 2 m alebo do pásov s maximálnou šírkou 1,5 m (ak nie je stanovené Zákazkovým listom inak),</w:t>
      </w:r>
    </w:p>
    <w:p w:rsidR="002E2BE4" w:rsidRPr="00FD6D86" w:rsidRDefault="002E2BE4" w:rsidP="003A7259">
      <w:pPr>
        <w:numPr>
          <w:ilvl w:val="0"/>
          <w:numId w:val="12"/>
        </w:numPr>
        <w:tabs>
          <w:tab w:val="clear" w:pos="720"/>
          <w:tab w:val="num" w:pos="540"/>
        </w:tabs>
        <w:suppressAutoHyphens w:val="0"/>
        <w:ind w:left="540"/>
        <w:jc w:val="both"/>
        <w:rPr>
          <w:lang w:eastAsia="cs-CZ"/>
        </w:rPr>
      </w:pPr>
      <w:r w:rsidRPr="00FD6D86">
        <w:rPr>
          <w:lang w:eastAsia="cs-CZ"/>
        </w:rPr>
        <w:t xml:space="preserve">pásy  </w:t>
      </w:r>
      <w:proofErr w:type="spellStart"/>
      <w:r w:rsidRPr="00FD6D86">
        <w:rPr>
          <w:lang w:eastAsia="cs-CZ"/>
        </w:rPr>
        <w:t>uhádzaných</w:t>
      </w:r>
      <w:proofErr w:type="spellEnd"/>
      <w:r w:rsidRPr="00FD6D86">
        <w:rPr>
          <w:lang w:eastAsia="cs-CZ"/>
        </w:rPr>
        <w:t xml:space="preserve"> ťažbových zbytkov musia byť maximálne po 40 metroch prerušené medzerou o dĺžke minimálne 5 m</w:t>
      </w:r>
    </w:p>
    <w:p w:rsidR="002E2BE4" w:rsidRPr="00A75432" w:rsidRDefault="002E2BE4" w:rsidP="003A7259">
      <w:pPr>
        <w:numPr>
          <w:ilvl w:val="0"/>
          <w:numId w:val="12"/>
        </w:numPr>
        <w:tabs>
          <w:tab w:val="clear" w:pos="720"/>
          <w:tab w:val="num" w:pos="540"/>
        </w:tabs>
        <w:suppressAutoHyphens w:val="0"/>
        <w:ind w:left="540"/>
        <w:jc w:val="both"/>
        <w:rPr>
          <w:szCs w:val="22"/>
          <w:lang w:eastAsia="cs-CZ"/>
        </w:rPr>
      </w:pPr>
      <w:r w:rsidRPr="00FD6D86">
        <w:rPr>
          <w:lang w:eastAsia="cs-CZ"/>
        </w:rPr>
        <w:lastRenderedPageBreak/>
        <w:t xml:space="preserve">objednávateľom určená hmota ponechaná k prirodzenému rozkladu (celé kmene) sa </w:t>
      </w:r>
      <w:proofErr w:type="spellStart"/>
      <w:r w:rsidRPr="00FD6D86">
        <w:rPr>
          <w:lang w:eastAsia="cs-CZ"/>
        </w:rPr>
        <w:t>neuhadzuje</w:t>
      </w:r>
      <w:proofErr w:type="spellEnd"/>
      <w:r w:rsidRPr="00FD6D86">
        <w:rPr>
          <w:lang w:eastAsia="cs-CZ"/>
        </w:rPr>
        <w:t>.</w:t>
      </w:r>
    </w:p>
    <w:p w:rsidR="002E2BE4" w:rsidRPr="00AB4C53" w:rsidRDefault="002E2BE4" w:rsidP="002E2BE4">
      <w:pPr>
        <w:keepNext/>
        <w:numPr>
          <w:ilvl w:val="1"/>
          <w:numId w:val="0"/>
        </w:numPr>
        <w:tabs>
          <w:tab w:val="num" w:pos="756"/>
        </w:tabs>
        <w:spacing w:before="240" w:after="60"/>
        <w:ind w:left="756" w:hanging="756"/>
        <w:jc w:val="both"/>
        <w:outlineLvl w:val="1"/>
        <w:rPr>
          <w:b/>
          <w:sz w:val="28"/>
          <w:szCs w:val="28"/>
        </w:rPr>
      </w:pPr>
      <w:r w:rsidRPr="00AB4C53">
        <w:rPr>
          <w:b/>
          <w:sz w:val="28"/>
          <w:szCs w:val="28"/>
        </w:rPr>
        <w:t>Odvoz dreva</w:t>
      </w:r>
    </w:p>
    <w:p w:rsidR="002E2BE4" w:rsidRPr="00FD6D86" w:rsidRDefault="002E2BE4" w:rsidP="003A7259">
      <w:pPr>
        <w:numPr>
          <w:ilvl w:val="0"/>
          <w:numId w:val="25"/>
        </w:numPr>
        <w:tabs>
          <w:tab w:val="num" w:pos="540"/>
        </w:tabs>
        <w:suppressAutoHyphens w:val="0"/>
        <w:ind w:left="540"/>
        <w:jc w:val="both"/>
      </w:pPr>
      <w:r w:rsidRPr="00FD6D86">
        <w:t>prispôsobiť veľkosť nákladu a rýchlosť pohybu odvozných prostriedkov technickému stavu povrchu odvoznej cesty a mechanizačného prostriedku</w:t>
      </w:r>
    </w:p>
    <w:p w:rsidR="002E2BE4" w:rsidRPr="00FD6D86" w:rsidRDefault="002E2BE4" w:rsidP="003A7259">
      <w:pPr>
        <w:numPr>
          <w:ilvl w:val="0"/>
          <w:numId w:val="25"/>
        </w:numPr>
        <w:tabs>
          <w:tab w:val="num" w:pos="540"/>
        </w:tabs>
        <w:suppressAutoHyphens w:val="0"/>
        <w:ind w:left="540"/>
        <w:jc w:val="both"/>
      </w:pPr>
      <w:r w:rsidRPr="00FD6D86">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2E2BE4" w:rsidRPr="00FD6D86" w:rsidRDefault="002E2BE4" w:rsidP="002E2BE4">
      <w:pPr>
        <w:ind w:left="180"/>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80"/>
        <w:gridCol w:w="1116"/>
        <w:gridCol w:w="1375"/>
        <w:gridCol w:w="1109"/>
        <w:gridCol w:w="1377"/>
      </w:tblGrid>
      <w:tr w:rsidR="002E2BE4" w:rsidRPr="00FD6D86" w:rsidTr="003E05AB">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2E2BE4" w:rsidRPr="00FD6D86" w:rsidRDefault="002E2BE4" w:rsidP="003E05AB">
            <w:pPr>
              <w:jc w:val="center"/>
              <w:rPr>
                <w:rFonts w:cs="Arial"/>
              </w:rPr>
            </w:pPr>
            <w:r w:rsidRPr="00FD6D86">
              <w:rPr>
                <w:rFonts w:cs="Arial"/>
              </w:rPr>
              <w:t xml:space="preserve">Maximálne množstvo naloženého dreva </w:t>
            </w:r>
          </w:p>
        </w:tc>
      </w:tr>
      <w:tr w:rsidR="002E2BE4" w:rsidRPr="00FD6D86" w:rsidTr="003E05AB">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2E2BE4" w:rsidRPr="00FD6D86" w:rsidRDefault="002E2BE4" w:rsidP="003E05AB">
            <w:pPr>
              <w:jc w:val="center"/>
              <w:rPr>
                <w:rFonts w:cs="Arial"/>
              </w:rPr>
            </w:pPr>
            <w:r w:rsidRPr="00FD6D86">
              <w:rPr>
                <w:rFonts w:cs="Arial"/>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2E2BE4" w:rsidRPr="00FD6D86" w:rsidRDefault="002E2BE4" w:rsidP="003E05AB">
            <w:pPr>
              <w:jc w:val="center"/>
              <w:rPr>
                <w:rFonts w:cs="Arial"/>
              </w:rPr>
            </w:pPr>
            <w:r w:rsidRPr="00FD6D86">
              <w:rPr>
                <w:rFonts w:cs="Arial"/>
              </w:rPr>
              <w:t>Drevná hmota v m</w:t>
            </w:r>
            <w:r w:rsidRPr="00FD6D86">
              <w:rPr>
                <w:rFonts w:cs="Arial"/>
                <w:vertAlign w:val="superscript"/>
              </w:rPr>
              <w:t>3</w:t>
            </w:r>
          </w:p>
        </w:tc>
      </w:tr>
      <w:tr w:rsidR="002E2BE4" w:rsidRPr="00FD6D86" w:rsidTr="003E05AB">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2E2BE4" w:rsidRPr="00FD6D86" w:rsidRDefault="002E2BE4" w:rsidP="003E05AB">
            <w:pPr>
              <w:rPr>
                <w:rFonts w:cs="Arial"/>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2E2BE4" w:rsidRPr="00FD6D86" w:rsidRDefault="002E2BE4" w:rsidP="003E05AB">
            <w:pPr>
              <w:jc w:val="center"/>
              <w:rPr>
                <w:rFonts w:cs="Arial"/>
              </w:rPr>
            </w:pPr>
            <w:r w:rsidRPr="00FD6D86">
              <w:rPr>
                <w:rFonts w:cs="Arial"/>
              </w:rPr>
              <w:t>Listnaté</w:t>
            </w:r>
          </w:p>
        </w:tc>
      </w:tr>
      <w:tr w:rsidR="002E2BE4" w:rsidRPr="00FD6D86" w:rsidTr="003E05AB">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2E2BE4" w:rsidRPr="00FD6D86" w:rsidRDefault="002E2BE4" w:rsidP="003E05AB">
            <w:pPr>
              <w:rPr>
                <w:rFonts w:cs="Arial"/>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2E2BE4" w:rsidRPr="00FD6D86" w:rsidRDefault="002E2BE4" w:rsidP="003E05AB">
            <w:pPr>
              <w:jc w:val="center"/>
              <w:rPr>
                <w:rFonts w:cs="Arial"/>
              </w:rPr>
            </w:pPr>
            <w:r w:rsidRPr="00FD6D86">
              <w:rPr>
                <w:rFonts w:cs="Arial"/>
              </w:rPr>
              <w:t>Tvrdé</w:t>
            </w:r>
          </w:p>
        </w:tc>
      </w:tr>
      <w:tr w:rsidR="002E2BE4" w:rsidRPr="00FD6D86" w:rsidTr="003E05AB">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2E2BE4" w:rsidRPr="00FD6D86" w:rsidRDefault="002E2BE4" w:rsidP="003E05AB">
            <w:pPr>
              <w:rPr>
                <w:rFonts w:cs="Arial"/>
              </w:rPr>
            </w:pPr>
          </w:p>
        </w:tc>
        <w:tc>
          <w:tcPr>
            <w:tcW w:w="910" w:type="dxa"/>
            <w:vMerge/>
            <w:tcBorders>
              <w:top w:val="nil"/>
              <w:left w:val="single" w:sz="4" w:space="0" w:color="auto"/>
              <w:bottom w:val="single" w:sz="8" w:space="0" w:color="000000"/>
              <w:right w:val="single" w:sz="4" w:space="0" w:color="auto"/>
            </w:tcBorders>
            <w:vAlign w:val="center"/>
          </w:tcPr>
          <w:p w:rsidR="002E2BE4" w:rsidRPr="00FD6D86" w:rsidRDefault="002E2BE4" w:rsidP="003E05AB">
            <w:pPr>
              <w:rPr>
                <w:rFonts w:cs="Arial"/>
              </w:rPr>
            </w:pPr>
          </w:p>
        </w:tc>
        <w:tc>
          <w:tcPr>
            <w:tcW w:w="1169" w:type="dxa"/>
            <w:vMerge/>
            <w:tcBorders>
              <w:top w:val="nil"/>
              <w:left w:val="single" w:sz="4" w:space="0" w:color="auto"/>
              <w:bottom w:val="single" w:sz="8" w:space="0" w:color="000000"/>
              <w:right w:val="single" w:sz="4" w:space="0" w:color="auto"/>
            </w:tcBorders>
            <w:vAlign w:val="center"/>
          </w:tcPr>
          <w:p w:rsidR="002E2BE4" w:rsidRPr="00FD6D86" w:rsidRDefault="002E2BE4" w:rsidP="003E05AB">
            <w:pPr>
              <w:rPr>
                <w:rFonts w:cs="Arial"/>
              </w:rPr>
            </w:pPr>
          </w:p>
        </w:tc>
        <w:tc>
          <w:tcPr>
            <w:tcW w:w="1116" w:type="dxa"/>
            <w:tcBorders>
              <w:top w:val="nil"/>
              <w:left w:val="nil"/>
              <w:bottom w:val="single" w:sz="8" w:space="0" w:color="auto"/>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čerstvé</w:t>
            </w:r>
          </w:p>
        </w:tc>
        <w:tc>
          <w:tcPr>
            <w:tcW w:w="1375" w:type="dxa"/>
            <w:tcBorders>
              <w:top w:val="nil"/>
              <w:left w:val="nil"/>
              <w:bottom w:val="single" w:sz="8" w:space="0" w:color="auto"/>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preschnuté</w:t>
            </w:r>
          </w:p>
        </w:tc>
        <w:tc>
          <w:tcPr>
            <w:tcW w:w="1109" w:type="dxa"/>
            <w:tcBorders>
              <w:top w:val="nil"/>
              <w:left w:val="nil"/>
              <w:bottom w:val="single" w:sz="8" w:space="0" w:color="auto"/>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čerstvé</w:t>
            </w:r>
          </w:p>
        </w:tc>
        <w:tc>
          <w:tcPr>
            <w:tcW w:w="1377" w:type="dxa"/>
            <w:tcBorders>
              <w:top w:val="nil"/>
              <w:left w:val="nil"/>
              <w:bottom w:val="single" w:sz="8" w:space="0" w:color="auto"/>
              <w:right w:val="single" w:sz="8" w:space="0" w:color="auto"/>
            </w:tcBorders>
            <w:shd w:val="clear" w:color="auto" w:fill="auto"/>
            <w:noWrap/>
            <w:vAlign w:val="bottom"/>
          </w:tcPr>
          <w:p w:rsidR="002E2BE4" w:rsidRPr="00FD6D86" w:rsidRDefault="002E2BE4" w:rsidP="003E05AB">
            <w:pPr>
              <w:jc w:val="center"/>
              <w:rPr>
                <w:rFonts w:cs="Arial"/>
              </w:rPr>
            </w:pPr>
            <w:r w:rsidRPr="00FD6D86">
              <w:rPr>
                <w:rFonts w:cs="Arial"/>
              </w:rPr>
              <w:t>preschnuté</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8000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9,00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11,50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9,00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11,50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7,50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8,50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9000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10,00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13,00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10,00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12,50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8,50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10,00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10000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11,50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14,50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11,00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14,00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9,50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11,00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11000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12,50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16,00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12,50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15,50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10,50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12,00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12000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13,50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17,50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13,50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17,00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11,50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13,00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13000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15,00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19,00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14,50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18,50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12,50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14,50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14000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16,00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20,50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15,50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20,00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13,00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15,50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15000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17,00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22,00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17,00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21,50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14,00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16,50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16000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18,50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23,50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18,00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23,00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15,00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17,50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17000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19,50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19,00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24,00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16,00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19,00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18000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20,50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26,50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20,00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17,00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20,00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19000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22,00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28,00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21,50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24,00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18,00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21,00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20000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23,00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29,50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22,50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28,50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19,00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22,00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21000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24,00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31,00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23,50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30,00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20,00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23,50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22000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32,50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31,50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21,00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24,50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23000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26,50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34,00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26,00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33,00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22,00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25,50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24000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27,50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35,50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27,00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34,50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23,00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26,50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29,00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37,00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28,00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35,50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24,00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28,00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26000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30,00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38,50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29,50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37,00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29,00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27000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31,00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40,00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30,50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38,50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30,00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28000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32,50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41,50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31,50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40,00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26,50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31,00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29000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33,50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43,00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32,50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41,50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27,50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32,50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30000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34,50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44,50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34,00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43,00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28,50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33,50</w:t>
            </w:r>
          </w:p>
        </w:tc>
      </w:tr>
    </w:tbl>
    <w:p w:rsidR="002E2BE4" w:rsidRPr="00FD6D86" w:rsidRDefault="002E2BE4" w:rsidP="002E2BE4">
      <w:pPr>
        <w:rPr>
          <w:szCs w:val="22"/>
        </w:rPr>
      </w:pPr>
      <w:r>
        <w:rPr>
          <w:szCs w:val="22"/>
        </w:rPr>
        <w:t xml:space="preserve">                                                                                                                                                       </w:t>
      </w:r>
    </w:p>
    <w:p w:rsidR="002E2BE4" w:rsidRPr="00FD6D86" w:rsidRDefault="002E2BE4" w:rsidP="003A7259">
      <w:pPr>
        <w:numPr>
          <w:ilvl w:val="0"/>
          <w:numId w:val="25"/>
        </w:numPr>
        <w:tabs>
          <w:tab w:val="num" w:pos="540"/>
        </w:tabs>
        <w:suppressAutoHyphens w:val="0"/>
        <w:ind w:left="540"/>
        <w:rPr>
          <w:szCs w:val="22"/>
        </w:rPr>
      </w:pPr>
      <w:r w:rsidRPr="00FD6D86">
        <w:rPr>
          <w:szCs w:val="22"/>
        </w:rPr>
        <w:t>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6057"/>
        <w:gridCol w:w="1283"/>
      </w:tblGrid>
      <w:tr w:rsidR="002E2BE4" w:rsidRPr="00FD6D86" w:rsidTr="003E05AB">
        <w:tc>
          <w:tcPr>
            <w:tcW w:w="900" w:type="dxa"/>
            <w:shd w:val="clear" w:color="auto" w:fill="auto"/>
            <w:vAlign w:val="center"/>
          </w:tcPr>
          <w:p w:rsidR="002E2BE4" w:rsidRPr="00FD6D86" w:rsidRDefault="002E2BE4" w:rsidP="003E05AB">
            <w:pPr>
              <w:jc w:val="center"/>
              <w:rPr>
                <w:szCs w:val="22"/>
              </w:rPr>
            </w:pPr>
            <w:r w:rsidRPr="00FD6D86">
              <w:rPr>
                <w:szCs w:val="22"/>
              </w:rPr>
              <w:t>trieda lesnej cesty</w:t>
            </w:r>
          </w:p>
        </w:tc>
        <w:tc>
          <w:tcPr>
            <w:tcW w:w="6290" w:type="dxa"/>
            <w:shd w:val="clear" w:color="auto" w:fill="auto"/>
            <w:vAlign w:val="center"/>
          </w:tcPr>
          <w:p w:rsidR="002E2BE4" w:rsidRPr="00FD6D86" w:rsidRDefault="002E2BE4" w:rsidP="003E05AB">
            <w:pPr>
              <w:jc w:val="center"/>
              <w:rPr>
                <w:szCs w:val="22"/>
              </w:rPr>
            </w:pPr>
            <w:r w:rsidRPr="00FD6D86">
              <w:rPr>
                <w:szCs w:val="22"/>
              </w:rPr>
              <w:t>popis lesnej cesty</w:t>
            </w:r>
          </w:p>
        </w:tc>
        <w:tc>
          <w:tcPr>
            <w:tcW w:w="1194" w:type="dxa"/>
            <w:shd w:val="clear" w:color="auto" w:fill="auto"/>
            <w:vAlign w:val="center"/>
          </w:tcPr>
          <w:p w:rsidR="002E2BE4" w:rsidRPr="00FD6D86" w:rsidRDefault="002E2BE4" w:rsidP="003E05AB">
            <w:pPr>
              <w:jc w:val="center"/>
              <w:rPr>
                <w:szCs w:val="22"/>
              </w:rPr>
            </w:pPr>
            <w:r w:rsidRPr="00FD6D86">
              <w:rPr>
                <w:szCs w:val="22"/>
              </w:rPr>
              <w:t>maximálna dovolená rýchlosť</w:t>
            </w:r>
          </w:p>
        </w:tc>
      </w:tr>
      <w:tr w:rsidR="002E2BE4" w:rsidRPr="00FD6D86" w:rsidTr="003E05AB">
        <w:tc>
          <w:tcPr>
            <w:tcW w:w="900" w:type="dxa"/>
            <w:shd w:val="clear" w:color="auto" w:fill="auto"/>
            <w:vAlign w:val="center"/>
          </w:tcPr>
          <w:p w:rsidR="002E2BE4" w:rsidRPr="00FD6D86" w:rsidRDefault="002E2BE4" w:rsidP="003E05AB">
            <w:pPr>
              <w:jc w:val="center"/>
              <w:rPr>
                <w:szCs w:val="22"/>
              </w:rPr>
            </w:pPr>
            <w:r w:rsidRPr="00FD6D86">
              <w:rPr>
                <w:szCs w:val="22"/>
              </w:rPr>
              <w:t>I.</w:t>
            </w:r>
          </w:p>
        </w:tc>
        <w:tc>
          <w:tcPr>
            <w:tcW w:w="6290" w:type="dxa"/>
            <w:shd w:val="clear" w:color="auto" w:fill="auto"/>
          </w:tcPr>
          <w:p w:rsidR="002E2BE4" w:rsidRPr="00FD6D86" w:rsidRDefault="002E2BE4" w:rsidP="003E05AB">
            <w:pPr>
              <w:rPr>
                <w:szCs w:val="22"/>
              </w:rPr>
            </w:pPr>
            <w:r w:rsidRPr="00FD6D86">
              <w:rPr>
                <w:szCs w:val="22"/>
              </w:rPr>
              <w:t xml:space="preserve">lesná cesta s povrchovou úpravou vozovky, so šírkou koruny cesty minimálne 4 m, celoročne využiteľné </w:t>
            </w:r>
          </w:p>
        </w:tc>
        <w:tc>
          <w:tcPr>
            <w:tcW w:w="1194" w:type="dxa"/>
            <w:shd w:val="clear" w:color="auto" w:fill="auto"/>
            <w:vAlign w:val="center"/>
          </w:tcPr>
          <w:p w:rsidR="002E2BE4" w:rsidRPr="00FD6D86" w:rsidRDefault="002E2BE4" w:rsidP="003E05AB">
            <w:pPr>
              <w:jc w:val="center"/>
              <w:rPr>
                <w:szCs w:val="22"/>
              </w:rPr>
            </w:pPr>
            <w:r w:rsidRPr="00FD6D86">
              <w:rPr>
                <w:szCs w:val="22"/>
              </w:rPr>
              <w:t>40 km/h</w:t>
            </w:r>
          </w:p>
        </w:tc>
      </w:tr>
      <w:tr w:rsidR="002E2BE4" w:rsidRPr="00FD6D86" w:rsidTr="003E05AB">
        <w:tc>
          <w:tcPr>
            <w:tcW w:w="900" w:type="dxa"/>
            <w:shd w:val="clear" w:color="auto" w:fill="auto"/>
            <w:vAlign w:val="center"/>
          </w:tcPr>
          <w:p w:rsidR="002E2BE4" w:rsidRPr="00FD6D86" w:rsidRDefault="002E2BE4" w:rsidP="003E05AB">
            <w:pPr>
              <w:jc w:val="center"/>
              <w:rPr>
                <w:szCs w:val="22"/>
              </w:rPr>
            </w:pPr>
            <w:r w:rsidRPr="00FD6D86">
              <w:rPr>
                <w:szCs w:val="22"/>
              </w:rPr>
              <w:t>II.</w:t>
            </w:r>
          </w:p>
        </w:tc>
        <w:tc>
          <w:tcPr>
            <w:tcW w:w="6290" w:type="dxa"/>
            <w:shd w:val="clear" w:color="auto" w:fill="auto"/>
          </w:tcPr>
          <w:p w:rsidR="002E2BE4" w:rsidRPr="00FD6D86" w:rsidRDefault="002E2BE4" w:rsidP="003E05AB">
            <w:pPr>
              <w:rPr>
                <w:szCs w:val="22"/>
              </w:rPr>
            </w:pPr>
            <w:r w:rsidRPr="00FD6D86">
              <w:rPr>
                <w:szCs w:val="22"/>
              </w:rPr>
              <w:t>lesná cesta so spevneným povrchom so šírkou koruny cesty minimálne 4 m, celoročne alebo sezónne využiteľné</w:t>
            </w:r>
          </w:p>
        </w:tc>
        <w:tc>
          <w:tcPr>
            <w:tcW w:w="1194" w:type="dxa"/>
            <w:shd w:val="clear" w:color="auto" w:fill="auto"/>
            <w:vAlign w:val="center"/>
          </w:tcPr>
          <w:p w:rsidR="002E2BE4" w:rsidRPr="00FD6D86" w:rsidRDefault="002E2BE4" w:rsidP="003E05AB">
            <w:pPr>
              <w:jc w:val="center"/>
              <w:rPr>
                <w:szCs w:val="22"/>
              </w:rPr>
            </w:pPr>
            <w:r w:rsidRPr="00FD6D86">
              <w:rPr>
                <w:szCs w:val="22"/>
              </w:rPr>
              <w:t>30 km/h</w:t>
            </w:r>
          </w:p>
        </w:tc>
      </w:tr>
      <w:tr w:rsidR="002E2BE4" w:rsidRPr="00FD6D86" w:rsidTr="003E05AB">
        <w:tc>
          <w:tcPr>
            <w:tcW w:w="900" w:type="dxa"/>
            <w:shd w:val="clear" w:color="auto" w:fill="auto"/>
            <w:vAlign w:val="center"/>
          </w:tcPr>
          <w:p w:rsidR="002E2BE4" w:rsidRPr="00FD6D86" w:rsidRDefault="002E2BE4" w:rsidP="003E05AB">
            <w:pPr>
              <w:jc w:val="center"/>
              <w:rPr>
                <w:szCs w:val="22"/>
              </w:rPr>
            </w:pPr>
            <w:r w:rsidRPr="00FD6D86">
              <w:rPr>
                <w:szCs w:val="22"/>
              </w:rPr>
              <w:lastRenderedPageBreak/>
              <w:t>III.</w:t>
            </w:r>
          </w:p>
        </w:tc>
        <w:tc>
          <w:tcPr>
            <w:tcW w:w="6290" w:type="dxa"/>
            <w:shd w:val="clear" w:color="auto" w:fill="auto"/>
          </w:tcPr>
          <w:p w:rsidR="002E2BE4" w:rsidRPr="00FD6D86" w:rsidRDefault="002E2BE4" w:rsidP="003E05AB">
            <w:pPr>
              <w:rPr>
                <w:szCs w:val="22"/>
              </w:rPr>
            </w:pPr>
            <w:r w:rsidRPr="00FD6D86">
              <w:rPr>
                <w:szCs w:val="22"/>
              </w:rPr>
              <w:t>lesná cesta spravidla bez spevnenia povrchu slúžiaca predovšetkým na približovanie dreva sezónne využiteľná aj na odvoz dreva</w:t>
            </w:r>
          </w:p>
        </w:tc>
        <w:tc>
          <w:tcPr>
            <w:tcW w:w="1194" w:type="dxa"/>
            <w:shd w:val="clear" w:color="auto" w:fill="auto"/>
            <w:vAlign w:val="center"/>
          </w:tcPr>
          <w:p w:rsidR="002E2BE4" w:rsidRPr="00FD6D86" w:rsidRDefault="002E2BE4" w:rsidP="003E05AB">
            <w:pPr>
              <w:jc w:val="center"/>
              <w:rPr>
                <w:szCs w:val="22"/>
              </w:rPr>
            </w:pPr>
            <w:r w:rsidRPr="00FD6D86">
              <w:rPr>
                <w:szCs w:val="22"/>
              </w:rPr>
              <w:t>20 km/h</w:t>
            </w:r>
          </w:p>
        </w:tc>
      </w:tr>
    </w:tbl>
    <w:p w:rsidR="002E2BE4" w:rsidRPr="00D41E10" w:rsidRDefault="002E2BE4" w:rsidP="002E2BE4">
      <w:pPr>
        <w:ind w:left="540"/>
      </w:pPr>
      <w:r w:rsidRPr="00FD6D86">
        <w:t>Uvedené maximálne dovolené rýchlosti môžu byť zmenené dopravnými značkami na lesných cestách</w:t>
      </w:r>
      <w:r>
        <w:t>.</w:t>
      </w:r>
    </w:p>
    <w:p w:rsidR="002E2BE4" w:rsidRPr="00B56AFB" w:rsidRDefault="002E2BE4" w:rsidP="002E2BE4">
      <w:pPr>
        <w:pStyle w:val="Nadpis2"/>
        <w:numPr>
          <w:ilvl w:val="1"/>
          <w:numId w:val="0"/>
        </w:numPr>
        <w:tabs>
          <w:tab w:val="num" w:pos="576"/>
        </w:tabs>
        <w:rPr>
          <w:bCs w:val="0"/>
        </w:rPr>
      </w:pPr>
      <w:r w:rsidRPr="00B56AFB">
        <w:rPr>
          <w:bCs w:val="0"/>
        </w:rPr>
        <w:t xml:space="preserve">Udržanie priaznivého stavu lesa a infraštruktúry </w:t>
      </w:r>
    </w:p>
    <w:p w:rsidR="002E2BE4" w:rsidRPr="0087188D" w:rsidRDefault="002E2BE4" w:rsidP="003A7259">
      <w:pPr>
        <w:numPr>
          <w:ilvl w:val="0"/>
          <w:numId w:val="23"/>
        </w:numPr>
        <w:tabs>
          <w:tab w:val="left" w:pos="2340"/>
        </w:tabs>
        <w:suppressAutoHyphens w:val="0"/>
      </w:pPr>
      <w:r w:rsidRPr="0087188D">
        <w:t>minimalizovať poškodenie stojacich stromov, prirodzeného zmladenia, nárastov a kultúr  v porastoch používaním primeraných technologických postupov  a technických pomôcok pre úpravu pohybu dreva (smerové kladky</w:t>
      </w:r>
      <w:r>
        <w:t xml:space="preserve"> a pod.</w:t>
      </w:r>
      <w:r w:rsidRPr="0087188D">
        <w:t xml:space="preserve">)   </w:t>
      </w:r>
    </w:p>
    <w:p w:rsidR="002E2BE4" w:rsidRPr="0087188D" w:rsidRDefault="002E2BE4" w:rsidP="003A7259">
      <w:pPr>
        <w:numPr>
          <w:ilvl w:val="0"/>
          <w:numId w:val="23"/>
        </w:numPr>
        <w:tabs>
          <w:tab w:val="left" w:pos="360"/>
        </w:tabs>
        <w:suppressAutoHyphens w:val="0"/>
        <w:jc w:val="both"/>
      </w:pPr>
      <w:r w:rsidRPr="0087188D">
        <w:t xml:space="preserve">Ošetriť na svoje náklady poranenia  stromov vzniknuté odretím kôry schválenými  </w:t>
      </w:r>
      <w:proofErr w:type="spellStart"/>
      <w:r w:rsidRPr="0087188D">
        <w:t>fungicídnymi</w:t>
      </w:r>
      <w:proofErr w:type="spellEnd"/>
      <w:r w:rsidRPr="0087188D">
        <w:t xml:space="preserve"> prípravkami najneskôr do 5 hodín po vzniku poranenia. </w:t>
      </w:r>
      <w:proofErr w:type="spellStart"/>
      <w:r w:rsidRPr="0087188D">
        <w:t>Fungicídne</w:t>
      </w:r>
      <w:proofErr w:type="spellEnd"/>
      <w:r w:rsidRPr="0087188D">
        <w:t xml:space="preserve"> prípravky zab</w:t>
      </w:r>
      <w:r>
        <w:t>ezpečí dodávateľ na svoje náklady</w:t>
      </w:r>
      <w:r w:rsidRPr="0087188D">
        <w:t>.</w:t>
      </w:r>
    </w:p>
    <w:p w:rsidR="002E2BE4" w:rsidRPr="0087188D" w:rsidRDefault="002E2BE4" w:rsidP="002E2BE4">
      <w:pPr>
        <w:tabs>
          <w:tab w:val="left" w:pos="360"/>
          <w:tab w:val="left" w:pos="3960"/>
        </w:tabs>
        <w:ind w:left="720"/>
        <w:jc w:val="both"/>
      </w:pPr>
      <w:r w:rsidRPr="0087188D">
        <w:t xml:space="preserve">Hodnoty prípustnosti poškodenia stromov: </w:t>
      </w:r>
      <w:r w:rsidRPr="0087188D">
        <w:tab/>
      </w:r>
    </w:p>
    <w:p w:rsidR="002E2BE4" w:rsidRPr="0087188D" w:rsidRDefault="002E2BE4" w:rsidP="002E2BE4">
      <w:pPr>
        <w:tabs>
          <w:tab w:val="left" w:pos="3960"/>
        </w:tabs>
        <w:ind w:left="1620"/>
        <w:jc w:val="both"/>
      </w:pPr>
      <w:r w:rsidRPr="0087188D">
        <w:t xml:space="preserve">cieľové stromy (označené) – nepripúšťa sa </w:t>
      </w:r>
    </w:p>
    <w:p w:rsidR="002E2BE4" w:rsidRPr="0087188D" w:rsidRDefault="002E2BE4" w:rsidP="002E2BE4">
      <w:pPr>
        <w:ind w:left="1620"/>
      </w:pPr>
      <w:r w:rsidRPr="0087188D">
        <w:t>zostávajúce  stromy v poraste (medzi dopravnými dráhami) – do 10 % z počtu</w:t>
      </w:r>
    </w:p>
    <w:p w:rsidR="002E2BE4" w:rsidRPr="0087188D" w:rsidRDefault="002E2BE4" w:rsidP="002E2BE4">
      <w:pPr>
        <w:tabs>
          <w:tab w:val="left" w:pos="3960"/>
        </w:tabs>
        <w:ind w:left="1620"/>
        <w:jc w:val="both"/>
      </w:pPr>
      <w:r w:rsidRPr="0087188D">
        <w:t>hraničné stromy dopravných dráh – do 20 % z počtu</w:t>
      </w:r>
    </w:p>
    <w:p w:rsidR="002E2BE4" w:rsidRPr="0087188D" w:rsidRDefault="002E2BE4" w:rsidP="002E2BE4">
      <w:pPr>
        <w:ind w:left="720"/>
      </w:pPr>
      <w:r w:rsidRPr="0087188D">
        <w:t>Hodnoty prípustnosti poškodenia prirodzeného zmladenia:</w:t>
      </w:r>
      <w:r w:rsidRPr="0087188D">
        <w:tab/>
      </w:r>
    </w:p>
    <w:p w:rsidR="002E2BE4" w:rsidRPr="0087188D" w:rsidRDefault="002E2BE4" w:rsidP="002E2BE4">
      <w:pPr>
        <w:tabs>
          <w:tab w:val="left" w:pos="3780"/>
        </w:tabs>
        <w:ind w:left="1620"/>
      </w:pPr>
      <w:r w:rsidRPr="0087188D">
        <w:t>na vopred určených trasách približovania sa pripúšťa 100%</w:t>
      </w:r>
    </w:p>
    <w:p w:rsidR="002E2BE4" w:rsidRPr="0087188D" w:rsidRDefault="002E2BE4" w:rsidP="002E2BE4">
      <w:pPr>
        <w:ind w:left="1620"/>
      </w:pPr>
      <w:r w:rsidRPr="0087188D">
        <w:t>na ostatne</w:t>
      </w:r>
      <w:r>
        <w:t>j</w:t>
      </w:r>
      <w:r w:rsidRPr="0087188D">
        <w:t xml:space="preserve"> ploche </w:t>
      </w:r>
      <w:r>
        <w:t xml:space="preserve">- </w:t>
      </w:r>
      <w:r w:rsidRPr="0087188D">
        <w:t>určené v „Technologickom protokole“</w:t>
      </w:r>
    </w:p>
    <w:p w:rsidR="002E2BE4" w:rsidRPr="0087188D" w:rsidRDefault="002E2BE4" w:rsidP="003A7259">
      <w:pPr>
        <w:numPr>
          <w:ilvl w:val="0"/>
          <w:numId w:val="23"/>
        </w:numPr>
        <w:suppressAutoHyphens w:val="0"/>
      </w:pPr>
      <w:r w:rsidRPr="0087188D">
        <w:t>prerušiť prácu po</w:t>
      </w:r>
      <w:r>
        <w:t>čas dažďa a po</w:t>
      </w:r>
      <w:r w:rsidRPr="0087188D">
        <w:t xml:space="preserve"> daždi na dobu v závislosti od únosnosti podložia a vybavenia približovacieho prostriedku vhodnými (</w:t>
      </w:r>
      <w:proofErr w:type="spellStart"/>
      <w:r w:rsidRPr="0087188D">
        <w:t>floatačnými</w:t>
      </w:r>
      <w:proofErr w:type="spellEnd"/>
      <w:r w:rsidRPr="0087188D">
        <w:t>) pneumatikami</w:t>
      </w:r>
    </w:p>
    <w:p w:rsidR="002E2BE4" w:rsidRPr="0087188D" w:rsidRDefault="002E2BE4" w:rsidP="003A7259">
      <w:pPr>
        <w:numPr>
          <w:ilvl w:val="0"/>
          <w:numId w:val="23"/>
        </w:numPr>
        <w:suppressAutoHyphens w:val="0"/>
      </w:pPr>
      <w:r w:rsidRPr="0087188D">
        <w:t>pokryť dopravné trasy približovania dreva  v bahnitých alebo lanovkových  terénoch dostatočnou výškou pevného, miest</w:t>
      </w:r>
      <w:r>
        <w:t>n</w:t>
      </w:r>
      <w:r w:rsidRPr="0087188D">
        <w:t xml:space="preserve">e prístupného materiálu (konáre, nehrubie, </w:t>
      </w:r>
      <w:proofErr w:type="spellStart"/>
      <w:r w:rsidRPr="0087188D">
        <w:t>ležanina</w:t>
      </w:r>
      <w:proofErr w:type="spellEnd"/>
      <w:r w:rsidRPr="0087188D">
        <w:t>, kamene) pre zabránenie vzniku erózie alebo kritickej hĺbke koľají (viac ako 30 cm)</w:t>
      </w:r>
    </w:p>
    <w:p w:rsidR="002E2BE4" w:rsidRPr="0087188D" w:rsidRDefault="002E2BE4" w:rsidP="003A7259">
      <w:pPr>
        <w:numPr>
          <w:ilvl w:val="0"/>
          <w:numId w:val="23"/>
        </w:numPr>
        <w:suppressAutoHyphens w:val="0"/>
      </w:pPr>
      <w:r w:rsidRPr="0087188D">
        <w:t xml:space="preserve">pri vzniku koľají hlbokých 30 cm zahrnúť ich miestnym materiálom (vytlačená zemina, konáre a pod.) V práci je možné pokračovať až po ich zahrnutí. </w:t>
      </w:r>
    </w:p>
    <w:p w:rsidR="002E2BE4" w:rsidRPr="0087188D" w:rsidRDefault="002E2BE4" w:rsidP="003A7259">
      <w:pPr>
        <w:numPr>
          <w:ilvl w:val="0"/>
          <w:numId w:val="23"/>
        </w:numPr>
        <w:suppressAutoHyphens w:val="0"/>
      </w:pPr>
      <w:r w:rsidRPr="0087188D">
        <w:t xml:space="preserve">Vykonať </w:t>
      </w:r>
      <w:proofErr w:type="spellStart"/>
      <w:r w:rsidRPr="0087188D">
        <w:t>poťažbovú</w:t>
      </w:r>
      <w:proofErr w:type="spellEnd"/>
      <w:r w:rsidRPr="0087188D">
        <w:t xml:space="preserve"> úpravu pracovísk a to najmä:</w:t>
      </w:r>
    </w:p>
    <w:p w:rsidR="002E2BE4" w:rsidRPr="0087188D" w:rsidRDefault="002E2BE4" w:rsidP="003A7259">
      <w:pPr>
        <w:numPr>
          <w:ilvl w:val="0"/>
          <w:numId w:val="10"/>
        </w:numPr>
        <w:tabs>
          <w:tab w:val="clear" w:pos="720"/>
        </w:tabs>
        <w:suppressAutoHyphens w:val="0"/>
        <w:ind w:left="1080"/>
      </w:pPr>
      <w:r w:rsidRPr="0087188D">
        <w:t xml:space="preserve">denne, po skončení pracovnej </w:t>
      </w:r>
      <w:r>
        <w:t>z</w:t>
      </w:r>
      <w:r w:rsidRPr="0087188D">
        <w:t xml:space="preserve">meny vyčistiť odvozné cesty, približovacie cesty (vrátane ich odvodňovacích priekop), značené turistické trasy a chodníky od ťažbových zbytkov </w:t>
      </w:r>
    </w:p>
    <w:p w:rsidR="002E2BE4" w:rsidRPr="0087188D" w:rsidRDefault="002E2BE4" w:rsidP="003A7259">
      <w:pPr>
        <w:numPr>
          <w:ilvl w:val="0"/>
          <w:numId w:val="10"/>
        </w:numPr>
        <w:tabs>
          <w:tab w:val="clear" w:pos="720"/>
        </w:tabs>
        <w:suppressAutoHyphens w:val="0"/>
        <w:ind w:left="1080"/>
      </w:pPr>
      <w:r w:rsidRPr="0087188D">
        <w:t xml:space="preserve">denne vyčistiť vodné toky a brehy (do vzdialenosti 5 m na obidve strany) od ťažbových zbytkov </w:t>
      </w:r>
    </w:p>
    <w:p w:rsidR="002E2BE4" w:rsidRPr="0087188D" w:rsidRDefault="002E2BE4" w:rsidP="003A7259">
      <w:pPr>
        <w:numPr>
          <w:ilvl w:val="0"/>
          <w:numId w:val="10"/>
        </w:numPr>
        <w:tabs>
          <w:tab w:val="clear" w:pos="720"/>
        </w:tabs>
        <w:suppressAutoHyphens w:val="0"/>
        <w:ind w:left="1080"/>
      </w:pPr>
      <w:r>
        <w:t xml:space="preserve">denne </w:t>
      </w:r>
      <w:r w:rsidRPr="0087188D">
        <w:t>vyčistiť všetky odrážky na trase približovania a odviesť zrážkové vody</w:t>
      </w:r>
    </w:p>
    <w:p w:rsidR="002E2BE4" w:rsidRDefault="002E2BE4" w:rsidP="003A7259">
      <w:pPr>
        <w:numPr>
          <w:ilvl w:val="0"/>
          <w:numId w:val="10"/>
        </w:numPr>
        <w:tabs>
          <w:tab w:val="clear" w:pos="720"/>
        </w:tabs>
        <w:suppressAutoHyphens w:val="0"/>
        <w:ind w:left="1080"/>
      </w:pPr>
      <w:r>
        <w:t xml:space="preserve">denne </w:t>
      </w:r>
      <w:r w:rsidRPr="0087188D">
        <w:t xml:space="preserve">vyčistiť priekopy zanesené zeminou nahrnutou približovaním </w:t>
      </w:r>
    </w:p>
    <w:p w:rsidR="002E2BE4" w:rsidRPr="0087188D" w:rsidRDefault="002E2BE4" w:rsidP="003A7259">
      <w:pPr>
        <w:numPr>
          <w:ilvl w:val="0"/>
          <w:numId w:val="10"/>
        </w:numPr>
        <w:tabs>
          <w:tab w:val="clear" w:pos="720"/>
        </w:tabs>
        <w:suppressAutoHyphens w:val="0"/>
        <w:ind w:left="1080"/>
      </w:pPr>
      <w:r w:rsidRPr="0087188D">
        <w:t>stabilizovať narušené brehy vodných tokov (prinavrátenie do pôvodného stavu)</w:t>
      </w:r>
    </w:p>
    <w:p w:rsidR="002E2BE4" w:rsidRPr="0087188D" w:rsidRDefault="002E2BE4" w:rsidP="003A7259">
      <w:pPr>
        <w:numPr>
          <w:ilvl w:val="0"/>
          <w:numId w:val="10"/>
        </w:numPr>
        <w:tabs>
          <w:tab w:val="clear" w:pos="720"/>
        </w:tabs>
        <w:suppressAutoHyphens w:val="0"/>
        <w:ind w:left="1080"/>
      </w:pPr>
      <w:r w:rsidRPr="0087188D">
        <w:t xml:space="preserve">vyplniť erózne ryhy v dopravných trasách </w:t>
      </w:r>
      <w:r w:rsidRPr="00E05FA7">
        <w:t>približovacích prostriedkov hlbšie ako 15 cm vytlačenou zeminou alebo  ťažbovými zvyškami</w:t>
      </w:r>
    </w:p>
    <w:p w:rsidR="002E2BE4" w:rsidRPr="0087188D" w:rsidRDefault="002E2BE4" w:rsidP="003A7259">
      <w:pPr>
        <w:numPr>
          <w:ilvl w:val="0"/>
          <w:numId w:val="10"/>
        </w:numPr>
        <w:tabs>
          <w:tab w:val="clear" w:pos="720"/>
        </w:tabs>
        <w:suppressAutoHyphens w:val="0"/>
        <w:ind w:left="1080"/>
      </w:pPr>
      <w:r w:rsidRPr="0087188D">
        <w:t xml:space="preserve">zbytky po manipulácii </w:t>
      </w:r>
      <w:r>
        <w:t xml:space="preserve">na odvoznom mieste </w:t>
      </w:r>
      <w:r w:rsidRPr="0087188D">
        <w:t>sústrediť na jednu hromadu</w:t>
      </w:r>
    </w:p>
    <w:p w:rsidR="002E2BE4" w:rsidRPr="0087188D" w:rsidRDefault="002E2BE4" w:rsidP="003A7259">
      <w:pPr>
        <w:numPr>
          <w:ilvl w:val="0"/>
          <w:numId w:val="23"/>
        </w:numPr>
        <w:tabs>
          <w:tab w:val="left" w:pos="360"/>
        </w:tabs>
        <w:suppressAutoHyphens w:val="0"/>
        <w:jc w:val="both"/>
      </w:pPr>
      <w:r w:rsidRPr="0087188D">
        <w:t xml:space="preserve">Predpokladá sa, že lesná dopravná sieť je v dobrom stave zodpovedajúcom bežnému opotrebeniu. Ak dodávateľ zistí pred začatím prác, že niektorá z ciest alebo jej časť je v zhoršenom stave, vyzve </w:t>
      </w:r>
      <w:r>
        <w:t xml:space="preserve">Lesnú správu TU </w:t>
      </w:r>
      <w:proofErr w:type="spellStart"/>
      <w:r>
        <w:t>VšLP</w:t>
      </w:r>
      <w:proofErr w:type="spellEnd"/>
      <w:r>
        <w:t xml:space="preserve"> Zvolen</w:t>
      </w:r>
      <w:r w:rsidRPr="0087188D">
        <w:t xml:space="preserve"> k spísaniu zápisu o stave lesnej cesty.</w:t>
      </w:r>
    </w:p>
    <w:p w:rsidR="002E2BE4" w:rsidRDefault="002E2BE4" w:rsidP="003A7259">
      <w:pPr>
        <w:numPr>
          <w:ilvl w:val="0"/>
          <w:numId w:val="23"/>
        </w:numPr>
        <w:tabs>
          <w:tab w:val="left" w:pos="360"/>
        </w:tabs>
        <w:suppressAutoHyphens w:val="0"/>
        <w:jc w:val="both"/>
      </w:pPr>
      <w:r w:rsidRPr="0087188D">
        <w:t>použitie protišmykových reťazí je zakázané n</w:t>
      </w:r>
      <w:r>
        <w:t>a</w:t>
      </w:r>
      <w:r w:rsidRPr="0087188D">
        <w:t xml:space="preserve"> lesných cestách s povrchovou úpravou vozovky, pokiaľ nie sú pokryté ľadom alebo súvislou ujazdenou vrstvou snehu o hrúbke minimálne 5 cm</w:t>
      </w:r>
    </w:p>
    <w:p w:rsidR="002E2BE4" w:rsidRDefault="002E2BE4" w:rsidP="002E2BE4">
      <w:pPr>
        <w:tabs>
          <w:tab w:val="left" w:pos="360"/>
        </w:tabs>
        <w:suppressAutoHyphens w:val="0"/>
        <w:jc w:val="both"/>
      </w:pPr>
    </w:p>
    <w:p w:rsidR="002E2BE4" w:rsidRPr="0087188D" w:rsidRDefault="002E2BE4" w:rsidP="002E2BE4">
      <w:pPr>
        <w:tabs>
          <w:tab w:val="left" w:pos="360"/>
        </w:tabs>
        <w:suppressAutoHyphens w:val="0"/>
        <w:jc w:val="both"/>
      </w:pPr>
    </w:p>
    <w:p w:rsidR="002E2BE4" w:rsidRPr="00B56AFB" w:rsidRDefault="002E2BE4" w:rsidP="002E2BE4">
      <w:pPr>
        <w:pStyle w:val="Nadpis2"/>
        <w:numPr>
          <w:ilvl w:val="1"/>
          <w:numId w:val="0"/>
        </w:numPr>
        <w:tabs>
          <w:tab w:val="num" w:pos="576"/>
        </w:tabs>
        <w:ind w:left="576" w:hanging="576"/>
        <w:rPr>
          <w:bCs w:val="0"/>
        </w:rPr>
      </w:pPr>
      <w:r w:rsidRPr="00B56AFB">
        <w:rPr>
          <w:bCs w:val="0"/>
        </w:rPr>
        <w:lastRenderedPageBreak/>
        <w:t>Manipulácia s ropnými produktmi</w:t>
      </w:r>
    </w:p>
    <w:p w:rsidR="002E2BE4" w:rsidRPr="00F60869" w:rsidRDefault="002E2BE4" w:rsidP="003A7259">
      <w:pPr>
        <w:numPr>
          <w:ilvl w:val="0"/>
          <w:numId w:val="22"/>
        </w:numPr>
        <w:suppressAutoHyphens w:val="0"/>
        <w:jc w:val="both"/>
      </w:pPr>
      <w:r>
        <w:t>Pri manipulácii s </w:t>
      </w:r>
      <w:r w:rsidRPr="00F60869">
        <w:t>ropnými produktmi vykonávať primerané opatrenia za zamedzenie úniku týchto látok do prostredia. Pri úniku ropných látok okamžite vykonať asanačné opatrenia a udalosť ohlásiť objednávateľovi.</w:t>
      </w:r>
    </w:p>
    <w:p w:rsidR="002E2BE4" w:rsidRDefault="002E2BE4" w:rsidP="003A7259">
      <w:pPr>
        <w:numPr>
          <w:ilvl w:val="0"/>
          <w:numId w:val="22"/>
        </w:numPr>
        <w:suppressAutoHyphens w:val="0"/>
        <w:jc w:val="both"/>
      </w:pPr>
      <w:r w:rsidRPr="00F60869">
        <w:t>Odstavovať (parkovať) stroje len na miestach na to určených, ktoré nie sú v blízkosti vodných zdrojov. Motorovú časť  a nádrže na pohonné hmoty zabezpečiť (podložiť) záchytnými nádobami (vaňami),</w:t>
      </w:r>
    </w:p>
    <w:p w:rsidR="002E2BE4" w:rsidRPr="00F60869" w:rsidRDefault="002E2BE4" w:rsidP="002E2BE4">
      <w:pPr>
        <w:ind w:left="360"/>
        <w:jc w:val="both"/>
      </w:pPr>
      <w:r>
        <w:t xml:space="preserve">                                                                                                                                                                     </w:t>
      </w:r>
    </w:p>
    <w:p w:rsidR="002E2BE4" w:rsidRDefault="002E2BE4" w:rsidP="003A7259">
      <w:pPr>
        <w:numPr>
          <w:ilvl w:val="0"/>
          <w:numId w:val="22"/>
        </w:numPr>
        <w:tabs>
          <w:tab w:val="left" w:pos="360"/>
        </w:tabs>
        <w:suppressAutoHyphens w:val="0"/>
        <w:jc w:val="both"/>
      </w:pPr>
      <w:r w:rsidRPr="0087188D">
        <w:t xml:space="preserve">Skladovať a tankovať pohonné hmoty </w:t>
      </w:r>
      <w:r>
        <w:t xml:space="preserve">a mazivá </w:t>
      </w:r>
      <w:r w:rsidRPr="0087188D">
        <w:t>do mechanizmov len na miestach na to určených za použitia primeraných technických pomôcok (záchytné vane), vo vzdialenosti minimálne 25 m od brehovej čiary vodného toku, nádrže, studničky alebo prameňa</w:t>
      </w:r>
    </w:p>
    <w:p w:rsidR="002E2BE4" w:rsidRPr="0087188D" w:rsidRDefault="002E2BE4" w:rsidP="003A7259">
      <w:pPr>
        <w:numPr>
          <w:ilvl w:val="0"/>
          <w:numId w:val="22"/>
        </w:numPr>
        <w:tabs>
          <w:tab w:val="left" w:pos="360"/>
        </w:tabs>
        <w:suppressAutoHyphens w:val="0"/>
        <w:jc w:val="both"/>
      </w:pPr>
      <w:r>
        <w:t>T</w:t>
      </w:r>
      <w:r w:rsidRPr="0087188D">
        <w:t xml:space="preserve">ankovať pohonné hmoty </w:t>
      </w:r>
      <w:r>
        <w:t xml:space="preserve">a mazivá </w:t>
      </w:r>
      <w:r w:rsidRPr="0087188D">
        <w:t xml:space="preserve">do </w:t>
      </w:r>
      <w:r>
        <w:t>JMP</w:t>
      </w:r>
      <w:r w:rsidRPr="0087188D">
        <w:t xml:space="preserve"> vo vzdialenosti minimálne 25 m od brehovej čiary vodného toku, nádrže, studničky alebo prameňa</w:t>
      </w:r>
    </w:p>
    <w:p w:rsidR="002E2BE4" w:rsidRDefault="002E2BE4" w:rsidP="003A7259">
      <w:pPr>
        <w:numPr>
          <w:ilvl w:val="0"/>
          <w:numId w:val="22"/>
        </w:numPr>
        <w:tabs>
          <w:tab w:val="left" w:pos="360"/>
        </w:tabs>
        <w:suppressAutoHyphens w:val="0"/>
        <w:jc w:val="both"/>
      </w:pPr>
      <w:r w:rsidRPr="00F60869">
        <w:t>Neutralizovať uniknuté nebezpečné látky (ropné látky) absorp</w:t>
      </w:r>
      <w:r>
        <w:t>čnými hmotami k tomu určenými (</w:t>
      </w:r>
      <w:proofErr w:type="spellStart"/>
      <w:r>
        <w:t>Vapex</w:t>
      </w:r>
      <w:proofErr w:type="spellEnd"/>
      <w:r>
        <w:t>,</w:t>
      </w:r>
      <w:r w:rsidRPr="00F60869">
        <w:t xml:space="preserve"> </w:t>
      </w:r>
      <w:proofErr w:type="spellStart"/>
      <w:r w:rsidRPr="00F60869">
        <w:t>Perlit</w:t>
      </w:r>
      <w:proofErr w:type="spellEnd"/>
      <w:r w:rsidRPr="00F60869">
        <w:t>)</w:t>
      </w:r>
      <w:r>
        <w:t xml:space="preserve"> a s použitým </w:t>
      </w:r>
      <w:proofErr w:type="spellStart"/>
      <w:r>
        <w:t>absorbentom</w:t>
      </w:r>
      <w:proofErr w:type="spellEnd"/>
      <w:r>
        <w:t xml:space="preserve"> nakladať v zmysle predpisov o nakladaní s odpadmi.</w:t>
      </w:r>
      <w:r w:rsidRPr="00F60869">
        <w:t xml:space="preserve"> </w:t>
      </w:r>
    </w:p>
    <w:p w:rsidR="002E2BE4" w:rsidRDefault="002E2BE4" w:rsidP="002E2BE4">
      <w:pPr>
        <w:tabs>
          <w:tab w:val="left" w:pos="360"/>
        </w:tabs>
        <w:suppressAutoHyphens w:val="0"/>
        <w:jc w:val="both"/>
      </w:pPr>
    </w:p>
    <w:p w:rsidR="002E2BE4" w:rsidRDefault="002E2BE4" w:rsidP="002E2BE4">
      <w:pPr>
        <w:tabs>
          <w:tab w:val="left" w:pos="360"/>
        </w:tabs>
        <w:suppressAutoHyphens w:val="0"/>
        <w:jc w:val="both"/>
      </w:pPr>
    </w:p>
    <w:p w:rsidR="002E2BE4" w:rsidRPr="00F60869" w:rsidRDefault="002E2BE4" w:rsidP="002E2BE4">
      <w:pPr>
        <w:pStyle w:val="Nadpis2"/>
        <w:numPr>
          <w:ilvl w:val="1"/>
          <w:numId w:val="0"/>
        </w:numPr>
        <w:tabs>
          <w:tab w:val="num" w:pos="576"/>
        </w:tabs>
        <w:rPr>
          <w:bCs w:val="0"/>
        </w:rPr>
      </w:pPr>
      <w:r w:rsidRPr="00F60869">
        <w:rPr>
          <w:bCs w:val="0"/>
        </w:rPr>
        <w:t>Aplikácia chemických látok</w:t>
      </w:r>
      <w:r>
        <w:rPr>
          <w:bCs w:val="0"/>
        </w:rPr>
        <w:t xml:space="preserve"> a nakladanie s odpadmi</w:t>
      </w:r>
    </w:p>
    <w:p w:rsidR="002E2BE4" w:rsidRPr="00CE4782" w:rsidRDefault="002E2BE4" w:rsidP="003A7259">
      <w:pPr>
        <w:numPr>
          <w:ilvl w:val="0"/>
          <w:numId w:val="21"/>
        </w:numPr>
        <w:suppressAutoHyphens w:val="0"/>
      </w:pPr>
      <w:r w:rsidRPr="00CE4782">
        <w:t xml:space="preserve">manipulovať s chemickým prípravkom v súlade s kartou bezpečnostných údajov poskytnutou lesnou správou </w:t>
      </w:r>
    </w:p>
    <w:p w:rsidR="002E2BE4" w:rsidRDefault="002E2BE4" w:rsidP="003A7259">
      <w:pPr>
        <w:numPr>
          <w:ilvl w:val="0"/>
          <w:numId w:val="21"/>
        </w:numPr>
        <w:suppressAutoHyphens w:val="0"/>
      </w:pPr>
      <w: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E2BE4" w:rsidRPr="00CE4782" w:rsidRDefault="002E2BE4" w:rsidP="003A7259">
      <w:pPr>
        <w:numPr>
          <w:ilvl w:val="0"/>
          <w:numId w:val="21"/>
        </w:numPr>
        <w:suppressAutoHyphens w:val="0"/>
      </w:pPr>
      <w:r w:rsidRPr="00CE4782">
        <w:t>dodávateľ musí mať schválený prevádzkový poriadok pre aplikáciu chemických látok regionálnym úradom verejného zdravotníctva</w:t>
      </w:r>
    </w:p>
    <w:p w:rsidR="002E2BE4" w:rsidRDefault="002E2BE4" w:rsidP="003A7259">
      <w:pPr>
        <w:numPr>
          <w:ilvl w:val="0"/>
          <w:numId w:val="21"/>
        </w:numPr>
        <w:suppressAutoHyphens w:val="0"/>
      </w:pPr>
      <w:r w:rsidRPr="00CE4782">
        <w:t>obaly od použitých chemických látok sa odovzdávajú na príslušnej LS</w:t>
      </w:r>
    </w:p>
    <w:p w:rsidR="002E2BE4" w:rsidRDefault="002E2BE4" w:rsidP="003A7259">
      <w:pPr>
        <w:numPr>
          <w:ilvl w:val="0"/>
          <w:numId w:val="21"/>
        </w:numPr>
        <w:suppressAutoHyphens w:val="0"/>
      </w:pPr>
      <w:r>
        <w:t>odstrániť z pracovísk všetok odpad vzniknutý pri vykonávaní činnosti.</w:t>
      </w:r>
    </w:p>
    <w:p w:rsidR="002E2BE4" w:rsidRDefault="002E2BE4" w:rsidP="003A7259">
      <w:pPr>
        <w:numPr>
          <w:ilvl w:val="0"/>
          <w:numId w:val="21"/>
        </w:numPr>
        <w:suppressAutoHyphens w:val="0"/>
      </w:pPr>
      <w:r>
        <w:t>Dodávateľ sa musí na požiadanie objednávateľa preukázať platným osvedčením o odbornej spôsobilosti          v oblasti prípravkov na ochranu rastlín , modul 04 -</w:t>
      </w:r>
      <w:proofErr w:type="spellStart"/>
      <w:r>
        <w:t>aplikátori</w:t>
      </w:r>
      <w:proofErr w:type="spellEnd"/>
      <w:r>
        <w:t xml:space="preserve"> prípravkov na ochranu rastlín v lesníctve,            (podľa  § 32 Zákona č. 405/2011 </w:t>
      </w:r>
      <w:proofErr w:type="spellStart"/>
      <w:r>
        <w:t>Z.z</w:t>
      </w:r>
      <w:proofErr w:type="spellEnd"/>
      <w:r>
        <w:t>. o rastlinolekárskej starostlivosti a vyhlášky  Ministerstva pôdohospodárstva a rozvoja vidieka SR č. 492/2011 Z.Z. o odbornom vzdelávaní v oblasti prípravkov na ochranu rastlín) .</w:t>
      </w:r>
    </w:p>
    <w:p w:rsidR="002E2BE4" w:rsidRDefault="002E2BE4" w:rsidP="002E2BE4">
      <w:pPr>
        <w:suppressAutoHyphens w:val="0"/>
      </w:pPr>
    </w:p>
    <w:p w:rsidR="002E2BE4" w:rsidRDefault="002E2BE4" w:rsidP="002E2BE4">
      <w:pPr>
        <w:suppressAutoHyphens w:val="0"/>
      </w:pPr>
    </w:p>
    <w:p w:rsidR="002E2BE4" w:rsidRDefault="002E2BE4" w:rsidP="002E2BE4">
      <w:pPr>
        <w:suppressAutoHyphens w:val="0"/>
      </w:pPr>
    </w:p>
    <w:p w:rsidR="002E2BE4" w:rsidRDefault="002E2BE4" w:rsidP="002E2BE4">
      <w:pPr>
        <w:pStyle w:val="Nadpis2"/>
        <w:numPr>
          <w:ilvl w:val="1"/>
          <w:numId w:val="0"/>
        </w:numPr>
        <w:tabs>
          <w:tab w:val="num" w:pos="576"/>
        </w:tabs>
        <w:rPr>
          <w:bCs w:val="0"/>
        </w:rPr>
      </w:pPr>
      <w:r>
        <w:rPr>
          <w:bCs w:val="0"/>
        </w:rPr>
        <w:t xml:space="preserve">Všeobecne záväzné osobitné podmienky pre vykonávanie lesníckych činností                   v podmienkach TU </w:t>
      </w:r>
      <w:proofErr w:type="spellStart"/>
      <w:r>
        <w:rPr>
          <w:bCs w:val="0"/>
        </w:rPr>
        <w:t>VšLP</w:t>
      </w:r>
      <w:proofErr w:type="spellEnd"/>
      <w:r>
        <w:rPr>
          <w:bCs w:val="0"/>
        </w:rPr>
        <w:t xml:space="preserve"> Zvolen</w:t>
      </w:r>
    </w:p>
    <w:p w:rsidR="002E2BE4" w:rsidRPr="00D41E10" w:rsidRDefault="002E2BE4" w:rsidP="002E2BE4"/>
    <w:p w:rsidR="002E2BE4" w:rsidRPr="00B83F56" w:rsidRDefault="002E2BE4" w:rsidP="002E2BE4">
      <w:pPr>
        <w:rPr>
          <w:rFonts w:ascii="Arial" w:hAnsi="Arial" w:cs="Arial"/>
          <w:sz w:val="22"/>
          <w:szCs w:val="22"/>
        </w:rPr>
      </w:pPr>
    </w:p>
    <w:p w:rsidR="002E2BE4" w:rsidRPr="00B83F56" w:rsidRDefault="002E2BE4" w:rsidP="002E2BE4">
      <w:pPr>
        <w:jc w:val="center"/>
        <w:rPr>
          <w:rFonts w:ascii="Arial" w:hAnsi="Arial" w:cs="Arial"/>
          <w:b/>
          <w:sz w:val="22"/>
          <w:szCs w:val="22"/>
        </w:rPr>
      </w:pPr>
      <w:r w:rsidRPr="00B83F56">
        <w:rPr>
          <w:rFonts w:ascii="Arial" w:hAnsi="Arial" w:cs="Arial"/>
          <w:b/>
          <w:sz w:val="22"/>
          <w:szCs w:val="22"/>
        </w:rPr>
        <w:t>1.   Osobitné ustanovenia</w:t>
      </w:r>
    </w:p>
    <w:p w:rsidR="002E2BE4" w:rsidRPr="00B83F56" w:rsidRDefault="002E2BE4" w:rsidP="002E2BE4">
      <w:pPr>
        <w:rPr>
          <w:rFonts w:ascii="Arial" w:hAnsi="Arial" w:cs="Arial"/>
          <w:sz w:val="22"/>
          <w:szCs w:val="22"/>
        </w:rPr>
      </w:pPr>
    </w:p>
    <w:p w:rsidR="002E2BE4" w:rsidRPr="00B83F56" w:rsidRDefault="002E2BE4" w:rsidP="003A7259">
      <w:pPr>
        <w:numPr>
          <w:ilvl w:val="1"/>
          <w:numId w:val="26"/>
        </w:numPr>
        <w:rPr>
          <w:rFonts w:ascii="Arial" w:hAnsi="Arial" w:cs="Arial"/>
          <w:sz w:val="22"/>
          <w:szCs w:val="22"/>
        </w:rPr>
      </w:pPr>
      <w:r w:rsidRPr="00B83F56">
        <w:rPr>
          <w:rFonts w:ascii="Arial" w:hAnsi="Arial" w:cs="Arial"/>
          <w:sz w:val="22"/>
          <w:szCs w:val="22"/>
        </w:rPr>
        <w:t>Objednávateľ preukázateľne vykoná obhliadku a odovzdanie miesta výkonu prácu dodávateľovi. Preukázateľnosť odovzdania miesta výkonu prác potvrdia obidve zmluvné strany formou Zákazkového listu.</w:t>
      </w:r>
    </w:p>
    <w:p w:rsidR="002E2BE4" w:rsidRPr="00B83F56" w:rsidRDefault="002E2BE4" w:rsidP="002E2BE4">
      <w:pPr>
        <w:ind w:left="375"/>
        <w:rPr>
          <w:rFonts w:ascii="Arial" w:hAnsi="Arial" w:cs="Arial"/>
          <w:sz w:val="22"/>
          <w:szCs w:val="22"/>
        </w:rPr>
      </w:pPr>
    </w:p>
    <w:p w:rsidR="002E2BE4" w:rsidRPr="00B83F56" w:rsidRDefault="002E2BE4" w:rsidP="002E2BE4">
      <w:pPr>
        <w:rPr>
          <w:rFonts w:ascii="Arial" w:hAnsi="Arial" w:cs="Arial"/>
          <w:sz w:val="22"/>
          <w:szCs w:val="22"/>
        </w:rPr>
      </w:pPr>
      <w:r w:rsidRPr="00B83F56">
        <w:rPr>
          <w:rFonts w:ascii="Arial" w:hAnsi="Arial" w:cs="Arial"/>
          <w:sz w:val="22"/>
          <w:szCs w:val="22"/>
        </w:rPr>
        <w:t xml:space="preserve">1.2 Pri vykonávaní služby postupuje dodávateľ samostatne a zodpovedá za škody spôsobené   </w:t>
      </w:r>
    </w:p>
    <w:p w:rsidR="002E2BE4" w:rsidRPr="00B83F56" w:rsidRDefault="002E2BE4" w:rsidP="002E2BE4">
      <w:pPr>
        <w:rPr>
          <w:rFonts w:ascii="Arial" w:hAnsi="Arial" w:cs="Arial"/>
          <w:sz w:val="22"/>
          <w:szCs w:val="22"/>
        </w:rPr>
      </w:pPr>
      <w:r w:rsidRPr="00B83F56">
        <w:rPr>
          <w:rFonts w:ascii="Arial" w:hAnsi="Arial" w:cs="Arial"/>
          <w:sz w:val="22"/>
          <w:szCs w:val="22"/>
        </w:rPr>
        <w:lastRenderedPageBreak/>
        <w:t xml:space="preserve">      objednávateľovi ako aj tretím osobám na mieste výkonu prác.</w:t>
      </w: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r w:rsidRPr="00B83F56">
        <w:rPr>
          <w:rFonts w:ascii="Arial" w:hAnsi="Arial" w:cs="Arial"/>
          <w:sz w:val="22"/>
          <w:szCs w:val="22"/>
        </w:rPr>
        <w:t>1.3 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r w:rsidRPr="00B83F56">
        <w:rPr>
          <w:rFonts w:ascii="Arial" w:hAnsi="Arial" w:cs="Arial"/>
          <w:sz w:val="22"/>
          <w:szCs w:val="22"/>
        </w:rPr>
        <w:t>1.4 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2E2BE4" w:rsidRPr="00B83F56" w:rsidRDefault="002E2BE4" w:rsidP="002E2BE4">
      <w:pPr>
        <w:rPr>
          <w:rFonts w:ascii="Arial" w:hAnsi="Arial" w:cs="Arial"/>
          <w:sz w:val="22"/>
          <w:szCs w:val="22"/>
        </w:rPr>
      </w:pPr>
    </w:p>
    <w:p w:rsidR="002E2BE4" w:rsidRPr="00B83F56" w:rsidRDefault="002E2BE4" w:rsidP="002E2BE4">
      <w:pPr>
        <w:jc w:val="both"/>
        <w:rPr>
          <w:rFonts w:ascii="Arial" w:hAnsi="Arial" w:cs="Arial"/>
          <w:sz w:val="22"/>
          <w:szCs w:val="22"/>
        </w:rPr>
      </w:pPr>
      <w:r w:rsidRPr="00B83F56">
        <w:rPr>
          <w:rFonts w:ascii="Arial" w:hAnsi="Arial" w:cs="Arial"/>
          <w:sz w:val="22"/>
          <w:szCs w:val="22"/>
        </w:rPr>
        <w:t>1.5 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2E2BE4" w:rsidRPr="00B83F56" w:rsidRDefault="002E2BE4" w:rsidP="002E2BE4">
      <w:pPr>
        <w:jc w:val="both"/>
        <w:rPr>
          <w:rFonts w:ascii="Arial" w:hAnsi="Arial" w:cs="Arial"/>
          <w:sz w:val="22"/>
          <w:szCs w:val="22"/>
        </w:rPr>
      </w:pPr>
    </w:p>
    <w:p w:rsidR="002E2BE4" w:rsidRPr="00B83F56" w:rsidRDefault="002E2BE4" w:rsidP="002E2BE4">
      <w:pPr>
        <w:jc w:val="both"/>
        <w:rPr>
          <w:rFonts w:ascii="Arial" w:hAnsi="Arial" w:cs="Arial"/>
          <w:sz w:val="22"/>
          <w:szCs w:val="22"/>
        </w:rPr>
      </w:pPr>
      <w:r w:rsidRPr="00B83F56">
        <w:rPr>
          <w:rFonts w:ascii="Arial" w:hAnsi="Arial" w:cs="Arial"/>
          <w:sz w:val="22"/>
          <w:szCs w:val="22"/>
        </w:rPr>
        <w:t>1.6 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2E2BE4" w:rsidRPr="00B83F56" w:rsidRDefault="002E2BE4" w:rsidP="002E2BE4">
      <w:pPr>
        <w:jc w:val="both"/>
        <w:rPr>
          <w:rFonts w:ascii="Arial" w:hAnsi="Arial" w:cs="Arial"/>
          <w:sz w:val="22"/>
          <w:szCs w:val="22"/>
        </w:rPr>
      </w:pPr>
    </w:p>
    <w:p w:rsidR="002E2BE4" w:rsidRPr="00B83F56" w:rsidRDefault="002E2BE4" w:rsidP="002E2BE4">
      <w:pPr>
        <w:jc w:val="both"/>
        <w:rPr>
          <w:rFonts w:ascii="Arial" w:hAnsi="Arial" w:cs="Arial"/>
          <w:sz w:val="22"/>
          <w:szCs w:val="22"/>
        </w:rPr>
      </w:pPr>
      <w:r w:rsidRPr="00B83F56">
        <w:rPr>
          <w:rFonts w:ascii="Arial" w:hAnsi="Arial" w:cs="Arial"/>
          <w:sz w:val="22"/>
          <w:szCs w:val="22"/>
        </w:rPr>
        <w:t>1.7 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2E2BE4" w:rsidRPr="00B83F56" w:rsidRDefault="002E2BE4" w:rsidP="002E2BE4">
      <w:pPr>
        <w:jc w:val="both"/>
        <w:rPr>
          <w:rFonts w:ascii="Arial" w:hAnsi="Arial" w:cs="Arial"/>
          <w:sz w:val="22"/>
          <w:szCs w:val="22"/>
        </w:rPr>
      </w:pPr>
    </w:p>
    <w:p w:rsidR="002E2BE4" w:rsidRPr="00B83F56" w:rsidRDefault="002E2BE4" w:rsidP="002E2BE4">
      <w:pPr>
        <w:jc w:val="both"/>
        <w:rPr>
          <w:rFonts w:ascii="Arial" w:hAnsi="Arial" w:cs="Arial"/>
          <w:sz w:val="22"/>
          <w:szCs w:val="22"/>
        </w:rPr>
      </w:pPr>
      <w:r w:rsidRPr="00B83F56">
        <w:rPr>
          <w:rFonts w:ascii="Arial" w:hAnsi="Arial" w:cs="Arial"/>
          <w:sz w:val="22"/>
          <w:szCs w:val="22"/>
        </w:rPr>
        <w:t xml:space="preserve">1.8. Dodávateľ súhlasí s prípadnou zmenou pri zadávaní prác a služieb vyplývajúcou zo zmenených osobitných podmienok.  </w:t>
      </w:r>
    </w:p>
    <w:p w:rsidR="002E2BE4" w:rsidRPr="00B83F56" w:rsidRDefault="002E2BE4" w:rsidP="002E2BE4">
      <w:pPr>
        <w:jc w:val="both"/>
        <w:rPr>
          <w:rFonts w:ascii="Arial" w:hAnsi="Arial" w:cs="Arial"/>
          <w:sz w:val="22"/>
          <w:szCs w:val="22"/>
        </w:rPr>
      </w:pPr>
      <w:r w:rsidRPr="00B83F56">
        <w:rPr>
          <w:rFonts w:ascii="Arial" w:hAnsi="Arial" w:cs="Arial"/>
          <w:sz w:val="22"/>
          <w:szCs w:val="22"/>
        </w:rPr>
        <w:t xml:space="preserve">                                                                                                                  </w:t>
      </w:r>
    </w:p>
    <w:p w:rsidR="002E2BE4" w:rsidRPr="00B83F56" w:rsidRDefault="002E2BE4" w:rsidP="002E2BE4">
      <w:pPr>
        <w:jc w:val="both"/>
        <w:rPr>
          <w:rFonts w:ascii="Arial" w:hAnsi="Arial" w:cs="Arial"/>
          <w:sz w:val="22"/>
          <w:szCs w:val="22"/>
        </w:rPr>
      </w:pPr>
      <w:r w:rsidRPr="00B83F56">
        <w:rPr>
          <w:rFonts w:ascii="Arial" w:hAnsi="Arial" w:cs="Arial"/>
          <w:sz w:val="22"/>
          <w:szCs w:val="22"/>
        </w:rPr>
        <w:t>1.9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E2BE4" w:rsidRPr="00B83F56" w:rsidRDefault="002E2BE4" w:rsidP="002E2BE4">
      <w:pPr>
        <w:jc w:val="both"/>
        <w:rPr>
          <w:rFonts w:ascii="Arial" w:hAnsi="Arial" w:cs="Arial"/>
          <w:sz w:val="22"/>
          <w:szCs w:val="22"/>
        </w:rPr>
      </w:pPr>
    </w:p>
    <w:p w:rsidR="002E2BE4" w:rsidRPr="00B83F56" w:rsidRDefault="002E2BE4" w:rsidP="002E2BE4">
      <w:pPr>
        <w:jc w:val="both"/>
        <w:rPr>
          <w:rFonts w:ascii="Arial" w:hAnsi="Arial" w:cs="Arial"/>
          <w:sz w:val="22"/>
          <w:szCs w:val="22"/>
        </w:rPr>
      </w:pPr>
    </w:p>
    <w:p w:rsidR="002E2BE4" w:rsidRPr="00B83F56" w:rsidRDefault="002E2BE4" w:rsidP="002E2BE4">
      <w:pPr>
        <w:jc w:val="both"/>
        <w:rPr>
          <w:rFonts w:ascii="Arial" w:hAnsi="Arial" w:cs="Arial"/>
          <w:sz w:val="22"/>
          <w:szCs w:val="22"/>
        </w:rPr>
      </w:pPr>
    </w:p>
    <w:p w:rsidR="002E2BE4" w:rsidRPr="00B83F56" w:rsidRDefault="002E2BE4" w:rsidP="002E2BE4">
      <w:pPr>
        <w:jc w:val="both"/>
        <w:rPr>
          <w:rFonts w:ascii="Arial" w:hAnsi="Arial" w:cs="Arial"/>
          <w:sz w:val="22"/>
          <w:szCs w:val="22"/>
        </w:rPr>
      </w:pPr>
    </w:p>
    <w:p w:rsidR="002E2BE4" w:rsidRPr="00B83F56" w:rsidRDefault="002E2BE4" w:rsidP="002E2BE4">
      <w:pPr>
        <w:jc w:val="center"/>
        <w:rPr>
          <w:rFonts w:ascii="Arial" w:hAnsi="Arial" w:cs="Arial"/>
          <w:b/>
          <w:sz w:val="22"/>
          <w:szCs w:val="22"/>
        </w:rPr>
      </w:pPr>
      <w:r w:rsidRPr="00B83F56">
        <w:rPr>
          <w:rFonts w:ascii="Arial" w:hAnsi="Arial" w:cs="Arial"/>
          <w:b/>
          <w:sz w:val="22"/>
          <w:szCs w:val="22"/>
        </w:rPr>
        <w:t>2. Zmluvná pokuta</w:t>
      </w:r>
    </w:p>
    <w:p w:rsidR="002E2BE4" w:rsidRPr="00B83F56" w:rsidRDefault="002E2BE4" w:rsidP="002E2BE4">
      <w:pPr>
        <w:jc w:val="center"/>
        <w:rPr>
          <w:rFonts w:ascii="Arial" w:hAnsi="Arial" w:cs="Arial"/>
          <w:b/>
          <w:sz w:val="22"/>
          <w:szCs w:val="22"/>
        </w:rPr>
      </w:pPr>
    </w:p>
    <w:p w:rsidR="002E2BE4" w:rsidRPr="00B83F56" w:rsidRDefault="002E2BE4" w:rsidP="003A7259">
      <w:pPr>
        <w:numPr>
          <w:ilvl w:val="1"/>
          <w:numId w:val="43"/>
        </w:numPr>
        <w:rPr>
          <w:rFonts w:ascii="Arial" w:hAnsi="Arial" w:cs="Arial"/>
          <w:sz w:val="22"/>
          <w:szCs w:val="22"/>
        </w:rPr>
      </w:pPr>
      <w:r w:rsidRPr="00B83F56">
        <w:rPr>
          <w:rFonts w:ascii="Arial" w:hAnsi="Arial" w:cs="Arial"/>
          <w:sz w:val="22"/>
          <w:szCs w:val="22"/>
        </w:rPr>
        <w:t>V</w:t>
      </w:r>
      <w:r w:rsidRPr="00B83F56">
        <w:rPr>
          <w:rFonts w:ascii="Arial" w:hAnsi="Arial" w:cs="Arial"/>
          <w:color w:val="FF0000"/>
          <w:sz w:val="22"/>
          <w:szCs w:val="22"/>
        </w:rPr>
        <w:t> </w:t>
      </w:r>
      <w:r w:rsidRPr="00B83F56">
        <w:rPr>
          <w:rFonts w:ascii="Arial" w:hAnsi="Arial" w:cs="Arial"/>
          <w:sz w:val="22"/>
          <w:szCs w:val="22"/>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2E2BE4" w:rsidRPr="00B83F56" w:rsidRDefault="002E2BE4" w:rsidP="002E2BE4">
      <w:pPr>
        <w:ind w:left="390"/>
        <w:rPr>
          <w:rFonts w:ascii="Arial" w:hAnsi="Arial" w:cs="Arial"/>
          <w:sz w:val="22"/>
          <w:szCs w:val="22"/>
        </w:rPr>
      </w:pPr>
    </w:p>
    <w:p w:rsidR="002E2BE4" w:rsidRPr="00B83F56" w:rsidRDefault="002E2BE4" w:rsidP="003A7259">
      <w:pPr>
        <w:numPr>
          <w:ilvl w:val="1"/>
          <w:numId w:val="43"/>
        </w:numPr>
        <w:rPr>
          <w:rFonts w:ascii="Arial" w:hAnsi="Arial" w:cs="Arial"/>
          <w:sz w:val="22"/>
          <w:szCs w:val="22"/>
        </w:rPr>
      </w:pPr>
      <w:r w:rsidRPr="00B83F56">
        <w:rPr>
          <w:rFonts w:ascii="Arial" w:hAnsi="Arial" w:cs="Arial"/>
          <w:sz w:val="22"/>
          <w:szCs w:val="22"/>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2E2BE4" w:rsidRPr="00B83F56" w:rsidRDefault="002E2BE4" w:rsidP="002E2BE4">
      <w:pPr>
        <w:rPr>
          <w:rFonts w:ascii="Arial" w:hAnsi="Arial" w:cs="Arial"/>
          <w:sz w:val="22"/>
          <w:szCs w:val="22"/>
        </w:rPr>
      </w:pPr>
    </w:p>
    <w:p w:rsidR="002E2BE4" w:rsidRPr="00B83F56" w:rsidRDefault="002E2BE4" w:rsidP="003A7259">
      <w:pPr>
        <w:numPr>
          <w:ilvl w:val="1"/>
          <w:numId w:val="43"/>
        </w:numPr>
        <w:rPr>
          <w:rFonts w:ascii="Arial" w:hAnsi="Arial" w:cs="Arial"/>
          <w:color w:val="FF0000"/>
          <w:sz w:val="22"/>
          <w:szCs w:val="22"/>
        </w:rPr>
      </w:pPr>
      <w:r w:rsidRPr="00B83F56">
        <w:rPr>
          <w:rFonts w:ascii="Arial" w:hAnsi="Arial" w:cs="Arial"/>
          <w:sz w:val="22"/>
          <w:szCs w:val="22"/>
        </w:rPr>
        <w:t>V prípade omeškania objednávateľa s platbou má dodávateľ právo uplatniť si úrok z omeškania vo výške a to v zmysle platnej aktuálnej príslušnej zmluvy na dodanie týchto služieb, uzavretej medzi dodávateľom a objednávateľom.</w:t>
      </w:r>
      <w:r w:rsidRPr="00B83F56">
        <w:rPr>
          <w:rFonts w:ascii="Arial" w:hAnsi="Arial" w:cs="Arial"/>
          <w:color w:val="FF0000"/>
          <w:sz w:val="22"/>
          <w:szCs w:val="22"/>
        </w:rPr>
        <w:t xml:space="preserve"> </w:t>
      </w:r>
    </w:p>
    <w:p w:rsidR="002E2BE4" w:rsidRPr="00B83F56" w:rsidRDefault="002E2BE4" w:rsidP="003A7259">
      <w:pPr>
        <w:numPr>
          <w:ilvl w:val="1"/>
          <w:numId w:val="43"/>
        </w:numPr>
        <w:rPr>
          <w:rFonts w:ascii="Arial" w:hAnsi="Arial" w:cs="Arial"/>
          <w:sz w:val="22"/>
          <w:szCs w:val="22"/>
        </w:rPr>
      </w:pPr>
      <w:r w:rsidRPr="00B83F56">
        <w:rPr>
          <w:rFonts w:ascii="Arial" w:hAnsi="Arial" w:cs="Arial"/>
          <w:sz w:val="22"/>
          <w:szCs w:val="22"/>
        </w:rPr>
        <w:t>Zaplatením zmluvnej pokuty nie je dotknutý nárok poškodenej strany na úhradu skutočne vzniknutej škody.</w:t>
      </w: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p>
    <w:p w:rsidR="002E2BE4" w:rsidRPr="00B83F56" w:rsidRDefault="002E2BE4" w:rsidP="002E2BE4">
      <w:pPr>
        <w:jc w:val="center"/>
        <w:rPr>
          <w:rFonts w:ascii="Arial" w:hAnsi="Arial" w:cs="Arial"/>
          <w:b/>
          <w:sz w:val="22"/>
          <w:szCs w:val="22"/>
        </w:rPr>
      </w:pPr>
      <w:r w:rsidRPr="00B83F56">
        <w:rPr>
          <w:rFonts w:ascii="Arial" w:hAnsi="Arial" w:cs="Arial"/>
          <w:sz w:val="22"/>
          <w:szCs w:val="22"/>
        </w:rPr>
        <w:tab/>
      </w:r>
      <w:r w:rsidRPr="00B83F56">
        <w:rPr>
          <w:rFonts w:ascii="Arial" w:hAnsi="Arial" w:cs="Arial"/>
          <w:b/>
          <w:sz w:val="22"/>
          <w:szCs w:val="22"/>
        </w:rPr>
        <w:t>3. Ostatné ustanovenia</w:t>
      </w: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r w:rsidRPr="00B83F56">
        <w:rPr>
          <w:rFonts w:ascii="Arial" w:hAnsi="Arial" w:cs="Arial"/>
          <w:sz w:val="22"/>
          <w:szCs w:val="22"/>
        </w:rPr>
        <w:t>3.1 Zmeny a doplnky dohody a príloh môžu byť uskutočnené len formou písomného dodatku uzavretého na základe vzájomnej dohody zmluvných strán.</w:t>
      </w:r>
    </w:p>
    <w:p w:rsidR="002E2BE4" w:rsidRPr="00B83F56" w:rsidRDefault="002E2BE4" w:rsidP="002E2BE4">
      <w:pPr>
        <w:rPr>
          <w:rFonts w:ascii="Arial" w:hAnsi="Arial" w:cs="Arial"/>
          <w:sz w:val="22"/>
          <w:szCs w:val="22"/>
        </w:rPr>
      </w:pPr>
    </w:p>
    <w:p w:rsidR="002E2BE4" w:rsidRPr="00B83F56" w:rsidRDefault="002E2BE4" w:rsidP="002E2BE4">
      <w:pPr>
        <w:tabs>
          <w:tab w:val="left" w:pos="2460"/>
        </w:tabs>
        <w:rPr>
          <w:rFonts w:ascii="Arial" w:hAnsi="Arial" w:cs="Arial"/>
          <w:sz w:val="22"/>
          <w:szCs w:val="22"/>
        </w:rPr>
      </w:pPr>
      <w:r w:rsidRPr="00B83F56">
        <w:rPr>
          <w:rFonts w:ascii="Arial" w:hAnsi="Arial" w:cs="Arial"/>
          <w:sz w:val="22"/>
          <w:szCs w:val="22"/>
        </w:rPr>
        <w:t>3.2 Obidve zmluvné strany sa zaväzujú ohlásiť okamžite všetky zmeny a doplnky údajov, dôležitých pre bezproblémové plnenie vystavených objednávok, druhej zmluvnej strane /zmena osobných údajov, adresy, čísla účtu, DPH, platenie dane a pod./.</w:t>
      </w:r>
    </w:p>
    <w:p w:rsidR="002E2BE4" w:rsidRPr="00B83F56" w:rsidRDefault="002E2BE4" w:rsidP="002E2BE4">
      <w:pPr>
        <w:tabs>
          <w:tab w:val="left" w:pos="2460"/>
        </w:tabs>
        <w:rPr>
          <w:rFonts w:ascii="Arial" w:hAnsi="Arial" w:cs="Arial"/>
          <w:sz w:val="22"/>
          <w:szCs w:val="22"/>
        </w:rPr>
      </w:pPr>
    </w:p>
    <w:p w:rsidR="002E2BE4" w:rsidRPr="00B83F56" w:rsidRDefault="002E2BE4" w:rsidP="002E2BE4">
      <w:pPr>
        <w:tabs>
          <w:tab w:val="left" w:pos="2460"/>
        </w:tabs>
        <w:rPr>
          <w:rFonts w:ascii="Arial" w:hAnsi="Arial" w:cs="Arial"/>
          <w:sz w:val="22"/>
          <w:szCs w:val="22"/>
        </w:rPr>
      </w:pPr>
      <w:r w:rsidRPr="00B83F56">
        <w:rPr>
          <w:rFonts w:ascii="Arial" w:hAnsi="Arial" w:cs="Arial"/>
          <w:sz w:val="22"/>
          <w:szCs w:val="22"/>
        </w:rPr>
        <w:t>3.3 Zmluvné strany sa dohodli, že oznámenia, resp. písomnosti súvisiace s touto zmluvou sa považujú za doručené / v prípade neprebratia adresátom/ dňom nasledujúcim po dni vrátenia nedoručenej zásielky odosielateľovi.</w:t>
      </w:r>
    </w:p>
    <w:p w:rsidR="002E2BE4" w:rsidRPr="00B83F56" w:rsidRDefault="002E2BE4" w:rsidP="002E2BE4">
      <w:pPr>
        <w:tabs>
          <w:tab w:val="left" w:pos="2460"/>
        </w:tabs>
        <w:rPr>
          <w:rFonts w:ascii="Arial" w:hAnsi="Arial" w:cs="Arial"/>
          <w:sz w:val="22"/>
          <w:szCs w:val="22"/>
        </w:rPr>
      </w:pPr>
      <w:r w:rsidRPr="00B83F56">
        <w:rPr>
          <w:rFonts w:ascii="Arial" w:hAnsi="Arial" w:cs="Arial"/>
          <w:sz w:val="22"/>
          <w:szCs w:val="22"/>
        </w:rPr>
        <w:t xml:space="preserve">                                                                                                                                          </w:t>
      </w:r>
    </w:p>
    <w:p w:rsidR="002E2BE4" w:rsidRPr="00B83F56" w:rsidRDefault="002E2BE4" w:rsidP="002E2BE4">
      <w:pPr>
        <w:rPr>
          <w:rFonts w:ascii="Arial" w:hAnsi="Arial" w:cs="Arial"/>
          <w:sz w:val="22"/>
          <w:szCs w:val="22"/>
        </w:rPr>
      </w:pPr>
      <w:r w:rsidRPr="00B83F56">
        <w:rPr>
          <w:rFonts w:ascii="Arial" w:hAnsi="Arial" w:cs="Arial"/>
          <w:sz w:val="22"/>
          <w:szCs w:val="22"/>
        </w:rPr>
        <w:t>3.4 Zmluvné strany prehlasujú, že všetky sporné otázky budú riešiť prednostne dohodou a až následne cestou príslušného súdu.</w:t>
      </w:r>
    </w:p>
    <w:p w:rsidR="00B83F56" w:rsidRPr="00B83F56" w:rsidRDefault="00B83F56" w:rsidP="002E2BE4">
      <w:pPr>
        <w:rPr>
          <w:rFonts w:ascii="Arial" w:hAnsi="Arial" w:cs="Arial"/>
          <w:sz w:val="22"/>
          <w:szCs w:val="22"/>
        </w:rPr>
      </w:pPr>
    </w:p>
    <w:p w:rsidR="00B83F56" w:rsidRPr="00B83F56" w:rsidRDefault="00B83F56" w:rsidP="00B83F56">
      <w:pPr>
        <w:rPr>
          <w:rFonts w:ascii="Arial" w:hAnsi="Arial" w:cs="Arial"/>
          <w:sz w:val="22"/>
          <w:szCs w:val="22"/>
        </w:rPr>
      </w:pPr>
      <w:r w:rsidRPr="00B83F56">
        <w:rPr>
          <w:rFonts w:ascii="Arial" w:hAnsi="Arial" w:cs="Arial"/>
          <w:sz w:val="22"/>
          <w:szCs w:val="22"/>
        </w:rPr>
        <w:t>3.5 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2E2BE4" w:rsidRPr="00B83F56" w:rsidRDefault="002E2BE4" w:rsidP="002E2BE4">
      <w:pPr>
        <w:rPr>
          <w:rFonts w:ascii="Arial" w:hAnsi="Arial" w:cs="Arial"/>
          <w:sz w:val="22"/>
          <w:szCs w:val="22"/>
        </w:rPr>
      </w:pPr>
    </w:p>
    <w:p w:rsidR="002E2BE4" w:rsidRPr="00B83F56" w:rsidRDefault="002E2BE4" w:rsidP="002E2BE4">
      <w:pPr>
        <w:jc w:val="both"/>
        <w:rPr>
          <w:rFonts w:ascii="Arial" w:hAnsi="Arial" w:cs="Arial"/>
          <w:sz w:val="22"/>
          <w:szCs w:val="22"/>
        </w:rPr>
      </w:pPr>
      <w:r w:rsidRPr="00B83F56">
        <w:rPr>
          <w:rFonts w:ascii="Arial" w:hAnsi="Arial" w:cs="Arial"/>
          <w:sz w:val="22"/>
          <w:szCs w:val="22"/>
        </w:rPr>
        <w:t>3.6 Všeobecne záväzné a osobité podmienky pre vykonávanie lesníckych činností nadobúdajú platnosť a účinnosť dňom ich vydania a pre dodávateľa sa stávajú záväznými vznikom zmluvného vzťahu s objednávateľom.</w:t>
      </w: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p>
    <w:p w:rsidR="002E2BE4" w:rsidRPr="00B83F56" w:rsidRDefault="002E2BE4" w:rsidP="002E2BE4">
      <w:pPr>
        <w:jc w:val="both"/>
        <w:rPr>
          <w:rFonts w:ascii="Arial" w:hAnsi="Arial" w:cs="Arial"/>
          <w:b/>
          <w:sz w:val="22"/>
          <w:szCs w:val="22"/>
        </w:rPr>
      </w:pPr>
      <w:r w:rsidRPr="00B83F56">
        <w:rPr>
          <w:rFonts w:ascii="Arial" w:hAnsi="Arial" w:cs="Arial"/>
          <w:b/>
          <w:sz w:val="22"/>
          <w:szCs w:val="22"/>
        </w:rPr>
        <w:t>Dôležité telefónne čísla</w:t>
      </w:r>
    </w:p>
    <w:p w:rsidR="002E2BE4" w:rsidRPr="00B83F56" w:rsidRDefault="002E2BE4" w:rsidP="002E2BE4">
      <w:pPr>
        <w:tabs>
          <w:tab w:val="left" w:pos="4500"/>
        </w:tabs>
        <w:ind w:left="540"/>
        <w:jc w:val="both"/>
        <w:rPr>
          <w:rFonts w:ascii="Arial" w:hAnsi="Arial" w:cs="Arial"/>
          <w:sz w:val="22"/>
          <w:szCs w:val="22"/>
        </w:rPr>
      </w:pPr>
    </w:p>
    <w:p w:rsidR="002E2BE4" w:rsidRPr="00B83F56" w:rsidRDefault="002E2BE4" w:rsidP="002E2BE4">
      <w:pPr>
        <w:tabs>
          <w:tab w:val="left" w:pos="4500"/>
        </w:tabs>
        <w:ind w:left="540"/>
        <w:jc w:val="both"/>
        <w:rPr>
          <w:rFonts w:ascii="Arial" w:hAnsi="Arial" w:cs="Arial"/>
          <w:sz w:val="22"/>
          <w:szCs w:val="22"/>
        </w:rPr>
      </w:pPr>
      <w:r w:rsidRPr="00B83F56">
        <w:rPr>
          <w:rFonts w:ascii="Arial" w:hAnsi="Arial" w:cs="Arial"/>
          <w:sz w:val="22"/>
          <w:szCs w:val="22"/>
        </w:rPr>
        <w:t>Hasiči</w:t>
      </w:r>
      <w:r w:rsidRPr="00B83F56">
        <w:rPr>
          <w:rFonts w:ascii="Arial" w:hAnsi="Arial" w:cs="Arial"/>
          <w:sz w:val="22"/>
          <w:szCs w:val="22"/>
        </w:rPr>
        <w:tab/>
        <w:t>150</w:t>
      </w:r>
    </w:p>
    <w:p w:rsidR="002E2BE4" w:rsidRPr="00B83F56" w:rsidRDefault="002E2BE4" w:rsidP="002E2BE4">
      <w:pPr>
        <w:tabs>
          <w:tab w:val="left" w:pos="4500"/>
        </w:tabs>
        <w:ind w:left="540"/>
        <w:jc w:val="both"/>
        <w:rPr>
          <w:rFonts w:ascii="Arial" w:hAnsi="Arial" w:cs="Arial"/>
          <w:sz w:val="22"/>
          <w:szCs w:val="22"/>
        </w:rPr>
      </w:pPr>
      <w:r w:rsidRPr="00B83F56">
        <w:rPr>
          <w:rFonts w:ascii="Arial" w:hAnsi="Arial" w:cs="Arial"/>
          <w:sz w:val="22"/>
          <w:szCs w:val="22"/>
        </w:rPr>
        <w:t>lekárska záchranná služba</w:t>
      </w:r>
      <w:r w:rsidRPr="00B83F56">
        <w:rPr>
          <w:rFonts w:ascii="Arial" w:hAnsi="Arial" w:cs="Arial"/>
          <w:sz w:val="22"/>
          <w:szCs w:val="22"/>
        </w:rPr>
        <w:tab/>
        <w:t>155</w:t>
      </w:r>
    </w:p>
    <w:p w:rsidR="002E2BE4" w:rsidRPr="00B83F56" w:rsidRDefault="002E2BE4" w:rsidP="002E2BE4">
      <w:pPr>
        <w:tabs>
          <w:tab w:val="left" w:pos="4500"/>
        </w:tabs>
        <w:ind w:left="540"/>
        <w:jc w:val="both"/>
        <w:rPr>
          <w:rFonts w:ascii="Arial" w:hAnsi="Arial" w:cs="Arial"/>
          <w:sz w:val="22"/>
          <w:szCs w:val="22"/>
        </w:rPr>
      </w:pPr>
      <w:r w:rsidRPr="00B83F56">
        <w:rPr>
          <w:rFonts w:ascii="Arial" w:hAnsi="Arial" w:cs="Arial"/>
          <w:sz w:val="22"/>
          <w:szCs w:val="22"/>
        </w:rPr>
        <w:t>polícia</w:t>
      </w:r>
      <w:r w:rsidRPr="00B83F56">
        <w:rPr>
          <w:rFonts w:ascii="Arial" w:hAnsi="Arial" w:cs="Arial"/>
          <w:sz w:val="22"/>
          <w:szCs w:val="22"/>
        </w:rPr>
        <w:tab/>
        <w:t>158</w:t>
      </w:r>
    </w:p>
    <w:p w:rsidR="002E2BE4" w:rsidRPr="00B83F56" w:rsidRDefault="002E2BE4" w:rsidP="002E2BE4">
      <w:pPr>
        <w:tabs>
          <w:tab w:val="left" w:pos="4500"/>
        </w:tabs>
        <w:ind w:left="540"/>
        <w:jc w:val="both"/>
        <w:rPr>
          <w:rFonts w:ascii="Arial" w:hAnsi="Arial" w:cs="Arial"/>
          <w:sz w:val="22"/>
          <w:szCs w:val="22"/>
        </w:rPr>
      </w:pPr>
      <w:r w:rsidRPr="00B83F56">
        <w:rPr>
          <w:rFonts w:ascii="Arial" w:hAnsi="Arial" w:cs="Arial"/>
          <w:sz w:val="22"/>
          <w:szCs w:val="22"/>
        </w:rPr>
        <w:t>integrovaný záchranný systém</w:t>
      </w:r>
      <w:r w:rsidRPr="00B83F56">
        <w:rPr>
          <w:rFonts w:ascii="Arial" w:hAnsi="Arial" w:cs="Arial"/>
          <w:sz w:val="22"/>
          <w:szCs w:val="22"/>
        </w:rPr>
        <w:tab/>
        <w:t>112</w:t>
      </w:r>
    </w:p>
    <w:p w:rsidR="002E2BE4" w:rsidRPr="008F7046" w:rsidRDefault="002E2BE4" w:rsidP="002E2BE4">
      <w:pPr>
        <w:tabs>
          <w:tab w:val="left" w:pos="4500"/>
        </w:tabs>
        <w:ind w:left="540"/>
        <w:jc w:val="both"/>
        <w:rPr>
          <w:rFonts w:ascii="Arial" w:hAnsi="Arial" w:cs="Arial"/>
          <w:color w:val="FF0000"/>
        </w:rPr>
      </w:pPr>
    </w:p>
    <w:p w:rsidR="002E2BE4" w:rsidRDefault="002E2BE4" w:rsidP="002E2BE4">
      <w:pPr>
        <w:tabs>
          <w:tab w:val="left" w:pos="4500"/>
        </w:tabs>
        <w:ind w:left="540"/>
        <w:jc w:val="both"/>
      </w:pPr>
    </w:p>
    <w:p w:rsidR="002E2BE4" w:rsidRDefault="002E2BE4" w:rsidP="002E2BE4">
      <w:pPr>
        <w:tabs>
          <w:tab w:val="left" w:pos="4500"/>
        </w:tabs>
        <w:ind w:left="540"/>
        <w:jc w:val="both"/>
      </w:pPr>
    </w:p>
    <w:p w:rsidR="002E2BE4" w:rsidRDefault="002E2BE4" w:rsidP="002E2BE4">
      <w:pPr>
        <w:tabs>
          <w:tab w:val="left" w:pos="4500"/>
        </w:tabs>
        <w:jc w:val="both"/>
      </w:pPr>
    </w:p>
    <w:p w:rsidR="002E2BE4" w:rsidRDefault="002E2BE4" w:rsidP="002E2BE4">
      <w:pPr>
        <w:pStyle w:val="Nadpis1"/>
        <w:tabs>
          <w:tab w:val="num" w:pos="432"/>
        </w:tabs>
      </w:pPr>
      <w:r>
        <w:t>Záverečné ustanovenia</w:t>
      </w:r>
    </w:p>
    <w:p w:rsidR="002E2BE4" w:rsidRDefault="002E2BE4" w:rsidP="002E2BE4">
      <w:pPr>
        <w:rPr>
          <w:lang w:eastAsia="cs-CZ"/>
        </w:rPr>
      </w:pPr>
    </w:p>
    <w:p w:rsidR="002E2BE4" w:rsidRPr="00BA207A" w:rsidRDefault="002E2BE4" w:rsidP="003A7259">
      <w:pPr>
        <w:numPr>
          <w:ilvl w:val="0"/>
          <w:numId w:val="24"/>
        </w:numPr>
        <w:tabs>
          <w:tab w:val="clear" w:pos="720"/>
          <w:tab w:val="num" w:pos="360"/>
        </w:tabs>
        <w:suppressAutoHyphens w:val="0"/>
        <w:ind w:left="360"/>
        <w:rPr>
          <w:rFonts w:ascii="Arial" w:hAnsi="Arial" w:cs="Arial"/>
          <w:lang w:eastAsia="cs-CZ"/>
        </w:rPr>
      </w:pPr>
      <w:r w:rsidRPr="00BA207A">
        <w:rPr>
          <w:rFonts w:ascii="Arial" w:hAnsi="Arial" w:cs="Arial"/>
          <w:lang w:eastAsia="cs-CZ"/>
        </w:rPr>
        <w:t>Požiadavky a podmienky uvedené v týchto všeobecne záväzných podmienkach môžu byť spresnené alebo</w:t>
      </w:r>
      <w:r>
        <w:rPr>
          <w:lang w:eastAsia="cs-CZ"/>
        </w:rPr>
        <w:t xml:space="preserve"> </w:t>
      </w:r>
      <w:r w:rsidRPr="00BA207A">
        <w:rPr>
          <w:rFonts w:ascii="Arial" w:hAnsi="Arial" w:cs="Arial"/>
          <w:lang w:eastAsia="cs-CZ"/>
        </w:rPr>
        <w:t xml:space="preserve">upravené </w:t>
      </w:r>
      <w:r>
        <w:rPr>
          <w:rFonts w:ascii="Arial" w:hAnsi="Arial" w:cs="Arial"/>
          <w:lang w:eastAsia="cs-CZ"/>
        </w:rPr>
        <w:t>v Zákazkovom liste.</w:t>
      </w:r>
    </w:p>
    <w:p w:rsidR="002E2BE4" w:rsidRDefault="002E2BE4" w:rsidP="003A7259">
      <w:pPr>
        <w:numPr>
          <w:ilvl w:val="0"/>
          <w:numId w:val="24"/>
        </w:numPr>
        <w:tabs>
          <w:tab w:val="clear" w:pos="720"/>
          <w:tab w:val="num" w:pos="360"/>
        </w:tabs>
        <w:suppressAutoHyphens w:val="0"/>
        <w:ind w:left="360"/>
        <w:rPr>
          <w:rFonts w:ascii="Arial" w:hAnsi="Arial" w:cs="Arial"/>
        </w:rPr>
      </w:pPr>
      <w:r>
        <w:rPr>
          <w:rFonts w:ascii="Arial" w:hAnsi="Arial" w:cs="Arial"/>
        </w:rPr>
        <w:lastRenderedPageBreak/>
        <w:t>Podpísanie s dodávateľom služieb Dohody o dodržiavaní všeobecne záväzných a osobitých podmienok pre vykonávanie lesníckych činností je podmienkou pre vystavenie objednávky na vykonanie služieb v lesníckych činnostiach.</w:t>
      </w:r>
    </w:p>
    <w:p w:rsidR="002E2BE4" w:rsidRDefault="002E2BE4" w:rsidP="002E2BE4">
      <w:pPr>
        <w:ind w:left="360"/>
        <w:rPr>
          <w:rFonts w:ascii="Arial" w:hAnsi="Arial" w:cs="Arial"/>
        </w:rPr>
      </w:pPr>
    </w:p>
    <w:p w:rsidR="002E2BE4" w:rsidRDefault="002E2BE4" w:rsidP="002E2BE4"/>
    <w:p w:rsidR="002E2BE4" w:rsidRPr="00472535" w:rsidRDefault="002E2BE4" w:rsidP="002E2BE4">
      <w:pPr>
        <w:pStyle w:val="Advnormal"/>
        <w:spacing w:line="0" w:lineRule="atLeast"/>
        <w:ind w:left="567"/>
        <w:jc w:val="both"/>
        <w:rPr>
          <w:rFonts w:ascii="Garamond" w:hAnsi="Garamond" w:cs="Garamond"/>
          <w:b/>
          <w:szCs w:val="24"/>
        </w:rPr>
      </w:pPr>
      <w:r w:rsidRPr="00472535">
        <w:rPr>
          <w:rFonts w:ascii="Garamond" w:hAnsi="Garamond" w:cs="Garamond"/>
          <w:b/>
          <w:szCs w:val="24"/>
          <w:u w:val="single"/>
        </w:rPr>
        <w:t>dodávateľ č.1:</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2E2BE4" w:rsidRPr="00472535" w:rsidRDefault="002E2BE4" w:rsidP="002E2BE4">
      <w:pPr>
        <w:pStyle w:val="Advnormal"/>
        <w:spacing w:line="0" w:lineRule="atLeast"/>
        <w:jc w:val="both"/>
        <w:rPr>
          <w:rFonts w:ascii="Garamond" w:hAnsi="Garamond" w:cs="Garamond"/>
          <w:b/>
          <w:szCs w:val="24"/>
        </w:rPr>
      </w:pPr>
    </w:p>
    <w:p w:rsidR="002E2BE4" w:rsidRPr="00472535" w:rsidRDefault="002E2BE4" w:rsidP="002E2BE4">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lang w:val="sk-SK"/>
        </w:rPr>
        <w:t xml:space="preserve">V </w:t>
      </w:r>
      <w:r w:rsidRPr="00472535">
        <w:rPr>
          <w:rFonts w:ascii="Garamond" w:hAnsi="Garamond" w:cs="Garamond"/>
          <w:szCs w:val="24"/>
        </w:rPr>
        <w:t>..................... dňa</w:t>
      </w:r>
      <w:r>
        <w:rPr>
          <w:rFonts w:ascii="Garamond" w:hAnsi="Garamond" w:cs="Garamond"/>
          <w:szCs w:val="24"/>
        </w:rPr>
        <w:t>....................</w:t>
      </w:r>
      <w:r>
        <w:rPr>
          <w:rFonts w:ascii="Garamond" w:hAnsi="Garamond" w:cs="Garamond"/>
          <w:szCs w:val="24"/>
        </w:rPr>
        <w:tab/>
      </w:r>
      <w:r>
        <w:rPr>
          <w:rFonts w:ascii="Garamond" w:hAnsi="Garamond" w:cs="Garamond"/>
          <w:szCs w:val="24"/>
        </w:rPr>
        <w:tab/>
        <w:t xml:space="preserve">      </w:t>
      </w:r>
      <w:r w:rsidR="00B83F56">
        <w:rPr>
          <w:rFonts w:ascii="Garamond" w:hAnsi="Garamond" w:cs="Garamond"/>
          <w:szCs w:val="24"/>
          <w:lang w:val="sk-SK"/>
        </w:rPr>
        <w:t xml:space="preserve">    </w:t>
      </w:r>
      <w:r>
        <w:rPr>
          <w:rFonts w:ascii="Garamond" w:hAnsi="Garamond" w:cs="Garamond"/>
          <w:szCs w:val="24"/>
        </w:rPr>
        <w:t xml:space="preserve"> </w:t>
      </w:r>
      <w:r>
        <w:rPr>
          <w:rFonts w:ascii="Garamond" w:hAnsi="Garamond" w:cs="Garamond"/>
          <w:szCs w:val="24"/>
          <w:lang w:val="sk-SK"/>
        </w:rPr>
        <w:t>Vo Zvolene,</w:t>
      </w:r>
      <w:r w:rsidRPr="00472535">
        <w:rPr>
          <w:rFonts w:ascii="Garamond" w:hAnsi="Garamond" w:cs="Garamond"/>
          <w:szCs w:val="24"/>
        </w:rPr>
        <w:t xml:space="preserve"> dňa .....................</w:t>
      </w:r>
      <w:r w:rsidRPr="00472535">
        <w:rPr>
          <w:rFonts w:ascii="Garamond" w:hAnsi="Garamond" w:cs="Garamond"/>
          <w:szCs w:val="24"/>
        </w:rPr>
        <w:tab/>
      </w:r>
    </w:p>
    <w:p w:rsidR="002E2BE4" w:rsidRDefault="002E2BE4" w:rsidP="002E2BE4">
      <w:pPr>
        <w:pStyle w:val="Zkladntext"/>
        <w:tabs>
          <w:tab w:val="left" w:pos="567"/>
        </w:tabs>
        <w:spacing w:line="0" w:lineRule="atLeast"/>
        <w:rPr>
          <w:rFonts w:ascii="Garamond" w:hAnsi="Garamond" w:cs="Garamond"/>
          <w:szCs w:val="24"/>
          <w:lang w:val="sk-SK"/>
        </w:rPr>
      </w:pPr>
    </w:p>
    <w:p w:rsidR="002E2BE4" w:rsidRDefault="002E2BE4" w:rsidP="002E2BE4">
      <w:pPr>
        <w:pStyle w:val="Zkladntext"/>
        <w:tabs>
          <w:tab w:val="left" w:pos="567"/>
        </w:tabs>
        <w:spacing w:line="0" w:lineRule="atLeast"/>
        <w:rPr>
          <w:rFonts w:ascii="Garamond" w:hAnsi="Garamond" w:cs="Garamond"/>
          <w:szCs w:val="24"/>
          <w:lang w:val="sk-SK"/>
        </w:rPr>
      </w:pPr>
    </w:p>
    <w:p w:rsidR="002E2BE4" w:rsidRPr="00AB7A08" w:rsidRDefault="002E2BE4" w:rsidP="002E2BE4">
      <w:pPr>
        <w:pStyle w:val="Zkladntext"/>
        <w:tabs>
          <w:tab w:val="left" w:pos="567"/>
        </w:tabs>
        <w:spacing w:line="0" w:lineRule="atLeast"/>
        <w:rPr>
          <w:rFonts w:ascii="Garamond" w:hAnsi="Garamond" w:cs="Garamond"/>
          <w:szCs w:val="24"/>
          <w:lang w:val="sk-SK"/>
        </w:rPr>
      </w:pPr>
    </w:p>
    <w:p w:rsidR="002E2BE4" w:rsidRPr="00472535" w:rsidRDefault="002E2BE4" w:rsidP="002E2BE4">
      <w:pPr>
        <w:pStyle w:val="Zkladntext"/>
        <w:tabs>
          <w:tab w:val="left" w:pos="567"/>
        </w:tabs>
        <w:spacing w:line="0" w:lineRule="atLeast"/>
        <w:ind w:firstLine="567"/>
        <w:rPr>
          <w:rFonts w:ascii="Garamond" w:hAnsi="Garamond" w:cs="Garamond"/>
          <w:b/>
          <w:bCs/>
          <w:szCs w:val="24"/>
          <w:shd w:val="clear" w:color="auto" w:fill="FFFFFF"/>
        </w:rPr>
      </w:pPr>
      <w:r w:rsidRPr="00472535">
        <w:rPr>
          <w:rFonts w:ascii="Garamond" w:hAnsi="Garamond" w:cs="Garamond"/>
          <w:szCs w:val="24"/>
        </w:rPr>
        <w:t>..................</w:t>
      </w:r>
      <w:r>
        <w:rPr>
          <w:rFonts w:ascii="Garamond" w:hAnsi="Garamond" w:cs="Garamond"/>
          <w:szCs w:val="24"/>
        </w:rPr>
        <w:t>...........</w:t>
      </w:r>
      <w:r w:rsidR="00B83F56">
        <w:rPr>
          <w:rFonts w:ascii="Garamond" w:hAnsi="Garamond" w:cs="Garamond"/>
          <w:szCs w:val="24"/>
        </w:rPr>
        <w:t xml:space="preserve">.............. </w:t>
      </w:r>
      <w:r w:rsidR="00B83F56">
        <w:rPr>
          <w:rFonts w:ascii="Garamond" w:hAnsi="Garamond" w:cs="Garamond"/>
          <w:szCs w:val="24"/>
        </w:rPr>
        <w:tab/>
      </w:r>
      <w:r w:rsidR="00B83F56">
        <w:rPr>
          <w:rFonts w:ascii="Garamond" w:hAnsi="Garamond" w:cs="Garamond"/>
          <w:szCs w:val="24"/>
        </w:rPr>
        <w:tab/>
      </w:r>
      <w:r w:rsidR="00B83F56">
        <w:rPr>
          <w:rFonts w:ascii="Garamond" w:hAnsi="Garamond" w:cs="Garamond"/>
          <w:szCs w:val="24"/>
        </w:rPr>
        <w:tab/>
      </w:r>
      <w:r w:rsidR="00B83F56">
        <w:rPr>
          <w:rFonts w:ascii="Garamond" w:hAnsi="Garamond" w:cs="Garamond"/>
          <w:szCs w:val="24"/>
        </w:rPr>
        <w:tab/>
      </w:r>
      <w:r w:rsidR="00B83F56">
        <w:rPr>
          <w:rFonts w:ascii="Garamond" w:hAnsi="Garamond" w:cs="Garamond"/>
          <w:szCs w:val="24"/>
          <w:lang w:val="sk-SK"/>
        </w:rPr>
        <w:t xml:space="preserve"> </w:t>
      </w:r>
      <w:r w:rsidRPr="00472535">
        <w:rPr>
          <w:rFonts w:ascii="Garamond" w:hAnsi="Garamond" w:cs="Garamond"/>
          <w:szCs w:val="24"/>
        </w:rPr>
        <w:t>...........................................</w:t>
      </w:r>
    </w:p>
    <w:p w:rsidR="002E2BE4" w:rsidRPr="007A0E76" w:rsidRDefault="00B83F56" w:rsidP="002E2BE4">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002E2BE4" w:rsidRPr="007A0E76">
        <w:rPr>
          <w:rFonts w:ascii="Garamond" w:hAnsi="Garamond" w:cs="Garamond"/>
          <w:bCs/>
          <w:szCs w:val="24"/>
          <w:shd w:val="clear" w:color="auto" w:fill="FFFFFF"/>
          <w:lang w:val="sk-SK"/>
        </w:rPr>
        <w:t>Ing. Ľubomír Ivan, PhD.</w:t>
      </w:r>
    </w:p>
    <w:p w:rsidR="002E2BE4" w:rsidRPr="007A0E76" w:rsidRDefault="002E2BE4" w:rsidP="002E2BE4">
      <w:pPr>
        <w:pStyle w:val="Zkladntext"/>
        <w:tabs>
          <w:tab w:val="left" w:pos="567"/>
        </w:tabs>
        <w:spacing w:line="0" w:lineRule="atLeast"/>
        <w:ind w:firstLine="567"/>
        <w:rPr>
          <w:rFonts w:ascii="Garamond" w:hAnsi="Garamond"/>
          <w:szCs w:val="24"/>
          <w:lang w:val="sk-SK"/>
        </w:rPr>
      </w:pPr>
      <w:r w:rsidRPr="007A0E76">
        <w:rPr>
          <w:rFonts w:ascii="Garamond" w:hAnsi="Garamond" w:cs="Garamond"/>
          <w:bCs/>
          <w:szCs w:val="24"/>
          <w:shd w:val="clear" w:color="auto" w:fill="FFFFFF"/>
          <w:lang w:val="sk-SK"/>
        </w:rPr>
        <w:t xml:space="preserve">                                                                           </w:t>
      </w:r>
      <w:r w:rsidR="00B83F56">
        <w:rPr>
          <w:rFonts w:ascii="Garamond" w:hAnsi="Garamond" w:cs="Garamond"/>
          <w:bCs/>
          <w:szCs w:val="24"/>
          <w:shd w:val="clear" w:color="auto" w:fill="FFFFFF"/>
          <w:lang w:val="sk-SK"/>
        </w:rPr>
        <w:t xml:space="preserve">                         </w:t>
      </w:r>
      <w:r w:rsidRPr="007A0E76">
        <w:rPr>
          <w:rFonts w:ascii="Garamond" w:hAnsi="Garamond" w:cs="Garamond"/>
          <w:bCs/>
          <w:szCs w:val="24"/>
          <w:shd w:val="clear" w:color="auto" w:fill="FFFFFF"/>
          <w:lang w:val="sk-SK"/>
        </w:rPr>
        <w:t>riaditeľ</w:t>
      </w:r>
    </w:p>
    <w:p w:rsidR="002E2BE4" w:rsidRPr="00472535" w:rsidRDefault="002E2BE4" w:rsidP="002E2BE4">
      <w:pPr>
        <w:pStyle w:val="Zkladntext"/>
        <w:tabs>
          <w:tab w:val="left" w:pos="567"/>
        </w:tabs>
        <w:spacing w:line="0" w:lineRule="atLeast"/>
        <w:ind w:firstLine="567"/>
        <w:rPr>
          <w:rFonts w:ascii="Garamond" w:hAnsi="Garamond"/>
          <w:szCs w:val="24"/>
        </w:rPr>
      </w:pPr>
    </w:p>
    <w:p w:rsidR="002E2BE4" w:rsidRPr="00472535" w:rsidRDefault="002E2BE4" w:rsidP="002E2BE4">
      <w:pPr>
        <w:pStyle w:val="Zkladntext"/>
        <w:tabs>
          <w:tab w:val="left" w:pos="567"/>
        </w:tabs>
        <w:spacing w:line="0" w:lineRule="atLeast"/>
        <w:rPr>
          <w:rFonts w:ascii="Garamond" w:hAnsi="Garamond" w:cs="Garamond"/>
          <w:b/>
          <w:szCs w:val="24"/>
        </w:rPr>
      </w:pPr>
      <w:r>
        <w:rPr>
          <w:rFonts w:ascii="Garamond" w:hAnsi="Garamond" w:cs="Garamond"/>
          <w:szCs w:val="24"/>
          <w:lang w:val="sk-SK"/>
        </w:rPr>
        <w:t xml:space="preserve">        </w:t>
      </w:r>
      <w:r w:rsidRPr="00472535">
        <w:rPr>
          <w:rFonts w:ascii="Garamond" w:hAnsi="Garamond" w:cs="Garamond"/>
          <w:b/>
          <w:szCs w:val="24"/>
          <w:u w:val="single"/>
        </w:rPr>
        <w:t>dodávateľ č.2:</w:t>
      </w:r>
      <w:r w:rsidRPr="00472535">
        <w:rPr>
          <w:rFonts w:ascii="Garamond" w:hAnsi="Garamond" w:cs="Garamond"/>
          <w:b/>
          <w:szCs w:val="24"/>
        </w:rPr>
        <w:tab/>
      </w:r>
    </w:p>
    <w:p w:rsidR="002E2BE4" w:rsidRDefault="002E2BE4" w:rsidP="002E2BE4">
      <w:pPr>
        <w:pStyle w:val="Zkladntext"/>
        <w:tabs>
          <w:tab w:val="left" w:pos="567"/>
        </w:tabs>
        <w:spacing w:line="0" w:lineRule="atLeast"/>
        <w:rPr>
          <w:rFonts w:ascii="Garamond" w:hAnsi="Garamond" w:cs="Garamond"/>
          <w:szCs w:val="24"/>
          <w:lang w:val="sk-SK"/>
        </w:rPr>
      </w:pPr>
      <w:r w:rsidRPr="00472535">
        <w:rPr>
          <w:rFonts w:ascii="Garamond" w:hAnsi="Garamond" w:cs="Garamond"/>
          <w:szCs w:val="24"/>
        </w:rPr>
        <w:tab/>
      </w:r>
    </w:p>
    <w:p w:rsidR="002E2BE4" w:rsidRDefault="002E2BE4" w:rsidP="002E2BE4">
      <w:pPr>
        <w:pStyle w:val="Zkladntext"/>
        <w:tabs>
          <w:tab w:val="left" w:pos="567"/>
        </w:tabs>
        <w:spacing w:line="0" w:lineRule="atLeast"/>
        <w:rPr>
          <w:rFonts w:ascii="Garamond" w:hAnsi="Garamond" w:cs="Garamond"/>
          <w:szCs w:val="24"/>
          <w:lang w:val="sk-SK"/>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2E2BE4" w:rsidRDefault="002E2BE4" w:rsidP="002E2BE4">
      <w:pPr>
        <w:pStyle w:val="Zkladntext"/>
        <w:tabs>
          <w:tab w:val="left" w:pos="567"/>
        </w:tabs>
        <w:spacing w:line="0" w:lineRule="atLeast"/>
        <w:rPr>
          <w:rFonts w:ascii="Garamond" w:hAnsi="Garamond" w:cs="Garamond"/>
          <w:szCs w:val="24"/>
        </w:rPr>
      </w:pPr>
      <w:r>
        <w:rPr>
          <w:rFonts w:ascii="Garamond" w:hAnsi="Garamond" w:cs="Garamond"/>
          <w:szCs w:val="24"/>
          <w:lang w:val="sk-SK"/>
        </w:rPr>
        <w:t xml:space="preserve">                                                                                                      </w:t>
      </w:r>
      <w:r w:rsidRPr="00472535">
        <w:rPr>
          <w:rFonts w:ascii="Garamond" w:hAnsi="Garamond" w:cs="Garamond"/>
          <w:szCs w:val="24"/>
        </w:rPr>
        <w:tab/>
      </w:r>
    </w:p>
    <w:p w:rsidR="002E2BE4" w:rsidRPr="00472535" w:rsidRDefault="002E2BE4" w:rsidP="002E2BE4">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2E2BE4" w:rsidRDefault="002E2BE4" w:rsidP="002E2BE4">
      <w:pPr>
        <w:spacing w:line="0" w:lineRule="atLeast"/>
        <w:rPr>
          <w:rFonts w:ascii="Garamond" w:hAnsi="Garamond" w:cs="Garamond"/>
        </w:rPr>
      </w:pPr>
      <w:r w:rsidRPr="00472535">
        <w:rPr>
          <w:rFonts w:ascii="Garamond" w:hAnsi="Garamond" w:cs="Garamond"/>
        </w:rPr>
        <w:tab/>
      </w:r>
    </w:p>
    <w:p w:rsidR="002E2BE4" w:rsidRDefault="002E2BE4" w:rsidP="002E2BE4">
      <w:pPr>
        <w:spacing w:line="0" w:lineRule="atLeast"/>
        <w:rPr>
          <w:rFonts w:ascii="Garamond" w:hAnsi="Garamond" w:cs="Garamond"/>
        </w:rPr>
      </w:pPr>
    </w:p>
    <w:p w:rsidR="002E2BE4" w:rsidRDefault="002E2BE4" w:rsidP="002E2BE4">
      <w:pPr>
        <w:spacing w:line="0" w:lineRule="atLeast"/>
        <w:rPr>
          <w:rFonts w:ascii="Garamond" w:hAnsi="Garamond" w:cs="Garamond"/>
        </w:rPr>
      </w:pPr>
    </w:p>
    <w:p w:rsidR="002E2BE4" w:rsidRPr="00472535" w:rsidRDefault="002E2BE4" w:rsidP="002E2BE4">
      <w:pPr>
        <w:pStyle w:val="Zkladntext"/>
        <w:tabs>
          <w:tab w:val="left" w:pos="567"/>
        </w:tabs>
        <w:spacing w:line="0" w:lineRule="atLeast"/>
        <w:rPr>
          <w:rFonts w:ascii="Garamond" w:hAnsi="Garamond" w:cs="Garamond"/>
          <w:b/>
          <w:bCs/>
          <w:szCs w:val="24"/>
          <w:shd w:val="clear" w:color="auto" w:fill="FFFFFF"/>
        </w:rPr>
      </w:pPr>
      <w:r>
        <w:rPr>
          <w:rFonts w:ascii="Garamond" w:hAnsi="Garamond" w:cs="Garamond"/>
          <w:lang w:val="sk-SK"/>
        </w:rPr>
        <w:t xml:space="preserve">       </w:t>
      </w:r>
      <w:r>
        <w:rPr>
          <w:rFonts w:ascii="Garamond" w:hAnsi="Garamond" w:cs="Garamond"/>
        </w:rPr>
        <w:t xml:space="preserve"> </w:t>
      </w:r>
      <w:r w:rsidRPr="00472535">
        <w:rPr>
          <w:rFonts w:ascii="Garamond" w:hAnsi="Garamond" w:cs="Garamond"/>
        </w:rPr>
        <w:t>...........................................</w:t>
      </w:r>
      <w:r>
        <w:rPr>
          <w:rFonts w:ascii="Garamond" w:hAnsi="Garamond" w:cs="Garamond"/>
        </w:rPr>
        <w:t xml:space="preserve">                   </w:t>
      </w:r>
      <w:r w:rsidR="00B83F56">
        <w:rPr>
          <w:rFonts w:ascii="Garamond" w:hAnsi="Garamond" w:cs="Garamond"/>
        </w:rPr>
        <w:t xml:space="preserve">                        </w:t>
      </w:r>
      <w:r>
        <w:rPr>
          <w:rFonts w:ascii="Garamond" w:hAnsi="Garamond" w:cs="Garamond"/>
        </w:rPr>
        <w:t xml:space="preserve"> </w:t>
      </w:r>
      <w:r w:rsidR="00B83F56">
        <w:rPr>
          <w:rFonts w:ascii="Garamond" w:hAnsi="Garamond" w:cs="Garamond"/>
          <w:lang w:val="sk-SK"/>
        </w:rPr>
        <w:t xml:space="preserve">           </w:t>
      </w:r>
      <w:r w:rsidRPr="00472535">
        <w:rPr>
          <w:rFonts w:ascii="Garamond" w:hAnsi="Garamond" w:cs="Garamond"/>
          <w:szCs w:val="24"/>
        </w:rPr>
        <w:t>...........................................</w:t>
      </w:r>
    </w:p>
    <w:p w:rsidR="002E2BE4" w:rsidRPr="007A0E76" w:rsidRDefault="002E2BE4" w:rsidP="002E2BE4">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00B83F56">
        <w:rPr>
          <w:rFonts w:ascii="Garamond" w:hAnsi="Garamond" w:cs="Garamond"/>
          <w:b/>
          <w:bCs/>
          <w:szCs w:val="24"/>
          <w:shd w:val="clear" w:color="auto" w:fill="FFFFFF"/>
        </w:rPr>
        <w:tab/>
      </w:r>
      <w:r w:rsidR="00B83F56">
        <w:rPr>
          <w:rFonts w:ascii="Garamond" w:hAnsi="Garamond" w:cs="Garamond"/>
          <w:b/>
          <w:bCs/>
          <w:szCs w:val="24"/>
          <w:shd w:val="clear" w:color="auto" w:fill="FFFFFF"/>
        </w:rPr>
        <w:tab/>
        <w:t xml:space="preserve">                   </w:t>
      </w:r>
      <w:r w:rsidR="00B83F56">
        <w:rPr>
          <w:rFonts w:ascii="Garamond" w:hAnsi="Garamond" w:cs="Garamond"/>
          <w:b/>
          <w:bCs/>
          <w:szCs w:val="24"/>
          <w:shd w:val="clear" w:color="auto" w:fill="FFFFFF"/>
          <w:lang w:val="sk-SK"/>
        </w:rPr>
        <w:t xml:space="preserve">          </w:t>
      </w:r>
      <w:r w:rsidR="00B83F56">
        <w:rPr>
          <w:rFonts w:ascii="Garamond" w:hAnsi="Garamond" w:cs="Garamond"/>
          <w:b/>
          <w:bCs/>
          <w:szCs w:val="24"/>
          <w:shd w:val="clear" w:color="auto" w:fill="FFFFFF"/>
        </w:rPr>
        <w:t xml:space="preserve">  </w:t>
      </w:r>
      <w:r>
        <w:rPr>
          <w:rFonts w:ascii="Garamond" w:hAnsi="Garamond" w:cs="Garamond"/>
          <w:bCs/>
          <w:szCs w:val="24"/>
          <w:shd w:val="clear" w:color="auto" w:fill="FFFFFF"/>
          <w:lang w:val="sk-SK"/>
        </w:rPr>
        <w:t xml:space="preserve">Ing. Miroslav </w:t>
      </w:r>
      <w:proofErr w:type="spellStart"/>
      <w:r>
        <w:rPr>
          <w:rFonts w:ascii="Garamond" w:hAnsi="Garamond" w:cs="Garamond"/>
          <w:bCs/>
          <w:szCs w:val="24"/>
          <w:shd w:val="clear" w:color="auto" w:fill="FFFFFF"/>
          <w:lang w:val="sk-SK"/>
        </w:rPr>
        <w:t>Beťko</w:t>
      </w:r>
      <w:proofErr w:type="spellEnd"/>
      <w:r>
        <w:rPr>
          <w:rFonts w:ascii="Garamond" w:hAnsi="Garamond" w:cs="Garamond"/>
          <w:bCs/>
          <w:szCs w:val="24"/>
          <w:shd w:val="clear" w:color="auto" w:fill="FFFFFF"/>
          <w:lang w:val="sk-SK"/>
        </w:rPr>
        <w:t>, vedúci LS Budča</w:t>
      </w:r>
    </w:p>
    <w:p w:rsidR="00B83F56" w:rsidRDefault="002E2BE4" w:rsidP="002E2BE4">
      <w:pPr>
        <w:pStyle w:val="Zkladntext"/>
        <w:tabs>
          <w:tab w:val="left" w:pos="567"/>
        </w:tabs>
        <w:spacing w:line="0" w:lineRule="atLeast"/>
        <w:ind w:firstLine="567"/>
        <w:rPr>
          <w:rFonts w:ascii="Garamond" w:hAnsi="Garamond" w:cs="Garamond"/>
          <w:bCs/>
          <w:szCs w:val="24"/>
          <w:shd w:val="clear" w:color="auto" w:fill="FFFFFF"/>
          <w:lang w:val="sk-SK"/>
        </w:rPr>
      </w:pPr>
      <w:r w:rsidRPr="007A0E76">
        <w:rPr>
          <w:rFonts w:ascii="Garamond" w:hAnsi="Garamond" w:cs="Garamond"/>
          <w:bCs/>
          <w:szCs w:val="24"/>
          <w:shd w:val="clear" w:color="auto" w:fill="FFFFFF"/>
          <w:lang w:val="sk-SK"/>
        </w:rPr>
        <w:t xml:space="preserve">                                     </w:t>
      </w:r>
      <w:r w:rsidR="00B83F5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00B83F5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osoba zodpovedná vo veciach</w:t>
      </w:r>
    </w:p>
    <w:p w:rsidR="002E2BE4" w:rsidRPr="007A0E76" w:rsidRDefault="00B83F56" w:rsidP="002E2BE4">
      <w:pPr>
        <w:pStyle w:val="Zkladntext"/>
        <w:tabs>
          <w:tab w:val="left" w:pos="567"/>
        </w:tabs>
        <w:spacing w:line="0" w:lineRule="atLeast"/>
        <w:ind w:firstLine="567"/>
        <w:rPr>
          <w:rFonts w:ascii="Garamond" w:hAnsi="Garamond"/>
          <w:szCs w:val="24"/>
          <w:lang w:val="sk-SK"/>
        </w:rPr>
      </w:pPr>
      <w:r>
        <w:rPr>
          <w:rFonts w:ascii="Garamond" w:hAnsi="Garamond" w:cs="Garamond"/>
          <w:bCs/>
          <w:szCs w:val="24"/>
          <w:shd w:val="clear" w:color="auto" w:fill="FFFFFF"/>
          <w:lang w:val="sk-SK"/>
        </w:rPr>
        <w:t xml:space="preserve">                                                                               </w:t>
      </w:r>
      <w:r w:rsidR="002E2BE4">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002E2BE4">
        <w:rPr>
          <w:rFonts w:ascii="Garamond" w:hAnsi="Garamond" w:cs="Garamond"/>
          <w:bCs/>
          <w:szCs w:val="24"/>
          <w:shd w:val="clear" w:color="auto" w:fill="FFFFFF"/>
          <w:lang w:val="sk-SK"/>
        </w:rPr>
        <w:t>zmluvných a technických</w:t>
      </w:r>
    </w:p>
    <w:p w:rsidR="002E2BE4" w:rsidRPr="00472535" w:rsidRDefault="002E2BE4" w:rsidP="002E2BE4">
      <w:pPr>
        <w:spacing w:line="0" w:lineRule="atLeast"/>
        <w:rPr>
          <w:rFonts w:ascii="Garamond" w:hAnsi="Garamond" w:cs="Arial"/>
          <w:b/>
          <w:bCs/>
          <w:color w:val="000000"/>
          <w:shd w:val="clear" w:color="auto" w:fill="FFFFFF"/>
        </w:rPr>
      </w:pPr>
    </w:p>
    <w:p w:rsidR="002E2BE4" w:rsidRDefault="002E2BE4" w:rsidP="002E2BE4">
      <w:pPr>
        <w:spacing w:line="0" w:lineRule="atLeast"/>
        <w:rPr>
          <w:rFonts w:ascii="Garamond" w:hAnsi="Garamond" w:cs="Arial"/>
          <w:b/>
          <w:bCs/>
          <w:color w:val="000000"/>
          <w:shd w:val="clear" w:color="auto" w:fill="FFFFFF"/>
        </w:rPr>
      </w:pPr>
    </w:p>
    <w:p w:rsidR="002E2BE4" w:rsidRDefault="002E2BE4" w:rsidP="002E2BE4">
      <w:pPr>
        <w:spacing w:line="0" w:lineRule="atLeast"/>
        <w:rPr>
          <w:rFonts w:ascii="Garamond" w:hAnsi="Garamond" w:cs="Arial"/>
          <w:b/>
          <w:bCs/>
          <w:color w:val="000000"/>
          <w:shd w:val="clear" w:color="auto" w:fill="FFFFFF"/>
        </w:rPr>
      </w:pPr>
    </w:p>
    <w:p w:rsidR="002E2BE4" w:rsidRDefault="002E2BE4" w:rsidP="002E2BE4">
      <w:pPr>
        <w:spacing w:line="0" w:lineRule="atLeast"/>
        <w:rPr>
          <w:rFonts w:ascii="Garamond" w:hAnsi="Garamond" w:cs="Arial"/>
          <w:b/>
          <w:bCs/>
          <w:color w:val="000000"/>
          <w:shd w:val="clear" w:color="auto" w:fill="FFFFFF"/>
        </w:rPr>
      </w:pPr>
    </w:p>
    <w:p w:rsidR="002E2BE4" w:rsidRPr="00901488" w:rsidRDefault="002E2BE4" w:rsidP="002E2BE4">
      <w:pPr>
        <w:pStyle w:val="Zkladntext"/>
        <w:tabs>
          <w:tab w:val="left" w:pos="567"/>
        </w:tabs>
        <w:spacing w:line="0" w:lineRule="atLeast"/>
        <w:rPr>
          <w:rFonts w:ascii="Garamond" w:hAnsi="Garamond" w:cs="Garamond"/>
          <w:b/>
          <w:szCs w:val="24"/>
          <w:lang w:val="sk-SK"/>
        </w:rPr>
      </w:pPr>
      <w:r w:rsidRPr="00472535">
        <w:rPr>
          <w:rFonts w:ascii="Garamond" w:hAnsi="Garamond" w:cs="Garamond"/>
          <w:b/>
          <w:szCs w:val="24"/>
        </w:rPr>
        <w:tab/>
      </w:r>
      <w:r w:rsidRPr="00472535">
        <w:rPr>
          <w:rFonts w:ascii="Garamond" w:hAnsi="Garamond" w:cs="Garamond"/>
          <w:b/>
          <w:szCs w:val="24"/>
          <w:u w:val="single"/>
        </w:rPr>
        <w:t>dodávateľ č.3:</w:t>
      </w:r>
      <w:r w:rsidRPr="00472535">
        <w:rPr>
          <w:rFonts w:ascii="Garamond" w:hAnsi="Garamond" w:cs="Garamond"/>
          <w:b/>
          <w:szCs w:val="24"/>
        </w:rPr>
        <w:tab/>
      </w:r>
      <w:r>
        <w:rPr>
          <w:rFonts w:ascii="Garamond" w:hAnsi="Garamond" w:cs="Garamond"/>
          <w:b/>
          <w:szCs w:val="24"/>
          <w:lang w:val="sk-SK"/>
        </w:rPr>
        <w:t xml:space="preserve">                                                                 </w:t>
      </w:r>
    </w:p>
    <w:p w:rsidR="002E2BE4" w:rsidRPr="00472535" w:rsidRDefault="002E2BE4" w:rsidP="002E2BE4">
      <w:pPr>
        <w:pStyle w:val="Zkladntext"/>
        <w:tabs>
          <w:tab w:val="left" w:pos="567"/>
        </w:tabs>
        <w:spacing w:line="0" w:lineRule="atLeast"/>
        <w:rPr>
          <w:rFonts w:ascii="Garamond" w:hAnsi="Garamond" w:cs="Arial"/>
          <w:b/>
          <w:color w:val="000000"/>
          <w:szCs w:val="24"/>
          <w:shd w:val="clear" w:color="auto" w:fill="FFFFFF"/>
        </w:rPr>
      </w:pP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2E2BE4" w:rsidRPr="00472535" w:rsidRDefault="002E2BE4" w:rsidP="002E2BE4">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2E2BE4" w:rsidRDefault="002E2BE4" w:rsidP="002E2BE4">
      <w:pPr>
        <w:spacing w:line="0" w:lineRule="atLeast"/>
        <w:rPr>
          <w:rFonts w:ascii="Garamond" w:hAnsi="Garamond" w:cs="Garamond"/>
        </w:rPr>
      </w:pPr>
      <w:r w:rsidRPr="00472535">
        <w:rPr>
          <w:rFonts w:ascii="Garamond" w:hAnsi="Garamond" w:cs="Garamond"/>
        </w:rPr>
        <w:tab/>
      </w:r>
    </w:p>
    <w:p w:rsidR="002E2BE4" w:rsidRDefault="002E2BE4" w:rsidP="002E2BE4">
      <w:pPr>
        <w:spacing w:line="0" w:lineRule="atLeast"/>
        <w:rPr>
          <w:rFonts w:ascii="Garamond" w:hAnsi="Garamond" w:cs="Garamond"/>
        </w:rPr>
      </w:pPr>
    </w:p>
    <w:p w:rsidR="002E2BE4" w:rsidRDefault="002E2BE4" w:rsidP="002E2BE4">
      <w:pPr>
        <w:spacing w:line="0" w:lineRule="atLeast"/>
        <w:rPr>
          <w:rFonts w:ascii="Garamond" w:hAnsi="Garamond" w:cs="Garamond"/>
        </w:rPr>
      </w:pPr>
    </w:p>
    <w:p w:rsidR="002E2BE4" w:rsidRDefault="002E2BE4" w:rsidP="002E2BE4">
      <w:pPr>
        <w:spacing w:line="0" w:lineRule="atLeast"/>
        <w:rPr>
          <w:rFonts w:ascii="Garamond" w:hAnsi="Garamond" w:cs="Garamond"/>
        </w:rPr>
      </w:pPr>
    </w:p>
    <w:p w:rsidR="002E2BE4" w:rsidRPr="00472535" w:rsidRDefault="002E2BE4" w:rsidP="002E2BE4">
      <w:pPr>
        <w:spacing w:line="0" w:lineRule="atLeast"/>
        <w:rPr>
          <w:rFonts w:ascii="Garamond" w:hAnsi="Garamond" w:cs="Arial"/>
          <w:b/>
          <w:bCs/>
          <w:color w:val="000000"/>
          <w:shd w:val="clear" w:color="auto" w:fill="FFFFFF"/>
        </w:rPr>
      </w:pPr>
      <w:r>
        <w:rPr>
          <w:rFonts w:ascii="Garamond" w:hAnsi="Garamond" w:cs="Garamond"/>
        </w:rPr>
        <w:t xml:space="preserve">          </w:t>
      </w:r>
      <w:r w:rsidRPr="00472535">
        <w:rPr>
          <w:rFonts w:ascii="Garamond" w:hAnsi="Garamond" w:cs="Garamond"/>
        </w:rPr>
        <w:t>...........................................</w:t>
      </w:r>
      <w:r>
        <w:rPr>
          <w:rFonts w:ascii="Garamond" w:hAnsi="Garamond" w:cs="Garamond"/>
        </w:rPr>
        <w:t xml:space="preserve">                                                       </w:t>
      </w:r>
    </w:p>
    <w:p w:rsidR="00880E1E" w:rsidRDefault="00880E1E"/>
    <w:sectPr w:rsidR="00880E1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E1" w:rsidRDefault="007B5EE1" w:rsidP="00D618CC">
      <w:r>
        <w:separator/>
      </w:r>
    </w:p>
  </w:endnote>
  <w:endnote w:type="continuationSeparator" w:id="0">
    <w:p w:rsidR="007B5EE1" w:rsidRDefault="007B5EE1" w:rsidP="00D6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ngal">
    <w:altName w:val="Courier New"/>
    <w:panose1 w:val="00000400000000000000"/>
    <w:charset w:val="01"/>
    <w:family w:val="roman"/>
    <w:pitch w:val="variable"/>
    <w:sig w:usb0="00002000" w:usb1="00000000" w:usb2="00000000" w:usb3="00000000" w:csb0="00000000"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23973"/>
      <w:docPartObj>
        <w:docPartGallery w:val="Page Numbers (Bottom of Page)"/>
        <w:docPartUnique/>
      </w:docPartObj>
    </w:sdtPr>
    <w:sdtEndPr/>
    <w:sdtContent>
      <w:p w:rsidR="00AF6C4C" w:rsidRDefault="00AF6C4C">
        <w:pPr>
          <w:pStyle w:val="Pta"/>
          <w:jc w:val="center"/>
        </w:pPr>
        <w:r>
          <w:fldChar w:fldCharType="begin"/>
        </w:r>
        <w:r>
          <w:instrText>PAGE   \* MERGEFORMAT</w:instrText>
        </w:r>
        <w:r>
          <w:fldChar w:fldCharType="separate"/>
        </w:r>
        <w:r w:rsidR="00032B2D" w:rsidRPr="00032B2D">
          <w:rPr>
            <w:noProof/>
            <w:lang w:val="sk-SK"/>
          </w:rPr>
          <w:t>5</w:t>
        </w:r>
        <w:r>
          <w:fldChar w:fldCharType="end"/>
        </w:r>
      </w:p>
    </w:sdtContent>
  </w:sdt>
  <w:p w:rsidR="00AF6C4C" w:rsidRDefault="00AF6C4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E1" w:rsidRDefault="007B5EE1" w:rsidP="00D618CC">
      <w:r>
        <w:separator/>
      </w:r>
    </w:p>
  </w:footnote>
  <w:footnote w:type="continuationSeparator" w:id="0">
    <w:p w:rsidR="007B5EE1" w:rsidRDefault="007B5EE1" w:rsidP="00D618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name w:val="WW8Num7"/>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9"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3"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4"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5" w15:restartNumberingAfterBreak="0">
    <w:nsid w:val="00000014"/>
    <w:multiLevelType w:val="singleLevel"/>
    <w:tmpl w:val="800EF844"/>
    <w:name w:val="WW8Num21"/>
    <w:lvl w:ilvl="0">
      <w:start w:val="1"/>
      <w:numFmt w:val="decimal"/>
      <w:lvlText w:val="%1."/>
      <w:lvlJc w:val="left"/>
      <w:pPr>
        <w:tabs>
          <w:tab w:val="num" w:pos="0"/>
        </w:tabs>
        <w:ind w:left="720" w:hanging="360"/>
      </w:pPr>
      <w:rPr>
        <w:color w:val="auto"/>
      </w:rPr>
    </w:lvl>
  </w:abstractNum>
  <w:abstractNum w:abstractNumId="16" w15:restartNumberingAfterBreak="0">
    <w:nsid w:val="02256128"/>
    <w:multiLevelType w:val="hybridMultilevel"/>
    <w:tmpl w:val="1A9057DA"/>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B9741D"/>
    <w:multiLevelType w:val="hybridMultilevel"/>
    <w:tmpl w:val="B5364E7E"/>
    <w:lvl w:ilvl="0" w:tplc="00000004">
      <w:start w:val="1"/>
      <w:numFmt w:val="bullet"/>
      <w:lvlText w:val=""/>
      <w:lvlJc w:val="left"/>
      <w:pPr>
        <w:ind w:left="1287" w:hanging="360"/>
      </w:pPr>
      <w:rPr>
        <w:rFonts w:ascii="Wingdings" w:hAnsi="Wingdings" w:cs="Wingdings"/>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17D2E52"/>
    <w:multiLevelType w:val="singleLevel"/>
    <w:tmpl w:val="800EF844"/>
    <w:lvl w:ilvl="0">
      <w:start w:val="1"/>
      <w:numFmt w:val="decimal"/>
      <w:lvlText w:val="%1."/>
      <w:lvlJc w:val="left"/>
      <w:pPr>
        <w:tabs>
          <w:tab w:val="num" w:pos="-360"/>
        </w:tabs>
        <w:ind w:left="360" w:hanging="360"/>
      </w:pPr>
      <w:rPr>
        <w:color w:val="auto"/>
      </w:rPr>
    </w:lvl>
  </w:abstractNum>
  <w:abstractNum w:abstractNumId="20" w15:restartNumberingAfterBreak="0">
    <w:nsid w:val="1187184A"/>
    <w:multiLevelType w:val="singleLevel"/>
    <w:tmpl w:val="00000013"/>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21" w15:restartNumberingAfterBreak="0">
    <w:nsid w:val="12AE4B56"/>
    <w:multiLevelType w:val="hybridMultilevel"/>
    <w:tmpl w:val="430C9BB6"/>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36D62A7C">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1A2351"/>
    <w:multiLevelType w:val="hybridMultilevel"/>
    <w:tmpl w:val="579205BA"/>
    <w:lvl w:ilvl="0" w:tplc="E12ACBAA">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3" w15:restartNumberingAfterBreak="0">
    <w:nsid w:val="1EE72FFC"/>
    <w:multiLevelType w:val="hybridMultilevel"/>
    <w:tmpl w:val="A6CA091C"/>
    <w:lvl w:ilvl="0" w:tplc="E12ACBAA">
      <w:start w:val="1"/>
      <w:numFmt w:val="lowerLetter"/>
      <w:lvlText w:val="%1.)"/>
      <w:lvlJc w:val="left"/>
      <w:pPr>
        <w:ind w:left="928"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4" w15:restartNumberingAfterBreak="0">
    <w:nsid w:val="20AF7E95"/>
    <w:multiLevelType w:val="multilevel"/>
    <w:tmpl w:val="F63AB53A"/>
    <w:lvl w:ilvl="0">
      <w:start w:val="1"/>
      <w:numFmt w:val="decimal"/>
      <w:lvlText w:val="%1."/>
      <w:lvlJc w:val="left"/>
      <w:pPr>
        <w:tabs>
          <w:tab w:val="num" w:pos="360"/>
        </w:tabs>
        <w:ind w:left="360" w:hanging="360"/>
      </w:pPr>
    </w:lvl>
    <w:lvl w:ilvl="1">
      <w:start w:val="5"/>
      <w:numFmt w:val="decimal"/>
      <w:isLgl/>
      <w:lvlText w:val="%1.%2"/>
      <w:lvlJc w:val="left"/>
      <w:pPr>
        <w:ind w:left="-19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48A0DA7"/>
    <w:multiLevelType w:val="singleLevel"/>
    <w:tmpl w:val="C66A5D72"/>
    <w:lvl w:ilvl="0">
      <w:start w:val="1"/>
      <w:numFmt w:val="decimal"/>
      <w:lvlText w:val="%1."/>
      <w:lvlJc w:val="left"/>
      <w:pPr>
        <w:tabs>
          <w:tab w:val="num" w:pos="567"/>
        </w:tabs>
        <w:ind w:left="567" w:hanging="567"/>
      </w:pPr>
      <w:rPr>
        <w:b w:val="0"/>
        <w:bCs/>
        <w:sz w:val="24"/>
        <w:szCs w:val="24"/>
      </w:rPr>
    </w:lvl>
  </w:abstractNum>
  <w:abstractNum w:abstractNumId="26" w15:restartNumberingAfterBreak="0">
    <w:nsid w:val="2A9B3B93"/>
    <w:multiLevelType w:val="hybridMultilevel"/>
    <w:tmpl w:val="5A40D8BC"/>
    <w:lvl w:ilvl="0" w:tplc="00000008">
      <w:start w:val="1"/>
      <w:numFmt w:val="bullet"/>
      <w:lvlText w:val=""/>
      <w:lvlJc w:val="left"/>
      <w:pPr>
        <w:ind w:left="1287" w:hanging="360"/>
      </w:pPr>
      <w:rPr>
        <w:rFonts w:ascii="Wingdings" w:hAnsi="Wingdings" w:cs="Times New Roman"/>
        <w:b w:val="0"/>
        <w:i w:val="0"/>
        <w:color w:val="auto"/>
        <w:sz w:val="16"/>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2BEF251D"/>
    <w:multiLevelType w:val="multilevel"/>
    <w:tmpl w:val="F9C6CDBC"/>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8" w15:restartNumberingAfterBreak="0">
    <w:nsid w:val="2E301907"/>
    <w:multiLevelType w:val="hybridMultilevel"/>
    <w:tmpl w:val="9D82018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A16932"/>
    <w:multiLevelType w:val="hybridMultilevel"/>
    <w:tmpl w:val="C9C2BB5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743C0D"/>
    <w:multiLevelType w:val="hybridMultilevel"/>
    <w:tmpl w:val="E8C6B7FC"/>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E3716C"/>
    <w:multiLevelType w:val="hybridMultilevel"/>
    <w:tmpl w:val="28EA18C0"/>
    <w:lvl w:ilvl="0" w:tplc="00000004">
      <w:start w:val="1"/>
      <w:numFmt w:val="bullet"/>
      <w:lvlText w:val=""/>
      <w:lvlJc w:val="left"/>
      <w:pPr>
        <w:ind w:left="1287" w:hanging="360"/>
      </w:pPr>
      <w:rPr>
        <w:rFonts w:ascii="Wingdings" w:hAnsi="Wingdings" w:cs="Wingdings"/>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3C832745"/>
    <w:multiLevelType w:val="hybridMultilevel"/>
    <w:tmpl w:val="987683A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6" w15:restartNumberingAfterBreak="0">
    <w:nsid w:val="45E536EB"/>
    <w:multiLevelType w:val="multilevel"/>
    <w:tmpl w:val="D6C4CEC6"/>
    <w:lvl w:ilvl="0">
      <w:start w:val="1"/>
      <w:numFmt w:val="decimal"/>
      <w:lvlText w:val="%1."/>
      <w:lvlJc w:val="left"/>
      <w:pPr>
        <w:tabs>
          <w:tab w:val="num" w:pos="360"/>
        </w:tabs>
        <w:ind w:left="360" w:hanging="360"/>
      </w:pPr>
      <w:rPr>
        <w:rFonts w:hint="default"/>
        <w:i w:val="0"/>
        <w:iCs w:val="0"/>
      </w:rPr>
    </w:lvl>
    <w:lvl w:ilvl="1">
      <w:start w:val="1"/>
      <w:numFmt w:val="decimal"/>
      <w:lvlText w:val="%2."/>
      <w:lvlJc w:val="left"/>
      <w:pPr>
        <w:tabs>
          <w:tab w:val="num" w:pos="360"/>
        </w:tabs>
        <w:ind w:left="360" w:hanging="360"/>
      </w:pPr>
      <w:rPr>
        <w:rFonts w:ascii="Garamond" w:eastAsia="Times New Roman" w:hAnsi="Garamond"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47490170"/>
    <w:multiLevelType w:val="hybridMultilevel"/>
    <w:tmpl w:val="3C7609A6"/>
    <w:lvl w:ilvl="0" w:tplc="E12ACBA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8E777B2"/>
    <w:multiLevelType w:val="hybridMultilevel"/>
    <w:tmpl w:val="7CBCDD3A"/>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833733"/>
    <w:multiLevelType w:val="multilevel"/>
    <w:tmpl w:val="0000000D"/>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C621DBD"/>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43" w15:restartNumberingAfterBreak="0">
    <w:nsid w:val="56320ED4"/>
    <w:multiLevelType w:val="singleLevel"/>
    <w:tmpl w:val="F88CB490"/>
    <w:lvl w:ilvl="0">
      <w:start w:val="1"/>
      <w:numFmt w:val="decimal"/>
      <w:lvlText w:val="%1."/>
      <w:lvlJc w:val="left"/>
      <w:pPr>
        <w:tabs>
          <w:tab w:val="num" w:pos="-360"/>
        </w:tabs>
        <w:ind w:left="360" w:hanging="360"/>
      </w:pPr>
      <w:rPr>
        <w:strike w:val="0"/>
        <w:color w:val="auto"/>
      </w:rPr>
    </w:lvl>
  </w:abstractNum>
  <w:abstractNum w:abstractNumId="44" w15:restartNumberingAfterBreak="0">
    <w:nsid w:val="57CF68E4"/>
    <w:multiLevelType w:val="hybridMultilevel"/>
    <w:tmpl w:val="2F4E1310"/>
    <w:lvl w:ilvl="0" w:tplc="00000004">
      <w:start w:val="1"/>
      <w:numFmt w:val="bullet"/>
      <w:lvlText w:val=""/>
      <w:lvlJc w:val="left"/>
      <w:pPr>
        <w:ind w:left="1287" w:hanging="360"/>
      </w:pPr>
      <w:rPr>
        <w:rFonts w:ascii="Wingdings" w:hAnsi="Wingdings" w:cs="Wingdings"/>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5" w15:restartNumberingAfterBreak="0">
    <w:nsid w:val="59E167D4"/>
    <w:multiLevelType w:val="hybridMultilevel"/>
    <w:tmpl w:val="0A6C4324"/>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443BDD"/>
    <w:multiLevelType w:val="hybridMultilevel"/>
    <w:tmpl w:val="A1DA94D8"/>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A04720"/>
    <w:multiLevelType w:val="hybridMultilevel"/>
    <w:tmpl w:val="9ED8300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A62141"/>
    <w:multiLevelType w:val="hybridMultilevel"/>
    <w:tmpl w:val="D910C040"/>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12574A"/>
    <w:multiLevelType w:val="hybridMultilevel"/>
    <w:tmpl w:val="E56AD236"/>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83638C9"/>
    <w:multiLevelType w:val="multilevel"/>
    <w:tmpl w:val="C55A8912"/>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89C72F3"/>
    <w:multiLevelType w:val="multilevel"/>
    <w:tmpl w:val="41B4107A"/>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4" w15:restartNumberingAfterBreak="0">
    <w:nsid w:val="6A050D54"/>
    <w:multiLevelType w:val="hybridMultilevel"/>
    <w:tmpl w:val="19B4910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2D049A"/>
    <w:multiLevelType w:val="hybridMultilevel"/>
    <w:tmpl w:val="84726880"/>
    <w:lvl w:ilvl="0" w:tplc="00000004">
      <w:start w:val="1"/>
      <w:numFmt w:val="bullet"/>
      <w:lvlText w:val=""/>
      <w:lvlJc w:val="left"/>
      <w:pPr>
        <w:ind w:left="720" w:hanging="360"/>
      </w:pPr>
      <w:rPr>
        <w:rFonts w:ascii="Wingdings" w:hAnsi="Wingdings" w:cs="Wingding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AA174D5"/>
    <w:multiLevelType w:val="multilevel"/>
    <w:tmpl w:val="3D68312C"/>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6C2E6386"/>
    <w:multiLevelType w:val="hybridMultilevel"/>
    <w:tmpl w:val="B150E0F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F4277F4"/>
    <w:multiLevelType w:val="singleLevel"/>
    <w:tmpl w:val="00000005"/>
    <w:lvl w:ilvl="0">
      <w:start w:val="1"/>
      <w:numFmt w:val="lowerLetter"/>
      <w:lvlText w:val="%1)"/>
      <w:lvlJc w:val="left"/>
      <w:pPr>
        <w:tabs>
          <w:tab w:val="num" w:pos="1134"/>
        </w:tabs>
        <w:ind w:left="1134" w:hanging="567"/>
      </w:pPr>
    </w:lvl>
  </w:abstractNum>
  <w:abstractNum w:abstractNumId="59" w15:restartNumberingAfterBreak="0">
    <w:nsid w:val="72852BFB"/>
    <w:multiLevelType w:val="singleLevel"/>
    <w:tmpl w:val="0000000A"/>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60" w15:restartNumberingAfterBreak="0">
    <w:nsid w:val="7572782F"/>
    <w:multiLevelType w:val="singleLevel"/>
    <w:tmpl w:val="00000002"/>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61" w15:restartNumberingAfterBreak="0">
    <w:nsid w:val="75B868F9"/>
    <w:multiLevelType w:val="hybridMultilevel"/>
    <w:tmpl w:val="D63A084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79608D6"/>
    <w:multiLevelType w:val="singleLevel"/>
    <w:tmpl w:val="FB965F98"/>
    <w:lvl w:ilvl="0">
      <w:start w:val="1"/>
      <w:numFmt w:val="decimal"/>
      <w:lvlText w:val="%1."/>
      <w:lvlJc w:val="left"/>
      <w:pPr>
        <w:tabs>
          <w:tab w:val="num" w:pos="930"/>
        </w:tabs>
        <w:ind w:left="930" w:hanging="360"/>
      </w:pPr>
      <w:rPr>
        <w:rFonts w:ascii="Garamond" w:hAnsi="Garamond" w:cs="Wingdings" w:hint="default"/>
        <w:b/>
        <w:bCs/>
      </w:rPr>
    </w:lvl>
  </w:abstractNum>
  <w:abstractNum w:abstractNumId="63" w15:restartNumberingAfterBreak="0">
    <w:nsid w:val="7AF37C3D"/>
    <w:multiLevelType w:val="hybridMultilevel"/>
    <w:tmpl w:val="2384D284"/>
    <w:lvl w:ilvl="0" w:tplc="00000008">
      <w:start w:val="1"/>
      <w:numFmt w:val="bullet"/>
      <w:lvlText w:val=""/>
      <w:lvlJc w:val="left"/>
      <w:pPr>
        <w:ind w:left="1287" w:hanging="360"/>
      </w:pPr>
      <w:rPr>
        <w:rFonts w:ascii="Wingdings" w:hAnsi="Wingdings" w:cs="Times New Roman"/>
        <w:b w:val="0"/>
        <w:i w:val="0"/>
        <w:color w:val="auto"/>
        <w:sz w:val="16"/>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4" w15:restartNumberingAfterBreak="0">
    <w:nsid w:val="7E711962"/>
    <w:multiLevelType w:val="singleLevel"/>
    <w:tmpl w:val="3570880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num w:numId="1">
    <w:abstractNumId w:val="0"/>
  </w:num>
  <w:num w:numId="2">
    <w:abstractNumId w:val="1"/>
  </w:num>
  <w:num w:numId="3">
    <w:abstractNumId w:val="3"/>
  </w:num>
  <w:num w:numId="4">
    <w:abstractNumId w:val="44"/>
  </w:num>
  <w:num w:numId="5">
    <w:abstractNumId w:val="31"/>
  </w:num>
  <w:num w:numId="6">
    <w:abstractNumId w:val="17"/>
  </w:num>
  <w:num w:numId="7">
    <w:abstractNumId w:val="55"/>
  </w:num>
  <w:num w:numId="8">
    <w:abstractNumId w:val="26"/>
  </w:num>
  <w:num w:numId="9">
    <w:abstractNumId w:val="63"/>
  </w:num>
  <w:num w:numId="10">
    <w:abstractNumId w:val="41"/>
  </w:num>
  <w:num w:numId="11">
    <w:abstractNumId w:val="21"/>
  </w:num>
  <w:num w:numId="12">
    <w:abstractNumId w:val="57"/>
  </w:num>
  <w:num w:numId="13">
    <w:abstractNumId w:val="30"/>
  </w:num>
  <w:num w:numId="14">
    <w:abstractNumId w:val="49"/>
  </w:num>
  <w:num w:numId="15">
    <w:abstractNumId w:val="16"/>
  </w:num>
  <w:num w:numId="16">
    <w:abstractNumId w:val="45"/>
  </w:num>
  <w:num w:numId="17">
    <w:abstractNumId w:val="46"/>
  </w:num>
  <w:num w:numId="18">
    <w:abstractNumId w:val="48"/>
  </w:num>
  <w:num w:numId="19">
    <w:abstractNumId w:val="61"/>
  </w:num>
  <w:num w:numId="20">
    <w:abstractNumId w:val="54"/>
  </w:num>
  <w:num w:numId="21">
    <w:abstractNumId w:val="28"/>
  </w:num>
  <w:num w:numId="22">
    <w:abstractNumId w:val="29"/>
  </w:num>
  <w:num w:numId="23">
    <w:abstractNumId w:val="47"/>
  </w:num>
  <w:num w:numId="24">
    <w:abstractNumId w:val="33"/>
  </w:num>
  <w:num w:numId="25">
    <w:abstractNumId w:val="39"/>
  </w:num>
  <w:num w:numId="26">
    <w:abstractNumId w:val="3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4"/>
  </w:num>
  <w:num w:numId="30">
    <w:abstractNumId w:val="53"/>
  </w:num>
  <w:num w:numId="31">
    <w:abstractNumId w:val="18"/>
  </w:num>
  <w:num w:numId="32">
    <w:abstractNumId w:val="50"/>
  </w:num>
  <w:num w:numId="33">
    <w:abstractNumId w:val="62"/>
  </w:num>
  <w:num w:numId="34">
    <w:abstractNumId w:val="24"/>
  </w:num>
  <w:num w:numId="35">
    <w:abstractNumId w:val="40"/>
  </w:num>
  <w:num w:numId="36">
    <w:abstractNumId w:val="42"/>
  </w:num>
  <w:num w:numId="37">
    <w:abstractNumId w:val="23"/>
  </w:num>
  <w:num w:numId="38">
    <w:abstractNumId w:val="19"/>
  </w:num>
  <w:num w:numId="39">
    <w:abstractNumId w:val="37"/>
  </w:num>
  <w:num w:numId="40">
    <w:abstractNumId w:val="43"/>
  </w:num>
  <w:num w:numId="41">
    <w:abstractNumId w:val="64"/>
  </w:num>
  <w:num w:numId="42">
    <w:abstractNumId w:val="58"/>
  </w:num>
  <w:num w:numId="43">
    <w:abstractNumId w:val="27"/>
  </w:num>
  <w:num w:numId="44">
    <w:abstractNumId w:val="60"/>
  </w:num>
  <w:num w:numId="45">
    <w:abstractNumId w:val="56"/>
  </w:num>
  <w:num w:numId="46">
    <w:abstractNumId w:val="51"/>
  </w:num>
  <w:num w:numId="47">
    <w:abstractNumId w:val="36"/>
  </w:num>
  <w:num w:numId="48">
    <w:abstractNumId w:val="20"/>
  </w:num>
  <w:num w:numId="49">
    <w:abstractNumId w:val="59"/>
  </w:num>
  <w:num w:numId="50">
    <w:abstractNumId w:val="52"/>
  </w:num>
  <w:num w:numId="51">
    <w:abstractNumId w:val="22"/>
  </w:num>
  <w:num w:numId="52">
    <w:abstractNumId w:val="25"/>
  </w:num>
  <w:num w:numId="5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E4"/>
    <w:rsid w:val="00032B2D"/>
    <w:rsid w:val="002E2BE4"/>
    <w:rsid w:val="003A7259"/>
    <w:rsid w:val="003E05AB"/>
    <w:rsid w:val="005700E5"/>
    <w:rsid w:val="0076223D"/>
    <w:rsid w:val="007B5EE1"/>
    <w:rsid w:val="007D305A"/>
    <w:rsid w:val="00880E1E"/>
    <w:rsid w:val="00966B24"/>
    <w:rsid w:val="009D4109"/>
    <w:rsid w:val="00AF6C4C"/>
    <w:rsid w:val="00B2050D"/>
    <w:rsid w:val="00B83F56"/>
    <w:rsid w:val="00BB4320"/>
    <w:rsid w:val="00BC7B68"/>
    <w:rsid w:val="00C1362D"/>
    <w:rsid w:val="00C16F1F"/>
    <w:rsid w:val="00D20870"/>
    <w:rsid w:val="00D61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40BE"/>
  <w15:chartTrackingRefBased/>
  <w15:docId w15:val="{8197675E-F52E-4B33-820D-18714B6F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2BE4"/>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2E2BE4"/>
    <w:pPr>
      <w:keepNext/>
      <w:spacing w:before="240" w:after="60"/>
      <w:outlineLvl w:val="0"/>
    </w:pPr>
    <w:rPr>
      <w:rFonts w:ascii="Cambria" w:hAnsi="Cambria"/>
      <w:b/>
      <w:bCs/>
      <w:kern w:val="32"/>
      <w:sz w:val="32"/>
      <w:szCs w:val="32"/>
      <w:lang w:val="x-none"/>
    </w:rPr>
  </w:style>
  <w:style w:type="paragraph" w:styleId="Nadpis2">
    <w:name w:val="heading 2"/>
    <w:basedOn w:val="Normlny"/>
    <w:next w:val="Normlny"/>
    <w:link w:val="Nadpis2Char"/>
    <w:qFormat/>
    <w:rsid w:val="002E2BE4"/>
    <w:pPr>
      <w:keepNext/>
      <w:numPr>
        <w:ilvl w:val="1"/>
        <w:numId w:val="1"/>
      </w:numPr>
      <w:jc w:val="center"/>
      <w:outlineLvl w:val="1"/>
    </w:pPr>
    <w:rPr>
      <w:b/>
      <w:bCs/>
      <w:szCs w:val="20"/>
      <w:lang w:val="x-none"/>
    </w:rPr>
  </w:style>
  <w:style w:type="paragraph" w:styleId="Nadpis3">
    <w:name w:val="heading 3"/>
    <w:basedOn w:val="Normlny"/>
    <w:next w:val="Normlny"/>
    <w:link w:val="Nadpis3Char"/>
    <w:qFormat/>
    <w:rsid w:val="002E2BE4"/>
    <w:pPr>
      <w:keepNext/>
      <w:suppressAutoHyphens w:val="0"/>
      <w:ind w:left="720" w:hanging="720"/>
      <w:jc w:val="both"/>
      <w:outlineLvl w:val="2"/>
    </w:pPr>
    <w:rPr>
      <w:szCs w:val="20"/>
      <w:lang w:val="x-none" w:eastAsia="x-none"/>
    </w:rPr>
  </w:style>
  <w:style w:type="paragraph" w:styleId="Nadpis4">
    <w:name w:val="heading 4"/>
    <w:basedOn w:val="Normlny"/>
    <w:next w:val="Normlny"/>
    <w:link w:val="Nadpis4Char"/>
    <w:qFormat/>
    <w:rsid w:val="002E2BE4"/>
    <w:pPr>
      <w:keepNext/>
      <w:suppressAutoHyphens w:val="0"/>
      <w:ind w:left="864" w:right="1" w:hanging="864"/>
      <w:outlineLvl w:val="3"/>
    </w:pPr>
    <w:rPr>
      <w:b/>
      <w:szCs w:val="20"/>
      <w:lang w:val="x-none" w:eastAsia="x-none"/>
    </w:rPr>
  </w:style>
  <w:style w:type="paragraph" w:styleId="Nadpis5">
    <w:name w:val="heading 5"/>
    <w:basedOn w:val="Normlny"/>
    <w:next w:val="Normlny"/>
    <w:link w:val="Nadpis5Char"/>
    <w:uiPriority w:val="9"/>
    <w:unhideWhenUsed/>
    <w:qFormat/>
    <w:rsid w:val="002E2BE4"/>
    <w:pPr>
      <w:spacing w:before="240" w:after="60"/>
      <w:outlineLvl w:val="4"/>
    </w:pPr>
    <w:rPr>
      <w:rFonts w:ascii="Calibri" w:hAnsi="Calibri"/>
      <w:b/>
      <w:bCs/>
      <w:i/>
      <w:iCs/>
      <w:sz w:val="26"/>
      <w:szCs w:val="26"/>
      <w:lang w:val="x-none"/>
    </w:rPr>
  </w:style>
  <w:style w:type="paragraph" w:styleId="Nadpis6">
    <w:name w:val="heading 6"/>
    <w:aliases w:val="Nadpis 2-6"/>
    <w:basedOn w:val="Normlny"/>
    <w:next w:val="Normlny"/>
    <w:link w:val="Nadpis6Char"/>
    <w:uiPriority w:val="9"/>
    <w:unhideWhenUsed/>
    <w:qFormat/>
    <w:rsid w:val="002E2BE4"/>
    <w:pPr>
      <w:spacing w:before="240" w:after="60"/>
      <w:outlineLvl w:val="5"/>
    </w:pPr>
    <w:rPr>
      <w:rFonts w:ascii="Calibri" w:eastAsia="PMingLiU" w:hAnsi="Calibri"/>
      <w:b/>
      <w:bCs/>
      <w:sz w:val="22"/>
      <w:szCs w:val="22"/>
      <w:lang w:val="x-none"/>
    </w:rPr>
  </w:style>
  <w:style w:type="paragraph" w:styleId="Nadpis7">
    <w:name w:val="heading 7"/>
    <w:basedOn w:val="Normlny"/>
    <w:next w:val="Normlny"/>
    <w:link w:val="Nadpis7Char"/>
    <w:qFormat/>
    <w:rsid w:val="002E2BE4"/>
    <w:pPr>
      <w:keepNext/>
      <w:suppressAutoHyphens w:val="0"/>
      <w:ind w:left="1296" w:right="1" w:hanging="1296"/>
      <w:jc w:val="center"/>
      <w:outlineLvl w:val="6"/>
    </w:pPr>
    <w:rPr>
      <w:b/>
      <w:szCs w:val="20"/>
      <w:lang w:val="x-none" w:eastAsia="x-none"/>
    </w:rPr>
  </w:style>
  <w:style w:type="paragraph" w:styleId="Nadpis8">
    <w:name w:val="heading 8"/>
    <w:basedOn w:val="Normlny"/>
    <w:next w:val="Normlny"/>
    <w:link w:val="Nadpis8Char"/>
    <w:uiPriority w:val="9"/>
    <w:unhideWhenUsed/>
    <w:qFormat/>
    <w:rsid w:val="002E2BE4"/>
    <w:pPr>
      <w:spacing w:before="240" w:after="60"/>
      <w:outlineLvl w:val="7"/>
    </w:pPr>
    <w:rPr>
      <w:rFonts w:ascii="Calibri" w:hAnsi="Calibri"/>
      <w:i/>
      <w:iCs/>
      <w:lang w:val="x-none"/>
    </w:rPr>
  </w:style>
  <w:style w:type="paragraph" w:styleId="Nadpis9">
    <w:name w:val="heading 9"/>
    <w:basedOn w:val="Normlny"/>
    <w:next w:val="Normlny"/>
    <w:link w:val="Nadpis9Char"/>
    <w:qFormat/>
    <w:rsid w:val="002E2BE4"/>
    <w:pPr>
      <w:suppressAutoHyphens w:val="0"/>
      <w:spacing w:before="240" w:after="60"/>
      <w:ind w:left="1584" w:hanging="1584"/>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E2BE4"/>
    <w:rPr>
      <w:rFonts w:ascii="Cambria" w:eastAsia="Times New Roman" w:hAnsi="Cambria" w:cs="Times New Roman"/>
      <w:b/>
      <w:bCs/>
      <w:kern w:val="32"/>
      <w:sz w:val="32"/>
      <w:szCs w:val="32"/>
      <w:lang w:val="x-none" w:eastAsia="zh-CN"/>
    </w:rPr>
  </w:style>
  <w:style w:type="character" w:customStyle="1" w:styleId="Nadpis2Char">
    <w:name w:val="Nadpis 2 Char"/>
    <w:basedOn w:val="Predvolenpsmoodseku"/>
    <w:link w:val="Nadpis2"/>
    <w:rsid w:val="002E2BE4"/>
    <w:rPr>
      <w:rFonts w:ascii="Times New Roman" w:eastAsia="Times New Roman" w:hAnsi="Times New Roman" w:cs="Times New Roman"/>
      <w:b/>
      <w:bCs/>
      <w:sz w:val="24"/>
      <w:szCs w:val="20"/>
      <w:lang w:val="x-none" w:eastAsia="zh-CN"/>
    </w:rPr>
  </w:style>
  <w:style w:type="character" w:customStyle="1" w:styleId="Nadpis3Char">
    <w:name w:val="Nadpis 3 Char"/>
    <w:basedOn w:val="Predvolenpsmoodseku"/>
    <w:link w:val="Nadpis3"/>
    <w:rsid w:val="002E2BE4"/>
    <w:rPr>
      <w:rFonts w:ascii="Times New Roman" w:eastAsia="Times New Roman" w:hAnsi="Times New Roman" w:cs="Times New Roman"/>
      <w:sz w:val="24"/>
      <w:szCs w:val="20"/>
      <w:lang w:val="x-none" w:eastAsia="x-none"/>
    </w:rPr>
  </w:style>
  <w:style w:type="character" w:customStyle="1" w:styleId="Nadpis4Char">
    <w:name w:val="Nadpis 4 Char"/>
    <w:basedOn w:val="Predvolenpsmoodseku"/>
    <w:link w:val="Nadpis4"/>
    <w:rsid w:val="002E2BE4"/>
    <w:rPr>
      <w:rFonts w:ascii="Times New Roman" w:eastAsia="Times New Roman" w:hAnsi="Times New Roman" w:cs="Times New Roman"/>
      <w:b/>
      <w:sz w:val="24"/>
      <w:szCs w:val="20"/>
      <w:lang w:val="x-none" w:eastAsia="x-none"/>
    </w:rPr>
  </w:style>
  <w:style w:type="character" w:customStyle="1" w:styleId="Nadpis5Char">
    <w:name w:val="Nadpis 5 Char"/>
    <w:basedOn w:val="Predvolenpsmoodseku"/>
    <w:link w:val="Nadpis5"/>
    <w:uiPriority w:val="9"/>
    <w:rsid w:val="002E2BE4"/>
    <w:rPr>
      <w:rFonts w:ascii="Calibri" w:eastAsia="Times New Roman" w:hAnsi="Calibri" w:cs="Times New Roman"/>
      <w:b/>
      <w:bCs/>
      <w:i/>
      <w:iCs/>
      <w:sz w:val="26"/>
      <w:szCs w:val="26"/>
      <w:lang w:val="x-none" w:eastAsia="zh-CN"/>
    </w:rPr>
  </w:style>
  <w:style w:type="character" w:customStyle="1" w:styleId="Nadpis6Char">
    <w:name w:val="Nadpis 6 Char"/>
    <w:aliases w:val="Nadpis 2-6 Char"/>
    <w:basedOn w:val="Predvolenpsmoodseku"/>
    <w:link w:val="Nadpis6"/>
    <w:uiPriority w:val="9"/>
    <w:rsid w:val="002E2BE4"/>
    <w:rPr>
      <w:rFonts w:ascii="Calibri" w:eastAsia="PMingLiU" w:hAnsi="Calibri" w:cs="Times New Roman"/>
      <w:b/>
      <w:bCs/>
      <w:lang w:val="x-none" w:eastAsia="zh-CN"/>
    </w:rPr>
  </w:style>
  <w:style w:type="character" w:customStyle="1" w:styleId="Nadpis7Char">
    <w:name w:val="Nadpis 7 Char"/>
    <w:basedOn w:val="Predvolenpsmoodseku"/>
    <w:link w:val="Nadpis7"/>
    <w:rsid w:val="002E2BE4"/>
    <w:rPr>
      <w:rFonts w:ascii="Times New Roman" w:eastAsia="Times New Roman" w:hAnsi="Times New Roman" w:cs="Times New Roman"/>
      <w:b/>
      <w:sz w:val="24"/>
      <w:szCs w:val="20"/>
      <w:lang w:val="x-none" w:eastAsia="x-none"/>
    </w:rPr>
  </w:style>
  <w:style w:type="character" w:customStyle="1" w:styleId="Nadpis8Char">
    <w:name w:val="Nadpis 8 Char"/>
    <w:basedOn w:val="Predvolenpsmoodseku"/>
    <w:link w:val="Nadpis8"/>
    <w:uiPriority w:val="9"/>
    <w:rsid w:val="002E2BE4"/>
    <w:rPr>
      <w:rFonts w:ascii="Calibri" w:eastAsia="Times New Roman" w:hAnsi="Calibri" w:cs="Times New Roman"/>
      <w:i/>
      <w:iCs/>
      <w:sz w:val="24"/>
      <w:szCs w:val="24"/>
      <w:lang w:val="x-none" w:eastAsia="zh-CN"/>
    </w:rPr>
  </w:style>
  <w:style w:type="character" w:customStyle="1" w:styleId="Nadpis9Char">
    <w:name w:val="Nadpis 9 Char"/>
    <w:basedOn w:val="Predvolenpsmoodseku"/>
    <w:link w:val="Nadpis9"/>
    <w:rsid w:val="002E2BE4"/>
    <w:rPr>
      <w:rFonts w:ascii="Arial" w:eastAsia="Times New Roman" w:hAnsi="Arial" w:cs="Times New Roman"/>
      <w:lang w:val="x-none" w:eastAsia="x-none"/>
    </w:rPr>
  </w:style>
  <w:style w:type="character" w:customStyle="1" w:styleId="WW8Num2z0">
    <w:name w:val="WW8Num2z0"/>
    <w:rsid w:val="002E2BE4"/>
    <w:rPr>
      <w:rFonts w:ascii="Garamond" w:hAnsi="Garamond" w:cs="Arial"/>
      <w:b w:val="0"/>
      <w:i w:val="0"/>
      <w:sz w:val="24"/>
      <w:szCs w:val="24"/>
    </w:rPr>
  </w:style>
  <w:style w:type="character" w:customStyle="1" w:styleId="WW8Num3z0">
    <w:name w:val="WW8Num3z0"/>
    <w:rsid w:val="002E2BE4"/>
    <w:rPr>
      <w:rFonts w:ascii="Wingdings" w:hAnsi="Wingdings" w:cs="Wingdings"/>
    </w:rPr>
  </w:style>
  <w:style w:type="character" w:customStyle="1" w:styleId="WW8Num4z0">
    <w:name w:val="WW8Num4z0"/>
    <w:rsid w:val="002E2BE4"/>
    <w:rPr>
      <w:rFonts w:ascii="Wingdings" w:hAnsi="Wingdings" w:cs="Wingdings"/>
    </w:rPr>
  </w:style>
  <w:style w:type="character" w:customStyle="1" w:styleId="WW8Num7z0">
    <w:name w:val="WW8Num7z0"/>
    <w:rsid w:val="002E2BE4"/>
    <w:rPr>
      <w:rFonts w:ascii="Garamond" w:hAnsi="Garamond" w:cs="Arial"/>
      <w:b w:val="0"/>
      <w:i w:val="0"/>
      <w:sz w:val="24"/>
      <w:szCs w:val="24"/>
    </w:rPr>
  </w:style>
  <w:style w:type="character" w:customStyle="1" w:styleId="WW8Num8z0">
    <w:name w:val="WW8Num8z0"/>
    <w:rsid w:val="002E2BE4"/>
    <w:rPr>
      <w:rFonts w:ascii="Calibri" w:hAnsi="Calibri" w:cs="Times New Roman"/>
      <w:b w:val="0"/>
      <w:i w:val="0"/>
      <w:color w:val="auto"/>
      <w:sz w:val="16"/>
    </w:rPr>
  </w:style>
  <w:style w:type="character" w:customStyle="1" w:styleId="WW8Num9z0">
    <w:name w:val="WW8Num9z0"/>
    <w:rsid w:val="002E2BE4"/>
    <w:rPr>
      <w:rFonts w:ascii="Garamond" w:hAnsi="Garamond" w:cs="Arial"/>
      <w:b w:val="0"/>
      <w:i w:val="0"/>
      <w:sz w:val="24"/>
      <w:szCs w:val="24"/>
    </w:rPr>
  </w:style>
  <w:style w:type="character" w:customStyle="1" w:styleId="WW8Num10z0">
    <w:name w:val="WW8Num10z0"/>
    <w:rsid w:val="002E2BE4"/>
    <w:rPr>
      <w:rFonts w:ascii="Garamond" w:hAnsi="Garamond" w:cs="Arial"/>
      <w:b w:val="0"/>
      <w:i w:val="0"/>
      <w:sz w:val="24"/>
      <w:szCs w:val="24"/>
    </w:rPr>
  </w:style>
  <w:style w:type="character" w:customStyle="1" w:styleId="WW8Num11z0">
    <w:name w:val="WW8Num11z0"/>
    <w:rsid w:val="002E2BE4"/>
    <w:rPr>
      <w:rFonts w:ascii="Wingdings" w:hAnsi="Wingdings" w:cs="Wingdings"/>
    </w:rPr>
  </w:style>
  <w:style w:type="character" w:customStyle="1" w:styleId="WW8Num12z0">
    <w:name w:val="WW8Num12z0"/>
    <w:rsid w:val="002E2BE4"/>
    <w:rPr>
      <w:rFonts w:ascii="Wingdings" w:hAnsi="Wingdings" w:cs="Wingdings"/>
    </w:rPr>
  </w:style>
  <w:style w:type="character" w:customStyle="1" w:styleId="WW8Num13z1">
    <w:name w:val="WW8Num13z1"/>
    <w:rsid w:val="002E2BE4"/>
    <w:rPr>
      <w:rFonts w:ascii="Wingdings" w:hAnsi="Wingdings" w:cs="Wingdings"/>
    </w:rPr>
  </w:style>
  <w:style w:type="character" w:customStyle="1" w:styleId="WW8Num15z0">
    <w:name w:val="WW8Num15z0"/>
    <w:rsid w:val="002E2BE4"/>
    <w:rPr>
      <w:rFonts w:ascii="Wingdings" w:hAnsi="Wingdings" w:cs="Wingdings"/>
    </w:rPr>
  </w:style>
  <w:style w:type="character" w:customStyle="1" w:styleId="WW8Num15z1">
    <w:name w:val="WW8Num15z1"/>
    <w:rsid w:val="002E2BE4"/>
    <w:rPr>
      <w:rFonts w:ascii="Courier New" w:hAnsi="Courier New" w:cs="Courier New"/>
    </w:rPr>
  </w:style>
  <w:style w:type="character" w:customStyle="1" w:styleId="WW8Num16z0">
    <w:name w:val="WW8Num16z0"/>
    <w:rsid w:val="002E2BE4"/>
    <w:rPr>
      <w:rFonts w:ascii="Garamond" w:hAnsi="Garamond" w:cs="Arial"/>
      <w:b w:val="0"/>
      <w:i w:val="0"/>
      <w:sz w:val="24"/>
      <w:szCs w:val="24"/>
    </w:rPr>
  </w:style>
  <w:style w:type="character" w:customStyle="1" w:styleId="WW8Num18z0">
    <w:name w:val="WW8Num18z0"/>
    <w:rsid w:val="002E2BE4"/>
    <w:rPr>
      <w:sz w:val="24"/>
      <w:szCs w:val="24"/>
    </w:rPr>
  </w:style>
  <w:style w:type="character" w:customStyle="1" w:styleId="WW8Num19z0">
    <w:name w:val="WW8Num19z0"/>
    <w:rsid w:val="002E2BE4"/>
    <w:rPr>
      <w:rFonts w:ascii="Garamond" w:hAnsi="Garamond" w:cs="Arial"/>
      <w:b w:val="0"/>
      <w:i w:val="0"/>
      <w:sz w:val="24"/>
      <w:szCs w:val="24"/>
    </w:rPr>
  </w:style>
  <w:style w:type="character" w:customStyle="1" w:styleId="WW8Num1z0">
    <w:name w:val="WW8Num1z0"/>
    <w:rsid w:val="002E2BE4"/>
    <w:rPr>
      <w:rFonts w:ascii="Garamond" w:hAnsi="Garamond" w:cs="Arial"/>
      <w:b w:val="0"/>
      <w:i w:val="0"/>
      <w:sz w:val="24"/>
      <w:szCs w:val="24"/>
    </w:rPr>
  </w:style>
  <w:style w:type="character" w:customStyle="1" w:styleId="WW8Num3z1">
    <w:name w:val="WW8Num3z1"/>
    <w:rsid w:val="002E2BE4"/>
    <w:rPr>
      <w:rFonts w:ascii="Courier New" w:hAnsi="Courier New" w:cs="Courier New"/>
    </w:rPr>
  </w:style>
  <w:style w:type="character" w:customStyle="1" w:styleId="WW8Num3z3">
    <w:name w:val="WW8Num3z3"/>
    <w:rsid w:val="002E2BE4"/>
    <w:rPr>
      <w:rFonts w:ascii="Symbol" w:hAnsi="Symbol" w:cs="Symbol"/>
    </w:rPr>
  </w:style>
  <w:style w:type="character" w:customStyle="1" w:styleId="WW8Num6z0">
    <w:name w:val="WW8Num6z0"/>
    <w:rsid w:val="002E2BE4"/>
    <w:rPr>
      <w:rFonts w:ascii="Arial" w:hAnsi="Arial" w:cs="Arial"/>
      <w:b w:val="0"/>
      <w:sz w:val="22"/>
    </w:rPr>
  </w:style>
  <w:style w:type="character" w:customStyle="1" w:styleId="WW8Num6z1">
    <w:name w:val="WW8Num6z1"/>
    <w:rsid w:val="002E2BE4"/>
    <w:rPr>
      <w:rFonts w:ascii="Wingdings" w:hAnsi="Wingdings" w:cs="Wingdings"/>
      <w:b w:val="0"/>
      <w:sz w:val="22"/>
    </w:rPr>
  </w:style>
  <w:style w:type="character" w:customStyle="1" w:styleId="WW8Num7z1">
    <w:name w:val="WW8Num7z1"/>
    <w:rsid w:val="002E2BE4"/>
    <w:rPr>
      <w:rFonts w:ascii="Wingdings" w:hAnsi="Wingdings" w:cs="Wingdings"/>
    </w:rPr>
  </w:style>
  <w:style w:type="character" w:customStyle="1" w:styleId="WW8Num8z1">
    <w:name w:val="WW8Num8z1"/>
    <w:rsid w:val="002E2BE4"/>
    <w:rPr>
      <w:rFonts w:cs="Times New Roman"/>
    </w:rPr>
  </w:style>
  <w:style w:type="character" w:customStyle="1" w:styleId="WW8Num9z1">
    <w:name w:val="WW8Num9z1"/>
    <w:rsid w:val="002E2BE4"/>
    <w:rPr>
      <w:b/>
    </w:rPr>
  </w:style>
  <w:style w:type="character" w:customStyle="1" w:styleId="WW8Num11z1">
    <w:name w:val="WW8Num11z1"/>
    <w:rsid w:val="002E2BE4"/>
    <w:rPr>
      <w:rFonts w:ascii="Courier New" w:hAnsi="Courier New" w:cs="Courier New"/>
    </w:rPr>
  </w:style>
  <w:style w:type="character" w:customStyle="1" w:styleId="WW8Num11z3">
    <w:name w:val="WW8Num11z3"/>
    <w:rsid w:val="002E2BE4"/>
    <w:rPr>
      <w:rFonts w:ascii="Symbol" w:hAnsi="Symbol" w:cs="Symbol"/>
    </w:rPr>
  </w:style>
  <w:style w:type="character" w:customStyle="1" w:styleId="WW8Num12z1">
    <w:name w:val="WW8Num12z1"/>
    <w:rsid w:val="002E2BE4"/>
    <w:rPr>
      <w:rFonts w:ascii="Courier New" w:hAnsi="Courier New" w:cs="Courier New"/>
    </w:rPr>
  </w:style>
  <w:style w:type="character" w:customStyle="1" w:styleId="WW8Num12z3">
    <w:name w:val="WW8Num12z3"/>
    <w:rsid w:val="002E2BE4"/>
    <w:rPr>
      <w:rFonts w:ascii="Symbol" w:hAnsi="Symbol" w:cs="Symbol"/>
    </w:rPr>
  </w:style>
  <w:style w:type="character" w:customStyle="1" w:styleId="WW8Num13z0">
    <w:name w:val="WW8Num13z0"/>
    <w:rsid w:val="002E2BE4"/>
    <w:rPr>
      <w:rFonts w:ascii="Garamond" w:hAnsi="Garamond" w:cs="Garamond"/>
      <w:b w:val="0"/>
      <w:i w:val="0"/>
      <w:sz w:val="24"/>
    </w:rPr>
  </w:style>
  <w:style w:type="character" w:customStyle="1" w:styleId="WW8Num14z0">
    <w:name w:val="WW8Num14z0"/>
    <w:rsid w:val="002E2BE4"/>
    <w:rPr>
      <w:rFonts w:ascii="Garamond" w:hAnsi="Garamond" w:cs="Arial"/>
      <w:b w:val="0"/>
      <w:i w:val="0"/>
      <w:sz w:val="24"/>
      <w:szCs w:val="24"/>
    </w:rPr>
  </w:style>
  <w:style w:type="character" w:customStyle="1" w:styleId="WW8Num14z1">
    <w:name w:val="WW8Num14z1"/>
    <w:rsid w:val="002E2BE4"/>
    <w:rPr>
      <w:rFonts w:ascii="Garamond" w:hAnsi="Garamond" w:cs="Garamond"/>
      <w:b w:val="0"/>
      <w:i w:val="0"/>
      <w:sz w:val="24"/>
      <w:szCs w:val="24"/>
    </w:rPr>
  </w:style>
  <w:style w:type="character" w:customStyle="1" w:styleId="WW8Num15z3">
    <w:name w:val="WW8Num15z3"/>
    <w:rsid w:val="002E2BE4"/>
    <w:rPr>
      <w:rFonts w:ascii="Symbol" w:hAnsi="Symbol" w:cs="Symbol"/>
    </w:rPr>
  </w:style>
  <w:style w:type="character" w:customStyle="1" w:styleId="WW8Num17z0">
    <w:name w:val="WW8Num17z0"/>
    <w:rsid w:val="002E2BE4"/>
    <w:rPr>
      <w:rFonts w:cs="Times New Roman"/>
    </w:rPr>
  </w:style>
  <w:style w:type="character" w:customStyle="1" w:styleId="WW8Num17z1">
    <w:name w:val="WW8Num17z1"/>
    <w:rsid w:val="002E2BE4"/>
    <w:rPr>
      <w:rFonts w:ascii="Garamond" w:eastAsia="Times New Roman" w:hAnsi="Garamond" w:cs="Times New Roman"/>
    </w:rPr>
  </w:style>
  <w:style w:type="character" w:customStyle="1" w:styleId="WW8Num18z1">
    <w:name w:val="WW8Num18z1"/>
    <w:rsid w:val="002E2BE4"/>
    <w:rPr>
      <w:rFonts w:ascii="Wingdings" w:hAnsi="Wingdings" w:cs="Wingdings"/>
    </w:rPr>
  </w:style>
  <w:style w:type="character" w:customStyle="1" w:styleId="WW8Num20z0">
    <w:name w:val="WW8Num20z0"/>
    <w:rsid w:val="002E2BE4"/>
    <w:rPr>
      <w:b/>
      <w:i w:val="0"/>
      <w:color w:val="000000"/>
      <w:sz w:val="24"/>
      <w:szCs w:val="24"/>
    </w:rPr>
  </w:style>
  <w:style w:type="character" w:customStyle="1" w:styleId="WW8Num21z1">
    <w:name w:val="WW8Num21z1"/>
    <w:rsid w:val="002E2BE4"/>
    <w:rPr>
      <w:rFonts w:ascii="Wingdings" w:hAnsi="Wingdings" w:cs="Wingdings"/>
    </w:rPr>
  </w:style>
  <w:style w:type="character" w:customStyle="1" w:styleId="WW8Num23z0">
    <w:name w:val="WW8Num23z0"/>
    <w:rsid w:val="002E2BE4"/>
    <w:rPr>
      <w:rFonts w:ascii="Garamond" w:hAnsi="Garamond" w:cs="Arial"/>
      <w:i w:val="0"/>
      <w:sz w:val="24"/>
      <w:szCs w:val="24"/>
    </w:rPr>
  </w:style>
  <w:style w:type="character" w:customStyle="1" w:styleId="WW8Num23z1">
    <w:name w:val="WW8Num23z1"/>
    <w:rsid w:val="002E2BE4"/>
    <w:rPr>
      <w:rFonts w:ascii="Garamond" w:hAnsi="Garamond" w:cs="Garamond"/>
      <w:b w:val="0"/>
      <w:i w:val="0"/>
      <w:sz w:val="24"/>
      <w:szCs w:val="24"/>
    </w:rPr>
  </w:style>
  <w:style w:type="character" w:customStyle="1" w:styleId="WW8Num24z0">
    <w:name w:val="WW8Num24z0"/>
    <w:rsid w:val="002E2BE4"/>
    <w:rPr>
      <w:rFonts w:ascii="Garamond" w:hAnsi="Garamond" w:cs="Garamond"/>
      <w:b w:val="0"/>
      <w:i w:val="0"/>
      <w:sz w:val="24"/>
    </w:rPr>
  </w:style>
  <w:style w:type="character" w:customStyle="1" w:styleId="WW8Num25z0">
    <w:name w:val="WW8Num25z0"/>
    <w:rsid w:val="002E2BE4"/>
    <w:rPr>
      <w:rFonts w:ascii="Garamond" w:hAnsi="Garamond" w:cs="Arial"/>
      <w:b w:val="0"/>
      <w:i w:val="0"/>
      <w:sz w:val="24"/>
      <w:szCs w:val="24"/>
    </w:rPr>
  </w:style>
  <w:style w:type="character" w:customStyle="1" w:styleId="WW8Num27z0">
    <w:name w:val="WW8Num27z0"/>
    <w:rsid w:val="002E2BE4"/>
    <w:rPr>
      <w:sz w:val="24"/>
      <w:szCs w:val="24"/>
    </w:rPr>
  </w:style>
  <w:style w:type="character" w:customStyle="1" w:styleId="WW8Num28z0">
    <w:name w:val="WW8Num28z0"/>
    <w:rsid w:val="002E2BE4"/>
    <w:rPr>
      <w:rFonts w:ascii="Garamond" w:hAnsi="Garamond" w:cs="Arial"/>
      <w:b w:val="0"/>
      <w:i w:val="0"/>
      <w:sz w:val="24"/>
      <w:szCs w:val="24"/>
    </w:rPr>
  </w:style>
  <w:style w:type="character" w:customStyle="1" w:styleId="WW8Num29z0">
    <w:name w:val="WW8Num29z0"/>
    <w:rsid w:val="002E2BE4"/>
    <w:rPr>
      <w:rFonts w:ascii="Wingdings" w:hAnsi="Wingdings" w:cs="Wingdings"/>
    </w:rPr>
  </w:style>
  <w:style w:type="character" w:customStyle="1" w:styleId="WW8Num29z1">
    <w:name w:val="WW8Num29z1"/>
    <w:rsid w:val="002E2BE4"/>
    <w:rPr>
      <w:rFonts w:ascii="Courier New" w:hAnsi="Courier New" w:cs="Courier New"/>
    </w:rPr>
  </w:style>
  <w:style w:type="character" w:customStyle="1" w:styleId="WW8Num29z3">
    <w:name w:val="WW8Num29z3"/>
    <w:rsid w:val="002E2BE4"/>
    <w:rPr>
      <w:rFonts w:ascii="Symbol" w:hAnsi="Symbol" w:cs="Symbol"/>
    </w:rPr>
  </w:style>
  <w:style w:type="character" w:customStyle="1" w:styleId="WW8Num31z1">
    <w:name w:val="WW8Num31z1"/>
    <w:rsid w:val="002E2BE4"/>
    <w:rPr>
      <w:rFonts w:ascii="Wingdings" w:hAnsi="Wingdings" w:cs="Wingdings"/>
    </w:rPr>
  </w:style>
  <w:style w:type="character" w:customStyle="1" w:styleId="Predvolenpsmoodseku1">
    <w:name w:val="Predvolené písmo odseku1"/>
    <w:rsid w:val="002E2BE4"/>
  </w:style>
  <w:style w:type="character" w:customStyle="1" w:styleId="ra">
    <w:name w:val="ra"/>
    <w:basedOn w:val="Predvolenpsmoodseku1"/>
    <w:rsid w:val="002E2BE4"/>
  </w:style>
  <w:style w:type="character" w:styleId="slostrany">
    <w:name w:val="page number"/>
    <w:basedOn w:val="Predvolenpsmoodseku1"/>
    <w:rsid w:val="002E2BE4"/>
  </w:style>
  <w:style w:type="character" w:customStyle="1" w:styleId="AdvnormalChar">
    <w:name w:val="Adv normal Char"/>
    <w:rsid w:val="002E2BE4"/>
    <w:rPr>
      <w:sz w:val="24"/>
      <w:lang w:val="sk-SK" w:bidi="ar-SA"/>
    </w:rPr>
  </w:style>
  <w:style w:type="character" w:customStyle="1" w:styleId="st">
    <w:name w:val="st"/>
    <w:basedOn w:val="Predvolenpsmoodseku1"/>
    <w:rsid w:val="002E2BE4"/>
  </w:style>
  <w:style w:type="character" w:customStyle="1" w:styleId="ObyajntextChar">
    <w:name w:val="Obyčajný text Char"/>
    <w:link w:val="Obyajntext"/>
    <w:uiPriority w:val="99"/>
    <w:rsid w:val="002E2BE4"/>
    <w:rPr>
      <w:rFonts w:ascii="Courier New" w:hAnsi="Courier New" w:cs="Courier New"/>
    </w:rPr>
  </w:style>
  <w:style w:type="character" w:customStyle="1" w:styleId="apple-converted-space">
    <w:name w:val="apple-converted-space"/>
    <w:basedOn w:val="Predvolenpsmoodseku1"/>
    <w:rsid w:val="002E2BE4"/>
  </w:style>
  <w:style w:type="character" w:styleId="Hypertextovprepojenie">
    <w:name w:val="Hyperlink"/>
    <w:rsid w:val="002E2BE4"/>
    <w:rPr>
      <w:color w:val="0000FF"/>
      <w:u w:val="single"/>
    </w:rPr>
  </w:style>
  <w:style w:type="paragraph" w:customStyle="1" w:styleId="Nadpis">
    <w:name w:val="Nadpis"/>
    <w:basedOn w:val="Normlny"/>
    <w:next w:val="Zkladntext"/>
    <w:rsid w:val="002E2BE4"/>
    <w:pPr>
      <w:jc w:val="center"/>
    </w:pPr>
    <w:rPr>
      <w:b/>
      <w:i/>
      <w:sz w:val="32"/>
      <w:szCs w:val="20"/>
      <w:u w:val="single"/>
    </w:rPr>
  </w:style>
  <w:style w:type="paragraph" w:styleId="Zkladntext">
    <w:name w:val="Body Text"/>
    <w:basedOn w:val="Normlny"/>
    <w:link w:val="ZkladntextChar"/>
    <w:rsid w:val="002E2BE4"/>
    <w:pPr>
      <w:jc w:val="both"/>
    </w:pPr>
    <w:rPr>
      <w:szCs w:val="20"/>
      <w:lang w:val="x-none"/>
    </w:rPr>
  </w:style>
  <w:style w:type="character" w:customStyle="1" w:styleId="ZkladntextChar">
    <w:name w:val="Základný text Char"/>
    <w:basedOn w:val="Predvolenpsmoodseku"/>
    <w:link w:val="Zkladntext"/>
    <w:rsid w:val="002E2BE4"/>
    <w:rPr>
      <w:rFonts w:ascii="Times New Roman" w:eastAsia="Times New Roman" w:hAnsi="Times New Roman" w:cs="Times New Roman"/>
      <w:sz w:val="24"/>
      <w:szCs w:val="20"/>
      <w:lang w:val="x-none" w:eastAsia="zh-CN"/>
    </w:rPr>
  </w:style>
  <w:style w:type="paragraph" w:styleId="Zoznam">
    <w:name w:val="List"/>
    <w:basedOn w:val="Zkladntext"/>
    <w:rsid w:val="002E2BE4"/>
    <w:rPr>
      <w:rFonts w:cs="Mangal"/>
    </w:rPr>
  </w:style>
  <w:style w:type="paragraph" w:styleId="Popis">
    <w:name w:val="caption"/>
    <w:basedOn w:val="Normlny"/>
    <w:qFormat/>
    <w:rsid w:val="002E2BE4"/>
    <w:pPr>
      <w:suppressLineNumbers/>
      <w:spacing w:before="120" w:after="120"/>
    </w:pPr>
    <w:rPr>
      <w:rFonts w:cs="Mangal"/>
      <w:i/>
      <w:iCs/>
    </w:rPr>
  </w:style>
  <w:style w:type="paragraph" w:customStyle="1" w:styleId="Index">
    <w:name w:val="Index"/>
    <w:basedOn w:val="Normlny"/>
    <w:rsid w:val="002E2BE4"/>
    <w:pPr>
      <w:suppressLineNumbers/>
    </w:pPr>
    <w:rPr>
      <w:rFonts w:cs="Mangal"/>
    </w:rPr>
  </w:style>
  <w:style w:type="paragraph" w:styleId="Hlavika">
    <w:name w:val="header"/>
    <w:basedOn w:val="Normlny"/>
    <w:link w:val="HlavikaChar"/>
    <w:uiPriority w:val="99"/>
    <w:rsid w:val="002E2BE4"/>
    <w:pPr>
      <w:tabs>
        <w:tab w:val="center" w:pos="4536"/>
        <w:tab w:val="right" w:pos="9072"/>
      </w:tabs>
    </w:pPr>
    <w:rPr>
      <w:lang w:val="x-none"/>
    </w:rPr>
  </w:style>
  <w:style w:type="character" w:customStyle="1" w:styleId="HlavikaChar">
    <w:name w:val="Hlavička Char"/>
    <w:basedOn w:val="Predvolenpsmoodseku"/>
    <w:link w:val="Hlavika"/>
    <w:uiPriority w:val="99"/>
    <w:rsid w:val="002E2BE4"/>
    <w:rPr>
      <w:rFonts w:ascii="Times New Roman" w:eastAsia="Times New Roman" w:hAnsi="Times New Roman" w:cs="Times New Roman"/>
      <w:sz w:val="24"/>
      <w:szCs w:val="24"/>
      <w:lang w:val="x-none" w:eastAsia="zh-CN"/>
    </w:rPr>
  </w:style>
  <w:style w:type="paragraph" w:styleId="Pta">
    <w:name w:val="footer"/>
    <w:basedOn w:val="Normlny"/>
    <w:link w:val="PtaChar"/>
    <w:uiPriority w:val="99"/>
    <w:rsid w:val="002E2BE4"/>
    <w:pPr>
      <w:tabs>
        <w:tab w:val="center" w:pos="4536"/>
        <w:tab w:val="right" w:pos="9072"/>
      </w:tabs>
    </w:pPr>
    <w:rPr>
      <w:lang w:val="x-none"/>
    </w:rPr>
  </w:style>
  <w:style w:type="character" w:customStyle="1" w:styleId="PtaChar">
    <w:name w:val="Päta Char"/>
    <w:basedOn w:val="Predvolenpsmoodseku"/>
    <w:link w:val="Pta"/>
    <w:uiPriority w:val="99"/>
    <w:rsid w:val="002E2BE4"/>
    <w:rPr>
      <w:rFonts w:ascii="Times New Roman" w:eastAsia="Times New Roman" w:hAnsi="Times New Roman" w:cs="Times New Roman"/>
      <w:sz w:val="24"/>
      <w:szCs w:val="24"/>
      <w:lang w:val="x-none" w:eastAsia="zh-CN"/>
    </w:rPr>
  </w:style>
  <w:style w:type="paragraph" w:customStyle="1" w:styleId="Advnormal">
    <w:name w:val="Adv normal"/>
    <w:basedOn w:val="Normlny"/>
    <w:rsid w:val="002E2B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2E2BE4"/>
    <w:pPr>
      <w:jc w:val="both"/>
    </w:pPr>
  </w:style>
  <w:style w:type="paragraph" w:customStyle="1" w:styleId="Advokt">
    <w:name w:val="Advokát"/>
    <w:basedOn w:val="Normlny"/>
    <w:rsid w:val="002E2BE4"/>
    <w:rPr>
      <w:szCs w:val="20"/>
    </w:rPr>
  </w:style>
  <w:style w:type="paragraph" w:customStyle="1" w:styleId="Advpodnadpis">
    <w:name w:val="Advpodnadpis"/>
    <w:basedOn w:val="Normlny"/>
    <w:rsid w:val="002E2BE4"/>
    <w:pPr>
      <w:jc w:val="center"/>
    </w:pPr>
    <w:rPr>
      <w:b/>
      <w:sz w:val="28"/>
      <w:szCs w:val="20"/>
    </w:rPr>
  </w:style>
  <w:style w:type="paragraph" w:customStyle="1" w:styleId="Sonanormal">
    <w:name w:val="Sona normal"/>
    <w:basedOn w:val="Normlny"/>
    <w:rsid w:val="002E2B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2E2BE4"/>
    <w:pPr>
      <w:spacing w:after="120"/>
      <w:ind w:left="283"/>
    </w:pPr>
    <w:rPr>
      <w:sz w:val="20"/>
      <w:szCs w:val="20"/>
      <w:lang w:val="x-none"/>
    </w:rPr>
  </w:style>
  <w:style w:type="character" w:customStyle="1" w:styleId="ZarkazkladnhotextuChar">
    <w:name w:val="Zarážka základného textu Char"/>
    <w:basedOn w:val="Predvolenpsmoodseku"/>
    <w:link w:val="Zarkazkladnhotextu"/>
    <w:rsid w:val="002E2BE4"/>
    <w:rPr>
      <w:rFonts w:ascii="Times New Roman" w:eastAsia="Times New Roman" w:hAnsi="Times New Roman" w:cs="Times New Roman"/>
      <w:sz w:val="20"/>
      <w:szCs w:val="20"/>
      <w:lang w:val="x-none" w:eastAsia="zh-CN"/>
    </w:rPr>
  </w:style>
  <w:style w:type="paragraph" w:customStyle="1" w:styleId="Advpodnadpis0">
    <w:name w:val="Adv podnadpis"/>
    <w:basedOn w:val="Normlny"/>
    <w:rsid w:val="002E2BE4"/>
    <w:pPr>
      <w:jc w:val="center"/>
    </w:pPr>
    <w:rPr>
      <w:b/>
      <w:spacing w:val="40"/>
      <w:sz w:val="28"/>
      <w:szCs w:val="20"/>
    </w:rPr>
  </w:style>
  <w:style w:type="paragraph" w:customStyle="1" w:styleId="Obyajntext1">
    <w:name w:val="Obyčajný text1"/>
    <w:basedOn w:val="Normlny"/>
    <w:rsid w:val="002E2BE4"/>
    <w:rPr>
      <w:rFonts w:ascii="Courier New" w:hAnsi="Courier New" w:cs="Courier New"/>
      <w:sz w:val="20"/>
      <w:szCs w:val="20"/>
    </w:rPr>
  </w:style>
  <w:style w:type="paragraph" w:styleId="Odsekzoznamu">
    <w:name w:val="List Paragraph"/>
    <w:aliases w:val="Table"/>
    <w:basedOn w:val="Normlny"/>
    <w:link w:val="OdsekzoznamuChar"/>
    <w:uiPriority w:val="34"/>
    <w:qFormat/>
    <w:rsid w:val="002E2BE4"/>
    <w:pPr>
      <w:ind w:left="708"/>
    </w:pPr>
    <w:rPr>
      <w:lang w:val="x-none"/>
    </w:rPr>
  </w:style>
  <w:style w:type="paragraph" w:customStyle="1" w:styleId="podnadpis">
    <w:name w:val="podnadpis"/>
    <w:rsid w:val="002E2BE4"/>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2E2BE4"/>
    <w:pPr>
      <w:ind w:left="720"/>
    </w:pPr>
    <w:rPr>
      <w:rFonts w:ascii="Calibri" w:hAnsi="Calibri" w:cs="Calibri"/>
      <w:sz w:val="22"/>
      <w:szCs w:val="22"/>
      <w:lang w:val="cs-CZ"/>
    </w:rPr>
  </w:style>
  <w:style w:type="paragraph" w:styleId="Textbubliny">
    <w:name w:val="Balloon Text"/>
    <w:basedOn w:val="Normlny"/>
    <w:link w:val="TextbublinyChar"/>
    <w:rsid w:val="002E2BE4"/>
    <w:rPr>
      <w:rFonts w:ascii="Tahoma" w:hAnsi="Tahoma"/>
      <w:sz w:val="16"/>
      <w:szCs w:val="16"/>
      <w:lang w:val="x-none"/>
    </w:rPr>
  </w:style>
  <w:style w:type="character" w:customStyle="1" w:styleId="TextbublinyChar">
    <w:name w:val="Text bubliny Char"/>
    <w:basedOn w:val="Predvolenpsmoodseku"/>
    <w:link w:val="Textbubliny"/>
    <w:rsid w:val="002E2BE4"/>
    <w:rPr>
      <w:rFonts w:ascii="Tahoma" w:eastAsia="Times New Roman" w:hAnsi="Tahoma" w:cs="Times New Roman"/>
      <w:sz w:val="16"/>
      <w:szCs w:val="16"/>
      <w:lang w:val="x-none" w:eastAsia="zh-CN"/>
    </w:rPr>
  </w:style>
  <w:style w:type="paragraph" w:customStyle="1" w:styleId="Zkladntext21">
    <w:name w:val="Základný text 21"/>
    <w:basedOn w:val="Normlny"/>
    <w:rsid w:val="002E2BE4"/>
    <w:pPr>
      <w:spacing w:after="120" w:line="480" w:lineRule="auto"/>
    </w:pPr>
  </w:style>
  <w:style w:type="paragraph" w:customStyle="1" w:styleId="Listenabsatz">
    <w:name w:val="Listenabsatz"/>
    <w:basedOn w:val="Normlny"/>
    <w:rsid w:val="002E2BE4"/>
    <w:pPr>
      <w:ind w:left="708"/>
    </w:pPr>
  </w:style>
  <w:style w:type="paragraph" w:customStyle="1" w:styleId="Obsahrmca">
    <w:name w:val="Obsah rámca"/>
    <w:basedOn w:val="Zkladntext"/>
    <w:rsid w:val="002E2BE4"/>
  </w:style>
  <w:style w:type="character" w:styleId="Odkaznakomentr">
    <w:name w:val="annotation reference"/>
    <w:unhideWhenUsed/>
    <w:rsid w:val="002E2BE4"/>
    <w:rPr>
      <w:sz w:val="16"/>
      <w:szCs w:val="16"/>
    </w:rPr>
  </w:style>
  <w:style w:type="paragraph" w:styleId="Textkomentra">
    <w:name w:val="annotation text"/>
    <w:basedOn w:val="Normlny"/>
    <w:link w:val="TextkomentraChar"/>
    <w:unhideWhenUsed/>
    <w:rsid w:val="002E2BE4"/>
    <w:rPr>
      <w:sz w:val="20"/>
      <w:szCs w:val="20"/>
      <w:lang w:val="x-none"/>
    </w:rPr>
  </w:style>
  <w:style w:type="character" w:customStyle="1" w:styleId="TextkomentraChar">
    <w:name w:val="Text komentára Char"/>
    <w:basedOn w:val="Predvolenpsmoodseku"/>
    <w:link w:val="Textkomentra"/>
    <w:rsid w:val="002E2BE4"/>
    <w:rPr>
      <w:rFonts w:ascii="Times New Roman" w:eastAsia="Times New Roman" w:hAnsi="Times New Roman" w:cs="Times New Roman"/>
      <w:sz w:val="20"/>
      <w:szCs w:val="20"/>
      <w:lang w:val="x-none" w:eastAsia="zh-CN"/>
    </w:rPr>
  </w:style>
  <w:style w:type="paragraph" w:styleId="Predmetkomentra">
    <w:name w:val="annotation subject"/>
    <w:basedOn w:val="Textkomentra"/>
    <w:next w:val="Textkomentra"/>
    <w:link w:val="PredmetkomentraChar"/>
    <w:unhideWhenUsed/>
    <w:rsid w:val="002E2BE4"/>
    <w:rPr>
      <w:b/>
      <w:bCs/>
    </w:rPr>
  </w:style>
  <w:style w:type="character" w:customStyle="1" w:styleId="PredmetkomentraChar">
    <w:name w:val="Predmet komentára Char"/>
    <w:basedOn w:val="TextkomentraChar"/>
    <w:link w:val="Predmetkomentra"/>
    <w:rsid w:val="002E2BE4"/>
    <w:rPr>
      <w:rFonts w:ascii="Times New Roman" w:eastAsia="Times New Roman" w:hAnsi="Times New Roman" w:cs="Times New Roman"/>
      <w:b/>
      <w:bCs/>
      <w:sz w:val="20"/>
      <w:szCs w:val="20"/>
      <w:lang w:val="x-none" w:eastAsia="zh-CN"/>
    </w:rPr>
  </w:style>
  <w:style w:type="paragraph" w:styleId="Revzia">
    <w:name w:val="Revision"/>
    <w:hidden/>
    <w:uiPriority w:val="99"/>
    <w:semiHidden/>
    <w:rsid w:val="002E2BE4"/>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2E2BE4"/>
    <w:rPr>
      <w:rFonts w:ascii="Cambria" w:hAnsi="Cambria"/>
      <w:i/>
      <w:iCs/>
      <w:color w:val="4F81BD"/>
      <w:spacing w:val="15"/>
      <w:lang w:val="x-none" w:eastAsia="ar-SA"/>
    </w:rPr>
  </w:style>
  <w:style w:type="character" w:customStyle="1" w:styleId="PodtitulChar">
    <w:name w:val="Podtitul Char"/>
    <w:basedOn w:val="Predvolenpsmoodseku"/>
    <w:link w:val="Podtitul"/>
    <w:uiPriority w:val="11"/>
    <w:rsid w:val="002E2BE4"/>
    <w:rPr>
      <w:rFonts w:ascii="Cambria" w:eastAsia="Times New Roman" w:hAnsi="Cambria" w:cs="Times New Roman"/>
      <w:i/>
      <w:iCs/>
      <w:color w:val="4F81BD"/>
      <w:spacing w:val="15"/>
      <w:sz w:val="24"/>
      <w:szCs w:val="24"/>
      <w:lang w:val="x-none" w:eastAsia="ar-SA"/>
    </w:rPr>
  </w:style>
  <w:style w:type="paragraph" w:styleId="Nzov">
    <w:name w:val="Title"/>
    <w:basedOn w:val="Normlny"/>
    <w:next w:val="Podtitul"/>
    <w:link w:val="NzovChar"/>
    <w:qFormat/>
    <w:rsid w:val="002E2BE4"/>
    <w:pPr>
      <w:jc w:val="center"/>
    </w:pPr>
    <w:rPr>
      <w:b/>
      <w:bCs/>
      <w:sz w:val="32"/>
      <w:lang w:val="x-none" w:eastAsia="ar-SA"/>
    </w:rPr>
  </w:style>
  <w:style w:type="character" w:customStyle="1" w:styleId="NzovChar">
    <w:name w:val="Názov Char"/>
    <w:basedOn w:val="Predvolenpsmoodseku"/>
    <w:link w:val="Nzov"/>
    <w:rsid w:val="002E2BE4"/>
    <w:rPr>
      <w:rFonts w:ascii="Times New Roman" w:eastAsia="Times New Roman" w:hAnsi="Times New Roman" w:cs="Times New Roman"/>
      <w:b/>
      <w:bCs/>
      <w:sz w:val="32"/>
      <w:szCs w:val="24"/>
      <w:lang w:val="x-none" w:eastAsia="ar-SA"/>
    </w:rPr>
  </w:style>
  <w:style w:type="table" w:styleId="Mriekatabuky">
    <w:name w:val="Table Grid"/>
    <w:basedOn w:val="Normlnatabuka"/>
    <w:uiPriority w:val="39"/>
    <w:rsid w:val="002E2B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2E2BE4"/>
    <w:pPr>
      <w:spacing w:after="120" w:line="480" w:lineRule="auto"/>
    </w:pPr>
    <w:rPr>
      <w:lang w:val="x-none"/>
    </w:rPr>
  </w:style>
  <w:style w:type="character" w:customStyle="1" w:styleId="Zkladntext2Char">
    <w:name w:val="Základný text 2 Char"/>
    <w:basedOn w:val="Predvolenpsmoodseku"/>
    <w:link w:val="Zkladntext2"/>
    <w:uiPriority w:val="99"/>
    <w:rsid w:val="002E2BE4"/>
    <w:rPr>
      <w:rFonts w:ascii="Times New Roman" w:eastAsia="Times New Roman" w:hAnsi="Times New Roman" w:cs="Times New Roman"/>
      <w:sz w:val="24"/>
      <w:szCs w:val="24"/>
      <w:lang w:val="x-none" w:eastAsia="zh-CN"/>
    </w:rPr>
  </w:style>
  <w:style w:type="character" w:customStyle="1" w:styleId="OdsekzoznamuChar">
    <w:name w:val="Odsek zoznamu Char"/>
    <w:aliases w:val="Table Char"/>
    <w:link w:val="Odsekzoznamu"/>
    <w:uiPriority w:val="34"/>
    <w:locked/>
    <w:rsid w:val="002E2BE4"/>
    <w:rPr>
      <w:rFonts w:ascii="Times New Roman" w:eastAsia="Times New Roman" w:hAnsi="Times New Roman" w:cs="Times New Roman"/>
      <w:sz w:val="24"/>
      <w:szCs w:val="24"/>
      <w:lang w:val="x-none" w:eastAsia="zh-CN"/>
    </w:rPr>
  </w:style>
  <w:style w:type="paragraph" w:customStyle="1" w:styleId="Default">
    <w:name w:val="Default"/>
    <w:rsid w:val="002E2BE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2E2BE4"/>
    <w:pPr>
      <w:spacing w:after="120"/>
    </w:pPr>
    <w:rPr>
      <w:sz w:val="16"/>
      <w:szCs w:val="16"/>
      <w:lang w:val="x-none"/>
    </w:rPr>
  </w:style>
  <w:style w:type="character" w:customStyle="1" w:styleId="Zkladntext3Char">
    <w:name w:val="Základný text 3 Char"/>
    <w:basedOn w:val="Predvolenpsmoodseku"/>
    <w:link w:val="Zkladntext3"/>
    <w:uiPriority w:val="99"/>
    <w:rsid w:val="002E2BE4"/>
    <w:rPr>
      <w:rFonts w:ascii="Times New Roman" w:eastAsia="Times New Roman" w:hAnsi="Times New Roman" w:cs="Times New Roman"/>
      <w:sz w:val="16"/>
      <w:szCs w:val="16"/>
      <w:lang w:val="x-none" w:eastAsia="zh-CN"/>
    </w:rPr>
  </w:style>
  <w:style w:type="paragraph" w:styleId="Obyajntext">
    <w:name w:val="Plain Text"/>
    <w:basedOn w:val="Normlny"/>
    <w:link w:val="ObyajntextChar"/>
    <w:uiPriority w:val="99"/>
    <w:rsid w:val="002E2BE4"/>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2E2BE4"/>
    <w:rPr>
      <w:rFonts w:ascii="Consolas" w:eastAsia="Times New Roman" w:hAnsi="Consolas" w:cs="Times New Roman"/>
      <w:sz w:val="21"/>
      <w:szCs w:val="21"/>
      <w:lang w:eastAsia="zh-CN"/>
    </w:rPr>
  </w:style>
  <w:style w:type="paragraph" w:customStyle="1" w:styleId="Zoznamslo2">
    <w:name w:val="Zoznam číslo 2"/>
    <w:basedOn w:val="Normlny"/>
    <w:rsid w:val="002E2BE4"/>
    <w:pPr>
      <w:numPr>
        <w:ilvl w:val="1"/>
        <w:numId w:val="27"/>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2E2BE4"/>
    <w:pPr>
      <w:numPr>
        <w:ilvl w:val="2"/>
      </w:numPr>
      <w:tabs>
        <w:tab w:val="num" w:pos="360"/>
        <w:tab w:val="num" w:pos="2160"/>
      </w:tabs>
      <w:ind w:left="2160" w:hanging="180"/>
    </w:pPr>
  </w:style>
  <w:style w:type="paragraph" w:customStyle="1" w:styleId="Zoznamslo4">
    <w:name w:val="Zoznam číslo 4"/>
    <w:basedOn w:val="Zoznamslo2"/>
    <w:rsid w:val="002E2BE4"/>
    <w:pPr>
      <w:numPr>
        <w:ilvl w:val="3"/>
      </w:numPr>
      <w:tabs>
        <w:tab w:val="num" w:pos="360"/>
        <w:tab w:val="num" w:pos="2880"/>
      </w:tabs>
      <w:ind w:left="2880" w:hanging="360"/>
    </w:pPr>
  </w:style>
  <w:style w:type="paragraph" w:customStyle="1" w:styleId="Nadpisodsek">
    <w:name w:val="Nadpis odsek"/>
    <w:basedOn w:val="Normlny"/>
    <w:rsid w:val="002E2BE4"/>
    <w:pPr>
      <w:numPr>
        <w:numId w:val="27"/>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2E2BE4"/>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2E2BE4"/>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2E2BE4"/>
    <w:pPr>
      <w:suppressAutoHyphens w:val="0"/>
      <w:overflowPunct w:val="0"/>
      <w:autoSpaceDE w:val="0"/>
      <w:autoSpaceDN w:val="0"/>
      <w:adjustRightInd w:val="0"/>
      <w:jc w:val="both"/>
    </w:pPr>
    <w:rPr>
      <w:b/>
      <w:sz w:val="36"/>
      <w:szCs w:val="20"/>
      <w:lang w:val="cs-CZ" w:eastAsia="sk-SK"/>
    </w:rPr>
  </w:style>
  <w:style w:type="character" w:customStyle="1" w:styleId="pre">
    <w:name w:val="pre"/>
    <w:rsid w:val="002E2BE4"/>
  </w:style>
  <w:style w:type="character" w:styleId="Siln">
    <w:name w:val="Strong"/>
    <w:uiPriority w:val="22"/>
    <w:qFormat/>
    <w:rsid w:val="002E2BE4"/>
    <w:rPr>
      <w:b/>
      <w:bCs/>
    </w:rPr>
  </w:style>
  <w:style w:type="paragraph" w:styleId="Normlnywebov">
    <w:name w:val="Normal (Web)"/>
    <w:basedOn w:val="Normlny"/>
    <w:unhideWhenUsed/>
    <w:rsid w:val="002E2BE4"/>
    <w:pPr>
      <w:suppressAutoHyphens w:val="0"/>
      <w:spacing w:before="100" w:beforeAutospacing="1" w:after="100" w:afterAutospacing="1"/>
    </w:pPr>
    <w:rPr>
      <w:rFonts w:eastAsia="Calibri"/>
      <w:color w:val="000000"/>
      <w:lang w:eastAsia="sk-SK"/>
    </w:rPr>
  </w:style>
  <w:style w:type="numbering" w:customStyle="1" w:styleId="tl6">
    <w:name w:val="Štýl6"/>
    <w:rsid w:val="002E2BE4"/>
    <w:pPr>
      <w:numPr>
        <w:numId w:val="28"/>
      </w:numPr>
    </w:pPr>
  </w:style>
  <w:style w:type="numbering" w:customStyle="1" w:styleId="tl15">
    <w:name w:val="Štýl15"/>
    <w:rsid w:val="002E2BE4"/>
    <w:pPr>
      <w:numPr>
        <w:numId w:val="29"/>
      </w:numPr>
    </w:pPr>
  </w:style>
  <w:style w:type="paragraph" w:customStyle="1" w:styleId="Zarkazkladnhotextu21">
    <w:name w:val="Zarážka základného textu 21"/>
    <w:basedOn w:val="Normlny"/>
    <w:uiPriority w:val="99"/>
    <w:rsid w:val="002E2BE4"/>
    <w:pPr>
      <w:ind w:left="360"/>
      <w:jc w:val="both"/>
    </w:pPr>
    <w:rPr>
      <w:rFonts w:ascii="Arial" w:hAnsi="Arial" w:cs="Arial"/>
      <w:sz w:val="20"/>
      <w:szCs w:val="20"/>
      <w:lang w:eastAsia="ar-SA"/>
    </w:rPr>
  </w:style>
  <w:style w:type="numbering" w:customStyle="1" w:styleId="tl7">
    <w:name w:val="Štýl7"/>
    <w:rsid w:val="002E2BE4"/>
    <w:pPr>
      <w:numPr>
        <w:numId w:val="30"/>
      </w:numPr>
    </w:pPr>
  </w:style>
  <w:style w:type="numbering" w:customStyle="1" w:styleId="tl9">
    <w:name w:val="Štýl9"/>
    <w:rsid w:val="002E2BE4"/>
    <w:pPr>
      <w:numPr>
        <w:numId w:val="31"/>
      </w:numPr>
    </w:pPr>
  </w:style>
  <w:style w:type="paragraph" w:styleId="truktradokumentu">
    <w:name w:val="Document Map"/>
    <w:basedOn w:val="Normlny"/>
    <w:link w:val="truktradokumentuChar"/>
    <w:semiHidden/>
    <w:rsid w:val="002E2BE4"/>
    <w:pPr>
      <w:shd w:val="clear" w:color="auto" w:fill="000080"/>
      <w:suppressAutoHyphens w:val="0"/>
    </w:pPr>
    <w:rPr>
      <w:rFonts w:ascii="Tahoma" w:hAnsi="Tahoma"/>
      <w:sz w:val="20"/>
      <w:szCs w:val="20"/>
      <w:lang w:val="x-none" w:eastAsia="x-none"/>
    </w:rPr>
  </w:style>
  <w:style w:type="character" w:customStyle="1" w:styleId="truktradokumentuChar">
    <w:name w:val="Štruktúra dokumentu Char"/>
    <w:basedOn w:val="Predvolenpsmoodseku"/>
    <w:link w:val="truktradokumentu"/>
    <w:semiHidden/>
    <w:rsid w:val="002E2BE4"/>
    <w:rPr>
      <w:rFonts w:ascii="Tahoma" w:eastAsia="Times New Roman" w:hAnsi="Tahoma" w:cs="Times New Roman"/>
      <w:sz w:val="20"/>
      <w:szCs w:val="20"/>
      <w:shd w:val="clear" w:color="auto" w:fill="000080"/>
      <w:lang w:val="x-none" w:eastAsia="x-none"/>
    </w:rPr>
  </w:style>
  <w:style w:type="paragraph" w:styleId="Textpoznmkypodiarou">
    <w:name w:val="footnote text"/>
    <w:aliases w:val="Text poznámky pod čiarou 007,_Poznámka pod čiarou"/>
    <w:basedOn w:val="Normlny"/>
    <w:link w:val="TextpoznmkypodiarouChar"/>
    <w:uiPriority w:val="99"/>
    <w:rsid w:val="002E2BE4"/>
    <w:pPr>
      <w:suppressAutoHyphens w:val="0"/>
    </w:pPr>
    <w:rPr>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E2BE4"/>
    <w:rPr>
      <w:rFonts w:ascii="Times New Roman" w:eastAsia="Times New Roman" w:hAnsi="Times New Roman" w:cs="Times New Roman"/>
      <w:sz w:val="20"/>
      <w:szCs w:val="20"/>
      <w:lang w:val="x-none" w:eastAsia="cs-CZ"/>
    </w:rPr>
  </w:style>
  <w:style w:type="character" w:styleId="Odkaznapoznmkupodiarou">
    <w:name w:val="footnote reference"/>
    <w:uiPriority w:val="99"/>
    <w:rsid w:val="002E2BE4"/>
    <w:rPr>
      <w:rFonts w:cs="Times New Roman"/>
      <w:vertAlign w:val="superscript"/>
    </w:rPr>
  </w:style>
  <w:style w:type="numbering" w:customStyle="1" w:styleId="Bezzoznamu1">
    <w:name w:val="Bez zoznamu1"/>
    <w:next w:val="Bezzoznamu"/>
    <w:uiPriority w:val="99"/>
    <w:semiHidden/>
    <w:unhideWhenUsed/>
    <w:rsid w:val="002E2BE4"/>
  </w:style>
  <w:style w:type="table" w:customStyle="1" w:styleId="Mriekatabuky1">
    <w:name w:val="Mriežka tabuľky1"/>
    <w:basedOn w:val="Normlnatabuka"/>
    <w:next w:val="Mriekatabuky"/>
    <w:uiPriority w:val="39"/>
    <w:rsid w:val="002E2BE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2E2BE4"/>
    <w:rPr>
      <w:color w:val="800080"/>
      <w:u w:val="single"/>
    </w:rPr>
  </w:style>
  <w:style w:type="numbering" w:customStyle="1" w:styleId="tl5">
    <w:name w:val="Štýl5"/>
    <w:rsid w:val="002E2BE4"/>
    <w:pPr>
      <w:numPr>
        <w:numId w:val="32"/>
      </w:numPr>
    </w:pPr>
  </w:style>
  <w:style w:type="numbering" w:customStyle="1" w:styleId="tl91">
    <w:name w:val="Štýl91"/>
    <w:rsid w:val="002E2BE4"/>
    <w:pPr>
      <w:numPr>
        <w:numId w:val="2"/>
      </w:numPr>
    </w:pPr>
  </w:style>
  <w:style w:type="numbering" w:customStyle="1" w:styleId="tl151">
    <w:name w:val="Štýl151"/>
    <w:rsid w:val="002E2BE4"/>
    <w:pPr>
      <w:numPr>
        <w:numId w:val="53"/>
      </w:numPr>
    </w:pPr>
  </w:style>
  <w:style w:type="character" w:customStyle="1" w:styleId="ZkladntextTun">
    <w:name w:val="Základný text + Tučné"/>
    <w:rsid w:val="002E2BE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sky.vslp@gmail.com"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mailto:ls.budca@gmail.com" TargetMode="Externa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etko.miroslav@gmail.com" TargetMode="External"/><Relationship Id="rId14"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32</Pages>
  <Words>11788</Words>
  <Characters>67193</Characters>
  <Application>Microsoft Office Word</Application>
  <DocSecurity>0</DocSecurity>
  <Lines>559</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10</cp:revision>
  <dcterms:created xsi:type="dcterms:W3CDTF">2018-12-17T08:54:00Z</dcterms:created>
  <dcterms:modified xsi:type="dcterms:W3CDTF">2019-11-04T17:36:00Z</dcterms:modified>
</cp:coreProperties>
</file>