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4EFB" w14:textId="77777777" w:rsidR="00DC2183" w:rsidRPr="00DC2183" w:rsidRDefault="00DC2183" w:rsidP="00DC2183">
      <w:pPr>
        <w:spacing w:after="180" w:line="259" w:lineRule="auto"/>
        <w:ind w:left="0" w:firstLine="0"/>
        <w:jc w:val="center"/>
        <w:rPr>
          <w:rFonts w:ascii="Arial" w:hAnsi="Arial" w:cs="Arial"/>
          <w:sz w:val="20"/>
          <w:szCs w:val="20"/>
        </w:rPr>
      </w:pPr>
      <w:r w:rsidRPr="00DC2183">
        <w:rPr>
          <w:rFonts w:ascii="Arial" w:hAnsi="Arial" w:cs="Arial"/>
          <w:b/>
          <w:sz w:val="20"/>
          <w:szCs w:val="20"/>
          <w:u w:val="single" w:color="000000"/>
        </w:rPr>
        <w:t>OPIS PREDMETU ZÁKAZKY</w:t>
      </w:r>
      <w:r w:rsidRPr="00DC2183">
        <w:rPr>
          <w:rFonts w:ascii="Arial" w:hAnsi="Arial" w:cs="Arial"/>
          <w:b/>
          <w:sz w:val="20"/>
          <w:szCs w:val="20"/>
        </w:rPr>
        <w:t xml:space="preserve"> </w:t>
      </w:r>
    </w:p>
    <w:p w14:paraId="7E02A83B" w14:textId="77777777" w:rsidR="00DC2183" w:rsidRPr="00DC2183" w:rsidRDefault="00DC2183" w:rsidP="00DC2183">
      <w:pPr>
        <w:spacing w:after="175" w:line="259" w:lineRule="auto"/>
        <w:ind w:left="60" w:firstLine="0"/>
        <w:jc w:val="center"/>
        <w:rPr>
          <w:rFonts w:ascii="Arial" w:hAnsi="Arial" w:cs="Arial"/>
          <w:sz w:val="20"/>
          <w:szCs w:val="20"/>
        </w:rPr>
      </w:pPr>
      <w:r w:rsidRPr="00DC2183">
        <w:rPr>
          <w:rFonts w:ascii="Arial" w:hAnsi="Arial" w:cs="Arial"/>
          <w:b/>
          <w:sz w:val="20"/>
          <w:szCs w:val="20"/>
        </w:rPr>
        <w:t xml:space="preserve"> </w:t>
      </w:r>
    </w:p>
    <w:p w14:paraId="46FCD05A" w14:textId="08080FD3" w:rsidR="00DC2183" w:rsidRDefault="00DC2183" w:rsidP="00DC2183">
      <w:pPr>
        <w:spacing w:after="260" w:line="259" w:lineRule="auto"/>
        <w:ind w:left="217"/>
        <w:jc w:val="left"/>
        <w:rPr>
          <w:rFonts w:ascii="Arial" w:hAnsi="Arial" w:cs="Arial"/>
          <w:b/>
          <w:sz w:val="20"/>
          <w:szCs w:val="20"/>
        </w:rPr>
      </w:pPr>
      <w:r w:rsidRPr="00DC2183">
        <w:rPr>
          <w:rFonts w:ascii="Arial" w:hAnsi="Arial" w:cs="Arial"/>
          <w:b/>
          <w:sz w:val="20"/>
          <w:szCs w:val="20"/>
          <w:u w:val="single" w:color="000000"/>
        </w:rPr>
        <w:t xml:space="preserve">Názov predmetu zákazky : Centrálne riešenie pre </w:t>
      </w:r>
      <w:bookmarkStart w:id="0" w:name="_Hlk108352296"/>
      <w:r w:rsidR="00401533">
        <w:rPr>
          <w:rFonts w:ascii="Arial" w:hAnsi="Arial" w:cs="Arial"/>
          <w:b/>
          <w:sz w:val="20"/>
          <w:szCs w:val="20"/>
          <w:u w:val="single" w:color="000000"/>
        </w:rPr>
        <w:t xml:space="preserve">automatizáciu </w:t>
      </w:r>
      <w:proofErr w:type="spellStart"/>
      <w:r w:rsidR="00401533">
        <w:rPr>
          <w:rFonts w:ascii="Arial" w:hAnsi="Arial" w:cs="Arial"/>
          <w:b/>
          <w:sz w:val="20"/>
          <w:szCs w:val="20"/>
          <w:u w:val="single" w:color="000000"/>
        </w:rPr>
        <w:t>omnika</w:t>
      </w:r>
      <w:r w:rsidRPr="00DC2183">
        <w:rPr>
          <w:rFonts w:ascii="Arial" w:hAnsi="Arial" w:cs="Arial"/>
          <w:b/>
          <w:sz w:val="20"/>
          <w:szCs w:val="20"/>
          <w:u w:val="single" w:color="000000"/>
        </w:rPr>
        <w:t>nálovej</w:t>
      </w:r>
      <w:proofErr w:type="spellEnd"/>
      <w:r w:rsidRPr="00DC2183">
        <w:rPr>
          <w:rFonts w:ascii="Arial" w:hAnsi="Arial" w:cs="Arial"/>
          <w:b/>
          <w:sz w:val="20"/>
          <w:szCs w:val="20"/>
          <w:u w:val="single" w:color="000000"/>
        </w:rPr>
        <w:t xml:space="preserve"> komunikácie</w:t>
      </w:r>
      <w:r w:rsidRPr="00DC2183">
        <w:rPr>
          <w:rFonts w:ascii="Arial" w:hAnsi="Arial" w:cs="Arial"/>
          <w:b/>
          <w:sz w:val="20"/>
          <w:szCs w:val="20"/>
        </w:rPr>
        <w:t xml:space="preserve"> </w:t>
      </w:r>
    </w:p>
    <w:p w14:paraId="30EAC1A8" w14:textId="77777777" w:rsidR="006B0DA6" w:rsidRDefault="006B0DA6" w:rsidP="0084556F">
      <w:pPr>
        <w:pStyle w:val="paragraph"/>
        <w:spacing w:before="0" w:beforeAutospacing="0" w:after="0" w:afterAutospacing="0"/>
        <w:jc w:val="both"/>
        <w:textAlignment w:val="baseline"/>
        <w:rPr>
          <w:rFonts w:ascii="Calibri Light" w:hAnsi="Calibri Light" w:cs="Calibri Light"/>
          <w:b/>
          <w:bCs/>
          <w:caps/>
          <w:sz w:val="28"/>
          <w:szCs w:val="28"/>
        </w:rPr>
      </w:pPr>
      <w:r>
        <w:rPr>
          <w:rStyle w:val="normaltextrun"/>
          <w:rFonts w:ascii="Calibri Light" w:hAnsi="Calibri Light" w:cs="Calibri Light"/>
          <w:b/>
          <w:bCs/>
          <w:caps/>
          <w:sz w:val="28"/>
          <w:szCs w:val="28"/>
        </w:rPr>
        <w:t>DEFINÍCIA ZÁKLADNÝCH POJMOV</w:t>
      </w:r>
      <w:r>
        <w:rPr>
          <w:rStyle w:val="eop"/>
          <w:rFonts w:ascii="Calibri Light" w:hAnsi="Calibri Light" w:cs="Calibri Light"/>
          <w:b/>
          <w:bCs/>
          <w:caps/>
          <w:sz w:val="28"/>
          <w:szCs w:val="28"/>
        </w:rPr>
        <w:t> </w:t>
      </w:r>
    </w:p>
    <w:p w14:paraId="39141D21" w14:textId="3853BE89"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APV</w:t>
      </w:r>
      <w:r>
        <w:rPr>
          <w:rStyle w:val="normaltextrun"/>
          <w:rFonts w:ascii="Calibri Light" w:hAnsi="Calibri Light" w:cs="Calibri Light"/>
          <w:sz w:val="22"/>
          <w:szCs w:val="22"/>
        </w:rPr>
        <w:t xml:space="preserve"> alebo </w:t>
      </w:r>
      <w:r>
        <w:rPr>
          <w:rStyle w:val="normaltextrun"/>
          <w:rFonts w:ascii="Calibri Light" w:hAnsi="Calibri Light" w:cs="Calibri Light"/>
          <w:b/>
          <w:bCs/>
          <w:sz w:val="22"/>
          <w:szCs w:val="22"/>
          <w:u w:val="single"/>
        </w:rPr>
        <w:t>Systém</w:t>
      </w:r>
      <w:r>
        <w:rPr>
          <w:rStyle w:val="normaltextrun"/>
          <w:rFonts w:ascii="Calibri Light" w:hAnsi="Calibri Light" w:cs="Calibri Light"/>
          <w:b/>
          <w:bCs/>
          <w:sz w:val="22"/>
          <w:szCs w:val="22"/>
        </w:rPr>
        <w:t xml:space="preserve"> </w:t>
      </w:r>
      <w:r>
        <w:rPr>
          <w:rStyle w:val="normaltextrun"/>
          <w:rFonts w:ascii="Calibri Light" w:hAnsi="Calibri Light" w:cs="Calibri Light"/>
          <w:sz w:val="22"/>
          <w:szCs w:val="22"/>
        </w:rPr>
        <w:t xml:space="preserve">je </w:t>
      </w:r>
      <w:r w:rsidRPr="006B0DA6">
        <w:rPr>
          <w:rStyle w:val="normaltextrun"/>
          <w:rFonts w:ascii="Calibri Light" w:hAnsi="Calibri Light" w:cs="Calibri Light"/>
          <w:sz w:val="22"/>
          <w:szCs w:val="22"/>
        </w:rPr>
        <w:t>Centrálne r</w:t>
      </w:r>
      <w:r w:rsidR="00401533">
        <w:rPr>
          <w:rStyle w:val="normaltextrun"/>
          <w:rFonts w:ascii="Calibri Light" w:hAnsi="Calibri Light" w:cs="Calibri Light"/>
          <w:sz w:val="22"/>
          <w:szCs w:val="22"/>
        </w:rPr>
        <w:t xml:space="preserve">iešenie pre automatizáciu </w:t>
      </w:r>
      <w:proofErr w:type="spellStart"/>
      <w:r w:rsidR="00401533">
        <w:rPr>
          <w:rStyle w:val="normaltextrun"/>
          <w:rFonts w:ascii="Calibri Light" w:hAnsi="Calibri Light" w:cs="Calibri Light"/>
          <w:sz w:val="22"/>
          <w:szCs w:val="22"/>
        </w:rPr>
        <w:t>omnika</w:t>
      </w:r>
      <w:r w:rsidRPr="006B0DA6">
        <w:rPr>
          <w:rStyle w:val="normaltextrun"/>
          <w:rFonts w:ascii="Calibri Light" w:hAnsi="Calibri Light" w:cs="Calibri Light"/>
          <w:sz w:val="22"/>
          <w:szCs w:val="22"/>
        </w:rPr>
        <w:t>nálovej</w:t>
      </w:r>
      <w:proofErr w:type="spellEnd"/>
      <w:r w:rsidRPr="006B0DA6">
        <w:rPr>
          <w:rStyle w:val="normaltextrun"/>
          <w:rFonts w:ascii="Calibri Light" w:hAnsi="Calibri Light" w:cs="Calibri Light"/>
          <w:sz w:val="22"/>
          <w:szCs w:val="22"/>
        </w:rPr>
        <w:t xml:space="preserve"> komunikácie</w:t>
      </w:r>
      <w:r w:rsidR="00401533">
        <w:rPr>
          <w:rStyle w:val="normaltextrun"/>
          <w:rFonts w:ascii="Calibri Light" w:hAnsi="Calibri Light" w:cs="Calibri Light"/>
          <w:sz w:val="22"/>
          <w:szCs w:val="22"/>
        </w:rPr>
        <w:t>.</w:t>
      </w:r>
    </w:p>
    <w:p w14:paraId="53AE3F52" w14:textId="09BEEF13" w:rsidR="006B0DA6" w:rsidRDefault="00401533"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Človekodeň (ČD)</w:t>
      </w:r>
      <w:r>
        <w:rPr>
          <w:rStyle w:val="normaltextrun"/>
          <w:rFonts w:ascii="Calibri Light" w:hAnsi="Calibri Light" w:cs="Calibri Light"/>
          <w:sz w:val="22"/>
          <w:szCs w:val="22"/>
        </w:rPr>
        <w:t xml:space="preserve"> </w:t>
      </w:r>
      <w:r w:rsidR="006B0DA6">
        <w:rPr>
          <w:rStyle w:val="normaltextrun"/>
          <w:rFonts w:ascii="Calibri Light" w:hAnsi="Calibri Light" w:cs="Calibri Light"/>
          <w:sz w:val="22"/>
          <w:szCs w:val="22"/>
        </w:rPr>
        <w:t xml:space="preserve">je merná jednotka pre vykazovanie prácnosti, za ktorú sa považuje 8 (osem) </w:t>
      </w:r>
      <w:proofErr w:type="spellStart"/>
      <w:r w:rsidR="006B0DA6">
        <w:rPr>
          <w:rStyle w:val="spellingerror"/>
          <w:rFonts w:ascii="Calibri Light" w:hAnsi="Calibri Light" w:cs="Calibri Light"/>
          <w:sz w:val="22"/>
          <w:szCs w:val="22"/>
        </w:rPr>
        <w:t>človekohodín</w:t>
      </w:r>
      <w:proofErr w:type="spellEnd"/>
      <w:r w:rsidR="006B0DA6">
        <w:rPr>
          <w:rStyle w:val="normaltextrun"/>
          <w:rFonts w:ascii="Calibri Light" w:hAnsi="Calibri Light" w:cs="Calibri Light"/>
          <w:sz w:val="22"/>
          <w:szCs w:val="22"/>
        </w:rPr>
        <w:t>.</w:t>
      </w:r>
      <w:r w:rsidR="006B0DA6">
        <w:rPr>
          <w:rStyle w:val="eop"/>
          <w:rFonts w:ascii="Calibri Light" w:hAnsi="Calibri Light" w:cs="Calibri Light"/>
          <w:sz w:val="22"/>
          <w:szCs w:val="22"/>
        </w:rPr>
        <w:t> </w:t>
      </w:r>
    </w:p>
    <w:p w14:paraId="5EC01FCD" w14:textId="69DE21AE" w:rsidR="006B0DA6" w:rsidRDefault="00401533" w:rsidP="006B0DA6">
      <w:pPr>
        <w:pStyle w:val="paragraph"/>
        <w:spacing w:before="0" w:beforeAutospacing="0" w:after="0" w:afterAutospacing="0"/>
        <w:jc w:val="both"/>
        <w:textAlignment w:val="baseline"/>
        <w:rPr>
          <w:rFonts w:ascii="Calibri Light" w:hAnsi="Calibri Light" w:cs="Calibri Light"/>
          <w:sz w:val="28"/>
          <w:szCs w:val="28"/>
        </w:rPr>
      </w:pPr>
      <w:proofErr w:type="spellStart"/>
      <w:r>
        <w:rPr>
          <w:rStyle w:val="spellingerror"/>
          <w:rFonts w:ascii="Calibri Light" w:hAnsi="Calibri Light" w:cs="Calibri Light"/>
          <w:b/>
          <w:bCs/>
          <w:sz w:val="22"/>
          <w:szCs w:val="22"/>
          <w:u w:val="single"/>
        </w:rPr>
        <w:t>Človekohodina</w:t>
      </w:r>
      <w:proofErr w:type="spellEnd"/>
      <w:r>
        <w:rPr>
          <w:rStyle w:val="normaltextrun"/>
          <w:rFonts w:ascii="Calibri Light" w:hAnsi="Calibri Light" w:cs="Calibri Light"/>
          <w:b/>
          <w:bCs/>
          <w:sz w:val="22"/>
          <w:szCs w:val="22"/>
          <w:u w:val="single"/>
        </w:rPr>
        <w:t xml:space="preserve"> (ČH)</w:t>
      </w:r>
      <w:r>
        <w:rPr>
          <w:rStyle w:val="normaltextrun"/>
          <w:rFonts w:ascii="Calibri Light" w:hAnsi="Calibri Light" w:cs="Calibri Light"/>
          <w:sz w:val="22"/>
          <w:szCs w:val="22"/>
          <w:u w:val="single"/>
        </w:rPr>
        <w:t xml:space="preserve"> </w:t>
      </w:r>
      <w:r w:rsidR="006B0DA6">
        <w:rPr>
          <w:rStyle w:val="normaltextrun"/>
          <w:rFonts w:ascii="Calibri Light" w:hAnsi="Calibri Light" w:cs="Calibri Light"/>
          <w:sz w:val="22"/>
          <w:szCs w:val="22"/>
        </w:rPr>
        <w:t xml:space="preserve">je merná jednotka pre vykazovanie prácnosti, za ktorú sa považuje 1 (jedna) pracovná hodina (60 minút) jednej osoby na strane Poskytovateľa </w:t>
      </w:r>
      <w:r w:rsidR="006B0DA6">
        <w:rPr>
          <w:rStyle w:val="normaltextrun"/>
          <w:rFonts w:ascii="Calibri" w:hAnsi="Calibri" w:cs="Calibri"/>
          <w:color w:val="000000"/>
          <w:sz w:val="22"/>
          <w:szCs w:val="22"/>
        </w:rPr>
        <w:t>(vrátane Subdodávateľa Poskytovateľa alebo inej tretej osoby na strane Poskytovateľa)</w:t>
      </w:r>
      <w:r w:rsidR="006B0DA6">
        <w:rPr>
          <w:rStyle w:val="normaltextrun"/>
          <w:rFonts w:ascii="Calibri Light" w:hAnsi="Calibri Light" w:cs="Calibri Light"/>
          <w:sz w:val="22"/>
          <w:szCs w:val="22"/>
        </w:rPr>
        <w:t xml:space="preserve">. Najmenšia jednotka fakturácie podľa tejto Zmluvy je 0,5 </w:t>
      </w:r>
      <w:proofErr w:type="spellStart"/>
      <w:r w:rsidR="006B0DA6">
        <w:rPr>
          <w:rStyle w:val="spellingerror"/>
          <w:rFonts w:ascii="Calibri Light" w:hAnsi="Calibri Light" w:cs="Calibri Light"/>
          <w:sz w:val="22"/>
          <w:szCs w:val="22"/>
        </w:rPr>
        <w:t>Človekohodiny</w:t>
      </w:r>
      <w:proofErr w:type="spellEnd"/>
      <w:r w:rsidR="006B0DA6">
        <w:rPr>
          <w:rStyle w:val="normaltextrun"/>
          <w:rFonts w:ascii="Calibri Light" w:hAnsi="Calibri Light" w:cs="Calibri Light"/>
          <w:sz w:val="22"/>
          <w:szCs w:val="22"/>
        </w:rPr>
        <w:t xml:space="preserve"> (30 minút). </w:t>
      </w:r>
      <w:r w:rsidR="006B0DA6">
        <w:rPr>
          <w:rStyle w:val="eop"/>
          <w:rFonts w:ascii="Calibri Light" w:hAnsi="Calibri Light" w:cs="Calibri Light"/>
          <w:sz w:val="22"/>
          <w:szCs w:val="22"/>
        </w:rPr>
        <w:t> </w:t>
      </w:r>
    </w:p>
    <w:p w14:paraId="0B90F4B6"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Defekt</w:t>
      </w:r>
      <w:r>
        <w:rPr>
          <w:rStyle w:val="normaltextrun"/>
          <w:rFonts w:ascii="Calibri Light" w:hAnsi="Calibri Light" w:cs="Calibri Light"/>
          <w:b/>
          <w:bCs/>
          <w:sz w:val="22"/>
          <w:szCs w:val="22"/>
        </w:rPr>
        <w:t xml:space="preserve"> </w:t>
      </w:r>
      <w:r>
        <w:rPr>
          <w:rStyle w:val="normaltextrun"/>
          <w:rFonts w:ascii="Calibri Light" w:hAnsi="Calibri Light" w:cs="Calibri Light"/>
          <w:sz w:val="22"/>
          <w:szCs w:val="22"/>
        </w:rPr>
        <w:t>je nesúlad medzi skutočným stavom funkčnosti dodaného Komponentu a funkčnými špecifikáciami Komponentu uvedenými v príslušnej objednávke (vrátane  jej príloh) doručenej Poskytovateľovi a/alebo funkčnými špecifikáciami na Systém dohodnutými medzi Zmluvnými stranami, pričom  tento nesúlad  môže spôsobiť obmedzenie alebo znemožnenie funkčnosti Systému alebo jeho časti. Defekt výhradne súvisí s riadením zmenovej požiadavky v rámci Objednávkových služieb a realizáciou akceptačných testov.</w:t>
      </w:r>
      <w:r>
        <w:rPr>
          <w:rStyle w:val="eop"/>
          <w:rFonts w:ascii="Calibri Light" w:hAnsi="Calibri Light" w:cs="Calibri Light"/>
          <w:sz w:val="22"/>
          <w:szCs w:val="22"/>
        </w:rPr>
        <w:t> </w:t>
      </w:r>
    </w:p>
    <w:p w14:paraId="5308998C"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Doba vyriešenia</w:t>
      </w:r>
      <w:r>
        <w:rPr>
          <w:rStyle w:val="normaltextrun"/>
          <w:rFonts w:ascii="Calibri Light" w:hAnsi="Calibri Light" w:cs="Calibri Light"/>
          <w:sz w:val="22"/>
          <w:szCs w:val="22"/>
        </w:rPr>
        <w:t xml:space="preserve"> je čas, do ktorého je Poskytovateľ povinný zabezpečiť, resp. uplatniť trvalé odstránenie Incidentu/Problému Systému alebo jeho časti tak, aby Systém Objednávateľa, resp. funkčnosť jeho jednotlivých častí, bol plne obnovený. Do tejto lehoty sa nezapočítava doba, počas ktorej Objednávateľ môže vykonať kontrolu dodaného riešenia Incidentu/Problému. </w:t>
      </w:r>
      <w:r>
        <w:rPr>
          <w:rStyle w:val="eop"/>
          <w:rFonts w:ascii="Calibri Light" w:hAnsi="Calibri Light" w:cs="Calibri Light"/>
          <w:sz w:val="22"/>
          <w:szCs w:val="22"/>
        </w:rPr>
        <w:t> </w:t>
      </w:r>
    </w:p>
    <w:p w14:paraId="0BF768E1"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Doba odozvy</w:t>
      </w:r>
      <w:r>
        <w:rPr>
          <w:rStyle w:val="normaltextrun"/>
          <w:rFonts w:ascii="Calibri Light" w:hAnsi="Calibri Light" w:cs="Calibri Light"/>
          <w:sz w:val="22"/>
          <w:szCs w:val="22"/>
        </w:rPr>
        <w:t xml:space="preserve"> je čas stanovený pre Poskytovateľa, do ktorého vykoná prevzatie, potvrdenie prevzatia a preverenie nahláseného Incidentu/Problému a zaháji jeho riešenie konkrétnym riešiteľom a ktorý začína plynúť nahlásením Incidentu/Problému postupom podľa tejto Zmluvy.</w:t>
      </w:r>
      <w:r>
        <w:rPr>
          <w:rStyle w:val="eop"/>
          <w:rFonts w:ascii="Calibri Light" w:hAnsi="Calibri Light" w:cs="Calibri Light"/>
          <w:sz w:val="22"/>
          <w:szCs w:val="22"/>
        </w:rPr>
        <w:t> </w:t>
      </w:r>
    </w:p>
    <w:p w14:paraId="2D7F2B20"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Dokumentácia APV</w:t>
      </w:r>
      <w:r>
        <w:rPr>
          <w:rStyle w:val="normaltextrun"/>
          <w:rFonts w:ascii="Calibri Light" w:hAnsi="Calibri Light" w:cs="Calibri Light"/>
          <w:sz w:val="22"/>
          <w:szCs w:val="22"/>
        </w:rPr>
        <w:t xml:space="preserve"> – súbor dokumentov popisujúcich funkcionalitu APV. Dokumentáciu tvorí:</w:t>
      </w:r>
      <w:r>
        <w:rPr>
          <w:rStyle w:val="eop"/>
          <w:rFonts w:ascii="Calibri Light" w:hAnsi="Calibri Light" w:cs="Calibri Light"/>
          <w:sz w:val="22"/>
          <w:szCs w:val="22"/>
        </w:rPr>
        <w:t> </w:t>
      </w:r>
    </w:p>
    <w:p w14:paraId="02A624A0" w14:textId="043BF8B0"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w:hAnsi="Calibri" w:cs="Calibri"/>
          <w:sz w:val="22"/>
          <w:szCs w:val="22"/>
        </w:rPr>
        <w:t xml:space="preserve">Používateľská príručka </w:t>
      </w:r>
    </w:p>
    <w:p w14:paraId="3AD7B1DE" w14:textId="098B4B89"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w:hAnsi="Calibri" w:cs="Calibri"/>
          <w:sz w:val="22"/>
          <w:szCs w:val="22"/>
        </w:rPr>
        <w:t xml:space="preserve">Systémová dokumentácia </w:t>
      </w:r>
    </w:p>
    <w:p w14:paraId="7FCF5DC6"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w:hAnsi="Calibri" w:cs="Calibri"/>
          <w:sz w:val="22"/>
          <w:szCs w:val="22"/>
        </w:rPr>
        <w:t>Zápisy z pracovných stretnutí týkajúce sa funkcionality APV</w:t>
      </w:r>
      <w:r>
        <w:rPr>
          <w:rStyle w:val="eop"/>
          <w:rFonts w:ascii="Calibri" w:hAnsi="Calibri" w:cs="Calibri"/>
          <w:sz w:val="22"/>
          <w:szCs w:val="22"/>
        </w:rPr>
        <w:t> </w:t>
      </w:r>
    </w:p>
    <w:p w14:paraId="514D7AC0"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Dostupnosť</w:t>
      </w:r>
      <w:r>
        <w:rPr>
          <w:rStyle w:val="normaltextrun"/>
          <w:rFonts w:ascii="Calibri Light" w:hAnsi="Calibri Light" w:cs="Calibri Light"/>
          <w:sz w:val="22"/>
          <w:szCs w:val="22"/>
        </w:rPr>
        <w:t xml:space="preserve"> </w:t>
      </w:r>
      <w:r>
        <w:rPr>
          <w:rStyle w:val="normaltextrun"/>
          <w:rFonts w:ascii="Calibri Light" w:hAnsi="Calibri Light" w:cs="Calibri Light"/>
          <w:b/>
          <w:bCs/>
          <w:sz w:val="22"/>
          <w:szCs w:val="22"/>
        </w:rPr>
        <w:t>(DIS)</w:t>
      </w:r>
      <w:r>
        <w:rPr>
          <w:rStyle w:val="normaltextrun"/>
          <w:rFonts w:ascii="Calibri Light" w:hAnsi="Calibri Light" w:cs="Calibri Light"/>
          <w:sz w:val="22"/>
          <w:szCs w:val="22"/>
        </w:rPr>
        <w:t xml:space="preserve"> je schopnosť Systému vykonávať dohodnutú funkčnosť. Je určená spoľahlivosťou, udržateľnosťou, výkonnosťou, kvalitou a bezpečnosťou. Dostupnosť sa </w:t>
      </w:r>
      <w:r>
        <w:rPr>
          <w:rStyle w:val="normaltextrun"/>
          <w:rFonts w:ascii="Calibri" w:hAnsi="Calibri" w:cs="Calibri"/>
          <w:sz w:val="22"/>
          <w:szCs w:val="22"/>
        </w:rPr>
        <w:t xml:space="preserve"> vyjadruje v percentách dostupného času Systému</w:t>
      </w:r>
      <w:r>
        <w:rPr>
          <w:rStyle w:val="normaltextrun"/>
          <w:rFonts w:ascii="Calibri Light" w:hAnsi="Calibri Light" w:cs="Calibri Light"/>
          <w:sz w:val="22"/>
          <w:szCs w:val="22"/>
        </w:rPr>
        <w:t xml:space="preserve">. </w:t>
      </w:r>
      <w:r>
        <w:rPr>
          <w:rStyle w:val="normaltextrun"/>
          <w:rFonts w:ascii="Calibri" w:hAnsi="Calibri" w:cs="Calibri"/>
          <w:sz w:val="22"/>
          <w:szCs w:val="22"/>
        </w:rPr>
        <w:t xml:space="preserve">Parametre Dostupnosti sú uvedené v </w:t>
      </w:r>
      <w:r>
        <w:rPr>
          <w:rStyle w:val="normaltextrun"/>
          <w:rFonts w:ascii="Calibri" w:hAnsi="Calibri" w:cs="Calibri"/>
          <w:b/>
          <w:bCs/>
          <w:sz w:val="22"/>
          <w:szCs w:val="22"/>
        </w:rPr>
        <w:t>Prílohe č. 6</w:t>
      </w:r>
      <w:r>
        <w:rPr>
          <w:rStyle w:val="normaltextrun"/>
          <w:rFonts w:ascii="Calibri" w:hAnsi="Calibri" w:cs="Calibri"/>
          <w:sz w:val="22"/>
          <w:szCs w:val="22"/>
        </w:rPr>
        <w:t xml:space="preserve"> Zmluvy</w:t>
      </w:r>
      <w:r>
        <w:rPr>
          <w:rStyle w:val="normaltextrun"/>
          <w:rFonts w:ascii="Calibri Light" w:hAnsi="Calibri Light" w:cs="Calibri Light"/>
          <w:sz w:val="22"/>
          <w:szCs w:val="22"/>
        </w:rPr>
        <w:t>.  </w:t>
      </w:r>
      <w:r>
        <w:rPr>
          <w:rStyle w:val="eop"/>
          <w:rFonts w:ascii="Calibri Light" w:hAnsi="Calibri Light" w:cs="Calibri Light"/>
          <w:sz w:val="22"/>
          <w:szCs w:val="22"/>
        </w:rPr>
        <w:t> </w:t>
      </w:r>
    </w:p>
    <w:p w14:paraId="246B017A"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Fix</w:t>
      </w:r>
      <w:r>
        <w:rPr>
          <w:rStyle w:val="normaltextrun"/>
          <w:rFonts w:ascii="Calibri Light" w:hAnsi="Calibri Light" w:cs="Calibri Light"/>
          <w:sz w:val="22"/>
          <w:szCs w:val="22"/>
        </w:rPr>
        <w:t xml:space="preserve"> obsahuje riešenie Incidentu podľa obojstranne dohodnutého plánu nasadenia.</w:t>
      </w:r>
      <w:r>
        <w:rPr>
          <w:rStyle w:val="eop"/>
          <w:rFonts w:ascii="Calibri Light" w:hAnsi="Calibri Light" w:cs="Calibri Light"/>
          <w:sz w:val="22"/>
          <w:szCs w:val="22"/>
        </w:rPr>
        <w:t> </w:t>
      </w:r>
    </w:p>
    <w:p w14:paraId="3824641C"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Garant Zmluvy Objednávateľa</w:t>
      </w:r>
      <w:r>
        <w:rPr>
          <w:rStyle w:val="normaltextrun"/>
          <w:rFonts w:ascii="Calibri Light" w:hAnsi="Calibri Light" w:cs="Calibri Light"/>
          <w:b/>
          <w:bCs/>
          <w:sz w:val="22"/>
          <w:szCs w:val="22"/>
        </w:rPr>
        <w:t xml:space="preserve"> </w:t>
      </w:r>
      <w:r>
        <w:rPr>
          <w:rStyle w:val="normaltextrun"/>
          <w:rFonts w:ascii="Calibri Light" w:hAnsi="Calibri Light" w:cs="Calibri Light"/>
          <w:sz w:val="22"/>
          <w:szCs w:val="22"/>
        </w:rPr>
        <w:t>je rola oprávnená dohliadať na plnenie zmluvne dohodnutých povinností a zabezpečovať riadenie eskalácií (úroveň 2) na strane Objednávateľa. V prípade dohodnutých a akceptovaných zmien ich za Objednávateľa schvaľuje svojim podpisom. </w:t>
      </w:r>
      <w:r>
        <w:rPr>
          <w:rStyle w:val="eop"/>
          <w:rFonts w:ascii="Calibri Light" w:hAnsi="Calibri Light" w:cs="Calibri Light"/>
          <w:sz w:val="22"/>
          <w:szCs w:val="22"/>
        </w:rPr>
        <w:t> </w:t>
      </w:r>
    </w:p>
    <w:p w14:paraId="67216840"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Garant Zmluvy Poskytovateľa</w:t>
      </w:r>
      <w:r>
        <w:rPr>
          <w:rStyle w:val="normaltextrun"/>
          <w:rFonts w:ascii="Calibri Light" w:hAnsi="Calibri Light" w:cs="Calibri Light"/>
          <w:sz w:val="22"/>
          <w:szCs w:val="22"/>
        </w:rPr>
        <w:t xml:space="preserve"> je rola oprávnená dohliadať na plnenie zmluvne dohodnutých povinností a zabezpečovať riadenie eskalácií (úroveň 2) na strane Poskytovateľa. V prípade dohodnutých a akceptovaných zmien ich za Poskytovateľa schvaľuje svojim podpisom. </w:t>
      </w:r>
      <w:r>
        <w:rPr>
          <w:rStyle w:val="eop"/>
          <w:rFonts w:ascii="Calibri Light" w:hAnsi="Calibri Light" w:cs="Calibri Light"/>
          <w:sz w:val="22"/>
          <w:szCs w:val="22"/>
        </w:rPr>
        <w:t> </w:t>
      </w:r>
    </w:p>
    <w:p w14:paraId="07A9568A"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proofErr w:type="spellStart"/>
      <w:r>
        <w:rPr>
          <w:rStyle w:val="spellingerror"/>
          <w:rFonts w:ascii="Calibri Light" w:hAnsi="Calibri Light" w:cs="Calibri Light"/>
          <w:b/>
          <w:bCs/>
          <w:sz w:val="22"/>
          <w:szCs w:val="22"/>
          <w:u w:val="single"/>
        </w:rPr>
        <w:t>HotFix</w:t>
      </w:r>
      <w:proofErr w:type="spellEnd"/>
      <w:r>
        <w:rPr>
          <w:rStyle w:val="normaltextrun"/>
          <w:rFonts w:ascii="Calibri Light" w:hAnsi="Calibri Light" w:cs="Calibri Light"/>
          <w:sz w:val="22"/>
          <w:szCs w:val="22"/>
        </w:rPr>
        <w:t xml:space="preserve"> je urýchlene nasadená oprava Incidentu.</w:t>
      </w:r>
      <w:r>
        <w:rPr>
          <w:rStyle w:val="eop"/>
          <w:rFonts w:ascii="Calibri Light" w:hAnsi="Calibri Light" w:cs="Calibri Light"/>
          <w:sz w:val="22"/>
          <w:szCs w:val="22"/>
        </w:rPr>
        <w:t> </w:t>
      </w:r>
    </w:p>
    <w:p w14:paraId="0669A635"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Incident</w:t>
      </w:r>
      <w:r>
        <w:rPr>
          <w:rStyle w:val="normaltextrun"/>
          <w:rFonts w:ascii="Calibri Light" w:hAnsi="Calibri Light" w:cs="Calibri Light"/>
          <w:sz w:val="22"/>
          <w:szCs w:val="22"/>
        </w:rPr>
        <w:t xml:space="preserve"> je každá udalosť, ktorá nie je súčasťou štandardnej prevádzky Systému a ktorá je príčinou prerušenia a/alebo obmedzenia prevádzky Systému a/alebo jeho služieb, vrátane porušenia bezpečnostnej politiky Objednávateľa a pravidiel súvisiacich s prevádzkou  informačných systémov verejnej správy.</w:t>
      </w:r>
      <w:r>
        <w:rPr>
          <w:rStyle w:val="eop"/>
          <w:rFonts w:ascii="Calibri Light" w:hAnsi="Calibri Light" w:cs="Calibri Light"/>
          <w:sz w:val="22"/>
          <w:szCs w:val="22"/>
        </w:rPr>
        <w:t> </w:t>
      </w:r>
    </w:p>
    <w:p w14:paraId="1E19E9F7"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Konečné riešenie</w:t>
      </w:r>
      <w:r>
        <w:rPr>
          <w:rStyle w:val="normaltextrun"/>
          <w:rFonts w:ascii="Calibri Light" w:hAnsi="Calibri Light" w:cs="Calibri Light"/>
          <w:sz w:val="22"/>
          <w:szCs w:val="22"/>
        </w:rPr>
        <w:t xml:space="preserve"> znamená dosiahnutie úplnej funkčnosti Systému ako pred výpadkom (prevádzka Systému bola plne obnovená).</w:t>
      </w:r>
      <w:r>
        <w:rPr>
          <w:rStyle w:val="eop"/>
          <w:rFonts w:ascii="Calibri Light" w:hAnsi="Calibri Light" w:cs="Calibri Light"/>
          <w:sz w:val="22"/>
          <w:szCs w:val="22"/>
        </w:rPr>
        <w:t> </w:t>
      </w:r>
    </w:p>
    <w:p w14:paraId="633170BC"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Náhradné / dočasné riešenie</w:t>
      </w:r>
      <w:r>
        <w:rPr>
          <w:rStyle w:val="normaltextrun"/>
          <w:rFonts w:ascii="Calibri Light" w:hAnsi="Calibri Light" w:cs="Calibri Light"/>
          <w:sz w:val="22"/>
          <w:szCs w:val="22"/>
        </w:rPr>
        <w:t xml:space="preserve"> zmenšuje alebo eliminuje sa ním dopad Incidentu, pre ktorý je úplné vyriešenie nedostupné. Znamená dosiahnutie dočasného režimu funkčnosti Systému, t. j. nedostupnosť alebo chybná funkčnosť funkcionalít Systému nevyhnutných na jeho používanie, je minimalizovaná alebo odstránená použitím iných technologických a metodických postupov, technických prostriedkov. </w:t>
      </w:r>
      <w:r>
        <w:rPr>
          <w:rStyle w:val="normaltextrun"/>
          <w:rFonts w:ascii="Calibri Light" w:hAnsi="Calibri Light" w:cs="Calibri Light"/>
          <w:sz w:val="22"/>
          <w:szCs w:val="22"/>
        </w:rPr>
        <w:lastRenderedPageBreak/>
        <w:t>Prevádzka produkčného prostredia Systému je obmedzená s dopadom na dostupnosť a kvalitu činnosti Objednávateľa, avšak udalosť podstatne nebráni výkonu činnosti Objednávateľa. Incident nemá negatívny vplyv na konzistenciu dát a výsledky ich spracovania v produkčnom prostredí.</w:t>
      </w:r>
      <w:r>
        <w:rPr>
          <w:rStyle w:val="eop"/>
          <w:rFonts w:ascii="Calibri Light" w:hAnsi="Calibri Light" w:cs="Calibri Light"/>
          <w:sz w:val="22"/>
          <w:szCs w:val="22"/>
        </w:rPr>
        <w:t> </w:t>
      </w:r>
    </w:p>
    <w:p w14:paraId="7ABECB7D"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color w:val="000000"/>
          <w:sz w:val="22"/>
          <w:szCs w:val="22"/>
          <w:u w:val="single"/>
        </w:rPr>
        <w:t>Požiadavka na zmenu (PNZ)</w:t>
      </w:r>
      <w:r>
        <w:rPr>
          <w:rStyle w:val="normaltextrun"/>
          <w:rFonts w:ascii="Calibri Light" w:hAnsi="Calibri Light" w:cs="Calibri Light"/>
          <w:b/>
          <w:bCs/>
          <w:color w:val="000000"/>
          <w:sz w:val="22"/>
          <w:szCs w:val="22"/>
        </w:rPr>
        <w:t xml:space="preserve"> </w:t>
      </w:r>
      <w:r>
        <w:rPr>
          <w:rStyle w:val="normaltextrun"/>
          <w:rFonts w:ascii="Calibri Light" w:hAnsi="Calibri Light" w:cs="Calibri Light"/>
          <w:sz w:val="22"/>
          <w:szCs w:val="22"/>
        </w:rPr>
        <w:t>je žiadosť Objednávateľa o zmenu existujúcich alebo doplnenie nových funkcionalít Systému podporujúcich poskytovanie produktov, služieb alebo pracovných postupov, pričom základom pre realizáciu zmeny je pôvodný zdrojový kód, dátový model alebo analytické dokumenty, resp. existujúce hardvérové vybavenie, dizajnové dokumenty a iné časti riešenia Systému dodané na základe predchádzajúcich zmlúv.</w:t>
      </w:r>
      <w:r>
        <w:rPr>
          <w:rStyle w:val="eop"/>
          <w:rFonts w:ascii="Calibri Light" w:hAnsi="Calibri Light" w:cs="Calibri Light"/>
          <w:sz w:val="22"/>
          <w:szCs w:val="22"/>
        </w:rPr>
        <w:t> </w:t>
      </w:r>
    </w:p>
    <w:p w14:paraId="04916988"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Prevádzkový čas služby</w:t>
      </w:r>
      <w:r>
        <w:rPr>
          <w:rStyle w:val="normaltextrun"/>
          <w:rFonts w:ascii="Calibri Light" w:hAnsi="Calibri Light" w:cs="Calibri Light"/>
          <w:sz w:val="22"/>
          <w:szCs w:val="22"/>
        </w:rPr>
        <w:t xml:space="preserve"> je dohodnutá doba, kedy je dostupná špecifická podporná služba (podpora poskytovaná Poskytovateľom) Objednávateľovi. Všetky dohodnuté časové termíny plynú iba počas tejto doby. </w:t>
      </w:r>
      <w:r>
        <w:rPr>
          <w:rStyle w:val="eop"/>
          <w:rFonts w:ascii="Calibri Light" w:hAnsi="Calibri Light" w:cs="Calibri Light"/>
          <w:sz w:val="22"/>
          <w:szCs w:val="22"/>
        </w:rPr>
        <w:t> </w:t>
      </w:r>
    </w:p>
    <w:p w14:paraId="598A4844"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Prevádzkový garant Zmluvy Objednávateľa</w:t>
      </w:r>
      <w:r>
        <w:rPr>
          <w:rStyle w:val="normaltextrun"/>
          <w:rFonts w:ascii="Calibri Light" w:hAnsi="Calibri Light" w:cs="Calibri Light"/>
          <w:sz w:val="22"/>
          <w:szCs w:val="22"/>
        </w:rP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za stranu Objednávateľa. Zabezpečuje riadenie eskalácií (úroveň 1).</w:t>
      </w:r>
      <w:r>
        <w:rPr>
          <w:rStyle w:val="eop"/>
          <w:rFonts w:ascii="Calibri Light" w:hAnsi="Calibri Light" w:cs="Calibri Light"/>
          <w:sz w:val="22"/>
          <w:szCs w:val="22"/>
        </w:rPr>
        <w:t> </w:t>
      </w:r>
    </w:p>
    <w:p w14:paraId="29034BF2"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Prevádzkový garant Zmluvy Poskytovateľa</w:t>
      </w:r>
      <w:r>
        <w:rPr>
          <w:rStyle w:val="normaltextrun"/>
          <w:rFonts w:ascii="Calibri Light" w:hAnsi="Calibri Light" w:cs="Calibri Light"/>
          <w:sz w:val="22"/>
          <w:szCs w:val="22"/>
        </w:rP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za stranu Poskytovateľa. Zabezpečuje riadenie eskalácií (úroveň 1).</w:t>
      </w:r>
      <w:r>
        <w:rPr>
          <w:rStyle w:val="eop"/>
          <w:rFonts w:ascii="Calibri Light" w:hAnsi="Calibri Light" w:cs="Calibri Light"/>
          <w:sz w:val="22"/>
          <w:szCs w:val="22"/>
        </w:rPr>
        <w:t> </w:t>
      </w:r>
    </w:p>
    <w:p w14:paraId="7E854453"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Priorita</w:t>
      </w:r>
      <w:r>
        <w:rPr>
          <w:rStyle w:val="normaltextrun"/>
          <w:rFonts w:ascii="Calibri Light" w:hAnsi="Calibri Light" w:cs="Calibri Light"/>
          <w:sz w:val="22"/>
          <w:szCs w:val="22"/>
        </w:rPr>
        <w:t xml:space="preserve"> je klasifikácia používaná k identifikovaniu relatívnej dôležitosti Incidentu/Problému. Priorita je založená na dopade a naliehavosti a identifikuje požadovaný cieľový čas vyriešenia Incidentu/Problému. </w:t>
      </w:r>
      <w:r>
        <w:rPr>
          <w:rStyle w:val="eop"/>
          <w:rFonts w:ascii="Calibri Light" w:hAnsi="Calibri Light" w:cs="Calibri Light"/>
          <w:sz w:val="22"/>
          <w:szCs w:val="22"/>
        </w:rPr>
        <w:t> </w:t>
      </w:r>
    </w:p>
    <w:p w14:paraId="599B13F2"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Priorita „NÍZKA (C)“</w:t>
      </w:r>
      <w:r>
        <w:rPr>
          <w:rStyle w:val="normaltextrun"/>
          <w:rFonts w:ascii="Calibri Light" w:hAnsi="Calibri Light" w:cs="Calibri Light"/>
          <w:sz w:val="22"/>
          <w:szCs w:val="22"/>
          <w:u w:val="single"/>
        </w:rPr>
        <w:t xml:space="preserve">, </w:t>
      </w:r>
      <w:r>
        <w:rPr>
          <w:rStyle w:val="normaltextrun"/>
          <w:rFonts w:ascii="Calibri Light" w:hAnsi="Calibri Light" w:cs="Calibri Light"/>
          <w:sz w:val="22"/>
          <w:szCs w:val="22"/>
        </w:rPr>
        <w:t>resp. bežná vada nespĺňa podmienku klasifikácie Priority „STREDNÁ“ a znamená, že Incident/Problém spôsobuje chybnú funkčnosť modulu Systému, pričom chybná funkcionalita tohoto modulu nemá významné negatívne dopady na činnosť Objednávateľa alebo ide o vadu modulu Systému, ktorá neohrozuje ani neobmedzuje jeho chod, chod inej časti Systému alebo chod celého Systému.</w:t>
      </w:r>
      <w:r>
        <w:rPr>
          <w:rStyle w:val="eop"/>
          <w:rFonts w:ascii="Calibri Light" w:hAnsi="Calibri Light" w:cs="Calibri Light"/>
          <w:sz w:val="22"/>
          <w:szCs w:val="22"/>
        </w:rPr>
        <w:t> </w:t>
      </w:r>
    </w:p>
    <w:p w14:paraId="2D59050E"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Priorita „STREDNÁ (B)“</w:t>
      </w:r>
      <w:r>
        <w:rPr>
          <w:rStyle w:val="normaltextrun"/>
          <w:rFonts w:ascii="Calibri Light" w:hAnsi="Calibri Light" w:cs="Calibri Light"/>
          <w:sz w:val="22"/>
          <w:szCs w:val="22"/>
          <w:u w:val="single"/>
        </w:rPr>
        <w:t xml:space="preserve">, </w:t>
      </w:r>
      <w:r>
        <w:rPr>
          <w:rStyle w:val="normaltextrun"/>
          <w:rFonts w:ascii="Calibri Light" w:hAnsi="Calibri Light" w:cs="Calibri Light"/>
          <w:sz w:val="22"/>
          <w:szCs w:val="22"/>
        </w:rPr>
        <w:t>resp. vážna vada nespĺňa podmienku klasifikácie Priority „URGENTNÁ“ a znamená, že Incident/Problém spôsobuje chybnú funkčnosť modulu Systému, pričom chybná funkcionalita tohto modulu má  negatívne dopady na činnosť Objednávateľa. Incident/Problém umožňuje prevádzku bez dôsledkov na konzistenciu dát a výsledky spracovania. </w:t>
      </w:r>
      <w:r>
        <w:rPr>
          <w:rStyle w:val="eop"/>
          <w:rFonts w:ascii="Calibri Light" w:hAnsi="Calibri Light" w:cs="Calibri Light"/>
          <w:sz w:val="22"/>
          <w:szCs w:val="22"/>
        </w:rPr>
        <w:t> </w:t>
      </w:r>
    </w:p>
    <w:p w14:paraId="4B23B144"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Priorita „URGENTNÁ (A)“</w:t>
      </w:r>
      <w:r>
        <w:rPr>
          <w:rStyle w:val="normaltextrun"/>
          <w:rFonts w:ascii="Calibri Light" w:hAnsi="Calibri Light" w:cs="Calibri Light"/>
          <w:sz w:val="22"/>
          <w:szCs w:val="22"/>
          <w:u w:val="single"/>
        </w:rPr>
        <w:t xml:space="preserve">, </w:t>
      </w:r>
      <w:r>
        <w:rPr>
          <w:rStyle w:val="normaltextrun"/>
          <w:rFonts w:ascii="Calibri Light" w:hAnsi="Calibri Light" w:cs="Calibri Light"/>
          <w:sz w:val="22"/>
          <w:szCs w:val="22"/>
        </w:rPr>
        <w:t>funkčnosti modulu Systému alebo chybnú funkčnosť modulu Systému  pričom chybná alebo nedostupná funkcionalita má významné negatívne dopady na činnosť Objednávateľa. Funkčnosť Systému 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 </w:t>
      </w:r>
      <w:r>
        <w:rPr>
          <w:rStyle w:val="eop"/>
          <w:rFonts w:ascii="Calibri Light" w:hAnsi="Calibri Light" w:cs="Calibri Light"/>
          <w:sz w:val="22"/>
          <w:szCs w:val="22"/>
        </w:rPr>
        <w:t> </w:t>
      </w:r>
    </w:p>
    <w:p w14:paraId="33546CF9"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Problém</w:t>
      </w:r>
      <w:r>
        <w:rPr>
          <w:rStyle w:val="normaltextrun"/>
          <w:rFonts w:ascii="Calibri Light" w:hAnsi="Calibri Light" w:cs="Calibri Light"/>
          <w:sz w:val="22"/>
          <w:szCs w:val="22"/>
        </w:rPr>
        <w:t xml:space="preserve"> je príčina jedného alebo viacerých Incidentov. Príčina zvyčajne nie je známa v tom čase, keď sa tvorí záznam o Incidente.</w:t>
      </w:r>
      <w:r>
        <w:rPr>
          <w:rStyle w:val="eop"/>
          <w:rFonts w:ascii="Calibri Light" w:hAnsi="Calibri Light" w:cs="Calibri Light"/>
          <w:sz w:val="22"/>
          <w:szCs w:val="22"/>
        </w:rPr>
        <w:t> </w:t>
      </w:r>
    </w:p>
    <w:p w14:paraId="48E55C2E"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proofErr w:type="spellStart"/>
      <w:r>
        <w:rPr>
          <w:rStyle w:val="spellingerror"/>
          <w:rFonts w:ascii="Calibri Light" w:hAnsi="Calibri Light" w:cs="Calibri Light"/>
          <w:b/>
          <w:bCs/>
          <w:color w:val="000000"/>
          <w:sz w:val="22"/>
          <w:szCs w:val="22"/>
          <w:u w:val="single"/>
        </w:rPr>
        <w:t>Release</w:t>
      </w:r>
      <w:proofErr w:type="spellEnd"/>
      <w:r>
        <w:rPr>
          <w:rStyle w:val="normaltextrun"/>
          <w:rFonts w:ascii="Calibri Light" w:hAnsi="Calibri Light" w:cs="Calibri Light"/>
          <w:b/>
          <w:bCs/>
          <w:color w:val="000000"/>
          <w:sz w:val="22"/>
          <w:szCs w:val="22"/>
        </w:rPr>
        <w:t xml:space="preserve"> </w:t>
      </w:r>
      <w:r>
        <w:rPr>
          <w:rStyle w:val="normaltextrun"/>
          <w:rFonts w:ascii="Calibri Light" w:hAnsi="Calibri Light" w:cs="Calibri Light"/>
          <w:color w:val="000000"/>
          <w:sz w:val="22"/>
          <w:szCs w:val="22"/>
        </w:rPr>
        <w:t xml:space="preserve">je riadené spracovanie balíka Zmenových požiadaviek, </w:t>
      </w:r>
      <w:proofErr w:type="spellStart"/>
      <w:r>
        <w:rPr>
          <w:rStyle w:val="spellingerror"/>
          <w:rFonts w:ascii="Calibri Light" w:hAnsi="Calibri Light" w:cs="Calibri Light"/>
          <w:color w:val="000000"/>
          <w:sz w:val="22"/>
          <w:szCs w:val="22"/>
        </w:rPr>
        <w:t>Fixov</w:t>
      </w:r>
      <w:proofErr w:type="spellEnd"/>
      <w:r>
        <w:rPr>
          <w:rStyle w:val="normaltextrun"/>
          <w:rFonts w:ascii="Calibri Light" w:hAnsi="Calibri Light" w:cs="Calibri Light"/>
          <w:color w:val="000000"/>
          <w:sz w:val="22"/>
          <w:szCs w:val="22"/>
        </w:rPr>
        <w:t xml:space="preserve">, </w:t>
      </w:r>
      <w:proofErr w:type="spellStart"/>
      <w:r>
        <w:rPr>
          <w:rStyle w:val="spellingerror"/>
          <w:rFonts w:ascii="Calibri Light" w:hAnsi="Calibri Light" w:cs="Calibri Light"/>
          <w:color w:val="000000"/>
          <w:sz w:val="22"/>
          <w:szCs w:val="22"/>
        </w:rPr>
        <w:t>HotFixov</w:t>
      </w:r>
      <w:proofErr w:type="spellEnd"/>
      <w:r>
        <w:rPr>
          <w:rStyle w:val="normaltextrun"/>
          <w:rFonts w:ascii="Calibri Light" w:hAnsi="Calibri Light" w:cs="Calibri Light"/>
          <w:color w:val="000000"/>
          <w:sz w:val="22"/>
          <w:szCs w:val="22"/>
        </w:rPr>
        <w:t>, optimalizácií a pod. </w:t>
      </w:r>
      <w:r>
        <w:rPr>
          <w:rStyle w:val="eop"/>
          <w:rFonts w:ascii="Calibri Light" w:hAnsi="Calibri Light" w:cs="Calibri Light"/>
          <w:color w:val="000000"/>
          <w:sz w:val="22"/>
          <w:szCs w:val="22"/>
        </w:rPr>
        <w:t> </w:t>
      </w:r>
    </w:p>
    <w:p w14:paraId="220E34BE"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w:hAnsi="Calibri" w:cs="Calibri"/>
          <w:b/>
          <w:bCs/>
          <w:sz w:val="22"/>
          <w:szCs w:val="22"/>
          <w:u w:val="single"/>
        </w:rPr>
        <w:t xml:space="preserve">Service </w:t>
      </w:r>
      <w:proofErr w:type="spellStart"/>
      <w:r>
        <w:rPr>
          <w:rStyle w:val="spellingerror"/>
          <w:rFonts w:ascii="Calibri" w:hAnsi="Calibri" w:cs="Calibri"/>
          <w:b/>
          <w:bCs/>
          <w:sz w:val="22"/>
          <w:szCs w:val="22"/>
          <w:u w:val="single"/>
        </w:rPr>
        <w:t>Desk</w:t>
      </w:r>
      <w:proofErr w:type="spellEnd"/>
      <w:r>
        <w:rPr>
          <w:rStyle w:val="normaltextrun"/>
          <w:rFonts w:ascii="Calibri" w:hAnsi="Calibri" w:cs="Calibri"/>
          <w:b/>
          <w:bCs/>
          <w:sz w:val="22"/>
          <w:szCs w:val="22"/>
        </w:rPr>
        <w:t xml:space="preserve"> (SD) </w:t>
      </w:r>
      <w:r>
        <w:rPr>
          <w:rStyle w:val="normaltextrun"/>
          <w:rFonts w:ascii="Calibri" w:hAnsi="Calibri" w:cs="Calibri"/>
          <w:sz w:val="22"/>
          <w:szCs w:val="22"/>
        </w:rPr>
        <w:t>je elektronický informačný systém Objednávateľa (</w:t>
      </w:r>
      <w:proofErr w:type="spellStart"/>
      <w:r>
        <w:rPr>
          <w:rStyle w:val="spellingerror"/>
          <w:rFonts w:ascii="Calibri" w:hAnsi="Calibri" w:cs="Calibri"/>
          <w:sz w:val="22"/>
          <w:szCs w:val="22"/>
        </w:rPr>
        <w:t>tiketovací</w:t>
      </w:r>
      <w:proofErr w:type="spellEnd"/>
      <w:r>
        <w:rPr>
          <w:rStyle w:val="normaltextrun"/>
          <w:rFonts w:ascii="Calibri" w:hAnsi="Calibri" w:cs="Calibri"/>
          <w:sz w:val="22"/>
          <w:szCs w:val="22"/>
        </w:rPr>
        <w:t xml:space="preserve"> systém Objednávateľa),  prostredníctvom ktorého Zmluvné strany zabezpečujú evidenciu a informácie o požiadavkách a Poskytovateľ tieto požiadavky spracúva. Požiadavka pre účely Service </w:t>
      </w:r>
      <w:proofErr w:type="spellStart"/>
      <w:r>
        <w:rPr>
          <w:rStyle w:val="spellingerror"/>
          <w:rFonts w:ascii="Calibri" w:hAnsi="Calibri" w:cs="Calibri"/>
          <w:sz w:val="22"/>
          <w:szCs w:val="22"/>
        </w:rPr>
        <w:t>Desk</w:t>
      </w:r>
      <w:proofErr w:type="spellEnd"/>
      <w:r>
        <w:rPr>
          <w:rStyle w:val="normaltextrun"/>
          <w:rFonts w:ascii="Calibri" w:hAnsi="Calibri" w:cs="Calibri"/>
          <w:sz w:val="22"/>
          <w:szCs w:val="22"/>
        </w:rPr>
        <w:t xml:space="preserve"> definície zahŕňa najmä hlásenie vady/problému/incidentu, požiadavku na zmenu/</w:t>
      </w:r>
      <w:proofErr w:type="spellStart"/>
      <w:r>
        <w:rPr>
          <w:rStyle w:val="spellingerror"/>
          <w:rFonts w:ascii="Calibri" w:hAnsi="Calibri" w:cs="Calibri"/>
          <w:sz w:val="22"/>
          <w:szCs w:val="22"/>
        </w:rPr>
        <w:t>konzultácu</w:t>
      </w:r>
      <w:proofErr w:type="spellEnd"/>
      <w:r>
        <w:rPr>
          <w:rStyle w:val="normaltextrun"/>
          <w:rFonts w:ascii="Calibri" w:hAnsi="Calibri" w:cs="Calibri"/>
          <w:sz w:val="22"/>
          <w:szCs w:val="22"/>
        </w:rPr>
        <w:t>/súčinnosť a pod.</w:t>
      </w:r>
      <w:r>
        <w:rPr>
          <w:rStyle w:val="eop"/>
          <w:rFonts w:ascii="Calibri" w:hAnsi="Calibri" w:cs="Calibri"/>
          <w:sz w:val="22"/>
          <w:szCs w:val="22"/>
        </w:rPr>
        <w:t> </w:t>
      </w:r>
    </w:p>
    <w:p w14:paraId="160A234F" w14:textId="77777777" w:rsidR="006B0DA6" w:rsidRDefault="006B0DA6" w:rsidP="006B0DA6">
      <w:pPr>
        <w:pStyle w:val="paragraph"/>
        <w:spacing w:before="0" w:beforeAutospacing="0" w:after="0" w:afterAutospacing="0"/>
        <w:jc w:val="both"/>
        <w:textAlignment w:val="baseline"/>
        <w:rPr>
          <w:rFonts w:ascii="Calibri Light" w:hAnsi="Calibri Light" w:cs="Calibri Light"/>
          <w:sz w:val="28"/>
          <w:szCs w:val="28"/>
        </w:rPr>
      </w:pPr>
      <w:r>
        <w:rPr>
          <w:rStyle w:val="normaltextrun"/>
          <w:rFonts w:ascii="Calibri Light" w:hAnsi="Calibri Light" w:cs="Calibri Light"/>
          <w:b/>
          <w:bCs/>
          <w:color w:val="000000"/>
          <w:sz w:val="22"/>
          <w:szCs w:val="22"/>
          <w:u w:val="single"/>
        </w:rPr>
        <w:t>Testy:</w:t>
      </w:r>
      <w:r>
        <w:rPr>
          <w:rStyle w:val="eop"/>
          <w:rFonts w:ascii="Calibri Light" w:hAnsi="Calibri Light" w:cs="Calibri Light"/>
          <w:color w:val="000000"/>
          <w:sz w:val="22"/>
          <w:szCs w:val="22"/>
        </w:rPr>
        <w:t> </w:t>
      </w:r>
    </w:p>
    <w:p w14:paraId="1DF94FB7"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Light" w:hAnsi="Calibri Light" w:cs="Calibri Light"/>
          <w:b/>
          <w:bCs/>
          <w:color w:val="000000"/>
          <w:sz w:val="22"/>
          <w:szCs w:val="22"/>
          <w:u w:val="single"/>
        </w:rPr>
        <w:t>Funkčný test (FT)</w:t>
      </w:r>
      <w:r>
        <w:rPr>
          <w:rStyle w:val="normaltextrun"/>
          <w:rFonts w:ascii="Calibri Light" w:hAnsi="Calibri Light" w:cs="Calibri Light"/>
          <w:b/>
          <w:bCs/>
          <w:color w:val="000000"/>
          <w:sz w:val="22"/>
          <w:szCs w:val="22"/>
        </w:rPr>
        <w:t xml:space="preserve"> </w:t>
      </w:r>
      <w:r>
        <w:rPr>
          <w:rStyle w:val="normaltextrun"/>
          <w:rFonts w:ascii="Calibri Light" w:hAnsi="Calibri Light" w:cs="Calibri Light"/>
          <w:color w:val="000000"/>
          <w:sz w:val="22"/>
          <w:szCs w:val="22"/>
        </w:rPr>
        <w:t>je regresný test pôvodných kritických funkcionalít a test novej alebo zmenenej funkcionality, ktorý Objednávateľ realizuje podľa vopred vzájomne odsúhlasených testovacích scenárov a testovacích prípadov dodaných Poskytovateľom.</w:t>
      </w:r>
      <w:r>
        <w:rPr>
          <w:rStyle w:val="eop"/>
          <w:rFonts w:ascii="Calibri Light" w:hAnsi="Calibri Light" w:cs="Calibri Light"/>
          <w:color w:val="000000"/>
          <w:sz w:val="22"/>
          <w:szCs w:val="22"/>
        </w:rPr>
        <w:t> </w:t>
      </w:r>
    </w:p>
    <w:p w14:paraId="0073D3EF"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lastRenderedPageBreak/>
        <w:t>Generálny test (GT)</w:t>
      </w:r>
      <w:r>
        <w:rPr>
          <w:rStyle w:val="normaltextrun"/>
          <w:rFonts w:ascii="Calibri Light" w:hAnsi="Calibri Light" w:cs="Calibri Light"/>
          <w:sz w:val="22"/>
          <w:szCs w:val="22"/>
        </w:rPr>
        <w:t xml:space="preserve"> je regresný test Objednávateľa v minimálnom rozsahu kritických funkcionalít alebo úplnej funkcionality APV. Výsledkom GT je  potvrdenie komplexnej funkcionality APV.</w:t>
      </w:r>
      <w:r>
        <w:rPr>
          <w:rStyle w:val="eop"/>
          <w:rFonts w:ascii="Calibri Light" w:hAnsi="Calibri Light" w:cs="Calibri Light"/>
          <w:sz w:val="22"/>
          <w:szCs w:val="22"/>
        </w:rPr>
        <w:t> </w:t>
      </w:r>
    </w:p>
    <w:p w14:paraId="769630FE"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Integračný test  (IT)</w:t>
      </w:r>
      <w:r>
        <w:rPr>
          <w:rStyle w:val="normaltextrun"/>
          <w:rFonts w:ascii="Calibri Light" w:hAnsi="Calibri Light" w:cs="Calibri Light"/>
          <w:sz w:val="22"/>
          <w:szCs w:val="22"/>
        </w:rPr>
        <w:t xml:space="preserve"> je test zameraný na overenie splnenia podmienok pre korektnú komunikáciu APV so systémami, s ktorými je APV integrované na dátovej, resp. aplikačnej úrovni.</w:t>
      </w:r>
      <w:r>
        <w:rPr>
          <w:rStyle w:val="eop"/>
          <w:rFonts w:ascii="Calibri Light" w:hAnsi="Calibri Light" w:cs="Calibri Light"/>
          <w:sz w:val="22"/>
          <w:szCs w:val="22"/>
        </w:rPr>
        <w:t> </w:t>
      </w:r>
    </w:p>
    <w:p w14:paraId="7AE270D0"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Light" w:hAnsi="Calibri Light" w:cs="Calibri Light"/>
          <w:b/>
          <w:bCs/>
          <w:sz w:val="22"/>
          <w:szCs w:val="22"/>
          <w:u w:val="single"/>
        </w:rPr>
        <w:t>Záťažový test (ZT)</w:t>
      </w:r>
      <w:r>
        <w:rPr>
          <w:rStyle w:val="normaltextrun"/>
          <w:rFonts w:ascii="Calibri Light" w:hAnsi="Calibri Light" w:cs="Calibri Light"/>
          <w:sz w:val="22"/>
          <w:szCs w:val="22"/>
        </w:rPr>
        <w:t xml:space="preserve"> je test zameraný na záťaž APV simulovaním produkčných podmienok v modelovom prostredí, ktoré sa podmienkami približuje produkčnému prostrediu a podľa potreby pri využití generátorov záťaže.</w:t>
      </w:r>
      <w:r>
        <w:rPr>
          <w:rStyle w:val="eop"/>
          <w:rFonts w:ascii="Calibri Light" w:hAnsi="Calibri Light" w:cs="Calibri Light"/>
          <w:sz w:val="22"/>
          <w:szCs w:val="22"/>
        </w:rPr>
        <w:t> </w:t>
      </w:r>
    </w:p>
    <w:p w14:paraId="5C0EE08F" w14:textId="77777777" w:rsidR="006B0DA6" w:rsidRDefault="006B0DA6" w:rsidP="006B0DA6">
      <w:pPr>
        <w:pStyle w:val="paragraph"/>
        <w:spacing w:before="0" w:beforeAutospacing="0" w:after="0" w:afterAutospacing="0"/>
        <w:ind w:left="705"/>
        <w:jc w:val="both"/>
        <w:textAlignment w:val="baseline"/>
        <w:rPr>
          <w:rFonts w:ascii="Calibri Light" w:hAnsi="Calibri Light" w:cs="Calibri Light"/>
          <w:sz w:val="28"/>
          <w:szCs w:val="28"/>
        </w:rPr>
      </w:pPr>
      <w:r>
        <w:rPr>
          <w:rStyle w:val="normaltextrun"/>
          <w:rFonts w:ascii="Calibri Light" w:hAnsi="Calibri Light" w:cs="Calibri Light"/>
          <w:b/>
          <w:bCs/>
          <w:color w:val="000000"/>
          <w:sz w:val="22"/>
          <w:szCs w:val="22"/>
          <w:u w:val="single"/>
        </w:rPr>
        <w:t>Akceptačný test (AT)</w:t>
      </w:r>
      <w:r>
        <w:rPr>
          <w:rStyle w:val="normaltextrun"/>
          <w:rFonts w:ascii="Calibri Light" w:hAnsi="Calibri Light" w:cs="Calibri Light"/>
          <w:color w:val="000000"/>
          <w:sz w:val="22"/>
          <w:szCs w:val="22"/>
        </w:rPr>
        <w:t xml:space="preserve"> je test, ktorým Objednávateľ testuje Poskytovateľom realizovanú zmenu funkcionality APV. Výsledkom AT je akceptácia / odmietnutie verzie, ktorá vznikla realizáciou služieb Požiadavka na zmenu / Upgrade / Update.</w:t>
      </w:r>
      <w:r>
        <w:rPr>
          <w:rStyle w:val="eop"/>
          <w:rFonts w:ascii="Calibri Light" w:hAnsi="Calibri Light" w:cs="Calibri Light"/>
          <w:color w:val="000000"/>
          <w:sz w:val="22"/>
          <w:szCs w:val="22"/>
        </w:rPr>
        <w:t> </w:t>
      </w:r>
    </w:p>
    <w:bookmarkEnd w:id="0"/>
    <w:p w14:paraId="383F0735" w14:textId="77777777" w:rsidR="0004523B" w:rsidRDefault="0004523B" w:rsidP="0004523B">
      <w:pPr>
        <w:pStyle w:val="Odsekzoznamu"/>
        <w:spacing w:after="16" w:line="259" w:lineRule="auto"/>
        <w:ind w:left="345" w:firstLine="0"/>
        <w:jc w:val="left"/>
        <w:rPr>
          <w:rFonts w:ascii="Arial" w:hAnsi="Arial" w:cs="Arial"/>
          <w:b/>
          <w:bCs/>
          <w:color w:val="2E5496"/>
          <w:sz w:val="20"/>
          <w:szCs w:val="20"/>
        </w:rPr>
      </w:pPr>
    </w:p>
    <w:p w14:paraId="6BD1E7E1" w14:textId="5C6F633D" w:rsidR="00DC2183" w:rsidRPr="009925AD" w:rsidRDefault="00DC2183" w:rsidP="009925AD">
      <w:pPr>
        <w:pStyle w:val="Odsekzoznamu"/>
        <w:numPr>
          <w:ilvl w:val="0"/>
          <w:numId w:val="5"/>
        </w:numPr>
        <w:spacing w:after="16" w:line="259" w:lineRule="auto"/>
        <w:jc w:val="left"/>
        <w:rPr>
          <w:rFonts w:ascii="Arial" w:hAnsi="Arial" w:cs="Arial"/>
          <w:b/>
          <w:bCs/>
          <w:color w:val="2E5496"/>
          <w:sz w:val="20"/>
          <w:szCs w:val="20"/>
        </w:rPr>
      </w:pPr>
      <w:r w:rsidRPr="009925AD">
        <w:rPr>
          <w:rFonts w:ascii="Arial" w:hAnsi="Arial" w:cs="Arial"/>
          <w:b/>
          <w:bCs/>
          <w:color w:val="2E5496"/>
          <w:sz w:val="20"/>
          <w:szCs w:val="20"/>
        </w:rPr>
        <w:t xml:space="preserve">Popis súčasného stavu na Národné centrum zdravotníckych informácií   </w:t>
      </w:r>
    </w:p>
    <w:p w14:paraId="4A9A47FC" w14:textId="77777777" w:rsidR="009925AD" w:rsidRPr="009925AD" w:rsidRDefault="009925AD" w:rsidP="009925AD">
      <w:pPr>
        <w:pStyle w:val="Odsekzoznamu"/>
        <w:spacing w:after="16" w:line="259" w:lineRule="auto"/>
        <w:ind w:left="345" w:firstLine="0"/>
        <w:jc w:val="left"/>
        <w:rPr>
          <w:rFonts w:ascii="Arial" w:hAnsi="Arial" w:cs="Arial"/>
          <w:b/>
          <w:bCs/>
          <w:sz w:val="20"/>
          <w:szCs w:val="20"/>
        </w:rPr>
      </w:pPr>
    </w:p>
    <w:p w14:paraId="6EB9A51C" w14:textId="76907625" w:rsidR="00DC2183" w:rsidRPr="00DC2183" w:rsidRDefault="00DC2183" w:rsidP="00DC2183">
      <w:pPr>
        <w:spacing w:after="249"/>
        <w:rPr>
          <w:rFonts w:ascii="Arial" w:hAnsi="Arial" w:cs="Arial"/>
          <w:sz w:val="20"/>
          <w:szCs w:val="20"/>
        </w:rPr>
      </w:pPr>
      <w:r w:rsidRPr="00DC2183">
        <w:rPr>
          <w:rFonts w:ascii="Arial" w:hAnsi="Arial" w:cs="Arial"/>
          <w:sz w:val="20"/>
          <w:szCs w:val="20"/>
        </w:rPr>
        <w:t>V podmienkach verejného obstarávateľa – Národné centrum zdravotníckych informácií (ďalej len „NCZI“) v súčasnosti neexistuje jednotný centralizovaný systém na správu a automatizáciu komunikácie s </w:t>
      </w:r>
      <w:r w:rsidR="004C084B">
        <w:rPr>
          <w:rFonts w:ascii="Arial" w:hAnsi="Arial" w:cs="Arial"/>
          <w:sz w:val="20"/>
          <w:szCs w:val="20"/>
        </w:rPr>
        <w:t xml:space="preserve">prijímateľmi a </w:t>
      </w:r>
      <w:r w:rsidRPr="00DC2183">
        <w:rPr>
          <w:rFonts w:ascii="Arial" w:hAnsi="Arial" w:cs="Arial"/>
          <w:sz w:val="20"/>
          <w:szCs w:val="20"/>
        </w:rPr>
        <w:t>poskytovateľmi zdravotnej starostlivosti. NCZI využíva v súčasnosti pre komunikáciu primárne webový portál, kontaktné centrum</w:t>
      </w:r>
      <w:r w:rsidR="00E24029">
        <w:rPr>
          <w:rFonts w:ascii="Arial" w:hAnsi="Arial" w:cs="Arial"/>
          <w:sz w:val="20"/>
          <w:szCs w:val="20"/>
        </w:rPr>
        <w:t xml:space="preserve">, </w:t>
      </w:r>
      <w:proofErr w:type="spellStart"/>
      <w:r w:rsidR="00E24029">
        <w:rPr>
          <w:rFonts w:ascii="Arial" w:hAnsi="Arial" w:cs="Arial"/>
          <w:sz w:val="20"/>
          <w:szCs w:val="20"/>
        </w:rPr>
        <w:t>eMail</w:t>
      </w:r>
      <w:proofErr w:type="spellEnd"/>
      <w:r w:rsidR="00E24029">
        <w:rPr>
          <w:rFonts w:ascii="Arial" w:hAnsi="Arial" w:cs="Arial"/>
          <w:sz w:val="20"/>
          <w:szCs w:val="20"/>
        </w:rPr>
        <w:t>, SMS kanály a</w:t>
      </w:r>
      <w:r w:rsidR="004C084B">
        <w:rPr>
          <w:rFonts w:ascii="Arial" w:hAnsi="Arial" w:cs="Arial"/>
          <w:sz w:val="20"/>
          <w:szCs w:val="20"/>
        </w:rPr>
        <w:t xml:space="preserve"> PUSH notifikácie</w:t>
      </w:r>
      <w:r w:rsidRPr="00DC2183">
        <w:rPr>
          <w:rFonts w:ascii="Arial" w:hAnsi="Arial" w:cs="Arial"/>
          <w:sz w:val="20"/>
          <w:szCs w:val="20"/>
        </w:rPr>
        <w:t xml:space="preserve">. Náklady na prevádzku komunikačných kanálov sa neakceptovateľne zvyšujú, nakoľko je väčšina obslužných procesov realizovaná manuálne prostredníctvom kontaktného centra a pre zasielanie dôležitých správ sa primárne využíva SMS kanál. </w:t>
      </w:r>
    </w:p>
    <w:p w14:paraId="63002578" w14:textId="1F1163F4" w:rsidR="00DC2183" w:rsidRPr="00DC2183" w:rsidRDefault="00DC2183" w:rsidP="00DC2183">
      <w:pPr>
        <w:spacing w:after="249"/>
        <w:rPr>
          <w:rFonts w:ascii="Arial" w:hAnsi="Arial" w:cs="Arial"/>
          <w:sz w:val="20"/>
          <w:szCs w:val="20"/>
        </w:rPr>
      </w:pPr>
      <w:r w:rsidRPr="00DC2183">
        <w:rPr>
          <w:rFonts w:ascii="Arial" w:hAnsi="Arial" w:cs="Arial"/>
          <w:sz w:val="20"/>
          <w:szCs w:val="20"/>
        </w:rPr>
        <w:t xml:space="preserve">Z dôvodu existencie mnohých systémov a IT riešení, NCZI nemá na jednom mieste prehľad o prichádzajúcej a odchádzajúcej komunikácii na </w:t>
      </w:r>
      <w:r w:rsidR="004C084B">
        <w:rPr>
          <w:rFonts w:ascii="Arial" w:hAnsi="Arial" w:cs="Arial"/>
          <w:sz w:val="20"/>
          <w:szCs w:val="20"/>
        </w:rPr>
        <w:t>prijímateľa alebo poskytovateľa</w:t>
      </w:r>
      <w:r w:rsidR="004C084B" w:rsidRPr="00DC2183">
        <w:rPr>
          <w:rFonts w:ascii="Arial" w:hAnsi="Arial" w:cs="Arial"/>
          <w:sz w:val="20"/>
          <w:szCs w:val="20"/>
        </w:rPr>
        <w:t xml:space="preserve"> </w:t>
      </w:r>
      <w:r w:rsidRPr="00DC2183">
        <w:rPr>
          <w:rFonts w:ascii="Arial" w:hAnsi="Arial" w:cs="Arial"/>
          <w:sz w:val="20"/>
          <w:szCs w:val="20"/>
        </w:rPr>
        <w:t xml:space="preserve">zdravotnej starostlivosti. Každý IT systém musí riešiť vo vlastnej réžii generovanie a zasielanie správ, prípadne dedikované </w:t>
      </w:r>
      <w:proofErr w:type="spellStart"/>
      <w:r w:rsidRPr="00DC2183">
        <w:rPr>
          <w:rFonts w:ascii="Arial" w:hAnsi="Arial" w:cs="Arial"/>
          <w:sz w:val="20"/>
          <w:szCs w:val="20"/>
        </w:rPr>
        <w:t>mikrostránky</w:t>
      </w:r>
      <w:proofErr w:type="spellEnd"/>
      <w:r w:rsidRPr="00DC2183">
        <w:rPr>
          <w:rFonts w:ascii="Arial" w:hAnsi="Arial" w:cs="Arial"/>
          <w:sz w:val="20"/>
          <w:szCs w:val="20"/>
        </w:rPr>
        <w:t xml:space="preserve"> pre automatizáciu parciálnych interakcií na strane koncového občana alebo partnera. Takto vytvorené komunikácie sú často duplicitné, </w:t>
      </w:r>
      <w:proofErr w:type="spellStart"/>
      <w:r w:rsidRPr="00DC2183">
        <w:rPr>
          <w:rFonts w:ascii="Arial" w:hAnsi="Arial" w:cs="Arial"/>
          <w:sz w:val="20"/>
          <w:szCs w:val="20"/>
        </w:rPr>
        <w:t>neprepoužiteľné</w:t>
      </w:r>
      <w:proofErr w:type="spellEnd"/>
      <w:r w:rsidRPr="00DC2183">
        <w:rPr>
          <w:rFonts w:ascii="Arial" w:hAnsi="Arial" w:cs="Arial"/>
          <w:sz w:val="20"/>
          <w:szCs w:val="20"/>
        </w:rPr>
        <w:t xml:space="preserve"> a neflexibilné pre budúce zmeny. </w:t>
      </w:r>
    </w:p>
    <w:p w14:paraId="17AA6801" w14:textId="013EA419" w:rsidR="00DC2183" w:rsidRDefault="00DC2183" w:rsidP="00DC2183">
      <w:pPr>
        <w:spacing w:after="249"/>
        <w:rPr>
          <w:rFonts w:ascii="Arial" w:hAnsi="Arial" w:cs="Arial"/>
          <w:sz w:val="20"/>
          <w:szCs w:val="20"/>
        </w:rPr>
      </w:pPr>
      <w:r w:rsidRPr="00DC2183">
        <w:rPr>
          <w:rFonts w:ascii="Arial" w:hAnsi="Arial" w:cs="Arial"/>
          <w:sz w:val="20"/>
          <w:szCs w:val="20"/>
        </w:rPr>
        <w:t>NCZI nemá v súčasnosti žiadne technické riešenie, ktorým by bolo schopné pokryť in-</w:t>
      </w:r>
      <w:proofErr w:type="spellStart"/>
      <w:r w:rsidRPr="00DC2183">
        <w:rPr>
          <w:rFonts w:ascii="Arial" w:hAnsi="Arial" w:cs="Arial"/>
          <w:sz w:val="20"/>
          <w:szCs w:val="20"/>
        </w:rPr>
        <w:t>app</w:t>
      </w:r>
      <w:proofErr w:type="spellEnd"/>
      <w:r w:rsidRPr="00DC2183">
        <w:rPr>
          <w:rFonts w:ascii="Arial" w:hAnsi="Arial" w:cs="Arial"/>
          <w:sz w:val="20"/>
          <w:szCs w:val="20"/>
        </w:rPr>
        <w:t xml:space="preserv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na úrovni PUSH správ. Rovnako nemá technické vybavenie pre zabezpečenie automatizovanej konverzácie a riadenie platformovo špecifických súhlasov pre komunikáciu cez </w:t>
      </w:r>
      <w:proofErr w:type="spellStart"/>
      <w:r w:rsidRPr="00DC2183">
        <w:rPr>
          <w:rFonts w:ascii="Arial" w:hAnsi="Arial" w:cs="Arial"/>
          <w:sz w:val="20"/>
          <w:szCs w:val="20"/>
        </w:rPr>
        <w:t>instant</w:t>
      </w:r>
      <w:proofErr w:type="spellEnd"/>
      <w:r w:rsidRPr="00DC2183">
        <w:rPr>
          <w:rFonts w:ascii="Arial" w:hAnsi="Arial" w:cs="Arial"/>
          <w:sz w:val="20"/>
          <w:szCs w:val="20"/>
        </w:rPr>
        <w:t xml:space="preserv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poskytovateľov (napríklad </w:t>
      </w:r>
      <w:proofErr w:type="spellStart"/>
      <w:r w:rsidRPr="00DC2183">
        <w:rPr>
          <w:rFonts w:ascii="Arial" w:hAnsi="Arial" w:cs="Arial"/>
          <w:sz w:val="20"/>
          <w:szCs w:val="20"/>
        </w:rPr>
        <w:t>WhatsApp</w:t>
      </w:r>
      <w:proofErr w:type="spellEnd"/>
      <w:r w:rsidRPr="00DC2183">
        <w:rPr>
          <w:rFonts w:ascii="Arial" w:hAnsi="Arial" w:cs="Arial"/>
          <w:sz w:val="20"/>
          <w:szCs w:val="20"/>
        </w:rPr>
        <w:t xml:space="preserve">, Google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 alebo vo forme  web </w:t>
      </w:r>
      <w:proofErr w:type="spellStart"/>
      <w:r w:rsidRPr="00DC2183">
        <w:rPr>
          <w:rFonts w:ascii="Arial" w:hAnsi="Arial" w:cs="Arial"/>
          <w:sz w:val="20"/>
          <w:szCs w:val="20"/>
        </w:rPr>
        <w:t>chatBOTa</w:t>
      </w:r>
      <w:proofErr w:type="spellEnd"/>
      <w:r w:rsidRPr="00DC2183">
        <w:rPr>
          <w:rFonts w:ascii="Arial" w:hAnsi="Arial" w:cs="Arial"/>
          <w:sz w:val="20"/>
          <w:szCs w:val="20"/>
        </w:rPr>
        <w:t>.</w:t>
      </w:r>
    </w:p>
    <w:p w14:paraId="53272404" w14:textId="3600D6FC" w:rsidR="00636BE0" w:rsidRDefault="00636BE0" w:rsidP="00DC2183">
      <w:pPr>
        <w:spacing w:after="249"/>
        <w:rPr>
          <w:rFonts w:ascii="Arial" w:hAnsi="Arial" w:cs="Arial"/>
          <w:sz w:val="20"/>
          <w:szCs w:val="20"/>
        </w:rPr>
      </w:pPr>
    </w:p>
    <w:p w14:paraId="27AE4B04" w14:textId="6A07145F" w:rsidR="00057A29" w:rsidRPr="009925AD" w:rsidRDefault="00057A29" w:rsidP="00057A29">
      <w:pPr>
        <w:pStyle w:val="Odsekzoznamu"/>
        <w:numPr>
          <w:ilvl w:val="0"/>
          <w:numId w:val="5"/>
        </w:numPr>
        <w:spacing w:after="16" w:line="259" w:lineRule="auto"/>
        <w:jc w:val="left"/>
        <w:rPr>
          <w:rFonts w:ascii="Arial" w:hAnsi="Arial" w:cs="Arial"/>
          <w:b/>
          <w:bCs/>
          <w:color w:val="2E5496"/>
          <w:sz w:val="20"/>
          <w:szCs w:val="20"/>
        </w:rPr>
      </w:pPr>
      <w:r w:rsidRPr="009925AD">
        <w:rPr>
          <w:rFonts w:ascii="Arial" w:hAnsi="Arial" w:cs="Arial"/>
          <w:b/>
          <w:bCs/>
          <w:color w:val="2E5496"/>
          <w:sz w:val="20"/>
          <w:szCs w:val="20"/>
        </w:rPr>
        <w:t xml:space="preserve">Popis </w:t>
      </w:r>
      <w:r>
        <w:rPr>
          <w:rFonts w:ascii="Arial" w:hAnsi="Arial" w:cs="Arial"/>
          <w:b/>
          <w:bCs/>
          <w:color w:val="2E5496"/>
          <w:sz w:val="20"/>
          <w:szCs w:val="20"/>
        </w:rPr>
        <w:t>očakávaného</w:t>
      </w:r>
      <w:r w:rsidRPr="009925AD">
        <w:rPr>
          <w:rFonts w:ascii="Arial" w:hAnsi="Arial" w:cs="Arial"/>
          <w:b/>
          <w:bCs/>
          <w:color w:val="2E5496"/>
          <w:sz w:val="20"/>
          <w:szCs w:val="20"/>
        </w:rPr>
        <w:t xml:space="preserve"> stavu na Národné centrum zdravotníckych informácií   </w:t>
      </w:r>
    </w:p>
    <w:p w14:paraId="5F94A85C" w14:textId="77777777" w:rsidR="00057A29" w:rsidRDefault="00057A29" w:rsidP="00DC2183">
      <w:pPr>
        <w:spacing w:after="249"/>
        <w:rPr>
          <w:rFonts w:ascii="Arial" w:hAnsi="Arial" w:cs="Arial"/>
          <w:sz w:val="20"/>
          <w:szCs w:val="20"/>
        </w:rPr>
      </w:pPr>
    </w:p>
    <w:p w14:paraId="7C181896" w14:textId="5226726A" w:rsidR="0057385B" w:rsidRDefault="0057385B" w:rsidP="00DC2183">
      <w:pPr>
        <w:spacing w:after="249"/>
        <w:rPr>
          <w:rFonts w:ascii="Arial" w:hAnsi="Arial" w:cs="Arial"/>
          <w:sz w:val="20"/>
          <w:szCs w:val="20"/>
        </w:rPr>
      </w:pPr>
    </w:p>
    <w:p w14:paraId="0E98D069" w14:textId="127055E0" w:rsidR="00636BE0" w:rsidRDefault="00636BE0" w:rsidP="00DC2183">
      <w:pPr>
        <w:spacing w:after="249"/>
        <w:rPr>
          <w:rFonts w:ascii="Arial" w:hAnsi="Arial" w:cs="Arial"/>
          <w:sz w:val="20"/>
          <w:szCs w:val="20"/>
        </w:rPr>
      </w:pPr>
    </w:p>
    <w:p w14:paraId="7A9B374E" w14:textId="705E76E0" w:rsidR="001E3606" w:rsidRDefault="07D28B57" w:rsidP="199D13BA">
      <w:pPr>
        <w:spacing w:after="249"/>
      </w:pPr>
      <w:r>
        <w:rPr>
          <w:noProof/>
        </w:rPr>
        <w:lastRenderedPageBreak/>
        <w:drawing>
          <wp:inline distT="0" distB="0" distL="0" distR="0" wp14:anchorId="174609B9" wp14:editId="356BDC05">
            <wp:extent cx="5454570" cy="3590925"/>
            <wp:effectExtent l="0" t="0" r="0" b="0"/>
            <wp:docPr id="655604449" name="Obrázok 65560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54570" cy="3590925"/>
                    </a:xfrm>
                    <a:prstGeom prst="rect">
                      <a:avLst/>
                    </a:prstGeom>
                  </pic:spPr>
                </pic:pic>
              </a:graphicData>
            </a:graphic>
          </wp:inline>
        </w:drawing>
      </w:r>
    </w:p>
    <w:p w14:paraId="71902BEE" w14:textId="5B707C6B" w:rsidR="0057385B" w:rsidRDefault="0057385B" w:rsidP="0057385B">
      <w:pPr>
        <w:pStyle w:val="Odsekzoznamu"/>
        <w:numPr>
          <w:ilvl w:val="0"/>
          <w:numId w:val="5"/>
        </w:numPr>
        <w:spacing w:after="16" w:line="259" w:lineRule="auto"/>
        <w:jc w:val="left"/>
        <w:rPr>
          <w:rFonts w:ascii="Arial" w:hAnsi="Arial" w:cs="Arial"/>
          <w:b/>
          <w:bCs/>
          <w:color w:val="2E5496"/>
          <w:sz w:val="20"/>
          <w:szCs w:val="20"/>
        </w:rPr>
      </w:pPr>
      <w:r w:rsidRPr="199D13BA">
        <w:rPr>
          <w:rFonts w:ascii="Arial" w:hAnsi="Arial" w:cs="Arial"/>
          <w:b/>
          <w:bCs/>
          <w:color w:val="2E5496"/>
          <w:sz w:val="20"/>
          <w:szCs w:val="20"/>
        </w:rPr>
        <w:t>Technické požiadavky na riešenie</w:t>
      </w:r>
    </w:p>
    <w:p w14:paraId="7E18A41D" w14:textId="77777777" w:rsidR="0057385B" w:rsidRDefault="0057385B" w:rsidP="0057385B">
      <w:pPr>
        <w:pStyle w:val="Odsekzoznamu"/>
        <w:spacing w:after="16" w:line="259" w:lineRule="auto"/>
        <w:ind w:left="345" w:firstLine="0"/>
        <w:jc w:val="left"/>
        <w:rPr>
          <w:rFonts w:ascii="Arial" w:hAnsi="Arial" w:cs="Arial"/>
          <w:b/>
          <w:bCs/>
          <w:color w:val="2E5496"/>
          <w:sz w:val="20"/>
          <w:szCs w:val="20"/>
        </w:rPr>
      </w:pPr>
    </w:p>
    <w:p w14:paraId="5DF53550" w14:textId="1A136C5B" w:rsidR="0057385B" w:rsidRDefault="0057385B" w:rsidP="0057385B">
      <w:pPr>
        <w:numPr>
          <w:ilvl w:val="1"/>
          <w:numId w:val="1"/>
        </w:numPr>
        <w:ind w:hanging="360"/>
        <w:rPr>
          <w:rFonts w:ascii="Arial" w:hAnsi="Arial" w:cs="Arial"/>
          <w:sz w:val="20"/>
          <w:szCs w:val="20"/>
        </w:rPr>
      </w:pPr>
      <w:r w:rsidRPr="0057385B">
        <w:rPr>
          <w:rFonts w:ascii="Arial" w:hAnsi="Arial" w:cs="Arial"/>
          <w:sz w:val="20"/>
          <w:szCs w:val="20"/>
        </w:rPr>
        <w:t>Verejný</w:t>
      </w:r>
      <w:r w:rsidR="00636BE0">
        <w:rPr>
          <w:rFonts w:ascii="Arial" w:hAnsi="Arial" w:cs="Arial"/>
          <w:sz w:val="20"/>
          <w:szCs w:val="20"/>
        </w:rPr>
        <w:t xml:space="preserve"> obstarávateľ požaduje </w:t>
      </w:r>
      <w:proofErr w:type="spellStart"/>
      <w:r w:rsidR="0453CB82" w:rsidRPr="53ED04D4">
        <w:rPr>
          <w:rFonts w:ascii="Arial" w:hAnsi="Arial" w:cs="Arial"/>
          <w:sz w:val="20"/>
          <w:szCs w:val="20"/>
        </w:rPr>
        <w:t>cloudové</w:t>
      </w:r>
      <w:proofErr w:type="spellEnd"/>
      <w:r w:rsidR="00636BE0">
        <w:rPr>
          <w:rFonts w:ascii="Arial" w:hAnsi="Arial" w:cs="Arial"/>
          <w:sz w:val="20"/>
          <w:szCs w:val="20"/>
        </w:rPr>
        <w:t xml:space="preserve"> </w:t>
      </w:r>
      <w:r w:rsidRPr="0057385B">
        <w:rPr>
          <w:rFonts w:ascii="Arial" w:hAnsi="Arial" w:cs="Arial"/>
          <w:sz w:val="20"/>
          <w:szCs w:val="20"/>
        </w:rPr>
        <w:t>rieše</w:t>
      </w:r>
      <w:r>
        <w:rPr>
          <w:rFonts w:ascii="Arial" w:hAnsi="Arial" w:cs="Arial"/>
          <w:sz w:val="20"/>
          <w:szCs w:val="20"/>
        </w:rPr>
        <w:t xml:space="preserve">nie pre </w:t>
      </w:r>
      <w:proofErr w:type="spellStart"/>
      <w:r>
        <w:rPr>
          <w:rFonts w:ascii="Arial" w:hAnsi="Arial" w:cs="Arial"/>
          <w:sz w:val="20"/>
          <w:szCs w:val="20"/>
        </w:rPr>
        <w:t>omnichannel</w:t>
      </w:r>
      <w:proofErr w:type="spellEnd"/>
      <w:r>
        <w:rPr>
          <w:rFonts w:ascii="Arial" w:hAnsi="Arial" w:cs="Arial"/>
          <w:sz w:val="20"/>
          <w:szCs w:val="20"/>
        </w:rPr>
        <w:t xml:space="preserve"> komunikáciu</w:t>
      </w:r>
    </w:p>
    <w:p w14:paraId="0DFCBD3E" w14:textId="3A6AECDA" w:rsidR="0057385B" w:rsidRPr="0057385B" w:rsidRDefault="0057385B" w:rsidP="0057385B">
      <w:pPr>
        <w:numPr>
          <w:ilvl w:val="1"/>
          <w:numId w:val="1"/>
        </w:numPr>
        <w:ind w:hanging="360"/>
        <w:rPr>
          <w:rFonts w:ascii="Arial" w:hAnsi="Arial" w:cs="Arial"/>
          <w:sz w:val="20"/>
          <w:szCs w:val="20"/>
        </w:rPr>
      </w:pPr>
      <w:proofErr w:type="spellStart"/>
      <w:r>
        <w:rPr>
          <w:rFonts w:ascii="Arial" w:hAnsi="Arial" w:cs="Arial"/>
          <w:sz w:val="20"/>
          <w:szCs w:val="20"/>
        </w:rPr>
        <w:t>Cloudové</w:t>
      </w:r>
      <w:proofErr w:type="spellEnd"/>
      <w:r>
        <w:rPr>
          <w:rFonts w:ascii="Arial" w:hAnsi="Arial" w:cs="Arial"/>
          <w:sz w:val="20"/>
          <w:szCs w:val="20"/>
        </w:rPr>
        <w:t xml:space="preserve"> riešenie musí byť dedikované pre NCZI a oddelené na úrovni </w:t>
      </w:r>
      <w:proofErr w:type="spellStart"/>
      <w:r>
        <w:rPr>
          <w:rFonts w:ascii="Arial" w:hAnsi="Arial" w:cs="Arial"/>
          <w:sz w:val="20"/>
          <w:szCs w:val="20"/>
        </w:rPr>
        <w:t>tenanta</w:t>
      </w:r>
      <w:proofErr w:type="spellEnd"/>
    </w:p>
    <w:p w14:paraId="5FCDC0DF" w14:textId="4693006C" w:rsidR="0057385B" w:rsidRPr="0057385B" w:rsidRDefault="0057385B" w:rsidP="0057385B">
      <w:pPr>
        <w:numPr>
          <w:ilvl w:val="1"/>
          <w:numId w:val="1"/>
        </w:numPr>
        <w:ind w:hanging="360"/>
        <w:rPr>
          <w:rFonts w:ascii="Arial" w:hAnsi="Arial" w:cs="Arial"/>
          <w:sz w:val="20"/>
          <w:szCs w:val="20"/>
        </w:rPr>
      </w:pPr>
      <w:proofErr w:type="spellStart"/>
      <w:r w:rsidRPr="0057385B">
        <w:rPr>
          <w:rFonts w:ascii="Arial" w:hAnsi="Arial" w:cs="Arial"/>
          <w:sz w:val="20"/>
          <w:szCs w:val="20"/>
        </w:rPr>
        <w:t>Cloudové</w:t>
      </w:r>
      <w:proofErr w:type="spellEnd"/>
      <w:r w:rsidRPr="0057385B">
        <w:rPr>
          <w:rFonts w:ascii="Arial" w:hAnsi="Arial" w:cs="Arial"/>
          <w:sz w:val="20"/>
          <w:szCs w:val="20"/>
        </w:rPr>
        <w:t xml:space="preserve"> riešenie musí byť na požiadanie prenositeľné a </w:t>
      </w:r>
      <w:proofErr w:type="spellStart"/>
      <w:r w:rsidR="4F754BB1" w:rsidRPr="53ED04D4">
        <w:rPr>
          <w:rFonts w:ascii="Arial" w:hAnsi="Arial" w:cs="Arial"/>
          <w:sz w:val="20"/>
          <w:szCs w:val="20"/>
        </w:rPr>
        <w:t>zmigrovate</w:t>
      </w:r>
      <w:r w:rsidR="55DBE215" w:rsidRPr="53ED04D4">
        <w:rPr>
          <w:rFonts w:ascii="Arial" w:hAnsi="Arial" w:cs="Arial"/>
          <w:sz w:val="20"/>
          <w:szCs w:val="20"/>
        </w:rPr>
        <w:t>ľ</w:t>
      </w:r>
      <w:r w:rsidR="4F754BB1" w:rsidRPr="53ED04D4">
        <w:rPr>
          <w:rFonts w:ascii="Arial" w:hAnsi="Arial" w:cs="Arial"/>
          <w:sz w:val="20"/>
          <w:szCs w:val="20"/>
        </w:rPr>
        <w:t>né</w:t>
      </w:r>
      <w:proofErr w:type="spellEnd"/>
      <w:r w:rsidRPr="0057385B">
        <w:rPr>
          <w:rFonts w:ascii="Arial" w:hAnsi="Arial" w:cs="Arial"/>
          <w:sz w:val="20"/>
          <w:szCs w:val="20"/>
        </w:rPr>
        <w:t xml:space="preserve"> na infraštruktúru NCZI </w:t>
      </w:r>
      <w:r w:rsidR="00636BE0">
        <w:rPr>
          <w:rFonts w:ascii="Arial" w:hAnsi="Arial" w:cs="Arial"/>
          <w:sz w:val="20"/>
          <w:szCs w:val="20"/>
        </w:rPr>
        <w:t>teda on-premise riešenie</w:t>
      </w:r>
    </w:p>
    <w:p w14:paraId="35044CE1" w14:textId="77777777" w:rsidR="0057385B" w:rsidRDefault="0057385B" w:rsidP="0057385B">
      <w:pPr>
        <w:pStyle w:val="Odsekzoznamu"/>
        <w:spacing w:after="16" w:line="259" w:lineRule="auto"/>
        <w:ind w:left="345" w:firstLine="0"/>
        <w:jc w:val="left"/>
        <w:rPr>
          <w:rFonts w:ascii="Arial" w:hAnsi="Arial" w:cs="Arial"/>
          <w:b/>
          <w:bCs/>
          <w:color w:val="2E5496"/>
          <w:sz w:val="20"/>
          <w:szCs w:val="20"/>
        </w:rPr>
      </w:pPr>
    </w:p>
    <w:p w14:paraId="7F64A80E" w14:textId="3239E197" w:rsidR="00DC2183" w:rsidRPr="0057385B" w:rsidRDefault="00DC2183" w:rsidP="0057385B">
      <w:pPr>
        <w:pStyle w:val="Odsekzoznamu"/>
        <w:numPr>
          <w:ilvl w:val="0"/>
          <w:numId w:val="5"/>
        </w:numPr>
        <w:spacing w:after="16" w:line="259" w:lineRule="auto"/>
        <w:jc w:val="left"/>
        <w:rPr>
          <w:rFonts w:ascii="Arial" w:hAnsi="Arial" w:cs="Arial"/>
          <w:b/>
          <w:bCs/>
          <w:color w:val="2E5496"/>
          <w:sz w:val="20"/>
          <w:szCs w:val="20"/>
        </w:rPr>
      </w:pPr>
      <w:r w:rsidRPr="199D13BA">
        <w:rPr>
          <w:rFonts w:ascii="Arial" w:hAnsi="Arial" w:cs="Arial"/>
          <w:b/>
          <w:bCs/>
          <w:color w:val="2E5496"/>
          <w:sz w:val="20"/>
          <w:szCs w:val="20"/>
        </w:rPr>
        <w:t xml:space="preserve">Špecifikácia predmetu zákazky systému pre automatizáciu </w:t>
      </w:r>
      <w:proofErr w:type="spellStart"/>
      <w:r w:rsidRPr="199D13BA">
        <w:rPr>
          <w:rFonts w:ascii="Arial" w:hAnsi="Arial" w:cs="Arial"/>
          <w:b/>
          <w:bCs/>
          <w:color w:val="2E5496"/>
          <w:sz w:val="20"/>
          <w:szCs w:val="20"/>
        </w:rPr>
        <w:t>omnikánálovej</w:t>
      </w:r>
      <w:proofErr w:type="spellEnd"/>
      <w:r w:rsidRPr="199D13BA">
        <w:rPr>
          <w:rFonts w:ascii="Arial" w:hAnsi="Arial" w:cs="Arial"/>
          <w:b/>
          <w:bCs/>
          <w:color w:val="2E5496"/>
          <w:sz w:val="20"/>
          <w:szCs w:val="20"/>
        </w:rPr>
        <w:t xml:space="preserve"> komunikácie</w:t>
      </w:r>
    </w:p>
    <w:p w14:paraId="1AD26AA3" w14:textId="2B43ED67" w:rsidR="009925AD" w:rsidRDefault="009925AD" w:rsidP="00DC2183">
      <w:pPr>
        <w:spacing w:after="16" w:line="259" w:lineRule="auto"/>
        <w:ind w:left="-5"/>
        <w:jc w:val="left"/>
        <w:rPr>
          <w:rFonts w:ascii="Arial" w:hAnsi="Arial" w:cs="Arial"/>
          <w:b/>
          <w:bCs/>
          <w:sz w:val="20"/>
          <w:szCs w:val="20"/>
        </w:rPr>
      </w:pPr>
    </w:p>
    <w:p w14:paraId="53901C0B" w14:textId="1778B580" w:rsidR="00DC2183" w:rsidRPr="00DC2183" w:rsidRDefault="00DC2183" w:rsidP="00DC2183">
      <w:pPr>
        <w:spacing w:after="173"/>
        <w:rPr>
          <w:rFonts w:ascii="Arial" w:hAnsi="Arial" w:cs="Arial"/>
          <w:sz w:val="20"/>
          <w:szCs w:val="20"/>
        </w:rPr>
      </w:pPr>
      <w:r w:rsidRPr="00DC2183">
        <w:rPr>
          <w:rFonts w:ascii="Arial" w:hAnsi="Arial" w:cs="Arial"/>
          <w:sz w:val="20"/>
          <w:szCs w:val="20"/>
        </w:rPr>
        <w:t xml:space="preserve">Verejný obstarávateľ požaduje aby centrálny systém pre automatizáciu </w:t>
      </w:r>
      <w:proofErr w:type="spellStart"/>
      <w:r w:rsidRPr="00DC2183">
        <w:rPr>
          <w:rFonts w:ascii="Arial" w:hAnsi="Arial" w:cs="Arial"/>
          <w:sz w:val="20"/>
          <w:szCs w:val="20"/>
        </w:rPr>
        <w:t>omnikanálovej</w:t>
      </w:r>
      <w:proofErr w:type="spellEnd"/>
      <w:r w:rsidRPr="00DC2183">
        <w:rPr>
          <w:rFonts w:ascii="Arial" w:hAnsi="Arial" w:cs="Arial"/>
          <w:sz w:val="20"/>
          <w:szCs w:val="20"/>
        </w:rPr>
        <w:t xml:space="preserve"> komunikácie spĺňal nasledujúce funkčné požiadavky: </w:t>
      </w:r>
    </w:p>
    <w:p w14:paraId="5A90AEAE" w14:textId="1172A2A6" w:rsidR="00DC2183" w:rsidRPr="00DC2183" w:rsidRDefault="00DC2183" w:rsidP="00236322">
      <w:pPr>
        <w:numPr>
          <w:ilvl w:val="1"/>
          <w:numId w:val="68"/>
        </w:numPr>
        <w:ind w:hanging="360"/>
        <w:rPr>
          <w:rFonts w:ascii="Arial" w:hAnsi="Arial" w:cs="Arial"/>
          <w:sz w:val="20"/>
          <w:szCs w:val="20"/>
        </w:rPr>
      </w:pPr>
      <w:r w:rsidRPr="00DC2183">
        <w:rPr>
          <w:rFonts w:ascii="Arial" w:hAnsi="Arial" w:cs="Arial"/>
          <w:sz w:val="20"/>
          <w:szCs w:val="20"/>
        </w:rPr>
        <w:t xml:space="preserve">Musí byť lokálne integrovateľný do existujúceho IT prostredia NCZI (t. j. pre všetky prevádzkované platformy, systémy a aplikácie) prostredníctvom vystavených REST </w:t>
      </w:r>
      <w:proofErr w:type="spellStart"/>
      <w:r w:rsidRPr="00DC2183">
        <w:rPr>
          <w:rFonts w:ascii="Arial" w:hAnsi="Arial" w:cs="Arial"/>
          <w:sz w:val="20"/>
          <w:szCs w:val="20"/>
        </w:rPr>
        <w:t>APIs</w:t>
      </w:r>
      <w:proofErr w:type="spellEnd"/>
      <w:r w:rsidRPr="00DC2183">
        <w:rPr>
          <w:rFonts w:ascii="Arial" w:hAnsi="Arial" w:cs="Arial"/>
          <w:sz w:val="20"/>
          <w:szCs w:val="20"/>
        </w:rPr>
        <w:t xml:space="preserve"> a </w:t>
      </w:r>
      <w:proofErr w:type="spellStart"/>
      <w:r w:rsidRPr="00DC2183">
        <w:rPr>
          <w:rFonts w:ascii="Arial" w:hAnsi="Arial" w:cs="Arial"/>
          <w:sz w:val="20"/>
          <w:szCs w:val="20"/>
        </w:rPr>
        <w:t>batch</w:t>
      </w:r>
      <w:proofErr w:type="spellEnd"/>
      <w:r w:rsidRPr="00DC2183">
        <w:rPr>
          <w:rFonts w:ascii="Arial" w:hAnsi="Arial" w:cs="Arial"/>
          <w:sz w:val="20"/>
          <w:szCs w:val="20"/>
        </w:rPr>
        <w:t xml:space="preserve"> rozhraní</w:t>
      </w:r>
      <w:r w:rsidR="00BC13A3">
        <w:rPr>
          <w:rFonts w:ascii="Arial" w:hAnsi="Arial" w:cs="Arial"/>
          <w:sz w:val="20"/>
          <w:szCs w:val="20"/>
        </w:rPr>
        <w:t>.</w:t>
      </w:r>
    </w:p>
    <w:p w14:paraId="7B8A3D7F" w14:textId="77777777" w:rsidR="00DC2183" w:rsidRPr="00DC2183" w:rsidRDefault="00DC2183" w:rsidP="00236322">
      <w:pPr>
        <w:numPr>
          <w:ilvl w:val="1"/>
          <w:numId w:val="68"/>
        </w:numPr>
        <w:ind w:hanging="360"/>
        <w:rPr>
          <w:rFonts w:ascii="Arial" w:hAnsi="Arial" w:cs="Arial"/>
          <w:sz w:val="20"/>
          <w:szCs w:val="20"/>
        </w:rPr>
      </w:pPr>
      <w:r w:rsidRPr="00DC2183">
        <w:rPr>
          <w:rFonts w:ascii="Arial" w:hAnsi="Arial" w:cs="Arial"/>
          <w:sz w:val="20"/>
          <w:szCs w:val="20"/>
        </w:rPr>
        <w:t xml:space="preserve">Musí byť schopný paralelne spracovávať požiadavky na generovanie a zasielanie komunikácie v reálnom čase cez synchrónne a asynchrónne online rozhrania ako aj veľkokapacitné dávkové rozhrania s možnosťou </w:t>
      </w:r>
      <w:proofErr w:type="spellStart"/>
      <w:r w:rsidRPr="00DC2183">
        <w:rPr>
          <w:rFonts w:ascii="Arial" w:hAnsi="Arial" w:cs="Arial"/>
          <w:sz w:val="20"/>
          <w:szCs w:val="20"/>
        </w:rPr>
        <w:t>prioritizácie</w:t>
      </w:r>
      <w:proofErr w:type="spellEnd"/>
      <w:r w:rsidRPr="00DC2183">
        <w:rPr>
          <w:rFonts w:ascii="Arial" w:hAnsi="Arial" w:cs="Arial"/>
          <w:sz w:val="20"/>
          <w:szCs w:val="20"/>
        </w:rPr>
        <w:t xml:space="preserve"> spracovania na úrovni jednotlivých komunikácii a správ.</w:t>
      </w:r>
    </w:p>
    <w:p w14:paraId="01662DBF" w14:textId="77777777" w:rsidR="00DC2183" w:rsidRPr="00DC2183" w:rsidRDefault="00DC2183" w:rsidP="00236322">
      <w:pPr>
        <w:numPr>
          <w:ilvl w:val="1"/>
          <w:numId w:val="68"/>
        </w:numPr>
        <w:ind w:hanging="360"/>
        <w:rPr>
          <w:rFonts w:ascii="Arial" w:hAnsi="Arial" w:cs="Arial"/>
          <w:sz w:val="20"/>
          <w:szCs w:val="20"/>
        </w:rPr>
      </w:pPr>
      <w:r w:rsidRPr="00DC2183">
        <w:rPr>
          <w:rFonts w:ascii="Arial" w:hAnsi="Arial" w:cs="Arial"/>
          <w:sz w:val="20"/>
          <w:szCs w:val="20"/>
        </w:rPr>
        <w:t xml:space="preserve">Musí byť schopný spracovávať okrem odchádzajúcej komunikácie aj prichádzajúcu komunikáciu – napríklad prichádzajúce </w:t>
      </w:r>
      <w:proofErr w:type="spellStart"/>
      <w:r w:rsidRPr="00DC2183">
        <w:rPr>
          <w:rFonts w:ascii="Arial" w:hAnsi="Arial" w:cs="Arial"/>
          <w:sz w:val="20"/>
          <w:szCs w:val="20"/>
        </w:rPr>
        <w:t>eMaily</w:t>
      </w:r>
      <w:proofErr w:type="spellEnd"/>
      <w:r w:rsidRPr="00DC2183">
        <w:rPr>
          <w:rFonts w:ascii="Arial" w:hAnsi="Arial" w:cs="Arial"/>
          <w:sz w:val="20"/>
          <w:szCs w:val="20"/>
        </w:rPr>
        <w:t xml:space="preserve">, SMS správy. Uvedené odpovede musí byť schopný analyzovať, triediť a priradiť na ďalšie riešenie buď ako manuálnu úlohu pre operátora alebo automatizovane s využitím umelej inteligencie. </w:t>
      </w:r>
    </w:p>
    <w:p w14:paraId="47F5AE8F" w14:textId="729834A0" w:rsidR="00DC2183" w:rsidRPr="00DC2183" w:rsidRDefault="00DC2183" w:rsidP="00236322">
      <w:pPr>
        <w:numPr>
          <w:ilvl w:val="1"/>
          <w:numId w:val="68"/>
        </w:numPr>
        <w:ind w:hanging="360"/>
        <w:rPr>
          <w:rFonts w:ascii="Arial" w:hAnsi="Arial" w:cs="Arial"/>
          <w:sz w:val="20"/>
          <w:szCs w:val="20"/>
        </w:rPr>
      </w:pPr>
      <w:r w:rsidRPr="00DC2183">
        <w:rPr>
          <w:rFonts w:ascii="Arial" w:hAnsi="Arial" w:cs="Arial"/>
          <w:sz w:val="20"/>
          <w:szCs w:val="20"/>
        </w:rPr>
        <w:t xml:space="preserve">Každá komunikácia musí byť konfigurovateľná administratívnym </w:t>
      </w:r>
      <w:r w:rsidR="004C084B">
        <w:rPr>
          <w:rFonts w:ascii="Arial" w:hAnsi="Arial" w:cs="Arial"/>
          <w:sz w:val="20"/>
          <w:szCs w:val="20"/>
        </w:rPr>
        <w:t>po</w:t>
      </w:r>
      <w:r w:rsidRPr="00DC2183">
        <w:rPr>
          <w:rFonts w:ascii="Arial" w:hAnsi="Arial" w:cs="Arial"/>
          <w:sz w:val="20"/>
          <w:szCs w:val="20"/>
        </w:rPr>
        <w:t>užívateľom NCZI cez webové rozhranie z pohľadu časovania rozosiel</w:t>
      </w:r>
      <w:r w:rsidR="00BC13A3">
        <w:rPr>
          <w:rFonts w:ascii="Arial" w:hAnsi="Arial" w:cs="Arial"/>
          <w:sz w:val="20"/>
          <w:szCs w:val="20"/>
        </w:rPr>
        <w:t>ania</w:t>
      </w:r>
      <w:r w:rsidRPr="00DC2183">
        <w:rPr>
          <w:rFonts w:ascii="Arial" w:hAnsi="Arial" w:cs="Arial"/>
          <w:sz w:val="20"/>
          <w:szCs w:val="20"/>
        </w:rPr>
        <w:t xml:space="preserve"> ako aj plánovania jednotlivých vĺn rozosiel</w:t>
      </w:r>
      <w:r w:rsidR="00BC13A3">
        <w:rPr>
          <w:rFonts w:ascii="Arial" w:hAnsi="Arial" w:cs="Arial"/>
          <w:sz w:val="20"/>
          <w:szCs w:val="20"/>
        </w:rPr>
        <w:t>ania</w:t>
      </w:r>
      <w:r w:rsidRPr="00DC2183">
        <w:rPr>
          <w:rFonts w:ascii="Arial" w:hAnsi="Arial" w:cs="Arial"/>
          <w:sz w:val="20"/>
          <w:szCs w:val="20"/>
        </w:rPr>
        <w:t>. Odosielanie bude možné realizovať okamžite, v pravidelných časových intervaloch alebo vo fixný čas definovaný na konkrétny dátum alebo deň v mesiaci / týždni.</w:t>
      </w:r>
    </w:p>
    <w:p w14:paraId="37368A4E" w14:textId="7315562E" w:rsidR="00DC2183" w:rsidRPr="00DC2183" w:rsidRDefault="00DC2183" w:rsidP="00236322">
      <w:pPr>
        <w:numPr>
          <w:ilvl w:val="1"/>
          <w:numId w:val="68"/>
        </w:numPr>
        <w:ind w:hanging="360"/>
        <w:rPr>
          <w:rFonts w:ascii="Arial" w:hAnsi="Arial" w:cs="Arial"/>
          <w:sz w:val="20"/>
          <w:szCs w:val="20"/>
        </w:rPr>
      </w:pPr>
      <w:r w:rsidRPr="00DC2183">
        <w:rPr>
          <w:rFonts w:ascii="Arial" w:hAnsi="Arial" w:cs="Arial"/>
          <w:sz w:val="20"/>
          <w:szCs w:val="20"/>
        </w:rPr>
        <w:t xml:space="preserve">Každú spustenú komunikáciu musí byť možné administratívnym </w:t>
      </w:r>
      <w:r w:rsidR="004C084B">
        <w:rPr>
          <w:rFonts w:ascii="Arial" w:hAnsi="Arial" w:cs="Arial"/>
          <w:sz w:val="20"/>
          <w:szCs w:val="20"/>
        </w:rPr>
        <w:t>po</w:t>
      </w:r>
      <w:r w:rsidRPr="00DC2183">
        <w:rPr>
          <w:rFonts w:ascii="Arial" w:hAnsi="Arial" w:cs="Arial"/>
          <w:sz w:val="20"/>
          <w:szCs w:val="20"/>
        </w:rPr>
        <w:t xml:space="preserve">užívateľom NCZI detailne monitorovať cez webové rozhranie systému na úroveň úplného detailu zasielaného obsahu a stavu správ. Samotné spracovanie musí byť možné v akomkoľvek momente pozastaviť, znovu </w:t>
      </w:r>
      <w:r w:rsidR="00642004">
        <w:rPr>
          <w:rFonts w:ascii="Arial" w:hAnsi="Arial" w:cs="Arial"/>
          <w:sz w:val="20"/>
          <w:szCs w:val="20"/>
        </w:rPr>
        <w:t>s</w:t>
      </w:r>
      <w:r w:rsidRPr="00DC2183">
        <w:rPr>
          <w:rFonts w:ascii="Arial" w:hAnsi="Arial" w:cs="Arial"/>
          <w:sz w:val="20"/>
          <w:szCs w:val="20"/>
        </w:rPr>
        <w:t>pustiť alebo úplne zrušiť.</w:t>
      </w:r>
    </w:p>
    <w:p w14:paraId="426495EC" w14:textId="6AEEE24F" w:rsidR="00DC2183" w:rsidRPr="00642004" w:rsidRDefault="00DC2183" w:rsidP="00642004">
      <w:pPr>
        <w:pStyle w:val="Odsekzoznamu"/>
        <w:numPr>
          <w:ilvl w:val="1"/>
          <w:numId w:val="68"/>
        </w:numPr>
        <w:rPr>
          <w:rFonts w:ascii="Arial" w:hAnsi="Arial" w:cs="Arial"/>
          <w:sz w:val="20"/>
          <w:szCs w:val="20"/>
        </w:rPr>
      </w:pPr>
      <w:r w:rsidRPr="00642004">
        <w:rPr>
          <w:rFonts w:ascii="Arial" w:hAnsi="Arial" w:cs="Arial"/>
          <w:sz w:val="20"/>
          <w:szCs w:val="20"/>
        </w:rPr>
        <w:lastRenderedPageBreak/>
        <w:t xml:space="preserve">Systém musí byť schopný poskytnúť on-line pohľad pre </w:t>
      </w:r>
      <w:r w:rsidR="004C084B" w:rsidRPr="00642004">
        <w:rPr>
          <w:rFonts w:ascii="Arial" w:hAnsi="Arial" w:cs="Arial"/>
          <w:sz w:val="20"/>
          <w:szCs w:val="20"/>
        </w:rPr>
        <w:t>po</w:t>
      </w:r>
      <w:r w:rsidRPr="00642004">
        <w:rPr>
          <w:rFonts w:ascii="Arial" w:hAnsi="Arial" w:cs="Arial"/>
          <w:sz w:val="20"/>
          <w:szCs w:val="20"/>
        </w:rPr>
        <w:t xml:space="preserve">užívateľov NCZI cez webové rozhranie na stav spracovávania komunikácii, dátových dávok, dokumentov, súborov a samotných správ v úrovni stavových informácií alebo prípadné chyby v spracovaní a zároveň umožniť náhľad na obsah v podobe aký bol zobrazený na strane koncového </w:t>
      </w:r>
      <w:r w:rsidR="004C084B" w:rsidRPr="00642004">
        <w:rPr>
          <w:rFonts w:ascii="Arial" w:hAnsi="Arial" w:cs="Arial"/>
          <w:sz w:val="20"/>
          <w:szCs w:val="20"/>
        </w:rPr>
        <w:t>po</w:t>
      </w:r>
      <w:r w:rsidRPr="00642004">
        <w:rPr>
          <w:rFonts w:ascii="Arial" w:hAnsi="Arial" w:cs="Arial"/>
          <w:sz w:val="20"/>
          <w:szCs w:val="20"/>
        </w:rPr>
        <w:t>užívateľa</w:t>
      </w:r>
      <w:r w:rsidR="00642004">
        <w:rPr>
          <w:rFonts w:ascii="Arial" w:hAnsi="Arial" w:cs="Arial"/>
          <w:sz w:val="20"/>
          <w:szCs w:val="20"/>
        </w:rPr>
        <w:t>.</w:t>
      </w:r>
    </w:p>
    <w:p w14:paraId="27D8526E" w14:textId="11CDEEA1" w:rsidR="00DC2183" w:rsidRPr="00642004" w:rsidRDefault="00DC2183" w:rsidP="00642004">
      <w:pPr>
        <w:pStyle w:val="Odsekzoznamu"/>
        <w:numPr>
          <w:ilvl w:val="1"/>
          <w:numId w:val="68"/>
        </w:numPr>
        <w:rPr>
          <w:rFonts w:ascii="Arial" w:hAnsi="Arial" w:cs="Arial"/>
          <w:sz w:val="20"/>
          <w:szCs w:val="20"/>
        </w:rPr>
      </w:pPr>
      <w:r w:rsidRPr="00642004">
        <w:rPr>
          <w:rFonts w:ascii="Arial" w:hAnsi="Arial" w:cs="Arial"/>
          <w:sz w:val="20"/>
          <w:szCs w:val="20"/>
        </w:rPr>
        <w:t xml:space="preserve">Systém musí umožniť administratívnym </w:t>
      </w:r>
      <w:r w:rsidR="004C084B" w:rsidRPr="00642004">
        <w:rPr>
          <w:rFonts w:ascii="Arial" w:hAnsi="Arial" w:cs="Arial"/>
          <w:sz w:val="20"/>
          <w:szCs w:val="20"/>
        </w:rPr>
        <w:t>po</w:t>
      </w:r>
      <w:r w:rsidRPr="00642004">
        <w:rPr>
          <w:rFonts w:ascii="Arial" w:hAnsi="Arial" w:cs="Arial"/>
          <w:sz w:val="20"/>
          <w:szCs w:val="20"/>
        </w:rPr>
        <w:t>užívateľom NCZI navrhovať šablóny vizuálnym spôsobom bez potreby použitia programovacích a </w:t>
      </w:r>
      <w:proofErr w:type="spellStart"/>
      <w:r w:rsidRPr="00642004">
        <w:rPr>
          <w:rFonts w:ascii="Arial" w:hAnsi="Arial" w:cs="Arial"/>
          <w:sz w:val="20"/>
          <w:szCs w:val="20"/>
        </w:rPr>
        <w:t>scriptových</w:t>
      </w:r>
      <w:proofErr w:type="spellEnd"/>
      <w:r w:rsidRPr="00642004">
        <w:rPr>
          <w:rFonts w:ascii="Arial" w:hAnsi="Arial" w:cs="Arial"/>
          <w:sz w:val="20"/>
          <w:szCs w:val="20"/>
        </w:rPr>
        <w:t xml:space="preserve"> techník. Modelovanie šablón dynamických správ a </w:t>
      </w:r>
      <w:proofErr w:type="spellStart"/>
      <w:r w:rsidRPr="00642004">
        <w:rPr>
          <w:rFonts w:ascii="Arial" w:hAnsi="Arial" w:cs="Arial"/>
          <w:sz w:val="20"/>
          <w:szCs w:val="20"/>
        </w:rPr>
        <w:t>mikrostránok</w:t>
      </w:r>
      <w:proofErr w:type="spellEnd"/>
      <w:r w:rsidRPr="00642004">
        <w:rPr>
          <w:rFonts w:ascii="Arial" w:hAnsi="Arial" w:cs="Arial"/>
          <w:sz w:val="20"/>
          <w:szCs w:val="20"/>
        </w:rPr>
        <w:t xml:space="preserve"> musí byť možné len s využitím WYSIWYG (</w:t>
      </w:r>
      <w:proofErr w:type="spellStart"/>
      <w:r w:rsidRPr="00642004">
        <w:rPr>
          <w:rFonts w:ascii="Arial" w:hAnsi="Arial" w:cs="Arial"/>
          <w:sz w:val="20"/>
          <w:szCs w:val="20"/>
        </w:rPr>
        <w:t>what</w:t>
      </w:r>
      <w:proofErr w:type="spellEnd"/>
      <w:r w:rsidRPr="00642004">
        <w:rPr>
          <w:rFonts w:ascii="Arial" w:hAnsi="Arial" w:cs="Arial"/>
          <w:sz w:val="20"/>
          <w:szCs w:val="20"/>
        </w:rPr>
        <w:t xml:space="preserve"> </w:t>
      </w:r>
      <w:proofErr w:type="spellStart"/>
      <w:r w:rsidRPr="00642004">
        <w:rPr>
          <w:rFonts w:ascii="Arial" w:hAnsi="Arial" w:cs="Arial"/>
          <w:sz w:val="20"/>
          <w:szCs w:val="20"/>
        </w:rPr>
        <w:t>you</w:t>
      </w:r>
      <w:proofErr w:type="spellEnd"/>
      <w:r w:rsidRPr="00642004">
        <w:rPr>
          <w:rFonts w:ascii="Arial" w:hAnsi="Arial" w:cs="Arial"/>
          <w:sz w:val="20"/>
          <w:szCs w:val="20"/>
        </w:rPr>
        <w:t xml:space="preserve"> </w:t>
      </w:r>
      <w:proofErr w:type="spellStart"/>
      <w:r w:rsidRPr="00642004">
        <w:rPr>
          <w:rFonts w:ascii="Arial" w:hAnsi="Arial" w:cs="Arial"/>
          <w:sz w:val="20"/>
          <w:szCs w:val="20"/>
        </w:rPr>
        <w:t>see</w:t>
      </w:r>
      <w:proofErr w:type="spellEnd"/>
      <w:r w:rsidRPr="00642004">
        <w:rPr>
          <w:rFonts w:ascii="Arial" w:hAnsi="Arial" w:cs="Arial"/>
          <w:sz w:val="20"/>
          <w:szCs w:val="20"/>
        </w:rPr>
        <w:t xml:space="preserve"> </w:t>
      </w:r>
      <w:proofErr w:type="spellStart"/>
      <w:r w:rsidRPr="00642004">
        <w:rPr>
          <w:rFonts w:ascii="Arial" w:hAnsi="Arial" w:cs="Arial"/>
          <w:sz w:val="20"/>
          <w:szCs w:val="20"/>
        </w:rPr>
        <w:t>is</w:t>
      </w:r>
      <w:proofErr w:type="spellEnd"/>
      <w:r w:rsidRPr="00642004">
        <w:rPr>
          <w:rFonts w:ascii="Arial" w:hAnsi="Arial" w:cs="Arial"/>
          <w:sz w:val="20"/>
          <w:szCs w:val="20"/>
        </w:rPr>
        <w:t xml:space="preserve"> </w:t>
      </w:r>
      <w:proofErr w:type="spellStart"/>
      <w:r w:rsidRPr="00642004">
        <w:rPr>
          <w:rFonts w:ascii="Arial" w:hAnsi="Arial" w:cs="Arial"/>
          <w:sz w:val="20"/>
          <w:szCs w:val="20"/>
        </w:rPr>
        <w:t>what</w:t>
      </w:r>
      <w:proofErr w:type="spellEnd"/>
      <w:r w:rsidRPr="00642004">
        <w:rPr>
          <w:rFonts w:ascii="Arial" w:hAnsi="Arial" w:cs="Arial"/>
          <w:sz w:val="20"/>
          <w:szCs w:val="20"/>
        </w:rPr>
        <w:t xml:space="preserve"> </w:t>
      </w:r>
      <w:proofErr w:type="spellStart"/>
      <w:r w:rsidRPr="00642004">
        <w:rPr>
          <w:rFonts w:ascii="Arial" w:hAnsi="Arial" w:cs="Arial"/>
          <w:sz w:val="20"/>
          <w:szCs w:val="20"/>
        </w:rPr>
        <w:t>you</w:t>
      </w:r>
      <w:proofErr w:type="spellEnd"/>
      <w:r w:rsidRPr="00642004">
        <w:rPr>
          <w:rFonts w:ascii="Arial" w:hAnsi="Arial" w:cs="Arial"/>
          <w:sz w:val="20"/>
          <w:szCs w:val="20"/>
        </w:rPr>
        <w:t xml:space="preserve"> get) nástroja umožňujúcim vzájomné </w:t>
      </w:r>
      <w:proofErr w:type="spellStart"/>
      <w:r w:rsidRPr="00642004">
        <w:rPr>
          <w:rFonts w:ascii="Arial" w:hAnsi="Arial" w:cs="Arial"/>
          <w:sz w:val="20"/>
          <w:szCs w:val="20"/>
        </w:rPr>
        <w:t>prepoužitie</w:t>
      </w:r>
      <w:proofErr w:type="spellEnd"/>
      <w:r w:rsidRPr="00642004">
        <w:rPr>
          <w:rFonts w:ascii="Arial" w:hAnsi="Arial" w:cs="Arial"/>
          <w:sz w:val="20"/>
          <w:szCs w:val="20"/>
        </w:rPr>
        <w:t xml:space="preserve"> blokov v rámci šablón – takzvané </w:t>
      </w:r>
      <w:proofErr w:type="spellStart"/>
      <w:r w:rsidRPr="00642004">
        <w:rPr>
          <w:rFonts w:ascii="Arial" w:hAnsi="Arial" w:cs="Arial"/>
          <w:sz w:val="20"/>
          <w:szCs w:val="20"/>
        </w:rPr>
        <w:t>master</w:t>
      </w:r>
      <w:proofErr w:type="spellEnd"/>
      <w:r w:rsidRPr="00642004">
        <w:rPr>
          <w:rFonts w:ascii="Arial" w:hAnsi="Arial" w:cs="Arial"/>
          <w:sz w:val="20"/>
          <w:szCs w:val="20"/>
        </w:rPr>
        <w:t xml:space="preserve"> bloky. V prípade komplexných UIX scenárov je možné použitie HTML </w:t>
      </w:r>
      <w:proofErr w:type="spellStart"/>
      <w:r w:rsidRPr="00642004">
        <w:rPr>
          <w:rFonts w:ascii="Arial" w:hAnsi="Arial" w:cs="Arial"/>
          <w:sz w:val="20"/>
          <w:szCs w:val="20"/>
        </w:rPr>
        <w:t>code</w:t>
      </w:r>
      <w:proofErr w:type="spellEnd"/>
      <w:r w:rsidRPr="00642004">
        <w:rPr>
          <w:rFonts w:ascii="Arial" w:hAnsi="Arial" w:cs="Arial"/>
          <w:sz w:val="20"/>
          <w:szCs w:val="20"/>
        </w:rPr>
        <w:t xml:space="preserve"> editora.</w:t>
      </w:r>
    </w:p>
    <w:p w14:paraId="30DF1BAE" w14:textId="6678621B" w:rsidR="00DC2183" w:rsidRPr="00642004" w:rsidRDefault="00DC2183" w:rsidP="00642004">
      <w:pPr>
        <w:pStyle w:val="Odsekzoznamu"/>
        <w:numPr>
          <w:ilvl w:val="1"/>
          <w:numId w:val="68"/>
        </w:numPr>
        <w:rPr>
          <w:rFonts w:ascii="Arial" w:hAnsi="Arial" w:cs="Arial"/>
          <w:sz w:val="20"/>
          <w:szCs w:val="20"/>
        </w:rPr>
      </w:pPr>
      <w:r w:rsidRPr="00642004">
        <w:rPr>
          <w:rFonts w:ascii="Arial" w:hAnsi="Arial" w:cs="Arial"/>
          <w:sz w:val="20"/>
          <w:szCs w:val="20"/>
        </w:rPr>
        <w:t xml:space="preserve">Jednotlivé šablóny musia byť </w:t>
      </w:r>
      <w:proofErr w:type="spellStart"/>
      <w:r w:rsidRPr="00642004">
        <w:rPr>
          <w:rFonts w:ascii="Arial" w:hAnsi="Arial" w:cs="Arial"/>
          <w:sz w:val="20"/>
          <w:szCs w:val="20"/>
        </w:rPr>
        <w:t>verzované</w:t>
      </w:r>
      <w:proofErr w:type="spellEnd"/>
      <w:r w:rsidRPr="00642004">
        <w:rPr>
          <w:rFonts w:ascii="Arial" w:hAnsi="Arial" w:cs="Arial"/>
          <w:sz w:val="20"/>
          <w:szCs w:val="20"/>
        </w:rPr>
        <w:t xml:space="preserve"> a ich zmeny musia podliehať striktnému schvaľovaniu pred zavedením do produkcie. V rámci schvaľovania systém musí poskytovať možnosť náhľadu dokumentu, správy vo finálnej forme. Systém musí umožňovať zobrazenie staršej verzie šablóny a klasifikovať šablóny podľa </w:t>
      </w:r>
      <w:r w:rsidR="004C084B" w:rsidRPr="00642004">
        <w:rPr>
          <w:rFonts w:ascii="Arial" w:hAnsi="Arial" w:cs="Arial"/>
          <w:sz w:val="20"/>
          <w:szCs w:val="20"/>
        </w:rPr>
        <w:t>po</w:t>
      </w:r>
      <w:r w:rsidRPr="00642004">
        <w:rPr>
          <w:rFonts w:ascii="Arial" w:hAnsi="Arial" w:cs="Arial"/>
          <w:sz w:val="20"/>
          <w:szCs w:val="20"/>
        </w:rPr>
        <w:t>užívateľsky definovaných metadát.</w:t>
      </w:r>
    </w:p>
    <w:p w14:paraId="7A35B441" w14:textId="09AD3392" w:rsidR="00DC2183" w:rsidRPr="00642004" w:rsidRDefault="00DC2183" w:rsidP="00642004">
      <w:pPr>
        <w:pStyle w:val="Odsekzoznamu"/>
        <w:numPr>
          <w:ilvl w:val="1"/>
          <w:numId w:val="68"/>
        </w:numPr>
        <w:rPr>
          <w:rFonts w:ascii="Arial" w:hAnsi="Arial" w:cs="Arial"/>
          <w:sz w:val="20"/>
          <w:szCs w:val="20"/>
        </w:rPr>
      </w:pPr>
      <w:r w:rsidRPr="00642004">
        <w:rPr>
          <w:rFonts w:ascii="Arial" w:hAnsi="Arial" w:cs="Arial"/>
          <w:sz w:val="20"/>
          <w:szCs w:val="20"/>
        </w:rPr>
        <w:t xml:space="preserve">Systém musí umožňovať administratívnym </w:t>
      </w:r>
      <w:r w:rsidR="004C084B" w:rsidRPr="00642004">
        <w:rPr>
          <w:rFonts w:ascii="Arial" w:hAnsi="Arial" w:cs="Arial"/>
          <w:sz w:val="20"/>
          <w:szCs w:val="20"/>
        </w:rPr>
        <w:t>po</w:t>
      </w:r>
      <w:r w:rsidRPr="00642004">
        <w:rPr>
          <w:rFonts w:ascii="Arial" w:hAnsi="Arial" w:cs="Arial"/>
          <w:sz w:val="20"/>
          <w:szCs w:val="20"/>
        </w:rPr>
        <w:t xml:space="preserve">užívateľom NCZI správu individuálnych práv, rolí a povolení pre jednotlivé šablóny dokumentov, správ so zabezpečením </w:t>
      </w:r>
      <w:proofErr w:type="spellStart"/>
      <w:r w:rsidRPr="00642004">
        <w:rPr>
          <w:rFonts w:ascii="Arial" w:hAnsi="Arial" w:cs="Arial"/>
          <w:sz w:val="20"/>
          <w:szCs w:val="20"/>
        </w:rPr>
        <w:t>auditovateľnosti</w:t>
      </w:r>
      <w:proofErr w:type="spellEnd"/>
      <w:r w:rsidRPr="00642004">
        <w:rPr>
          <w:rFonts w:ascii="Arial" w:hAnsi="Arial" w:cs="Arial"/>
          <w:sz w:val="20"/>
          <w:szCs w:val="20"/>
        </w:rPr>
        <w:t xml:space="preserve"> všetkých realizovaných zmien do systému.</w:t>
      </w:r>
    </w:p>
    <w:p w14:paraId="79511DD7" w14:textId="33DAFF32" w:rsidR="00DC2183" w:rsidRPr="00642004" w:rsidRDefault="00DC2183" w:rsidP="00642004">
      <w:pPr>
        <w:pStyle w:val="Odsekzoznamu"/>
        <w:numPr>
          <w:ilvl w:val="1"/>
          <w:numId w:val="68"/>
        </w:numPr>
        <w:rPr>
          <w:rFonts w:ascii="Arial" w:hAnsi="Arial" w:cs="Arial"/>
          <w:sz w:val="20"/>
          <w:szCs w:val="20"/>
        </w:rPr>
      </w:pPr>
      <w:r w:rsidRPr="00642004">
        <w:rPr>
          <w:rFonts w:ascii="Arial" w:hAnsi="Arial" w:cs="Arial"/>
          <w:sz w:val="20"/>
          <w:szCs w:val="20"/>
        </w:rPr>
        <w:t xml:space="preserve">Systém musí umožňovať </w:t>
      </w:r>
      <w:proofErr w:type="spellStart"/>
      <w:r w:rsidRPr="00642004">
        <w:rPr>
          <w:rFonts w:ascii="Arial" w:hAnsi="Arial" w:cs="Arial"/>
          <w:sz w:val="20"/>
          <w:szCs w:val="20"/>
        </w:rPr>
        <w:t>personalizovanie</w:t>
      </w:r>
      <w:proofErr w:type="spellEnd"/>
      <w:r w:rsidRPr="00642004">
        <w:rPr>
          <w:rFonts w:ascii="Arial" w:hAnsi="Arial" w:cs="Arial"/>
          <w:sz w:val="20"/>
          <w:szCs w:val="20"/>
        </w:rPr>
        <w:t xml:space="preserve"> dynamických správ, najmä </w:t>
      </w:r>
      <w:proofErr w:type="spellStart"/>
      <w:r w:rsidRPr="00642004">
        <w:rPr>
          <w:rFonts w:ascii="Arial" w:hAnsi="Arial" w:cs="Arial"/>
          <w:sz w:val="20"/>
          <w:szCs w:val="20"/>
        </w:rPr>
        <w:t>personalizované</w:t>
      </w:r>
      <w:proofErr w:type="spellEnd"/>
      <w:r w:rsidRPr="00642004">
        <w:rPr>
          <w:rFonts w:ascii="Arial" w:hAnsi="Arial" w:cs="Arial"/>
          <w:sz w:val="20"/>
          <w:szCs w:val="20"/>
        </w:rPr>
        <w:t xml:space="preserve"> e-mailové správy a </w:t>
      </w:r>
      <w:proofErr w:type="spellStart"/>
      <w:r w:rsidRPr="00642004">
        <w:rPr>
          <w:rFonts w:ascii="Arial" w:hAnsi="Arial" w:cs="Arial"/>
          <w:sz w:val="20"/>
          <w:szCs w:val="20"/>
        </w:rPr>
        <w:t>micro</w:t>
      </w:r>
      <w:proofErr w:type="spellEnd"/>
      <w:r w:rsidRPr="00642004">
        <w:rPr>
          <w:rFonts w:ascii="Arial" w:hAnsi="Arial" w:cs="Arial"/>
          <w:sz w:val="20"/>
          <w:szCs w:val="20"/>
        </w:rPr>
        <w:t xml:space="preserve"> stránky s možnosťou vytvorenia tela obsahu (HTML) s možnosťou pri</w:t>
      </w:r>
      <w:r w:rsidR="00D21A7D">
        <w:rPr>
          <w:rFonts w:ascii="Arial" w:hAnsi="Arial" w:cs="Arial"/>
          <w:sz w:val="20"/>
          <w:szCs w:val="20"/>
        </w:rPr>
        <w:t>pojenia</w:t>
      </w:r>
      <w:r w:rsidRPr="00642004">
        <w:rPr>
          <w:rFonts w:ascii="Arial" w:hAnsi="Arial" w:cs="Arial"/>
          <w:sz w:val="20"/>
          <w:szCs w:val="20"/>
        </w:rPr>
        <w:t xml:space="preserve"> príloh, napr. vo formáte PDF, definovania CTA a/alebo aktívnych prvkov na zber dátových vstupov od koncového </w:t>
      </w:r>
      <w:r w:rsidR="004C084B" w:rsidRPr="00642004">
        <w:rPr>
          <w:rFonts w:ascii="Arial" w:hAnsi="Arial" w:cs="Arial"/>
          <w:sz w:val="20"/>
          <w:szCs w:val="20"/>
        </w:rPr>
        <w:t>po</w:t>
      </w:r>
      <w:r w:rsidRPr="00642004">
        <w:rPr>
          <w:rFonts w:ascii="Arial" w:hAnsi="Arial" w:cs="Arial"/>
          <w:sz w:val="20"/>
          <w:szCs w:val="20"/>
        </w:rPr>
        <w:t>užívateľa.</w:t>
      </w:r>
    </w:p>
    <w:p w14:paraId="37F2C79A" w14:textId="12173466"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umožniť administratívnym </w:t>
      </w:r>
      <w:r w:rsidR="004C084B">
        <w:rPr>
          <w:rFonts w:ascii="Arial" w:hAnsi="Arial" w:cs="Arial"/>
          <w:sz w:val="20"/>
          <w:szCs w:val="20"/>
        </w:rPr>
        <w:t>po</w:t>
      </w:r>
      <w:r w:rsidRPr="00DC2183">
        <w:rPr>
          <w:rFonts w:ascii="Arial" w:hAnsi="Arial" w:cs="Arial"/>
          <w:sz w:val="20"/>
          <w:szCs w:val="20"/>
        </w:rPr>
        <w:t>užívateľom NCZI každú šablónu zapojiť do komunikačného scenára, ktorý sa bude modelovať vo forme komunik</w:t>
      </w:r>
      <w:r w:rsidR="00D21A7D">
        <w:rPr>
          <w:rFonts w:ascii="Arial" w:hAnsi="Arial" w:cs="Arial"/>
          <w:sz w:val="20"/>
          <w:szCs w:val="20"/>
        </w:rPr>
        <w:t xml:space="preserve">ačného </w:t>
      </w:r>
      <w:proofErr w:type="spellStart"/>
      <w:r w:rsidR="00D21A7D">
        <w:rPr>
          <w:rFonts w:ascii="Arial" w:hAnsi="Arial" w:cs="Arial"/>
          <w:sz w:val="20"/>
          <w:szCs w:val="20"/>
        </w:rPr>
        <w:t>workflow</w:t>
      </w:r>
      <w:r w:rsidRPr="00DC2183">
        <w:rPr>
          <w:rFonts w:ascii="Arial" w:hAnsi="Arial" w:cs="Arial"/>
          <w:sz w:val="20"/>
          <w:szCs w:val="20"/>
        </w:rPr>
        <w:t>u</w:t>
      </w:r>
      <w:proofErr w:type="spellEnd"/>
      <w:r w:rsidRPr="00DC2183">
        <w:rPr>
          <w:rFonts w:ascii="Arial" w:hAnsi="Arial" w:cs="Arial"/>
          <w:sz w:val="20"/>
          <w:szCs w:val="20"/>
        </w:rPr>
        <w:t xml:space="preserve">. Komunikačný </w:t>
      </w:r>
      <w:proofErr w:type="spellStart"/>
      <w:r w:rsidRPr="00DC2183">
        <w:rPr>
          <w:rFonts w:ascii="Arial" w:hAnsi="Arial" w:cs="Arial"/>
          <w:sz w:val="20"/>
          <w:szCs w:val="20"/>
        </w:rPr>
        <w:t>workflow</w:t>
      </w:r>
      <w:proofErr w:type="spellEnd"/>
      <w:r w:rsidRPr="00DC2183">
        <w:rPr>
          <w:rFonts w:ascii="Arial" w:hAnsi="Arial" w:cs="Arial"/>
          <w:sz w:val="20"/>
          <w:szCs w:val="20"/>
        </w:rPr>
        <w:t xml:space="preserve"> musí umožniť vygenerovanie a rozoslanie viacero správ cez viaceré komunikačné kanály na základe jednej vstupnej dátovej vety. Systém musí byť schopný realizovať automatizovaný komunikačný scenár medzi viacerými kanálmi s cieľom garantovanej </w:t>
      </w:r>
      <w:proofErr w:type="spellStart"/>
      <w:r w:rsidRPr="00DC2183">
        <w:rPr>
          <w:rFonts w:ascii="Arial" w:hAnsi="Arial" w:cs="Arial"/>
          <w:sz w:val="20"/>
          <w:szCs w:val="20"/>
        </w:rPr>
        <w:t>doručiteľnosti</w:t>
      </w:r>
      <w:proofErr w:type="spellEnd"/>
      <w:r w:rsidRPr="00DC2183">
        <w:rPr>
          <w:rFonts w:ascii="Arial" w:hAnsi="Arial" w:cs="Arial"/>
          <w:sz w:val="20"/>
          <w:szCs w:val="20"/>
        </w:rPr>
        <w:t xml:space="preserve"> (garancia doručenia), najlacnejšieho doručenia (minimalizácia nákladov) alebo najrýchlejšej reakcie koncového príjemcu správy (maximalizácia konverzie).</w:t>
      </w:r>
    </w:p>
    <w:p w14:paraId="77E03A94" w14:textId="22E5E3F1"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Systém musí umožniť </w:t>
      </w:r>
      <w:proofErr w:type="spellStart"/>
      <w:r w:rsidRPr="00DC2183">
        <w:rPr>
          <w:rFonts w:ascii="Arial" w:hAnsi="Arial" w:cs="Arial"/>
          <w:sz w:val="20"/>
          <w:szCs w:val="20"/>
        </w:rPr>
        <w:t>dizajnovanie</w:t>
      </w:r>
      <w:proofErr w:type="spellEnd"/>
      <w:r w:rsidRPr="00DC2183">
        <w:rPr>
          <w:rFonts w:ascii="Arial" w:hAnsi="Arial" w:cs="Arial"/>
          <w:sz w:val="20"/>
          <w:szCs w:val="20"/>
        </w:rPr>
        <w:t xml:space="preserve"> šablón, generovanie, zasielanie a prijímanie správ minimálne z nasledujúcich kanálov: </w:t>
      </w:r>
      <w:proofErr w:type="spellStart"/>
      <w:r w:rsidRPr="00DC2183">
        <w:rPr>
          <w:rFonts w:ascii="Arial" w:hAnsi="Arial" w:cs="Arial"/>
          <w:sz w:val="20"/>
          <w:szCs w:val="20"/>
        </w:rPr>
        <w:t>eMail</w:t>
      </w:r>
      <w:proofErr w:type="spellEnd"/>
      <w:r w:rsidRPr="00DC2183">
        <w:rPr>
          <w:rFonts w:ascii="Arial" w:hAnsi="Arial" w:cs="Arial"/>
          <w:sz w:val="20"/>
          <w:szCs w:val="20"/>
        </w:rPr>
        <w:t xml:space="preserve">, SMS, RCS, PUSH, </w:t>
      </w:r>
      <w:proofErr w:type="spellStart"/>
      <w:r w:rsidRPr="00DC2183">
        <w:rPr>
          <w:rFonts w:ascii="Arial" w:hAnsi="Arial" w:cs="Arial"/>
          <w:sz w:val="20"/>
          <w:szCs w:val="20"/>
        </w:rPr>
        <w:t>WhatsApp</w:t>
      </w:r>
      <w:proofErr w:type="spellEnd"/>
      <w:r w:rsidRPr="00DC2183">
        <w:rPr>
          <w:rFonts w:ascii="Arial" w:hAnsi="Arial" w:cs="Arial"/>
          <w:sz w:val="20"/>
          <w:szCs w:val="20"/>
        </w:rPr>
        <w:t xml:space="preserve">, </w:t>
      </w:r>
      <w:r w:rsidR="00D21A7D">
        <w:rPr>
          <w:rFonts w:ascii="Arial" w:hAnsi="Arial" w:cs="Arial"/>
          <w:sz w:val="20"/>
          <w:szCs w:val="20"/>
        </w:rPr>
        <w:t xml:space="preserve">Facebook </w:t>
      </w:r>
      <w:proofErr w:type="spellStart"/>
      <w:r w:rsidR="00D21A7D">
        <w:rPr>
          <w:rFonts w:ascii="Arial" w:hAnsi="Arial" w:cs="Arial"/>
          <w:sz w:val="20"/>
          <w:szCs w:val="20"/>
        </w:rPr>
        <w:t>Messaging</w:t>
      </w:r>
      <w:proofErr w:type="spellEnd"/>
      <w:r w:rsidR="00D21A7D">
        <w:rPr>
          <w:rFonts w:ascii="Arial" w:hAnsi="Arial" w:cs="Arial"/>
          <w:sz w:val="20"/>
          <w:szCs w:val="20"/>
        </w:rPr>
        <w:t xml:space="preserve">, </w:t>
      </w:r>
      <w:r w:rsidRPr="00DC2183">
        <w:rPr>
          <w:rFonts w:ascii="Arial" w:hAnsi="Arial" w:cs="Arial"/>
          <w:sz w:val="20"/>
          <w:szCs w:val="20"/>
        </w:rPr>
        <w:t xml:space="preserve">Google </w:t>
      </w:r>
      <w:proofErr w:type="spellStart"/>
      <w:r w:rsidRPr="00DC2183">
        <w:rPr>
          <w:rFonts w:ascii="Arial" w:hAnsi="Arial" w:cs="Arial"/>
          <w:sz w:val="20"/>
          <w:szCs w:val="20"/>
        </w:rPr>
        <w:t>Messaging</w:t>
      </w:r>
      <w:proofErr w:type="spellEnd"/>
      <w:r w:rsidR="00D21A7D">
        <w:rPr>
          <w:rFonts w:ascii="Arial" w:hAnsi="Arial" w:cs="Arial"/>
          <w:sz w:val="20"/>
          <w:szCs w:val="20"/>
        </w:rPr>
        <w:t xml:space="preserve">, </w:t>
      </w:r>
      <w:proofErr w:type="spellStart"/>
      <w:r w:rsidR="00D21A7D">
        <w:rPr>
          <w:rFonts w:ascii="Arial" w:hAnsi="Arial" w:cs="Arial"/>
          <w:sz w:val="20"/>
          <w:szCs w:val="20"/>
        </w:rPr>
        <w:t>Viber</w:t>
      </w:r>
      <w:proofErr w:type="spellEnd"/>
      <w:r w:rsidR="00D21A7D">
        <w:rPr>
          <w:rFonts w:ascii="Arial" w:hAnsi="Arial" w:cs="Arial"/>
          <w:sz w:val="20"/>
          <w:szCs w:val="20"/>
        </w:rPr>
        <w:t xml:space="preserve">, </w:t>
      </w:r>
      <w:proofErr w:type="spellStart"/>
      <w:r w:rsidR="00D21A7D">
        <w:rPr>
          <w:rFonts w:ascii="Arial" w:hAnsi="Arial" w:cs="Arial"/>
          <w:sz w:val="20"/>
          <w:szCs w:val="20"/>
        </w:rPr>
        <w:t>Signal</w:t>
      </w:r>
      <w:proofErr w:type="spellEnd"/>
      <w:r w:rsidRPr="00DC2183">
        <w:rPr>
          <w:rFonts w:ascii="Arial" w:hAnsi="Arial" w:cs="Arial"/>
          <w:sz w:val="20"/>
          <w:szCs w:val="20"/>
        </w:rPr>
        <w:t xml:space="preserve"> s možnosťou vygenerovania </w:t>
      </w:r>
      <w:proofErr w:type="spellStart"/>
      <w:r w:rsidRPr="00DC2183">
        <w:rPr>
          <w:rFonts w:ascii="Arial" w:hAnsi="Arial" w:cs="Arial"/>
          <w:sz w:val="20"/>
          <w:szCs w:val="20"/>
        </w:rPr>
        <w:t>personalizovanej</w:t>
      </w:r>
      <w:proofErr w:type="spellEnd"/>
      <w:r w:rsidRPr="00DC2183">
        <w:rPr>
          <w:rFonts w:ascii="Arial" w:hAnsi="Arial" w:cs="Arial"/>
          <w:sz w:val="20"/>
          <w:szCs w:val="20"/>
        </w:rPr>
        <w:t xml:space="preserve"> linky spolu s vygenerovaním samotnej dedikovanej </w:t>
      </w:r>
      <w:proofErr w:type="spellStart"/>
      <w:r w:rsidRPr="00DC2183">
        <w:rPr>
          <w:rFonts w:ascii="Arial" w:hAnsi="Arial" w:cs="Arial"/>
          <w:sz w:val="20"/>
          <w:szCs w:val="20"/>
        </w:rPr>
        <w:t>personalizovanej</w:t>
      </w:r>
      <w:proofErr w:type="spellEnd"/>
      <w:r w:rsidRPr="00DC2183">
        <w:rPr>
          <w:rFonts w:ascii="Arial" w:hAnsi="Arial" w:cs="Arial"/>
          <w:sz w:val="20"/>
          <w:szCs w:val="20"/>
        </w:rPr>
        <w:t xml:space="preserve"> webovej stránky (</w:t>
      </w:r>
      <w:proofErr w:type="spellStart"/>
      <w:r w:rsidRPr="00DC2183">
        <w:rPr>
          <w:rFonts w:ascii="Arial" w:hAnsi="Arial" w:cs="Arial"/>
          <w:sz w:val="20"/>
          <w:szCs w:val="20"/>
        </w:rPr>
        <w:t>microsite</w:t>
      </w:r>
      <w:proofErr w:type="spellEnd"/>
      <w:r w:rsidRPr="00DC2183">
        <w:rPr>
          <w:rFonts w:ascii="Arial" w:hAnsi="Arial" w:cs="Arial"/>
          <w:sz w:val="20"/>
          <w:szCs w:val="20"/>
        </w:rPr>
        <w:t>).</w:t>
      </w:r>
    </w:p>
    <w:p w14:paraId="70344596" w14:textId="0829181F"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Pre </w:t>
      </w:r>
      <w:proofErr w:type="spellStart"/>
      <w:r w:rsidRPr="00DC2183">
        <w:rPr>
          <w:rFonts w:ascii="Arial" w:hAnsi="Arial" w:cs="Arial"/>
          <w:sz w:val="20"/>
          <w:szCs w:val="20"/>
        </w:rPr>
        <w:t>eMail</w:t>
      </w:r>
      <w:proofErr w:type="spellEnd"/>
      <w:r w:rsidRPr="00DC2183">
        <w:rPr>
          <w:rFonts w:ascii="Arial" w:hAnsi="Arial" w:cs="Arial"/>
          <w:sz w:val="20"/>
          <w:szCs w:val="20"/>
        </w:rPr>
        <w:t xml:space="preserve"> kanál musí systém umožňovať sledovať stav doručenia správy, dôvod prípadného nedoručenia, ako aj aktivitu na strane koncového </w:t>
      </w:r>
      <w:r w:rsidR="004C084B">
        <w:rPr>
          <w:rFonts w:ascii="Arial" w:hAnsi="Arial" w:cs="Arial"/>
          <w:sz w:val="20"/>
          <w:szCs w:val="20"/>
        </w:rPr>
        <w:t>po</w:t>
      </w:r>
      <w:r w:rsidRPr="00DC2183">
        <w:rPr>
          <w:rFonts w:ascii="Arial" w:hAnsi="Arial" w:cs="Arial"/>
          <w:sz w:val="20"/>
          <w:szCs w:val="20"/>
        </w:rPr>
        <w:t xml:space="preserve">užívateľa - otvorenie a prípadne kliknutie </w:t>
      </w:r>
      <w:r w:rsidR="004C084B">
        <w:rPr>
          <w:rFonts w:ascii="Arial" w:hAnsi="Arial" w:cs="Arial"/>
          <w:sz w:val="20"/>
          <w:szCs w:val="20"/>
        </w:rPr>
        <w:t>po</w:t>
      </w:r>
      <w:r w:rsidRPr="00DC2183">
        <w:rPr>
          <w:rFonts w:ascii="Arial" w:hAnsi="Arial" w:cs="Arial"/>
          <w:sz w:val="20"/>
          <w:szCs w:val="20"/>
        </w:rPr>
        <w:t xml:space="preserve">užívateľa s rozlíšením na konkrétny </w:t>
      </w:r>
      <w:proofErr w:type="spellStart"/>
      <w:r w:rsidRPr="00DC2183">
        <w:rPr>
          <w:rFonts w:ascii="Arial" w:hAnsi="Arial" w:cs="Arial"/>
          <w:sz w:val="20"/>
          <w:szCs w:val="20"/>
        </w:rPr>
        <w:t>link</w:t>
      </w:r>
      <w:proofErr w:type="spellEnd"/>
      <w:r w:rsidRPr="00DC2183">
        <w:rPr>
          <w:rFonts w:ascii="Arial" w:hAnsi="Arial" w:cs="Arial"/>
          <w:sz w:val="20"/>
          <w:szCs w:val="20"/>
        </w:rPr>
        <w:t xml:space="preserve"> v email správe.</w:t>
      </w:r>
    </w:p>
    <w:p w14:paraId="205E7538" w14:textId="77777777"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Pre SMS kanál musí systém umožňovať sledovať stav doručenia správy, dôvod prípadného nedoručenia. Systém sa napojí na telekomunikačných operátorov prostredníctvom internej </w:t>
      </w:r>
      <w:proofErr w:type="spellStart"/>
      <w:r w:rsidRPr="00DC2183">
        <w:rPr>
          <w:rFonts w:ascii="Arial" w:hAnsi="Arial" w:cs="Arial"/>
          <w:sz w:val="20"/>
          <w:szCs w:val="20"/>
        </w:rPr>
        <w:t>zazmluvnenej</w:t>
      </w:r>
      <w:proofErr w:type="spellEnd"/>
      <w:r w:rsidRPr="00DC2183">
        <w:rPr>
          <w:rFonts w:ascii="Arial" w:hAnsi="Arial" w:cs="Arial"/>
          <w:sz w:val="20"/>
          <w:szCs w:val="20"/>
        </w:rPr>
        <w:t xml:space="preserve"> brány NCZI.</w:t>
      </w:r>
    </w:p>
    <w:p w14:paraId="62C3A435" w14:textId="77777777"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Pre PUSH kanál musí systém zabezpečiť technické vybavenie vo forme integrovateľného SDK pre platformy </w:t>
      </w:r>
      <w:proofErr w:type="spellStart"/>
      <w:r w:rsidRPr="00DC2183">
        <w:rPr>
          <w:rFonts w:ascii="Arial" w:hAnsi="Arial" w:cs="Arial"/>
          <w:sz w:val="20"/>
          <w:szCs w:val="20"/>
        </w:rPr>
        <w:t>iOS</w:t>
      </w:r>
      <w:proofErr w:type="spellEnd"/>
      <w:r w:rsidRPr="00DC2183">
        <w:rPr>
          <w:rFonts w:ascii="Arial" w:hAnsi="Arial" w:cs="Arial"/>
          <w:sz w:val="20"/>
          <w:szCs w:val="20"/>
        </w:rPr>
        <w:t xml:space="preserve"> a Android. Systém musí byť schopný sledovať stav doručenia správy, dôvod prípadného nedoručenia, otvorenie správy.</w:t>
      </w:r>
    </w:p>
    <w:p w14:paraId="067F6E4F" w14:textId="40284B9A"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Pre RCS a </w:t>
      </w:r>
      <w:proofErr w:type="spellStart"/>
      <w:r w:rsidRPr="00DC2183">
        <w:rPr>
          <w:rFonts w:ascii="Arial" w:hAnsi="Arial" w:cs="Arial"/>
          <w:sz w:val="20"/>
          <w:szCs w:val="20"/>
        </w:rPr>
        <w:t>Instant</w:t>
      </w:r>
      <w:proofErr w:type="spellEnd"/>
      <w:r w:rsidRPr="00DC2183">
        <w:rPr>
          <w:rFonts w:ascii="Arial" w:hAnsi="Arial" w:cs="Arial"/>
          <w:sz w:val="20"/>
          <w:szCs w:val="20"/>
        </w:rPr>
        <w:t xml:space="preserv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kanály (napríklad </w:t>
      </w:r>
      <w:proofErr w:type="spellStart"/>
      <w:r w:rsidRPr="00DC2183">
        <w:rPr>
          <w:rFonts w:ascii="Arial" w:hAnsi="Arial" w:cs="Arial"/>
          <w:sz w:val="20"/>
          <w:szCs w:val="20"/>
        </w:rPr>
        <w:t>WhatsApp</w:t>
      </w:r>
      <w:proofErr w:type="spellEnd"/>
      <w:r w:rsidRPr="00DC2183">
        <w:rPr>
          <w:rFonts w:ascii="Arial" w:hAnsi="Arial" w:cs="Arial"/>
          <w:sz w:val="20"/>
          <w:szCs w:val="20"/>
        </w:rPr>
        <w:t xml:space="preserve">, Google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musí systém umožňovať sledovať stav doručenia správy, dôvod prípadného nedoručenia, ako aj aktivitu na strane koncového </w:t>
      </w:r>
      <w:r w:rsidR="004C084B">
        <w:rPr>
          <w:rFonts w:ascii="Arial" w:hAnsi="Arial" w:cs="Arial"/>
          <w:sz w:val="20"/>
          <w:szCs w:val="20"/>
        </w:rPr>
        <w:t>po</w:t>
      </w:r>
      <w:r w:rsidRPr="00DC2183">
        <w:rPr>
          <w:rFonts w:ascii="Arial" w:hAnsi="Arial" w:cs="Arial"/>
          <w:sz w:val="20"/>
          <w:szCs w:val="20"/>
        </w:rPr>
        <w:t xml:space="preserve">užívateľa - otvorenie a prípadne kliknutie </w:t>
      </w:r>
      <w:r w:rsidR="004C084B">
        <w:rPr>
          <w:rFonts w:ascii="Arial" w:hAnsi="Arial" w:cs="Arial"/>
          <w:sz w:val="20"/>
          <w:szCs w:val="20"/>
        </w:rPr>
        <w:t>po</w:t>
      </w:r>
      <w:r w:rsidRPr="00DC2183">
        <w:rPr>
          <w:rFonts w:ascii="Arial" w:hAnsi="Arial" w:cs="Arial"/>
          <w:sz w:val="20"/>
          <w:szCs w:val="20"/>
        </w:rPr>
        <w:t xml:space="preserve">užívateľa s rozlíšením na konkrétny </w:t>
      </w:r>
      <w:proofErr w:type="spellStart"/>
      <w:r w:rsidRPr="00DC2183">
        <w:rPr>
          <w:rFonts w:ascii="Arial" w:hAnsi="Arial" w:cs="Arial"/>
          <w:sz w:val="20"/>
          <w:szCs w:val="20"/>
        </w:rPr>
        <w:t>link</w:t>
      </w:r>
      <w:proofErr w:type="spellEnd"/>
      <w:r w:rsidRPr="00DC2183">
        <w:rPr>
          <w:rFonts w:ascii="Arial" w:hAnsi="Arial" w:cs="Arial"/>
          <w:sz w:val="20"/>
          <w:szCs w:val="20"/>
        </w:rPr>
        <w:t xml:space="preserve"> správe.</w:t>
      </w:r>
    </w:p>
    <w:p w14:paraId="61B77323" w14:textId="4F37EADD"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Dedikované </w:t>
      </w:r>
      <w:proofErr w:type="spellStart"/>
      <w:r w:rsidRPr="00DC2183">
        <w:rPr>
          <w:rFonts w:ascii="Arial" w:hAnsi="Arial" w:cs="Arial"/>
          <w:sz w:val="20"/>
          <w:szCs w:val="20"/>
        </w:rPr>
        <w:t>personalizované</w:t>
      </w:r>
      <w:proofErr w:type="spellEnd"/>
      <w:r w:rsidRPr="00DC2183">
        <w:rPr>
          <w:rFonts w:ascii="Arial" w:hAnsi="Arial" w:cs="Arial"/>
          <w:sz w:val="20"/>
          <w:szCs w:val="20"/>
        </w:rPr>
        <w:t xml:space="preserve"> webové stránky (</w:t>
      </w:r>
      <w:proofErr w:type="spellStart"/>
      <w:r w:rsidRPr="00DC2183">
        <w:rPr>
          <w:rFonts w:ascii="Arial" w:hAnsi="Arial" w:cs="Arial"/>
          <w:sz w:val="20"/>
          <w:szCs w:val="20"/>
        </w:rPr>
        <w:t>microsite</w:t>
      </w:r>
      <w:proofErr w:type="spellEnd"/>
      <w:r w:rsidRPr="00DC2183">
        <w:rPr>
          <w:rFonts w:ascii="Arial" w:hAnsi="Arial" w:cs="Arial"/>
          <w:sz w:val="20"/>
          <w:szCs w:val="20"/>
        </w:rPr>
        <w:t xml:space="preserve">) musia umožňovať zobrazovanie a zber </w:t>
      </w:r>
      <w:proofErr w:type="spellStart"/>
      <w:r w:rsidRPr="00DC2183">
        <w:rPr>
          <w:rFonts w:ascii="Arial" w:hAnsi="Arial" w:cs="Arial"/>
          <w:sz w:val="20"/>
          <w:szCs w:val="20"/>
        </w:rPr>
        <w:t>personalizovaných</w:t>
      </w:r>
      <w:proofErr w:type="spellEnd"/>
      <w:r w:rsidRPr="00DC2183">
        <w:rPr>
          <w:rFonts w:ascii="Arial" w:hAnsi="Arial" w:cs="Arial"/>
          <w:sz w:val="20"/>
          <w:szCs w:val="20"/>
        </w:rPr>
        <w:t xml:space="preserve"> údajov, </w:t>
      </w:r>
      <w:proofErr w:type="spellStart"/>
      <w:r w:rsidRPr="00DC2183">
        <w:rPr>
          <w:rFonts w:ascii="Arial" w:hAnsi="Arial" w:cs="Arial"/>
          <w:sz w:val="20"/>
          <w:szCs w:val="20"/>
        </w:rPr>
        <w:t>upload</w:t>
      </w:r>
      <w:proofErr w:type="spellEnd"/>
      <w:r w:rsidRPr="00DC2183">
        <w:rPr>
          <w:rFonts w:ascii="Arial" w:hAnsi="Arial" w:cs="Arial"/>
          <w:sz w:val="20"/>
          <w:szCs w:val="20"/>
        </w:rPr>
        <w:t xml:space="preserve">, download priložených dokumentov. Prístup na samotnú </w:t>
      </w:r>
      <w:proofErr w:type="spellStart"/>
      <w:r w:rsidRPr="00DC2183">
        <w:rPr>
          <w:rFonts w:ascii="Arial" w:hAnsi="Arial" w:cs="Arial"/>
          <w:sz w:val="20"/>
          <w:szCs w:val="20"/>
        </w:rPr>
        <w:t>microsite</w:t>
      </w:r>
      <w:proofErr w:type="spellEnd"/>
      <w:r w:rsidRPr="00DC2183">
        <w:rPr>
          <w:rFonts w:ascii="Arial" w:hAnsi="Arial" w:cs="Arial"/>
          <w:sz w:val="20"/>
          <w:szCs w:val="20"/>
        </w:rPr>
        <w:t xml:space="preserve"> bude možný cez vloženú </w:t>
      </w:r>
      <w:proofErr w:type="spellStart"/>
      <w:r w:rsidRPr="00DC2183">
        <w:rPr>
          <w:rFonts w:ascii="Arial" w:hAnsi="Arial" w:cs="Arial"/>
          <w:sz w:val="20"/>
          <w:szCs w:val="20"/>
        </w:rPr>
        <w:t>personalizovanú</w:t>
      </w:r>
      <w:proofErr w:type="spellEnd"/>
      <w:r w:rsidRPr="00DC2183">
        <w:rPr>
          <w:rFonts w:ascii="Arial" w:hAnsi="Arial" w:cs="Arial"/>
          <w:sz w:val="20"/>
          <w:szCs w:val="20"/>
        </w:rPr>
        <w:t xml:space="preserve"> linku (</w:t>
      </w:r>
      <w:proofErr w:type="spellStart"/>
      <w:r w:rsidRPr="00DC2183">
        <w:rPr>
          <w:rFonts w:ascii="Arial" w:hAnsi="Arial" w:cs="Arial"/>
          <w:sz w:val="20"/>
          <w:szCs w:val="20"/>
        </w:rPr>
        <w:t>pURL</w:t>
      </w:r>
      <w:proofErr w:type="spellEnd"/>
      <w:r w:rsidRPr="00DC2183">
        <w:rPr>
          <w:rFonts w:ascii="Arial" w:hAnsi="Arial" w:cs="Arial"/>
          <w:sz w:val="20"/>
          <w:szCs w:val="20"/>
        </w:rPr>
        <w:t>) z </w:t>
      </w:r>
      <w:proofErr w:type="spellStart"/>
      <w:r w:rsidRPr="00DC2183">
        <w:rPr>
          <w:rFonts w:ascii="Arial" w:hAnsi="Arial" w:cs="Arial"/>
          <w:sz w:val="20"/>
          <w:szCs w:val="20"/>
        </w:rPr>
        <w:t>eMailu</w:t>
      </w:r>
      <w:proofErr w:type="spellEnd"/>
      <w:r w:rsidRPr="00DC2183">
        <w:rPr>
          <w:rFonts w:ascii="Arial" w:hAnsi="Arial" w:cs="Arial"/>
          <w:sz w:val="20"/>
          <w:szCs w:val="20"/>
        </w:rPr>
        <w:t xml:space="preserve"> alebo SMS, pričom vstup môže byť dodatočne overený dohodnutým heslom alebo OTP zaslaným cez iný kanál na koncového </w:t>
      </w:r>
      <w:r w:rsidR="004C084B">
        <w:rPr>
          <w:rFonts w:ascii="Arial" w:hAnsi="Arial" w:cs="Arial"/>
          <w:sz w:val="20"/>
          <w:szCs w:val="20"/>
        </w:rPr>
        <w:t>po</w:t>
      </w:r>
      <w:r w:rsidRPr="00DC2183">
        <w:rPr>
          <w:rFonts w:ascii="Arial" w:hAnsi="Arial" w:cs="Arial"/>
          <w:sz w:val="20"/>
          <w:szCs w:val="20"/>
        </w:rPr>
        <w:t>užívateľa</w:t>
      </w:r>
    </w:p>
    <w:p w14:paraId="55C8E685" w14:textId="6C8F7689"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w:t>
      </w:r>
      <w:proofErr w:type="spellStart"/>
      <w:r w:rsidRPr="00DC2183">
        <w:rPr>
          <w:rFonts w:ascii="Arial" w:hAnsi="Arial" w:cs="Arial"/>
          <w:sz w:val="20"/>
          <w:szCs w:val="20"/>
        </w:rPr>
        <w:t>umožňiť</w:t>
      </w:r>
      <w:proofErr w:type="spellEnd"/>
      <w:r w:rsidRPr="00DC2183">
        <w:rPr>
          <w:rFonts w:ascii="Arial" w:hAnsi="Arial" w:cs="Arial"/>
          <w:sz w:val="20"/>
          <w:szCs w:val="20"/>
        </w:rPr>
        <w:t xml:space="preserve"> administratívnym užívateľom NCZI vytvárať obslužné biznis procesy vo forme </w:t>
      </w:r>
      <w:proofErr w:type="spellStart"/>
      <w:r w:rsidRPr="00DC2183">
        <w:rPr>
          <w:rFonts w:ascii="Arial" w:hAnsi="Arial" w:cs="Arial"/>
          <w:sz w:val="20"/>
          <w:szCs w:val="20"/>
        </w:rPr>
        <w:t>personalizovaných</w:t>
      </w:r>
      <w:proofErr w:type="spellEnd"/>
      <w:r w:rsidRPr="00DC2183">
        <w:rPr>
          <w:rFonts w:ascii="Arial" w:hAnsi="Arial" w:cs="Arial"/>
          <w:sz w:val="20"/>
          <w:szCs w:val="20"/>
        </w:rPr>
        <w:t xml:space="preserve"> </w:t>
      </w:r>
      <w:proofErr w:type="spellStart"/>
      <w:r w:rsidRPr="00DC2183">
        <w:rPr>
          <w:rFonts w:ascii="Arial" w:hAnsi="Arial" w:cs="Arial"/>
          <w:sz w:val="20"/>
          <w:szCs w:val="20"/>
        </w:rPr>
        <w:t>microsites</w:t>
      </w:r>
      <w:proofErr w:type="spellEnd"/>
      <w:r w:rsidRPr="00DC2183">
        <w:rPr>
          <w:rFonts w:ascii="Arial" w:hAnsi="Arial" w:cs="Arial"/>
          <w:sz w:val="20"/>
          <w:szCs w:val="20"/>
        </w:rPr>
        <w:t xml:space="preserve">, napríklad: pripomienka o termíne návštevy u lekára </w:t>
      </w:r>
      <w:r w:rsidRPr="00DC2183">
        <w:rPr>
          <w:rFonts w:ascii="Arial" w:hAnsi="Arial" w:cs="Arial"/>
          <w:sz w:val="20"/>
          <w:szCs w:val="20"/>
        </w:rPr>
        <w:lastRenderedPageBreak/>
        <w:t>s možnosťou zmeny termínu návštevy, dodanie/vyžiadanie dod</w:t>
      </w:r>
      <w:r w:rsidR="00C5506B">
        <w:rPr>
          <w:rFonts w:ascii="Arial" w:hAnsi="Arial" w:cs="Arial"/>
          <w:sz w:val="20"/>
          <w:szCs w:val="20"/>
        </w:rPr>
        <w:t>atočnej dokumentá</w:t>
      </w:r>
      <w:r w:rsidRPr="00DC2183">
        <w:rPr>
          <w:rFonts w:ascii="Arial" w:hAnsi="Arial" w:cs="Arial"/>
          <w:sz w:val="20"/>
          <w:szCs w:val="20"/>
        </w:rPr>
        <w:t>cie a podobne.</w:t>
      </w:r>
    </w:p>
    <w:p w14:paraId="1740703C" w14:textId="0D43EBFB"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Systém musí umožniť interným </w:t>
      </w:r>
      <w:r w:rsidR="004C084B">
        <w:rPr>
          <w:rFonts w:ascii="Arial" w:hAnsi="Arial" w:cs="Arial"/>
          <w:sz w:val="20"/>
          <w:szCs w:val="20"/>
        </w:rPr>
        <w:t>po</w:t>
      </w:r>
      <w:r w:rsidRPr="00DC2183">
        <w:rPr>
          <w:rFonts w:ascii="Arial" w:hAnsi="Arial" w:cs="Arial"/>
          <w:sz w:val="20"/>
          <w:szCs w:val="20"/>
        </w:rPr>
        <w:t xml:space="preserve">užívateľom NCZI manuálne zaslanie AD-HOC správ na základe preddefinovanej šablóny cez webové rozhranie systému. O každej takto zaslanej správe bude uložená detailná informácia o tom kto, kedy a ako </w:t>
      </w:r>
      <w:proofErr w:type="spellStart"/>
      <w:r w:rsidRPr="00DC2183">
        <w:rPr>
          <w:rFonts w:ascii="Arial" w:hAnsi="Arial" w:cs="Arial"/>
          <w:sz w:val="20"/>
          <w:szCs w:val="20"/>
        </w:rPr>
        <w:t>personalizoval</w:t>
      </w:r>
      <w:proofErr w:type="spellEnd"/>
      <w:r w:rsidRPr="00DC2183">
        <w:rPr>
          <w:rFonts w:ascii="Arial" w:hAnsi="Arial" w:cs="Arial"/>
          <w:sz w:val="20"/>
          <w:szCs w:val="20"/>
        </w:rPr>
        <w:t xml:space="preserve"> danú správu pri odoslaní. Jednotliví užívatelia budú mať vždy prístup len do vybraných šablón podľa pridelených užívateľských rolí. Zasielanie takýchto správ bude možné jednotlivo alebo dávkovo na základe manuálne nahratého vstupného súboru v </w:t>
      </w:r>
      <w:proofErr w:type="spellStart"/>
      <w:r w:rsidRPr="00DC2183">
        <w:rPr>
          <w:rFonts w:ascii="Arial" w:hAnsi="Arial" w:cs="Arial"/>
          <w:sz w:val="20"/>
          <w:szCs w:val="20"/>
        </w:rPr>
        <w:t>csv</w:t>
      </w:r>
      <w:proofErr w:type="spellEnd"/>
      <w:r w:rsidRPr="00DC2183">
        <w:rPr>
          <w:rFonts w:ascii="Arial" w:hAnsi="Arial" w:cs="Arial"/>
          <w:sz w:val="20"/>
          <w:szCs w:val="20"/>
        </w:rPr>
        <w:t xml:space="preserve"> formáte.</w:t>
      </w:r>
    </w:p>
    <w:p w14:paraId="1E1E6133" w14:textId="75E94849"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Systém musí poskytovať pre NCZI </w:t>
      </w:r>
      <w:r w:rsidR="004C084B">
        <w:rPr>
          <w:rFonts w:ascii="Arial" w:hAnsi="Arial" w:cs="Arial"/>
          <w:sz w:val="20"/>
          <w:szCs w:val="20"/>
        </w:rPr>
        <w:t>po</w:t>
      </w:r>
      <w:r w:rsidRPr="00DC2183">
        <w:rPr>
          <w:rFonts w:ascii="Arial" w:hAnsi="Arial" w:cs="Arial"/>
          <w:sz w:val="20"/>
          <w:szCs w:val="20"/>
        </w:rPr>
        <w:t xml:space="preserve">užívateľov detailné online manažérske výstupy vo forme </w:t>
      </w:r>
      <w:proofErr w:type="spellStart"/>
      <w:r w:rsidRPr="00DC2183">
        <w:rPr>
          <w:rFonts w:ascii="Arial" w:hAnsi="Arial" w:cs="Arial"/>
          <w:sz w:val="20"/>
          <w:szCs w:val="20"/>
        </w:rPr>
        <w:t>dashboardov</w:t>
      </w:r>
      <w:proofErr w:type="spellEnd"/>
      <w:r w:rsidRPr="00DC2183">
        <w:rPr>
          <w:rFonts w:ascii="Arial" w:hAnsi="Arial" w:cs="Arial"/>
          <w:sz w:val="20"/>
          <w:szCs w:val="20"/>
        </w:rPr>
        <w:t xml:space="preserve"> a </w:t>
      </w:r>
      <w:r w:rsidR="004C084B">
        <w:rPr>
          <w:rFonts w:ascii="Arial" w:hAnsi="Arial" w:cs="Arial"/>
          <w:sz w:val="20"/>
          <w:szCs w:val="20"/>
        </w:rPr>
        <w:t>po</w:t>
      </w:r>
      <w:r w:rsidRPr="00DC2183">
        <w:rPr>
          <w:rFonts w:ascii="Arial" w:hAnsi="Arial" w:cs="Arial"/>
          <w:sz w:val="20"/>
          <w:szCs w:val="20"/>
        </w:rPr>
        <w:t>užívateľsky prívetivých reportov dostupných cez web rozhranie, ktoré budú umožňovať získať analytický prehľad o</w:t>
      </w:r>
      <w:r w:rsidR="00C5506B">
        <w:rPr>
          <w:rFonts w:ascii="Arial" w:hAnsi="Arial" w:cs="Arial"/>
          <w:sz w:val="20"/>
          <w:szCs w:val="20"/>
        </w:rPr>
        <w:t>:</w:t>
      </w:r>
    </w:p>
    <w:p w14:paraId="0E83AC3C" w14:textId="52789E54" w:rsidR="00DC2183" w:rsidRPr="00DC2183" w:rsidRDefault="00C5506B" w:rsidP="00DC2183">
      <w:pPr>
        <w:numPr>
          <w:ilvl w:val="2"/>
          <w:numId w:val="1"/>
        </w:numPr>
        <w:rPr>
          <w:rFonts w:ascii="Arial" w:hAnsi="Arial" w:cs="Arial"/>
          <w:sz w:val="20"/>
          <w:szCs w:val="20"/>
        </w:rPr>
      </w:pPr>
      <w:r>
        <w:rPr>
          <w:rFonts w:ascii="Arial" w:hAnsi="Arial" w:cs="Arial"/>
          <w:sz w:val="20"/>
          <w:szCs w:val="20"/>
        </w:rPr>
        <w:t>s</w:t>
      </w:r>
      <w:r w:rsidR="00DC2183" w:rsidRPr="00DC2183">
        <w:rPr>
          <w:rFonts w:ascii="Arial" w:hAnsi="Arial" w:cs="Arial"/>
          <w:sz w:val="20"/>
          <w:szCs w:val="20"/>
        </w:rPr>
        <w:t>tave rozosiel</w:t>
      </w:r>
      <w:r>
        <w:rPr>
          <w:rFonts w:ascii="Arial" w:hAnsi="Arial" w:cs="Arial"/>
          <w:sz w:val="20"/>
          <w:szCs w:val="20"/>
        </w:rPr>
        <w:t>ania</w:t>
      </w:r>
      <w:r w:rsidR="00DC2183" w:rsidRPr="00DC2183">
        <w:rPr>
          <w:rFonts w:ascii="Arial" w:hAnsi="Arial" w:cs="Arial"/>
          <w:sz w:val="20"/>
          <w:szCs w:val="20"/>
        </w:rPr>
        <w:t xml:space="preserve"> jednotlivých komunikácii, štatistiky počtu rozoslaných jednotlivých správ a vygenerovaných dokumentov</w:t>
      </w:r>
      <w:r>
        <w:rPr>
          <w:rFonts w:ascii="Arial" w:hAnsi="Arial" w:cs="Arial"/>
          <w:sz w:val="20"/>
          <w:szCs w:val="20"/>
        </w:rPr>
        <w:t>,</w:t>
      </w:r>
    </w:p>
    <w:p w14:paraId="6C7330F1" w14:textId="129A934B" w:rsidR="00DC2183" w:rsidRPr="00DC2183" w:rsidRDefault="00C5506B" w:rsidP="00DC2183">
      <w:pPr>
        <w:numPr>
          <w:ilvl w:val="2"/>
          <w:numId w:val="1"/>
        </w:numPr>
        <w:rPr>
          <w:rFonts w:ascii="Arial" w:hAnsi="Arial" w:cs="Arial"/>
          <w:sz w:val="20"/>
          <w:szCs w:val="20"/>
        </w:rPr>
      </w:pPr>
      <w:r>
        <w:rPr>
          <w:rFonts w:ascii="Arial" w:hAnsi="Arial" w:cs="Arial"/>
          <w:sz w:val="20"/>
          <w:szCs w:val="20"/>
        </w:rPr>
        <w:t>d</w:t>
      </w:r>
      <w:r w:rsidR="00DC2183" w:rsidRPr="00DC2183">
        <w:rPr>
          <w:rFonts w:ascii="Arial" w:hAnsi="Arial" w:cs="Arial"/>
          <w:sz w:val="20"/>
          <w:szCs w:val="20"/>
        </w:rPr>
        <w:t>etailná kontrola SLA na strane generovania výstupov a distribúcie dokumentov v požadovanom čase</w:t>
      </w:r>
      <w:r w:rsidR="00534B11">
        <w:rPr>
          <w:rFonts w:ascii="Arial" w:hAnsi="Arial" w:cs="Arial"/>
          <w:sz w:val="20"/>
          <w:szCs w:val="20"/>
        </w:rPr>
        <w:t>.</w:t>
      </w:r>
    </w:p>
    <w:p w14:paraId="1A2981C4" w14:textId="0BC5F38F"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Každá prichádzajúca alebo odchádzajúca komunikácia musí byť uložená a archivovaná po definovanú dobu v lokálnom elektronickom archíve – komunikačnej histórii. Systém bude umožňovať definovať retenčné periódy na úrovni komunikácie a príslušnosti komunikácie ku danému procesu alebo produktu. Komunikačná história musí uložiť detail na úrovni celého obsahu komunikácie a formy rovnakej aká bola prezentovaná koncovému </w:t>
      </w:r>
      <w:r w:rsidR="004C084B">
        <w:rPr>
          <w:rFonts w:ascii="Arial" w:hAnsi="Arial" w:cs="Arial"/>
          <w:sz w:val="20"/>
          <w:szCs w:val="20"/>
        </w:rPr>
        <w:t>po</w:t>
      </w:r>
      <w:r w:rsidRPr="00DC2183">
        <w:rPr>
          <w:rFonts w:ascii="Arial" w:hAnsi="Arial" w:cs="Arial"/>
          <w:sz w:val="20"/>
          <w:szCs w:val="20"/>
        </w:rPr>
        <w:t xml:space="preserve">užívateľovi spolu so stavom doručenia a zachytenej aktivity na strane koncového </w:t>
      </w:r>
      <w:r w:rsidR="004C084B">
        <w:rPr>
          <w:rFonts w:ascii="Arial" w:hAnsi="Arial" w:cs="Arial"/>
          <w:sz w:val="20"/>
          <w:szCs w:val="20"/>
        </w:rPr>
        <w:t>po</w:t>
      </w:r>
      <w:r w:rsidRPr="00DC2183">
        <w:rPr>
          <w:rFonts w:ascii="Arial" w:hAnsi="Arial" w:cs="Arial"/>
          <w:sz w:val="20"/>
          <w:szCs w:val="20"/>
        </w:rPr>
        <w:t xml:space="preserve">užívateľa. Uvedená informácia musí byť dostupná </w:t>
      </w:r>
      <w:r w:rsidR="004C084B">
        <w:rPr>
          <w:rFonts w:ascii="Arial" w:hAnsi="Arial" w:cs="Arial"/>
          <w:sz w:val="20"/>
          <w:szCs w:val="20"/>
        </w:rPr>
        <w:t>po</w:t>
      </w:r>
      <w:r w:rsidRPr="00DC2183">
        <w:rPr>
          <w:rFonts w:ascii="Arial" w:hAnsi="Arial" w:cs="Arial"/>
          <w:sz w:val="20"/>
          <w:szCs w:val="20"/>
        </w:rPr>
        <w:t xml:space="preserve">užívateľom NCZI cez </w:t>
      </w:r>
      <w:r w:rsidR="004C084B">
        <w:rPr>
          <w:rFonts w:ascii="Arial" w:hAnsi="Arial" w:cs="Arial"/>
          <w:sz w:val="20"/>
          <w:szCs w:val="20"/>
        </w:rPr>
        <w:t>po</w:t>
      </w:r>
      <w:r w:rsidRPr="00DC2183">
        <w:rPr>
          <w:rFonts w:ascii="Arial" w:hAnsi="Arial" w:cs="Arial"/>
          <w:sz w:val="20"/>
          <w:szCs w:val="20"/>
        </w:rPr>
        <w:t xml:space="preserve">užívateľské rozhranie systému alebo sprístupnené cez online API rozhrania, na ktoré budú môcť pristupovať interné aplikácie NCZI (napríklad </w:t>
      </w:r>
      <w:proofErr w:type="spellStart"/>
      <w:r w:rsidRPr="00DC2183">
        <w:rPr>
          <w:rFonts w:ascii="Arial" w:hAnsi="Arial" w:cs="Arial"/>
          <w:sz w:val="20"/>
          <w:szCs w:val="20"/>
        </w:rPr>
        <w:t>call</w:t>
      </w:r>
      <w:proofErr w:type="spellEnd"/>
      <w:r w:rsidRPr="00DC2183">
        <w:rPr>
          <w:rFonts w:ascii="Arial" w:hAnsi="Arial" w:cs="Arial"/>
          <w:sz w:val="20"/>
          <w:szCs w:val="20"/>
        </w:rPr>
        <w:t xml:space="preserve"> centrum, ..).</w:t>
      </w:r>
    </w:p>
    <w:p w14:paraId="45640B8D" w14:textId="1AB59C65"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umožniť automatizovane riadiť konverzáciu s koncovým príjemcom správy prostredníctvom </w:t>
      </w:r>
      <w:proofErr w:type="spellStart"/>
      <w:r w:rsidRPr="00DC2183">
        <w:rPr>
          <w:rFonts w:ascii="Arial" w:hAnsi="Arial" w:cs="Arial"/>
          <w:sz w:val="20"/>
          <w:szCs w:val="20"/>
        </w:rPr>
        <w:t>instant</w:t>
      </w:r>
      <w:proofErr w:type="spellEnd"/>
      <w:r w:rsidRPr="00DC2183">
        <w:rPr>
          <w:rFonts w:ascii="Arial" w:hAnsi="Arial" w:cs="Arial"/>
          <w:sz w:val="20"/>
          <w:szCs w:val="20"/>
        </w:rPr>
        <w:t xml:space="preserv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alebo web chat kanálov vo forme chat </w:t>
      </w:r>
      <w:proofErr w:type="spellStart"/>
      <w:r w:rsidRPr="00DC2183">
        <w:rPr>
          <w:rFonts w:ascii="Arial" w:hAnsi="Arial" w:cs="Arial"/>
          <w:sz w:val="20"/>
          <w:szCs w:val="20"/>
        </w:rPr>
        <w:t>BOTa</w:t>
      </w:r>
      <w:proofErr w:type="spellEnd"/>
      <w:r w:rsidRPr="00DC2183">
        <w:rPr>
          <w:rFonts w:ascii="Arial" w:hAnsi="Arial" w:cs="Arial"/>
          <w:sz w:val="20"/>
          <w:szCs w:val="20"/>
        </w:rPr>
        <w:t>, ktorý bude riadený preddefinovanými pravidlami v podobe konverzačného stromu v kombinácii so spracovaním vstupov v podobe voľného textu. Systém musí obsahovať modul s umelou inteligenciou pre plnú podporou</w:t>
      </w:r>
      <w:r w:rsidR="00534B11">
        <w:rPr>
          <w:rFonts w:ascii="Arial" w:hAnsi="Arial" w:cs="Arial"/>
          <w:sz w:val="20"/>
          <w:szCs w:val="20"/>
        </w:rPr>
        <w:t xml:space="preserve"> NLU (</w:t>
      </w:r>
      <w:proofErr w:type="spellStart"/>
      <w:r w:rsidR="00534B11">
        <w:rPr>
          <w:rFonts w:ascii="Arial" w:hAnsi="Arial" w:cs="Arial"/>
          <w:sz w:val="20"/>
          <w:szCs w:val="20"/>
        </w:rPr>
        <w:t>natural</w:t>
      </w:r>
      <w:proofErr w:type="spellEnd"/>
      <w:r w:rsidR="00534B11">
        <w:rPr>
          <w:rFonts w:ascii="Arial" w:hAnsi="Arial" w:cs="Arial"/>
          <w:sz w:val="20"/>
          <w:szCs w:val="20"/>
        </w:rPr>
        <w:t xml:space="preserve"> </w:t>
      </w:r>
      <w:proofErr w:type="spellStart"/>
      <w:r w:rsidR="00534B11">
        <w:rPr>
          <w:rFonts w:ascii="Arial" w:hAnsi="Arial" w:cs="Arial"/>
          <w:sz w:val="20"/>
          <w:szCs w:val="20"/>
        </w:rPr>
        <w:t>language</w:t>
      </w:r>
      <w:proofErr w:type="spellEnd"/>
      <w:r w:rsidR="00534B11">
        <w:rPr>
          <w:rFonts w:ascii="Arial" w:hAnsi="Arial" w:cs="Arial"/>
          <w:sz w:val="20"/>
          <w:szCs w:val="20"/>
        </w:rPr>
        <w:t xml:space="preserve"> </w:t>
      </w:r>
      <w:proofErr w:type="spellStart"/>
      <w:r w:rsidR="00534B11">
        <w:rPr>
          <w:rFonts w:ascii="Arial" w:hAnsi="Arial" w:cs="Arial"/>
          <w:sz w:val="20"/>
          <w:szCs w:val="20"/>
        </w:rPr>
        <w:t>understa</w:t>
      </w:r>
      <w:r w:rsidRPr="00DC2183">
        <w:rPr>
          <w:rFonts w:ascii="Arial" w:hAnsi="Arial" w:cs="Arial"/>
          <w:sz w:val="20"/>
          <w:szCs w:val="20"/>
        </w:rPr>
        <w:t>nding</w:t>
      </w:r>
      <w:proofErr w:type="spellEnd"/>
      <w:r w:rsidRPr="00DC2183">
        <w:rPr>
          <w:rFonts w:ascii="Arial" w:hAnsi="Arial" w:cs="Arial"/>
          <w:sz w:val="20"/>
          <w:szCs w:val="20"/>
        </w:rPr>
        <w:t>)/NLP (</w:t>
      </w:r>
      <w:proofErr w:type="spellStart"/>
      <w:r w:rsidRPr="00DC2183">
        <w:rPr>
          <w:rFonts w:ascii="Arial" w:hAnsi="Arial" w:cs="Arial"/>
          <w:sz w:val="20"/>
          <w:szCs w:val="20"/>
        </w:rPr>
        <w:t>natural</w:t>
      </w:r>
      <w:proofErr w:type="spellEnd"/>
      <w:r w:rsidRPr="00DC2183">
        <w:rPr>
          <w:rFonts w:ascii="Arial" w:hAnsi="Arial" w:cs="Arial"/>
          <w:sz w:val="20"/>
          <w:szCs w:val="20"/>
        </w:rPr>
        <w:t xml:space="preserve"> </w:t>
      </w:r>
      <w:proofErr w:type="spellStart"/>
      <w:r w:rsidRPr="00DC2183">
        <w:rPr>
          <w:rFonts w:ascii="Arial" w:hAnsi="Arial" w:cs="Arial"/>
          <w:sz w:val="20"/>
          <w:szCs w:val="20"/>
        </w:rPr>
        <w:t>language</w:t>
      </w:r>
      <w:proofErr w:type="spellEnd"/>
      <w:r w:rsidRPr="00DC2183">
        <w:rPr>
          <w:rFonts w:ascii="Arial" w:hAnsi="Arial" w:cs="Arial"/>
          <w:sz w:val="20"/>
          <w:szCs w:val="20"/>
        </w:rPr>
        <w:t xml:space="preserve"> </w:t>
      </w:r>
      <w:proofErr w:type="spellStart"/>
      <w:r w:rsidRPr="00DC2183">
        <w:rPr>
          <w:rFonts w:ascii="Arial" w:hAnsi="Arial" w:cs="Arial"/>
          <w:sz w:val="20"/>
          <w:szCs w:val="20"/>
        </w:rPr>
        <w:t>processing</w:t>
      </w:r>
      <w:proofErr w:type="spellEnd"/>
      <w:r w:rsidRPr="00DC2183">
        <w:rPr>
          <w:rFonts w:ascii="Arial" w:hAnsi="Arial" w:cs="Arial"/>
          <w:sz w:val="20"/>
          <w:szCs w:val="20"/>
        </w:rPr>
        <w:t>) spracovaním prirodzených voľne zadaných textových odpovedí od koncových príjemcov konverzácie. Konverzácia môže byť iniciovaná zo strany NCZI odchádzajúcou správou alebo občanom/partnerom vo forme prichádzajúcej správy.</w:t>
      </w:r>
    </w:p>
    <w:p w14:paraId="2A1C07C6" w14:textId="77777777"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byť schopný pri </w:t>
      </w:r>
      <w:proofErr w:type="spellStart"/>
      <w:r w:rsidRPr="00DC2183">
        <w:rPr>
          <w:rFonts w:ascii="Arial" w:hAnsi="Arial" w:cs="Arial"/>
          <w:sz w:val="20"/>
          <w:szCs w:val="20"/>
        </w:rPr>
        <w:t>chatBOT</w:t>
      </w:r>
      <w:proofErr w:type="spellEnd"/>
      <w:r w:rsidRPr="00DC2183">
        <w:rPr>
          <w:rFonts w:ascii="Arial" w:hAnsi="Arial" w:cs="Arial"/>
          <w:sz w:val="20"/>
          <w:szCs w:val="20"/>
        </w:rPr>
        <w:t xml:space="preserve"> interakcií s občanom / partnerom správne identifikovať zámer, v prípade identifikovaných viacero zámerov vedieť z daného kontextu identifikovať ten hlavný zámer, extrahovať </w:t>
      </w:r>
      <w:proofErr w:type="spellStart"/>
      <w:r w:rsidRPr="00DC2183">
        <w:rPr>
          <w:rFonts w:ascii="Arial" w:hAnsi="Arial" w:cs="Arial"/>
          <w:sz w:val="20"/>
          <w:szCs w:val="20"/>
        </w:rPr>
        <w:t>personalizovanú</w:t>
      </w:r>
      <w:proofErr w:type="spellEnd"/>
      <w:r w:rsidRPr="00DC2183">
        <w:rPr>
          <w:rFonts w:ascii="Arial" w:hAnsi="Arial" w:cs="Arial"/>
          <w:sz w:val="20"/>
          <w:szCs w:val="20"/>
        </w:rPr>
        <w:t xml:space="preserve"> hodnotu z odpovede klienta, prípadne zavolať interný systém obstarávateľa cez API rozhranie (získanie údajov, zrealizovanie požadovanej zmeny, ..), vytvoriť </w:t>
      </w:r>
      <w:proofErr w:type="spellStart"/>
      <w:r w:rsidRPr="00DC2183">
        <w:rPr>
          <w:rFonts w:ascii="Arial" w:hAnsi="Arial" w:cs="Arial"/>
          <w:sz w:val="20"/>
          <w:szCs w:val="20"/>
        </w:rPr>
        <w:t>personalizovanú</w:t>
      </w:r>
      <w:proofErr w:type="spellEnd"/>
      <w:r w:rsidRPr="00DC2183">
        <w:rPr>
          <w:rFonts w:ascii="Arial" w:hAnsi="Arial" w:cs="Arial"/>
          <w:sz w:val="20"/>
          <w:szCs w:val="20"/>
        </w:rPr>
        <w:t xml:space="preserve"> odpoveď a prípadne mať schopnosť odpovedať viacerými variantami odpovede bez dopadu na významovosť.</w:t>
      </w:r>
    </w:p>
    <w:p w14:paraId="106311D2" w14:textId="7DD7F0EF"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umožňovať administratívnym </w:t>
      </w:r>
      <w:r w:rsidR="004C084B">
        <w:rPr>
          <w:rFonts w:ascii="Arial" w:hAnsi="Arial" w:cs="Arial"/>
          <w:sz w:val="20"/>
          <w:szCs w:val="20"/>
        </w:rPr>
        <w:t>po</w:t>
      </w:r>
      <w:r w:rsidRPr="00DC2183">
        <w:rPr>
          <w:rFonts w:ascii="Arial" w:hAnsi="Arial" w:cs="Arial"/>
          <w:sz w:val="20"/>
          <w:szCs w:val="20"/>
        </w:rPr>
        <w:t xml:space="preserve">užívateľom NCZI bez potreby programovania </w:t>
      </w:r>
      <w:proofErr w:type="spellStart"/>
      <w:r w:rsidRPr="00DC2183">
        <w:rPr>
          <w:rFonts w:ascii="Arial" w:hAnsi="Arial" w:cs="Arial"/>
          <w:sz w:val="20"/>
          <w:szCs w:val="20"/>
        </w:rPr>
        <w:t>dizajnovať</w:t>
      </w:r>
      <w:proofErr w:type="spellEnd"/>
      <w:r w:rsidRPr="00DC2183">
        <w:rPr>
          <w:rFonts w:ascii="Arial" w:hAnsi="Arial" w:cs="Arial"/>
          <w:sz w:val="20"/>
          <w:szCs w:val="20"/>
        </w:rPr>
        <w:t xml:space="preserve"> konverzácie na úrovni základných pravidiel, </w:t>
      </w:r>
      <w:proofErr w:type="spellStart"/>
      <w:r w:rsidRPr="00DC2183">
        <w:rPr>
          <w:rFonts w:ascii="Arial" w:hAnsi="Arial" w:cs="Arial"/>
          <w:sz w:val="20"/>
          <w:szCs w:val="20"/>
        </w:rPr>
        <w:t>personalizovaných</w:t>
      </w:r>
      <w:proofErr w:type="spellEnd"/>
      <w:r w:rsidRPr="00DC2183">
        <w:rPr>
          <w:rFonts w:ascii="Arial" w:hAnsi="Arial" w:cs="Arial"/>
          <w:sz w:val="20"/>
          <w:szCs w:val="20"/>
        </w:rPr>
        <w:t xml:space="preserve"> premenných, zámerov, entít a šablón odpovedí. </w:t>
      </w:r>
      <w:proofErr w:type="spellStart"/>
      <w:r w:rsidRPr="00DC2183">
        <w:rPr>
          <w:rFonts w:ascii="Arial" w:hAnsi="Arial" w:cs="Arial"/>
          <w:sz w:val="20"/>
          <w:szCs w:val="20"/>
        </w:rPr>
        <w:t>Nadizajnované</w:t>
      </w:r>
      <w:proofErr w:type="spellEnd"/>
      <w:r w:rsidRPr="00DC2183">
        <w:rPr>
          <w:rFonts w:ascii="Arial" w:hAnsi="Arial" w:cs="Arial"/>
          <w:sz w:val="20"/>
          <w:szCs w:val="20"/>
        </w:rPr>
        <w:t xml:space="preserve"> konverzácie bude možné otestovať a zároveň trénovať na dogenerovaných vzorkách odpovedí alebo dodaných vzoriek odpovedí z reálnej prevádzky.</w:t>
      </w:r>
    </w:p>
    <w:p w14:paraId="43AF656E" w14:textId="4C4FE5B7" w:rsidR="00DC2183" w:rsidRPr="00DC2183" w:rsidRDefault="00534B11" w:rsidP="00DC2183">
      <w:pPr>
        <w:numPr>
          <w:ilvl w:val="1"/>
          <w:numId w:val="1"/>
        </w:numPr>
        <w:ind w:hanging="360"/>
        <w:rPr>
          <w:rFonts w:ascii="Arial" w:hAnsi="Arial" w:cs="Arial"/>
          <w:sz w:val="20"/>
          <w:szCs w:val="20"/>
        </w:rPr>
      </w:pPr>
      <w:r>
        <w:rPr>
          <w:rFonts w:ascii="Arial" w:hAnsi="Arial" w:cs="Arial"/>
          <w:sz w:val="20"/>
          <w:szCs w:val="20"/>
        </w:rPr>
        <w:t>Musí umožn</w:t>
      </w:r>
      <w:r w:rsidR="00DC2183" w:rsidRPr="00DC2183">
        <w:rPr>
          <w:rFonts w:ascii="Arial" w:hAnsi="Arial" w:cs="Arial"/>
          <w:sz w:val="20"/>
          <w:szCs w:val="20"/>
        </w:rPr>
        <w:t xml:space="preserve">iť administratívnym </w:t>
      </w:r>
      <w:r w:rsidR="004C084B">
        <w:rPr>
          <w:rFonts w:ascii="Arial" w:hAnsi="Arial" w:cs="Arial"/>
          <w:sz w:val="20"/>
          <w:szCs w:val="20"/>
        </w:rPr>
        <w:t>po</w:t>
      </w:r>
      <w:r w:rsidR="00DC2183" w:rsidRPr="00DC2183">
        <w:rPr>
          <w:rFonts w:ascii="Arial" w:hAnsi="Arial" w:cs="Arial"/>
          <w:sz w:val="20"/>
          <w:szCs w:val="20"/>
        </w:rPr>
        <w:t>užívateľom NCZI vytvárať obslužné biznis procesy vo forme konverzačného dialógu, napríklad: pripomienka o termíne návštevy u lekára s možnosťou zmeny termínu návštevy, dodanie/vyžiadanie dodatočnej dokumentácie a podobne.</w:t>
      </w:r>
    </w:p>
    <w:p w14:paraId="3AD2F305" w14:textId="12A152AA"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Mus</w:t>
      </w:r>
      <w:r w:rsidR="002B1272">
        <w:rPr>
          <w:rFonts w:ascii="Arial" w:hAnsi="Arial" w:cs="Arial"/>
          <w:sz w:val="20"/>
          <w:szCs w:val="20"/>
        </w:rPr>
        <w:t>í poskytnúť pre administratívnych</w:t>
      </w:r>
      <w:r w:rsidRPr="00DC2183">
        <w:rPr>
          <w:rFonts w:ascii="Arial" w:hAnsi="Arial" w:cs="Arial"/>
          <w:sz w:val="20"/>
          <w:szCs w:val="20"/>
        </w:rPr>
        <w:t xml:space="preserve"> </w:t>
      </w:r>
      <w:r w:rsidR="004C084B">
        <w:rPr>
          <w:rFonts w:ascii="Arial" w:hAnsi="Arial" w:cs="Arial"/>
          <w:sz w:val="20"/>
          <w:szCs w:val="20"/>
        </w:rPr>
        <w:t>po</w:t>
      </w:r>
      <w:r w:rsidR="002B1272">
        <w:rPr>
          <w:rFonts w:ascii="Arial" w:hAnsi="Arial" w:cs="Arial"/>
          <w:sz w:val="20"/>
          <w:szCs w:val="20"/>
        </w:rPr>
        <w:t>užívateľov</w:t>
      </w:r>
      <w:r w:rsidRPr="00DC2183">
        <w:rPr>
          <w:rFonts w:ascii="Arial" w:hAnsi="Arial" w:cs="Arial"/>
          <w:sz w:val="20"/>
          <w:szCs w:val="20"/>
        </w:rPr>
        <w:t xml:space="preserve"> NCZI webové rozhranie pre úplný prehľad nad prebiehajúcimi konverzáciami, ich stav a prípadnú možnosť pozastavenia </w:t>
      </w:r>
      <w:proofErr w:type="spellStart"/>
      <w:r w:rsidRPr="00DC2183">
        <w:rPr>
          <w:rFonts w:ascii="Arial" w:hAnsi="Arial" w:cs="Arial"/>
          <w:sz w:val="20"/>
          <w:szCs w:val="20"/>
        </w:rPr>
        <w:t>BOTa</w:t>
      </w:r>
      <w:proofErr w:type="spellEnd"/>
      <w:r w:rsidRPr="00DC2183">
        <w:rPr>
          <w:rFonts w:ascii="Arial" w:hAnsi="Arial" w:cs="Arial"/>
          <w:sz w:val="20"/>
          <w:szCs w:val="20"/>
        </w:rPr>
        <w:t xml:space="preserve"> a  manuálneho zadania odpovede pre konkrétnu interakciu. Každá konverzácia bude mať definovaný </w:t>
      </w:r>
      <w:proofErr w:type="spellStart"/>
      <w:r w:rsidRPr="00DC2183">
        <w:rPr>
          <w:rFonts w:ascii="Arial" w:hAnsi="Arial" w:cs="Arial"/>
          <w:sz w:val="20"/>
          <w:szCs w:val="20"/>
        </w:rPr>
        <w:t>fallback</w:t>
      </w:r>
      <w:proofErr w:type="spellEnd"/>
      <w:r w:rsidRPr="00DC2183">
        <w:rPr>
          <w:rFonts w:ascii="Arial" w:hAnsi="Arial" w:cs="Arial"/>
          <w:sz w:val="20"/>
          <w:szCs w:val="20"/>
        </w:rPr>
        <w:t xml:space="preserve"> scenár - napríklad na spätný kontakt z </w:t>
      </w:r>
      <w:proofErr w:type="spellStart"/>
      <w:r w:rsidRPr="00DC2183">
        <w:rPr>
          <w:rFonts w:ascii="Arial" w:hAnsi="Arial" w:cs="Arial"/>
          <w:sz w:val="20"/>
          <w:szCs w:val="20"/>
        </w:rPr>
        <w:t>call</w:t>
      </w:r>
      <w:proofErr w:type="spellEnd"/>
      <w:r w:rsidRPr="00DC2183">
        <w:rPr>
          <w:rFonts w:ascii="Arial" w:hAnsi="Arial" w:cs="Arial"/>
          <w:sz w:val="20"/>
          <w:szCs w:val="20"/>
        </w:rPr>
        <w:t xml:space="preserve"> centra. Systém bude potrebné integrovať s existujúcim </w:t>
      </w:r>
      <w:proofErr w:type="spellStart"/>
      <w:r w:rsidRPr="00DC2183">
        <w:rPr>
          <w:rFonts w:ascii="Arial" w:hAnsi="Arial" w:cs="Arial"/>
          <w:sz w:val="20"/>
          <w:szCs w:val="20"/>
        </w:rPr>
        <w:t>call</w:t>
      </w:r>
      <w:proofErr w:type="spellEnd"/>
      <w:r w:rsidRPr="00DC2183">
        <w:rPr>
          <w:rFonts w:ascii="Arial" w:hAnsi="Arial" w:cs="Arial"/>
          <w:sz w:val="20"/>
          <w:szCs w:val="20"/>
        </w:rPr>
        <w:t xml:space="preserve"> centrovým systémom len na úrovni založenia úlohy na spätné zavolanie s obsahom základných informácií o danej konverzácii.</w:t>
      </w:r>
    </w:p>
    <w:p w14:paraId="49C1DA49" w14:textId="77777777"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t xml:space="preserve">Musí podporovať evidenciu súhlasov GDPR. </w:t>
      </w:r>
    </w:p>
    <w:p w14:paraId="2CE009B3" w14:textId="77777777" w:rsidR="00DC2183" w:rsidRPr="00DC2183" w:rsidRDefault="00DC2183" w:rsidP="00DC2183">
      <w:pPr>
        <w:numPr>
          <w:ilvl w:val="1"/>
          <w:numId w:val="1"/>
        </w:numPr>
        <w:ind w:hanging="360"/>
        <w:rPr>
          <w:rFonts w:ascii="Arial" w:hAnsi="Arial" w:cs="Arial"/>
          <w:sz w:val="20"/>
          <w:szCs w:val="20"/>
        </w:rPr>
      </w:pPr>
      <w:r w:rsidRPr="00DC2183">
        <w:rPr>
          <w:rFonts w:ascii="Arial" w:hAnsi="Arial" w:cs="Arial"/>
          <w:sz w:val="20"/>
          <w:szCs w:val="20"/>
        </w:rPr>
        <w:lastRenderedPageBreak/>
        <w:t>Poskytovateľ musí zabezpečiť všetky potrebné registračné úkony (za súčinnosti právneho a </w:t>
      </w:r>
      <w:proofErr w:type="spellStart"/>
      <w:r w:rsidRPr="00DC2183">
        <w:rPr>
          <w:rFonts w:ascii="Arial" w:hAnsi="Arial" w:cs="Arial"/>
          <w:sz w:val="20"/>
          <w:szCs w:val="20"/>
        </w:rPr>
        <w:t>security</w:t>
      </w:r>
      <w:proofErr w:type="spellEnd"/>
      <w:r w:rsidRPr="00DC2183">
        <w:rPr>
          <w:rFonts w:ascii="Arial" w:hAnsi="Arial" w:cs="Arial"/>
          <w:sz w:val="20"/>
          <w:szCs w:val="20"/>
        </w:rPr>
        <w:t xml:space="preserve"> útvarov NCZI), integračné technické požiadavky pre správne fungovanie NCZI komunikácií prostredníctvom externých poskytovateľov </w:t>
      </w:r>
      <w:proofErr w:type="spellStart"/>
      <w:r w:rsidRPr="00DC2183">
        <w:rPr>
          <w:rFonts w:ascii="Arial" w:hAnsi="Arial" w:cs="Arial"/>
          <w:sz w:val="20"/>
          <w:szCs w:val="20"/>
        </w:rPr>
        <w:t>instant</w:t>
      </w:r>
      <w:proofErr w:type="spellEnd"/>
      <w:r w:rsidRPr="00DC2183">
        <w:rPr>
          <w:rFonts w:ascii="Arial" w:hAnsi="Arial" w:cs="Arial"/>
          <w:sz w:val="20"/>
          <w:szCs w:val="20"/>
        </w:rPr>
        <w:t xml:space="preserve"> </w:t>
      </w:r>
      <w:proofErr w:type="spellStart"/>
      <w:r w:rsidRPr="00DC2183">
        <w:rPr>
          <w:rFonts w:ascii="Arial" w:hAnsi="Arial" w:cs="Arial"/>
          <w:sz w:val="20"/>
          <w:szCs w:val="20"/>
        </w:rPr>
        <w:t>messaging</w:t>
      </w:r>
      <w:proofErr w:type="spellEnd"/>
      <w:r w:rsidRPr="00DC2183">
        <w:rPr>
          <w:rFonts w:ascii="Arial" w:hAnsi="Arial" w:cs="Arial"/>
          <w:sz w:val="20"/>
          <w:szCs w:val="20"/>
        </w:rPr>
        <w:t xml:space="preserve"> služieb na koncových občanov a partnerov.</w:t>
      </w:r>
    </w:p>
    <w:p w14:paraId="29E0D013" w14:textId="77777777" w:rsidR="00DC2183" w:rsidRPr="00DC2183" w:rsidRDefault="00DC2183" w:rsidP="00DC2183">
      <w:pPr>
        <w:ind w:left="705" w:firstLine="0"/>
        <w:rPr>
          <w:rFonts w:ascii="Arial" w:hAnsi="Arial" w:cs="Arial"/>
          <w:sz w:val="20"/>
          <w:szCs w:val="20"/>
        </w:rPr>
      </w:pPr>
    </w:p>
    <w:p w14:paraId="309B3DA6" w14:textId="77777777" w:rsidR="00DC2183" w:rsidRPr="00DC2183" w:rsidRDefault="00DC2183" w:rsidP="00DC2183">
      <w:pPr>
        <w:spacing w:after="16" w:line="259" w:lineRule="auto"/>
        <w:ind w:left="0" w:firstLine="0"/>
        <w:jc w:val="left"/>
        <w:rPr>
          <w:rFonts w:ascii="Arial" w:hAnsi="Arial" w:cs="Arial"/>
          <w:sz w:val="20"/>
          <w:szCs w:val="20"/>
        </w:rPr>
      </w:pPr>
      <w:r w:rsidRPr="00DC2183">
        <w:rPr>
          <w:rFonts w:ascii="Arial" w:hAnsi="Arial" w:cs="Arial"/>
          <w:sz w:val="20"/>
          <w:szCs w:val="20"/>
        </w:rPr>
        <w:t xml:space="preserve"> </w:t>
      </w:r>
    </w:p>
    <w:p w14:paraId="0E7F86EB" w14:textId="48582F1C" w:rsidR="00AC5054" w:rsidRPr="00AC5054" w:rsidRDefault="00AC5054" w:rsidP="00AC5054">
      <w:pPr>
        <w:pStyle w:val="Odsekzoznamu"/>
        <w:numPr>
          <w:ilvl w:val="0"/>
          <w:numId w:val="5"/>
        </w:numPr>
        <w:rPr>
          <w:rFonts w:ascii="Arial" w:hAnsi="Arial" w:cs="Arial"/>
          <w:b/>
          <w:bCs/>
          <w:color w:val="2E5496"/>
          <w:sz w:val="20"/>
          <w:szCs w:val="20"/>
        </w:rPr>
      </w:pPr>
      <w:r w:rsidRPr="199D13BA">
        <w:rPr>
          <w:rFonts w:ascii="Arial" w:hAnsi="Arial" w:cs="Arial"/>
          <w:b/>
          <w:bCs/>
          <w:color w:val="2E5496"/>
          <w:sz w:val="20"/>
          <w:szCs w:val="20"/>
        </w:rPr>
        <w:t>Požiadavky na predmet dodávky:</w:t>
      </w:r>
    </w:p>
    <w:p w14:paraId="3B171B6E" w14:textId="0AC0B9C9" w:rsidR="00005CE7" w:rsidRPr="00030612" w:rsidRDefault="00005CE7" w:rsidP="00DC2183">
      <w:pPr>
        <w:rPr>
          <w:rFonts w:ascii="Arial" w:hAnsi="Arial" w:cs="Arial"/>
          <w:sz w:val="20"/>
          <w:szCs w:val="20"/>
          <w:highlight w:val="green"/>
        </w:rPr>
      </w:pPr>
    </w:p>
    <w:p w14:paraId="76C66614" w14:textId="5CF50ECE" w:rsidR="00CF22C7" w:rsidRPr="007E6969" w:rsidRDefault="000723D6" w:rsidP="001E3606">
      <w:pPr>
        <w:spacing w:after="173"/>
        <w:rPr>
          <w:rFonts w:ascii="Arial" w:hAnsi="Arial" w:cs="Arial"/>
          <w:sz w:val="20"/>
          <w:szCs w:val="20"/>
        </w:rPr>
      </w:pPr>
      <w:r w:rsidRPr="007E6969">
        <w:rPr>
          <w:rFonts w:ascii="Arial" w:hAnsi="Arial" w:cs="Arial"/>
          <w:sz w:val="20"/>
          <w:szCs w:val="20"/>
        </w:rPr>
        <w:t xml:space="preserve">Verejný obstarávateľ požaduje aby </w:t>
      </w:r>
      <w:r w:rsidR="001E3606" w:rsidRPr="007E6969">
        <w:rPr>
          <w:rFonts w:ascii="Arial" w:hAnsi="Arial" w:cs="Arial"/>
          <w:sz w:val="20"/>
          <w:szCs w:val="20"/>
        </w:rPr>
        <w:t>dodávateľ:</w:t>
      </w:r>
    </w:p>
    <w:p w14:paraId="42A653A6" w14:textId="69131ECD" w:rsidR="00FE4A3A" w:rsidRPr="007E6969" w:rsidRDefault="00782F8E" w:rsidP="001E3606">
      <w:pPr>
        <w:pStyle w:val="Odsekzoznamu"/>
        <w:numPr>
          <w:ilvl w:val="0"/>
          <w:numId w:val="9"/>
        </w:numPr>
        <w:spacing w:after="173"/>
        <w:rPr>
          <w:rFonts w:ascii="Arial" w:hAnsi="Arial" w:cs="Arial"/>
          <w:sz w:val="20"/>
          <w:szCs w:val="20"/>
        </w:rPr>
      </w:pPr>
      <w:proofErr w:type="spellStart"/>
      <w:r w:rsidRPr="007E6969">
        <w:rPr>
          <w:rFonts w:ascii="Arial" w:hAnsi="Arial" w:cs="Arial"/>
          <w:sz w:val="20"/>
          <w:szCs w:val="20"/>
        </w:rPr>
        <w:t>Naimplementoval</w:t>
      </w:r>
      <w:proofErr w:type="spellEnd"/>
      <w:r w:rsidRPr="007E6969">
        <w:rPr>
          <w:rFonts w:ascii="Arial" w:hAnsi="Arial" w:cs="Arial"/>
          <w:sz w:val="20"/>
          <w:szCs w:val="20"/>
        </w:rPr>
        <w:t xml:space="preserve"> a</w:t>
      </w:r>
      <w:r w:rsidR="00FE4A3A" w:rsidRPr="007E6969">
        <w:rPr>
          <w:rFonts w:ascii="Arial" w:hAnsi="Arial" w:cs="Arial"/>
          <w:sz w:val="20"/>
          <w:szCs w:val="20"/>
        </w:rPr>
        <w:t> </w:t>
      </w:r>
      <w:r w:rsidRPr="007E6969">
        <w:rPr>
          <w:rFonts w:ascii="Arial" w:hAnsi="Arial" w:cs="Arial"/>
          <w:sz w:val="20"/>
          <w:szCs w:val="20"/>
        </w:rPr>
        <w:t>nakonfiguroval</w:t>
      </w:r>
      <w:r w:rsidR="00FE4A3A" w:rsidRPr="007E6969">
        <w:rPr>
          <w:rFonts w:ascii="Arial" w:hAnsi="Arial" w:cs="Arial"/>
          <w:sz w:val="20"/>
          <w:szCs w:val="20"/>
        </w:rPr>
        <w:t xml:space="preserve"> dedikované </w:t>
      </w:r>
      <w:r w:rsidR="00307E32" w:rsidRPr="007E6969">
        <w:rPr>
          <w:rFonts w:ascii="Arial" w:hAnsi="Arial" w:cs="Arial"/>
          <w:sz w:val="20"/>
          <w:szCs w:val="20"/>
        </w:rPr>
        <w:t xml:space="preserve">testovacie a produkčné </w:t>
      </w:r>
      <w:r w:rsidR="00FE4A3A" w:rsidRPr="007E6969">
        <w:rPr>
          <w:rFonts w:ascii="Arial" w:hAnsi="Arial" w:cs="Arial"/>
          <w:sz w:val="20"/>
          <w:szCs w:val="20"/>
        </w:rPr>
        <w:t xml:space="preserve">prostredie </w:t>
      </w:r>
      <w:proofErr w:type="spellStart"/>
      <w:r w:rsidR="00FE4A3A" w:rsidRPr="007E6969">
        <w:rPr>
          <w:rFonts w:ascii="Arial" w:hAnsi="Arial" w:cs="Arial"/>
          <w:sz w:val="20"/>
          <w:szCs w:val="20"/>
        </w:rPr>
        <w:t>Omnikanálového</w:t>
      </w:r>
      <w:proofErr w:type="spellEnd"/>
      <w:r w:rsidR="00FE4A3A" w:rsidRPr="007E6969">
        <w:rPr>
          <w:rFonts w:ascii="Arial" w:hAnsi="Arial" w:cs="Arial"/>
          <w:sz w:val="20"/>
          <w:szCs w:val="20"/>
        </w:rPr>
        <w:t xml:space="preserve"> riešenia pre </w:t>
      </w:r>
      <w:r w:rsidR="004D69BB" w:rsidRPr="007E6969">
        <w:rPr>
          <w:rFonts w:ascii="Arial" w:hAnsi="Arial" w:cs="Arial"/>
          <w:sz w:val="20"/>
          <w:szCs w:val="20"/>
        </w:rPr>
        <w:t xml:space="preserve">obstarávateľa </w:t>
      </w:r>
      <w:r w:rsidR="00D10876" w:rsidRPr="007E6969">
        <w:rPr>
          <w:rFonts w:ascii="Arial" w:hAnsi="Arial" w:cs="Arial"/>
          <w:sz w:val="20"/>
          <w:szCs w:val="20"/>
        </w:rPr>
        <w:t xml:space="preserve">s naplnením </w:t>
      </w:r>
      <w:r w:rsidR="00C111DE" w:rsidRPr="007E6969">
        <w:rPr>
          <w:rFonts w:ascii="Arial" w:hAnsi="Arial" w:cs="Arial"/>
          <w:sz w:val="20"/>
          <w:szCs w:val="20"/>
        </w:rPr>
        <w:t xml:space="preserve">funkčných, </w:t>
      </w:r>
      <w:r w:rsidR="00D10876" w:rsidRPr="007E6969">
        <w:rPr>
          <w:rFonts w:ascii="Arial" w:hAnsi="Arial" w:cs="Arial"/>
          <w:sz w:val="20"/>
          <w:szCs w:val="20"/>
        </w:rPr>
        <w:t>technických a bezpečnostných požiadaviek</w:t>
      </w:r>
      <w:r w:rsidR="00C111DE" w:rsidRPr="007E6969">
        <w:rPr>
          <w:rFonts w:ascii="Arial" w:hAnsi="Arial" w:cs="Arial"/>
          <w:sz w:val="20"/>
          <w:szCs w:val="20"/>
        </w:rPr>
        <w:t xml:space="preserve"> definovaných verejným obstarávateľom</w:t>
      </w:r>
      <w:r w:rsidR="00A958B5" w:rsidRPr="007E6969">
        <w:rPr>
          <w:rFonts w:ascii="Arial" w:hAnsi="Arial" w:cs="Arial"/>
          <w:sz w:val="20"/>
          <w:szCs w:val="20"/>
        </w:rPr>
        <w:t>,</w:t>
      </w:r>
    </w:p>
    <w:p w14:paraId="7B887C87" w14:textId="34782642" w:rsidR="00B74886" w:rsidRPr="007E6969" w:rsidRDefault="00CF22C7" w:rsidP="001E3606">
      <w:pPr>
        <w:pStyle w:val="Odsekzoznamu"/>
        <w:numPr>
          <w:ilvl w:val="0"/>
          <w:numId w:val="9"/>
        </w:numPr>
        <w:spacing w:after="173"/>
        <w:rPr>
          <w:rFonts w:ascii="Arial" w:hAnsi="Arial" w:cs="Arial"/>
          <w:sz w:val="20"/>
          <w:szCs w:val="20"/>
        </w:rPr>
      </w:pPr>
      <w:r w:rsidRPr="007E6969">
        <w:rPr>
          <w:rFonts w:ascii="Arial" w:hAnsi="Arial" w:cs="Arial"/>
          <w:sz w:val="20"/>
          <w:szCs w:val="20"/>
        </w:rPr>
        <w:t xml:space="preserve">Poskytol </w:t>
      </w:r>
      <w:r w:rsidR="00771D64" w:rsidRPr="007E6969">
        <w:rPr>
          <w:rFonts w:ascii="Arial" w:hAnsi="Arial" w:cs="Arial"/>
          <w:sz w:val="20"/>
          <w:szCs w:val="20"/>
        </w:rPr>
        <w:t xml:space="preserve">adekvátnu </w:t>
      </w:r>
      <w:r w:rsidRPr="007E6969">
        <w:rPr>
          <w:rFonts w:ascii="Arial" w:hAnsi="Arial" w:cs="Arial"/>
          <w:sz w:val="20"/>
          <w:szCs w:val="20"/>
        </w:rPr>
        <w:t xml:space="preserve">súčinnosť NCZI pre </w:t>
      </w:r>
      <w:r w:rsidR="00771D64" w:rsidRPr="007E6969">
        <w:rPr>
          <w:rFonts w:ascii="Arial" w:hAnsi="Arial" w:cs="Arial"/>
          <w:sz w:val="20"/>
          <w:szCs w:val="20"/>
        </w:rPr>
        <w:t xml:space="preserve">implementáciu </w:t>
      </w:r>
      <w:r w:rsidR="00B74886" w:rsidRPr="007E6969">
        <w:rPr>
          <w:rFonts w:ascii="Arial" w:hAnsi="Arial" w:cs="Arial"/>
          <w:sz w:val="20"/>
          <w:szCs w:val="20"/>
        </w:rPr>
        <w:t xml:space="preserve">integrácií existujúcich systémov </w:t>
      </w:r>
      <w:r w:rsidR="00001B16" w:rsidRPr="007E6969">
        <w:rPr>
          <w:rFonts w:ascii="Arial" w:hAnsi="Arial" w:cs="Arial"/>
          <w:sz w:val="20"/>
          <w:szCs w:val="20"/>
        </w:rPr>
        <w:t>zodpovedných za zasielanie a príjem správ od klientov/občanov</w:t>
      </w:r>
      <w:r w:rsidR="00A958B5" w:rsidRPr="007E6969">
        <w:rPr>
          <w:rFonts w:ascii="Arial" w:hAnsi="Arial" w:cs="Arial"/>
          <w:sz w:val="20"/>
          <w:szCs w:val="20"/>
        </w:rPr>
        <w:t>,</w:t>
      </w:r>
    </w:p>
    <w:p w14:paraId="5C16E7B5" w14:textId="7A950550" w:rsidR="00897590" w:rsidRPr="007E6969" w:rsidRDefault="00B74886" w:rsidP="001E3606">
      <w:pPr>
        <w:pStyle w:val="Odsekzoznamu"/>
        <w:numPr>
          <w:ilvl w:val="0"/>
          <w:numId w:val="9"/>
        </w:numPr>
        <w:spacing w:after="173"/>
        <w:rPr>
          <w:rFonts w:ascii="Arial" w:hAnsi="Arial" w:cs="Arial"/>
          <w:sz w:val="20"/>
          <w:szCs w:val="20"/>
        </w:rPr>
      </w:pPr>
      <w:r w:rsidRPr="007E6969">
        <w:rPr>
          <w:rFonts w:ascii="Arial" w:hAnsi="Arial" w:cs="Arial"/>
          <w:sz w:val="20"/>
          <w:szCs w:val="20"/>
        </w:rPr>
        <w:t xml:space="preserve">Integroval systém </w:t>
      </w:r>
      <w:r w:rsidR="00897590" w:rsidRPr="007E6969">
        <w:rPr>
          <w:rFonts w:ascii="Arial" w:hAnsi="Arial" w:cs="Arial"/>
          <w:sz w:val="20"/>
          <w:szCs w:val="20"/>
        </w:rPr>
        <w:t>s externou SMS bránou aktuálneho poskytovateľa SMS brány – Telekom</w:t>
      </w:r>
    </w:p>
    <w:p w14:paraId="42EB8B86" w14:textId="2B978061" w:rsidR="000723D6" w:rsidRPr="007E6969" w:rsidRDefault="004624CF" w:rsidP="001E3606">
      <w:pPr>
        <w:pStyle w:val="Odsekzoznamu"/>
        <w:numPr>
          <w:ilvl w:val="0"/>
          <w:numId w:val="9"/>
        </w:numPr>
        <w:spacing w:after="173"/>
        <w:rPr>
          <w:rFonts w:ascii="Arial" w:hAnsi="Arial" w:cs="Arial"/>
          <w:sz w:val="20"/>
          <w:szCs w:val="20"/>
        </w:rPr>
      </w:pPr>
      <w:proofErr w:type="spellStart"/>
      <w:r w:rsidRPr="007E6969">
        <w:rPr>
          <w:rFonts w:ascii="Arial" w:hAnsi="Arial" w:cs="Arial"/>
          <w:sz w:val="20"/>
          <w:szCs w:val="20"/>
        </w:rPr>
        <w:t>premigroval</w:t>
      </w:r>
      <w:proofErr w:type="spellEnd"/>
      <w:r w:rsidRPr="007E6969">
        <w:rPr>
          <w:rFonts w:ascii="Arial" w:hAnsi="Arial" w:cs="Arial"/>
          <w:sz w:val="20"/>
          <w:szCs w:val="20"/>
        </w:rPr>
        <w:t xml:space="preserve"> </w:t>
      </w:r>
      <w:r w:rsidR="00EE3415" w:rsidRPr="007E6969">
        <w:rPr>
          <w:rFonts w:ascii="Arial" w:hAnsi="Arial" w:cs="Arial"/>
          <w:sz w:val="20"/>
          <w:szCs w:val="20"/>
        </w:rPr>
        <w:t xml:space="preserve">existujúce </w:t>
      </w:r>
      <w:r w:rsidRPr="007E6969">
        <w:rPr>
          <w:rFonts w:ascii="Arial" w:hAnsi="Arial" w:cs="Arial"/>
          <w:sz w:val="20"/>
          <w:szCs w:val="20"/>
        </w:rPr>
        <w:t xml:space="preserve">šablóny a definície </w:t>
      </w:r>
      <w:proofErr w:type="spellStart"/>
      <w:r w:rsidRPr="007E6969">
        <w:rPr>
          <w:rFonts w:ascii="Arial" w:hAnsi="Arial" w:cs="Arial"/>
          <w:sz w:val="20"/>
          <w:szCs w:val="20"/>
        </w:rPr>
        <w:t>eMail</w:t>
      </w:r>
      <w:proofErr w:type="spellEnd"/>
      <w:r w:rsidRPr="007E6969">
        <w:rPr>
          <w:rFonts w:ascii="Arial" w:hAnsi="Arial" w:cs="Arial"/>
          <w:sz w:val="20"/>
          <w:szCs w:val="20"/>
        </w:rPr>
        <w:t xml:space="preserve"> a SMS komunikácií</w:t>
      </w:r>
      <w:r w:rsidR="00136606" w:rsidRPr="007E6969">
        <w:rPr>
          <w:rFonts w:ascii="Arial" w:hAnsi="Arial" w:cs="Arial"/>
          <w:sz w:val="20"/>
          <w:szCs w:val="20"/>
        </w:rPr>
        <w:t xml:space="preserve">, ktoré sa týkajú </w:t>
      </w:r>
      <w:r w:rsidR="00A94580" w:rsidRPr="007E6969">
        <w:rPr>
          <w:rFonts w:ascii="Arial" w:hAnsi="Arial" w:cs="Arial"/>
          <w:sz w:val="20"/>
          <w:szCs w:val="20"/>
        </w:rPr>
        <w:t xml:space="preserve">existujúcich – verejne </w:t>
      </w:r>
      <w:r w:rsidR="00EF465B" w:rsidRPr="007E6969">
        <w:rPr>
          <w:rFonts w:ascii="Arial" w:hAnsi="Arial" w:cs="Arial"/>
          <w:sz w:val="20"/>
          <w:szCs w:val="20"/>
        </w:rPr>
        <w:t>automatizovaných</w:t>
      </w:r>
      <w:r w:rsidR="00A94580" w:rsidRPr="007E6969">
        <w:rPr>
          <w:rFonts w:ascii="Arial" w:hAnsi="Arial" w:cs="Arial"/>
          <w:sz w:val="20"/>
          <w:szCs w:val="20"/>
        </w:rPr>
        <w:t xml:space="preserve"> procesov </w:t>
      </w:r>
      <w:r w:rsidR="001E593F" w:rsidRPr="007E6969">
        <w:rPr>
          <w:rFonts w:ascii="Arial" w:hAnsi="Arial" w:cs="Arial"/>
          <w:sz w:val="20"/>
          <w:szCs w:val="20"/>
        </w:rPr>
        <w:t xml:space="preserve">u </w:t>
      </w:r>
      <w:r w:rsidR="00136606" w:rsidRPr="007E6969">
        <w:rPr>
          <w:rFonts w:ascii="Arial" w:hAnsi="Arial" w:cs="Arial"/>
          <w:sz w:val="20"/>
          <w:szCs w:val="20"/>
        </w:rPr>
        <w:t xml:space="preserve">nasledovných </w:t>
      </w:r>
      <w:r w:rsidR="00625D32" w:rsidRPr="007E6969">
        <w:rPr>
          <w:rFonts w:ascii="Arial" w:hAnsi="Arial" w:cs="Arial"/>
          <w:sz w:val="20"/>
          <w:szCs w:val="20"/>
        </w:rPr>
        <w:t>agend:</w:t>
      </w:r>
    </w:p>
    <w:p w14:paraId="04C6DDD8" w14:textId="774A0F89" w:rsidR="00625D32" w:rsidRPr="007E6969" w:rsidRDefault="00625D32" w:rsidP="001E3606">
      <w:pPr>
        <w:pStyle w:val="Odsekzoznamu"/>
        <w:numPr>
          <w:ilvl w:val="1"/>
          <w:numId w:val="9"/>
        </w:numPr>
        <w:spacing w:after="173"/>
        <w:rPr>
          <w:rFonts w:ascii="Arial" w:hAnsi="Arial" w:cs="Arial"/>
          <w:sz w:val="20"/>
          <w:szCs w:val="20"/>
        </w:rPr>
      </w:pPr>
      <w:r w:rsidRPr="007E6969">
        <w:rPr>
          <w:rFonts w:ascii="Arial" w:hAnsi="Arial" w:cs="Arial"/>
          <w:sz w:val="20"/>
          <w:szCs w:val="20"/>
        </w:rPr>
        <w:t> vakcinácia</w:t>
      </w:r>
    </w:p>
    <w:p w14:paraId="4DDECC22" w14:textId="40F25519" w:rsidR="00625D32" w:rsidRPr="007E6969" w:rsidRDefault="007F496F" w:rsidP="001E3606">
      <w:pPr>
        <w:pStyle w:val="Odsekzoznamu"/>
        <w:numPr>
          <w:ilvl w:val="1"/>
          <w:numId w:val="9"/>
        </w:numPr>
        <w:spacing w:after="173"/>
        <w:rPr>
          <w:rFonts w:ascii="Arial" w:hAnsi="Arial" w:cs="Arial"/>
          <w:sz w:val="20"/>
          <w:szCs w:val="20"/>
        </w:rPr>
      </w:pPr>
      <w:r w:rsidRPr="007E6969">
        <w:rPr>
          <w:rFonts w:ascii="Arial" w:hAnsi="Arial" w:cs="Arial"/>
          <w:sz w:val="20"/>
          <w:szCs w:val="20"/>
        </w:rPr>
        <w:t> testovanie</w:t>
      </w:r>
    </w:p>
    <w:p w14:paraId="40BA2A37" w14:textId="442A7E7A" w:rsidR="007F496F" w:rsidRPr="007E6969" w:rsidRDefault="007F496F" w:rsidP="001E3606">
      <w:pPr>
        <w:pStyle w:val="Odsekzoznamu"/>
        <w:numPr>
          <w:ilvl w:val="1"/>
          <w:numId w:val="9"/>
        </w:numPr>
        <w:spacing w:after="173"/>
        <w:rPr>
          <w:rFonts w:ascii="Arial" w:hAnsi="Arial" w:cs="Arial"/>
          <w:sz w:val="20"/>
          <w:szCs w:val="20"/>
        </w:rPr>
      </w:pPr>
      <w:r w:rsidRPr="007E6969">
        <w:rPr>
          <w:rFonts w:ascii="Arial" w:hAnsi="Arial" w:cs="Arial"/>
          <w:sz w:val="20"/>
          <w:szCs w:val="20"/>
        </w:rPr>
        <w:t> </w:t>
      </w:r>
      <w:proofErr w:type="spellStart"/>
      <w:r w:rsidRPr="007E6969">
        <w:rPr>
          <w:rFonts w:ascii="Arial" w:hAnsi="Arial" w:cs="Arial"/>
          <w:sz w:val="20"/>
          <w:szCs w:val="20"/>
        </w:rPr>
        <w:t>eHranica</w:t>
      </w:r>
      <w:proofErr w:type="spellEnd"/>
    </w:p>
    <w:p w14:paraId="4E7A480A" w14:textId="012B5B46" w:rsidR="007F496F" w:rsidRPr="007E6969" w:rsidRDefault="007F496F" w:rsidP="001E3606">
      <w:pPr>
        <w:pStyle w:val="Odsekzoznamu"/>
        <w:numPr>
          <w:ilvl w:val="1"/>
          <w:numId w:val="9"/>
        </w:numPr>
        <w:spacing w:after="173"/>
        <w:rPr>
          <w:rFonts w:ascii="Arial" w:hAnsi="Arial" w:cs="Arial"/>
          <w:sz w:val="20"/>
          <w:szCs w:val="20"/>
        </w:rPr>
      </w:pPr>
      <w:r w:rsidRPr="007E6969">
        <w:rPr>
          <w:rFonts w:ascii="Arial" w:hAnsi="Arial" w:cs="Arial"/>
          <w:sz w:val="20"/>
          <w:szCs w:val="20"/>
        </w:rPr>
        <w:t> </w:t>
      </w:r>
      <w:proofErr w:type="spellStart"/>
      <w:r w:rsidRPr="007E6969">
        <w:rPr>
          <w:rFonts w:ascii="Arial" w:hAnsi="Arial" w:cs="Arial"/>
          <w:sz w:val="20"/>
          <w:szCs w:val="20"/>
        </w:rPr>
        <w:t>CovidPass</w:t>
      </w:r>
      <w:proofErr w:type="spellEnd"/>
    </w:p>
    <w:p w14:paraId="41666267" w14:textId="121685D7" w:rsidR="00E153BC" w:rsidRPr="007E6969" w:rsidRDefault="007F496F" w:rsidP="001E3606">
      <w:pPr>
        <w:pStyle w:val="Odsekzoznamu"/>
        <w:numPr>
          <w:ilvl w:val="0"/>
          <w:numId w:val="9"/>
        </w:numPr>
        <w:spacing w:after="173"/>
        <w:rPr>
          <w:rFonts w:ascii="Arial" w:hAnsi="Arial" w:cs="Arial"/>
          <w:sz w:val="20"/>
          <w:szCs w:val="20"/>
        </w:rPr>
      </w:pPr>
      <w:proofErr w:type="spellStart"/>
      <w:r w:rsidRPr="007E6969">
        <w:rPr>
          <w:rFonts w:ascii="Arial" w:hAnsi="Arial" w:cs="Arial"/>
          <w:sz w:val="20"/>
          <w:szCs w:val="20"/>
        </w:rPr>
        <w:t>Naimplementoval</w:t>
      </w:r>
      <w:proofErr w:type="spellEnd"/>
      <w:r w:rsidRPr="007E6969">
        <w:rPr>
          <w:rFonts w:ascii="Arial" w:hAnsi="Arial" w:cs="Arial"/>
          <w:sz w:val="20"/>
          <w:szCs w:val="20"/>
        </w:rPr>
        <w:t xml:space="preserve"> nové </w:t>
      </w:r>
      <w:proofErr w:type="spellStart"/>
      <w:r w:rsidR="00582F58" w:rsidRPr="007E6969">
        <w:rPr>
          <w:rFonts w:ascii="Arial" w:hAnsi="Arial" w:cs="Arial"/>
          <w:sz w:val="20"/>
          <w:szCs w:val="20"/>
        </w:rPr>
        <w:t>omnikanálové</w:t>
      </w:r>
      <w:proofErr w:type="spellEnd"/>
      <w:r w:rsidR="00582F58" w:rsidRPr="007E6969">
        <w:rPr>
          <w:rFonts w:ascii="Arial" w:hAnsi="Arial" w:cs="Arial"/>
          <w:sz w:val="20"/>
          <w:szCs w:val="20"/>
        </w:rPr>
        <w:t xml:space="preserve"> komunikácie, ktoré zabezpečia nákladovo efektívnejší model d</w:t>
      </w:r>
      <w:r w:rsidR="00D80816" w:rsidRPr="007E6969">
        <w:rPr>
          <w:rFonts w:ascii="Arial" w:hAnsi="Arial" w:cs="Arial"/>
          <w:sz w:val="20"/>
          <w:szCs w:val="20"/>
        </w:rPr>
        <w:t xml:space="preserve">oručovania </w:t>
      </w:r>
      <w:r w:rsidR="000A3E2A" w:rsidRPr="007E6969">
        <w:rPr>
          <w:rFonts w:ascii="Arial" w:hAnsi="Arial" w:cs="Arial"/>
          <w:sz w:val="20"/>
          <w:szCs w:val="20"/>
        </w:rPr>
        <w:t>súčasných</w:t>
      </w:r>
      <w:r w:rsidR="001C0DB0" w:rsidRPr="007E6969">
        <w:rPr>
          <w:rFonts w:ascii="Arial" w:hAnsi="Arial" w:cs="Arial"/>
          <w:sz w:val="20"/>
          <w:szCs w:val="20"/>
        </w:rPr>
        <w:t xml:space="preserve"> typov</w:t>
      </w:r>
      <w:r w:rsidR="000A3E2A" w:rsidRPr="007E6969">
        <w:rPr>
          <w:rFonts w:ascii="Arial" w:hAnsi="Arial" w:cs="Arial"/>
          <w:sz w:val="20"/>
          <w:szCs w:val="20"/>
        </w:rPr>
        <w:t xml:space="preserve"> </w:t>
      </w:r>
      <w:r w:rsidR="00D80816" w:rsidRPr="007E6969">
        <w:rPr>
          <w:rFonts w:ascii="Arial" w:hAnsi="Arial" w:cs="Arial"/>
          <w:sz w:val="20"/>
          <w:szCs w:val="20"/>
        </w:rPr>
        <w:t xml:space="preserve">správ prostredníctvom </w:t>
      </w:r>
      <w:r w:rsidR="00234332" w:rsidRPr="007E6969">
        <w:rPr>
          <w:rFonts w:ascii="Arial" w:hAnsi="Arial" w:cs="Arial"/>
          <w:sz w:val="20"/>
          <w:szCs w:val="20"/>
        </w:rPr>
        <w:t>nielen SMS a </w:t>
      </w:r>
      <w:proofErr w:type="spellStart"/>
      <w:r w:rsidR="00234332" w:rsidRPr="007E6969">
        <w:rPr>
          <w:rFonts w:ascii="Arial" w:hAnsi="Arial" w:cs="Arial"/>
          <w:sz w:val="20"/>
          <w:szCs w:val="20"/>
        </w:rPr>
        <w:t>eMail</w:t>
      </w:r>
      <w:proofErr w:type="spellEnd"/>
      <w:r w:rsidR="00234332" w:rsidRPr="007E6969">
        <w:rPr>
          <w:rFonts w:ascii="Arial" w:hAnsi="Arial" w:cs="Arial"/>
          <w:sz w:val="20"/>
          <w:szCs w:val="20"/>
        </w:rPr>
        <w:t xml:space="preserve"> kanálov, ale aj využitím </w:t>
      </w:r>
      <w:r w:rsidR="001E593F" w:rsidRPr="007E6969">
        <w:rPr>
          <w:rFonts w:ascii="Arial" w:hAnsi="Arial" w:cs="Arial"/>
          <w:sz w:val="20"/>
          <w:szCs w:val="20"/>
        </w:rPr>
        <w:t xml:space="preserve">napríklad </w:t>
      </w:r>
      <w:r w:rsidR="00234332" w:rsidRPr="007E6969">
        <w:rPr>
          <w:rFonts w:ascii="Arial" w:hAnsi="Arial" w:cs="Arial"/>
          <w:sz w:val="20"/>
          <w:szCs w:val="20"/>
        </w:rPr>
        <w:t xml:space="preserve">PUSH, </w:t>
      </w:r>
      <w:proofErr w:type="spellStart"/>
      <w:r w:rsidR="00234332" w:rsidRPr="007E6969">
        <w:rPr>
          <w:rFonts w:ascii="Arial" w:hAnsi="Arial" w:cs="Arial"/>
          <w:sz w:val="20"/>
          <w:szCs w:val="20"/>
        </w:rPr>
        <w:t>Instant</w:t>
      </w:r>
      <w:proofErr w:type="spellEnd"/>
      <w:r w:rsidR="00234332" w:rsidRPr="007E6969">
        <w:rPr>
          <w:rFonts w:ascii="Arial" w:hAnsi="Arial" w:cs="Arial"/>
          <w:sz w:val="20"/>
          <w:szCs w:val="20"/>
        </w:rPr>
        <w:t xml:space="preserve"> </w:t>
      </w:r>
      <w:proofErr w:type="spellStart"/>
      <w:r w:rsidR="00234332" w:rsidRPr="007E6969">
        <w:rPr>
          <w:rFonts w:ascii="Arial" w:hAnsi="Arial" w:cs="Arial"/>
          <w:sz w:val="20"/>
          <w:szCs w:val="20"/>
        </w:rPr>
        <w:t>Messaging</w:t>
      </w:r>
      <w:proofErr w:type="spellEnd"/>
      <w:r w:rsidR="00234332" w:rsidRPr="007E6969">
        <w:rPr>
          <w:rFonts w:ascii="Arial" w:hAnsi="Arial" w:cs="Arial"/>
          <w:sz w:val="20"/>
          <w:szCs w:val="20"/>
        </w:rPr>
        <w:t xml:space="preserve"> kanálov</w:t>
      </w:r>
      <w:r w:rsidR="00E74F69" w:rsidRPr="007E6969">
        <w:rPr>
          <w:rFonts w:ascii="Arial" w:hAnsi="Arial" w:cs="Arial"/>
          <w:sz w:val="20"/>
          <w:szCs w:val="20"/>
        </w:rPr>
        <w:t xml:space="preserve"> (primárne </w:t>
      </w:r>
      <w:proofErr w:type="spellStart"/>
      <w:r w:rsidR="00E74F69" w:rsidRPr="007E6969">
        <w:rPr>
          <w:rFonts w:ascii="Arial" w:hAnsi="Arial" w:cs="Arial"/>
          <w:sz w:val="20"/>
          <w:szCs w:val="20"/>
        </w:rPr>
        <w:t>WhatsApp</w:t>
      </w:r>
      <w:proofErr w:type="spellEnd"/>
      <w:r w:rsidR="00E74F69" w:rsidRPr="007E6969">
        <w:rPr>
          <w:rFonts w:ascii="Arial" w:hAnsi="Arial" w:cs="Arial"/>
          <w:sz w:val="20"/>
          <w:szCs w:val="20"/>
        </w:rPr>
        <w:t>)</w:t>
      </w:r>
      <w:r w:rsidR="00234332" w:rsidRPr="007E6969">
        <w:rPr>
          <w:rFonts w:ascii="Arial" w:hAnsi="Arial" w:cs="Arial"/>
          <w:sz w:val="20"/>
          <w:szCs w:val="20"/>
        </w:rPr>
        <w:t>.</w:t>
      </w:r>
      <w:r w:rsidR="001E593F" w:rsidRPr="007E6969">
        <w:rPr>
          <w:rFonts w:ascii="Arial" w:hAnsi="Arial" w:cs="Arial"/>
          <w:sz w:val="20"/>
          <w:szCs w:val="20"/>
        </w:rPr>
        <w:t xml:space="preserve"> </w:t>
      </w:r>
    </w:p>
    <w:p w14:paraId="318EFBDC" w14:textId="155BFF61" w:rsidR="007F496F" w:rsidRPr="007E6969" w:rsidRDefault="00427E2A" w:rsidP="001E3606">
      <w:pPr>
        <w:pStyle w:val="Odsekzoznamu"/>
        <w:numPr>
          <w:ilvl w:val="0"/>
          <w:numId w:val="9"/>
        </w:numPr>
        <w:spacing w:after="173"/>
        <w:rPr>
          <w:rFonts w:ascii="Arial" w:hAnsi="Arial" w:cs="Arial"/>
          <w:sz w:val="20"/>
          <w:szCs w:val="20"/>
        </w:rPr>
      </w:pPr>
      <w:r w:rsidRPr="007E6969">
        <w:rPr>
          <w:rFonts w:ascii="Arial" w:hAnsi="Arial" w:cs="Arial"/>
          <w:sz w:val="20"/>
          <w:szCs w:val="20"/>
        </w:rPr>
        <w:t xml:space="preserve">Zabezpečil u nových </w:t>
      </w:r>
      <w:proofErr w:type="spellStart"/>
      <w:r w:rsidRPr="007E6969">
        <w:rPr>
          <w:rFonts w:ascii="Arial" w:hAnsi="Arial" w:cs="Arial"/>
          <w:sz w:val="20"/>
          <w:szCs w:val="20"/>
        </w:rPr>
        <w:t>omnikanálových</w:t>
      </w:r>
      <w:proofErr w:type="spellEnd"/>
      <w:r w:rsidRPr="007E6969">
        <w:rPr>
          <w:rFonts w:ascii="Arial" w:hAnsi="Arial" w:cs="Arial"/>
          <w:sz w:val="20"/>
          <w:szCs w:val="20"/>
        </w:rPr>
        <w:t xml:space="preserve"> komunikácií</w:t>
      </w:r>
      <w:r w:rsidR="001E593F" w:rsidRPr="007E6969">
        <w:rPr>
          <w:rFonts w:ascii="Arial" w:hAnsi="Arial" w:cs="Arial"/>
          <w:sz w:val="20"/>
          <w:szCs w:val="20"/>
        </w:rPr>
        <w:t xml:space="preserve"> elimináciu </w:t>
      </w:r>
      <w:r w:rsidR="00E153BC" w:rsidRPr="007E6969">
        <w:rPr>
          <w:rFonts w:ascii="Arial" w:hAnsi="Arial" w:cs="Arial"/>
          <w:sz w:val="20"/>
          <w:szCs w:val="20"/>
        </w:rPr>
        <w:t>paralelného zasielania rovnakej informácie cez viaceré kanály</w:t>
      </w:r>
      <w:r w:rsidR="00D22B75" w:rsidRPr="007E6969">
        <w:rPr>
          <w:rFonts w:ascii="Arial" w:hAnsi="Arial" w:cs="Arial"/>
          <w:sz w:val="20"/>
          <w:szCs w:val="20"/>
        </w:rPr>
        <w:t xml:space="preserve"> občanom</w:t>
      </w:r>
      <w:r w:rsidR="00E153BC" w:rsidRPr="007E6969">
        <w:rPr>
          <w:rFonts w:ascii="Arial" w:hAnsi="Arial" w:cs="Arial"/>
          <w:sz w:val="20"/>
          <w:szCs w:val="20"/>
        </w:rPr>
        <w:t xml:space="preserve">, ktoré </w:t>
      </w:r>
      <w:r w:rsidR="00D22B75" w:rsidRPr="007E6969">
        <w:rPr>
          <w:rFonts w:ascii="Arial" w:hAnsi="Arial" w:cs="Arial"/>
          <w:sz w:val="20"/>
          <w:szCs w:val="20"/>
        </w:rPr>
        <w:t xml:space="preserve">sa dnes zasiela z dôvodu chýbajúcej podpory </w:t>
      </w:r>
      <w:proofErr w:type="spellStart"/>
      <w:r w:rsidR="00D22B75" w:rsidRPr="007E6969">
        <w:rPr>
          <w:rFonts w:ascii="Arial" w:hAnsi="Arial" w:cs="Arial"/>
          <w:sz w:val="20"/>
          <w:szCs w:val="20"/>
        </w:rPr>
        <w:t>medzikanálovej</w:t>
      </w:r>
      <w:proofErr w:type="spellEnd"/>
      <w:r w:rsidR="00D22B75" w:rsidRPr="007E6969">
        <w:rPr>
          <w:rFonts w:ascii="Arial" w:hAnsi="Arial" w:cs="Arial"/>
          <w:sz w:val="20"/>
          <w:szCs w:val="20"/>
        </w:rPr>
        <w:t xml:space="preserve"> koordinácie</w:t>
      </w:r>
      <w:r w:rsidR="00F92C7D" w:rsidRPr="007E6969">
        <w:rPr>
          <w:rFonts w:ascii="Arial" w:hAnsi="Arial" w:cs="Arial"/>
          <w:sz w:val="20"/>
          <w:szCs w:val="20"/>
        </w:rPr>
        <w:t xml:space="preserve"> a detekcie aktivity na strane </w:t>
      </w:r>
      <w:r w:rsidR="0008355F" w:rsidRPr="007E6969">
        <w:rPr>
          <w:rFonts w:ascii="Arial" w:hAnsi="Arial" w:cs="Arial"/>
          <w:sz w:val="20"/>
          <w:szCs w:val="20"/>
        </w:rPr>
        <w:t>príjemcu</w:t>
      </w:r>
      <w:r w:rsidR="00F92C7D" w:rsidRPr="007E6969">
        <w:rPr>
          <w:rFonts w:ascii="Arial" w:hAnsi="Arial" w:cs="Arial"/>
          <w:sz w:val="20"/>
          <w:szCs w:val="20"/>
        </w:rPr>
        <w:t xml:space="preserve"> správy</w:t>
      </w:r>
      <w:r w:rsidR="008C66A9" w:rsidRPr="007E6969">
        <w:rPr>
          <w:rFonts w:ascii="Arial" w:hAnsi="Arial" w:cs="Arial"/>
          <w:sz w:val="20"/>
          <w:szCs w:val="20"/>
        </w:rPr>
        <w:t>.</w:t>
      </w:r>
      <w:r w:rsidR="00F94996" w:rsidRPr="007E6969">
        <w:rPr>
          <w:rFonts w:ascii="Arial" w:hAnsi="Arial" w:cs="Arial"/>
          <w:sz w:val="20"/>
          <w:szCs w:val="20"/>
        </w:rPr>
        <w:t xml:space="preserve"> Uvedené </w:t>
      </w:r>
      <w:r w:rsidR="00862A2A" w:rsidRPr="007E6969">
        <w:rPr>
          <w:rFonts w:ascii="Arial" w:hAnsi="Arial" w:cs="Arial"/>
          <w:sz w:val="20"/>
          <w:szCs w:val="20"/>
        </w:rPr>
        <w:t xml:space="preserve">komunikácie budú voliť príslušný kanál na základe dostupných </w:t>
      </w:r>
      <w:r w:rsidR="00752B0F" w:rsidRPr="007E6969">
        <w:rPr>
          <w:rFonts w:ascii="Arial" w:hAnsi="Arial" w:cs="Arial"/>
          <w:sz w:val="20"/>
          <w:szCs w:val="20"/>
        </w:rPr>
        <w:t xml:space="preserve">kontaktov a udelených súhlasov s komunikáciou. Zber súhlasov s komunikáciou cez príslušný kanál bude zabezpečený </w:t>
      </w:r>
      <w:proofErr w:type="spellStart"/>
      <w:r w:rsidR="00752B0F" w:rsidRPr="007E6969">
        <w:rPr>
          <w:rFonts w:ascii="Arial" w:hAnsi="Arial" w:cs="Arial"/>
          <w:sz w:val="20"/>
          <w:szCs w:val="20"/>
        </w:rPr>
        <w:t>obstaraváteľom</w:t>
      </w:r>
      <w:proofErr w:type="spellEnd"/>
      <w:r w:rsidR="00752B0F" w:rsidRPr="007E6969">
        <w:rPr>
          <w:rFonts w:ascii="Arial" w:hAnsi="Arial" w:cs="Arial"/>
          <w:sz w:val="20"/>
          <w:szCs w:val="20"/>
        </w:rPr>
        <w:t>.</w:t>
      </w:r>
      <w:r w:rsidR="008C66A9" w:rsidRPr="007E6969">
        <w:rPr>
          <w:rFonts w:ascii="Arial" w:hAnsi="Arial" w:cs="Arial"/>
          <w:sz w:val="20"/>
          <w:szCs w:val="20"/>
        </w:rPr>
        <w:t xml:space="preserve"> </w:t>
      </w:r>
      <w:r w:rsidR="008D3FB8" w:rsidRPr="007E6969">
        <w:rPr>
          <w:rFonts w:ascii="Arial" w:hAnsi="Arial" w:cs="Arial"/>
          <w:sz w:val="20"/>
          <w:szCs w:val="20"/>
        </w:rPr>
        <w:t>Ďalší a</w:t>
      </w:r>
      <w:r w:rsidR="008C66A9" w:rsidRPr="007E6969">
        <w:rPr>
          <w:rFonts w:ascii="Arial" w:hAnsi="Arial" w:cs="Arial"/>
          <w:sz w:val="20"/>
          <w:szCs w:val="20"/>
        </w:rPr>
        <w:t xml:space="preserve">lternatívny </w:t>
      </w:r>
      <w:r w:rsidR="008D3FB8" w:rsidRPr="007E6969">
        <w:rPr>
          <w:rFonts w:ascii="Arial" w:hAnsi="Arial" w:cs="Arial"/>
          <w:sz w:val="20"/>
          <w:szCs w:val="20"/>
        </w:rPr>
        <w:t xml:space="preserve">doručovací </w:t>
      </w:r>
      <w:r w:rsidR="008C66A9" w:rsidRPr="007E6969">
        <w:rPr>
          <w:rFonts w:ascii="Arial" w:hAnsi="Arial" w:cs="Arial"/>
          <w:sz w:val="20"/>
          <w:szCs w:val="20"/>
        </w:rPr>
        <w:t xml:space="preserve">kanál sa bude voliť len za predpokladu </w:t>
      </w:r>
      <w:r w:rsidR="00A200B0" w:rsidRPr="007E6969">
        <w:rPr>
          <w:rFonts w:ascii="Arial" w:hAnsi="Arial" w:cs="Arial"/>
          <w:sz w:val="20"/>
          <w:szCs w:val="20"/>
        </w:rPr>
        <w:t>nesplnenia definovaných biznis podmienok (napríklad doručenie, otvorenie</w:t>
      </w:r>
      <w:r w:rsidR="00766FF6" w:rsidRPr="007E6969">
        <w:rPr>
          <w:rFonts w:ascii="Arial" w:hAnsi="Arial" w:cs="Arial"/>
          <w:sz w:val="20"/>
          <w:szCs w:val="20"/>
        </w:rPr>
        <w:t xml:space="preserve"> správy</w:t>
      </w:r>
      <w:r w:rsidR="00A200B0" w:rsidRPr="007E6969">
        <w:rPr>
          <w:rFonts w:ascii="Arial" w:hAnsi="Arial" w:cs="Arial"/>
          <w:sz w:val="20"/>
          <w:szCs w:val="20"/>
        </w:rPr>
        <w:t xml:space="preserve"> do 1 minúty)</w:t>
      </w:r>
      <w:r w:rsidR="009C091F" w:rsidRPr="007E6969">
        <w:rPr>
          <w:rFonts w:ascii="Arial" w:hAnsi="Arial" w:cs="Arial"/>
          <w:sz w:val="20"/>
          <w:szCs w:val="20"/>
        </w:rPr>
        <w:t xml:space="preserve"> na </w:t>
      </w:r>
      <w:r w:rsidR="008D3FB8" w:rsidRPr="007E6969">
        <w:rPr>
          <w:rFonts w:ascii="Arial" w:hAnsi="Arial" w:cs="Arial"/>
          <w:sz w:val="20"/>
          <w:szCs w:val="20"/>
        </w:rPr>
        <w:t xml:space="preserve">prvotnom </w:t>
      </w:r>
      <w:r w:rsidR="009E380E" w:rsidRPr="007E6969">
        <w:rPr>
          <w:rFonts w:ascii="Arial" w:hAnsi="Arial" w:cs="Arial"/>
          <w:sz w:val="20"/>
          <w:szCs w:val="20"/>
        </w:rPr>
        <w:t>doručovacom kanáli.</w:t>
      </w:r>
      <w:r w:rsidR="008D3FB8" w:rsidRPr="007E6969">
        <w:rPr>
          <w:rFonts w:ascii="Arial" w:hAnsi="Arial" w:cs="Arial"/>
          <w:sz w:val="20"/>
          <w:szCs w:val="20"/>
        </w:rPr>
        <w:t xml:space="preserve"> </w:t>
      </w:r>
    </w:p>
    <w:p w14:paraId="73C05B21" w14:textId="66C13020" w:rsidR="00D85DF5" w:rsidRPr="007E6969" w:rsidRDefault="00D85DF5" w:rsidP="001E3606">
      <w:pPr>
        <w:pStyle w:val="Odsekzoznamu"/>
        <w:numPr>
          <w:ilvl w:val="0"/>
          <w:numId w:val="9"/>
        </w:numPr>
        <w:spacing w:after="173"/>
        <w:rPr>
          <w:rFonts w:ascii="Arial" w:hAnsi="Arial" w:cs="Arial"/>
          <w:sz w:val="20"/>
          <w:szCs w:val="20"/>
        </w:rPr>
      </w:pPr>
      <w:r w:rsidRPr="007E6969">
        <w:rPr>
          <w:rFonts w:ascii="Arial" w:hAnsi="Arial" w:cs="Arial"/>
          <w:sz w:val="20"/>
          <w:szCs w:val="20"/>
        </w:rPr>
        <w:t xml:space="preserve">Poskytol adekvátnu súčinnosť </w:t>
      </w:r>
      <w:r w:rsidR="0071446A" w:rsidRPr="007E6969">
        <w:rPr>
          <w:rFonts w:ascii="Arial" w:hAnsi="Arial" w:cs="Arial"/>
          <w:sz w:val="20"/>
          <w:szCs w:val="20"/>
        </w:rPr>
        <w:t>obstarávateľovi</w:t>
      </w:r>
      <w:r w:rsidRPr="007E6969">
        <w:rPr>
          <w:rFonts w:ascii="Arial" w:hAnsi="Arial" w:cs="Arial"/>
          <w:sz w:val="20"/>
          <w:szCs w:val="20"/>
        </w:rPr>
        <w:t xml:space="preserve"> pre prebratie </w:t>
      </w:r>
      <w:r w:rsidR="00394DF1" w:rsidRPr="007E6969">
        <w:rPr>
          <w:rFonts w:ascii="Arial" w:hAnsi="Arial" w:cs="Arial"/>
          <w:sz w:val="20"/>
          <w:szCs w:val="20"/>
        </w:rPr>
        <w:t xml:space="preserve">riešenia do prevádzky a zaškolenie interného tímu </w:t>
      </w:r>
      <w:r w:rsidR="00B002A0" w:rsidRPr="007E6969">
        <w:rPr>
          <w:rFonts w:ascii="Arial" w:hAnsi="Arial" w:cs="Arial"/>
          <w:sz w:val="20"/>
          <w:szCs w:val="20"/>
        </w:rPr>
        <w:t>s cieľom umožniť intern</w:t>
      </w:r>
      <w:r w:rsidR="00CF68DE" w:rsidRPr="007E6969">
        <w:rPr>
          <w:rFonts w:ascii="Arial" w:hAnsi="Arial" w:cs="Arial"/>
          <w:sz w:val="20"/>
          <w:szCs w:val="20"/>
        </w:rPr>
        <w:t xml:space="preserve">ým užívateľom robiť zmeny </w:t>
      </w:r>
      <w:r w:rsidR="00394DF1" w:rsidRPr="007E6969">
        <w:rPr>
          <w:rFonts w:ascii="Arial" w:hAnsi="Arial" w:cs="Arial"/>
          <w:sz w:val="20"/>
          <w:szCs w:val="20"/>
        </w:rPr>
        <w:t xml:space="preserve">do </w:t>
      </w:r>
      <w:r w:rsidR="007E72EA" w:rsidRPr="007E6969">
        <w:rPr>
          <w:rFonts w:ascii="Arial" w:hAnsi="Arial" w:cs="Arial"/>
          <w:sz w:val="20"/>
          <w:szCs w:val="20"/>
        </w:rPr>
        <w:t>implementovaných komunikácií</w:t>
      </w:r>
    </w:p>
    <w:p w14:paraId="00EDAA0B" w14:textId="77777777" w:rsidR="007F496F" w:rsidRPr="00771D64" w:rsidRDefault="007F496F" w:rsidP="007F496F">
      <w:pPr>
        <w:pStyle w:val="Odsekzoznamu"/>
        <w:spacing w:after="173"/>
        <w:ind w:left="2148" w:firstLine="0"/>
        <w:rPr>
          <w:rFonts w:ascii="Arial" w:hAnsi="Arial" w:cs="Arial"/>
          <w:sz w:val="20"/>
          <w:szCs w:val="20"/>
        </w:rPr>
      </w:pPr>
    </w:p>
    <w:p w14:paraId="4E98CD7D" w14:textId="050B64AB" w:rsidR="00DC2183" w:rsidRPr="00AC5054" w:rsidRDefault="00DC2183" w:rsidP="00DC2183">
      <w:pPr>
        <w:rPr>
          <w:rFonts w:ascii="Arial" w:hAnsi="Arial" w:cs="Arial"/>
          <w:b/>
          <w:sz w:val="20"/>
          <w:szCs w:val="20"/>
        </w:rPr>
      </w:pPr>
      <w:r w:rsidRPr="00AC5054">
        <w:rPr>
          <w:rFonts w:ascii="Arial" w:hAnsi="Arial" w:cs="Arial"/>
          <w:b/>
          <w:sz w:val="20"/>
          <w:szCs w:val="20"/>
        </w:rPr>
        <w:t xml:space="preserve">Ďalšie </w:t>
      </w:r>
      <w:r w:rsidR="004732C8" w:rsidRPr="00AC5054">
        <w:rPr>
          <w:rFonts w:ascii="Arial" w:hAnsi="Arial" w:cs="Arial"/>
          <w:b/>
          <w:sz w:val="20"/>
          <w:szCs w:val="20"/>
        </w:rPr>
        <w:t xml:space="preserve">technické </w:t>
      </w:r>
      <w:r w:rsidRPr="00AC5054">
        <w:rPr>
          <w:rFonts w:ascii="Arial" w:hAnsi="Arial" w:cs="Arial"/>
          <w:b/>
          <w:sz w:val="20"/>
          <w:szCs w:val="20"/>
        </w:rPr>
        <w:t xml:space="preserve">požiadavky na predmet dodávky: </w:t>
      </w:r>
    </w:p>
    <w:p w14:paraId="51BD97D7" w14:textId="77777777" w:rsidR="004D2B2C" w:rsidRDefault="00DC2183" w:rsidP="009925AD">
      <w:pPr>
        <w:spacing w:after="20" w:line="259" w:lineRule="auto"/>
        <w:ind w:left="0" w:firstLine="0"/>
        <w:jc w:val="left"/>
        <w:rPr>
          <w:rFonts w:ascii="Arial" w:hAnsi="Arial" w:cs="Arial"/>
          <w:sz w:val="20"/>
          <w:szCs w:val="20"/>
        </w:rPr>
      </w:pPr>
      <w:r w:rsidRPr="00DC2183">
        <w:rPr>
          <w:rFonts w:ascii="Arial" w:hAnsi="Arial" w:cs="Arial"/>
          <w:sz w:val="20"/>
          <w:szCs w:val="20"/>
        </w:rPr>
        <w:t xml:space="preserve"> </w:t>
      </w:r>
    </w:p>
    <w:p w14:paraId="1FAEAB86" w14:textId="6EAF2F7C" w:rsidR="00DC2183" w:rsidRPr="001E3606" w:rsidRDefault="00DC2183" w:rsidP="001E3606">
      <w:pPr>
        <w:pStyle w:val="Odsekzoznamu"/>
        <w:numPr>
          <w:ilvl w:val="0"/>
          <w:numId w:val="10"/>
        </w:numPr>
        <w:spacing w:after="20" w:line="259" w:lineRule="auto"/>
        <w:jc w:val="left"/>
        <w:rPr>
          <w:rFonts w:ascii="Arial" w:hAnsi="Arial" w:cs="Arial"/>
          <w:sz w:val="20"/>
          <w:szCs w:val="20"/>
        </w:rPr>
      </w:pPr>
      <w:r w:rsidRPr="001E3606">
        <w:rPr>
          <w:rFonts w:ascii="Arial" w:hAnsi="Arial" w:cs="Arial"/>
          <w:sz w:val="20"/>
          <w:szCs w:val="20"/>
        </w:rPr>
        <w:t>Systém musí zvládať spracovať nasledovné objemy komunikácie</w:t>
      </w:r>
    </w:p>
    <w:p w14:paraId="0AF708BA" w14:textId="46DCA1B6" w:rsidR="00DC2183" w:rsidRPr="00636BE0" w:rsidRDefault="00C7509E" w:rsidP="00DC2183">
      <w:pPr>
        <w:numPr>
          <w:ilvl w:val="1"/>
          <w:numId w:val="2"/>
        </w:numPr>
        <w:rPr>
          <w:rFonts w:ascii="Arial" w:hAnsi="Arial" w:cs="Arial"/>
          <w:sz w:val="20"/>
          <w:szCs w:val="20"/>
        </w:rPr>
      </w:pPr>
      <w:r>
        <w:rPr>
          <w:rFonts w:ascii="Arial" w:hAnsi="Arial" w:cs="Arial"/>
          <w:sz w:val="20"/>
          <w:szCs w:val="20"/>
        </w:rPr>
        <w:t> min</w:t>
      </w:r>
      <w:r w:rsidR="00DC2183" w:rsidRPr="00636BE0">
        <w:rPr>
          <w:rFonts w:ascii="Arial" w:hAnsi="Arial" w:cs="Arial"/>
          <w:sz w:val="20"/>
          <w:szCs w:val="20"/>
        </w:rPr>
        <w:t xml:space="preserve"> 10 </w:t>
      </w:r>
      <w:proofErr w:type="spellStart"/>
      <w:r w:rsidR="00DC2183" w:rsidRPr="00636BE0">
        <w:rPr>
          <w:rFonts w:ascii="Arial" w:hAnsi="Arial" w:cs="Arial"/>
          <w:sz w:val="20"/>
          <w:szCs w:val="20"/>
        </w:rPr>
        <w:t>mil</w:t>
      </w:r>
      <w:proofErr w:type="spellEnd"/>
      <w:r w:rsidR="00DC2183" w:rsidRPr="00636BE0">
        <w:rPr>
          <w:rFonts w:ascii="Arial" w:hAnsi="Arial" w:cs="Arial"/>
          <w:sz w:val="20"/>
          <w:szCs w:val="20"/>
        </w:rPr>
        <w:t xml:space="preserve"> správ mesačne v približnom rozložení</w:t>
      </w:r>
    </w:p>
    <w:p w14:paraId="42168144"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 xml:space="preserve">50% </w:t>
      </w:r>
      <w:proofErr w:type="spellStart"/>
      <w:r w:rsidRPr="00636BE0">
        <w:rPr>
          <w:rFonts w:ascii="Arial" w:hAnsi="Arial" w:cs="Arial"/>
          <w:sz w:val="20"/>
          <w:szCs w:val="20"/>
        </w:rPr>
        <w:t>eMailov</w:t>
      </w:r>
      <w:proofErr w:type="spellEnd"/>
    </w:p>
    <w:p w14:paraId="7469E24B"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20% SMS</w:t>
      </w:r>
    </w:p>
    <w:p w14:paraId="1D1B5A39"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30% PUSH, RCS a </w:t>
      </w:r>
      <w:proofErr w:type="spellStart"/>
      <w:r w:rsidRPr="00636BE0">
        <w:rPr>
          <w:rFonts w:ascii="Arial" w:hAnsi="Arial" w:cs="Arial"/>
          <w:sz w:val="20"/>
          <w:szCs w:val="20"/>
        </w:rPr>
        <w:t>Instant</w:t>
      </w:r>
      <w:proofErr w:type="spellEnd"/>
      <w:r w:rsidRPr="00636BE0">
        <w:rPr>
          <w:rFonts w:ascii="Arial" w:hAnsi="Arial" w:cs="Arial"/>
          <w:sz w:val="20"/>
          <w:szCs w:val="20"/>
        </w:rPr>
        <w:t xml:space="preserve"> </w:t>
      </w:r>
      <w:proofErr w:type="spellStart"/>
      <w:r w:rsidRPr="00636BE0">
        <w:rPr>
          <w:rFonts w:ascii="Arial" w:hAnsi="Arial" w:cs="Arial"/>
          <w:sz w:val="20"/>
          <w:szCs w:val="20"/>
        </w:rPr>
        <w:t>messsaging</w:t>
      </w:r>
      <w:proofErr w:type="spellEnd"/>
      <w:r w:rsidRPr="00636BE0">
        <w:rPr>
          <w:rFonts w:ascii="Arial" w:hAnsi="Arial" w:cs="Arial"/>
          <w:sz w:val="20"/>
          <w:szCs w:val="20"/>
        </w:rPr>
        <w:t xml:space="preserve"> komunikácie</w:t>
      </w:r>
    </w:p>
    <w:p w14:paraId="3D6103AA" w14:textId="77777777" w:rsidR="00DC2183" w:rsidRPr="00636BE0" w:rsidRDefault="00DC2183" w:rsidP="00DC2183">
      <w:pPr>
        <w:numPr>
          <w:ilvl w:val="1"/>
          <w:numId w:val="2"/>
        </w:numPr>
        <w:rPr>
          <w:rFonts w:ascii="Arial" w:hAnsi="Arial" w:cs="Arial"/>
          <w:sz w:val="20"/>
          <w:szCs w:val="20"/>
        </w:rPr>
      </w:pPr>
      <w:r w:rsidRPr="00636BE0">
        <w:rPr>
          <w:rFonts w:ascii="Arial" w:hAnsi="Arial" w:cs="Arial"/>
          <w:sz w:val="20"/>
          <w:szCs w:val="20"/>
        </w:rPr>
        <w:t>Garantovaná priemerná priepustnosť systému na úrovni 1h</w:t>
      </w:r>
    </w:p>
    <w:p w14:paraId="4DD66B1F"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 xml:space="preserve">50tis </w:t>
      </w:r>
      <w:proofErr w:type="spellStart"/>
      <w:r w:rsidRPr="00636BE0">
        <w:rPr>
          <w:rFonts w:ascii="Arial" w:hAnsi="Arial" w:cs="Arial"/>
          <w:sz w:val="20"/>
          <w:szCs w:val="20"/>
        </w:rPr>
        <w:t>eMailov</w:t>
      </w:r>
      <w:proofErr w:type="spellEnd"/>
    </w:p>
    <w:p w14:paraId="35D86059"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50tis SMS</w:t>
      </w:r>
    </w:p>
    <w:p w14:paraId="48F5193D"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30tis PUSH</w:t>
      </w:r>
    </w:p>
    <w:p w14:paraId="7DD60A01"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30tis RCS a </w:t>
      </w:r>
      <w:proofErr w:type="spellStart"/>
      <w:r w:rsidRPr="00636BE0">
        <w:rPr>
          <w:rFonts w:ascii="Arial" w:hAnsi="Arial" w:cs="Arial"/>
          <w:sz w:val="20"/>
          <w:szCs w:val="20"/>
        </w:rPr>
        <w:t>Instant</w:t>
      </w:r>
      <w:proofErr w:type="spellEnd"/>
      <w:r w:rsidRPr="00636BE0">
        <w:rPr>
          <w:rFonts w:ascii="Arial" w:hAnsi="Arial" w:cs="Arial"/>
          <w:sz w:val="20"/>
          <w:szCs w:val="20"/>
        </w:rPr>
        <w:t xml:space="preserve"> </w:t>
      </w:r>
      <w:proofErr w:type="spellStart"/>
      <w:r w:rsidRPr="00636BE0">
        <w:rPr>
          <w:rFonts w:ascii="Arial" w:hAnsi="Arial" w:cs="Arial"/>
          <w:sz w:val="20"/>
          <w:szCs w:val="20"/>
        </w:rPr>
        <w:t>Messaging</w:t>
      </w:r>
      <w:proofErr w:type="spellEnd"/>
      <w:r w:rsidRPr="00636BE0">
        <w:rPr>
          <w:rFonts w:ascii="Arial" w:hAnsi="Arial" w:cs="Arial"/>
          <w:sz w:val="20"/>
          <w:szCs w:val="20"/>
        </w:rPr>
        <w:t xml:space="preserve"> kombinovane</w:t>
      </w:r>
    </w:p>
    <w:p w14:paraId="174AC832" w14:textId="77777777" w:rsidR="00DC2183" w:rsidRPr="00636BE0" w:rsidRDefault="00DC2183" w:rsidP="00DC2183">
      <w:pPr>
        <w:numPr>
          <w:ilvl w:val="1"/>
          <w:numId w:val="2"/>
        </w:numPr>
        <w:rPr>
          <w:rFonts w:ascii="Arial" w:hAnsi="Arial" w:cs="Arial"/>
          <w:sz w:val="20"/>
          <w:szCs w:val="20"/>
        </w:rPr>
      </w:pPr>
      <w:r w:rsidRPr="00636BE0">
        <w:rPr>
          <w:rFonts w:ascii="Arial" w:hAnsi="Arial" w:cs="Arial"/>
          <w:sz w:val="20"/>
          <w:szCs w:val="20"/>
        </w:rPr>
        <w:t xml:space="preserve">Pomer </w:t>
      </w:r>
      <w:proofErr w:type="spellStart"/>
      <w:r w:rsidRPr="00636BE0">
        <w:rPr>
          <w:rFonts w:ascii="Arial" w:hAnsi="Arial" w:cs="Arial"/>
          <w:sz w:val="20"/>
          <w:szCs w:val="20"/>
        </w:rPr>
        <w:t>batch</w:t>
      </w:r>
      <w:proofErr w:type="spellEnd"/>
      <w:r w:rsidRPr="00636BE0">
        <w:rPr>
          <w:rFonts w:ascii="Arial" w:hAnsi="Arial" w:cs="Arial"/>
          <w:sz w:val="20"/>
          <w:szCs w:val="20"/>
        </w:rPr>
        <w:t xml:space="preserve"> a online API požiadaviek na zaslanie správ bude cca 1:1</w:t>
      </w:r>
    </w:p>
    <w:p w14:paraId="2AEED525" w14:textId="77777777" w:rsidR="00DC2183" w:rsidRPr="00636BE0" w:rsidRDefault="00DC2183" w:rsidP="00DC2183">
      <w:pPr>
        <w:numPr>
          <w:ilvl w:val="1"/>
          <w:numId w:val="2"/>
        </w:numPr>
        <w:rPr>
          <w:rFonts w:ascii="Arial" w:hAnsi="Arial" w:cs="Arial"/>
          <w:sz w:val="20"/>
          <w:szCs w:val="20"/>
        </w:rPr>
      </w:pPr>
      <w:r w:rsidRPr="00636BE0">
        <w:rPr>
          <w:rFonts w:ascii="Arial" w:hAnsi="Arial" w:cs="Arial"/>
          <w:sz w:val="20"/>
          <w:szCs w:val="20"/>
        </w:rPr>
        <w:t xml:space="preserve">Paralelný počet agentov pre obsluhu </w:t>
      </w:r>
      <w:proofErr w:type="spellStart"/>
      <w:r w:rsidRPr="00636BE0">
        <w:rPr>
          <w:rFonts w:ascii="Arial" w:hAnsi="Arial" w:cs="Arial"/>
          <w:sz w:val="20"/>
          <w:szCs w:val="20"/>
        </w:rPr>
        <w:t>chatBOT</w:t>
      </w:r>
      <w:proofErr w:type="spellEnd"/>
      <w:r w:rsidRPr="00636BE0">
        <w:rPr>
          <w:rFonts w:ascii="Arial" w:hAnsi="Arial" w:cs="Arial"/>
          <w:sz w:val="20"/>
          <w:szCs w:val="20"/>
        </w:rPr>
        <w:t xml:space="preserve"> konverzácií</w:t>
      </w:r>
    </w:p>
    <w:p w14:paraId="2773C203"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t>Štandardne 50</w:t>
      </w:r>
    </w:p>
    <w:p w14:paraId="1EE6B134" w14:textId="77777777" w:rsidR="00DC2183" w:rsidRPr="00636BE0" w:rsidRDefault="00DC2183" w:rsidP="00DC2183">
      <w:pPr>
        <w:numPr>
          <w:ilvl w:val="2"/>
          <w:numId w:val="2"/>
        </w:numPr>
        <w:rPr>
          <w:rFonts w:ascii="Arial" w:hAnsi="Arial" w:cs="Arial"/>
          <w:sz w:val="20"/>
          <w:szCs w:val="20"/>
        </w:rPr>
      </w:pPr>
      <w:r w:rsidRPr="00636BE0">
        <w:rPr>
          <w:rFonts w:ascii="Arial" w:hAnsi="Arial" w:cs="Arial"/>
          <w:sz w:val="20"/>
          <w:szCs w:val="20"/>
        </w:rPr>
        <w:lastRenderedPageBreak/>
        <w:t>Krátkodobý vrchol (2 hodiny) 200</w:t>
      </w:r>
    </w:p>
    <w:p w14:paraId="1328CFA4" w14:textId="254567BE" w:rsidR="00DC2183" w:rsidRPr="00DC2183" w:rsidRDefault="00DC2183" w:rsidP="00DC2183">
      <w:pPr>
        <w:numPr>
          <w:ilvl w:val="0"/>
          <w:numId w:val="2"/>
        </w:numPr>
        <w:ind w:hanging="360"/>
        <w:rPr>
          <w:rFonts w:ascii="Arial" w:hAnsi="Arial" w:cs="Arial"/>
          <w:sz w:val="20"/>
          <w:szCs w:val="20"/>
        </w:rPr>
      </w:pPr>
      <w:r w:rsidRPr="00DC2183">
        <w:rPr>
          <w:rFonts w:ascii="Arial" w:hAnsi="Arial" w:cs="Arial"/>
          <w:sz w:val="20"/>
          <w:szCs w:val="20"/>
        </w:rPr>
        <w:t xml:space="preserve">Dodávateľ musí k systému dodať dokumentáciu pre správu systému, školenie pre dizajn a tvorbu komunikácií a </w:t>
      </w:r>
      <w:r w:rsidR="004C084B">
        <w:rPr>
          <w:rFonts w:ascii="Arial" w:hAnsi="Arial" w:cs="Arial"/>
          <w:sz w:val="20"/>
          <w:szCs w:val="20"/>
        </w:rPr>
        <w:t>po</w:t>
      </w:r>
      <w:r w:rsidRPr="00DC2183">
        <w:rPr>
          <w:rFonts w:ascii="Arial" w:hAnsi="Arial" w:cs="Arial"/>
          <w:sz w:val="20"/>
          <w:szCs w:val="20"/>
        </w:rPr>
        <w:t xml:space="preserve">užívateľskú príručku. </w:t>
      </w:r>
    </w:p>
    <w:p w14:paraId="1FB27F73" w14:textId="77777777" w:rsidR="00DC2183" w:rsidRPr="00DC2183" w:rsidRDefault="00DC2183" w:rsidP="00DC2183">
      <w:pPr>
        <w:numPr>
          <w:ilvl w:val="0"/>
          <w:numId w:val="2"/>
        </w:numPr>
        <w:ind w:hanging="360"/>
        <w:rPr>
          <w:rFonts w:ascii="Arial" w:hAnsi="Arial" w:cs="Arial"/>
          <w:sz w:val="20"/>
          <w:szCs w:val="20"/>
        </w:rPr>
      </w:pPr>
      <w:r w:rsidRPr="00DC2183">
        <w:rPr>
          <w:rFonts w:ascii="Arial" w:hAnsi="Arial" w:cs="Arial"/>
          <w:sz w:val="20"/>
          <w:szCs w:val="20"/>
        </w:rPr>
        <w:t xml:space="preserve">Systém musí obsahovať grafické webové rozhranie pre správu systému bez nutnosti inštalácie „hrubého“ klienta. </w:t>
      </w:r>
    </w:p>
    <w:p w14:paraId="1DD03373" w14:textId="77777777" w:rsidR="00DC2183" w:rsidRPr="00DC2183" w:rsidRDefault="00DC2183" w:rsidP="00DC2183">
      <w:pPr>
        <w:numPr>
          <w:ilvl w:val="0"/>
          <w:numId w:val="2"/>
        </w:numPr>
        <w:ind w:hanging="360"/>
        <w:rPr>
          <w:rFonts w:ascii="Arial" w:hAnsi="Arial" w:cs="Arial"/>
          <w:sz w:val="20"/>
          <w:szCs w:val="20"/>
        </w:rPr>
      </w:pPr>
      <w:r w:rsidRPr="00DC2183">
        <w:rPr>
          <w:rFonts w:ascii="Arial" w:hAnsi="Arial" w:cs="Arial"/>
          <w:sz w:val="20"/>
          <w:szCs w:val="20"/>
        </w:rPr>
        <w:t xml:space="preserve">Výrobca musí zabezpečovať vydávanie aktualizácií a opráv v závislosti na publikovaných a oznámených zraniteľnostiach. </w:t>
      </w:r>
    </w:p>
    <w:p w14:paraId="57527FFE" w14:textId="77777777" w:rsidR="00DC2183" w:rsidRPr="00DC2183" w:rsidRDefault="00DC2183" w:rsidP="00DC2183">
      <w:pPr>
        <w:numPr>
          <w:ilvl w:val="0"/>
          <w:numId w:val="2"/>
        </w:numPr>
        <w:ind w:hanging="360"/>
        <w:rPr>
          <w:rFonts w:ascii="Arial" w:hAnsi="Arial" w:cs="Arial"/>
          <w:sz w:val="20"/>
          <w:szCs w:val="20"/>
        </w:rPr>
      </w:pPr>
      <w:r w:rsidRPr="00DC2183">
        <w:rPr>
          <w:rFonts w:ascii="Arial" w:hAnsi="Arial" w:cs="Arial"/>
          <w:sz w:val="20"/>
          <w:szCs w:val="20"/>
        </w:rPr>
        <w:t xml:space="preserve">Komunikácia medzi serverom a klientami musí byť šifrovaná. </w:t>
      </w:r>
    </w:p>
    <w:p w14:paraId="13051C7A" w14:textId="77777777" w:rsidR="00DC2183" w:rsidRPr="00636BE0" w:rsidRDefault="00DC2183" w:rsidP="00DC2183">
      <w:pPr>
        <w:numPr>
          <w:ilvl w:val="0"/>
          <w:numId w:val="2"/>
        </w:numPr>
        <w:ind w:hanging="360"/>
        <w:rPr>
          <w:rFonts w:ascii="Arial" w:hAnsi="Arial" w:cs="Arial"/>
          <w:sz w:val="20"/>
          <w:szCs w:val="20"/>
        </w:rPr>
      </w:pPr>
      <w:r w:rsidRPr="00636BE0">
        <w:rPr>
          <w:rFonts w:ascii="Arial" w:hAnsi="Arial" w:cs="Arial"/>
          <w:sz w:val="20"/>
          <w:szCs w:val="20"/>
        </w:rPr>
        <w:t xml:space="preserve">Požaduje sa dodávka dvoch inštancií - testovaciu a produkčnú.  </w:t>
      </w:r>
    </w:p>
    <w:p w14:paraId="462228B2" w14:textId="77777777" w:rsidR="00DC2183" w:rsidRPr="00636BE0" w:rsidRDefault="00DC2183" w:rsidP="00DC2183">
      <w:pPr>
        <w:numPr>
          <w:ilvl w:val="0"/>
          <w:numId w:val="2"/>
        </w:numPr>
        <w:ind w:hanging="360"/>
        <w:rPr>
          <w:rFonts w:ascii="Arial" w:hAnsi="Arial" w:cs="Arial"/>
          <w:sz w:val="20"/>
          <w:szCs w:val="20"/>
        </w:rPr>
      </w:pPr>
      <w:r w:rsidRPr="00636BE0">
        <w:rPr>
          <w:rFonts w:ascii="Arial" w:hAnsi="Arial" w:cs="Arial"/>
          <w:sz w:val="20"/>
          <w:szCs w:val="20"/>
        </w:rPr>
        <w:t xml:space="preserve">Obstarávateľ požaduje v ponuke uviesť presný názov ponúkaného produktu. </w:t>
      </w:r>
    </w:p>
    <w:p w14:paraId="27800D3B" w14:textId="77777777" w:rsidR="00DC2183" w:rsidRPr="00636BE0" w:rsidRDefault="00DC2183" w:rsidP="00DC2183">
      <w:pPr>
        <w:numPr>
          <w:ilvl w:val="0"/>
          <w:numId w:val="2"/>
        </w:numPr>
        <w:ind w:hanging="360"/>
        <w:rPr>
          <w:rFonts w:ascii="Arial" w:hAnsi="Arial" w:cs="Arial"/>
          <w:sz w:val="20"/>
          <w:szCs w:val="20"/>
        </w:rPr>
      </w:pPr>
      <w:r w:rsidRPr="00636BE0">
        <w:rPr>
          <w:rFonts w:ascii="Arial" w:hAnsi="Arial" w:cs="Arial"/>
          <w:sz w:val="20"/>
          <w:szCs w:val="20"/>
        </w:rPr>
        <w:t xml:space="preserve">Obstarávateľ požaduje vypracovať návrh v jednej z dvoch variant </w:t>
      </w:r>
    </w:p>
    <w:p w14:paraId="69DC5E32" w14:textId="6F351CE6" w:rsidR="00D2596A" w:rsidRDefault="00D2596A" w:rsidP="00D2596A">
      <w:pPr>
        <w:numPr>
          <w:ilvl w:val="2"/>
          <w:numId w:val="1"/>
        </w:numPr>
        <w:rPr>
          <w:rFonts w:ascii="Arial" w:hAnsi="Arial" w:cs="Arial"/>
          <w:sz w:val="20"/>
          <w:szCs w:val="20"/>
        </w:rPr>
      </w:pPr>
      <w:r>
        <w:rPr>
          <w:rFonts w:ascii="Arial" w:hAnsi="Arial" w:cs="Arial"/>
          <w:sz w:val="20"/>
          <w:szCs w:val="20"/>
        </w:rPr>
        <w:t>o</w:t>
      </w:r>
      <w:r w:rsidR="00DC2183" w:rsidRPr="00DC2183">
        <w:rPr>
          <w:rFonts w:ascii="Arial" w:hAnsi="Arial" w:cs="Arial"/>
          <w:sz w:val="20"/>
          <w:szCs w:val="20"/>
        </w:rPr>
        <w:t>n</w:t>
      </w:r>
      <w:r>
        <w:rPr>
          <w:rFonts w:ascii="Arial" w:hAnsi="Arial" w:cs="Arial"/>
          <w:sz w:val="20"/>
          <w:szCs w:val="20"/>
        </w:rPr>
        <w:t>-p</w:t>
      </w:r>
      <w:r w:rsidR="00DC2183" w:rsidRPr="00DC2183">
        <w:rPr>
          <w:rFonts w:ascii="Arial" w:hAnsi="Arial" w:cs="Arial"/>
          <w:sz w:val="20"/>
          <w:szCs w:val="20"/>
        </w:rPr>
        <w:t>remise inštalované v IT prostredí NCZI</w:t>
      </w:r>
      <w:r>
        <w:rPr>
          <w:rFonts w:ascii="Arial" w:hAnsi="Arial" w:cs="Arial"/>
          <w:sz w:val="20"/>
          <w:szCs w:val="20"/>
        </w:rPr>
        <w:t xml:space="preserve"> (DC)</w:t>
      </w:r>
    </w:p>
    <w:p w14:paraId="72C86215" w14:textId="6FC6CDF5" w:rsidR="00D2596A" w:rsidRPr="00D2596A" w:rsidRDefault="00D2596A" w:rsidP="00D2596A">
      <w:pPr>
        <w:numPr>
          <w:ilvl w:val="2"/>
          <w:numId w:val="1"/>
        </w:numPr>
        <w:rPr>
          <w:rFonts w:ascii="Arial" w:hAnsi="Arial" w:cs="Arial"/>
          <w:sz w:val="20"/>
          <w:szCs w:val="20"/>
        </w:rPr>
      </w:pPr>
      <w:proofErr w:type="spellStart"/>
      <w:r>
        <w:rPr>
          <w:rFonts w:ascii="Arial" w:hAnsi="Arial" w:cs="Arial"/>
          <w:sz w:val="20"/>
          <w:szCs w:val="20"/>
        </w:rPr>
        <w:t>c</w:t>
      </w:r>
      <w:r w:rsidR="00B82FE6">
        <w:rPr>
          <w:rFonts w:ascii="Arial" w:hAnsi="Arial" w:cs="Arial"/>
          <w:sz w:val="20"/>
          <w:szCs w:val="20"/>
        </w:rPr>
        <w:t>loudové</w:t>
      </w:r>
      <w:proofErr w:type="spellEnd"/>
      <w:r w:rsidR="00B82FE6">
        <w:rPr>
          <w:rFonts w:ascii="Arial" w:hAnsi="Arial" w:cs="Arial"/>
          <w:sz w:val="20"/>
          <w:szCs w:val="20"/>
        </w:rPr>
        <w:t xml:space="preserve"> riešenie </w:t>
      </w:r>
      <w:r w:rsidRPr="00D2596A">
        <w:rPr>
          <w:rFonts w:ascii="Arial" w:hAnsi="Arial" w:cs="Arial"/>
          <w:sz w:val="20"/>
          <w:szCs w:val="20"/>
        </w:rPr>
        <w:t xml:space="preserve">dedikované pre NCZI a oddelené na úrovni </w:t>
      </w:r>
      <w:proofErr w:type="spellStart"/>
      <w:r w:rsidRPr="00D2596A">
        <w:rPr>
          <w:rFonts w:ascii="Arial" w:hAnsi="Arial" w:cs="Arial"/>
          <w:sz w:val="20"/>
          <w:szCs w:val="20"/>
        </w:rPr>
        <w:t>tenanta</w:t>
      </w:r>
      <w:proofErr w:type="spellEnd"/>
    </w:p>
    <w:p w14:paraId="1DA7BFBE" w14:textId="08382993" w:rsidR="00DC2183" w:rsidRPr="00DC2183" w:rsidRDefault="00DC2183" w:rsidP="00DC2183">
      <w:pPr>
        <w:numPr>
          <w:ilvl w:val="0"/>
          <w:numId w:val="2"/>
        </w:numPr>
        <w:ind w:hanging="360"/>
        <w:rPr>
          <w:rFonts w:ascii="Arial" w:hAnsi="Arial" w:cs="Arial"/>
          <w:sz w:val="20"/>
          <w:szCs w:val="20"/>
        </w:rPr>
      </w:pPr>
      <w:r w:rsidRPr="00DC2183">
        <w:rPr>
          <w:rFonts w:ascii="Arial" w:hAnsi="Arial" w:cs="Arial"/>
          <w:sz w:val="20"/>
          <w:szCs w:val="20"/>
        </w:rPr>
        <w:t xml:space="preserve">Dodávateľ musí poskytovať možnosť </w:t>
      </w:r>
      <w:proofErr w:type="spellStart"/>
      <w:r w:rsidRPr="00DC2183">
        <w:rPr>
          <w:rFonts w:ascii="Arial" w:hAnsi="Arial" w:cs="Arial"/>
          <w:sz w:val="20"/>
          <w:szCs w:val="20"/>
        </w:rPr>
        <w:t>postimplement</w:t>
      </w:r>
      <w:r w:rsidR="007D3C64">
        <w:rPr>
          <w:rFonts w:ascii="Arial" w:hAnsi="Arial" w:cs="Arial"/>
          <w:sz w:val="20"/>
          <w:szCs w:val="20"/>
        </w:rPr>
        <w:t>a</w:t>
      </w:r>
      <w:r w:rsidRPr="00DC2183">
        <w:rPr>
          <w:rFonts w:ascii="Arial" w:hAnsi="Arial" w:cs="Arial"/>
          <w:sz w:val="20"/>
          <w:szCs w:val="20"/>
        </w:rPr>
        <w:t>čnej</w:t>
      </w:r>
      <w:proofErr w:type="spellEnd"/>
      <w:r w:rsidRPr="00DC2183">
        <w:rPr>
          <w:rFonts w:ascii="Arial" w:hAnsi="Arial" w:cs="Arial"/>
          <w:sz w:val="20"/>
          <w:szCs w:val="20"/>
        </w:rPr>
        <w:t xml:space="preserve"> podpory a podporné služby pre produkt a jeho prevádzku. </w:t>
      </w:r>
    </w:p>
    <w:p w14:paraId="4773AD2C" w14:textId="77777777" w:rsidR="00DC2183" w:rsidRPr="00DC2183" w:rsidRDefault="00DC2183" w:rsidP="00DC2183">
      <w:pPr>
        <w:spacing w:after="16" w:line="259" w:lineRule="auto"/>
        <w:ind w:left="0" w:firstLine="0"/>
        <w:jc w:val="left"/>
        <w:rPr>
          <w:rFonts w:ascii="Arial" w:hAnsi="Arial" w:cs="Arial"/>
          <w:sz w:val="20"/>
          <w:szCs w:val="20"/>
        </w:rPr>
      </w:pPr>
      <w:r w:rsidRPr="00DC2183">
        <w:rPr>
          <w:rFonts w:ascii="Arial" w:hAnsi="Arial" w:cs="Arial"/>
          <w:sz w:val="20"/>
          <w:szCs w:val="20"/>
        </w:rPr>
        <w:t xml:space="preserve"> </w:t>
      </w:r>
    </w:p>
    <w:p w14:paraId="3BC73FF6" w14:textId="77777777" w:rsidR="00DC2183" w:rsidRPr="00DC2183" w:rsidRDefault="00DC2183" w:rsidP="00DC2183">
      <w:pPr>
        <w:spacing w:after="16" w:line="259" w:lineRule="auto"/>
        <w:ind w:left="0" w:firstLine="0"/>
        <w:jc w:val="left"/>
        <w:rPr>
          <w:rFonts w:ascii="Arial" w:hAnsi="Arial" w:cs="Arial"/>
          <w:sz w:val="20"/>
          <w:szCs w:val="20"/>
        </w:rPr>
      </w:pPr>
      <w:r w:rsidRPr="00DC2183">
        <w:rPr>
          <w:rFonts w:ascii="Arial" w:hAnsi="Arial" w:cs="Arial"/>
          <w:sz w:val="20"/>
          <w:szCs w:val="20"/>
        </w:rPr>
        <w:t xml:space="preserve"> </w:t>
      </w:r>
    </w:p>
    <w:p w14:paraId="65ED8513" w14:textId="31F9F194" w:rsidR="00DC2183" w:rsidRPr="001E3606" w:rsidRDefault="00DC2183" w:rsidP="001E3606">
      <w:pPr>
        <w:pStyle w:val="Odsekzoznamu"/>
        <w:numPr>
          <w:ilvl w:val="0"/>
          <w:numId w:val="5"/>
        </w:numPr>
        <w:rPr>
          <w:rFonts w:ascii="Arial" w:hAnsi="Arial" w:cs="Arial"/>
          <w:b/>
          <w:bCs/>
          <w:color w:val="2E5496"/>
          <w:sz w:val="20"/>
          <w:szCs w:val="20"/>
        </w:rPr>
      </w:pPr>
      <w:r w:rsidRPr="199D13BA">
        <w:rPr>
          <w:rFonts w:ascii="Arial" w:hAnsi="Arial" w:cs="Arial"/>
          <w:b/>
          <w:bCs/>
          <w:color w:val="2E5496"/>
          <w:sz w:val="20"/>
          <w:szCs w:val="20"/>
        </w:rPr>
        <w:t xml:space="preserve">Podporné služby zahrnuté v SLA: </w:t>
      </w:r>
    </w:p>
    <w:p w14:paraId="64171965" w14:textId="77777777" w:rsidR="00DC2183" w:rsidRPr="00DC2183" w:rsidRDefault="00DC2183" w:rsidP="00DC2183">
      <w:pPr>
        <w:spacing w:after="20" w:line="259" w:lineRule="auto"/>
        <w:ind w:left="0" w:firstLine="0"/>
        <w:jc w:val="left"/>
        <w:rPr>
          <w:rFonts w:ascii="Arial" w:hAnsi="Arial" w:cs="Arial"/>
          <w:sz w:val="20"/>
          <w:szCs w:val="20"/>
        </w:rPr>
      </w:pPr>
      <w:r w:rsidRPr="00DC2183">
        <w:rPr>
          <w:rFonts w:ascii="Arial" w:hAnsi="Arial" w:cs="Arial"/>
          <w:sz w:val="20"/>
          <w:szCs w:val="20"/>
        </w:rPr>
        <w:t xml:space="preserve"> </w:t>
      </w:r>
    </w:p>
    <w:p w14:paraId="7A6D2740" w14:textId="77777777" w:rsidR="00EE3CBD" w:rsidRPr="00EE3CBD" w:rsidRDefault="00EE3CBD" w:rsidP="00EE3CBD">
      <w:pPr>
        <w:numPr>
          <w:ilvl w:val="0"/>
          <w:numId w:val="11"/>
        </w:numPr>
        <w:spacing w:after="0" w:line="240" w:lineRule="auto"/>
        <w:ind w:left="0" w:firstLine="0"/>
        <w:textAlignment w:val="baseline"/>
        <w:rPr>
          <w:rFonts w:ascii="Calibri Light" w:hAnsi="Calibri Light" w:cs="Calibri Light"/>
          <w:b/>
          <w:bCs/>
          <w:caps/>
          <w:color w:val="auto"/>
          <w:szCs w:val="24"/>
        </w:rPr>
      </w:pPr>
      <w:r w:rsidRPr="00EE3CBD">
        <w:rPr>
          <w:rFonts w:ascii="Calibri Light" w:hAnsi="Calibri Light" w:cs="Calibri Light"/>
          <w:b/>
          <w:bCs/>
          <w:caps/>
          <w:color w:val="auto"/>
          <w:szCs w:val="24"/>
        </w:rPr>
        <w:t>SLUŽBA SERVISNÁ PODPORA - SPRÁVA INCIDENTOV / PROBLÉMOV, UPGRADE / UPDATE </w:t>
      </w:r>
    </w:p>
    <w:p w14:paraId="4887B677"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APV. Výstupy tejto služby musia byť v čase dodania kompatibilné s najnovšími verziami programového vybavenia (operačný systém, databázový server, </w:t>
      </w:r>
      <w:proofErr w:type="spellStart"/>
      <w:r w:rsidRPr="00EE3CBD">
        <w:rPr>
          <w:rFonts w:ascii="Calibri Light" w:hAnsi="Calibri Light" w:cs="Calibri Light"/>
          <w:color w:val="auto"/>
          <w:sz w:val="22"/>
        </w:rPr>
        <w:t>frameworks</w:t>
      </w:r>
      <w:proofErr w:type="spellEnd"/>
      <w:r w:rsidRPr="00EE3CBD">
        <w:rPr>
          <w:rFonts w:ascii="Calibri Light" w:hAnsi="Calibri Light" w:cs="Calibri Light"/>
          <w:color w:val="auto"/>
          <w:sz w:val="22"/>
        </w:rPr>
        <w:t xml:space="preserve"> a pod.), na ktorom je prevádzkované APV. </w:t>
      </w:r>
    </w:p>
    <w:p w14:paraId="196FC29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6F888F50"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b/>
          <w:bCs/>
          <w:color w:val="auto"/>
          <w:sz w:val="22"/>
          <w:u w:val="single"/>
        </w:rPr>
        <w:t>Spôsob nahlasovania:</w:t>
      </w:r>
      <w:r w:rsidRPr="00EE3CBD">
        <w:rPr>
          <w:rFonts w:ascii="Calibri Light" w:hAnsi="Calibri Light" w:cs="Calibri Light"/>
          <w:color w:val="auto"/>
          <w:sz w:val="22"/>
        </w:rPr>
        <w:t> </w:t>
      </w:r>
    </w:p>
    <w:p w14:paraId="64EEF150" w14:textId="77777777" w:rsidR="00EE3CBD" w:rsidRPr="00EE3CBD" w:rsidRDefault="00EE3CBD" w:rsidP="00EE3CBD">
      <w:pPr>
        <w:numPr>
          <w:ilvl w:val="0"/>
          <w:numId w:val="1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Do aplikácie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Aplikácia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je prioritný spôsob nahlasovania. </w:t>
      </w:r>
    </w:p>
    <w:p w14:paraId="3DAC70A4" w14:textId="77777777" w:rsidR="00EE3CBD" w:rsidRPr="00EE3CBD" w:rsidRDefault="00EE3CBD" w:rsidP="00EE3CBD">
      <w:pPr>
        <w:numPr>
          <w:ilvl w:val="0"/>
          <w:numId w:val="1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Elektronickou poštou sa vykonáva v prípade, ak aplikácia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nie je dostupná alebo ak nie je zrealizovaná integrácia Poskytovateľa na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w:t>
      </w:r>
    </w:p>
    <w:p w14:paraId="1B6A109B" w14:textId="3D392E26" w:rsidR="00EE3CBD" w:rsidRPr="00EE3CBD" w:rsidRDefault="00EE3CBD" w:rsidP="00EE3CBD">
      <w:pPr>
        <w:numPr>
          <w:ilvl w:val="0"/>
          <w:numId w:val="1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Telefonicky - nahlásenie Incidentu s prioritou „Urgentná (A</w:t>
      </w:r>
      <w:r w:rsidR="00011C46">
        <w:rPr>
          <w:rFonts w:ascii="Calibri Light" w:hAnsi="Calibri Light" w:cs="Calibri Light"/>
          <w:color w:val="auto"/>
          <w:sz w:val="22"/>
        </w:rPr>
        <w:t>/1</w:t>
      </w:r>
      <w:r w:rsidRPr="00EE3CBD">
        <w:rPr>
          <w:rFonts w:ascii="Calibri Light" w:hAnsi="Calibri Light" w:cs="Calibri Light"/>
          <w:color w:val="auto"/>
          <w:sz w:val="22"/>
        </w:rPr>
        <w:t xml:space="preserve">)“ musí byť Objednávateľom prednostne realizované aj využitím telefonického kontaktu s následným nahlásením do aplikácie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alebo Elektronickou poštou.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je prioritný spôsob, elektronickou poštou sa následné nahlásenie vykonáva iba v prípade, že nie je možné nahlásenie do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xml:space="preserve"> (nedostupnosť, nerealizovaná integrácia Poskytovateľa). </w:t>
      </w:r>
    </w:p>
    <w:p w14:paraId="4F0BD9A8"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Segoe UI" w:hAnsi="Segoe UI" w:cs="Segoe UI"/>
          <w:color w:val="auto"/>
          <w:sz w:val="22"/>
        </w:rPr>
        <w:t xml:space="preserve">Čas trvania Incidentu sa počíta od nahlásenia Incidentu </w:t>
      </w:r>
      <w:r w:rsidRPr="00EE3CBD">
        <w:rPr>
          <w:rFonts w:ascii="Calibri Light" w:hAnsi="Calibri Light" w:cs="Calibri Light"/>
          <w:color w:val="auto"/>
          <w:sz w:val="22"/>
        </w:rPr>
        <w:t>spôsobom podľa článku 5. Zmluvy.. </w:t>
      </w:r>
    </w:p>
    <w:p w14:paraId="14A9E996"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5572D404"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b/>
          <w:bCs/>
          <w:color w:val="auto"/>
          <w:sz w:val="22"/>
          <w:u w:val="single"/>
        </w:rPr>
        <w:t>Základné činností poskytované v rámci služby:</w:t>
      </w:r>
      <w:r w:rsidRPr="00EE3CBD">
        <w:rPr>
          <w:rFonts w:ascii="Calibri Light" w:hAnsi="Calibri Light" w:cs="Calibri Light"/>
          <w:color w:val="auto"/>
          <w:sz w:val="22"/>
        </w:rPr>
        <w:t> </w:t>
      </w:r>
    </w:p>
    <w:p w14:paraId="313C83F5" w14:textId="77777777" w:rsidR="00EE3CBD" w:rsidRPr="00EE3CBD" w:rsidRDefault="00EE3CBD" w:rsidP="00EE3CBD">
      <w:pPr>
        <w:spacing w:after="0" w:line="240" w:lineRule="auto"/>
        <w:ind w:left="27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799F140F" w14:textId="77777777" w:rsidR="00EE3CBD" w:rsidRPr="00EE3CBD" w:rsidRDefault="00EE3CBD" w:rsidP="00EE3CBD">
      <w:pPr>
        <w:numPr>
          <w:ilvl w:val="0"/>
          <w:numId w:val="13"/>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Klasifikácia – výstupom je:</w:t>
      </w:r>
      <w:r w:rsidRPr="00EE3CBD">
        <w:rPr>
          <w:rFonts w:ascii="Calibri Light" w:hAnsi="Calibri Light" w:cs="Calibri Light"/>
          <w:color w:val="auto"/>
          <w:sz w:val="22"/>
        </w:rPr>
        <w:t> </w:t>
      </w:r>
    </w:p>
    <w:p w14:paraId="66D17D48" w14:textId="3B2A8646" w:rsidR="00EE3CBD" w:rsidRPr="00EE3CBD" w:rsidRDefault="00EE3CBD" w:rsidP="00EE3CBD">
      <w:pPr>
        <w:numPr>
          <w:ilvl w:val="0"/>
          <w:numId w:val="14"/>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odsúhlasenie klasifikácie podpornej služby, resp.  </w:t>
      </w:r>
    </w:p>
    <w:p w14:paraId="0DC01A7C" w14:textId="77777777" w:rsidR="00EE3CBD" w:rsidRPr="00EE3CBD" w:rsidRDefault="00EE3CBD" w:rsidP="00EE3CBD">
      <w:pPr>
        <w:numPr>
          <w:ilvl w:val="0"/>
          <w:numId w:val="14"/>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odôvodnený návrh na preklasifikovanie podpornej služby, </w:t>
      </w:r>
    </w:p>
    <w:p w14:paraId="1DC4CD08" w14:textId="77777777" w:rsidR="00EE3CBD" w:rsidRPr="00EE3CBD" w:rsidRDefault="00EE3CBD" w:rsidP="00EE3CBD">
      <w:pPr>
        <w:numPr>
          <w:ilvl w:val="0"/>
          <w:numId w:val="15"/>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odsúhlasenie kategórie služby Incident/Problém, resp.  </w:t>
      </w:r>
    </w:p>
    <w:p w14:paraId="21FA7869" w14:textId="77777777" w:rsidR="00EE3CBD" w:rsidRPr="00EE3CBD" w:rsidRDefault="00EE3CBD" w:rsidP="00EE3CBD">
      <w:pPr>
        <w:numPr>
          <w:ilvl w:val="0"/>
          <w:numId w:val="15"/>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návrh na preklasifikovanie kategórie služby Incident/Problém, </w:t>
      </w:r>
    </w:p>
    <w:p w14:paraId="20EA1915" w14:textId="77777777" w:rsidR="00EE3CBD" w:rsidRPr="00EE3CBD" w:rsidRDefault="00EE3CBD" w:rsidP="00EE3CBD">
      <w:pPr>
        <w:numPr>
          <w:ilvl w:val="0"/>
          <w:numId w:val="15"/>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odsúhlasenie Priority, resp.  </w:t>
      </w:r>
    </w:p>
    <w:p w14:paraId="4FD0F24D" w14:textId="77777777" w:rsidR="00EE3CBD" w:rsidRPr="00EE3CBD" w:rsidRDefault="00EE3CBD" w:rsidP="00EE3CBD">
      <w:pPr>
        <w:numPr>
          <w:ilvl w:val="0"/>
          <w:numId w:val="15"/>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návrh na preklasifikovanie Priority. </w:t>
      </w:r>
    </w:p>
    <w:p w14:paraId="1DEC4C3E" w14:textId="77777777" w:rsidR="00EE3CBD" w:rsidRPr="00EE3CBD" w:rsidRDefault="00EE3CBD" w:rsidP="00EE3CBD">
      <w:pPr>
        <w:numPr>
          <w:ilvl w:val="0"/>
          <w:numId w:val="16"/>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Analýza – preskúmanie a diagnostika – výstupom je:</w:t>
      </w:r>
      <w:r w:rsidRPr="00EE3CBD">
        <w:rPr>
          <w:rFonts w:ascii="Calibri Light" w:hAnsi="Calibri Light" w:cs="Calibri Light"/>
          <w:color w:val="auto"/>
          <w:sz w:val="22"/>
        </w:rPr>
        <w:t> </w:t>
      </w:r>
    </w:p>
    <w:p w14:paraId="0D3598F4" w14:textId="77777777" w:rsidR="00EE3CBD" w:rsidRPr="00EE3CBD" w:rsidRDefault="00EE3CBD" w:rsidP="00EE3CBD">
      <w:pPr>
        <w:numPr>
          <w:ilvl w:val="0"/>
          <w:numId w:val="1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návrh náhradného, resp. konečného riešenia s analýzou dopadov (kvalifikovaný odhad termínov), </w:t>
      </w:r>
    </w:p>
    <w:p w14:paraId="5C39857B" w14:textId="77777777" w:rsidR="00EE3CBD" w:rsidRPr="00EE3CBD" w:rsidRDefault="00EE3CBD" w:rsidP="00EE3CBD">
      <w:pPr>
        <w:numPr>
          <w:ilvl w:val="0"/>
          <w:numId w:val="1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analýza rizík </w:t>
      </w:r>
    </w:p>
    <w:p w14:paraId="25C2AC68" w14:textId="77777777" w:rsidR="00EE3CBD" w:rsidRPr="00EE3CBD" w:rsidRDefault="00EE3CBD" w:rsidP="00EE3CBD">
      <w:pPr>
        <w:numPr>
          <w:ilvl w:val="0"/>
          <w:numId w:val="1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lastRenderedPageBreak/>
        <w:t>kvalifikovaný odhad termínu dodania riešenia vrátane dodania kompletnej dokumentácie (vrátane bezpečnostnej), </w:t>
      </w:r>
    </w:p>
    <w:p w14:paraId="385CDAC3" w14:textId="77777777" w:rsidR="00EE3CBD" w:rsidRPr="00EE3CBD" w:rsidRDefault="00EE3CBD" w:rsidP="00EE3CBD">
      <w:pPr>
        <w:numPr>
          <w:ilvl w:val="0"/>
          <w:numId w:val="1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potreba zásahu – prístupu Poskytovateľa do APV, </w:t>
      </w:r>
    </w:p>
    <w:p w14:paraId="5D414188" w14:textId="77777777" w:rsidR="00EE3CBD" w:rsidRPr="00EE3CBD" w:rsidRDefault="00EE3CBD" w:rsidP="00EE3CBD">
      <w:pPr>
        <w:numPr>
          <w:ilvl w:val="0"/>
          <w:numId w:val="1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rozsah požadovanej súčinnosti Objednávateľa. </w:t>
      </w:r>
    </w:p>
    <w:p w14:paraId="2B7BDE51" w14:textId="7DC4670C"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Segoe UI" w:hAnsi="Segoe UI" w:cs="Segoe UI"/>
          <w:color w:val="auto"/>
          <w:sz w:val="22"/>
        </w:rPr>
        <w:t>Činnosti</w:t>
      </w:r>
      <w:r w:rsidR="008417A0">
        <w:rPr>
          <w:rFonts w:ascii="Segoe UI" w:hAnsi="Segoe UI" w:cs="Segoe UI"/>
          <w:color w:val="auto"/>
          <w:sz w:val="22"/>
        </w:rPr>
        <w:t xml:space="preserve"> </w:t>
      </w:r>
      <w:r w:rsidRPr="00EE3CBD">
        <w:rPr>
          <w:rFonts w:ascii="Calibri Light" w:hAnsi="Calibri Light" w:cs="Calibri Light"/>
          <w:color w:val="auto"/>
          <w:sz w:val="22"/>
        </w:rPr>
        <w:t>1</w:t>
      </w:r>
      <w:r w:rsidR="008417A0">
        <w:rPr>
          <w:rFonts w:ascii="Calibri Light" w:hAnsi="Calibri Light" w:cs="Calibri Light"/>
          <w:color w:val="auto"/>
          <w:sz w:val="22"/>
        </w:rPr>
        <w:t>.</w:t>
      </w:r>
      <w:r w:rsidRPr="00EE3CBD">
        <w:rPr>
          <w:rFonts w:ascii="Calibri Light" w:hAnsi="Calibri Light" w:cs="Calibri Light"/>
          <w:color w:val="auto"/>
          <w:sz w:val="22"/>
        </w:rPr>
        <w:t xml:space="preserve"> a </w:t>
      </w:r>
      <w:r w:rsidR="008417A0">
        <w:rPr>
          <w:rFonts w:ascii="Calibri Light" w:hAnsi="Calibri Light" w:cs="Calibri Light"/>
          <w:color w:val="auto"/>
          <w:sz w:val="22"/>
        </w:rPr>
        <w:t xml:space="preserve"> </w:t>
      </w:r>
      <w:r w:rsidRPr="00EE3CBD">
        <w:rPr>
          <w:rFonts w:ascii="Calibri Light" w:hAnsi="Calibri Light" w:cs="Calibri Light"/>
          <w:color w:val="auto"/>
          <w:sz w:val="22"/>
        </w:rPr>
        <w:t>2</w:t>
      </w:r>
      <w:r w:rsidR="008417A0">
        <w:rPr>
          <w:rFonts w:ascii="Calibri Light" w:hAnsi="Calibri Light" w:cs="Calibri Light"/>
          <w:color w:val="auto"/>
          <w:sz w:val="22"/>
        </w:rPr>
        <w:t>.</w:t>
      </w:r>
      <w:r w:rsidRPr="00EE3CBD">
        <w:rPr>
          <w:rFonts w:ascii="Calibri Light" w:hAnsi="Calibri Light" w:cs="Calibri Light"/>
          <w:color w:val="auto"/>
          <w:sz w:val="22"/>
        </w:rPr>
        <w:t xml:space="preserve"> musí vykonať Poskytovateľ a výstupy poskytnúť Objednávateľovi prostredníctvom Kontaktného miesta Poskytovateľa (1. úroveň podpory), resp. špecialistu (2. úroveň podpory – Tabuľka </w:t>
      </w:r>
      <w:r w:rsidR="008417A0">
        <w:rPr>
          <w:rFonts w:ascii="Calibri Light" w:hAnsi="Calibri Light" w:cs="Calibri Light"/>
          <w:color w:val="auto"/>
          <w:sz w:val="22"/>
        </w:rPr>
        <w:t>4</w:t>
      </w:r>
      <w:r w:rsidRPr="00EE3CBD">
        <w:rPr>
          <w:rFonts w:ascii="Calibri Light" w:hAnsi="Calibri Light" w:cs="Calibri Light"/>
          <w:color w:val="auto"/>
          <w:sz w:val="22"/>
        </w:rPr>
        <w:t xml:space="preserve">), v dohodnutom čase Doby odozvy (Tabuľka </w:t>
      </w:r>
      <w:r w:rsidR="008417A0">
        <w:rPr>
          <w:rFonts w:ascii="Calibri Light" w:hAnsi="Calibri Light" w:cs="Calibri Light"/>
          <w:color w:val="auto"/>
          <w:sz w:val="22"/>
        </w:rPr>
        <w:t>2</w:t>
      </w:r>
      <w:r w:rsidRPr="00EE3CBD">
        <w:rPr>
          <w:rFonts w:ascii="Calibri Light" w:hAnsi="Calibri Light" w:cs="Calibri Light"/>
          <w:color w:val="auto"/>
          <w:sz w:val="22"/>
        </w:rPr>
        <w:t xml:space="preserve">, resp. Tabuľka </w:t>
      </w:r>
      <w:r w:rsidR="008417A0">
        <w:rPr>
          <w:rFonts w:ascii="Calibri Light" w:hAnsi="Calibri Light" w:cs="Calibri Light"/>
          <w:color w:val="auto"/>
          <w:sz w:val="22"/>
        </w:rPr>
        <w:t>3</w:t>
      </w:r>
      <w:r w:rsidRPr="00EE3CBD">
        <w:rPr>
          <w:rFonts w:ascii="Calibri Light" w:hAnsi="Calibri Light" w:cs="Calibri Light"/>
          <w:color w:val="auto"/>
          <w:sz w:val="22"/>
        </w:rPr>
        <w:t>). </w:t>
      </w:r>
    </w:p>
    <w:p w14:paraId="4A0C9015" w14:textId="77777777" w:rsidR="00EE3CBD" w:rsidRPr="00EE3CBD" w:rsidRDefault="00EE3CBD" w:rsidP="00EE3CBD">
      <w:pPr>
        <w:numPr>
          <w:ilvl w:val="0"/>
          <w:numId w:val="18"/>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Vyriešenie Incidentu,  resp. dočasná obnova prevádzky APV – výstupom je</w:t>
      </w:r>
      <w:r w:rsidRPr="00EE3CBD">
        <w:rPr>
          <w:rFonts w:ascii="Calibri Light" w:hAnsi="Calibri Light" w:cs="Calibri Light"/>
          <w:color w:val="auto"/>
          <w:sz w:val="22"/>
        </w:rPr>
        <w:t> </w:t>
      </w:r>
    </w:p>
    <w:p w14:paraId="5F005A7B" w14:textId="77777777" w:rsidR="00EE3CBD" w:rsidRPr="00EE3CBD" w:rsidRDefault="00EE3CBD" w:rsidP="00EE3CBD">
      <w:pPr>
        <w:numPr>
          <w:ilvl w:val="0"/>
          <w:numId w:val="19"/>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vyriešenie Incidentu, resp. náhradné riešenie, </w:t>
      </w:r>
    </w:p>
    <w:p w14:paraId="2B9C0D42" w14:textId="77777777" w:rsidR="00EE3CBD" w:rsidRPr="00EE3CBD" w:rsidRDefault="00EE3CBD" w:rsidP="00EE3CBD">
      <w:pPr>
        <w:numPr>
          <w:ilvl w:val="0"/>
          <w:numId w:val="19"/>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obnova, resp. dočasná obnova prevádzky, </w:t>
      </w:r>
    </w:p>
    <w:p w14:paraId="1CB55806" w14:textId="77777777" w:rsidR="00EE3CBD" w:rsidRPr="00EE3CBD" w:rsidRDefault="00EE3CBD" w:rsidP="00EE3CBD">
      <w:pPr>
        <w:numPr>
          <w:ilvl w:val="0"/>
          <w:numId w:val="19"/>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funkčný test, </w:t>
      </w:r>
    </w:p>
    <w:p w14:paraId="73FE96BF" w14:textId="77777777" w:rsidR="00EE3CBD" w:rsidRPr="00EE3CBD" w:rsidRDefault="00EE3CBD" w:rsidP="00EE3CBD">
      <w:pPr>
        <w:numPr>
          <w:ilvl w:val="0"/>
          <w:numId w:val="20"/>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bezpečnostné testy zhotoviteľom (Penetračné, </w:t>
      </w:r>
      <w:proofErr w:type="spellStart"/>
      <w:r w:rsidRPr="00EE3CBD">
        <w:rPr>
          <w:rFonts w:ascii="Calibri Light" w:hAnsi="Calibri Light" w:cs="Calibri Light"/>
          <w:color w:val="auto"/>
          <w:sz w:val="22"/>
        </w:rPr>
        <w:t>Security</w:t>
      </w:r>
      <w:proofErr w:type="spellEnd"/>
      <w:r w:rsidRPr="00EE3CBD">
        <w:rPr>
          <w:rFonts w:ascii="Calibri Light" w:hAnsi="Calibri Light" w:cs="Calibri Light"/>
          <w:color w:val="auto"/>
          <w:sz w:val="22"/>
        </w:rPr>
        <w:t xml:space="preserve"> </w:t>
      </w:r>
      <w:proofErr w:type="spellStart"/>
      <w:r w:rsidRPr="00EE3CBD">
        <w:rPr>
          <w:rFonts w:ascii="Calibri Light" w:hAnsi="Calibri Light" w:cs="Calibri Light"/>
          <w:color w:val="auto"/>
          <w:sz w:val="22"/>
        </w:rPr>
        <w:t>Review</w:t>
      </w:r>
      <w:proofErr w:type="spellEnd"/>
      <w:r w:rsidRPr="00EE3CBD">
        <w:rPr>
          <w:rFonts w:ascii="Calibri Light" w:hAnsi="Calibri Light" w:cs="Calibri Light"/>
          <w:color w:val="auto"/>
          <w:sz w:val="22"/>
        </w:rPr>
        <w:t xml:space="preserve"> podľa metodiky SDL, Riziková analýza) </w:t>
      </w:r>
    </w:p>
    <w:p w14:paraId="08EA22EA" w14:textId="77777777" w:rsidR="00EE3CBD" w:rsidRPr="00EE3CBD" w:rsidRDefault="00EE3CBD" w:rsidP="00EE3CBD">
      <w:pPr>
        <w:numPr>
          <w:ilvl w:val="0"/>
          <w:numId w:val="20"/>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dodanie </w:t>
      </w:r>
      <w:proofErr w:type="spellStart"/>
      <w:r w:rsidRPr="00EE3CBD">
        <w:rPr>
          <w:rFonts w:ascii="Calibri Light" w:hAnsi="Calibri Light" w:cs="Calibri Light"/>
          <w:color w:val="auto"/>
          <w:sz w:val="22"/>
        </w:rPr>
        <w:t>releasu</w:t>
      </w:r>
      <w:proofErr w:type="spellEnd"/>
      <w:r w:rsidRPr="00EE3CBD">
        <w:rPr>
          <w:rFonts w:ascii="Calibri Light" w:hAnsi="Calibri Light" w:cs="Calibri Light"/>
          <w:color w:val="auto"/>
          <w:sz w:val="22"/>
        </w:rPr>
        <w:t xml:space="preserve"> (Fix , </w:t>
      </w:r>
      <w:proofErr w:type="spellStart"/>
      <w:r w:rsidRPr="00EE3CBD">
        <w:rPr>
          <w:rFonts w:ascii="Calibri Light" w:hAnsi="Calibri Light" w:cs="Calibri Light"/>
          <w:color w:val="auto"/>
          <w:sz w:val="22"/>
        </w:rPr>
        <w:t>HotFix</w:t>
      </w:r>
      <w:proofErr w:type="spellEnd"/>
      <w:r w:rsidRPr="00EE3CBD">
        <w:rPr>
          <w:rFonts w:ascii="Calibri Light" w:hAnsi="Calibri Light" w:cs="Calibri Light"/>
          <w:color w:val="auto"/>
          <w:sz w:val="22"/>
        </w:rPr>
        <w:t>)  </w:t>
      </w:r>
    </w:p>
    <w:p w14:paraId="194A127F" w14:textId="77777777" w:rsidR="00EE3CBD" w:rsidRPr="00EE3CBD" w:rsidRDefault="00EE3CBD" w:rsidP="00EE3CBD">
      <w:pPr>
        <w:numPr>
          <w:ilvl w:val="0"/>
          <w:numId w:val="21"/>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Uzavretie – výstupom je:</w:t>
      </w:r>
      <w:r w:rsidRPr="00EE3CBD">
        <w:rPr>
          <w:rFonts w:ascii="Calibri Light" w:hAnsi="Calibri Light" w:cs="Calibri Light"/>
          <w:color w:val="auto"/>
          <w:sz w:val="22"/>
        </w:rPr>
        <w:t> </w:t>
      </w:r>
    </w:p>
    <w:p w14:paraId="49B46169" w14:textId="77777777" w:rsidR="00EE3CBD" w:rsidRPr="00EE3CBD" w:rsidRDefault="00EE3CBD" w:rsidP="00EE3CBD">
      <w:pPr>
        <w:numPr>
          <w:ilvl w:val="0"/>
          <w:numId w:val="2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akceptácia Objednávateľa, </w:t>
      </w:r>
    </w:p>
    <w:p w14:paraId="2809D9BB" w14:textId="77777777" w:rsidR="00EE3CBD" w:rsidRPr="00EE3CBD" w:rsidRDefault="00EE3CBD" w:rsidP="00EE3CBD">
      <w:pPr>
        <w:numPr>
          <w:ilvl w:val="0"/>
          <w:numId w:val="2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zápis o ukončení v aplikácii Service </w:t>
      </w:r>
      <w:proofErr w:type="spellStart"/>
      <w:r w:rsidRPr="00EE3CBD">
        <w:rPr>
          <w:rFonts w:ascii="Calibri Light" w:hAnsi="Calibri Light" w:cs="Calibri Light"/>
          <w:color w:val="auto"/>
          <w:sz w:val="22"/>
        </w:rPr>
        <w:t>Desk</w:t>
      </w:r>
      <w:proofErr w:type="spellEnd"/>
      <w:r w:rsidRPr="00EE3CBD">
        <w:rPr>
          <w:rFonts w:ascii="Calibri Light" w:hAnsi="Calibri Light" w:cs="Calibri Light"/>
          <w:color w:val="auto"/>
          <w:sz w:val="22"/>
        </w:rPr>
        <w:t>. </w:t>
      </w:r>
    </w:p>
    <w:p w14:paraId="1CF2939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21147AE5" w14:textId="77777777" w:rsidR="00EE3CBD" w:rsidRPr="00EE3CBD" w:rsidRDefault="00EE3CBD" w:rsidP="00EE3CBD">
      <w:pPr>
        <w:numPr>
          <w:ilvl w:val="0"/>
          <w:numId w:val="23"/>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Školenie, zmenové príručky a dokumentácia</w:t>
      </w:r>
      <w:r w:rsidRPr="00EE3CBD">
        <w:rPr>
          <w:rFonts w:ascii="Calibri Light" w:hAnsi="Calibri Light" w:cs="Calibri Light"/>
          <w:color w:val="auto"/>
          <w:sz w:val="22"/>
        </w:rPr>
        <w:t> </w:t>
      </w:r>
    </w:p>
    <w:p w14:paraId="29BB6CC6"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V prípade mimoriadnej opodstatnenej potreby priamo súvisiacej s riešením konkrétneho Incidentu Poskytovateľ zabezpečí vyškolenie oprávnených zamestnancov Objednávateľa na nové funkcionality v rámci vyriešenia Incidentu v dohodnutom</w:t>
      </w:r>
      <w:r w:rsidRPr="00EE3CBD">
        <w:rPr>
          <w:rFonts w:ascii="Segoe UI" w:hAnsi="Segoe UI" w:cs="Segoe UI"/>
          <w:color w:val="auto"/>
          <w:sz w:val="22"/>
        </w:rPr>
        <w:t xml:space="preserve"> časovom termíne. V </w:t>
      </w:r>
      <w:r w:rsidRPr="00EE3CBD">
        <w:rPr>
          <w:rFonts w:ascii="Calibri Light" w:hAnsi="Calibri Light" w:cs="Calibri Light"/>
          <w:color w:val="auto"/>
          <w:sz w:val="22"/>
        </w:rPr>
        <w:t> tomto prípade sa odmena za školenie neposkytuje, je súčasťou dodávky riešenia Incidentu. </w:t>
      </w:r>
    </w:p>
    <w:p w14:paraId="1648A9A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Ak pri realizácii Incidentu alebo Problému dôjde k zmene funkcionality APV, pri odovzdaní riešenia je Poskytovateľ povinný zabezpečiť aj dodanie aktualizovanej Dokumentácie APV so zaznamenaním vykonaných zmien (vrátane zdrojových kódov, detailných dizajnov, dátového modelu a inej dokumentácie, ktorá je neodmysliteľnou súčasťou APV, bezpečnostnej dokumentácie</w:t>
      </w:r>
      <w:r w:rsidRPr="00EE3CBD">
        <w:rPr>
          <w:rFonts w:ascii="Segoe UI" w:hAnsi="Segoe UI" w:cs="Segoe UI"/>
          <w:color w:val="auto"/>
          <w:sz w:val="22"/>
        </w:rPr>
        <w:t>). Čas potrebný na dodanie takto aktualizovanej Dokumentácie APV sa nezapočítava do doby vyriešenia Incidentu alebo Problému. </w:t>
      </w:r>
    </w:p>
    <w:p w14:paraId="7CA0DDE1" w14:textId="77777777" w:rsidR="00EE3CBD" w:rsidRPr="00EE3CBD" w:rsidRDefault="00EE3CBD" w:rsidP="00EE3CBD">
      <w:pPr>
        <w:numPr>
          <w:ilvl w:val="0"/>
          <w:numId w:val="24"/>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Upgrade / Update zahrnutý v servisnej podpore</w:t>
      </w:r>
      <w:r w:rsidRPr="00EE3CBD">
        <w:rPr>
          <w:rFonts w:ascii="Calibri Light" w:hAnsi="Calibri Light" w:cs="Calibri Light"/>
          <w:color w:val="auto"/>
          <w:sz w:val="22"/>
        </w:rPr>
        <w:t> </w:t>
      </w:r>
    </w:p>
    <w:p w14:paraId="426CF0C2" w14:textId="13565F48"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Poskytovateľ je povinný vyhodnocovať nutnosť aktualizácie nasadenia nových verzií APV, v závislosti od aktualizácii (</w:t>
      </w:r>
      <w:proofErr w:type="spellStart"/>
      <w:r w:rsidRPr="00EE3CBD">
        <w:rPr>
          <w:rFonts w:ascii="Calibri Light" w:hAnsi="Calibri Light" w:cs="Calibri Light"/>
          <w:color w:val="auto"/>
          <w:sz w:val="22"/>
        </w:rPr>
        <w:t>patch</w:t>
      </w:r>
      <w:proofErr w:type="spellEnd"/>
      <w:r w:rsidRPr="00EE3CBD">
        <w:rPr>
          <w:rFonts w:ascii="Calibri Light" w:hAnsi="Calibri Light" w:cs="Calibri Light"/>
          <w:color w:val="auto"/>
          <w:sz w:val="22"/>
        </w:rPr>
        <w:t xml:space="preserve"> manažment a upgrade nových verzií) a infraštruktúrnych komponentov (použité platformové produkty, dodané aplikačné komponenty a SW licencie a služby tretích strán) súvisiacich s prevádzkou APV, okrem infraštruktúrneho prostredia služieb </w:t>
      </w:r>
      <w:proofErr w:type="spellStart"/>
      <w:r w:rsidRPr="00EE3CBD">
        <w:rPr>
          <w:rFonts w:ascii="Calibri Light" w:hAnsi="Calibri Light" w:cs="Calibri Light"/>
          <w:color w:val="auto"/>
          <w:sz w:val="22"/>
        </w:rPr>
        <w:t>cloudu</w:t>
      </w:r>
      <w:proofErr w:type="spellEnd"/>
      <w:r w:rsidRPr="00EE3CBD">
        <w:rPr>
          <w:rFonts w:ascii="Calibri Light" w:hAnsi="Calibri Light" w:cs="Calibri Light"/>
          <w:color w:val="auto"/>
          <w:sz w:val="22"/>
        </w:rPr>
        <w:t xml:space="preserve">, v ktorom bude prevádzkované APV. V prípade potreby aktualizácie APV je zároveň Poskytovateľ povinný ju realizovať na základe požiadavky Objednávateľa a v čase určenom Objednávateľom. V prípade potreby bezpečnostných aktualizácii je povinný zabezpečiť aktualizáciu APV v čase zodpovedajúcom pre vyriešenie Incidentu s Prioritou Urgentná (A/1) podľa Tab. </w:t>
      </w:r>
      <w:r w:rsidR="008417A0">
        <w:rPr>
          <w:rFonts w:ascii="Calibri Light" w:hAnsi="Calibri Light" w:cs="Calibri Light"/>
          <w:color w:val="auto"/>
          <w:sz w:val="22"/>
        </w:rPr>
        <w:t>2</w:t>
      </w:r>
      <w:r w:rsidRPr="00EE3CBD">
        <w:rPr>
          <w:rFonts w:ascii="Calibri Light" w:hAnsi="Calibri Light" w:cs="Calibri Light"/>
          <w:color w:val="auto"/>
          <w:sz w:val="22"/>
        </w:rPr>
        <w:t>. </w:t>
      </w:r>
    </w:p>
    <w:p w14:paraId="685D0B3B"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5484BE95" w14:textId="77777777" w:rsidR="00EE3CBD" w:rsidRPr="00EE3CBD" w:rsidRDefault="00EE3CBD" w:rsidP="00EE3CBD">
      <w:pPr>
        <w:numPr>
          <w:ilvl w:val="0"/>
          <w:numId w:val="25"/>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 xml:space="preserve">Súčinnosť Objednávateľa  </w:t>
      </w:r>
      <w:r w:rsidRPr="00EE3CBD">
        <w:rPr>
          <w:rFonts w:ascii="Calibri Light" w:hAnsi="Calibri Light" w:cs="Calibri Light"/>
          <w:color w:val="auto"/>
          <w:sz w:val="22"/>
        </w:rPr>
        <w:t> </w:t>
      </w:r>
    </w:p>
    <w:p w14:paraId="03904668" w14:textId="39742B29"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Objednávateľ poskytne Poskytovateľovi na účely plnenia tejto Zmluvy potrebnú a Poskytovateľom primerane a účelne požadovanú súčinnosť, ktorá bude určená podľa bodu 2</w:t>
      </w:r>
      <w:r w:rsidR="008417A0">
        <w:rPr>
          <w:rFonts w:ascii="Calibri Light" w:hAnsi="Calibri Light" w:cs="Calibri Light"/>
          <w:color w:val="auto"/>
          <w:sz w:val="22"/>
        </w:rPr>
        <w:t>.</w:t>
      </w:r>
      <w:r w:rsidRPr="00EE3CBD">
        <w:rPr>
          <w:rFonts w:ascii="Calibri Light" w:hAnsi="Calibri Light" w:cs="Calibri Light"/>
          <w:color w:val="auto"/>
          <w:sz w:val="22"/>
        </w:rPr>
        <w:t xml:space="preserve"> po vzájomnom odsúhlasení.  </w:t>
      </w:r>
    </w:p>
    <w:p w14:paraId="50E9A2F3" w14:textId="77777777" w:rsidR="00EE3CBD" w:rsidRPr="00EE3CBD" w:rsidRDefault="00EE3CBD" w:rsidP="00EE3CBD">
      <w:pPr>
        <w:numPr>
          <w:ilvl w:val="0"/>
          <w:numId w:val="26"/>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Eskalačný proces</w:t>
      </w:r>
      <w:r w:rsidRPr="00EE3CBD">
        <w:rPr>
          <w:rFonts w:ascii="Calibri Light" w:hAnsi="Calibri Light" w:cs="Calibri Light"/>
          <w:color w:val="auto"/>
          <w:sz w:val="22"/>
        </w:rPr>
        <w:t> </w:t>
      </w:r>
    </w:p>
    <w:p w14:paraId="2E1D33B2"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w:t>
      </w:r>
      <w:r w:rsidRPr="00EE3CBD">
        <w:rPr>
          <w:rFonts w:ascii="Calibri Light" w:hAnsi="Calibri Light" w:cs="Calibri Light"/>
          <w:color w:val="auto"/>
          <w:sz w:val="22"/>
        </w:rPr>
        <w:lastRenderedPageBreak/>
        <w:t>prijatie obojstranne prijateľného rozhodnutia o klasifikácii požiadavky na službu, resp. kategorizácie služby. </w:t>
      </w:r>
    </w:p>
    <w:p w14:paraId="31551153" w14:textId="77777777" w:rsidR="00EE3CBD" w:rsidRPr="00EE3CBD" w:rsidRDefault="00EE3CBD" w:rsidP="00EE3CBD">
      <w:pPr>
        <w:numPr>
          <w:ilvl w:val="0"/>
          <w:numId w:val="27"/>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Oprávnené osoby, Cieľové úrovne služby </w:t>
      </w:r>
    </w:p>
    <w:p w14:paraId="278678F1" w14:textId="3DEDA36F"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Poskytovateľ – Oprávnené osoby pre službu Správa Incidentov / Problémov                               Tabuľka </w:t>
      </w:r>
      <w:r w:rsidR="008417A0">
        <w:rPr>
          <w:rFonts w:ascii="Calibri Light" w:hAnsi="Calibri Light" w:cs="Calibri Light"/>
          <w:sz w:val="22"/>
          <w:shd w:val="clear" w:color="auto" w:fill="E1E3E6"/>
        </w:rPr>
        <w:t>1</w:t>
      </w:r>
      <w:r w:rsidRPr="00EE3CBD">
        <w:rPr>
          <w:rFonts w:ascii="Calibri Light" w:hAnsi="Calibri Light" w:cs="Calibri Light"/>
          <w:color w:val="auto"/>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310"/>
        <w:gridCol w:w="3780"/>
      </w:tblGrid>
      <w:tr w:rsidR="00EE3CBD" w:rsidRPr="00EE3CBD" w14:paraId="5A146587" w14:textId="77777777" w:rsidTr="00EE3CBD">
        <w:trPr>
          <w:trHeight w:val="480"/>
        </w:trPr>
        <w:tc>
          <w:tcPr>
            <w:tcW w:w="2820" w:type="dxa"/>
            <w:tcBorders>
              <w:top w:val="single" w:sz="6" w:space="0" w:color="auto"/>
              <w:left w:val="single" w:sz="6" w:space="0" w:color="auto"/>
              <w:bottom w:val="single" w:sz="6" w:space="0" w:color="auto"/>
              <w:right w:val="single" w:sz="6" w:space="0" w:color="auto"/>
            </w:tcBorders>
            <w:shd w:val="clear" w:color="auto" w:fill="E0E0E0"/>
            <w:hideMark/>
          </w:tcPr>
          <w:p w14:paraId="6CDA7C95"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Meno a Priezvisko </w:t>
            </w:r>
          </w:p>
        </w:tc>
        <w:tc>
          <w:tcPr>
            <w:tcW w:w="2310" w:type="dxa"/>
            <w:tcBorders>
              <w:top w:val="single" w:sz="6" w:space="0" w:color="auto"/>
              <w:left w:val="single" w:sz="6" w:space="0" w:color="auto"/>
              <w:bottom w:val="single" w:sz="6" w:space="0" w:color="auto"/>
              <w:right w:val="single" w:sz="6" w:space="0" w:color="auto"/>
            </w:tcBorders>
            <w:shd w:val="clear" w:color="auto" w:fill="E0E0E0"/>
            <w:hideMark/>
          </w:tcPr>
          <w:p w14:paraId="14EA4177"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Telefón </w:t>
            </w:r>
          </w:p>
        </w:tc>
        <w:tc>
          <w:tcPr>
            <w:tcW w:w="3780" w:type="dxa"/>
            <w:tcBorders>
              <w:top w:val="single" w:sz="6" w:space="0" w:color="auto"/>
              <w:left w:val="single" w:sz="6" w:space="0" w:color="auto"/>
              <w:bottom w:val="single" w:sz="6" w:space="0" w:color="auto"/>
              <w:right w:val="single" w:sz="6" w:space="0" w:color="auto"/>
            </w:tcBorders>
            <w:shd w:val="clear" w:color="auto" w:fill="E0E0E0"/>
            <w:hideMark/>
          </w:tcPr>
          <w:p w14:paraId="79DE23E8"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E-mailová adresa </w:t>
            </w:r>
          </w:p>
        </w:tc>
      </w:tr>
      <w:tr w:rsidR="00EE3CBD" w:rsidRPr="00EE3CBD" w14:paraId="26BE2439" w14:textId="77777777" w:rsidTr="00EE3CBD">
        <w:trPr>
          <w:trHeight w:val="45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7DBC2"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69B04"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58D65"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0305647F" w14:textId="77777777" w:rsidTr="00EE3CBD">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071F3"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06FE9"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2286B"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64BC1272" w14:textId="77777777" w:rsidTr="00EE3CBD">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D0487"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35EDA"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A9753"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0000FF"/>
                <w:sz w:val="22"/>
              </w:rPr>
              <w:t> </w:t>
            </w:r>
          </w:p>
        </w:tc>
      </w:tr>
      <w:tr w:rsidR="00EE3CBD" w:rsidRPr="00EE3CBD" w14:paraId="4E33B12F" w14:textId="77777777" w:rsidTr="00EE3CBD">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C85F5"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BBE67"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44A50"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0000FF"/>
                <w:sz w:val="22"/>
              </w:rPr>
              <w:t> </w:t>
            </w:r>
          </w:p>
        </w:tc>
      </w:tr>
      <w:tr w:rsidR="00EE3CBD" w:rsidRPr="00EE3CBD" w14:paraId="559C8D48" w14:textId="77777777" w:rsidTr="00EE3CBD">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134E9"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7AA83"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50B3A"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0000FF"/>
                <w:sz w:val="22"/>
              </w:rPr>
              <w:t> </w:t>
            </w:r>
          </w:p>
        </w:tc>
      </w:tr>
      <w:tr w:rsidR="00EE3CBD" w:rsidRPr="00EE3CBD" w14:paraId="34894058" w14:textId="77777777" w:rsidTr="00EE3CBD">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4DB7E"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576E4"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F0E6C"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0000FF"/>
                <w:sz w:val="22"/>
              </w:rPr>
              <w:t> </w:t>
            </w:r>
          </w:p>
        </w:tc>
      </w:tr>
    </w:tbl>
    <w:p w14:paraId="1076343B"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21BE811E" w14:textId="61321718"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Poskytovateľ – Prevádzkový čas a Cieľové úrovne služby Správa Incidentov                                Tabuľka </w:t>
      </w:r>
      <w:r w:rsidR="008417A0">
        <w:rPr>
          <w:rFonts w:ascii="Calibri Light" w:hAnsi="Calibri Light" w:cs="Calibri Light"/>
          <w:sz w:val="22"/>
          <w:shd w:val="clear" w:color="auto" w:fill="E1E3E6"/>
        </w:rPr>
        <w:t>2</w:t>
      </w:r>
      <w:r w:rsidRPr="00EE3CBD">
        <w:rPr>
          <w:rFonts w:ascii="Calibri Light" w:hAnsi="Calibri Light" w:cs="Calibri Light"/>
          <w:color w:val="auto"/>
          <w:sz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7"/>
        <w:gridCol w:w="3381"/>
        <w:gridCol w:w="3817"/>
      </w:tblGrid>
      <w:tr w:rsidR="00EE3CBD" w:rsidRPr="00EE3CBD" w14:paraId="65E92A3F" w14:textId="77777777" w:rsidTr="00EE3CBD">
        <w:trPr>
          <w:trHeight w:val="405"/>
        </w:trPr>
        <w:tc>
          <w:tcPr>
            <w:tcW w:w="9045" w:type="dxa"/>
            <w:gridSpan w:val="3"/>
            <w:tcBorders>
              <w:top w:val="single" w:sz="6" w:space="0" w:color="auto"/>
              <w:left w:val="single" w:sz="6" w:space="0" w:color="auto"/>
              <w:bottom w:val="single" w:sz="6" w:space="0" w:color="auto"/>
              <w:right w:val="single" w:sz="6" w:space="0" w:color="auto"/>
            </w:tcBorders>
            <w:shd w:val="clear" w:color="auto" w:fill="E0E0E0"/>
            <w:hideMark/>
          </w:tcPr>
          <w:p w14:paraId="246C32E4" w14:textId="77777777" w:rsidR="00EE3CBD" w:rsidRPr="00EE3CBD" w:rsidRDefault="00EE3CBD" w:rsidP="00EE3CBD">
            <w:pPr>
              <w:spacing w:after="0" w:line="240" w:lineRule="auto"/>
              <w:ind w:left="0" w:firstLine="0"/>
              <w:jc w:val="center"/>
              <w:textAlignment w:val="baseline"/>
              <w:divId w:val="1912737974"/>
              <w:rPr>
                <w:color w:val="auto"/>
                <w:szCs w:val="24"/>
              </w:rPr>
            </w:pPr>
            <w:r w:rsidRPr="00EE3CBD">
              <w:rPr>
                <w:rFonts w:ascii="Calibri Light" w:hAnsi="Calibri Light" w:cs="Calibri Light"/>
                <w:b/>
                <w:bCs/>
                <w:color w:val="auto"/>
                <w:sz w:val="22"/>
              </w:rPr>
              <w:t>Prevádzkový čas služby pre Incidenty s Prioritou Urgentná (A/1)</w:t>
            </w:r>
            <w:r w:rsidRPr="00EE3CBD">
              <w:rPr>
                <w:rFonts w:ascii="Calibri Light" w:hAnsi="Calibri Light" w:cs="Calibri Light"/>
                <w:color w:val="auto"/>
                <w:sz w:val="22"/>
              </w:rPr>
              <w:t> </w:t>
            </w:r>
          </w:p>
        </w:tc>
      </w:tr>
      <w:tr w:rsidR="00EE3CBD" w:rsidRPr="00EE3CBD" w14:paraId="3FB90896" w14:textId="77777777" w:rsidTr="00EE3CBD">
        <w:trPr>
          <w:trHeight w:val="465"/>
        </w:trPr>
        <w:tc>
          <w:tcPr>
            <w:tcW w:w="90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D068F6C"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Nonstop v režime 00:00 až 24:00 </w:t>
            </w:r>
          </w:p>
        </w:tc>
      </w:tr>
      <w:tr w:rsidR="00EE3CBD" w:rsidRPr="00EE3CBD" w14:paraId="51489288" w14:textId="77777777" w:rsidTr="00EE3CBD">
        <w:trPr>
          <w:trHeight w:val="465"/>
        </w:trPr>
        <w:tc>
          <w:tcPr>
            <w:tcW w:w="904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88B40F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Prevádzkový čas služby pre Incidenty s Prioritou Stredná (B/2) a Nízka (C/3)</w:t>
            </w:r>
            <w:r w:rsidRPr="00EE3CBD">
              <w:rPr>
                <w:rFonts w:ascii="Calibri Light" w:hAnsi="Calibri Light" w:cs="Calibri Light"/>
                <w:color w:val="auto"/>
                <w:sz w:val="22"/>
              </w:rPr>
              <w:t> </w:t>
            </w:r>
          </w:p>
        </w:tc>
      </w:tr>
      <w:tr w:rsidR="00EE3CBD" w:rsidRPr="00EE3CBD" w14:paraId="3A923DD5" w14:textId="77777777" w:rsidTr="00EE3CBD">
        <w:trPr>
          <w:trHeight w:val="465"/>
        </w:trPr>
        <w:tc>
          <w:tcPr>
            <w:tcW w:w="90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2A51D5"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Pracovné dni od 8.00 h do 17.00 h </w:t>
            </w:r>
          </w:p>
        </w:tc>
      </w:tr>
      <w:tr w:rsidR="00EE3CBD" w:rsidRPr="00EE3CBD" w14:paraId="161B6FE6" w14:textId="77777777" w:rsidTr="00EE3CBD">
        <w:trPr>
          <w:trHeight w:val="465"/>
        </w:trPr>
        <w:tc>
          <w:tcPr>
            <w:tcW w:w="9045" w:type="dxa"/>
            <w:gridSpan w:val="3"/>
            <w:tcBorders>
              <w:top w:val="single" w:sz="6" w:space="0" w:color="auto"/>
              <w:left w:val="single" w:sz="6" w:space="0" w:color="auto"/>
              <w:bottom w:val="single" w:sz="6" w:space="0" w:color="auto"/>
              <w:right w:val="single" w:sz="6" w:space="0" w:color="auto"/>
            </w:tcBorders>
            <w:shd w:val="clear" w:color="auto" w:fill="E0E0E0"/>
            <w:hideMark/>
          </w:tcPr>
          <w:p w14:paraId="175AEBF9"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Cieľové úrovne služby</w:t>
            </w:r>
            <w:r w:rsidRPr="00EE3CBD">
              <w:rPr>
                <w:rFonts w:ascii="Calibri Light" w:hAnsi="Calibri Light" w:cs="Calibri Light"/>
                <w:color w:val="auto"/>
                <w:sz w:val="22"/>
              </w:rPr>
              <w:t> </w:t>
            </w:r>
          </w:p>
        </w:tc>
      </w:tr>
      <w:tr w:rsidR="00EE3CBD" w:rsidRPr="00EE3CBD" w14:paraId="698FC7A7" w14:textId="77777777" w:rsidTr="00EE3CBD">
        <w:trPr>
          <w:trHeight w:val="765"/>
        </w:trPr>
        <w:tc>
          <w:tcPr>
            <w:tcW w:w="183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5A08620"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Priorita</w:t>
            </w:r>
            <w:r w:rsidRPr="00EE3CBD">
              <w:rPr>
                <w:rFonts w:ascii="Calibri Light" w:hAnsi="Calibri Light" w:cs="Calibri Light"/>
                <w:color w:val="auto"/>
                <w:sz w:val="22"/>
              </w:rPr>
              <w:t> </w:t>
            </w:r>
          </w:p>
        </w:tc>
        <w:tc>
          <w:tcPr>
            <w:tcW w:w="339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A463C9C"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odozvy</w:t>
            </w:r>
            <w:r w:rsidRPr="00EE3CBD">
              <w:rPr>
                <w:rFonts w:ascii="Calibri Light" w:hAnsi="Calibri Light" w:cs="Calibri Light"/>
                <w:color w:val="auto"/>
                <w:sz w:val="22"/>
              </w:rPr>
              <w:t> </w:t>
            </w:r>
          </w:p>
        </w:tc>
        <w:tc>
          <w:tcPr>
            <w:tcW w:w="381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3901559"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vyriešenia</w:t>
            </w:r>
            <w:r w:rsidRPr="00EE3CBD">
              <w:rPr>
                <w:rFonts w:ascii="Calibri Light" w:hAnsi="Calibri Light" w:cs="Calibri Light"/>
                <w:color w:val="auto"/>
                <w:sz w:val="22"/>
              </w:rPr>
              <w:t> </w:t>
            </w:r>
          </w:p>
        </w:tc>
      </w:tr>
      <w:tr w:rsidR="00EE3CBD" w:rsidRPr="00EE3CBD" w14:paraId="3D9BEFC2" w14:textId="77777777" w:rsidTr="00EE3CBD">
        <w:trPr>
          <w:trHeight w:val="765"/>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B4715"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Urgentná (A/1)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2BC4F"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 hod </w:t>
            </w:r>
          </w:p>
        </w:tc>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EE7B6"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8 hod </w:t>
            </w:r>
          </w:p>
        </w:tc>
      </w:tr>
      <w:tr w:rsidR="00EE3CBD" w:rsidRPr="00EE3CBD" w14:paraId="203070C6" w14:textId="77777777" w:rsidTr="00EE3CBD">
        <w:trPr>
          <w:trHeight w:val="96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9B9A0"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Stredná (B/2)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2E1EE"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4 hod </w:t>
            </w:r>
          </w:p>
        </w:tc>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220C8"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40 hod  </w:t>
            </w:r>
          </w:p>
        </w:tc>
      </w:tr>
      <w:tr w:rsidR="00EE3CBD" w:rsidRPr="00EE3CBD" w14:paraId="171D6FFD" w14:textId="77777777" w:rsidTr="00EE3CBD">
        <w:trPr>
          <w:trHeight w:val="162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3323E"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Nízka (C/3)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B7E51"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9 hod </w:t>
            </w:r>
          </w:p>
        </w:tc>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9C4C4"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135 hod, </w:t>
            </w:r>
          </w:p>
          <w:p w14:paraId="3D7E56C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alebo v rámci dohodnutých  </w:t>
            </w:r>
          </w:p>
          <w:p w14:paraId="32D45714"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 xml:space="preserve">termínov </w:t>
            </w:r>
            <w:proofErr w:type="spellStart"/>
            <w:r w:rsidRPr="00EE3CBD">
              <w:rPr>
                <w:rFonts w:ascii="Calibri Light" w:hAnsi="Calibri Light" w:cs="Calibri Light"/>
                <w:color w:val="auto"/>
                <w:sz w:val="22"/>
              </w:rPr>
              <w:t>releasov</w:t>
            </w:r>
            <w:proofErr w:type="spellEnd"/>
            <w:r w:rsidRPr="00EE3CBD">
              <w:rPr>
                <w:rFonts w:ascii="Calibri Light" w:hAnsi="Calibri Light" w:cs="Calibri Light"/>
                <w:color w:val="auto"/>
                <w:sz w:val="22"/>
              </w:rPr>
              <w:t> </w:t>
            </w:r>
          </w:p>
        </w:tc>
      </w:tr>
    </w:tbl>
    <w:p w14:paraId="5F5DE897"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Segoe UI" w:hAnsi="Segoe UI" w:cs="Segoe UI"/>
          <w:color w:val="auto"/>
          <w:sz w:val="22"/>
        </w:rPr>
        <w:t>Časy sú počítané v rámci Prevádzkového času služby. </w:t>
      </w:r>
    </w:p>
    <w:p w14:paraId="30B0E516"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0D515CFB"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0568B073"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1C45E626"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409B0663"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1650E1DA" w14:textId="718A04C5"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Poskytovateľ - Prevádzkový čas a Cieľové úrovne služby Správa Problémov                             Tabuľka </w:t>
      </w:r>
      <w:r w:rsidR="00B13940">
        <w:rPr>
          <w:rFonts w:ascii="Calibri Light" w:hAnsi="Calibri Light" w:cs="Calibri Light"/>
          <w:sz w:val="22"/>
          <w:shd w:val="clear" w:color="auto" w:fill="E1E3E6"/>
        </w:rPr>
        <w:t>3</w:t>
      </w:r>
      <w:r w:rsidRPr="00EE3CBD">
        <w:rPr>
          <w:rFonts w:ascii="Calibri Light" w:hAnsi="Calibri Light" w:cs="Calibri Light"/>
          <w:color w:val="auto"/>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3383"/>
        <w:gridCol w:w="3968"/>
      </w:tblGrid>
      <w:tr w:rsidR="00EE3CBD" w:rsidRPr="00EE3CBD" w14:paraId="54A01FB6" w14:textId="77777777" w:rsidTr="00EE3CBD">
        <w:trPr>
          <w:trHeight w:val="420"/>
        </w:trPr>
        <w:tc>
          <w:tcPr>
            <w:tcW w:w="9060" w:type="dxa"/>
            <w:gridSpan w:val="3"/>
            <w:tcBorders>
              <w:top w:val="single" w:sz="6" w:space="0" w:color="auto"/>
              <w:left w:val="single" w:sz="6" w:space="0" w:color="auto"/>
              <w:bottom w:val="single" w:sz="6" w:space="0" w:color="auto"/>
              <w:right w:val="single" w:sz="6" w:space="0" w:color="auto"/>
            </w:tcBorders>
            <w:shd w:val="clear" w:color="auto" w:fill="E0E0E0"/>
            <w:hideMark/>
          </w:tcPr>
          <w:p w14:paraId="37F53286" w14:textId="77777777" w:rsidR="00EE3CBD" w:rsidRPr="00EE3CBD" w:rsidRDefault="00EE3CBD" w:rsidP="00EE3CBD">
            <w:pPr>
              <w:spacing w:after="0" w:line="240" w:lineRule="auto"/>
              <w:ind w:left="0" w:firstLine="0"/>
              <w:jc w:val="center"/>
              <w:textAlignment w:val="baseline"/>
              <w:divId w:val="728263246"/>
              <w:rPr>
                <w:color w:val="auto"/>
                <w:szCs w:val="24"/>
              </w:rPr>
            </w:pPr>
            <w:r w:rsidRPr="00EE3CBD">
              <w:rPr>
                <w:rFonts w:ascii="Calibri Light" w:hAnsi="Calibri Light" w:cs="Calibri Light"/>
                <w:b/>
                <w:bCs/>
                <w:color w:val="auto"/>
                <w:sz w:val="22"/>
              </w:rPr>
              <w:t>Prevádzkový čas služby</w:t>
            </w:r>
            <w:r w:rsidRPr="00EE3CBD">
              <w:rPr>
                <w:rFonts w:ascii="Calibri Light" w:hAnsi="Calibri Light" w:cs="Calibri Light"/>
                <w:color w:val="auto"/>
                <w:sz w:val="22"/>
              </w:rPr>
              <w:t> </w:t>
            </w:r>
          </w:p>
        </w:tc>
      </w:tr>
      <w:tr w:rsidR="00EE3CBD" w:rsidRPr="00EE3CBD" w14:paraId="3844B3CE" w14:textId="77777777" w:rsidTr="00EE3CBD">
        <w:trPr>
          <w:trHeight w:val="405"/>
        </w:trPr>
        <w:tc>
          <w:tcPr>
            <w:tcW w:w="90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ED6B93"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Pracovné dni od 8.00 h do 17.00 h </w:t>
            </w:r>
          </w:p>
        </w:tc>
      </w:tr>
      <w:tr w:rsidR="00EE3CBD" w:rsidRPr="00EE3CBD" w14:paraId="685699B4" w14:textId="77777777" w:rsidTr="00EE3CBD">
        <w:trPr>
          <w:trHeight w:val="300"/>
        </w:trPr>
        <w:tc>
          <w:tcPr>
            <w:tcW w:w="9060" w:type="dxa"/>
            <w:gridSpan w:val="3"/>
            <w:tcBorders>
              <w:top w:val="single" w:sz="6" w:space="0" w:color="auto"/>
              <w:left w:val="single" w:sz="6" w:space="0" w:color="auto"/>
              <w:bottom w:val="single" w:sz="6" w:space="0" w:color="auto"/>
              <w:right w:val="single" w:sz="6" w:space="0" w:color="auto"/>
            </w:tcBorders>
            <w:shd w:val="clear" w:color="auto" w:fill="E0E0E0"/>
            <w:hideMark/>
          </w:tcPr>
          <w:p w14:paraId="3EB2B1A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Cieľové úrovne služby</w:t>
            </w:r>
            <w:r w:rsidRPr="00EE3CBD">
              <w:rPr>
                <w:rFonts w:ascii="Calibri Light" w:hAnsi="Calibri Light" w:cs="Calibri Light"/>
                <w:color w:val="auto"/>
                <w:sz w:val="22"/>
              </w:rPr>
              <w:t> </w:t>
            </w:r>
          </w:p>
        </w:tc>
      </w:tr>
      <w:tr w:rsidR="00EE3CBD" w:rsidRPr="00EE3CBD" w14:paraId="7F7D94A8" w14:textId="77777777" w:rsidTr="00EE3CBD">
        <w:trPr>
          <w:trHeight w:val="765"/>
        </w:trPr>
        <w:tc>
          <w:tcPr>
            <w:tcW w:w="166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D536B26"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lastRenderedPageBreak/>
              <w:t>Priorita</w:t>
            </w:r>
            <w:r w:rsidRPr="00EE3CBD">
              <w:rPr>
                <w:rFonts w:ascii="Calibri Light" w:hAnsi="Calibri Light" w:cs="Calibri Light"/>
                <w:color w:val="auto"/>
                <w:sz w:val="22"/>
              </w:rPr>
              <w:t> </w:t>
            </w:r>
          </w:p>
        </w:tc>
        <w:tc>
          <w:tcPr>
            <w:tcW w:w="340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4428C0F"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odozvy</w:t>
            </w:r>
            <w:r w:rsidRPr="00EE3CBD">
              <w:rPr>
                <w:rFonts w:ascii="Calibri Light" w:hAnsi="Calibri Light" w:cs="Calibri Light"/>
                <w:color w:val="auto"/>
                <w:sz w:val="22"/>
              </w:rPr>
              <w:t> </w:t>
            </w:r>
          </w:p>
        </w:tc>
        <w:tc>
          <w:tcPr>
            <w:tcW w:w="39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80413EF"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vyriešenia</w:t>
            </w:r>
            <w:r w:rsidRPr="00EE3CBD">
              <w:rPr>
                <w:rFonts w:ascii="Calibri Light" w:hAnsi="Calibri Light" w:cs="Calibri Light"/>
                <w:color w:val="auto"/>
                <w:sz w:val="22"/>
              </w:rPr>
              <w:t> </w:t>
            </w:r>
          </w:p>
        </w:tc>
      </w:tr>
      <w:tr w:rsidR="00EE3CBD" w:rsidRPr="00EE3CBD" w14:paraId="1B621B08" w14:textId="77777777" w:rsidTr="00EE3CBD">
        <w:trPr>
          <w:trHeight w:val="96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CF343"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Urgentná (A/1) </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CCF920"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9 hod </w:t>
            </w:r>
          </w:p>
        </w:tc>
        <w:tc>
          <w:tcPr>
            <w:tcW w:w="39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7E2BC5"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40 hod </w:t>
            </w:r>
          </w:p>
        </w:tc>
      </w:tr>
      <w:tr w:rsidR="00EE3CBD" w:rsidRPr="00EE3CBD" w14:paraId="10FE88C4" w14:textId="77777777" w:rsidTr="00EE3CBD">
        <w:trPr>
          <w:trHeight w:val="54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3BC21"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Stredná (B/2) </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44F6A3"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18 hod </w:t>
            </w:r>
          </w:p>
        </w:tc>
        <w:tc>
          <w:tcPr>
            <w:tcW w:w="39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B68AF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80 hod </w:t>
            </w:r>
          </w:p>
        </w:tc>
      </w:tr>
      <w:tr w:rsidR="00EE3CBD" w:rsidRPr="00EE3CBD" w14:paraId="12D26235" w14:textId="77777777" w:rsidTr="00EE3CBD">
        <w:trPr>
          <w:trHeight w:val="1515"/>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188EB"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Nízka (C/3) </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7E5E4F"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45 hod </w:t>
            </w:r>
          </w:p>
        </w:tc>
        <w:tc>
          <w:tcPr>
            <w:tcW w:w="39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F4ECB8"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135 hod, </w:t>
            </w:r>
          </w:p>
          <w:p w14:paraId="052A179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alebo v rámci dohodnutých  </w:t>
            </w:r>
          </w:p>
          <w:p w14:paraId="3AD830BC"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 xml:space="preserve">termínov </w:t>
            </w:r>
            <w:proofErr w:type="spellStart"/>
            <w:r w:rsidRPr="00EE3CBD">
              <w:rPr>
                <w:rFonts w:ascii="Calibri Light" w:hAnsi="Calibri Light" w:cs="Calibri Light"/>
                <w:color w:val="auto"/>
                <w:sz w:val="22"/>
              </w:rPr>
              <w:t>releasov</w:t>
            </w:r>
            <w:proofErr w:type="spellEnd"/>
            <w:r w:rsidRPr="00EE3CBD">
              <w:rPr>
                <w:rFonts w:ascii="Calibri Light" w:hAnsi="Calibri Light" w:cs="Calibri Light"/>
                <w:color w:val="auto"/>
                <w:sz w:val="22"/>
              </w:rPr>
              <w:t> </w:t>
            </w:r>
          </w:p>
        </w:tc>
      </w:tr>
    </w:tbl>
    <w:p w14:paraId="2C0E50CA"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Segoe UI" w:hAnsi="Segoe UI" w:cs="Segoe UI"/>
          <w:color w:val="auto"/>
          <w:sz w:val="22"/>
        </w:rPr>
        <w:t>Časy sú počítané v rámci Prevádzkového času služby. </w:t>
      </w:r>
    </w:p>
    <w:p w14:paraId="3C3E1E70"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36228C59" w14:textId="53C67186"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Objednávateľ - Oprávnení zamestnanci pre službu Správa Incidentov / Problémov                 Tabuľka </w:t>
      </w:r>
      <w:r w:rsidR="00B13940">
        <w:rPr>
          <w:rFonts w:ascii="Calibri Light" w:hAnsi="Calibri Light" w:cs="Calibri Light"/>
          <w:sz w:val="22"/>
          <w:shd w:val="clear" w:color="auto" w:fill="E1E3E6"/>
        </w:rPr>
        <w:t>4</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310"/>
        <w:gridCol w:w="3780"/>
      </w:tblGrid>
      <w:tr w:rsidR="00EE3CBD" w:rsidRPr="00EE3CBD" w14:paraId="05DEFDBC" w14:textId="77777777" w:rsidTr="00EE3CBD">
        <w:trPr>
          <w:trHeight w:val="480"/>
        </w:trPr>
        <w:tc>
          <w:tcPr>
            <w:tcW w:w="2820" w:type="dxa"/>
            <w:tcBorders>
              <w:top w:val="single" w:sz="6" w:space="0" w:color="auto"/>
              <w:left w:val="single" w:sz="6" w:space="0" w:color="auto"/>
              <w:bottom w:val="single" w:sz="6" w:space="0" w:color="auto"/>
              <w:right w:val="single" w:sz="6" w:space="0" w:color="auto"/>
            </w:tcBorders>
            <w:shd w:val="clear" w:color="auto" w:fill="E0E0E0"/>
            <w:hideMark/>
          </w:tcPr>
          <w:p w14:paraId="666F0E1E"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Meno a Priezvisko </w:t>
            </w:r>
          </w:p>
        </w:tc>
        <w:tc>
          <w:tcPr>
            <w:tcW w:w="2310" w:type="dxa"/>
            <w:tcBorders>
              <w:top w:val="single" w:sz="6" w:space="0" w:color="auto"/>
              <w:left w:val="single" w:sz="6" w:space="0" w:color="auto"/>
              <w:bottom w:val="single" w:sz="6" w:space="0" w:color="auto"/>
              <w:right w:val="single" w:sz="6" w:space="0" w:color="auto"/>
            </w:tcBorders>
            <w:shd w:val="clear" w:color="auto" w:fill="E0E0E0"/>
            <w:hideMark/>
          </w:tcPr>
          <w:p w14:paraId="4D7D824B"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Telefón </w:t>
            </w:r>
          </w:p>
        </w:tc>
        <w:tc>
          <w:tcPr>
            <w:tcW w:w="3780" w:type="dxa"/>
            <w:tcBorders>
              <w:top w:val="single" w:sz="6" w:space="0" w:color="auto"/>
              <w:left w:val="single" w:sz="6" w:space="0" w:color="auto"/>
              <w:bottom w:val="single" w:sz="6" w:space="0" w:color="auto"/>
              <w:right w:val="single" w:sz="6" w:space="0" w:color="auto"/>
            </w:tcBorders>
            <w:shd w:val="clear" w:color="auto" w:fill="E0E0E0"/>
            <w:hideMark/>
          </w:tcPr>
          <w:p w14:paraId="62FC5893"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E-mailová adresa </w:t>
            </w:r>
          </w:p>
        </w:tc>
      </w:tr>
      <w:tr w:rsidR="00EE3CBD" w:rsidRPr="00EE3CBD" w14:paraId="47655104" w14:textId="77777777" w:rsidTr="00EE3CBD">
        <w:trPr>
          <w:trHeight w:val="45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8D236"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5554F"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67C8F"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07C4DBF6" w14:textId="77777777" w:rsidTr="00EE3CBD">
        <w:trPr>
          <w:trHeight w:val="45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1E2D8"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8C82A86"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214170A"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6BDC5059" w14:textId="77777777" w:rsidTr="00EE3CBD">
        <w:trPr>
          <w:trHeight w:val="45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733A0"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45100"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4389A"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59BD0F95" w14:textId="77777777" w:rsidTr="00EE3CBD">
        <w:trPr>
          <w:trHeight w:val="45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34F74"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C0F59"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5AD10"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bl>
    <w:p w14:paraId="450BBFFD"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6ED12639" w14:textId="4CD1AD29"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Záznamy o vykonaných činnostiach tejto služby dodáva Poskytovateľ Objednávateľovi s vykazovaním skutočnej prácnosti Poskytovateľa pri každej poskytnutej službe. </w:t>
      </w:r>
    </w:p>
    <w:p w14:paraId="1B9F9A4F" w14:textId="77777777" w:rsidR="00DC2183" w:rsidRPr="00DC2183" w:rsidRDefault="00DC2183" w:rsidP="00DC2183">
      <w:pPr>
        <w:spacing w:after="20" w:line="259" w:lineRule="auto"/>
        <w:ind w:left="0" w:firstLine="0"/>
        <w:jc w:val="left"/>
        <w:rPr>
          <w:rFonts w:ascii="Arial" w:hAnsi="Arial" w:cs="Arial"/>
          <w:sz w:val="20"/>
          <w:szCs w:val="20"/>
        </w:rPr>
      </w:pPr>
      <w:r w:rsidRPr="00DC2183">
        <w:rPr>
          <w:rFonts w:ascii="Arial" w:hAnsi="Arial" w:cs="Arial"/>
          <w:sz w:val="20"/>
          <w:szCs w:val="20"/>
        </w:rPr>
        <w:t xml:space="preserve"> </w:t>
      </w:r>
    </w:p>
    <w:p w14:paraId="54EF817E" w14:textId="77777777" w:rsidR="00DC2183" w:rsidRPr="00DC2183" w:rsidRDefault="00DC2183" w:rsidP="00DC2183">
      <w:pPr>
        <w:pStyle w:val="Nadpis1"/>
        <w:ind w:left="345" w:hanging="360"/>
        <w:rPr>
          <w:rFonts w:ascii="Arial" w:hAnsi="Arial" w:cs="Arial"/>
          <w:sz w:val="20"/>
          <w:szCs w:val="20"/>
        </w:rPr>
      </w:pPr>
      <w:r w:rsidRPr="00DC2183">
        <w:rPr>
          <w:rFonts w:ascii="Arial" w:hAnsi="Arial" w:cs="Arial"/>
          <w:sz w:val="20"/>
          <w:szCs w:val="20"/>
        </w:rPr>
        <w:t>Upgrade / Update</w:t>
      </w:r>
      <w:r w:rsidRPr="00DC2183">
        <w:rPr>
          <w:rFonts w:ascii="Arial" w:hAnsi="Arial" w:cs="Arial"/>
          <w:sz w:val="20"/>
          <w:szCs w:val="20"/>
          <w:u w:val="none"/>
        </w:rPr>
        <w:t xml:space="preserve"> </w:t>
      </w:r>
    </w:p>
    <w:p w14:paraId="0347B2D7" w14:textId="77777777" w:rsidR="00DC2183" w:rsidRPr="00DC2183" w:rsidRDefault="00DC2183" w:rsidP="00DC2183">
      <w:pPr>
        <w:rPr>
          <w:rFonts w:ascii="Arial" w:hAnsi="Arial" w:cs="Arial"/>
          <w:sz w:val="20"/>
          <w:szCs w:val="20"/>
        </w:rPr>
      </w:pPr>
      <w:r w:rsidRPr="00DC2183">
        <w:rPr>
          <w:rFonts w:ascii="Arial" w:hAnsi="Arial" w:cs="Arial"/>
          <w:sz w:val="20"/>
          <w:szCs w:val="20"/>
        </w:rPr>
        <w:t xml:space="preserve">V prípade, že od posledného Upgrade / Update bolo dodané také množstvo </w:t>
      </w:r>
      <w:proofErr w:type="spellStart"/>
      <w:r w:rsidRPr="00DC2183">
        <w:rPr>
          <w:rFonts w:ascii="Arial" w:hAnsi="Arial" w:cs="Arial"/>
          <w:sz w:val="20"/>
          <w:szCs w:val="20"/>
        </w:rPr>
        <w:t>Fixov</w:t>
      </w:r>
      <w:proofErr w:type="spellEnd"/>
      <w:r w:rsidRPr="00DC2183">
        <w:rPr>
          <w:rFonts w:ascii="Arial" w:hAnsi="Arial" w:cs="Arial"/>
          <w:sz w:val="20"/>
          <w:szCs w:val="20"/>
        </w:rPr>
        <w:t xml:space="preserve"> a </w:t>
      </w:r>
      <w:proofErr w:type="spellStart"/>
      <w:r w:rsidRPr="00DC2183">
        <w:rPr>
          <w:rFonts w:ascii="Arial" w:hAnsi="Arial" w:cs="Arial"/>
          <w:sz w:val="20"/>
          <w:szCs w:val="20"/>
        </w:rPr>
        <w:t>Hotfixov</w:t>
      </w:r>
      <w:proofErr w:type="spellEnd"/>
      <w:r w:rsidRPr="00DC2183">
        <w:rPr>
          <w:rFonts w:ascii="Arial" w:hAnsi="Arial" w:cs="Arial"/>
          <w:sz w:val="20"/>
          <w:szCs w:val="20"/>
        </w:rPr>
        <w:t xml:space="preserve">, že Objednávateľ vyhodnotí túto skutočnosť ako vysoko náročnú na udržiavanie systému, má právo požiadať Poskytovateľa o vytvorenie podporu pri Upgrade / Update. Zaškolenie personálu v prípade nových funkcionalít.  </w:t>
      </w:r>
    </w:p>
    <w:p w14:paraId="70A4A371" w14:textId="77777777" w:rsidR="00DC2183" w:rsidRPr="00DC2183" w:rsidRDefault="00DC2183" w:rsidP="00DC2183">
      <w:pPr>
        <w:spacing w:after="20" w:line="259" w:lineRule="auto"/>
        <w:ind w:left="0" w:firstLine="0"/>
        <w:jc w:val="left"/>
        <w:rPr>
          <w:rFonts w:ascii="Arial" w:hAnsi="Arial" w:cs="Arial"/>
          <w:sz w:val="20"/>
          <w:szCs w:val="20"/>
        </w:rPr>
      </w:pPr>
      <w:r w:rsidRPr="00DC2183">
        <w:rPr>
          <w:rFonts w:ascii="Arial" w:hAnsi="Arial" w:cs="Arial"/>
          <w:sz w:val="20"/>
          <w:szCs w:val="20"/>
        </w:rPr>
        <w:t xml:space="preserve"> </w:t>
      </w:r>
    </w:p>
    <w:p w14:paraId="361DF9A0" w14:textId="57267AE1" w:rsidR="00011C46" w:rsidRPr="00011C46" w:rsidRDefault="00620F8F" w:rsidP="00011C46">
      <w:pPr>
        <w:numPr>
          <w:ilvl w:val="0"/>
          <w:numId w:val="35"/>
        </w:numPr>
        <w:spacing w:after="0" w:line="240" w:lineRule="auto"/>
        <w:ind w:left="0" w:firstLine="0"/>
        <w:textAlignment w:val="baseline"/>
        <w:rPr>
          <w:rFonts w:ascii="Calibri Light" w:hAnsi="Calibri Light" w:cs="Calibri Light"/>
          <w:b/>
          <w:bCs/>
          <w:caps/>
          <w:color w:val="auto"/>
          <w:szCs w:val="24"/>
        </w:rPr>
      </w:pPr>
      <w:r>
        <w:rPr>
          <w:rFonts w:ascii="Calibri Light" w:hAnsi="Calibri Light" w:cs="Calibri Light"/>
          <w:b/>
          <w:bCs/>
          <w:caps/>
          <w:color w:val="auto"/>
          <w:szCs w:val="24"/>
        </w:rPr>
        <w:t>S</w:t>
      </w:r>
      <w:r w:rsidR="00011C46" w:rsidRPr="00011C46">
        <w:rPr>
          <w:rFonts w:ascii="Calibri Light" w:hAnsi="Calibri Light" w:cs="Calibri Light"/>
          <w:b/>
          <w:bCs/>
          <w:caps/>
          <w:color w:val="auto"/>
          <w:szCs w:val="24"/>
        </w:rPr>
        <w:t>LUŽBA ZMENOVÁ PODPORA - SPRÁVA ZMIEN, UPGRADE / UPDATE </w:t>
      </w:r>
    </w:p>
    <w:p w14:paraId="36FE5195"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Prostredníctvom tejto služby zabezpečuje Poskytovateľ na základe požiadavky Objednávateľa proces riešenia Požiadaviek na Zmenu APV (kategória služby</w:t>
      </w:r>
      <w:r w:rsidRPr="00011C46">
        <w:rPr>
          <w:rFonts w:ascii="Calibri Light" w:hAnsi="Calibri Light" w:cs="Calibri Light"/>
          <w:color w:val="auto"/>
          <w:sz w:val="22"/>
          <w:lang w:val="cs-CZ"/>
        </w:rPr>
        <w:t xml:space="preserve"> „</w:t>
      </w:r>
      <w:proofErr w:type="spellStart"/>
      <w:r w:rsidRPr="00011C46">
        <w:rPr>
          <w:rFonts w:ascii="Calibri Light" w:hAnsi="Calibri Light" w:cs="Calibri Light"/>
          <w:color w:val="auto"/>
          <w:sz w:val="22"/>
          <w:lang w:val="cs-CZ"/>
        </w:rPr>
        <w:t>Zmena</w:t>
      </w:r>
      <w:proofErr w:type="spellEnd"/>
      <w:r w:rsidRPr="00011C46">
        <w:rPr>
          <w:rFonts w:ascii="Calibri Light" w:hAnsi="Calibri Light" w:cs="Calibri Light"/>
          <w:color w:val="auto"/>
          <w:sz w:val="22"/>
          <w:lang w:val="cs-CZ"/>
        </w:rPr>
        <w:t xml:space="preserve">“). </w:t>
      </w:r>
      <w:r w:rsidRPr="00011C46">
        <w:rPr>
          <w:rFonts w:ascii="Calibri Light" w:hAnsi="Calibri Light" w:cs="Calibri Light"/>
          <w:color w:val="auto"/>
          <w:sz w:val="22"/>
        </w:rPr>
        <w:t xml:space="preserve">Výstupy tejto služby musia byť v čase dodania kompatibilné s najnovšími verziami programového vybavenia (operačný systém, databázový server, </w:t>
      </w:r>
      <w:proofErr w:type="spellStart"/>
      <w:r w:rsidRPr="00011C46">
        <w:rPr>
          <w:rFonts w:ascii="Calibri Light" w:hAnsi="Calibri Light" w:cs="Calibri Light"/>
          <w:color w:val="auto"/>
          <w:sz w:val="22"/>
        </w:rPr>
        <w:t>frameworks</w:t>
      </w:r>
      <w:proofErr w:type="spellEnd"/>
      <w:r w:rsidRPr="00011C46">
        <w:rPr>
          <w:rFonts w:ascii="Calibri Light" w:hAnsi="Calibri Light" w:cs="Calibri Light"/>
          <w:color w:val="auto"/>
          <w:sz w:val="22"/>
        </w:rPr>
        <w:t xml:space="preserve"> a pod.), na ktorom je prevádzkované APV. </w:t>
      </w:r>
    </w:p>
    <w:p w14:paraId="558C8E87"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b/>
          <w:bCs/>
          <w:color w:val="auto"/>
          <w:sz w:val="22"/>
          <w:u w:val="single"/>
        </w:rPr>
        <w:t>Spôsob nahlasovania:</w:t>
      </w:r>
      <w:r w:rsidRPr="00011C46">
        <w:rPr>
          <w:rFonts w:ascii="Calibri Light" w:hAnsi="Calibri Light" w:cs="Calibri Light"/>
          <w:color w:val="auto"/>
          <w:sz w:val="22"/>
        </w:rPr>
        <w:t> </w:t>
      </w:r>
    </w:p>
    <w:p w14:paraId="0C44C33D" w14:textId="77777777" w:rsidR="00011C46" w:rsidRPr="00011C46" w:rsidRDefault="00011C46" w:rsidP="00011C46">
      <w:pPr>
        <w:numPr>
          <w:ilvl w:val="0"/>
          <w:numId w:val="36"/>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Prostredníctvom aplikácie Service </w:t>
      </w:r>
      <w:proofErr w:type="spellStart"/>
      <w:r w:rsidRPr="00011C46">
        <w:rPr>
          <w:rFonts w:ascii="Calibri Light" w:hAnsi="Calibri Light" w:cs="Calibri Light"/>
          <w:color w:val="auto"/>
          <w:sz w:val="22"/>
        </w:rPr>
        <w:t>Desk</w:t>
      </w:r>
      <w:proofErr w:type="spellEnd"/>
      <w:r w:rsidRPr="00011C46">
        <w:rPr>
          <w:rFonts w:ascii="Calibri Light" w:hAnsi="Calibri Light" w:cs="Calibri Light"/>
          <w:color w:val="auto"/>
          <w:sz w:val="22"/>
        </w:rPr>
        <w:t xml:space="preserve"> s priložením formulára “Požiadavka na zmenu”.  Aplikácia Service </w:t>
      </w:r>
      <w:proofErr w:type="spellStart"/>
      <w:r w:rsidRPr="00011C46">
        <w:rPr>
          <w:rFonts w:ascii="Calibri Light" w:hAnsi="Calibri Light" w:cs="Calibri Light"/>
          <w:color w:val="auto"/>
          <w:sz w:val="22"/>
        </w:rPr>
        <w:t>Desk</w:t>
      </w:r>
      <w:proofErr w:type="spellEnd"/>
      <w:r w:rsidRPr="00011C46">
        <w:rPr>
          <w:rFonts w:ascii="Calibri Light" w:hAnsi="Calibri Light" w:cs="Calibri Light"/>
          <w:color w:val="auto"/>
          <w:sz w:val="22"/>
        </w:rPr>
        <w:t xml:space="preserve"> je prioritný variant. </w:t>
      </w:r>
    </w:p>
    <w:p w14:paraId="4502A7BE" w14:textId="77777777" w:rsidR="00011C46" w:rsidRPr="00011C46" w:rsidRDefault="00011C46" w:rsidP="00011C46">
      <w:pPr>
        <w:numPr>
          <w:ilvl w:val="0"/>
          <w:numId w:val="36"/>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V prípade výpadku/nedostupnosti (nerealizovanej integrácie) Service </w:t>
      </w:r>
      <w:proofErr w:type="spellStart"/>
      <w:r w:rsidRPr="00011C46">
        <w:rPr>
          <w:rFonts w:ascii="Calibri Light" w:hAnsi="Calibri Light" w:cs="Calibri Light"/>
          <w:color w:val="auto"/>
          <w:sz w:val="22"/>
        </w:rPr>
        <w:t>Desk</w:t>
      </w:r>
      <w:proofErr w:type="spellEnd"/>
      <w:r w:rsidRPr="00011C46">
        <w:rPr>
          <w:rFonts w:ascii="Calibri Light" w:hAnsi="Calibri Light" w:cs="Calibri Light"/>
          <w:color w:val="auto"/>
          <w:sz w:val="22"/>
        </w:rPr>
        <w:t xml:space="preserve"> elektronickou poštou /e-mail/ (s nastavením vyžiadania potvrdenia o doručení správy) prostredníctvom formulára “Požiadavka na zmenu“. </w:t>
      </w:r>
    </w:p>
    <w:p w14:paraId="11EA00CA"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Zaznamenávania procesných činností, týkajúcich sa poskytovania služby bude realizované v aplikácii Service </w:t>
      </w:r>
      <w:proofErr w:type="spellStart"/>
      <w:r w:rsidRPr="00011C46">
        <w:rPr>
          <w:rFonts w:ascii="Calibri Light" w:hAnsi="Calibri Light" w:cs="Calibri Light"/>
          <w:color w:val="auto"/>
          <w:sz w:val="22"/>
        </w:rPr>
        <w:t>Desk</w:t>
      </w:r>
      <w:proofErr w:type="spellEnd"/>
      <w:r w:rsidRPr="00011C46">
        <w:rPr>
          <w:rFonts w:ascii="Calibri Light" w:hAnsi="Calibri Light" w:cs="Calibri Light"/>
          <w:color w:val="auto"/>
          <w:sz w:val="22"/>
        </w:rPr>
        <w:t>. Nižšie uvedený zoznam činností si vyhradzuje Objednávateľ upraviť podľa nastavených procesov, ktoré sú prispôsobované k efektívnemu riadeniu procesov podľa potrieb Objednávateľa. </w:t>
      </w:r>
    </w:p>
    <w:p w14:paraId="592CF3E9"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w:t>
      </w:r>
    </w:p>
    <w:p w14:paraId="2C962A21"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lastRenderedPageBreak/>
        <w:t> </w:t>
      </w:r>
    </w:p>
    <w:p w14:paraId="17DB10D4"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b/>
          <w:bCs/>
          <w:color w:val="auto"/>
          <w:sz w:val="22"/>
          <w:u w:val="single"/>
        </w:rPr>
        <w:t>Zoznam činností:</w:t>
      </w:r>
      <w:r w:rsidRPr="00011C46">
        <w:rPr>
          <w:rFonts w:ascii="Calibri Light" w:hAnsi="Calibri Light" w:cs="Calibri Light"/>
          <w:color w:val="auto"/>
          <w:sz w:val="22"/>
        </w:rPr>
        <w:t> </w:t>
      </w:r>
    </w:p>
    <w:p w14:paraId="4A214A84" w14:textId="77777777" w:rsidR="00011C46" w:rsidRPr="00011C46" w:rsidRDefault="00011C46" w:rsidP="00011C46">
      <w:pPr>
        <w:numPr>
          <w:ilvl w:val="0"/>
          <w:numId w:val="37"/>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Posúdenie špecifikácie a kategorizácie Požiadavky na zmenu  </w:t>
      </w:r>
      <w:r w:rsidRPr="00011C46">
        <w:rPr>
          <w:rFonts w:ascii="Calibri Light" w:hAnsi="Calibri Light" w:cs="Calibri Light"/>
          <w:color w:val="auto"/>
          <w:sz w:val="22"/>
        </w:rPr>
        <w:t> </w:t>
      </w:r>
    </w:p>
    <w:p w14:paraId="7A3477F3"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Na špecifikáciu a kategorizáciu Požiadaviek na zmenu je používaný jednotný formulár “Požiadavka na zmenu“, resp. formulár súvisiaci s vykonávanými činnosťami, existujúcimi v rámci riadenia zmien používaný u Objednávateľa.</w:t>
      </w:r>
      <w:r w:rsidRPr="00011C46">
        <w:rPr>
          <w:rFonts w:ascii="Calibri Light" w:hAnsi="Calibri Light" w:cs="Calibri Light"/>
          <w:b/>
          <w:bCs/>
          <w:color w:val="auto"/>
          <w:sz w:val="22"/>
        </w:rPr>
        <w:t> </w:t>
      </w:r>
      <w:r w:rsidRPr="00011C46">
        <w:rPr>
          <w:rFonts w:ascii="Calibri Light" w:hAnsi="Calibri Light" w:cs="Calibri Light"/>
          <w:color w:val="auto"/>
          <w:sz w:val="22"/>
        </w:rPr>
        <w:t> </w:t>
      </w:r>
    </w:p>
    <w:p w14:paraId="49EAA8DA" w14:textId="77777777" w:rsidR="00011C46" w:rsidRPr="00011C46" w:rsidRDefault="00011C46" w:rsidP="00011C46">
      <w:pPr>
        <w:numPr>
          <w:ilvl w:val="0"/>
          <w:numId w:val="38"/>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Vypracovanie štúdie realizovateľnosti, analýzy rizík a analýzy dopadov </w:t>
      </w:r>
      <w:r w:rsidRPr="00011C46">
        <w:rPr>
          <w:rFonts w:ascii="Calibri Light" w:hAnsi="Calibri Light" w:cs="Calibri Light"/>
          <w:color w:val="auto"/>
          <w:sz w:val="22"/>
        </w:rPr>
        <w:t> </w:t>
      </w:r>
    </w:p>
    <w:p w14:paraId="4A5C8B89"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K jednotlivým Požiadavkám na zmenu vyjadruje Poskytovateľ svoje stanovisko doplnením formulára “Požiadavka na zmenu” o štúdiu realizovateľnosti k zmene, analýzu rizík a analýzu dopadov k zmene a jeho zaslaním príslušnej kontaktnej osobe Objednávateľa v dohodnutej dobe odozvy pre túto službu, resp. doplnením formulára súvisiaceho s vykonávanými činnosťami, existujúcimi v rámci riadenia zmien používaného u Objednávateľa. Rozsah potrebnej prácnosti uvedie Poskytovateľ vo formulári “Požiadavka na zmenu“ . V analýze dopadov budú uvedené, ktoré iné časti funkčnosti APV budú ovplyvnené v prípade, ak dôjde k predmetnej realizácii Zmeny.  </w:t>
      </w:r>
    </w:p>
    <w:p w14:paraId="5B61E687" w14:textId="77777777" w:rsidR="00011C46" w:rsidRPr="00011C46" w:rsidRDefault="00011C46" w:rsidP="00011C46">
      <w:pPr>
        <w:numPr>
          <w:ilvl w:val="0"/>
          <w:numId w:val="3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Vypracovanie cenovej ponuky </w:t>
      </w:r>
      <w:r w:rsidRPr="00011C46">
        <w:rPr>
          <w:rFonts w:ascii="Calibri Light" w:hAnsi="Calibri Light" w:cs="Calibri Light"/>
          <w:color w:val="auto"/>
          <w:sz w:val="22"/>
        </w:rPr>
        <w:t> </w:t>
      </w:r>
    </w:p>
    <w:p w14:paraId="55D5A820"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Požiadavka na zmenu bude realizovaná na základe objednávky Objednávateľa za finančnú úhradu (odmenu za realizáciu predmetného riešenia), Poskytovateľ cenovú ponuku, resp. kalkuláciu zašle ako súčasť formulára “Požiadavka na zmenu” prostredníctvom </w:t>
      </w:r>
      <w:proofErr w:type="spellStart"/>
      <w:r w:rsidRPr="00011C46">
        <w:rPr>
          <w:rFonts w:ascii="Calibri Light" w:hAnsi="Calibri Light" w:cs="Calibri Light"/>
          <w:color w:val="auto"/>
          <w:sz w:val="22"/>
        </w:rPr>
        <w:t>nahlasovacieho</w:t>
      </w:r>
      <w:proofErr w:type="spellEnd"/>
      <w:r w:rsidRPr="00011C46">
        <w:rPr>
          <w:rFonts w:ascii="Calibri Light" w:hAnsi="Calibri Light" w:cs="Calibri Light"/>
          <w:color w:val="auto"/>
          <w:sz w:val="22"/>
        </w:rPr>
        <w:t xml:space="preserve"> kanálu. </w:t>
      </w:r>
    </w:p>
    <w:p w14:paraId="009FC0BA" w14:textId="77777777" w:rsidR="00011C46" w:rsidRPr="00011C46" w:rsidRDefault="00011C46" w:rsidP="00011C46">
      <w:pPr>
        <w:numPr>
          <w:ilvl w:val="0"/>
          <w:numId w:val="40"/>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Realizácia Zmeny </w:t>
      </w:r>
      <w:r w:rsidRPr="00011C46">
        <w:rPr>
          <w:rFonts w:ascii="Calibri Light" w:hAnsi="Calibri Light" w:cs="Calibri Light"/>
          <w:color w:val="auto"/>
          <w:sz w:val="22"/>
        </w:rPr>
        <w:t> </w:t>
      </w:r>
    </w:p>
    <w:p w14:paraId="0BB13EAB" w14:textId="77777777" w:rsidR="00011C46" w:rsidRPr="00011C46" w:rsidRDefault="00011C46" w:rsidP="00011C46">
      <w:pPr>
        <w:numPr>
          <w:ilvl w:val="0"/>
          <w:numId w:val="41"/>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K začatiu realizácie Požiadavky na zmenu dôjde až po doručení  objednávky Objednávateľa schválenej Riadiacim výborom  Poskytovateľovi. Ak sa Objednávateľ rozhodne Požiadavku na zmenu nerealizovať, oznámi to bez zbytočného odkladu Poskytovateľovi. Súčasťou realizácie je vykonanie Rizikovej analýzy, </w:t>
      </w:r>
      <w:proofErr w:type="spellStart"/>
      <w:r w:rsidRPr="00011C46">
        <w:rPr>
          <w:rFonts w:ascii="Calibri Light" w:hAnsi="Calibri Light" w:cs="Calibri Light"/>
          <w:color w:val="auto"/>
          <w:sz w:val="22"/>
        </w:rPr>
        <w:t>Security</w:t>
      </w:r>
      <w:proofErr w:type="spellEnd"/>
      <w:r w:rsidRPr="00011C46">
        <w:rPr>
          <w:rFonts w:ascii="Calibri Light" w:hAnsi="Calibri Light" w:cs="Calibri Light"/>
          <w:color w:val="auto"/>
          <w:sz w:val="22"/>
        </w:rPr>
        <w:t xml:space="preserve"> </w:t>
      </w:r>
      <w:proofErr w:type="spellStart"/>
      <w:r w:rsidRPr="00011C46">
        <w:rPr>
          <w:rFonts w:ascii="Calibri Light" w:hAnsi="Calibri Light" w:cs="Calibri Light"/>
          <w:color w:val="auto"/>
          <w:sz w:val="22"/>
        </w:rPr>
        <w:t>Review</w:t>
      </w:r>
      <w:proofErr w:type="spellEnd"/>
      <w:r w:rsidRPr="00011C46">
        <w:rPr>
          <w:rFonts w:ascii="Calibri Light" w:hAnsi="Calibri Light" w:cs="Calibri Light"/>
          <w:color w:val="auto"/>
          <w:sz w:val="22"/>
        </w:rPr>
        <w:t xml:space="preserve"> podľa metodiky SDL a penetračných testov Poskytovateľom. </w:t>
      </w:r>
    </w:p>
    <w:p w14:paraId="29BDE836" w14:textId="77777777" w:rsidR="00011C46" w:rsidRPr="00011C46" w:rsidRDefault="00011C46" w:rsidP="00011C46">
      <w:pPr>
        <w:numPr>
          <w:ilvl w:val="0"/>
          <w:numId w:val="42"/>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Otestovanie Zmeny </w:t>
      </w:r>
      <w:r w:rsidRPr="00011C46">
        <w:rPr>
          <w:rFonts w:ascii="Calibri Light" w:hAnsi="Calibri Light" w:cs="Calibri Light"/>
          <w:color w:val="auto"/>
          <w:sz w:val="22"/>
        </w:rPr>
        <w:t> </w:t>
      </w:r>
    </w:p>
    <w:p w14:paraId="75822689"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Poskytovateľ sa zaväzuje otestovať implementovanú Zmenu na vlastných vývojových prostriedkoch. </w:t>
      </w:r>
    </w:p>
    <w:p w14:paraId="1D0D3FD5" w14:textId="77777777" w:rsidR="00011C46" w:rsidRPr="00011C46" w:rsidRDefault="00011C46" w:rsidP="00011C46">
      <w:pPr>
        <w:numPr>
          <w:ilvl w:val="0"/>
          <w:numId w:val="43"/>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 xml:space="preserve">Plán realizácie zmeny </w:t>
      </w:r>
      <w:r w:rsidRPr="00011C46">
        <w:rPr>
          <w:rFonts w:ascii="Calibri Light" w:hAnsi="Calibri Light" w:cs="Calibri Light"/>
          <w:color w:val="auto"/>
          <w:sz w:val="22"/>
        </w:rPr>
        <w:t> </w:t>
      </w:r>
    </w:p>
    <w:p w14:paraId="20569962"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Záznamy o vykonaných činnostiach tejto služby dodáva Poskytovateľ Objednávateľovi prostredníctvom, formulára „Požiadavka na zmenu“. </w:t>
      </w:r>
    </w:p>
    <w:p w14:paraId="354717A0" w14:textId="77777777" w:rsidR="00011C46" w:rsidRPr="00011C46" w:rsidRDefault="00011C46" w:rsidP="00011C46">
      <w:pPr>
        <w:numPr>
          <w:ilvl w:val="0"/>
          <w:numId w:val="44"/>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Záverečné akceptovanie</w:t>
      </w:r>
      <w:r w:rsidRPr="00011C46">
        <w:rPr>
          <w:rFonts w:ascii="Calibri Light" w:hAnsi="Calibri Light" w:cs="Calibri Light"/>
          <w:color w:val="auto"/>
          <w:sz w:val="22"/>
        </w:rPr>
        <w:t> </w:t>
      </w:r>
    </w:p>
    <w:p w14:paraId="0362127F"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Zapracovania – Nasadenie Požiadavky na zmenu bude Objednávateľom po vykonaní Akceptačného testu v  testovacom a následne v produkčnom prostredí APV potvrdené prostredníctvom formulára „Akceptačný protokol k Zmene“ a dodaní Bezpečnostnej správy, ktorá obsahuje Rizikovú analýzu, </w:t>
      </w:r>
      <w:proofErr w:type="spellStart"/>
      <w:r w:rsidRPr="00011C46">
        <w:rPr>
          <w:rFonts w:ascii="Calibri Light" w:hAnsi="Calibri Light" w:cs="Calibri Light"/>
          <w:color w:val="auto"/>
          <w:sz w:val="22"/>
        </w:rPr>
        <w:t>Security</w:t>
      </w:r>
      <w:proofErr w:type="spellEnd"/>
      <w:r w:rsidRPr="00011C46">
        <w:rPr>
          <w:rFonts w:ascii="Calibri Light" w:hAnsi="Calibri Light" w:cs="Calibri Light"/>
          <w:color w:val="auto"/>
          <w:sz w:val="22"/>
        </w:rPr>
        <w:t xml:space="preserve"> </w:t>
      </w:r>
      <w:proofErr w:type="spellStart"/>
      <w:r w:rsidRPr="00011C46">
        <w:rPr>
          <w:rFonts w:ascii="Calibri Light" w:hAnsi="Calibri Light" w:cs="Calibri Light"/>
          <w:color w:val="auto"/>
          <w:sz w:val="22"/>
        </w:rPr>
        <w:t>Review</w:t>
      </w:r>
      <w:proofErr w:type="spellEnd"/>
      <w:r w:rsidRPr="00011C46">
        <w:rPr>
          <w:rFonts w:ascii="Calibri Light" w:hAnsi="Calibri Light" w:cs="Calibri Light"/>
          <w:color w:val="auto"/>
          <w:sz w:val="22"/>
        </w:rPr>
        <w:t xml:space="preserve"> </w:t>
      </w:r>
      <w:proofErr w:type="spellStart"/>
      <w:r w:rsidRPr="00011C46">
        <w:rPr>
          <w:rFonts w:ascii="Calibri Light" w:hAnsi="Calibri Light" w:cs="Calibri Light"/>
          <w:color w:val="auto"/>
          <w:sz w:val="22"/>
        </w:rPr>
        <w:t>podla</w:t>
      </w:r>
      <w:proofErr w:type="spellEnd"/>
      <w:r w:rsidRPr="00011C46">
        <w:rPr>
          <w:rFonts w:ascii="Calibri Light" w:hAnsi="Calibri Light" w:cs="Calibri Light"/>
          <w:color w:val="auto"/>
          <w:sz w:val="22"/>
        </w:rPr>
        <w:t xml:space="preserve"> </w:t>
      </w:r>
      <w:proofErr w:type="spellStart"/>
      <w:r w:rsidRPr="00011C46">
        <w:rPr>
          <w:rFonts w:ascii="Calibri Light" w:hAnsi="Calibri Light" w:cs="Calibri Light"/>
          <w:color w:val="auto"/>
          <w:sz w:val="22"/>
        </w:rPr>
        <w:t>motodiky</w:t>
      </w:r>
      <w:proofErr w:type="spellEnd"/>
      <w:r w:rsidRPr="00011C46">
        <w:rPr>
          <w:rFonts w:ascii="Calibri Light" w:hAnsi="Calibri Light" w:cs="Calibri Light"/>
          <w:color w:val="auto"/>
          <w:sz w:val="22"/>
        </w:rPr>
        <w:t xml:space="preserve"> SDL a  Výsledky z penetračných testov,  vykonané Poskytovateľom V prípade zistenia defektu je povinný Poskytovateľ ich odstrániť v dohodnutej dobe. </w:t>
      </w:r>
    </w:p>
    <w:p w14:paraId="646C3C8B" w14:textId="77777777" w:rsidR="00011C46" w:rsidRPr="00011C46" w:rsidRDefault="00011C46" w:rsidP="00011C46">
      <w:pPr>
        <w:numPr>
          <w:ilvl w:val="0"/>
          <w:numId w:val="45"/>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Zmenové príručky a dokumentácia</w:t>
      </w:r>
      <w:r w:rsidRPr="00011C46">
        <w:rPr>
          <w:rFonts w:ascii="Calibri Light" w:hAnsi="Calibri Light" w:cs="Calibri Light"/>
          <w:color w:val="auto"/>
          <w:sz w:val="22"/>
        </w:rPr>
        <w:t> </w:t>
      </w:r>
    </w:p>
    <w:p w14:paraId="275B995B"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Ak pri realizácií Požiadavky na zmenu dôjde ku modifikácií postupov správy, inštalácie alebo používania akejkoľvek časti funkcionality APV, Poskytovateľ spolu s dodaním nových modulov je povinný zabezpečiť pri odovzdávaní riešenia aj dodanie aktualizovanej dokumentácie so zaznamenaním vykonaných zmien. Rovnako je povinný Poskytovateľ udržiavať aktuálnu a poskytnúť objednávateľovi komplexnú dokumentáciu (vrátane zdrojových kódov, detailných dizajnov, dátového modelu, bezpečnostnej dokumentácie a inej dokumentácie, ktorá je neodmysliteľnou súčasťou APV). </w:t>
      </w:r>
    </w:p>
    <w:p w14:paraId="00171161"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w:t>
      </w:r>
    </w:p>
    <w:p w14:paraId="10025723"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Segoe UI" w:hAnsi="Segoe UI" w:cs="Segoe UI"/>
          <w:color w:val="auto"/>
          <w:sz w:val="22"/>
        </w:rPr>
        <w:t>Školenie </w:t>
      </w:r>
    </w:p>
    <w:p w14:paraId="44D5833A"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V prípade potreby, resp. v prípade rozsiahlejších zmien v APV zabezpečí Poskytovateľ v adekvátnom časovom termíne požadované školenia pre Objednávateľa. V tomto prípade sa odmena za školenie neposkytuje, je súčasťou dodávky Požiadavky na zmenu. </w:t>
      </w:r>
    </w:p>
    <w:p w14:paraId="4E182154" w14:textId="77777777" w:rsidR="00011C46" w:rsidRPr="00011C46" w:rsidRDefault="00011C46" w:rsidP="00011C46">
      <w:pPr>
        <w:numPr>
          <w:ilvl w:val="0"/>
          <w:numId w:val="46"/>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b/>
          <w:bCs/>
          <w:color w:val="auto"/>
          <w:sz w:val="22"/>
        </w:rPr>
        <w:t>Upgrade / Update v rámci zmenovej podpory</w:t>
      </w:r>
      <w:r w:rsidRPr="00011C46">
        <w:rPr>
          <w:rFonts w:ascii="Calibri Light" w:hAnsi="Calibri Light" w:cs="Calibri Light"/>
          <w:color w:val="auto"/>
          <w:sz w:val="22"/>
        </w:rPr>
        <w:t> </w:t>
      </w:r>
    </w:p>
    <w:p w14:paraId="0EC3724E"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Zoznam činností: </w:t>
      </w:r>
    </w:p>
    <w:p w14:paraId="7B04C531" w14:textId="77777777" w:rsidR="00011C46" w:rsidRPr="00011C46" w:rsidRDefault="00011C46" w:rsidP="00011C46">
      <w:pPr>
        <w:numPr>
          <w:ilvl w:val="0"/>
          <w:numId w:val="47"/>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Spájanie (</w:t>
      </w:r>
      <w:proofErr w:type="spellStart"/>
      <w:r w:rsidRPr="00011C46">
        <w:rPr>
          <w:rFonts w:ascii="Calibri Light" w:hAnsi="Calibri Light" w:cs="Calibri Light"/>
          <w:color w:val="auto"/>
          <w:sz w:val="22"/>
        </w:rPr>
        <w:t>merge</w:t>
      </w:r>
      <w:proofErr w:type="spellEnd"/>
      <w:r w:rsidRPr="00011C46">
        <w:rPr>
          <w:rFonts w:ascii="Calibri Light" w:hAnsi="Calibri Light" w:cs="Calibri Light"/>
          <w:color w:val="auto"/>
          <w:sz w:val="22"/>
        </w:rPr>
        <w:t>) vývojových vetiev, konfiguračný manažment, </w:t>
      </w:r>
    </w:p>
    <w:p w14:paraId="010DE51C" w14:textId="77777777" w:rsidR="00011C46" w:rsidRPr="00011C46" w:rsidRDefault="00011C46" w:rsidP="00011C46">
      <w:pPr>
        <w:numPr>
          <w:ilvl w:val="0"/>
          <w:numId w:val="47"/>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Zostavenie (</w:t>
      </w:r>
      <w:proofErr w:type="spellStart"/>
      <w:r w:rsidRPr="00011C46">
        <w:rPr>
          <w:rFonts w:ascii="Calibri Light" w:hAnsi="Calibri Light" w:cs="Calibri Light"/>
          <w:color w:val="auto"/>
          <w:sz w:val="22"/>
        </w:rPr>
        <w:t>build</w:t>
      </w:r>
      <w:proofErr w:type="spellEnd"/>
      <w:r w:rsidRPr="00011C46">
        <w:rPr>
          <w:rFonts w:ascii="Calibri Light" w:hAnsi="Calibri Light" w:cs="Calibri Light"/>
          <w:color w:val="auto"/>
          <w:sz w:val="22"/>
        </w:rPr>
        <w:t>) a nasadenie (</w:t>
      </w:r>
      <w:proofErr w:type="spellStart"/>
      <w:r w:rsidRPr="00011C46">
        <w:rPr>
          <w:rFonts w:ascii="Calibri Light" w:hAnsi="Calibri Light" w:cs="Calibri Light"/>
          <w:color w:val="auto"/>
          <w:sz w:val="22"/>
        </w:rPr>
        <w:t>deployment</w:t>
      </w:r>
      <w:proofErr w:type="spellEnd"/>
      <w:r w:rsidRPr="00011C46">
        <w:rPr>
          <w:rFonts w:ascii="Calibri Light" w:hAnsi="Calibri Light" w:cs="Calibri Light"/>
          <w:color w:val="auto"/>
          <w:sz w:val="22"/>
        </w:rPr>
        <w:t>) pre testovacie inštancie v prostredí Poskytovateľa, </w:t>
      </w:r>
    </w:p>
    <w:p w14:paraId="0D1B23D7" w14:textId="77777777" w:rsidR="00011C46" w:rsidRPr="00011C46" w:rsidRDefault="00011C46" w:rsidP="00011C46">
      <w:pPr>
        <w:numPr>
          <w:ilvl w:val="0"/>
          <w:numId w:val="48"/>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lastRenderedPageBreak/>
        <w:t>Príprava migračných skriptov, </w:t>
      </w:r>
    </w:p>
    <w:p w14:paraId="653A9937" w14:textId="77777777" w:rsidR="00011C46" w:rsidRPr="00011C46" w:rsidRDefault="00011C46" w:rsidP="00011C46">
      <w:pPr>
        <w:numPr>
          <w:ilvl w:val="0"/>
          <w:numId w:val="48"/>
        </w:numPr>
        <w:spacing w:after="0" w:line="240" w:lineRule="auto"/>
        <w:ind w:left="0" w:firstLine="0"/>
        <w:textAlignment w:val="baseline"/>
        <w:rPr>
          <w:rFonts w:ascii="Verdana" w:hAnsi="Verdana" w:cs="Segoe UI"/>
          <w:color w:val="auto"/>
          <w:sz w:val="22"/>
        </w:rPr>
      </w:pPr>
      <w:r w:rsidRPr="00011C46">
        <w:rPr>
          <w:rFonts w:ascii="Calibri Light" w:hAnsi="Calibri Light" w:cs="Calibri Light"/>
          <w:color w:val="auto"/>
          <w:sz w:val="22"/>
        </w:rPr>
        <w:t>Výkon kontinuálnej integrácie a údržba automatizovaných testov, </w:t>
      </w:r>
    </w:p>
    <w:p w14:paraId="1414BB79" w14:textId="77777777" w:rsidR="00011C46" w:rsidRPr="00011C46" w:rsidRDefault="00011C46" w:rsidP="00011C46">
      <w:pPr>
        <w:numPr>
          <w:ilvl w:val="0"/>
          <w:numId w:val="48"/>
        </w:numPr>
        <w:spacing w:after="0" w:line="240" w:lineRule="auto"/>
        <w:ind w:left="0" w:firstLine="0"/>
        <w:textAlignment w:val="baseline"/>
        <w:rPr>
          <w:rFonts w:ascii="Verdana" w:hAnsi="Verdana" w:cs="Segoe UI"/>
          <w:color w:val="auto"/>
          <w:sz w:val="22"/>
        </w:rPr>
      </w:pPr>
      <w:r w:rsidRPr="00011C46">
        <w:rPr>
          <w:rFonts w:ascii="Calibri Light" w:hAnsi="Calibri Light" w:cs="Calibri Light"/>
          <w:color w:val="auto"/>
          <w:sz w:val="22"/>
        </w:rPr>
        <w:t>Výkon interných funkčných / integračných testov, </w:t>
      </w:r>
    </w:p>
    <w:p w14:paraId="7A68BCB6" w14:textId="77777777" w:rsidR="00011C46" w:rsidRPr="00011C46" w:rsidRDefault="00011C46" w:rsidP="00011C46">
      <w:pPr>
        <w:numPr>
          <w:ilvl w:val="0"/>
          <w:numId w:val="48"/>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Výkon interného generálneho regresného testu, </w:t>
      </w:r>
    </w:p>
    <w:p w14:paraId="1F1C9552" w14:textId="77777777" w:rsidR="00011C46" w:rsidRPr="00011C46" w:rsidRDefault="00011C46" w:rsidP="00011C46">
      <w:pPr>
        <w:numPr>
          <w:ilvl w:val="0"/>
          <w:numId w:val="48"/>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Výkon záťažových poloautomatizovaných testov (podľa potreby), </w:t>
      </w:r>
    </w:p>
    <w:p w14:paraId="2699205D" w14:textId="77777777" w:rsidR="00011C46" w:rsidRPr="00011C46" w:rsidRDefault="00011C46" w:rsidP="00011C46">
      <w:pPr>
        <w:numPr>
          <w:ilvl w:val="0"/>
          <w:numId w:val="4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Zostavenie (</w:t>
      </w:r>
      <w:proofErr w:type="spellStart"/>
      <w:r w:rsidRPr="00011C46">
        <w:rPr>
          <w:rFonts w:ascii="Calibri Light" w:hAnsi="Calibri Light" w:cs="Calibri Light"/>
          <w:color w:val="auto"/>
          <w:sz w:val="22"/>
        </w:rPr>
        <w:t>build</w:t>
      </w:r>
      <w:proofErr w:type="spellEnd"/>
      <w:r w:rsidRPr="00011C46">
        <w:rPr>
          <w:rFonts w:ascii="Calibri Light" w:hAnsi="Calibri Light" w:cs="Calibri Light"/>
          <w:color w:val="auto"/>
          <w:sz w:val="22"/>
        </w:rPr>
        <w:t>) a nasadenie (</w:t>
      </w:r>
      <w:proofErr w:type="spellStart"/>
      <w:r w:rsidRPr="00011C46">
        <w:rPr>
          <w:rFonts w:ascii="Calibri Light" w:hAnsi="Calibri Light" w:cs="Calibri Light"/>
          <w:color w:val="auto"/>
          <w:sz w:val="22"/>
        </w:rPr>
        <w:t>deployment</w:t>
      </w:r>
      <w:proofErr w:type="spellEnd"/>
      <w:r w:rsidRPr="00011C46">
        <w:rPr>
          <w:rFonts w:ascii="Calibri Light" w:hAnsi="Calibri Light" w:cs="Calibri Light"/>
          <w:color w:val="auto"/>
          <w:sz w:val="22"/>
        </w:rPr>
        <w:t>) pre testovacie a prototypové inštancie v prostredí Objednávateľa, </w:t>
      </w:r>
    </w:p>
    <w:p w14:paraId="5B7B64C1" w14:textId="77777777" w:rsidR="00011C46" w:rsidRPr="00011C46" w:rsidRDefault="00011C46" w:rsidP="00011C46">
      <w:pPr>
        <w:numPr>
          <w:ilvl w:val="0"/>
          <w:numId w:val="4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Podpora pri výkone funkčného a Generálneho testu Objednávateľa (akceptačný test), </w:t>
      </w:r>
    </w:p>
    <w:p w14:paraId="27D51934" w14:textId="77777777" w:rsidR="00011C46" w:rsidRPr="00011C46" w:rsidRDefault="00011C46" w:rsidP="00011C46">
      <w:pPr>
        <w:numPr>
          <w:ilvl w:val="0"/>
          <w:numId w:val="4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Bezpečnostné testy </w:t>
      </w:r>
    </w:p>
    <w:p w14:paraId="3534B89B" w14:textId="77777777" w:rsidR="00011C46" w:rsidRPr="00011C46" w:rsidRDefault="00011C46" w:rsidP="00011C46">
      <w:pPr>
        <w:numPr>
          <w:ilvl w:val="0"/>
          <w:numId w:val="49"/>
        </w:numPr>
        <w:spacing w:after="0" w:line="240" w:lineRule="auto"/>
        <w:ind w:left="0" w:firstLine="0"/>
        <w:textAlignment w:val="baseline"/>
        <w:rPr>
          <w:rFonts w:ascii="Verdana" w:hAnsi="Verdana" w:cs="Segoe UI"/>
          <w:color w:val="auto"/>
          <w:sz w:val="22"/>
        </w:rPr>
      </w:pPr>
      <w:r w:rsidRPr="00011C46">
        <w:rPr>
          <w:rFonts w:ascii="Calibri Light" w:hAnsi="Calibri Light" w:cs="Calibri Light"/>
          <w:color w:val="auto"/>
          <w:sz w:val="22"/>
        </w:rPr>
        <w:t>Notifikácia o nasadení zmien v uvoľnenej verzii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Notes), </w:t>
      </w:r>
    </w:p>
    <w:p w14:paraId="429AEE8C" w14:textId="77777777" w:rsidR="00011C46" w:rsidRPr="00011C46" w:rsidRDefault="00011C46" w:rsidP="00011C46">
      <w:pPr>
        <w:numPr>
          <w:ilvl w:val="0"/>
          <w:numId w:val="4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Výkon dátovej migrácie (podľa potreby), </w:t>
      </w:r>
    </w:p>
    <w:p w14:paraId="4CBE3B56" w14:textId="77777777" w:rsidR="00011C46" w:rsidRPr="00011C46" w:rsidRDefault="00011C46" w:rsidP="00011C46">
      <w:pPr>
        <w:numPr>
          <w:ilvl w:val="0"/>
          <w:numId w:val="50"/>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identifikácia dopadov na IT infraštruktúru: </w:t>
      </w:r>
    </w:p>
    <w:p w14:paraId="38F74136" w14:textId="77777777" w:rsidR="00011C46" w:rsidRPr="00011C46" w:rsidRDefault="00011C46" w:rsidP="00011C46">
      <w:pPr>
        <w:numPr>
          <w:ilvl w:val="0"/>
          <w:numId w:val="51"/>
        </w:numPr>
        <w:spacing w:after="0" w:line="240" w:lineRule="auto"/>
        <w:ind w:firstLine="0"/>
        <w:textAlignment w:val="baseline"/>
        <w:rPr>
          <w:rFonts w:ascii="Calibri Light" w:hAnsi="Calibri Light" w:cs="Calibri Light"/>
          <w:color w:val="auto"/>
          <w:sz w:val="22"/>
        </w:rPr>
      </w:pPr>
      <w:r w:rsidRPr="00011C46">
        <w:rPr>
          <w:rFonts w:ascii="Calibri Light" w:hAnsi="Calibri Light" w:cs="Calibri Light"/>
          <w:color w:val="auto"/>
          <w:sz w:val="22"/>
        </w:rPr>
        <w:t>Veľkosť inštalačného balíčka </w:t>
      </w:r>
    </w:p>
    <w:p w14:paraId="008D8ED6" w14:textId="77777777" w:rsidR="00011C46" w:rsidRPr="00011C46" w:rsidRDefault="00011C46" w:rsidP="00011C46">
      <w:pPr>
        <w:numPr>
          <w:ilvl w:val="0"/>
          <w:numId w:val="51"/>
        </w:numPr>
        <w:spacing w:after="0" w:line="240" w:lineRule="auto"/>
        <w:ind w:firstLine="0"/>
        <w:textAlignment w:val="baseline"/>
        <w:rPr>
          <w:rFonts w:ascii="Calibri Light" w:hAnsi="Calibri Light" w:cs="Calibri Light"/>
          <w:color w:val="auto"/>
          <w:sz w:val="22"/>
        </w:rPr>
      </w:pPr>
      <w:r w:rsidRPr="00011C46">
        <w:rPr>
          <w:rFonts w:ascii="Calibri Light" w:hAnsi="Calibri Light" w:cs="Calibri Light"/>
          <w:color w:val="auto"/>
          <w:sz w:val="22"/>
        </w:rPr>
        <w:t>Dopady na IT infraštruktúru: </w:t>
      </w:r>
    </w:p>
    <w:p w14:paraId="51AD4F87" w14:textId="77777777" w:rsidR="00011C46" w:rsidRPr="00011C46" w:rsidRDefault="00011C46" w:rsidP="00011C46">
      <w:pPr>
        <w:numPr>
          <w:ilvl w:val="0"/>
          <w:numId w:val="52"/>
        </w:numPr>
        <w:spacing w:after="0" w:line="240" w:lineRule="auto"/>
        <w:ind w:left="1440" w:firstLine="0"/>
        <w:textAlignment w:val="baseline"/>
        <w:rPr>
          <w:rFonts w:ascii="Calibri Light" w:hAnsi="Calibri Light" w:cs="Calibri Light"/>
          <w:color w:val="auto"/>
          <w:sz w:val="22"/>
        </w:rPr>
      </w:pPr>
      <w:r w:rsidRPr="00011C46">
        <w:rPr>
          <w:rFonts w:ascii="Calibri Light" w:hAnsi="Calibri Light" w:cs="Calibri Light"/>
          <w:color w:val="auto"/>
          <w:sz w:val="22"/>
        </w:rPr>
        <w:t>Zmena na databázovej schéme (evolúcia / migrácia / bez zmeny) </w:t>
      </w:r>
    </w:p>
    <w:p w14:paraId="00D0D932" w14:textId="77777777" w:rsidR="00011C46" w:rsidRPr="00011C46" w:rsidRDefault="00011C46" w:rsidP="00011C46">
      <w:pPr>
        <w:numPr>
          <w:ilvl w:val="0"/>
          <w:numId w:val="52"/>
        </w:numPr>
        <w:spacing w:after="0" w:line="240" w:lineRule="auto"/>
        <w:ind w:left="1440" w:firstLine="0"/>
        <w:textAlignment w:val="baseline"/>
        <w:rPr>
          <w:rFonts w:ascii="Calibri Light" w:hAnsi="Calibri Light" w:cs="Calibri Light"/>
          <w:color w:val="auto"/>
          <w:sz w:val="22"/>
        </w:rPr>
      </w:pPr>
      <w:r w:rsidRPr="00011C46">
        <w:rPr>
          <w:rFonts w:ascii="Calibri Light" w:hAnsi="Calibri Light" w:cs="Calibri Light"/>
          <w:color w:val="auto"/>
          <w:sz w:val="22"/>
        </w:rPr>
        <w:t>Vplyv na integračné rozhrania (report o výsledku Integračných testov) </w:t>
      </w:r>
    </w:p>
    <w:p w14:paraId="6729085C" w14:textId="77777777" w:rsidR="00011C46" w:rsidRPr="00011C46" w:rsidRDefault="00011C46" w:rsidP="00011C46">
      <w:pPr>
        <w:numPr>
          <w:ilvl w:val="0"/>
          <w:numId w:val="53"/>
        </w:numPr>
        <w:spacing w:after="0" w:line="240" w:lineRule="auto"/>
        <w:ind w:left="1440" w:firstLine="0"/>
        <w:textAlignment w:val="baseline"/>
        <w:rPr>
          <w:rFonts w:ascii="Calibri Light" w:hAnsi="Calibri Light" w:cs="Calibri Light"/>
          <w:color w:val="auto"/>
          <w:sz w:val="22"/>
        </w:rPr>
      </w:pPr>
      <w:r w:rsidRPr="00011C46">
        <w:rPr>
          <w:rFonts w:ascii="Calibri Light" w:hAnsi="Calibri Light" w:cs="Calibri Light"/>
          <w:color w:val="auto"/>
          <w:sz w:val="22"/>
        </w:rPr>
        <w:t>Objemy prenášaných dát (kvalifikovaný odhad – zvýšenie / zníženie) </w:t>
      </w:r>
    </w:p>
    <w:p w14:paraId="2C32B047" w14:textId="77777777" w:rsidR="00011C46" w:rsidRPr="00011C46" w:rsidRDefault="00011C46" w:rsidP="00011C46">
      <w:pPr>
        <w:spacing w:after="0" w:line="240" w:lineRule="auto"/>
        <w:ind w:left="1440" w:firstLine="0"/>
        <w:textAlignment w:val="baseline"/>
        <w:rPr>
          <w:rFonts w:ascii="Segoe UI" w:hAnsi="Segoe UI" w:cs="Segoe UI"/>
          <w:color w:val="auto"/>
          <w:sz w:val="18"/>
          <w:szCs w:val="18"/>
        </w:rPr>
      </w:pPr>
      <w:r w:rsidRPr="00011C46">
        <w:rPr>
          <w:rFonts w:ascii="Calibri Light" w:hAnsi="Calibri Light" w:cs="Calibri Light"/>
          <w:color w:val="auto"/>
          <w:sz w:val="22"/>
        </w:rPr>
        <w:t>[Stupnica pre vyhodnotenie celkového dopadu: Veľký, Stredný, Nízky, Zanedbateľný (do 1%), Žiadny], </w:t>
      </w:r>
    </w:p>
    <w:p w14:paraId="2FA16697" w14:textId="77777777" w:rsidR="00011C46" w:rsidRPr="00011C46" w:rsidRDefault="00011C46" w:rsidP="00011C46">
      <w:pPr>
        <w:numPr>
          <w:ilvl w:val="0"/>
          <w:numId w:val="54"/>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identifikácia a realizácia krokov na elimináciu prípadných dopadov celkový dopad „Veľký“. </w:t>
      </w:r>
    </w:p>
    <w:p w14:paraId="5DE97DAE"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Upgrade / Update bude vykonávaný v čase dohodnutom Prevádzkovými garantmi Zmluvy, alebo v </w:t>
      </w:r>
      <w:r w:rsidRPr="00011C46">
        <w:rPr>
          <w:rFonts w:ascii="Segoe UI" w:hAnsi="Segoe UI" w:cs="Segoe UI"/>
          <w:color w:val="auto"/>
          <w:sz w:val="22"/>
        </w:rPr>
        <w:t>čase nasadenia, ktorý špecifikuje služba, ktorá Upgrade vyvolala. </w:t>
      </w:r>
    </w:p>
    <w:p w14:paraId="61875958" w14:textId="77777777" w:rsidR="00011C46" w:rsidRPr="00011C46" w:rsidRDefault="00011C46" w:rsidP="00011C46">
      <w:pPr>
        <w:numPr>
          <w:ilvl w:val="0"/>
          <w:numId w:val="55"/>
        </w:numPr>
        <w:spacing w:after="0" w:line="240" w:lineRule="auto"/>
        <w:ind w:left="0" w:firstLine="0"/>
        <w:textAlignment w:val="baseline"/>
        <w:rPr>
          <w:rFonts w:ascii="Calibri Light" w:hAnsi="Calibri Light" w:cs="Calibri Light"/>
          <w:color w:val="auto"/>
          <w:sz w:val="22"/>
        </w:rPr>
      </w:pPr>
      <w:proofErr w:type="spellStart"/>
      <w:r w:rsidRPr="00011C46">
        <w:rPr>
          <w:rFonts w:ascii="Calibri Light" w:hAnsi="Calibri Light" w:cs="Calibri Light"/>
          <w:b/>
          <w:bCs/>
          <w:color w:val="auto"/>
          <w:sz w:val="22"/>
        </w:rPr>
        <w:t>Release</w:t>
      </w:r>
      <w:proofErr w:type="spellEnd"/>
      <w:r w:rsidRPr="00011C46">
        <w:rPr>
          <w:rFonts w:ascii="Calibri Light" w:hAnsi="Calibri Light" w:cs="Calibri Light"/>
          <w:color w:val="auto"/>
          <w:sz w:val="22"/>
        </w:rPr>
        <w:t> </w:t>
      </w:r>
    </w:p>
    <w:p w14:paraId="207B7CB5" w14:textId="77777777" w:rsidR="00011C46" w:rsidRPr="00011C46" w:rsidRDefault="00011C46" w:rsidP="00011C46">
      <w:pPr>
        <w:numPr>
          <w:ilvl w:val="0"/>
          <w:numId w:val="56"/>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 Klasifikácia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w:t>
      </w:r>
    </w:p>
    <w:p w14:paraId="3C6BE945"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Typ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je klasifikovaný podľa termínu rozsahu a zamerania takto: </w:t>
      </w:r>
    </w:p>
    <w:p w14:paraId="12E0DAC7" w14:textId="77777777" w:rsidR="00011C46" w:rsidRPr="00011C46" w:rsidRDefault="00011C46" w:rsidP="00011C46">
      <w:pPr>
        <w:numPr>
          <w:ilvl w:val="0"/>
          <w:numId w:val="57"/>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Mimoriadny / Riadny, </w:t>
      </w:r>
    </w:p>
    <w:p w14:paraId="5735CE8C" w14:textId="77777777" w:rsidR="00011C46" w:rsidRPr="00011C46" w:rsidRDefault="00011C46" w:rsidP="00011C46">
      <w:pPr>
        <w:numPr>
          <w:ilvl w:val="0"/>
          <w:numId w:val="58"/>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Štandardný / Rizikový, </w:t>
      </w:r>
    </w:p>
    <w:p w14:paraId="4641AAEC" w14:textId="77777777" w:rsidR="00011C46" w:rsidRPr="00011C46" w:rsidRDefault="00011C46" w:rsidP="00011C46">
      <w:pPr>
        <w:numPr>
          <w:ilvl w:val="0"/>
          <w:numId w:val="59"/>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Zmenový (prevažné Zmeny, Zmeny väčšieho rozsahu) / Opravný (predovšetkým </w:t>
      </w:r>
      <w:proofErr w:type="spellStart"/>
      <w:r w:rsidRPr="00011C46">
        <w:rPr>
          <w:rFonts w:ascii="Calibri Light" w:hAnsi="Calibri Light" w:cs="Calibri Light"/>
          <w:color w:val="auto"/>
          <w:sz w:val="22"/>
        </w:rPr>
        <w:t>Fixy</w:t>
      </w:r>
      <w:proofErr w:type="spellEnd"/>
      <w:r w:rsidRPr="00011C46">
        <w:rPr>
          <w:rFonts w:ascii="Calibri Light" w:hAnsi="Calibri Light" w:cs="Calibri Light"/>
          <w:color w:val="auto"/>
          <w:sz w:val="22"/>
        </w:rPr>
        <w:t>    </w:t>
      </w:r>
    </w:p>
    <w:p w14:paraId="6047064F" w14:textId="77777777" w:rsidR="00011C46" w:rsidRPr="00011C46" w:rsidRDefault="00011C46" w:rsidP="00011C46">
      <w:pPr>
        <w:numPr>
          <w:ilvl w:val="0"/>
          <w:numId w:val="60"/>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Incidentov / Kombinovaný (menšie Zmeny a </w:t>
      </w:r>
      <w:proofErr w:type="spellStart"/>
      <w:r w:rsidRPr="00011C46">
        <w:rPr>
          <w:rFonts w:ascii="Calibri Light" w:hAnsi="Calibri Light" w:cs="Calibri Light"/>
          <w:color w:val="auto"/>
          <w:sz w:val="22"/>
        </w:rPr>
        <w:t>Fixy</w:t>
      </w:r>
      <w:proofErr w:type="spellEnd"/>
      <w:r w:rsidRPr="00011C46">
        <w:rPr>
          <w:rFonts w:ascii="Calibri Light" w:hAnsi="Calibri Light" w:cs="Calibri Light"/>
          <w:color w:val="auto"/>
          <w:sz w:val="22"/>
        </w:rPr>
        <w:t xml:space="preserve"> Incidentov). </w:t>
      </w:r>
    </w:p>
    <w:p w14:paraId="1FC9F817" w14:textId="4AC0D93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Rizikový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je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ktorého obsahom je zásadná alebo rozsiahla zmena funkcionalít, resp. dátového modelu APV, dátovej migrácie alebo spojenie viacerých vetiev vývoja, resp. aspoň jednej prototypovej vetvy, do produkčnej zostavy (</w:t>
      </w:r>
      <w:proofErr w:type="spellStart"/>
      <w:r w:rsidRPr="00011C46">
        <w:rPr>
          <w:rFonts w:ascii="Calibri Light" w:hAnsi="Calibri Light" w:cs="Calibri Light"/>
          <w:color w:val="auto"/>
          <w:sz w:val="22"/>
        </w:rPr>
        <w:t>build</w:t>
      </w:r>
      <w:proofErr w:type="spellEnd"/>
      <w:r w:rsidRPr="00011C46">
        <w:rPr>
          <w:rFonts w:ascii="Calibri Light" w:hAnsi="Calibri Light" w:cs="Calibri Light"/>
          <w:color w:val="auto"/>
          <w:sz w:val="22"/>
        </w:rPr>
        <w:t xml:space="preserve">). Posúdenie rizikovosti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je na vzájomnej dohode Prevádzkových garantov zmluvných strán (na základe rizikovej analýzy) a musí sa vyhodnotiť počas Funkčných testov pred vstupom posudzovaného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do Generálneho testu. Podkladom pre rozhodnutie o rizikovosti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je zoznam implementovaných </w:t>
      </w:r>
      <w:r w:rsidR="00E97072">
        <w:rPr>
          <w:rFonts w:ascii="Calibri Light" w:hAnsi="Calibri Light" w:cs="Calibri Light"/>
          <w:color w:val="auto"/>
          <w:sz w:val="22"/>
        </w:rPr>
        <w:t>CR</w:t>
      </w:r>
      <w:r w:rsidR="008541E2">
        <w:rPr>
          <w:rFonts w:ascii="Calibri Light" w:hAnsi="Calibri Light" w:cs="Calibri Light"/>
          <w:color w:val="auto"/>
          <w:sz w:val="22"/>
        </w:rPr>
        <w:t>,</w:t>
      </w:r>
      <w:r w:rsidRPr="00011C46">
        <w:rPr>
          <w:rFonts w:ascii="Calibri Light" w:hAnsi="Calibri Light" w:cs="Calibri Light"/>
          <w:color w:val="auto"/>
          <w:sz w:val="22"/>
        </w:rPr>
        <w:t> </w:t>
      </w:r>
      <w:proofErr w:type="spellStart"/>
      <w:r w:rsidRPr="00011C46">
        <w:rPr>
          <w:rFonts w:ascii="Calibri Light" w:hAnsi="Calibri Light" w:cs="Calibri Light"/>
          <w:color w:val="auto"/>
          <w:sz w:val="22"/>
        </w:rPr>
        <w:t>Fixov</w:t>
      </w:r>
      <w:proofErr w:type="spellEnd"/>
      <w:r w:rsidR="008541E2">
        <w:rPr>
          <w:rFonts w:ascii="Calibri Light" w:hAnsi="Calibri Light" w:cs="Calibri Light"/>
          <w:color w:val="auto"/>
          <w:sz w:val="22"/>
        </w:rPr>
        <w:t xml:space="preserve"> a </w:t>
      </w:r>
      <w:proofErr w:type="spellStart"/>
      <w:r w:rsidR="008541E2">
        <w:rPr>
          <w:rFonts w:ascii="Calibri Light" w:hAnsi="Calibri Light" w:cs="Calibri Light"/>
          <w:color w:val="auto"/>
          <w:sz w:val="22"/>
        </w:rPr>
        <w:t>HotFixov</w:t>
      </w:r>
      <w:proofErr w:type="spellEnd"/>
      <w:r w:rsidRPr="00011C46">
        <w:rPr>
          <w:rFonts w:ascii="Calibri Light" w:hAnsi="Calibri Light" w:cs="Calibri Light"/>
          <w:color w:val="auto"/>
          <w:sz w:val="22"/>
        </w:rPr>
        <w:t xml:space="preserve">, ktoré musí Objednávateľovi v deň vstupu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do Funkčných testov odovzdať Poskytovateľ. </w:t>
      </w:r>
    </w:p>
    <w:p w14:paraId="223F59B5"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w:t>
      </w:r>
    </w:p>
    <w:p w14:paraId="736135F0"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pozostáva z nižšie uvedených etáp: </w:t>
      </w:r>
    </w:p>
    <w:p w14:paraId="735F3970" w14:textId="77777777" w:rsidR="00011C46" w:rsidRPr="00011C46" w:rsidRDefault="00011C46" w:rsidP="00011C46">
      <w:pPr>
        <w:numPr>
          <w:ilvl w:val="0"/>
          <w:numId w:val="61"/>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Zber zmenových požiadaviek na strane Objednávateľa </w:t>
      </w:r>
    </w:p>
    <w:p w14:paraId="272B6444" w14:textId="77777777" w:rsidR="00011C46" w:rsidRPr="00011C46" w:rsidRDefault="00011C46" w:rsidP="00011C46">
      <w:pPr>
        <w:numPr>
          <w:ilvl w:val="0"/>
          <w:numId w:val="62"/>
        </w:numPr>
        <w:spacing w:after="0" w:line="240" w:lineRule="auto"/>
        <w:ind w:left="0" w:firstLine="0"/>
        <w:textAlignment w:val="baseline"/>
        <w:rPr>
          <w:rFonts w:ascii="Calibri Light" w:hAnsi="Calibri Light" w:cs="Calibri Light"/>
          <w:color w:val="auto"/>
          <w:sz w:val="22"/>
        </w:rPr>
      </w:pPr>
      <w:proofErr w:type="spellStart"/>
      <w:r w:rsidRPr="00011C46">
        <w:rPr>
          <w:rFonts w:ascii="Calibri Light" w:hAnsi="Calibri Light" w:cs="Calibri Light"/>
          <w:color w:val="auto"/>
          <w:sz w:val="22"/>
        </w:rPr>
        <w:t>Prioritizácia</w:t>
      </w:r>
      <w:proofErr w:type="spellEnd"/>
      <w:r w:rsidRPr="00011C46">
        <w:rPr>
          <w:rFonts w:ascii="Calibri Light" w:hAnsi="Calibri Light" w:cs="Calibri Light"/>
          <w:color w:val="auto"/>
          <w:sz w:val="22"/>
        </w:rPr>
        <w:t xml:space="preserve"> Zmenových požiadaviek na strane Objednávateľa </w:t>
      </w:r>
    </w:p>
    <w:p w14:paraId="46B251CE" w14:textId="77777777" w:rsidR="00011C46" w:rsidRPr="00011C46" w:rsidRDefault="00011C46" w:rsidP="00011C46">
      <w:pPr>
        <w:numPr>
          <w:ilvl w:val="0"/>
          <w:numId w:val="63"/>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Spracovanie balíka Zmenových požiadaviek na základe služby Požiadavka na zmenu na strane Poskytovateľa </w:t>
      </w:r>
    </w:p>
    <w:p w14:paraId="41F92227" w14:textId="77777777" w:rsidR="00011C46" w:rsidRPr="00011C46" w:rsidRDefault="00011C46" w:rsidP="00011C46">
      <w:pPr>
        <w:numPr>
          <w:ilvl w:val="0"/>
          <w:numId w:val="64"/>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Nasadenie balíka zmenových požiadaviek prostredníctvom služby Upgrade / Update </w:t>
      </w:r>
    </w:p>
    <w:p w14:paraId="0DA0159A" w14:textId="77777777" w:rsidR="00011C46" w:rsidRPr="00011C46" w:rsidRDefault="00011C46" w:rsidP="00011C46">
      <w:pPr>
        <w:numPr>
          <w:ilvl w:val="0"/>
          <w:numId w:val="65"/>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 Pravidlá pre nasadzovanie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w:t>
      </w:r>
    </w:p>
    <w:p w14:paraId="516969D8"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Pre každý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xml:space="preserve"> sa spracuje obsah, charakter zmien (</w:t>
      </w:r>
      <w:proofErr w:type="spellStart"/>
      <w:r w:rsidRPr="00011C46">
        <w:rPr>
          <w:rFonts w:ascii="Calibri Light" w:hAnsi="Calibri Light" w:cs="Calibri Light"/>
          <w:color w:val="auto"/>
          <w:sz w:val="22"/>
        </w:rPr>
        <w:t>HotFix</w:t>
      </w:r>
      <w:proofErr w:type="spellEnd"/>
      <w:r w:rsidRPr="00011C46">
        <w:rPr>
          <w:rFonts w:ascii="Calibri Light" w:hAnsi="Calibri Light" w:cs="Calibri Light"/>
          <w:color w:val="auto"/>
          <w:sz w:val="22"/>
        </w:rPr>
        <w:t>, termínovaná Zmena, ostatné Zmeny) a samostatný harmonogram, ktorý bude odsúhlasený oboma zmluvnými stranami.  </w:t>
      </w:r>
    </w:p>
    <w:p w14:paraId="540E6673" w14:textId="77777777" w:rsidR="00011C46" w:rsidRPr="00011C46" w:rsidRDefault="00011C46" w:rsidP="00011C46">
      <w:pPr>
        <w:numPr>
          <w:ilvl w:val="0"/>
          <w:numId w:val="66"/>
        </w:numPr>
        <w:spacing w:after="0" w:line="240" w:lineRule="auto"/>
        <w:ind w:left="0" w:firstLine="0"/>
        <w:textAlignment w:val="baseline"/>
        <w:rPr>
          <w:rFonts w:ascii="Calibri Light" w:hAnsi="Calibri Light" w:cs="Calibri Light"/>
          <w:color w:val="auto"/>
          <w:sz w:val="22"/>
        </w:rPr>
      </w:pPr>
      <w:r w:rsidRPr="00011C46">
        <w:rPr>
          <w:rFonts w:ascii="Calibri Light" w:hAnsi="Calibri Light" w:cs="Calibri Light"/>
          <w:color w:val="auto"/>
          <w:sz w:val="22"/>
        </w:rPr>
        <w:t xml:space="preserve"> Akceptácia </w:t>
      </w:r>
      <w:proofErr w:type="spellStart"/>
      <w:r w:rsidRPr="00011C46">
        <w:rPr>
          <w:rFonts w:ascii="Calibri Light" w:hAnsi="Calibri Light" w:cs="Calibri Light"/>
          <w:color w:val="auto"/>
          <w:sz w:val="22"/>
        </w:rPr>
        <w:t>Release</w:t>
      </w:r>
      <w:proofErr w:type="spellEnd"/>
      <w:r w:rsidRPr="00011C46">
        <w:rPr>
          <w:rFonts w:ascii="Calibri Light" w:hAnsi="Calibri Light" w:cs="Calibri Light"/>
          <w:color w:val="auto"/>
          <w:sz w:val="22"/>
        </w:rPr>
        <w:t>  </w:t>
      </w:r>
    </w:p>
    <w:p w14:paraId="477D2198" w14:textId="29AB5ACD"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484795D">
        <w:rPr>
          <w:rFonts w:ascii="Calibri Light" w:hAnsi="Calibri Light" w:cs="Calibri Light"/>
          <w:color w:val="auto"/>
          <w:sz w:val="22"/>
        </w:rPr>
        <w:t xml:space="preserve">Je postup odovzdávania a preberania zmien a </w:t>
      </w:r>
      <w:proofErr w:type="spellStart"/>
      <w:r w:rsidRPr="0484795D">
        <w:rPr>
          <w:rFonts w:ascii="Calibri Light" w:hAnsi="Calibri Light" w:cs="Calibri Light"/>
          <w:color w:val="auto"/>
          <w:sz w:val="22"/>
        </w:rPr>
        <w:t>Fixov</w:t>
      </w:r>
      <w:proofErr w:type="spellEnd"/>
      <w:r w:rsidRPr="0484795D">
        <w:rPr>
          <w:rFonts w:ascii="Calibri Light" w:hAnsi="Calibri Light" w:cs="Calibri Light"/>
          <w:color w:val="auto"/>
          <w:sz w:val="22"/>
        </w:rPr>
        <w:t xml:space="preserve">, realizovaný minimálne na základe Funkčného testu, a podľa potreby aj Akceptačného testu v testovacom prostredí Objednávateľa. Odporúčanie na realizáciu Generálneho testu môže iniciovať aj Poskytovateľ. Podmienky akceptácie: Pokiaľ zmluvné strany nedohodnú počas uzávierky inak, Objednávateľ sa zaväzuje akceptovať </w:t>
      </w:r>
      <w:proofErr w:type="spellStart"/>
      <w:r w:rsidRPr="0484795D">
        <w:rPr>
          <w:rFonts w:ascii="Calibri Light" w:hAnsi="Calibri Light" w:cs="Calibri Light"/>
          <w:color w:val="auto"/>
          <w:sz w:val="22"/>
        </w:rPr>
        <w:t>Release</w:t>
      </w:r>
      <w:proofErr w:type="spellEnd"/>
      <w:r w:rsidRPr="0484795D">
        <w:rPr>
          <w:rFonts w:ascii="Calibri Light" w:hAnsi="Calibri Light" w:cs="Calibri Light"/>
          <w:color w:val="auto"/>
          <w:sz w:val="22"/>
        </w:rPr>
        <w:t xml:space="preserve">, ak spĺňa </w:t>
      </w:r>
      <w:r w:rsidRPr="0484795D">
        <w:rPr>
          <w:rFonts w:ascii="Calibri Light" w:hAnsi="Calibri Light" w:cs="Calibri Light"/>
          <w:color w:val="auto"/>
          <w:sz w:val="22"/>
        </w:rPr>
        <w:lastRenderedPageBreak/>
        <w:t xml:space="preserve">požiadavky v zmysle obojstranne odsúhlasených funkčných špecifikácií v štruktúre podľa kategórie </w:t>
      </w:r>
      <w:r w:rsidR="288721D0" w:rsidRPr="0484795D">
        <w:rPr>
          <w:rFonts w:ascii="Calibri Light" w:hAnsi="Calibri Light" w:cs="Calibri Light"/>
          <w:color w:val="auto"/>
          <w:sz w:val="22"/>
        </w:rPr>
        <w:t>CR</w:t>
      </w:r>
      <w:r w:rsidRPr="0484795D">
        <w:rPr>
          <w:rFonts w:ascii="Calibri Light" w:hAnsi="Calibri Light" w:cs="Calibri Light"/>
          <w:color w:val="auto"/>
          <w:sz w:val="22"/>
        </w:rPr>
        <w:t xml:space="preserve"> (malého, resp. väčšieho rozsahu) a zároveň počet nevyriešených defektov k termínu ukončenia Akceptačných testov nepr</w:t>
      </w:r>
      <w:r w:rsidR="057EAC3F" w:rsidRPr="0484795D">
        <w:rPr>
          <w:rFonts w:ascii="Calibri Light" w:hAnsi="Calibri Light" w:cs="Calibri Light"/>
          <w:color w:val="auto"/>
          <w:sz w:val="22"/>
        </w:rPr>
        <w:t xml:space="preserve">evýši limity uvedené v Tabuľke </w:t>
      </w:r>
      <w:r w:rsidRPr="0484795D">
        <w:rPr>
          <w:rFonts w:ascii="Calibri Light" w:hAnsi="Calibri Light" w:cs="Calibri Light"/>
          <w:color w:val="auto"/>
          <w:sz w:val="22"/>
        </w:rPr>
        <w:t>5. </w:t>
      </w:r>
    </w:p>
    <w:p w14:paraId="267E9990"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Poskytovateľ - Počet nevyriešených defektov k termínu ukončenia Akceptačných testov.                                                                                                                                                                 </w:t>
      </w:r>
    </w:p>
    <w:p w14:paraId="61D5FEE1" w14:textId="2DC151AB" w:rsidR="00011C46" w:rsidRPr="00011C46" w:rsidRDefault="00011C46" w:rsidP="0084556F">
      <w:pPr>
        <w:spacing w:after="0" w:line="240" w:lineRule="auto"/>
        <w:ind w:left="7788" w:firstLine="0"/>
        <w:textAlignment w:val="baseline"/>
        <w:rPr>
          <w:rFonts w:ascii="Segoe UI" w:hAnsi="Segoe UI" w:cs="Segoe UI"/>
          <w:color w:val="auto"/>
          <w:sz w:val="18"/>
          <w:szCs w:val="18"/>
        </w:rPr>
      </w:pPr>
      <w:r w:rsidRPr="00011C46">
        <w:rPr>
          <w:rFonts w:ascii="Calibri Light" w:hAnsi="Calibri Light" w:cs="Calibri Light"/>
          <w:color w:val="auto"/>
          <w:sz w:val="22"/>
        </w:rPr>
        <w:t xml:space="preserve">Tabuľka </w:t>
      </w:r>
      <w:r w:rsidRPr="00011C46">
        <w:rPr>
          <w:rFonts w:ascii="Calibri Light" w:hAnsi="Calibri Light" w:cs="Calibri Light"/>
          <w:sz w:val="22"/>
          <w:shd w:val="clear" w:color="auto" w:fill="E1E3E6"/>
        </w:rPr>
        <w:t>5</w:t>
      </w:r>
      <w:r w:rsidRPr="00011C46">
        <w:rPr>
          <w:rFonts w:ascii="Calibri Light" w:hAnsi="Calibri Light" w:cs="Calibri Light"/>
          <w:color w:val="auto"/>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6147"/>
        <w:gridCol w:w="1574"/>
      </w:tblGrid>
      <w:tr w:rsidR="00011C46" w:rsidRPr="00011C46" w14:paraId="41E19E81" w14:textId="77777777" w:rsidTr="00011C46">
        <w:trPr>
          <w:trHeight w:val="720"/>
        </w:trPr>
        <w:tc>
          <w:tcPr>
            <w:tcW w:w="1290" w:type="dxa"/>
            <w:tcBorders>
              <w:top w:val="single" w:sz="6" w:space="0" w:color="auto"/>
              <w:left w:val="single" w:sz="6" w:space="0" w:color="auto"/>
              <w:bottom w:val="single" w:sz="6" w:space="0" w:color="auto"/>
              <w:right w:val="single" w:sz="6" w:space="0" w:color="auto"/>
            </w:tcBorders>
            <w:shd w:val="clear" w:color="auto" w:fill="D9D9D9"/>
            <w:hideMark/>
          </w:tcPr>
          <w:p w14:paraId="699FE836" w14:textId="77777777" w:rsidR="00011C46" w:rsidRPr="00011C46" w:rsidRDefault="00011C46" w:rsidP="00011C46">
            <w:pPr>
              <w:spacing w:after="0" w:line="240" w:lineRule="auto"/>
              <w:ind w:left="0" w:firstLine="0"/>
              <w:jc w:val="center"/>
              <w:textAlignment w:val="baseline"/>
              <w:rPr>
                <w:b/>
                <w:bCs/>
                <w:color w:val="auto"/>
                <w:szCs w:val="24"/>
              </w:rPr>
            </w:pPr>
            <w:r w:rsidRPr="00011C46">
              <w:rPr>
                <w:rFonts w:ascii="Calibri Light" w:hAnsi="Calibri Light" w:cs="Calibri Light"/>
                <w:b/>
                <w:bCs/>
                <w:color w:val="auto"/>
                <w:sz w:val="22"/>
              </w:rPr>
              <w:t>Kategória </w:t>
            </w:r>
          </w:p>
        </w:tc>
        <w:tc>
          <w:tcPr>
            <w:tcW w:w="6165" w:type="dxa"/>
            <w:tcBorders>
              <w:top w:val="single" w:sz="6" w:space="0" w:color="auto"/>
              <w:left w:val="single" w:sz="6" w:space="0" w:color="auto"/>
              <w:bottom w:val="single" w:sz="6" w:space="0" w:color="auto"/>
              <w:right w:val="single" w:sz="6" w:space="0" w:color="auto"/>
            </w:tcBorders>
            <w:shd w:val="clear" w:color="auto" w:fill="D9D9D9"/>
            <w:hideMark/>
          </w:tcPr>
          <w:p w14:paraId="369C3DBA" w14:textId="77777777" w:rsidR="00011C46" w:rsidRPr="00011C46" w:rsidRDefault="00011C46" w:rsidP="00011C46">
            <w:pPr>
              <w:spacing w:after="0" w:line="240" w:lineRule="auto"/>
              <w:ind w:left="0" w:firstLine="0"/>
              <w:jc w:val="center"/>
              <w:textAlignment w:val="baseline"/>
              <w:rPr>
                <w:b/>
                <w:bCs/>
                <w:color w:val="auto"/>
                <w:szCs w:val="24"/>
              </w:rPr>
            </w:pPr>
            <w:r w:rsidRPr="00011C46">
              <w:rPr>
                <w:rFonts w:ascii="Calibri Light" w:hAnsi="Calibri Light" w:cs="Calibri Light"/>
                <w:b/>
                <w:bCs/>
                <w:color w:val="auto"/>
                <w:sz w:val="22"/>
              </w:rPr>
              <w:t>Popis </w:t>
            </w:r>
          </w:p>
        </w:tc>
        <w:tc>
          <w:tcPr>
            <w:tcW w:w="1575" w:type="dxa"/>
            <w:tcBorders>
              <w:top w:val="single" w:sz="6" w:space="0" w:color="auto"/>
              <w:left w:val="single" w:sz="6" w:space="0" w:color="auto"/>
              <w:bottom w:val="single" w:sz="6" w:space="0" w:color="auto"/>
              <w:right w:val="single" w:sz="6" w:space="0" w:color="auto"/>
            </w:tcBorders>
            <w:shd w:val="clear" w:color="auto" w:fill="D9D9D9"/>
            <w:hideMark/>
          </w:tcPr>
          <w:p w14:paraId="22F8E7CE" w14:textId="77777777" w:rsidR="00011C46" w:rsidRPr="00011C46" w:rsidRDefault="00011C46" w:rsidP="00011C46">
            <w:pPr>
              <w:spacing w:after="0" w:line="240" w:lineRule="auto"/>
              <w:ind w:left="0" w:firstLine="0"/>
              <w:jc w:val="center"/>
              <w:textAlignment w:val="baseline"/>
              <w:rPr>
                <w:b/>
                <w:bCs/>
                <w:color w:val="auto"/>
                <w:szCs w:val="24"/>
              </w:rPr>
            </w:pPr>
            <w:r w:rsidRPr="00011C46">
              <w:rPr>
                <w:rFonts w:ascii="Calibri Light" w:hAnsi="Calibri Light" w:cs="Calibri Light"/>
                <w:b/>
                <w:bCs/>
                <w:color w:val="auto"/>
                <w:sz w:val="22"/>
              </w:rPr>
              <w:t>Povolený počet Defektov </w:t>
            </w:r>
          </w:p>
        </w:tc>
      </w:tr>
      <w:tr w:rsidR="00011C46" w:rsidRPr="00011C46" w14:paraId="6D2B7D8C" w14:textId="77777777" w:rsidTr="00011C46">
        <w:trPr>
          <w:trHeight w:val="1350"/>
        </w:trPr>
        <w:tc>
          <w:tcPr>
            <w:tcW w:w="12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8A9E72" w14:textId="77777777" w:rsidR="00011C46" w:rsidRPr="00011C46" w:rsidRDefault="00011C46" w:rsidP="00011C46">
            <w:pPr>
              <w:shd w:val="clear" w:color="auto" w:fill="FFFFFF"/>
              <w:spacing w:after="0" w:line="240" w:lineRule="auto"/>
              <w:ind w:left="165" w:firstLine="0"/>
              <w:textAlignment w:val="baseline"/>
              <w:rPr>
                <w:color w:val="auto"/>
                <w:szCs w:val="24"/>
              </w:rPr>
            </w:pPr>
            <w:r w:rsidRPr="00011C46">
              <w:rPr>
                <w:rFonts w:ascii="Calibri Light" w:hAnsi="Calibri Light" w:cs="Calibri Light"/>
                <w:b/>
                <w:bCs/>
                <w:color w:val="auto"/>
                <w:sz w:val="22"/>
              </w:rPr>
              <w:t>Urgentná</w:t>
            </w:r>
            <w:r w:rsidRPr="00011C46">
              <w:rPr>
                <w:rFonts w:ascii="Calibri Light" w:hAnsi="Calibri Light" w:cs="Calibri Light"/>
                <w:color w:val="auto"/>
                <w:sz w:val="22"/>
              </w:rPr>
              <w:t> </w:t>
            </w:r>
          </w:p>
        </w:tc>
        <w:tc>
          <w:tcPr>
            <w:tcW w:w="6165" w:type="dxa"/>
            <w:tcBorders>
              <w:top w:val="single" w:sz="6" w:space="0" w:color="auto"/>
              <w:left w:val="single" w:sz="6" w:space="0" w:color="auto"/>
              <w:bottom w:val="single" w:sz="6" w:space="0" w:color="auto"/>
              <w:right w:val="single" w:sz="6" w:space="0" w:color="auto"/>
            </w:tcBorders>
            <w:shd w:val="clear" w:color="auto" w:fill="FFFFFF"/>
            <w:hideMark/>
          </w:tcPr>
          <w:p w14:paraId="6BED3E3F" w14:textId="77777777" w:rsidR="00011C46" w:rsidRPr="00011C46" w:rsidRDefault="00011C46" w:rsidP="00011C46">
            <w:pPr>
              <w:shd w:val="clear" w:color="auto" w:fill="FFFFFF"/>
              <w:spacing w:after="0" w:line="240" w:lineRule="auto"/>
              <w:ind w:left="180" w:right="345" w:firstLine="0"/>
              <w:textAlignment w:val="baseline"/>
              <w:rPr>
                <w:color w:val="auto"/>
                <w:szCs w:val="24"/>
              </w:rPr>
            </w:pPr>
            <w:r w:rsidRPr="00011C46">
              <w:rPr>
                <w:rFonts w:ascii="Calibri Light" w:hAnsi="Calibri Light" w:cs="Calibri Light"/>
                <w:color w:val="auto"/>
                <w:sz w:val="22"/>
              </w:rPr>
              <w:t>Kritický defekt s dopadom na funkcionalitu modulu APV</w:t>
            </w:r>
            <w:r w:rsidRPr="00011C46">
              <w:rPr>
                <w:rFonts w:ascii="Calibri Light" w:hAnsi="Calibri Light" w:cs="Calibri Light"/>
                <w:strike/>
                <w:color w:val="auto"/>
                <w:sz w:val="22"/>
              </w:rPr>
              <w:t>,</w:t>
            </w:r>
            <w:r w:rsidRPr="00011C46">
              <w:rPr>
                <w:rFonts w:ascii="Calibri Light" w:hAnsi="Calibri Light" w:cs="Calibri Light"/>
                <w:color w:val="auto"/>
                <w:sz w:val="22"/>
              </w:rPr>
              <w:t xml:space="preserve"> ktorý by v prípade výskytu v produkčnom prostredí znemožnil prevádzku kritickej funkcionality APV, resp. v testovacom prostredí zastaví postup testov. </w:t>
            </w:r>
          </w:p>
        </w:tc>
        <w:tc>
          <w:tcPr>
            <w:tcW w:w="15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79F7FE" w14:textId="77777777" w:rsidR="00011C46" w:rsidRPr="00011C46" w:rsidRDefault="00011C46" w:rsidP="00011C46">
            <w:pPr>
              <w:shd w:val="clear" w:color="auto" w:fill="FFFFFF"/>
              <w:spacing w:after="0" w:line="240" w:lineRule="auto"/>
              <w:ind w:left="0" w:right="345" w:firstLine="0"/>
              <w:textAlignment w:val="baseline"/>
              <w:rPr>
                <w:color w:val="auto"/>
                <w:szCs w:val="24"/>
              </w:rPr>
            </w:pPr>
            <w:r w:rsidRPr="00011C46">
              <w:rPr>
                <w:rFonts w:ascii="Calibri Light" w:hAnsi="Calibri Light" w:cs="Calibri Light"/>
                <w:color w:val="auto"/>
                <w:sz w:val="22"/>
              </w:rPr>
              <w:t>              0 </w:t>
            </w:r>
          </w:p>
        </w:tc>
      </w:tr>
      <w:tr w:rsidR="00011C46" w:rsidRPr="00011C46" w14:paraId="6B556753" w14:textId="77777777" w:rsidTr="00011C46">
        <w:trPr>
          <w:trHeight w:val="1830"/>
        </w:trPr>
        <w:tc>
          <w:tcPr>
            <w:tcW w:w="12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7C5F7E" w14:textId="77777777" w:rsidR="00011C46" w:rsidRPr="00011C46" w:rsidRDefault="00011C46" w:rsidP="00011C46">
            <w:pPr>
              <w:shd w:val="clear" w:color="auto" w:fill="FFFFFF"/>
              <w:spacing w:after="0" w:line="240" w:lineRule="auto"/>
              <w:ind w:left="180" w:firstLine="0"/>
              <w:textAlignment w:val="baseline"/>
              <w:rPr>
                <w:color w:val="auto"/>
                <w:szCs w:val="24"/>
              </w:rPr>
            </w:pPr>
            <w:r w:rsidRPr="00011C46">
              <w:rPr>
                <w:rFonts w:ascii="Calibri Light" w:hAnsi="Calibri Light" w:cs="Calibri Light"/>
                <w:b/>
                <w:bCs/>
                <w:color w:val="auto"/>
                <w:sz w:val="22"/>
              </w:rPr>
              <w:t>Stredná</w:t>
            </w:r>
            <w:r w:rsidRPr="00011C46">
              <w:rPr>
                <w:rFonts w:ascii="Calibri Light" w:hAnsi="Calibri Light" w:cs="Calibri Light"/>
                <w:color w:val="auto"/>
                <w:sz w:val="22"/>
              </w:rPr>
              <w:t> </w:t>
            </w:r>
          </w:p>
        </w:tc>
        <w:tc>
          <w:tcPr>
            <w:tcW w:w="6165" w:type="dxa"/>
            <w:tcBorders>
              <w:top w:val="single" w:sz="6" w:space="0" w:color="auto"/>
              <w:left w:val="single" w:sz="6" w:space="0" w:color="auto"/>
              <w:bottom w:val="single" w:sz="6" w:space="0" w:color="auto"/>
              <w:right w:val="single" w:sz="6" w:space="0" w:color="auto"/>
            </w:tcBorders>
            <w:shd w:val="clear" w:color="auto" w:fill="FFFFFF"/>
            <w:hideMark/>
          </w:tcPr>
          <w:p w14:paraId="16683387" w14:textId="77777777" w:rsidR="00011C46" w:rsidRPr="00011C46" w:rsidRDefault="00011C46" w:rsidP="00011C46">
            <w:pPr>
              <w:shd w:val="clear" w:color="auto" w:fill="FFFFFF"/>
              <w:spacing w:after="0" w:line="240" w:lineRule="auto"/>
              <w:ind w:left="165" w:firstLine="0"/>
              <w:textAlignment w:val="baseline"/>
              <w:rPr>
                <w:color w:val="auto"/>
                <w:szCs w:val="24"/>
              </w:rPr>
            </w:pPr>
            <w:r w:rsidRPr="00011C46">
              <w:rPr>
                <w:rFonts w:ascii="Calibri Light" w:hAnsi="Calibri Light" w:cs="Calibri Light"/>
                <w:color w:val="auto"/>
                <w:sz w:val="22"/>
              </w:rPr>
              <w:t>Vážny defekt s dopadom na funkcionalitu aspoň jedného modulu APV, ktorý by v prípade výskytu v produkčnom prostredí znemožnil/ podstatným spôsobom obmedzil prácu pracovníkov Objednávateľa. Takýto defekt by v testovacom prostredí zastavil postup testov v chybnom module, bez dopadu na testy zvyšných modulov. </w:t>
            </w:r>
          </w:p>
        </w:tc>
        <w:tc>
          <w:tcPr>
            <w:tcW w:w="15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8D71D9" w14:textId="77777777" w:rsidR="00011C46" w:rsidRPr="00011C46" w:rsidRDefault="00011C46" w:rsidP="00011C46">
            <w:pPr>
              <w:shd w:val="clear" w:color="auto" w:fill="FFFFFF"/>
              <w:spacing w:after="0" w:line="240" w:lineRule="auto"/>
              <w:ind w:left="0" w:firstLine="0"/>
              <w:textAlignment w:val="baseline"/>
              <w:rPr>
                <w:color w:val="auto"/>
                <w:szCs w:val="24"/>
              </w:rPr>
            </w:pPr>
            <w:r w:rsidRPr="00011C46">
              <w:rPr>
                <w:rFonts w:ascii="Calibri Light" w:hAnsi="Calibri Light" w:cs="Calibri Light"/>
                <w:color w:val="auto"/>
                <w:sz w:val="22"/>
              </w:rPr>
              <w:t>              4 </w:t>
            </w:r>
          </w:p>
        </w:tc>
      </w:tr>
      <w:tr w:rsidR="00011C46" w:rsidRPr="00011C46" w14:paraId="0A729EB9" w14:textId="77777777" w:rsidTr="00011C46">
        <w:trPr>
          <w:trHeight w:val="705"/>
        </w:trPr>
        <w:tc>
          <w:tcPr>
            <w:tcW w:w="12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69BEA8" w14:textId="77777777" w:rsidR="00011C46" w:rsidRPr="00011C46" w:rsidRDefault="00011C46" w:rsidP="00011C46">
            <w:pPr>
              <w:shd w:val="clear" w:color="auto" w:fill="FFFFFF"/>
              <w:spacing w:after="0" w:line="240" w:lineRule="auto"/>
              <w:ind w:left="180" w:firstLine="0"/>
              <w:textAlignment w:val="baseline"/>
              <w:rPr>
                <w:color w:val="auto"/>
                <w:szCs w:val="24"/>
              </w:rPr>
            </w:pPr>
            <w:r w:rsidRPr="00011C46">
              <w:rPr>
                <w:rFonts w:ascii="Calibri Light" w:hAnsi="Calibri Light" w:cs="Calibri Light"/>
                <w:b/>
                <w:bCs/>
                <w:color w:val="auto"/>
                <w:sz w:val="22"/>
              </w:rPr>
              <w:t>Nízka</w:t>
            </w:r>
            <w:r w:rsidRPr="00011C46">
              <w:rPr>
                <w:rFonts w:ascii="Calibri Light" w:hAnsi="Calibri Light" w:cs="Calibri Light"/>
                <w:color w:val="auto"/>
                <w:sz w:val="22"/>
              </w:rPr>
              <w:t> </w:t>
            </w:r>
          </w:p>
        </w:tc>
        <w:tc>
          <w:tcPr>
            <w:tcW w:w="6165" w:type="dxa"/>
            <w:tcBorders>
              <w:top w:val="single" w:sz="6" w:space="0" w:color="auto"/>
              <w:left w:val="single" w:sz="6" w:space="0" w:color="auto"/>
              <w:bottom w:val="single" w:sz="6" w:space="0" w:color="auto"/>
              <w:right w:val="single" w:sz="6" w:space="0" w:color="auto"/>
            </w:tcBorders>
            <w:shd w:val="clear" w:color="auto" w:fill="FFFFFF"/>
            <w:hideMark/>
          </w:tcPr>
          <w:p w14:paraId="61C41543" w14:textId="77777777" w:rsidR="00011C46" w:rsidRPr="00011C46" w:rsidRDefault="00011C46" w:rsidP="00011C46">
            <w:pPr>
              <w:shd w:val="clear" w:color="auto" w:fill="FFFFFF"/>
              <w:spacing w:after="0" w:line="240" w:lineRule="auto"/>
              <w:ind w:left="180" w:right="225" w:firstLine="0"/>
              <w:textAlignment w:val="baseline"/>
              <w:rPr>
                <w:color w:val="auto"/>
                <w:szCs w:val="24"/>
              </w:rPr>
            </w:pPr>
            <w:r w:rsidRPr="00011C46">
              <w:rPr>
                <w:rFonts w:ascii="Calibri Light" w:hAnsi="Calibri Light" w:cs="Calibri Light"/>
                <w:color w:val="auto"/>
                <w:sz w:val="22"/>
              </w:rPr>
              <w:t>Defekt s nepodstatným dopadom na funkcionalitu APV, resp. bez dopadu na postup testov v testovacom prostredí. </w:t>
            </w:r>
          </w:p>
        </w:tc>
        <w:tc>
          <w:tcPr>
            <w:tcW w:w="15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708A33" w14:textId="77777777" w:rsidR="00011C46" w:rsidRPr="00011C46" w:rsidRDefault="00011C46" w:rsidP="00011C46">
            <w:pPr>
              <w:shd w:val="clear" w:color="auto" w:fill="FFFFFF"/>
              <w:spacing w:after="0" w:line="240" w:lineRule="auto"/>
              <w:ind w:left="0" w:right="225" w:firstLine="0"/>
              <w:textAlignment w:val="baseline"/>
              <w:rPr>
                <w:color w:val="auto"/>
                <w:szCs w:val="24"/>
              </w:rPr>
            </w:pPr>
            <w:r w:rsidRPr="00011C46">
              <w:rPr>
                <w:rFonts w:ascii="Calibri Light" w:hAnsi="Calibri Light" w:cs="Calibri Light"/>
                <w:color w:val="auto"/>
                <w:sz w:val="22"/>
              </w:rPr>
              <w:t>              10 </w:t>
            </w:r>
          </w:p>
        </w:tc>
      </w:tr>
    </w:tbl>
    <w:p w14:paraId="6A3FCAAA"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 </w:t>
      </w:r>
    </w:p>
    <w:p w14:paraId="2C4EC316"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Realizácia požiadavky bude akceptovaná v prípade úspešného vykonania Akceptačného testu. </w:t>
      </w:r>
    </w:p>
    <w:p w14:paraId="649EE8F9"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0011C46">
        <w:rPr>
          <w:rFonts w:ascii="Calibri Light" w:hAnsi="Calibri Light" w:cs="Calibri Light"/>
          <w:color w:val="auto"/>
          <w:sz w:val="22"/>
        </w:rPr>
        <w:t>Poskytovateľ sa zaväzuje Objednávateľovi poskytnúť plnú súčinnosť počas Akceptácie. </w:t>
      </w:r>
    </w:p>
    <w:p w14:paraId="3F5C8B53" w14:textId="77777777" w:rsidR="00011C46" w:rsidRPr="00011C46" w:rsidRDefault="00011C46" w:rsidP="00011C46">
      <w:pPr>
        <w:spacing w:after="0" w:line="240" w:lineRule="auto"/>
        <w:ind w:left="0" w:firstLine="0"/>
        <w:textAlignment w:val="baseline"/>
        <w:rPr>
          <w:rFonts w:ascii="Segoe UI" w:hAnsi="Segoe UI" w:cs="Segoe UI"/>
          <w:color w:val="auto"/>
          <w:sz w:val="18"/>
          <w:szCs w:val="18"/>
        </w:rPr>
      </w:pPr>
      <w:r w:rsidRPr="0484795D">
        <w:rPr>
          <w:rFonts w:ascii="Calibri Light" w:hAnsi="Calibri Light" w:cs="Calibri Light"/>
          <w:color w:val="auto"/>
          <w:sz w:val="22"/>
        </w:rPr>
        <w:t>Možná je aj tzv. podmienená akceptácia. Podmienená akceptácia oprávňuje Poskytovateľa na fakturovanie odmeny za realizáciu požiadavky, ak sa tak zmluvné strany dohodnú. </w:t>
      </w:r>
    </w:p>
    <w:p w14:paraId="59057FC3" w14:textId="408685DE" w:rsidR="0484795D" w:rsidRDefault="0484795D" w:rsidP="0484795D">
      <w:pPr>
        <w:spacing w:after="0" w:line="240" w:lineRule="auto"/>
        <w:ind w:left="0" w:firstLine="0"/>
        <w:rPr>
          <w:rFonts w:ascii="Calibri Light" w:hAnsi="Calibri Light" w:cs="Calibri Light"/>
          <w:color w:val="auto"/>
          <w:sz w:val="22"/>
        </w:rPr>
      </w:pPr>
    </w:p>
    <w:p w14:paraId="026F35C2" w14:textId="42233024" w:rsidR="00EE3CBD" w:rsidRPr="0084556F" w:rsidRDefault="00EE3CBD" w:rsidP="0084556F">
      <w:pPr>
        <w:pStyle w:val="Odsekzoznamu"/>
        <w:numPr>
          <w:ilvl w:val="0"/>
          <w:numId w:val="66"/>
        </w:numPr>
        <w:spacing w:after="0" w:line="240" w:lineRule="auto"/>
        <w:textAlignment w:val="baseline"/>
        <w:rPr>
          <w:rFonts w:ascii="Calibri Light" w:hAnsi="Calibri Light" w:cs="Calibri Light"/>
          <w:b/>
          <w:bCs/>
          <w:caps/>
          <w:color w:val="auto"/>
          <w:szCs w:val="24"/>
        </w:rPr>
      </w:pPr>
      <w:r w:rsidRPr="0084556F">
        <w:rPr>
          <w:rFonts w:ascii="Calibri Light" w:hAnsi="Calibri Light" w:cs="Calibri Light"/>
          <w:b/>
          <w:bCs/>
          <w:caps/>
          <w:color w:val="auto"/>
          <w:szCs w:val="24"/>
        </w:rPr>
        <w:t>SLUŽBA PREVÁDZKOVÁ PODPORA – KONZULTÁCIA, ADMINISTRÁCIA</w:t>
      </w:r>
    </w:p>
    <w:p w14:paraId="7F6E0A3F"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Prostredníctvom tejto služby zabezpečuje Poskytovateľ požiadavky Objednávateľa na:  </w:t>
      </w:r>
    </w:p>
    <w:p w14:paraId="3B8C0AA0" w14:textId="77777777" w:rsidR="00EE3CBD" w:rsidRPr="00EE3CBD" w:rsidRDefault="00EE3CBD" w:rsidP="00EE3CBD">
      <w:pPr>
        <w:numPr>
          <w:ilvl w:val="0"/>
          <w:numId w:val="29"/>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Konzultačná podpora (kategória služby „Konzultácia“)</w:t>
      </w:r>
      <w:r w:rsidRPr="00EE3CBD">
        <w:rPr>
          <w:rFonts w:ascii="Calibri Light" w:hAnsi="Calibri Light" w:cs="Calibri Light"/>
          <w:color w:val="auto"/>
          <w:sz w:val="22"/>
        </w:rPr>
        <w:t> </w:t>
      </w:r>
    </w:p>
    <w:p w14:paraId="068070B9"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Poskytovanie konzultácií pre objasňovanie, upresňovanie a vysvetľovanie otázok súvisiacich s problematikou funkcionality a prevádzky APV. </w:t>
      </w:r>
    </w:p>
    <w:p w14:paraId="08711F7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Odmena za konzultácie bude  v rámci Mesačnej paušálnej odmeny. </w:t>
      </w:r>
    </w:p>
    <w:p w14:paraId="76D09275" w14:textId="77777777" w:rsidR="00EE3CBD" w:rsidRPr="00EE3CBD" w:rsidRDefault="00EE3CBD" w:rsidP="00EE3CBD">
      <w:pPr>
        <w:numPr>
          <w:ilvl w:val="0"/>
          <w:numId w:val="30"/>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b/>
          <w:bCs/>
          <w:color w:val="auto"/>
          <w:sz w:val="22"/>
        </w:rPr>
        <w:t>Administrácia APV (kategória služby „Administrácia“)</w:t>
      </w:r>
      <w:r w:rsidRPr="00EE3CBD">
        <w:rPr>
          <w:rFonts w:ascii="Calibri Light" w:hAnsi="Calibri Light" w:cs="Calibri Light"/>
          <w:color w:val="auto"/>
          <w:sz w:val="22"/>
        </w:rPr>
        <w:t> </w:t>
      </w:r>
    </w:p>
    <w:p w14:paraId="3A8F933B" w14:textId="77777777" w:rsidR="00EE3CBD" w:rsidRPr="00EE3CBD" w:rsidRDefault="00EE3CBD" w:rsidP="00EE3CBD">
      <w:pPr>
        <w:numPr>
          <w:ilvl w:val="0"/>
          <w:numId w:val="31"/>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podpora pre oprávnených zamestnancov Objednávateľa (požiadavky na zabezpečenie používateľsky nedostupných funkcionalít a ostatných požiadaviek), </w:t>
      </w:r>
    </w:p>
    <w:p w14:paraId="31101AAC" w14:textId="77777777" w:rsidR="00EE3CBD" w:rsidRPr="00EE3CBD" w:rsidRDefault="00EE3CBD" w:rsidP="00EE3CBD">
      <w:pPr>
        <w:numPr>
          <w:ilvl w:val="0"/>
          <w:numId w:val="3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 xml:space="preserve">správa systému – používateľský systém, správa číselníkov, zoznam </w:t>
      </w:r>
      <w:proofErr w:type="spellStart"/>
      <w:r w:rsidRPr="00EE3CBD">
        <w:rPr>
          <w:rFonts w:ascii="Calibri Light" w:hAnsi="Calibri Light" w:cs="Calibri Light"/>
          <w:color w:val="auto"/>
          <w:sz w:val="22"/>
        </w:rPr>
        <w:t>popisiek</w:t>
      </w:r>
      <w:proofErr w:type="spellEnd"/>
      <w:r w:rsidRPr="00EE3CBD">
        <w:rPr>
          <w:rFonts w:ascii="Calibri Light" w:hAnsi="Calibri Light" w:cs="Calibri Light"/>
          <w:color w:val="auto"/>
          <w:sz w:val="22"/>
        </w:rPr>
        <w:t>, správa navigácie, správa emailových šablón, </w:t>
      </w:r>
    </w:p>
    <w:p w14:paraId="51DC02F6" w14:textId="77777777" w:rsidR="00EE3CBD" w:rsidRPr="00EE3CBD" w:rsidRDefault="00EE3CBD" w:rsidP="00EE3CBD">
      <w:pPr>
        <w:numPr>
          <w:ilvl w:val="0"/>
          <w:numId w:val="3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oprava chýb spôsobených zamestnancami Objednávateľa </w:t>
      </w:r>
    </w:p>
    <w:p w14:paraId="006A8657" w14:textId="77777777" w:rsidR="00EE3CBD" w:rsidRPr="00EE3CBD" w:rsidRDefault="00EE3CBD" w:rsidP="00EE3CBD">
      <w:pPr>
        <w:numPr>
          <w:ilvl w:val="0"/>
          <w:numId w:val="3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oprava chýb spôsobených poruchami infraštruktúry Objednávateľa (testovacie a produkčné prostredie) </w:t>
      </w:r>
    </w:p>
    <w:p w14:paraId="11B06B76" w14:textId="77777777" w:rsidR="00EE3CBD" w:rsidRPr="00EE3CBD" w:rsidRDefault="00EE3CBD" w:rsidP="00EE3CBD">
      <w:pPr>
        <w:numPr>
          <w:ilvl w:val="0"/>
          <w:numId w:val="32"/>
        </w:numPr>
        <w:spacing w:after="0" w:line="240" w:lineRule="auto"/>
        <w:ind w:left="0" w:firstLine="0"/>
        <w:textAlignment w:val="baseline"/>
        <w:rPr>
          <w:rFonts w:ascii="Calibri Light" w:hAnsi="Calibri Light" w:cs="Calibri Light"/>
          <w:color w:val="auto"/>
          <w:sz w:val="22"/>
        </w:rPr>
      </w:pPr>
      <w:r w:rsidRPr="00EE3CBD">
        <w:rPr>
          <w:rFonts w:ascii="Calibri Light" w:hAnsi="Calibri Light" w:cs="Calibri Light"/>
          <w:color w:val="auto"/>
          <w:sz w:val="22"/>
        </w:rPr>
        <w:t>poskytnutie súčinnosti Poskytovateľa pri odstraňovaní chýb spôsobených zamestnancami Objednávateľa, resp. poruchami infraštruktúry Objednávateľa </w:t>
      </w:r>
    </w:p>
    <w:p w14:paraId="381735A8"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Odmena za administráciu bude v rámci Mesačnej paušálnej odmeny. </w:t>
      </w:r>
    </w:p>
    <w:p w14:paraId="503367E0" w14:textId="25F96161"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Poskytovateľ -  Oprávnené osoby pre službu Prevádzková podpora - Konzultácia, Administrácia, </w:t>
      </w:r>
    </w:p>
    <w:p w14:paraId="5F24E3ED" w14:textId="2679D585" w:rsidR="00EE3CBD" w:rsidRPr="00EE3CBD" w:rsidRDefault="00EE3CBD" w:rsidP="0084556F">
      <w:pPr>
        <w:spacing w:after="0" w:line="240" w:lineRule="auto"/>
        <w:ind w:left="7080" w:firstLine="708"/>
        <w:textAlignment w:val="baseline"/>
        <w:rPr>
          <w:rFonts w:ascii="Segoe UI" w:hAnsi="Segoe UI" w:cs="Segoe UI"/>
          <w:color w:val="auto"/>
          <w:sz w:val="18"/>
          <w:szCs w:val="18"/>
        </w:rPr>
      </w:pPr>
      <w:r w:rsidRPr="00EE3CBD">
        <w:rPr>
          <w:rFonts w:ascii="Calibri Light" w:hAnsi="Calibri Light" w:cs="Calibri Light"/>
          <w:color w:val="auto"/>
          <w:sz w:val="22"/>
        </w:rPr>
        <w:t xml:space="preserve">Tabuľka </w:t>
      </w:r>
      <w:r w:rsidR="00B13940">
        <w:rPr>
          <w:rFonts w:ascii="Calibri Light" w:hAnsi="Calibri Light" w:cs="Calibri Light"/>
          <w:sz w:val="22"/>
          <w:shd w:val="clear" w:color="auto" w:fill="E1E3E6"/>
        </w:rPr>
        <w:t>6</w:t>
      </w:r>
      <w:r w:rsidRPr="00EE3CBD">
        <w:rPr>
          <w:rFonts w:ascii="Calibri Light" w:hAnsi="Calibri Light" w:cs="Calibri Light"/>
          <w:color w:val="auto"/>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310"/>
        <w:gridCol w:w="3780"/>
      </w:tblGrid>
      <w:tr w:rsidR="00EE3CBD" w:rsidRPr="00EE3CBD" w14:paraId="5B757586"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0E0E0"/>
            <w:hideMark/>
          </w:tcPr>
          <w:p w14:paraId="2548ECFE"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Meno a Priezvisko </w:t>
            </w:r>
          </w:p>
        </w:tc>
        <w:tc>
          <w:tcPr>
            <w:tcW w:w="2310" w:type="dxa"/>
            <w:tcBorders>
              <w:top w:val="single" w:sz="6" w:space="0" w:color="auto"/>
              <w:left w:val="single" w:sz="6" w:space="0" w:color="auto"/>
              <w:bottom w:val="single" w:sz="6" w:space="0" w:color="auto"/>
              <w:right w:val="single" w:sz="6" w:space="0" w:color="auto"/>
            </w:tcBorders>
            <w:shd w:val="clear" w:color="auto" w:fill="E0E0E0"/>
            <w:hideMark/>
          </w:tcPr>
          <w:p w14:paraId="79B88358"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Telefón </w:t>
            </w:r>
          </w:p>
        </w:tc>
        <w:tc>
          <w:tcPr>
            <w:tcW w:w="3780" w:type="dxa"/>
            <w:tcBorders>
              <w:top w:val="single" w:sz="6" w:space="0" w:color="auto"/>
              <w:left w:val="single" w:sz="6" w:space="0" w:color="auto"/>
              <w:bottom w:val="single" w:sz="6" w:space="0" w:color="auto"/>
              <w:right w:val="single" w:sz="6" w:space="0" w:color="auto"/>
            </w:tcBorders>
            <w:shd w:val="clear" w:color="auto" w:fill="E0E0E0"/>
            <w:hideMark/>
          </w:tcPr>
          <w:p w14:paraId="3693B437"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E-mailová adresa </w:t>
            </w:r>
          </w:p>
        </w:tc>
      </w:tr>
      <w:tr w:rsidR="00EE3CBD" w:rsidRPr="00EE3CBD" w14:paraId="76893825"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A83D3"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lastRenderedPageBreak/>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00FF1"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065AC"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6B7A4042"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BDA48"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1B2ED"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A25D6"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261BD5DD"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002AF"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73E431"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605DD"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090AB6C2"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84C64"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74849"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CD596"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1C17882E"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1ED17"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18988"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6221E"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51D96C69" w14:textId="77777777" w:rsidTr="00EE3CBD">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017CA"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2D7A5F"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C6E1F"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1058C820" w14:textId="77777777" w:rsidTr="00EE3CBD">
        <w:trPr>
          <w:trHeight w:val="510"/>
        </w:trPr>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0C71F"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3B4F9"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27D97"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0000FF"/>
                <w:sz w:val="22"/>
              </w:rPr>
              <w:t> </w:t>
            </w:r>
          </w:p>
        </w:tc>
      </w:tr>
    </w:tbl>
    <w:p w14:paraId="390224EE"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224F85DF"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5FCF737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348D393B" w14:textId="667236C1"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Poskytovateľ - Prevádzkový čas a Cieľové úrovne služby Prevádzková podpora - Konzultácia, Administrácia, </w:t>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Pr>
          <w:rFonts w:ascii="Calibri Light" w:hAnsi="Calibri Light" w:cs="Calibri Light"/>
          <w:color w:val="auto"/>
          <w:sz w:val="22"/>
        </w:rPr>
        <w:tab/>
      </w:r>
      <w:r w:rsidRPr="00EE3CBD">
        <w:rPr>
          <w:rFonts w:ascii="Calibri Light" w:hAnsi="Calibri Light" w:cs="Calibri Light"/>
          <w:color w:val="auto"/>
          <w:sz w:val="22"/>
        </w:rPr>
        <w:t xml:space="preserve">Tabuľka </w:t>
      </w:r>
      <w:r w:rsidR="00B13940">
        <w:rPr>
          <w:rFonts w:ascii="Calibri Light" w:hAnsi="Calibri Light" w:cs="Calibri Light"/>
          <w:sz w:val="22"/>
          <w:shd w:val="clear" w:color="auto" w:fill="E1E3E6"/>
        </w:rPr>
        <w:t>7</w:t>
      </w:r>
      <w:r w:rsidRPr="00EE3CBD">
        <w:rPr>
          <w:rFonts w:ascii="Calibri Light" w:hAnsi="Calibri Light" w:cs="Calibri Light"/>
          <w:color w:val="auto"/>
          <w:sz w:val="22"/>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3450"/>
        <w:gridCol w:w="3885"/>
      </w:tblGrid>
      <w:tr w:rsidR="00EE3CBD" w:rsidRPr="00EE3CBD" w14:paraId="3327ABCA" w14:textId="77777777" w:rsidTr="0084556F">
        <w:trPr>
          <w:trHeight w:val="555"/>
        </w:trPr>
        <w:tc>
          <w:tcPr>
            <w:tcW w:w="898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28D94B3A" w14:textId="77777777" w:rsidR="00EE3CBD" w:rsidRPr="00EE3CBD" w:rsidRDefault="00EE3CBD" w:rsidP="00EE3CBD">
            <w:pPr>
              <w:spacing w:after="0" w:line="240" w:lineRule="auto"/>
              <w:ind w:left="0" w:firstLine="0"/>
              <w:jc w:val="center"/>
              <w:textAlignment w:val="baseline"/>
              <w:divId w:val="2044595112"/>
              <w:rPr>
                <w:color w:val="auto"/>
                <w:szCs w:val="24"/>
              </w:rPr>
            </w:pPr>
            <w:r w:rsidRPr="00EE3CBD">
              <w:rPr>
                <w:rFonts w:ascii="Calibri Light" w:hAnsi="Calibri Light" w:cs="Calibri Light"/>
                <w:b/>
                <w:bCs/>
                <w:color w:val="auto"/>
                <w:sz w:val="22"/>
              </w:rPr>
              <w:t>Prevádzkový čas služby</w:t>
            </w:r>
            <w:r w:rsidRPr="00EE3CBD">
              <w:rPr>
                <w:rFonts w:ascii="Calibri Light" w:hAnsi="Calibri Light" w:cs="Calibri Light"/>
                <w:color w:val="auto"/>
                <w:sz w:val="22"/>
              </w:rPr>
              <w:t> </w:t>
            </w:r>
          </w:p>
        </w:tc>
      </w:tr>
      <w:tr w:rsidR="00EE3CBD" w:rsidRPr="00EE3CBD" w14:paraId="071AB297" w14:textId="77777777" w:rsidTr="0084556F">
        <w:trPr>
          <w:trHeight w:val="555"/>
        </w:trPr>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6354F" w14:textId="77777777" w:rsidR="00EE3CBD" w:rsidRPr="00EE3CBD" w:rsidRDefault="00EE3CBD" w:rsidP="00EE3CBD">
            <w:pPr>
              <w:spacing w:after="0" w:line="240" w:lineRule="auto"/>
              <w:ind w:left="0" w:firstLine="0"/>
              <w:jc w:val="left"/>
              <w:textAlignment w:val="baseline"/>
              <w:rPr>
                <w:color w:val="auto"/>
                <w:szCs w:val="24"/>
              </w:rPr>
            </w:pPr>
            <w:r w:rsidRPr="00EE3CBD">
              <w:rPr>
                <w:rFonts w:ascii="Calibri Light" w:hAnsi="Calibri Light" w:cs="Calibri Light"/>
                <w:color w:val="auto"/>
                <w:sz w:val="22"/>
              </w:rPr>
              <w:t>Konzultácia </w:t>
            </w:r>
          </w:p>
        </w:tc>
        <w:tc>
          <w:tcPr>
            <w:tcW w:w="73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67D1C4"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Pracovné dni </w:t>
            </w:r>
          </w:p>
          <w:p w14:paraId="14E743A4"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 08:00 h - 17:00 h </w:t>
            </w:r>
          </w:p>
        </w:tc>
      </w:tr>
      <w:tr w:rsidR="00EE3CBD" w:rsidRPr="00EE3CBD" w14:paraId="538D7D3B" w14:textId="77777777" w:rsidTr="0084556F">
        <w:trPr>
          <w:trHeight w:val="555"/>
        </w:trPr>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1ED53" w14:textId="77777777" w:rsidR="00EE3CBD" w:rsidRPr="00EE3CBD" w:rsidRDefault="00EE3CBD" w:rsidP="00EE3CBD">
            <w:pPr>
              <w:spacing w:after="0" w:line="240" w:lineRule="auto"/>
              <w:ind w:left="0" w:firstLine="0"/>
              <w:jc w:val="left"/>
              <w:textAlignment w:val="baseline"/>
              <w:rPr>
                <w:color w:val="auto"/>
                <w:szCs w:val="24"/>
              </w:rPr>
            </w:pPr>
            <w:r w:rsidRPr="00EE3CBD">
              <w:rPr>
                <w:rFonts w:ascii="Calibri Light" w:hAnsi="Calibri Light" w:cs="Calibri Light"/>
                <w:color w:val="auto"/>
                <w:sz w:val="22"/>
              </w:rPr>
              <w:t>Administrácia </w:t>
            </w:r>
          </w:p>
        </w:tc>
        <w:tc>
          <w:tcPr>
            <w:tcW w:w="73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3A51E8"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Pracovné dni </w:t>
            </w:r>
          </w:p>
          <w:p w14:paraId="3A65196F"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 08:00 h - 17:00 h </w:t>
            </w:r>
          </w:p>
        </w:tc>
      </w:tr>
      <w:tr w:rsidR="00EE3CBD" w:rsidRPr="00EE3CBD" w14:paraId="4B6D665B" w14:textId="77777777" w:rsidTr="0084556F">
        <w:trPr>
          <w:trHeight w:val="555"/>
        </w:trPr>
        <w:tc>
          <w:tcPr>
            <w:tcW w:w="898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3699F589"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Cieľové úrovne služby</w:t>
            </w:r>
            <w:r w:rsidRPr="00EE3CBD">
              <w:rPr>
                <w:rFonts w:ascii="Calibri Light" w:hAnsi="Calibri Light" w:cs="Calibri Light"/>
                <w:color w:val="auto"/>
                <w:sz w:val="22"/>
              </w:rPr>
              <w:t> </w:t>
            </w:r>
          </w:p>
        </w:tc>
      </w:tr>
      <w:tr w:rsidR="00EE3CBD" w:rsidRPr="00EE3CBD" w14:paraId="4438A4A8" w14:textId="77777777" w:rsidTr="0084556F">
        <w:trPr>
          <w:trHeight w:val="885"/>
        </w:trPr>
        <w:tc>
          <w:tcPr>
            <w:tcW w:w="16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EFC85E1"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Kategória služby </w:t>
            </w:r>
          </w:p>
        </w:tc>
        <w:tc>
          <w:tcPr>
            <w:tcW w:w="34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A8D3E3"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odozvy</w:t>
            </w:r>
            <w:r w:rsidRPr="00EE3CBD">
              <w:rPr>
                <w:rFonts w:ascii="Calibri Light" w:hAnsi="Calibri Light" w:cs="Calibri Light"/>
                <w:color w:val="auto"/>
                <w:sz w:val="22"/>
              </w:rPr>
              <w:t> </w:t>
            </w:r>
          </w:p>
        </w:tc>
        <w:tc>
          <w:tcPr>
            <w:tcW w:w="38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D5B2C8"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b/>
                <w:bCs/>
                <w:color w:val="auto"/>
                <w:sz w:val="22"/>
              </w:rPr>
              <w:t>Doba vyriešenia</w:t>
            </w:r>
            <w:r w:rsidRPr="00EE3CBD">
              <w:rPr>
                <w:rFonts w:ascii="Calibri Light" w:hAnsi="Calibri Light" w:cs="Calibri Light"/>
                <w:color w:val="auto"/>
                <w:sz w:val="22"/>
              </w:rPr>
              <w:t> </w:t>
            </w:r>
          </w:p>
        </w:tc>
      </w:tr>
      <w:tr w:rsidR="00EE3CBD" w:rsidRPr="00EE3CBD" w14:paraId="27F8495E" w14:textId="77777777" w:rsidTr="0084556F">
        <w:trPr>
          <w:trHeight w:val="555"/>
        </w:trPr>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1A090" w14:textId="77777777" w:rsidR="00EE3CBD" w:rsidRPr="00EE3CBD" w:rsidRDefault="00EE3CBD" w:rsidP="00EE3CBD">
            <w:pPr>
              <w:spacing w:after="0" w:line="240" w:lineRule="auto"/>
              <w:ind w:left="0" w:firstLine="0"/>
              <w:jc w:val="left"/>
              <w:textAlignment w:val="baseline"/>
              <w:rPr>
                <w:color w:val="auto"/>
                <w:szCs w:val="24"/>
              </w:rPr>
            </w:pPr>
            <w:r w:rsidRPr="00EE3CBD">
              <w:rPr>
                <w:rFonts w:ascii="Calibri Light" w:hAnsi="Calibri Light" w:cs="Calibri Light"/>
                <w:color w:val="auto"/>
                <w:sz w:val="22"/>
              </w:rPr>
              <w:t>Konzultácia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9A4DA"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12 hod </w:t>
            </w:r>
          </w:p>
        </w:tc>
        <w:tc>
          <w:tcPr>
            <w:tcW w:w="388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34638A8" w14:textId="33FFCA9C" w:rsidR="00EE3CBD" w:rsidRPr="00EE3CBD" w:rsidRDefault="00EE3CBD" w:rsidP="00B13940">
            <w:pPr>
              <w:spacing w:after="0" w:line="240" w:lineRule="auto"/>
              <w:ind w:left="0" w:firstLine="0"/>
              <w:jc w:val="center"/>
              <w:textAlignment w:val="baseline"/>
              <w:rPr>
                <w:color w:val="auto"/>
                <w:szCs w:val="24"/>
              </w:rPr>
            </w:pPr>
            <w:r w:rsidRPr="00EE3CBD">
              <w:rPr>
                <w:color w:val="auto"/>
                <w:sz w:val="22"/>
              </w:rPr>
              <w:t xml:space="preserve">Čas  bude stanovený individuálne podľa dohody oprávnených osôb (zamestnancov)  uvedených v Tabuľke </w:t>
            </w:r>
            <w:r w:rsidR="00B13940">
              <w:rPr>
                <w:color w:val="auto"/>
                <w:sz w:val="22"/>
              </w:rPr>
              <w:t>6</w:t>
            </w:r>
            <w:r w:rsidRPr="00EE3CBD">
              <w:rPr>
                <w:color w:val="auto"/>
                <w:sz w:val="22"/>
              </w:rPr>
              <w:t xml:space="preserve"> a Tabuľke </w:t>
            </w:r>
            <w:r w:rsidR="00B13940">
              <w:rPr>
                <w:color w:val="auto"/>
                <w:sz w:val="22"/>
              </w:rPr>
              <w:t>8</w:t>
            </w:r>
            <w:r w:rsidRPr="00EE3CBD">
              <w:rPr>
                <w:color w:val="auto"/>
                <w:sz w:val="22"/>
              </w:rPr>
              <w:t>. </w:t>
            </w:r>
          </w:p>
        </w:tc>
      </w:tr>
      <w:tr w:rsidR="00EE3CBD" w:rsidRPr="00EE3CBD" w14:paraId="7559C898" w14:textId="77777777" w:rsidTr="0084556F">
        <w:trPr>
          <w:trHeight w:val="555"/>
        </w:trPr>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367CC" w14:textId="77777777" w:rsidR="00EE3CBD" w:rsidRPr="00EE3CBD" w:rsidRDefault="00EE3CBD" w:rsidP="00EE3CBD">
            <w:pPr>
              <w:spacing w:after="0" w:line="240" w:lineRule="auto"/>
              <w:ind w:left="0" w:firstLine="0"/>
              <w:jc w:val="left"/>
              <w:textAlignment w:val="baseline"/>
              <w:rPr>
                <w:color w:val="auto"/>
                <w:szCs w:val="24"/>
              </w:rPr>
            </w:pPr>
            <w:r w:rsidRPr="00EE3CBD">
              <w:rPr>
                <w:rFonts w:ascii="Calibri Light" w:hAnsi="Calibri Light" w:cs="Calibri Light"/>
                <w:color w:val="auto"/>
                <w:sz w:val="22"/>
              </w:rPr>
              <w:t>Administrácia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1F659" w14:textId="77777777" w:rsidR="00EE3CBD" w:rsidRPr="00EE3CBD" w:rsidRDefault="00EE3CBD" w:rsidP="00EE3CBD">
            <w:pPr>
              <w:spacing w:after="0" w:line="240" w:lineRule="auto"/>
              <w:ind w:left="0" w:firstLine="0"/>
              <w:jc w:val="center"/>
              <w:textAlignment w:val="baseline"/>
              <w:rPr>
                <w:color w:val="auto"/>
                <w:szCs w:val="24"/>
              </w:rPr>
            </w:pPr>
            <w:r w:rsidRPr="00EE3CBD">
              <w:rPr>
                <w:rFonts w:ascii="Calibri Light" w:hAnsi="Calibri Light" w:cs="Calibri Light"/>
                <w:color w:val="auto"/>
                <w:sz w:val="22"/>
              </w:rPr>
              <w:t>12 hod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6463EA" w14:textId="77777777" w:rsidR="00EE3CBD" w:rsidRPr="00EE3CBD" w:rsidRDefault="00EE3CBD" w:rsidP="00EE3CBD">
            <w:pPr>
              <w:spacing w:after="0" w:line="240" w:lineRule="auto"/>
              <w:ind w:left="0" w:firstLine="0"/>
              <w:jc w:val="left"/>
              <w:rPr>
                <w:color w:val="auto"/>
                <w:szCs w:val="24"/>
              </w:rPr>
            </w:pPr>
          </w:p>
        </w:tc>
      </w:tr>
    </w:tbl>
    <w:p w14:paraId="5299A3A1"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6B2749C0" w14:textId="221FAE1C"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xml:space="preserve">Objednávateľ – Oprávnení zamestnanci pre službu Prevádzková podpora - Konzultácia, Administrácia, </w:t>
      </w:r>
    </w:p>
    <w:p w14:paraId="5D454B07" w14:textId="39BE86F3" w:rsidR="00EE3CBD" w:rsidRPr="00EE3CBD" w:rsidRDefault="00EE3CBD" w:rsidP="0084556F">
      <w:pPr>
        <w:spacing w:after="0" w:line="240" w:lineRule="auto"/>
        <w:ind w:left="7080" w:firstLine="708"/>
        <w:textAlignment w:val="baseline"/>
        <w:rPr>
          <w:rFonts w:ascii="Segoe UI" w:hAnsi="Segoe UI" w:cs="Segoe UI"/>
          <w:color w:val="auto"/>
          <w:sz w:val="18"/>
          <w:szCs w:val="18"/>
        </w:rPr>
      </w:pPr>
      <w:r w:rsidRPr="00EE3CBD">
        <w:rPr>
          <w:rFonts w:ascii="Calibri Light" w:hAnsi="Calibri Light" w:cs="Calibri Light"/>
          <w:color w:val="auto"/>
          <w:sz w:val="22"/>
        </w:rPr>
        <w:t xml:space="preserve">Tabuľka </w:t>
      </w:r>
      <w:r w:rsidR="00B13940">
        <w:rPr>
          <w:rFonts w:ascii="Calibri Light" w:hAnsi="Calibri Light" w:cs="Calibri Light"/>
          <w:sz w:val="22"/>
          <w:shd w:val="clear" w:color="auto" w:fill="E1E3E6"/>
        </w:rPr>
        <w:t>8</w:t>
      </w:r>
      <w:r w:rsidRPr="00EE3CBD">
        <w:rPr>
          <w:rFonts w:ascii="Calibri Light" w:hAnsi="Calibri Light" w:cs="Calibri Light"/>
          <w:color w:val="auto"/>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2175"/>
        <w:gridCol w:w="3765"/>
      </w:tblGrid>
      <w:tr w:rsidR="00EE3CBD" w:rsidRPr="00EE3CBD" w14:paraId="662F8345"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E0E0E0"/>
            <w:hideMark/>
          </w:tcPr>
          <w:p w14:paraId="465C242F"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Meno a Priezvisko </w:t>
            </w:r>
          </w:p>
        </w:tc>
        <w:tc>
          <w:tcPr>
            <w:tcW w:w="2175" w:type="dxa"/>
            <w:tcBorders>
              <w:top w:val="single" w:sz="6" w:space="0" w:color="auto"/>
              <w:left w:val="single" w:sz="6" w:space="0" w:color="auto"/>
              <w:bottom w:val="single" w:sz="6" w:space="0" w:color="auto"/>
              <w:right w:val="single" w:sz="6" w:space="0" w:color="auto"/>
            </w:tcBorders>
            <w:shd w:val="clear" w:color="auto" w:fill="E0E0E0"/>
            <w:hideMark/>
          </w:tcPr>
          <w:p w14:paraId="57E4F457"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Telefón </w:t>
            </w:r>
          </w:p>
        </w:tc>
        <w:tc>
          <w:tcPr>
            <w:tcW w:w="3765" w:type="dxa"/>
            <w:tcBorders>
              <w:top w:val="single" w:sz="6" w:space="0" w:color="auto"/>
              <w:left w:val="single" w:sz="6" w:space="0" w:color="auto"/>
              <w:bottom w:val="single" w:sz="6" w:space="0" w:color="auto"/>
              <w:right w:val="single" w:sz="6" w:space="0" w:color="auto"/>
            </w:tcBorders>
            <w:shd w:val="clear" w:color="auto" w:fill="E0E0E0"/>
            <w:hideMark/>
          </w:tcPr>
          <w:p w14:paraId="057EA293" w14:textId="77777777" w:rsidR="00EE3CBD" w:rsidRPr="00EE3CBD" w:rsidRDefault="00EE3CBD" w:rsidP="00EE3CBD">
            <w:pPr>
              <w:spacing w:after="0" w:line="240" w:lineRule="auto"/>
              <w:ind w:left="0" w:firstLine="0"/>
              <w:jc w:val="center"/>
              <w:textAlignment w:val="baseline"/>
              <w:rPr>
                <w:b/>
                <w:bCs/>
                <w:color w:val="auto"/>
                <w:szCs w:val="24"/>
              </w:rPr>
            </w:pPr>
            <w:r w:rsidRPr="00EE3CBD">
              <w:rPr>
                <w:rFonts w:ascii="Calibri Light" w:hAnsi="Calibri Light" w:cs="Calibri Light"/>
                <w:b/>
                <w:bCs/>
                <w:color w:val="auto"/>
                <w:sz w:val="22"/>
              </w:rPr>
              <w:t>E-mailová adresa </w:t>
            </w:r>
          </w:p>
        </w:tc>
      </w:tr>
      <w:tr w:rsidR="00EE3CBD" w:rsidRPr="00EE3CBD" w14:paraId="410DADC0"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BCBCD"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65A3A"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04C58"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022822D0"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F7A2A"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E67CF"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0316624"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4B87EBB3"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2DB9"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30835"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EB665"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3370E21C"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A15E8"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743FD"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83187"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r w:rsidR="00EE3CBD" w:rsidRPr="00EE3CBD" w14:paraId="7B812C4F" w14:textId="77777777" w:rsidTr="00EE3CBD">
        <w:trPr>
          <w:trHeight w:val="555"/>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F0C64"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AFEFE" w14:textId="77777777" w:rsidR="00EE3CBD" w:rsidRPr="00EE3CBD" w:rsidRDefault="00EE3CBD" w:rsidP="00EE3CBD">
            <w:pPr>
              <w:spacing w:after="0" w:line="240" w:lineRule="auto"/>
              <w:ind w:left="-60" w:firstLine="0"/>
              <w:jc w:val="center"/>
              <w:textAlignment w:val="baseline"/>
              <w:rPr>
                <w:color w:val="auto"/>
                <w:szCs w:val="24"/>
              </w:rPr>
            </w:pPr>
            <w:r w:rsidRPr="00EE3CBD">
              <w:rPr>
                <w:rFonts w:ascii="Calibri Light" w:hAnsi="Calibri Light" w:cs="Calibri Light"/>
                <w:color w:val="auto"/>
                <w:sz w:val="22"/>
              </w:rPr>
              <w:t> </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5259F" w14:textId="77777777" w:rsidR="00EE3CBD" w:rsidRPr="00EE3CBD" w:rsidRDefault="00EE3CBD" w:rsidP="00EE3CBD">
            <w:pPr>
              <w:spacing w:after="0" w:line="240" w:lineRule="auto"/>
              <w:ind w:left="0" w:firstLine="0"/>
              <w:textAlignment w:val="baseline"/>
              <w:rPr>
                <w:color w:val="auto"/>
                <w:szCs w:val="24"/>
              </w:rPr>
            </w:pPr>
            <w:r w:rsidRPr="00EE3CBD">
              <w:rPr>
                <w:rFonts w:ascii="Calibri Light" w:hAnsi="Calibri Light" w:cs="Calibri Light"/>
                <w:color w:val="auto"/>
                <w:sz w:val="22"/>
              </w:rPr>
              <w:t> </w:t>
            </w:r>
          </w:p>
        </w:tc>
      </w:tr>
    </w:tbl>
    <w:p w14:paraId="258DD3F4"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lastRenderedPageBreak/>
        <w:t> </w:t>
      </w:r>
    </w:p>
    <w:p w14:paraId="4D08F7DB" w14:textId="7D4D22E1" w:rsidR="00EE3CBD" w:rsidRPr="00EE3CBD" w:rsidRDefault="33682F18" w:rsidP="00EE3CBD">
      <w:pPr>
        <w:spacing w:after="0" w:line="240" w:lineRule="auto"/>
        <w:ind w:left="0" w:firstLine="0"/>
        <w:textAlignment w:val="baseline"/>
        <w:rPr>
          <w:rFonts w:ascii="Segoe UI" w:hAnsi="Segoe UI" w:cs="Segoe UI"/>
          <w:color w:val="auto"/>
          <w:sz w:val="18"/>
          <w:szCs w:val="18"/>
        </w:rPr>
      </w:pPr>
      <w:r w:rsidRPr="0484795D">
        <w:rPr>
          <w:rFonts w:ascii="Calibri Light" w:hAnsi="Calibri Light" w:cs="Calibri Light"/>
          <w:color w:val="auto"/>
          <w:sz w:val="22"/>
        </w:rPr>
        <w:t xml:space="preserve">Záznamy o vykonaných činnostiach tejto služby dodáva Poskytovateľ Objednávateľovi prostredníctvom služby </w:t>
      </w:r>
      <w:proofErr w:type="spellStart"/>
      <w:r w:rsidRPr="0484795D">
        <w:rPr>
          <w:rFonts w:ascii="Calibri Light" w:hAnsi="Calibri Light" w:cs="Calibri Light"/>
          <w:color w:val="auto"/>
          <w:sz w:val="22"/>
        </w:rPr>
        <w:t>Reporting</w:t>
      </w:r>
      <w:proofErr w:type="spellEnd"/>
      <w:r w:rsidRPr="0484795D">
        <w:rPr>
          <w:rFonts w:ascii="Calibri Light" w:hAnsi="Calibri Light" w:cs="Calibri Light"/>
          <w:color w:val="auto"/>
          <w:sz w:val="22"/>
        </w:rPr>
        <w:t xml:space="preserve"> /</w:t>
      </w:r>
      <w:r w:rsidR="34BFFCFE" w:rsidRPr="0484795D">
        <w:rPr>
          <w:rFonts w:ascii="Calibri Light" w:hAnsi="Calibri Light" w:cs="Calibri Light"/>
          <w:color w:val="auto"/>
          <w:sz w:val="22"/>
        </w:rPr>
        <w:t xml:space="preserve"> </w:t>
      </w:r>
      <w:r w:rsidRPr="0484795D">
        <w:rPr>
          <w:rFonts w:ascii="Calibri Light" w:hAnsi="Calibri Light" w:cs="Calibri Light"/>
          <w:color w:val="auto"/>
          <w:sz w:val="22"/>
        </w:rPr>
        <w:t>Hodnotenie s vykazovaním skutočnej prácnosti Poskytovateľa pri každej poskytnutej službe.</w:t>
      </w:r>
    </w:p>
    <w:p w14:paraId="6C195995" w14:textId="77777777" w:rsidR="00EE3CBD" w:rsidRPr="00EE3CBD" w:rsidRDefault="00EE3CBD" w:rsidP="00EE3CBD">
      <w:pPr>
        <w:spacing w:after="0" w:line="240" w:lineRule="auto"/>
        <w:ind w:left="0" w:firstLine="0"/>
        <w:textAlignment w:val="baseline"/>
        <w:rPr>
          <w:rFonts w:ascii="Segoe UI" w:hAnsi="Segoe UI" w:cs="Segoe UI"/>
          <w:color w:val="auto"/>
          <w:sz w:val="18"/>
          <w:szCs w:val="18"/>
        </w:rPr>
      </w:pPr>
      <w:r w:rsidRPr="00EE3CBD">
        <w:rPr>
          <w:rFonts w:ascii="Calibri Light" w:hAnsi="Calibri Light" w:cs="Calibri Light"/>
          <w:color w:val="auto"/>
          <w:sz w:val="22"/>
        </w:rPr>
        <w:t> </w:t>
      </w:r>
    </w:p>
    <w:p w14:paraId="24637211" w14:textId="77777777" w:rsidR="00DC2183" w:rsidRPr="00DC2183" w:rsidRDefault="00DC2183" w:rsidP="00DC2183">
      <w:pPr>
        <w:spacing w:after="16" w:line="259" w:lineRule="auto"/>
        <w:ind w:left="0" w:firstLine="0"/>
        <w:jc w:val="left"/>
        <w:rPr>
          <w:rFonts w:ascii="Arial" w:hAnsi="Arial" w:cs="Arial"/>
          <w:sz w:val="20"/>
          <w:szCs w:val="20"/>
        </w:rPr>
      </w:pPr>
      <w:r w:rsidRPr="00DC2183">
        <w:rPr>
          <w:rFonts w:ascii="Arial" w:hAnsi="Arial" w:cs="Arial"/>
          <w:sz w:val="20"/>
          <w:szCs w:val="20"/>
        </w:rPr>
        <w:t xml:space="preserve"> </w:t>
      </w:r>
    </w:p>
    <w:p w14:paraId="161BCCA5" w14:textId="1E2EAD58" w:rsidR="00DC2183" w:rsidRPr="00DC2183" w:rsidRDefault="0057385B" w:rsidP="00DC2183">
      <w:pPr>
        <w:spacing w:after="16" w:line="259" w:lineRule="auto"/>
        <w:ind w:left="-5"/>
        <w:jc w:val="left"/>
        <w:rPr>
          <w:rFonts w:ascii="Arial" w:hAnsi="Arial" w:cs="Arial"/>
          <w:b/>
          <w:bCs/>
          <w:color w:val="2E5496"/>
          <w:sz w:val="20"/>
          <w:szCs w:val="20"/>
        </w:rPr>
      </w:pPr>
      <w:r>
        <w:rPr>
          <w:rFonts w:ascii="Arial" w:hAnsi="Arial" w:cs="Arial"/>
          <w:b/>
          <w:bCs/>
          <w:color w:val="2E5496"/>
          <w:sz w:val="20"/>
          <w:szCs w:val="20"/>
        </w:rPr>
        <w:t>5</w:t>
      </w:r>
      <w:r w:rsidR="00DC2183" w:rsidRPr="00DC2183">
        <w:rPr>
          <w:rFonts w:ascii="Arial" w:hAnsi="Arial" w:cs="Arial"/>
          <w:b/>
          <w:bCs/>
          <w:color w:val="2E5496"/>
          <w:sz w:val="20"/>
          <w:szCs w:val="20"/>
        </w:rPr>
        <w:t xml:space="preserve">. Lehota dodávky: </w:t>
      </w:r>
    </w:p>
    <w:p w14:paraId="4386A0F2" w14:textId="77777777" w:rsidR="00DC2183" w:rsidRPr="00DC2183" w:rsidRDefault="00DC2183" w:rsidP="00DC2183">
      <w:pPr>
        <w:spacing w:after="16" w:line="259" w:lineRule="auto"/>
        <w:ind w:left="0" w:firstLine="0"/>
        <w:jc w:val="left"/>
        <w:rPr>
          <w:rFonts w:ascii="Arial" w:hAnsi="Arial" w:cs="Arial"/>
          <w:sz w:val="20"/>
          <w:szCs w:val="20"/>
        </w:rPr>
      </w:pPr>
      <w:r w:rsidRPr="00DC2183">
        <w:rPr>
          <w:rFonts w:ascii="Arial" w:hAnsi="Arial" w:cs="Arial"/>
          <w:sz w:val="20"/>
          <w:szCs w:val="20"/>
        </w:rPr>
        <w:t xml:space="preserve"> </w:t>
      </w:r>
    </w:p>
    <w:p w14:paraId="15F4E25D" w14:textId="5562B622" w:rsidR="00E52FE8" w:rsidRPr="00FA388B" w:rsidRDefault="00DC2183" w:rsidP="009D0989">
      <w:pPr>
        <w:pStyle w:val="Odsekzoznamu"/>
        <w:numPr>
          <w:ilvl w:val="0"/>
          <w:numId w:val="7"/>
        </w:numPr>
        <w:spacing w:after="0" w:line="259" w:lineRule="auto"/>
        <w:ind w:left="0" w:firstLine="0"/>
        <w:jc w:val="left"/>
        <w:rPr>
          <w:rFonts w:ascii="Arial" w:hAnsi="Arial" w:cs="Arial"/>
          <w:sz w:val="20"/>
          <w:szCs w:val="20"/>
        </w:rPr>
      </w:pPr>
      <w:r w:rsidRPr="00FA388B">
        <w:rPr>
          <w:rFonts w:ascii="Arial" w:hAnsi="Arial" w:cs="Arial"/>
          <w:sz w:val="20"/>
          <w:szCs w:val="20"/>
        </w:rPr>
        <w:t xml:space="preserve">Lehota dodávky je najneskôr do </w:t>
      </w:r>
      <w:r w:rsidR="00927683" w:rsidRPr="00FA388B">
        <w:rPr>
          <w:rFonts w:ascii="Arial" w:hAnsi="Arial" w:cs="Arial"/>
          <w:sz w:val="20"/>
          <w:szCs w:val="20"/>
        </w:rPr>
        <w:t>4</w:t>
      </w:r>
      <w:r w:rsidRPr="00FA388B">
        <w:rPr>
          <w:rFonts w:ascii="Arial" w:hAnsi="Arial" w:cs="Arial"/>
          <w:sz w:val="20"/>
          <w:szCs w:val="20"/>
        </w:rPr>
        <w:t xml:space="preserve"> me</w:t>
      </w:r>
      <w:bookmarkStart w:id="1" w:name="_GoBack"/>
      <w:bookmarkEnd w:id="1"/>
      <w:r w:rsidRPr="00FA388B">
        <w:rPr>
          <w:rFonts w:ascii="Arial" w:hAnsi="Arial" w:cs="Arial"/>
          <w:sz w:val="20"/>
          <w:szCs w:val="20"/>
        </w:rPr>
        <w:t>siacov od nadobudnutia účinnosti zmluvy</w:t>
      </w:r>
      <w:r w:rsidR="00FA388B" w:rsidRPr="00FA388B">
        <w:rPr>
          <w:rFonts w:ascii="Arial" w:hAnsi="Arial" w:cs="Arial"/>
          <w:sz w:val="20"/>
          <w:szCs w:val="20"/>
        </w:rPr>
        <w:t xml:space="preserve">. </w:t>
      </w:r>
    </w:p>
    <w:sectPr w:rsidR="00E52FE8" w:rsidRPr="00FA388B">
      <w:pgSz w:w="11900" w:h="16840"/>
      <w:pgMar w:top="1453" w:right="1433" w:bottom="1475"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9A9"/>
    <w:multiLevelType w:val="multilevel"/>
    <w:tmpl w:val="06BCD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E61D3"/>
    <w:multiLevelType w:val="multilevel"/>
    <w:tmpl w:val="710C44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5D67DC"/>
    <w:multiLevelType w:val="multilevel"/>
    <w:tmpl w:val="650A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71BFB"/>
    <w:multiLevelType w:val="hybridMultilevel"/>
    <w:tmpl w:val="3F3E8D10"/>
    <w:lvl w:ilvl="0" w:tplc="6E0E948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 w15:restartNumberingAfterBreak="0">
    <w:nsid w:val="07365109"/>
    <w:multiLevelType w:val="multilevel"/>
    <w:tmpl w:val="1DF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34CD6"/>
    <w:multiLevelType w:val="multilevel"/>
    <w:tmpl w:val="E214B1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4F5EE5"/>
    <w:multiLevelType w:val="multilevel"/>
    <w:tmpl w:val="618A5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643BC"/>
    <w:multiLevelType w:val="multilevel"/>
    <w:tmpl w:val="692A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392C8C"/>
    <w:multiLevelType w:val="multilevel"/>
    <w:tmpl w:val="5F9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9391E"/>
    <w:multiLevelType w:val="multilevel"/>
    <w:tmpl w:val="DBC6C4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60F7E"/>
    <w:multiLevelType w:val="multilevel"/>
    <w:tmpl w:val="130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0555AA"/>
    <w:multiLevelType w:val="multilevel"/>
    <w:tmpl w:val="5E14C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1B3962"/>
    <w:multiLevelType w:val="multilevel"/>
    <w:tmpl w:val="6B94A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B37EA6"/>
    <w:multiLevelType w:val="multilevel"/>
    <w:tmpl w:val="DB7A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A6148"/>
    <w:multiLevelType w:val="multilevel"/>
    <w:tmpl w:val="B7FE2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155BCA"/>
    <w:multiLevelType w:val="multilevel"/>
    <w:tmpl w:val="539C1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69C23D6"/>
    <w:multiLevelType w:val="multilevel"/>
    <w:tmpl w:val="08282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E94E52"/>
    <w:multiLevelType w:val="multilevel"/>
    <w:tmpl w:val="F126F1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9866322"/>
    <w:multiLevelType w:val="hybridMultilevel"/>
    <w:tmpl w:val="C776A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0402F7"/>
    <w:multiLevelType w:val="multilevel"/>
    <w:tmpl w:val="B54A71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210842"/>
    <w:multiLevelType w:val="multilevel"/>
    <w:tmpl w:val="1D3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E00911"/>
    <w:multiLevelType w:val="multilevel"/>
    <w:tmpl w:val="FDD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D751A1"/>
    <w:multiLevelType w:val="multilevel"/>
    <w:tmpl w:val="8F4E1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1A437E"/>
    <w:multiLevelType w:val="hybridMultilevel"/>
    <w:tmpl w:val="FFD8B86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255F694D"/>
    <w:multiLevelType w:val="multilevel"/>
    <w:tmpl w:val="E092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823E4F"/>
    <w:multiLevelType w:val="multilevel"/>
    <w:tmpl w:val="1CB82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FB6BCC"/>
    <w:multiLevelType w:val="multilevel"/>
    <w:tmpl w:val="76C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BE6519"/>
    <w:multiLevelType w:val="multilevel"/>
    <w:tmpl w:val="9F4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5C565D"/>
    <w:multiLevelType w:val="multilevel"/>
    <w:tmpl w:val="DAB6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CF5311"/>
    <w:multiLevelType w:val="hybridMultilevel"/>
    <w:tmpl w:val="04DA9032"/>
    <w:lvl w:ilvl="0" w:tplc="5C2C68A0">
      <w:start w:val="1"/>
      <w:numFmt w:val="decimal"/>
      <w:pStyle w:val="Nadpis1"/>
      <w:lvlText w:val="%1."/>
      <w:lvlJc w:val="left"/>
      <w:pPr>
        <w:ind w:left="0"/>
      </w:pPr>
      <w:rPr>
        <w:rFonts w:ascii="Arial" w:eastAsia="Times New Roman" w:hAnsi="Arial" w:cs="Arial" w:hint="default"/>
        <w:b w:val="0"/>
        <w:i w:val="0"/>
        <w:strike w:val="0"/>
        <w:dstrike w:val="0"/>
        <w:color w:val="000000"/>
        <w:sz w:val="20"/>
        <w:szCs w:val="24"/>
        <w:u w:val="none" w:color="000000"/>
        <w:bdr w:val="none" w:sz="0" w:space="0" w:color="auto"/>
        <w:shd w:val="clear" w:color="auto" w:fill="auto"/>
        <w:vertAlign w:val="baseline"/>
      </w:rPr>
    </w:lvl>
    <w:lvl w:ilvl="1" w:tplc="524E0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9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6C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63E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ED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62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2D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C9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891C19"/>
    <w:multiLevelType w:val="multilevel"/>
    <w:tmpl w:val="1E0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2A382E"/>
    <w:multiLevelType w:val="multilevel"/>
    <w:tmpl w:val="E910A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AC6F97"/>
    <w:multiLevelType w:val="hybridMultilevel"/>
    <w:tmpl w:val="869EC91E"/>
    <w:lvl w:ilvl="0" w:tplc="110EB91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666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8D8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AB5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AB9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40C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EC1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2E7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0A4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281DE5"/>
    <w:multiLevelType w:val="hybridMultilevel"/>
    <w:tmpl w:val="2948F914"/>
    <w:lvl w:ilvl="0" w:tplc="BB4CE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876A6">
      <w:start w:val="1"/>
      <w:numFmt w:val="decimal"/>
      <w:lvlRestart w:val="0"/>
      <w:lvlText w:val="%2."/>
      <w:lvlJc w:val="left"/>
      <w:pPr>
        <w:ind w:left="705"/>
      </w:pPr>
      <w:rPr>
        <w:rFonts w:ascii="Arial" w:eastAsia="Times New Roman" w:hAnsi="Arial" w:cs="Arial" w:hint="default"/>
        <w:b w:val="0"/>
        <w:i w:val="0"/>
        <w:strike w:val="0"/>
        <w:dstrike w:val="0"/>
        <w:color w:val="000000"/>
        <w:sz w:val="20"/>
        <w:szCs w:val="24"/>
        <w:u w:val="none" w:color="000000"/>
        <w:bdr w:val="none" w:sz="0" w:space="0" w:color="auto"/>
        <w:shd w:val="clear" w:color="auto" w:fill="auto"/>
        <w:vertAlign w:val="baseline"/>
      </w:rPr>
    </w:lvl>
    <w:lvl w:ilvl="2" w:tplc="041B0001">
      <w:start w:val="1"/>
      <w:numFmt w:val="bullet"/>
      <w:lvlText w:val=""/>
      <w:lvlJc w:val="left"/>
      <w:pPr>
        <w:ind w:left="1800" w:hanging="360"/>
      </w:pPr>
      <w:rPr>
        <w:rFonts w:ascii="Symbol" w:hAnsi="Symbol" w:hint="default"/>
      </w:rPr>
    </w:lvl>
    <w:lvl w:ilvl="3" w:tplc="791A4A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A97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0847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64A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8E4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8A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C2F158B"/>
    <w:multiLevelType w:val="multilevel"/>
    <w:tmpl w:val="78C4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1559CA"/>
    <w:multiLevelType w:val="hybridMultilevel"/>
    <w:tmpl w:val="662E4EDA"/>
    <w:lvl w:ilvl="0" w:tplc="BB4CE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705"/>
      </w:pPr>
      <w:rPr>
        <w:rFonts w:hint="default"/>
        <w:b w:val="0"/>
        <w:i w:val="0"/>
        <w:strike w:val="0"/>
        <w:dstrike w:val="0"/>
        <w:color w:val="000000"/>
        <w:sz w:val="20"/>
        <w:szCs w:val="24"/>
        <w:u w:val="none" w:color="000000"/>
        <w:bdr w:val="none" w:sz="0" w:space="0" w:color="auto"/>
        <w:shd w:val="clear" w:color="auto" w:fill="auto"/>
        <w:vertAlign w:val="baseline"/>
      </w:rPr>
    </w:lvl>
    <w:lvl w:ilvl="2" w:tplc="041B0001">
      <w:start w:val="1"/>
      <w:numFmt w:val="bullet"/>
      <w:lvlText w:val=""/>
      <w:lvlJc w:val="left"/>
      <w:pPr>
        <w:ind w:left="1800" w:hanging="360"/>
      </w:pPr>
      <w:rPr>
        <w:rFonts w:ascii="Symbol" w:hAnsi="Symbol" w:hint="default"/>
      </w:rPr>
    </w:lvl>
    <w:lvl w:ilvl="3" w:tplc="791A4A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A97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0847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64A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8E4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8A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FB5378C"/>
    <w:multiLevelType w:val="multilevel"/>
    <w:tmpl w:val="58E2711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04F4F31"/>
    <w:multiLevelType w:val="multilevel"/>
    <w:tmpl w:val="81FE7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4E357A"/>
    <w:multiLevelType w:val="multilevel"/>
    <w:tmpl w:val="775E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65432F"/>
    <w:multiLevelType w:val="multilevel"/>
    <w:tmpl w:val="69AA40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BEA0307"/>
    <w:multiLevelType w:val="multilevel"/>
    <w:tmpl w:val="9F3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F956B9"/>
    <w:multiLevelType w:val="multilevel"/>
    <w:tmpl w:val="A49C7C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5E5466"/>
    <w:multiLevelType w:val="multilevel"/>
    <w:tmpl w:val="18CA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EC1AC5"/>
    <w:multiLevelType w:val="multilevel"/>
    <w:tmpl w:val="4C46B0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5E5C1F"/>
    <w:multiLevelType w:val="multilevel"/>
    <w:tmpl w:val="B996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6669EC"/>
    <w:multiLevelType w:val="multilevel"/>
    <w:tmpl w:val="ABE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267037"/>
    <w:multiLevelType w:val="multilevel"/>
    <w:tmpl w:val="96A4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5912E2"/>
    <w:multiLevelType w:val="multilevel"/>
    <w:tmpl w:val="2256C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BB51B3"/>
    <w:multiLevelType w:val="multilevel"/>
    <w:tmpl w:val="FB6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1D67BC"/>
    <w:multiLevelType w:val="multilevel"/>
    <w:tmpl w:val="B62661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C864FCD"/>
    <w:multiLevelType w:val="multilevel"/>
    <w:tmpl w:val="3D36B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E74892"/>
    <w:multiLevelType w:val="multilevel"/>
    <w:tmpl w:val="907C72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0D6CD7"/>
    <w:multiLevelType w:val="multilevel"/>
    <w:tmpl w:val="60E0D1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291335D"/>
    <w:multiLevelType w:val="multilevel"/>
    <w:tmpl w:val="8B4C55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A01C3E"/>
    <w:multiLevelType w:val="hybridMultilevel"/>
    <w:tmpl w:val="412235DC"/>
    <w:lvl w:ilvl="0" w:tplc="9EA6AF32">
      <w:start w:val="1"/>
      <w:numFmt w:val="decimal"/>
      <w:lvlText w:val="%1."/>
      <w:lvlJc w:val="left"/>
      <w:pPr>
        <w:ind w:left="70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1B0001">
      <w:start w:val="1"/>
      <w:numFmt w:val="bullet"/>
      <w:lvlText w:val=""/>
      <w:lvlJc w:val="left"/>
      <w:pPr>
        <w:ind w:left="1800" w:hanging="360"/>
      </w:pPr>
      <w:rPr>
        <w:rFonts w:ascii="Symbol" w:hAnsi="Symbol" w:hint="default"/>
      </w:rPr>
    </w:lvl>
    <w:lvl w:ilvl="2" w:tplc="041B0001">
      <w:start w:val="1"/>
      <w:numFmt w:val="bullet"/>
      <w:lvlText w:val=""/>
      <w:lvlJc w:val="left"/>
      <w:pPr>
        <w:ind w:left="2520" w:hanging="360"/>
      </w:pPr>
      <w:rPr>
        <w:rFonts w:ascii="Symbol" w:hAnsi="Symbol" w:hint="default"/>
      </w:rPr>
    </w:lvl>
    <w:lvl w:ilvl="3" w:tplc="2AEAB7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06D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EB6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601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03F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017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5291526"/>
    <w:multiLevelType w:val="multilevel"/>
    <w:tmpl w:val="1BE2F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DE44F5"/>
    <w:multiLevelType w:val="multilevel"/>
    <w:tmpl w:val="67F0B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831401"/>
    <w:multiLevelType w:val="multilevel"/>
    <w:tmpl w:val="43EAF0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BD3485A"/>
    <w:multiLevelType w:val="multilevel"/>
    <w:tmpl w:val="EF66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5B351B"/>
    <w:multiLevelType w:val="multilevel"/>
    <w:tmpl w:val="F328C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1C36D0"/>
    <w:multiLevelType w:val="hybridMultilevel"/>
    <w:tmpl w:val="FD30DF74"/>
    <w:lvl w:ilvl="0" w:tplc="048E16E6">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61" w15:restartNumberingAfterBreak="0">
    <w:nsid w:val="7428634E"/>
    <w:multiLevelType w:val="multilevel"/>
    <w:tmpl w:val="D694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4F4C9C"/>
    <w:multiLevelType w:val="multilevel"/>
    <w:tmpl w:val="953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0A5B3C"/>
    <w:multiLevelType w:val="hybridMultilevel"/>
    <w:tmpl w:val="C82E4A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E55368"/>
    <w:multiLevelType w:val="multilevel"/>
    <w:tmpl w:val="F71C84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CC6687"/>
    <w:multiLevelType w:val="multilevel"/>
    <w:tmpl w:val="39F4B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C36118"/>
    <w:multiLevelType w:val="multilevel"/>
    <w:tmpl w:val="6154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BF0E57"/>
    <w:multiLevelType w:val="hybridMultilevel"/>
    <w:tmpl w:val="B530AA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54"/>
  </w:num>
  <w:num w:numId="3">
    <w:abstractNumId w:val="32"/>
  </w:num>
  <w:num w:numId="4">
    <w:abstractNumId w:val="29"/>
  </w:num>
  <w:num w:numId="5">
    <w:abstractNumId w:val="60"/>
  </w:num>
  <w:num w:numId="6">
    <w:abstractNumId w:val="3"/>
  </w:num>
  <w:num w:numId="7">
    <w:abstractNumId w:val="63"/>
  </w:num>
  <w:num w:numId="8">
    <w:abstractNumId w:val="23"/>
  </w:num>
  <w:num w:numId="9">
    <w:abstractNumId w:val="67"/>
  </w:num>
  <w:num w:numId="10">
    <w:abstractNumId w:val="18"/>
  </w:num>
  <w:num w:numId="11">
    <w:abstractNumId w:val="66"/>
  </w:num>
  <w:num w:numId="12">
    <w:abstractNumId w:val="13"/>
  </w:num>
  <w:num w:numId="13">
    <w:abstractNumId w:val="2"/>
  </w:num>
  <w:num w:numId="14">
    <w:abstractNumId w:val="48"/>
  </w:num>
  <w:num w:numId="15">
    <w:abstractNumId w:val="20"/>
  </w:num>
  <w:num w:numId="16">
    <w:abstractNumId w:val="56"/>
  </w:num>
  <w:num w:numId="17">
    <w:abstractNumId w:val="40"/>
  </w:num>
  <w:num w:numId="18">
    <w:abstractNumId w:val="59"/>
  </w:num>
  <w:num w:numId="19">
    <w:abstractNumId w:val="7"/>
  </w:num>
  <w:num w:numId="20">
    <w:abstractNumId w:val="46"/>
  </w:num>
  <w:num w:numId="21">
    <w:abstractNumId w:val="47"/>
  </w:num>
  <w:num w:numId="22">
    <w:abstractNumId w:val="30"/>
  </w:num>
  <w:num w:numId="23">
    <w:abstractNumId w:val="58"/>
  </w:num>
  <w:num w:numId="24">
    <w:abstractNumId w:val="9"/>
  </w:num>
  <w:num w:numId="25">
    <w:abstractNumId w:val="12"/>
  </w:num>
  <w:num w:numId="26">
    <w:abstractNumId w:val="41"/>
  </w:num>
  <w:num w:numId="27">
    <w:abstractNumId w:val="53"/>
  </w:num>
  <w:num w:numId="28">
    <w:abstractNumId w:val="36"/>
  </w:num>
  <w:num w:numId="29">
    <w:abstractNumId w:val="42"/>
  </w:num>
  <w:num w:numId="30">
    <w:abstractNumId w:val="61"/>
  </w:num>
  <w:num w:numId="31">
    <w:abstractNumId w:val="4"/>
  </w:num>
  <w:num w:numId="32">
    <w:abstractNumId w:val="10"/>
  </w:num>
  <w:num w:numId="33">
    <w:abstractNumId w:val="50"/>
  </w:num>
  <w:num w:numId="34">
    <w:abstractNumId w:val="27"/>
  </w:num>
  <w:num w:numId="35">
    <w:abstractNumId w:val="0"/>
  </w:num>
  <w:num w:numId="36">
    <w:abstractNumId w:val="62"/>
  </w:num>
  <w:num w:numId="37">
    <w:abstractNumId w:val="38"/>
  </w:num>
  <w:num w:numId="38">
    <w:abstractNumId w:val="37"/>
  </w:num>
  <w:num w:numId="39">
    <w:abstractNumId w:val="22"/>
  </w:num>
  <w:num w:numId="40">
    <w:abstractNumId w:val="25"/>
  </w:num>
  <w:num w:numId="41">
    <w:abstractNumId w:val="21"/>
  </w:num>
  <w:num w:numId="42">
    <w:abstractNumId w:val="16"/>
  </w:num>
  <w:num w:numId="43">
    <w:abstractNumId w:val="51"/>
  </w:num>
  <w:num w:numId="44">
    <w:abstractNumId w:val="19"/>
  </w:num>
  <w:num w:numId="45">
    <w:abstractNumId w:val="11"/>
  </w:num>
  <w:num w:numId="46">
    <w:abstractNumId w:val="43"/>
  </w:num>
  <w:num w:numId="47">
    <w:abstractNumId w:val="28"/>
  </w:num>
  <w:num w:numId="48">
    <w:abstractNumId w:val="24"/>
  </w:num>
  <w:num w:numId="49">
    <w:abstractNumId w:val="8"/>
  </w:num>
  <w:num w:numId="50">
    <w:abstractNumId w:val="45"/>
  </w:num>
  <w:num w:numId="51">
    <w:abstractNumId w:val="15"/>
  </w:num>
  <w:num w:numId="52">
    <w:abstractNumId w:val="65"/>
  </w:num>
  <w:num w:numId="53">
    <w:abstractNumId w:val="6"/>
  </w:num>
  <w:num w:numId="54">
    <w:abstractNumId w:val="26"/>
  </w:num>
  <w:num w:numId="55">
    <w:abstractNumId w:val="64"/>
  </w:num>
  <w:num w:numId="56">
    <w:abstractNumId w:val="34"/>
  </w:num>
  <w:num w:numId="57">
    <w:abstractNumId w:val="1"/>
  </w:num>
  <w:num w:numId="58">
    <w:abstractNumId w:val="5"/>
  </w:num>
  <w:num w:numId="59">
    <w:abstractNumId w:val="17"/>
  </w:num>
  <w:num w:numId="60">
    <w:abstractNumId w:val="49"/>
  </w:num>
  <w:num w:numId="61">
    <w:abstractNumId w:val="14"/>
  </w:num>
  <w:num w:numId="62">
    <w:abstractNumId w:val="57"/>
  </w:num>
  <w:num w:numId="63">
    <w:abstractNumId w:val="39"/>
  </w:num>
  <w:num w:numId="64">
    <w:abstractNumId w:val="52"/>
  </w:num>
  <w:num w:numId="65">
    <w:abstractNumId w:val="31"/>
  </w:num>
  <w:num w:numId="66">
    <w:abstractNumId w:val="55"/>
  </w:num>
  <w:num w:numId="67">
    <w:abstractNumId w:val="44"/>
  </w:num>
  <w:num w:numId="68">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CF"/>
    <w:rsid w:val="00001B16"/>
    <w:rsid w:val="00005CE7"/>
    <w:rsid w:val="00011C46"/>
    <w:rsid w:val="00030612"/>
    <w:rsid w:val="0004523B"/>
    <w:rsid w:val="00057A29"/>
    <w:rsid w:val="000723D6"/>
    <w:rsid w:val="0007713F"/>
    <w:rsid w:val="0008355F"/>
    <w:rsid w:val="000A242D"/>
    <w:rsid w:val="000A3E2A"/>
    <w:rsid w:val="000E223B"/>
    <w:rsid w:val="00136606"/>
    <w:rsid w:val="001C0DB0"/>
    <w:rsid w:val="001D03A9"/>
    <w:rsid w:val="001D7446"/>
    <w:rsid w:val="001E3606"/>
    <w:rsid w:val="001E593F"/>
    <w:rsid w:val="001F5D75"/>
    <w:rsid w:val="00234332"/>
    <w:rsid w:val="00236322"/>
    <w:rsid w:val="002A4500"/>
    <w:rsid w:val="002B1272"/>
    <w:rsid w:val="00307E32"/>
    <w:rsid w:val="00394DF1"/>
    <w:rsid w:val="00401533"/>
    <w:rsid w:val="004071F6"/>
    <w:rsid w:val="00427E2A"/>
    <w:rsid w:val="004624CF"/>
    <w:rsid w:val="004732C8"/>
    <w:rsid w:val="004C084B"/>
    <w:rsid w:val="004D2B2C"/>
    <w:rsid w:val="004D69BB"/>
    <w:rsid w:val="00534B11"/>
    <w:rsid w:val="0057385B"/>
    <w:rsid w:val="00582F58"/>
    <w:rsid w:val="005E18D6"/>
    <w:rsid w:val="00620F8F"/>
    <w:rsid w:val="00625D32"/>
    <w:rsid w:val="00636BE0"/>
    <w:rsid w:val="00642004"/>
    <w:rsid w:val="006B0DA6"/>
    <w:rsid w:val="0071446A"/>
    <w:rsid w:val="00752B0F"/>
    <w:rsid w:val="00766FF6"/>
    <w:rsid w:val="00771D64"/>
    <w:rsid w:val="00782F8E"/>
    <w:rsid w:val="00785426"/>
    <w:rsid w:val="007D3C64"/>
    <w:rsid w:val="007D761C"/>
    <w:rsid w:val="007E6969"/>
    <w:rsid w:val="007E72EA"/>
    <w:rsid w:val="007F496F"/>
    <w:rsid w:val="008417A0"/>
    <w:rsid w:val="0084556F"/>
    <w:rsid w:val="008541E2"/>
    <w:rsid w:val="00862A2A"/>
    <w:rsid w:val="00897590"/>
    <w:rsid w:val="008A4116"/>
    <w:rsid w:val="008B3962"/>
    <w:rsid w:val="008C66A9"/>
    <w:rsid w:val="008D3FB8"/>
    <w:rsid w:val="009104D0"/>
    <w:rsid w:val="00927683"/>
    <w:rsid w:val="009925AD"/>
    <w:rsid w:val="009C091F"/>
    <w:rsid w:val="009E380E"/>
    <w:rsid w:val="009F6A2F"/>
    <w:rsid w:val="00A200B0"/>
    <w:rsid w:val="00A76CCF"/>
    <w:rsid w:val="00A852B5"/>
    <w:rsid w:val="00A94580"/>
    <w:rsid w:val="00A958B5"/>
    <w:rsid w:val="00AC5054"/>
    <w:rsid w:val="00B002A0"/>
    <w:rsid w:val="00B13940"/>
    <w:rsid w:val="00B74886"/>
    <w:rsid w:val="00B82FE6"/>
    <w:rsid w:val="00BC13A3"/>
    <w:rsid w:val="00C111DE"/>
    <w:rsid w:val="00C242D3"/>
    <w:rsid w:val="00C5506B"/>
    <w:rsid w:val="00C7509E"/>
    <w:rsid w:val="00CF22C7"/>
    <w:rsid w:val="00CF68DE"/>
    <w:rsid w:val="00D10876"/>
    <w:rsid w:val="00D21A7D"/>
    <w:rsid w:val="00D22B75"/>
    <w:rsid w:val="00D2596A"/>
    <w:rsid w:val="00D52B4F"/>
    <w:rsid w:val="00D6526F"/>
    <w:rsid w:val="00D653D7"/>
    <w:rsid w:val="00D80816"/>
    <w:rsid w:val="00D85DF5"/>
    <w:rsid w:val="00DC2183"/>
    <w:rsid w:val="00E153BC"/>
    <w:rsid w:val="00E24029"/>
    <w:rsid w:val="00E42ADC"/>
    <w:rsid w:val="00E52FE8"/>
    <w:rsid w:val="00E74F69"/>
    <w:rsid w:val="00E97072"/>
    <w:rsid w:val="00EE3415"/>
    <w:rsid w:val="00EE3CBD"/>
    <w:rsid w:val="00EF465B"/>
    <w:rsid w:val="00F4388C"/>
    <w:rsid w:val="00F92C7D"/>
    <w:rsid w:val="00F94996"/>
    <w:rsid w:val="00FA388B"/>
    <w:rsid w:val="00FE4A3A"/>
    <w:rsid w:val="00FE4F2C"/>
    <w:rsid w:val="0453CB82"/>
    <w:rsid w:val="0484795D"/>
    <w:rsid w:val="057EAC3F"/>
    <w:rsid w:val="07D28B57"/>
    <w:rsid w:val="199D13BA"/>
    <w:rsid w:val="1B8622C6"/>
    <w:rsid w:val="288721D0"/>
    <w:rsid w:val="30D5FBB4"/>
    <w:rsid w:val="33682F18"/>
    <w:rsid w:val="34BFFCFE"/>
    <w:rsid w:val="4F754BB1"/>
    <w:rsid w:val="53ED04D4"/>
    <w:rsid w:val="54C03C87"/>
    <w:rsid w:val="55DBE215"/>
    <w:rsid w:val="63AE25C8"/>
    <w:rsid w:val="6F34A0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C19F"/>
  <w15:chartTrackingRefBased/>
  <w15:docId w15:val="{41314718-8DA3-4214-89CD-ED5E404C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2183"/>
    <w:pPr>
      <w:spacing w:after="10" w:line="267" w:lineRule="auto"/>
      <w:ind w:left="10"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qFormat/>
    <w:rsid w:val="00DC2183"/>
    <w:pPr>
      <w:keepNext/>
      <w:keepLines/>
      <w:numPr>
        <w:numId w:val="4"/>
      </w:numPr>
      <w:spacing w:after="19"/>
      <w:ind w:left="10" w:hanging="10"/>
      <w:outlineLvl w:val="0"/>
    </w:pPr>
    <w:rPr>
      <w:rFonts w:ascii="Times New Roman" w:eastAsia="Times New Roman" w:hAnsi="Times New Roman" w:cs="Times New Roman"/>
      <w:color w:val="000000"/>
      <w:sz w:val="24"/>
      <w:u w:val="single"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C2183"/>
    <w:rPr>
      <w:rFonts w:ascii="Times New Roman" w:eastAsia="Times New Roman" w:hAnsi="Times New Roman" w:cs="Times New Roman"/>
      <w:color w:val="000000"/>
      <w:sz w:val="24"/>
      <w:u w:val="single" w:color="000000"/>
      <w:lang w:eastAsia="sk-SK"/>
    </w:rPr>
  </w:style>
  <w:style w:type="paragraph" w:styleId="Odsekzoznamu">
    <w:name w:val="List Paragraph"/>
    <w:basedOn w:val="Normlny"/>
    <w:uiPriority w:val="34"/>
    <w:qFormat/>
    <w:rsid w:val="009925AD"/>
    <w:pPr>
      <w:ind w:left="720"/>
      <w:contextualSpacing/>
    </w:pPr>
  </w:style>
  <w:style w:type="paragraph" w:customStyle="1" w:styleId="paragraph">
    <w:name w:val="paragraph"/>
    <w:basedOn w:val="Normlny"/>
    <w:rsid w:val="00EE3CBD"/>
    <w:pPr>
      <w:spacing w:before="100" w:beforeAutospacing="1" w:after="100" w:afterAutospacing="1" w:line="240" w:lineRule="auto"/>
      <w:ind w:left="0" w:firstLine="0"/>
      <w:jc w:val="left"/>
    </w:pPr>
    <w:rPr>
      <w:color w:val="auto"/>
      <w:szCs w:val="24"/>
    </w:rPr>
  </w:style>
  <w:style w:type="character" w:customStyle="1" w:styleId="normaltextrun">
    <w:name w:val="normaltextrun"/>
    <w:basedOn w:val="Predvolenpsmoodseku"/>
    <w:rsid w:val="00EE3CBD"/>
  </w:style>
  <w:style w:type="character" w:customStyle="1" w:styleId="eop">
    <w:name w:val="eop"/>
    <w:basedOn w:val="Predvolenpsmoodseku"/>
    <w:rsid w:val="00EE3CBD"/>
  </w:style>
  <w:style w:type="character" w:customStyle="1" w:styleId="spellingerror">
    <w:name w:val="spellingerror"/>
    <w:basedOn w:val="Predvolenpsmoodseku"/>
    <w:rsid w:val="00EE3CBD"/>
  </w:style>
  <w:style w:type="paragraph" w:styleId="Textbubliny">
    <w:name w:val="Balloon Text"/>
    <w:basedOn w:val="Normlny"/>
    <w:link w:val="TextbublinyChar"/>
    <w:uiPriority w:val="99"/>
    <w:semiHidden/>
    <w:unhideWhenUsed/>
    <w:rsid w:val="00EE3C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3CBD"/>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9218">
      <w:bodyDiv w:val="1"/>
      <w:marLeft w:val="0"/>
      <w:marRight w:val="0"/>
      <w:marTop w:val="0"/>
      <w:marBottom w:val="0"/>
      <w:divBdr>
        <w:top w:val="none" w:sz="0" w:space="0" w:color="auto"/>
        <w:left w:val="none" w:sz="0" w:space="0" w:color="auto"/>
        <w:bottom w:val="none" w:sz="0" w:space="0" w:color="auto"/>
        <w:right w:val="none" w:sz="0" w:space="0" w:color="auto"/>
      </w:divBdr>
      <w:divsChild>
        <w:div w:id="41293607">
          <w:marLeft w:val="0"/>
          <w:marRight w:val="0"/>
          <w:marTop w:val="0"/>
          <w:marBottom w:val="0"/>
          <w:divBdr>
            <w:top w:val="none" w:sz="0" w:space="0" w:color="auto"/>
            <w:left w:val="none" w:sz="0" w:space="0" w:color="auto"/>
            <w:bottom w:val="none" w:sz="0" w:space="0" w:color="auto"/>
            <w:right w:val="none" w:sz="0" w:space="0" w:color="auto"/>
          </w:divBdr>
          <w:divsChild>
            <w:div w:id="1459954065">
              <w:marLeft w:val="0"/>
              <w:marRight w:val="0"/>
              <w:marTop w:val="0"/>
              <w:marBottom w:val="0"/>
              <w:divBdr>
                <w:top w:val="none" w:sz="0" w:space="0" w:color="auto"/>
                <w:left w:val="none" w:sz="0" w:space="0" w:color="auto"/>
                <w:bottom w:val="none" w:sz="0" w:space="0" w:color="auto"/>
                <w:right w:val="none" w:sz="0" w:space="0" w:color="auto"/>
              </w:divBdr>
            </w:div>
            <w:div w:id="1133256746">
              <w:marLeft w:val="0"/>
              <w:marRight w:val="0"/>
              <w:marTop w:val="0"/>
              <w:marBottom w:val="0"/>
              <w:divBdr>
                <w:top w:val="none" w:sz="0" w:space="0" w:color="auto"/>
                <w:left w:val="none" w:sz="0" w:space="0" w:color="auto"/>
                <w:bottom w:val="none" w:sz="0" w:space="0" w:color="auto"/>
                <w:right w:val="none" w:sz="0" w:space="0" w:color="auto"/>
              </w:divBdr>
            </w:div>
          </w:divsChild>
        </w:div>
        <w:div w:id="592472916">
          <w:marLeft w:val="0"/>
          <w:marRight w:val="0"/>
          <w:marTop w:val="0"/>
          <w:marBottom w:val="0"/>
          <w:divBdr>
            <w:top w:val="none" w:sz="0" w:space="0" w:color="auto"/>
            <w:left w:val="none" w:sz="0" w:space="0" w:color="auto"/>
            <w:bottom w:val="none" w:sz="0" w:space="0" w:color="auto"/>
            <w:right w:val="none" w:sz="0" w:space="0" w:color="auto"/>
          </w:divBdr>
          <w:divsChild>
            <w:div w:id="259023291">
              <w:marLeft w:val="0"/>
              <w:marRight w:val="0"/>
              <w:marTop w:val="0"/>
              <w:marBottom w:val="0"/>
              <w:divBdr>
                <w:top w:val="none" w:sz="0" w:space="0" w:color="auto"/>
                <w:left w:val="none" w:sz="0" w:space="0" w:color="auto"/>
                <w:bottom w:val="none" w:sz="0" w:space="0" w:color="auto"/>
                <w:right w:val="none" w:sz="0" w:space="0" w:color="auto"/>
              </w:divBdr>
            </w:div>
            <w:div w:id="1807353460">
              <w:marLeft w:val="0"/>
              <w:marRight w:val="0"/>
              <w:marTop w:val="0"/>
              <w:marBottom w:val="0"/>
              <w:divBdr>
                <w:top w:val="none" w:sz="0" w:space="0" w:color="auto"/>
                <w:left w:val="none" w:sz="0" w:space="0" w:color="auto"/>
                <w:bottom w:val="none" w:sz="0" w:space="0" w:color="auto"/>
                <w:right w:val="none" w:sz="0" w:space="0" w:color="auto"/>
              </w:divBdr>
            </w:div>
            <w:div w:id="592278229">
              <w:marLeft w:val="0"/>
              <w:marRight w:val="0"/>
              <w:marTop w:val="0"/>
              <w:marBottom w:val="0"/>
              <w:divBdr>
                <w:top w:val="none" w:sz="0" w:space="0" w:color="auto"/>
                <w:left w:val="none" w:sz="0" w:space="0" w:color="auto"/>
                <w:bottom w:val="none" w:sz="0" w:space="0" w:color="auto"/>
                <w:right w:val="none" w:sz="0" w:space="0" w:color="auto"/>
              </w:divBdr>
            </w:div>
            <w:div w:id="183903008">
              <w:marLeft w:val="0"/>
              <w:marRight w:val="0"/>
              <w:marTop w:val="0"/>
              <w:marBottom w:val="0"/>
              <w:divBdr>
                <w:top w:val="none" w:sz="0" w:space="0" w:color="auto"/>
                <w:left w:val="none" w:sz="0" w:space="0" w:color="auto"/>
                <w:bottom w:val="none" w:sz="0" w:space="0" w:color="auto"/>
                <w:right w:val="none" w:sz="0" w:space="0" w:color="auto"/>
              </w:divBdr>
            </w:div>
            <w:div w:id="437407817">
              <w:marLeft w:val="0"/>
              <w:marRight w:val="0"/>
              <w:marTop w:val="0"/>
              <w:marBottom w:val="0"/>
              <w:divBdr>
                <w:top w:val="none" w:sz="0" w:space="0" w:color="auto"/>
                <w:left w:val="none" w:sz="0" w:space="0" w:color="auto"/>
                <w:bottom w:val="none" w:sz="0" w:space="0" w:color="auto"/>
                <w:right w:val="none" w:sz="0" w:space="0" w:color="auto"/>
              </w:divBdr>
            </w:div>
          </w:divsChild>
        </w:div>
        <w:div w:id="1374500153">
          <w:marLeft w:val="0"/>
          <w:marRight w:val="0"/>
          <w:marTop w:val="0"/>
          <w:marBottom w:val="0"/>
          <w:divBdr>
            <w:top w:val="none" w:sz="0" w:space="0" w:color="auto"/>
            <w:left w:val="none" w:sz="0" w:space="0" w:color="auto"/>
            <w:bottom w:val="none" w:sz="0" w:space="0" w:color="auto"/>
            <w:right w:val="none" w:sz="0" w:space="0" w:color="auto"/>
          </w:divBdr>
          <w:divsChild>
            <w:div w:id="556358785">
              <w:marLeft w:val="0"/>
              <w:marRight w:val="0"/>
              <w:marTop w:val="0"/>
              <w:marBottom w:val="0"/>
              <w:divBdr>
                <w:top w:val="none" w:sz="0" w:space="0" w:color="auto"/>
                <w:left w:val="none" w:sz="0" w:space="0" w:color="auto"/>
                <w:bottom w:val="none" w:sz="0" w:space="0" w:color="auto"/>
                <w:right w:val="none" w:sz="0" w:space="0" w:color="auto"/>
              </w:divBdr>
            </w:div>
            <w:div w:id="2001346401">
              <w:marLeft w:val="0"/>
              <w:marRight w:val="0"/>
              <w:marTop w:val="0"/>
              <w:marBottom w:val="0"/>
              <w:divBdr>
                <w:top w:val="none" w:sz="0" w:space="0" w:color="auto"/>
                <w:left w:val="none" w:sz="0" w:space="0" w:color="auto"/>
                <w:bottom w:val="none" w:sz="0" w:space="0" w:color="auto"/>
                <w:right w:val="none" w:sz="0" w:space="0" w:color="auto"/>
              </w:divBdr>
            </w:div>
          </w:divsChild>
        </w:div>
        <w:div w:id="1053849525">
          <w:marLeft w:val="0"/>
          <w:marRight w:val="0"/>
          <w:marTop w:val="0"/>
          <w:marBottom w:val="0"/>
          <w:divBdr>
            <w:top w:val="none" w:sz="0" w:space="0" w:color="auto"/>
            <w:left w:val="none" w:sz="0" w:space="0" w:color="auto"/>
            <w:bottom w:val="none" w:sz="0" w:space="0" w:color="auto"/>
            <w:right w:val="none" w:sz="0" w:space="0" w:color="auto"/>
          </w:divBdr>
          <w:divsChild>
            <w:div w:id="1396733125">
              <w:marLeft w:val="0"/>
              <w:marRight w:val="0"/>
              <w:marTop w:val="0"/>
              <w:marBottom w:val="0"/>
              <w:divBdr>
                <w:top w:val="none" w:sz="0" w:space="0" w:color="auto"/>
                <w:left w:val="none" w:sz="0" w:space="0" w:color="auto"/>
                <w:bottom w:val="none" w:sz="0" w:space="0" w:color="auto"/>
                <w:right w:val="none" w:sz="0" w:space="0" w:color="auto"/>
              </w:divBdr>
            </w:div>
            <w:div w:id="1544898765">
              <w:marLeft w:val="0"/>
              <w:marRight w:val="0"/>
              <w:marTop w:val="0"/>
              <w:marBottom w:val="0"/>
              <w:divBdr>
                <w:top w:val="none" w:sz="0" w:space="0" w:color="auto"/>
                <w:left w:val="none" w:sz="0" w:space="0" w:color="auto"/>
                <w:bottom w:val="none" w:sz="0" w:space="0" w:color="auto"/>
                <w:right w:val="none" w:sz="0" w:space="0" w:color="auto"/>
              </w:divBdr>
            </w:div>
            <w:div w:id="1939828845">
              <w:marLeft w:val="0"/>
              <w:marRight w:val="0"/>
              <w:marTop w:val="0"/>
              <w:marBottom w:val="0"/>
              <w:divBdr>
                <w:top w:val="none" w:sz="0" w:space="0" w:color="auto"/>
                <w:left w:val="none" w:sz="0" w:space="0" w:color="auto"/>
                <w:bottom w:val="none" w:sz="0" w:space="0" w:color="auto"/>
                <w:right w:val="none" w:sz="0" w:space="0" w:color="auto"/>
              </w:divBdr>
            </w:div>
            <w:div w:id="944071382">
              <w:marLeft w:val="0"/>
              <w:marRight w:val="0"/>
              <w:marTop w:val="0"/>
              <w:marBottom w:val="0"/>
              <w:divBdr>
                <w:top w:val="none" w:sz="0" w:space="0" w:color="auto"/>
                <w:left w:val="none" w:sz="0" w:space="0" w:color="auto"/>
                <w:bottom w:val="none" w:sz="0" w:space="0" w:color="auto"/>
                <w:right w:val="none" w:sz="0" w:space="0" w:color="auto"/>
              </w:divBdr>
            </w:div>
          </w:divsChild>
        </w:div>
        <w:div w:id="316350920">
          <w:marLeft w:val="0"/>
          <w:marRight w:val="0"/>
          <w:marTop w:val="0"/>
          <w:marBottom w:val="0"/>
          <w:divBdr>
            <w:top w:val="none" w:sz="0" w:space="0" w:color="auto"/>
            <w:left w:val="none" w:sz="0" w:space="0" w:color="auto"/>
            <w:bottom w:val="none" w:sz="0" w:space="0" w:color="auto"/>
            <w:right w:val="none" w:sz="0" w:space="0" w:color="auto"/>
          </w:divBdr>
        </w:div>
        <w:div w:id="324667907">
          <w:marLeft w:val="0"/>
          <w:marRight w:val="0"/>
          <w:marTop w:val="0"/>
          <w:marBottom w:val="0"/>
          <w:divBdr>
            <w:top w:val="none" w:sz="0" w:space="0" w:color="auto"/>
            <w:left w:val="none" w:sz="0" w:space="0" w:color="auto"/>
            <w:bottom w:val="none" w:sz="0" w:space="0" w:color="auto"/>
            <w:right w:val="none" w:sz="0" w:space="0" w:color="auto"/>
          </w:divBdr>
        </w:div>
        <w:div w:id="635332089">
          <w:marLeft w:val="0"/>
          <w:marRight w:val="0"/>
          <w:marTop w:val="0"/>
          <w:marBottom w:val="0"/>
          <w:divBdr>
            <w:top w:val="none" w:sz="0" w:space="0" w:color="auto"/>
            <w:left w:val="none" w:sz="0" w:space="0" w:color="auto"/>
            <w:bottom w:val="none" w:sz="0" w:space="0" w:color="auto"/>
            <w:right w:val="none" w:sz="0" w:space="0" w:color="auto"/>
          </w:divBdr>
        </w:div>
        <w:div w:id="1778863446">
          <w:marLeft w:val="0"/>
          <w:marRight w:val="0"/>
          <w:marTop w:val="0"/>
          <w:marBottom w:val="0"/>
          <w:divBdr>
            <w:top w:val="none" w:sz="0" w:space="0" w:color="auto"/>
            <w:left w:val="none" w:sz="0" w:space="0" w:color="auto"/>
            <w:bottom w:val="none" w:sz="0" w:space="0" w:color="auto"/>
            <w:right w:val="none" w:sz="0" w:space="0" w:color="auto"/>
          </w:divBdr>
          <w:divsChild>
            <w:div w:id="985277752">
              <w:marLeft w:val="-75"/>
              <w:marRight w:val="0"/>
              <w:marTop w:val="30"/>
              <w:marBottom w:val="30"/>
              <w:divBdr>
                <w:top w:val="none" w:sz="0" w:space="0" w:color="auto"/>
                <w:left w:val="none" w:sz="0" w:space="0" w:color="auto"/>
                <w:bottom w:val="none" w:sz="0" w:space="0" w:color="auto"/>
                <w:right w:val="none" w:sz="0" w:space="0" w:color="auto"/>
              </w:divBdr>
              <w:divsChild>
                <w:div w:id="114760932">
                  <w:marLeft w:val="0"/>
                  <w:marRight w:val="0"/>
                  <w:marTop w:val="0"/>
                  <w:marBottom w:val="0"/>
                  <w:divBdr>
                    <w:top w:val="none" w:sz="0" w:space="0" w:color="auto"/>
                    <w:left w:val="none" w:sz="0" w:space="0" w:color="auto"/>
                    <w:bottom w:val="none" w:sz="0" w:space="0" w:color="auto"/>
                    <w:right w:val="none" w:sz="0" w:space="0" w:color="auto"/>
                  </w:divBdr>
                  <w:divsChild>
                    <w:div w:id="412900035">
                      <w:marLeft w:val="0"/>
                      <w:marRight w:val="0"/>
                      <w:marTop w:val="0"/>
                      <w:marBottom w:val="0"/>
                      <w:divBdr>
                        <w:top w:val="none" w:sz="0" w:space="0" w:color="auto"/>
                        <w:left w:val="none" w:sz="0" w:space="0" w:color="auto"/>
                        <w:bottom w:val="none" w:sz="0" w:space="0" w:color="auto"/>
                        <w:right w:val="none" w:sz="0" w:space="0" w:color="auto"/>
                      </w:divBdr>
                    </w:div>
                  </w:divsChild>
                </w:div>
                <w:div w:id="1084692058">
                  <w:marLeft w:val="0"/>
                  <w:marRight w:val="0"/>
                  <w:marTop w:val="0"/>
                  <w:marBottom w:val="0"/>
                  <w:divBdr>
                    <w:top w:val="none" w:sz="0" w:space="0" w:color="auto"/>
                    <w:left w:val="none" w:sz="0" w:space="0" w:color="auto"/>
                    <w:bottom w:val="none" w:sz="0" w:space="0" w:color="auto"/>
                    <w:right w:val="none" w:sz="0" w:space="0" w:color="auto"/>
                  </w:divBdr>
                  <w:divsChild>
                    <w:div w:id="1475021009">
                      <w:marLeft w:val="0"/>
                      <w:marRight w:val="0"/>
                      <w:marTop w:val="0"/>
                      <w:marBottom w:val="0"/>
                      <w:divBdr>
                        <w:top w:val="none" w:sz="0" w:space="0" w:color="auto"/>
                        <w:left w:val="none" w:sz="0" w:space="0" w:color="auto"/>
                        <w:bottom w:val="none" w:sz="0" w:space="0" w:color="auto"/>
                        <w:right w:val="none" w:sz="0" w:space="0" w:color="auto"/>
                      </w:divBdr>
                    </w:div>
                  </w:divsChild>
                </w:div>
                <w:div w:id="1953121933">
                  <w:marLeft w:val="0"/>
                  <w:marRight w:val="0"/>
                  <w:marTop w:val="0"/>
                  <w:marBottom w:val="0"/>
                  <w:divBdr>
                    <w:top w:val="none" w:sz="0" w:space="0" w:color="auto"/>
                    <w:left w:val="none" w:sz="0" w:space="0" w:color="auto"/>
                    <w:bottom w:val="none" w:sz="0" w:space="0" w:color="auto"/>
                    <w:right w:val="none" w:sz="0" w:space="0" w:color="auto"/>
                  </w:divBdr>
                  <w:divsChild>
                    <w:div w:id="26028785">
                      <w:marLeft w:val="0"/>
                      <w:marRight w:val="0"/>
                      <w:marTop w:val="0"/>
                      <w:marBottom w:val="0"/>
                      <w:divBdr>
                        <w:top w:val="none" w:sz="0" w:space="0" w:color="auto"/>
                        <w:left w:val="none" w:sz="0" w:space="0" w:color="auto"/>
                        <w:bottom w:val="none" w:sz="0" w:space="0" w:color="auto"/>
                        <w:right w:val="none" w:sz="0" w:space="0" w:color="auto"/>
                      </w:divBdr>
                    </w:div>
                  </w:divsChild>
                </w:div>
                <w:div w:id="1699509209">
                  <w:marLeft w:val="0"/>
                  <w:marRight w:val="0"/>
                  <w:marTop w:val="0"/>
                  <w:marBottom w:val="0"/>
                  <w:divBdr>
                    <w:top w:val="none" w:sz="0" w:space="0" w:color="auto"/>
                    <w:left w:val="none" w:sz="0" w:space="0" w:color="auto"/>
                    <w:bottom w:val="none" w:sz="0" w:space="0" w:color="auto"/>
                    <w:right w:val="none" w:sz="0" w:space="0" w:color="auto"/>
                  </w:divBdr>
                  <w:divsChild>
                    <w:div w:id="931277412">
                      <w:marLeft w:val="0"/>
                      <w:marRight w:val="0"/>
                      <w:marTop w:val="0"/>
                      <w:marBottom w:val="0"/>
                      <w:divBdr>
                        <w:top w:val="none" w:sz="0" w:space="0" w:color="auto"/>
                        <w:left w:val="none" w:sz="0" w:space="0" w:color="auto"/>
                        <w:bottom w:val="none" w:sz="0" w:space="0" w:color="auto"/>
                        <w:right w:val="none" w:sz="0" w:space="0" w:color="auto"/>
                      </w:divBdr>
                    </w:div>
                  </w:divsChild>
                </w:div>
                <w:div w:id="269241419">
                  <w:marLeft w:val="0"/>
                  <w:marRight w:val="0"/>
                  <w:marTop w:val="0"/>
                  <w:marBottom w:val="0"/>
                  <w:divBdr>
                    <w:top w:val="none" w:sz="0" w:space="0" w:color="auto"/>
                    <w:left w:val="none" w:sz="0" w:space="0" w:color="auto"/>
                    <w:bottom w:val="none" w:sz="0" w:space="0" w:color="auto"/>
                    <w:right w:val="none" w:sz="0" w:space="0" w:color="auto"/>
                  </w:divBdr>
                  <w:divsChild>
                    <w:div w:id="82722744">
                      <w:marLeft w:val="0"/>
                      <w:marRight w:val="0"/>
                      <w:marTop w:val="0"/>
                      <w:marBottom w:val="0"/>
                      <w:divBdr>
                        <w:top w:val="none" w:sz="0" w:space="0" w:color="auto"/>
                        <w:left w:val="none" w:sz="0" w:space="0" w:color="auto"/>
                        <w:bottom w:val="none" w:sz="0" w:space="0" w:color="auto"/>
                        <w:right w:val="none" w:sz="0" w:space="0" w:color="auto"/>
                      </w:divBdr>
                    </w:div>
                  </w:divsChild>
                </w:div>
                <w:div w:id="1927611235">
                  <w:marLeft w:val="0"/>
                  <w:marRight w:val="0"/>
                  <w:marTop w:val="0"/>
                  <w:marBottom w:val="0"/>
                  <w:divBdr>
                    <w:top w:val="none" w:sz="0" w:space="0" w:color="auto"/>
                    <w:left w:val="none" w:sz="0" w:space="0" w:color="auto"/>
                    <w:bottom w:val="none" w:sz="0" w:space="0" w:color="auto"/>
                    <w:right w:val="none" w:sz="0" w:space="0" w:color="auto"/>
                  </w:divBdr>
                  <w:divsChild>
                    <w:div w:id="22051121">
                      <w:marLeft w:val="0"/>
                      <w:marRight w:val="0"/>
                      <w:marTop w:val="0"/>
                      <w:marBottom w:val="0"/>
                      <w:divBdr>
                        <w:top w:val="none" w:sz="0" w:space="0" w:color="auto"/>
                        <w:left w:val="none" w:sz="0" w:space="0" w:color="auto"/>
                        <w:bottom w:val="none" w:sz="0" w:space="0" w:color="auto"/>
                        <w:right w:val="none" w:sz="0" w:space="0" w:color="auto"/>
                      </w:divBdr>
                    </w:div>
                  </w:divsChild>
                </w:div>
                <w:div w:id="1733698379">
                  <w:marLeft w:val="0"/>
                  <w:marRight w:val="0"/>
                  <w:marTop w:val="0"/>
                  <w:marBottom w:val="0"/>
                  <w:divBdr>
                    <w:top w:val="none" w:sz="0" w:space="0" w:color="auto"/>
                    <w:left w:val="none" w:sz="0" w:space="0" w:color="auto"/>
                    <w:bottom w:val="none" w:sz="0" w:space="0" w:color="auto"/>
                    <w:right w:val="none" w:sz="0" w:space="0" w:color="auto"/>
                  </w:divBdr>
                  <w:divsChild>
                    <w:div w:id="46347540">
                      <w:marLeft w:val="0"/>
                      <w:marRight w:val="0"/>
                      <w:marTop w:val="0"/>
                      <w:marBottom w:val="0"/>
                      <w:divBdr>
                        <w:top w:val="none" w:sz="0" w:space="0" w:color="auto"/>
                        <w:left w:val="none" w:sz="0" w:space="0" w:color="auto"/>
                        <w:bottom w:val="none" w:sz="0" w:space="0" w:color="auto"/>
                        <w:right w:val="none" w:sz="0" w:space="0" w:color="auto"/>
                      </w:divBdr>
                    </w:div>
                  </w:divsChild>
                </w:div>
                <w:div w:id="720252435">
                  <w:marLeft w:val="0"/>
                  <w:marRight w:val="0"/>
                  <w:marTop w:val="0"/>
                  <w:marBottom w:val="0"/>
                  <w:divBdr>
                    <w:top w:val="none" w:sz="0" w:space="0" w:color="auto"/>
                    <w:left w:val="none" w:sz="0" w:space="0" w:color="auto"/>
                    <w:bottom w:val="none" w:sz="0" w:space="0" w:color="auto"/>
                    <w:right w:val="none" w:sz="0" w:space="0" w:color="auto"/>
                  </w:divBdr>
                  <w:divsChild>
                    <w:div w:id="228148707">
                      <w:marLeft w:val="0"/>
                      <w:marRight w:val="0"/>
                      <w:marTop w:val="0"/>
                      <w:marBottom w:val="0"/>
                      <w:divBdr>
                        <w:top w:val="none" w:sz="0" w:space="0" w:color="auto"/>
                        <w:left w:val="none" w:sz="0" w:space="0" w:color="auto"/>
                        <w:bottom w:val="none" w:sz="0" w:space="0" w:color="auto"/>
                        <w:right w:val="none" w:sz="0" w:space="0" w:color="auto"/>
                      </w:divBdr>
                    </w:div>
                  </w:divsChild>
                </w:div>
                <w:div w:id="1748529269">
                  <w:marLeft w:val="0"/>
                  <w:marRight w:val="0"/>
                  <w:marTop w:val="0"/>
                  <w:marBottom w:val="0"/>
                  <w:divBdr>
                    <w:top w:val="none" w:sz="0" w:space="0" w:color="auto"/>
                    <w:left w:val="none" w:sz="0" w:space="0" w:color="auto"/>
                    <w:bottom w:val="none" w:sz="0" w:space="0" w:color="auto"/>
                    <w:right w:val="none" w:sz="0" w:space="0" w:color="auto"/>
                  </w:divBdr>
                  <w:divsChild>
                    <w:div w:id="334579950">
                      <w:marLeft w:val="0"/>
                      <w:marRight w:val="0"/>
                      <w:marTop w:val="0"/>
                      <w:marBottom w:val="0"/>
                      <w:divBdr>
                        <w:top w:val="none" w:sz="0" w:space="0" w:color="auto"/>
                        <w:left w:val="none" w:sz="0" w:space="0" w:color="auto"/>
                        <w:bottom w:val="none" w:sz="0" w:space="0" w:color="auto"/>
                        <w:right w:val="none" w:sz="0" w:space="0" w:color="auto"/>
                      </w:divBdr>
                    </w:div>
                  </w:divsChild>
                </w:div>
                <w:div w:id="885021026">
                  <w:marLeft w:val="0"/>
                  <w:marRight w:val="0"/>
                  <w:marTop w:val="0"/>
                  <w:marBottom w:val="0"/>
                  <w:divBdr>
                    <w:top w:val="none" w:sz="0" w:space="0" w:color="auto"/>
                    <w:left w:val="none" w:sz="0" w:space="0" w:color="auto"/>
                    <w:bottom w:val="none" w:sz="0" w:space="0" w:color="auto"/>
                    <w:right w:val="none" w:sz="0" w:space="0" w:color="auto"/>
                  </w:divBdr>
                  <w:divsChild>
                    <w:div w:id="1636061878">
                      <w:marLeft w:val="0"/>
                      <w:marRight w:val="0"/>
                      <w:marTop w:val="0"/>
                      <w:marBottom w:val="0"/>
                      <w:divBdr>
                        <w:top w:val="none" w:sz="0" w:space="0" w:color="auto"/>
                        <w:left w:val="none" w:sz="0" w:space="0" w:color="auto"/>
                        <w:bottom w:val="none" w:sz="0" w:space="0" w:color="auto"/>
                        <w:right w:val="none" w:sz="0" w:space="0" w:color="auto"/>
                      </w:divBdr>
                    </w:div>
                  </w:divsChild>
                </w:div>
                <w:div w:id="895436815">
                  <w:marLeft w:val="0"/>
                  <w:marRight w:val="0"/>
                  <w:marTop w:val="0"/>
                  <w:marBottom w:val="0"/>
                  <w:divBdr>
                    <w:top w:val="none" w:sz="0" w:space="0" w:color="auto"/>
                    <w:left w:val="none" w:sz="0" w:space="0" w:color="auto"/>
                    <w:bottom w:val="none" w:sz="0" w:space="0" w:color="auto"/>
                    <w:right w:val="none" w:sz="0" w:space="0" w:color="auto"/>
                  </w:divBdr>
                  <w:divsChild>
                    <w:div w:id="495846919">
                      <w:marLeft w:val="0"/>
                      <w:marRight w:val="0"/>
                      <w:marTop w:val="0"/>
                      <w:marBottom w:val="0"/>
                      <w:divBdr>
                        <w:top w:val="none" w:sz="0" w:space="0" w:color="auto"/>
                        <w:left w:val="none" w:sz="0" w:space="0" w:color="auto"/>
                        <w:bottom w:val="none" w:sz="0" w:space="0" w:color="auto"/>
                        <w:right w:val="none" w:sz="0" w:space="0" w:color="auto"/>
                      </w:divBdr>
                    </w:div>
                  </w:divsChild>
                </w:div>
                <w:div w:id="990862484">
                  <w:marLeft w:val="0"/>
                  <w:marRight w:val="0"/>
                  <w:marTop w:val="0"/>
                  <w:marBottom w:val="0"/>
                  <w:divBdr>
                    <w:top w:val="none" w:sz="0" w:space="0" w:color="auto"/>
                    <w:left w:val="none" w:sz="0" w:space="0" w:color="auto"/>
                    <w:bottom w:val="none" w:sz="0" w:space="0" w:color="auto"/>
                    <w:right w:val="none" w:sz="0" w:space="0" w:color="auto"/>
                  </w:divBdr>
                  <w:divsChild>
                    <w:div w:id="2084060172">
                      <w:marLeft w:val="0"/>
                      <w:marRight w:val="0"/>
                      <w:marTop w:val="0"/>
                      <w:marBottom w:val="0"/>
                      <w:divBdr>
                        <w:top w:val="none" w:sz="0" w:space="0" w:color="auto"/>
                        <w:left w:val="none" w:sz="0" w:space="0" w:color="auto"/>
                        <w:bottom w:val="none" w:sz="0" w:space="0" w:color="auto"/>
                        <w:right w:val="none" w:sz="0" w:space="0" w:color="auto"/>
                      </w:divBdr>
                    </w:div>
                  </w:divsChild>
                </w:div>
                <w:div w:id="1533104403">
                  <w:marLeft w:val="0"/>
                  <w:marRight w:val="0"/>
                  <w:marTop w:val="0"/>
                  <w:marBottom w:val="0"/>
                  <w:divBdr>
                    <w:top w:val="none" w:sz="0" w:space="0" w:color="auto"/>
                    <w:left w:val="none" w:sz="0" w:space="0" w:color="auto"/>
                    <w:bottom w:val="none" w:sz="0" w:space="0" w:color="auto"/>
                    <w:right w:val="none" w:sz="0" w:space="0" w:color="auto"/>
                  </w:divBdr>
                  <w:divsChild>
                    <w:div w:id="1050614922">
                      <w:marLeft w:val="0"/>
                      <w:marRight w:val="0"/>
                      <w:marTop w:val="0"/>
                      <w:marBottom w:val="0"/>
                      <w:divBdr>
                        <w:top w:val="none" w:sz="0" w:space="0" w:color="auto"/>
                        <w:left w:val="none" w:sz="0" w:space="0" w:color="auto"/>
                        <w:bottom w:val="none" w:sz="0" w:space="0" w:color="auto"/>
                        <w:right w:val="none" w:sz="0" w:space="0" w:color="auto"/>
                      </w:divBdr>
                    </w:div>
                  </w:divsChild>
                </w:div>
                <w:div w:id="304824018">
                  <w:marLeft w:val="0"/>
                  <w:marRight w:val="0"/>
                  <w:marTop w:val="0"/>
                  <w:marBottom w:val="0"/>
                  <w:divBdr>
                    <w:top w:val="none" w:sz="0" w:space="0" w:color="auto"/>
                    <w:left w:val="none" w:sz="0" w:space="0" w:color="auto"/>
                    <w:bottom w:val="none" w:sz="0" w:space="0" w:color="auto"/>
                    <w:right w:val="none" w:sz="0" w:space="0" w:color="auto"/>
                  </w:divBdr>
                  <w:divsChild>
                    <w:div w:id="1432092862">
                      <w:marLeft w:val="0"/>
                      <w:marRight w:val="0"/>
                      <w:marTop w:val="0"/>
                      <w:marBottom w:val="0"/>
                      <w:divBdr>
                        <w:top w:val="none" w:sz="0" w:space="0" w:color="auto"/>
                        <w:left w:val="none" w:sz="0" w:space="0" w:color="auto"/>
                        <w:bottom w:val="none" w:sz="0" w:space="0" w:color="auto"/>
                        <w:right w:val="none" w:sz="0" w:space="0" w:color="auto"/>
                      </w:divBdr>
                    </w:div>
                  </w:divsChild>
                </w:div>
                <w:div w:id="1999577522">
                  <w:marLeft w:val="0"/>
                  <w:marRight w:val="0"/>
                  <w:marTop w:val="0"/>
                  <w:marBottom w:val="0"/>
                  <w:divBdr>
                    <w:top w:val="none" w:sz="0" w:space="0" w:color="auto"/>
                    <w:left w:val="none" w:sz="0" w:space="0" w:color="auto"/>
                    <w:bottom w:val="none" w:sz="0" w:space="0" w:color="auto"/>
                    <w:right w:val="none" w:sz="0" w:space="0" w:color="auto"/>
                  </w:divBdr>
                  <w:divsChild>
                    <w:div w:id="484510714">
                      <w:marLeft w:val="0"/>
                      <w:marRight w:val="0"/>
                      <w:marTop w:val="0"/>
                      <w:marBottom w:val="0"/>
                      <w:divBdr>
                        <w:top w:val="none" w:sz="0" w:space="0" w:color="auto"/>
                        <w:left w:val="none" w:sz="0" w:space="0" w:color="auto"/>
                        <w:bottom w:val="none" w:sz="0" w:space="0" w:color="auto"/>
                        <w:right w:val="none" w:sz="0" w:space="0" w:color="auto"/>
                      </w:divBdr>
                    </w:div>
                  </w:divsChild>
                </w:div>
                <w:div w:id="1777093776">
                  <w:marLeft w:val="0"/>
                  <w:marRight w:val="0"/>
                  <w:marTop w:val="0"/>
                  <w:marBottom w:val="0"/>
                  <w:divBdr>
                    <w:top w:val="none" w:sz="0" w:space="0" w:color="auto"/>
                    <w:left w:val="none" w:sz="0" w:space="0" w:color="auto"/>
                    <w:bottom w:val="none" w:sz="0" w:space="0" w:color="auto"/>
                    <w:right w:val="none" w:sz="0" w:space="0" w:color="auto"/>
                  </w:divBdr>
                  <w:divsChild>
                    <w:div w:id="1058239806">
                      <w:marLeft w:val="0"/>
                      <w:marRight w:val="0"/>
                      <w:marTop w:val="0"/>
                      <w:marBottom w:val="0"/>
                      <w:divBdr>
                        <w:top w:val="none" w:sz="0" w:space="0" w:color="auto"/>
                        <w:left w:val="none" w:sz="0" w:space="0" w:color="auto"/>
                        <w:bottom w:val="none" w:sz="0" w:space="0" w:color="auto"/>
                        <w:right w:val="none" w:sz="0" w:space="0" w:color="auto"/>
                      </w:divBdr>
                    </w:div>
                  </w:divsChild>
                </w:div>
                <w:div w:id="166751623">
                  <w:marLeft w:val="0"/>
                  <w:marRight w:val="0"/>
                  <w:marTop w:val="0"/>
                  <w:marBottom w:val="0"/>
                  <w:divBdr>
                    <w:top w:val="none" w:sz="0" w:space="0" w:color="auto"/>
                    <w:left w:val="none" w:sz="0" w:space="0" w:color="auto"/>
                    <w:bottom w:val="none" w:sz="0" w:space="0" w:color="auto"/>
                    <w:right w:val="none" w:sz="0" w:space="0" w:color="auto"/>
                  </w:divBdr>
                  <w:divsChild>
                    <w:div w:id="1637954727">
                      <w:marLeft w:val="0"/>
                      <w:marRight w:val="0"/>
                      <w:marTop w:val="0"/>
                      <w:marBottom w:val="0"/>
                      <w:divBdr>
                        <w:top w:val="none" w:sz="0" w:space="0" w:color="auto"/>
                        <w:left w:val="none" w:sz="0" w:space="0" w:color="auto"/>
                        <w:bottom w:val="none" w:sz="0" w:space="0" w:color="auto"/>
                        <w:right w:val="none" w:sz="0" w:space="0" w:color="auto"/>
                      </w:divBdr>
                    </w:div>
                  </w:divsChild>
                </w:div>
                <w:div w:id="1461609753">
                  <w:marLeft w:val="0"/>
                  <w:marRight w:val="0"/>
                  <w:marTop w:val="0"/>
                  <w:marBottom w:val="0"/>
                  <w:divBdr>
                    <w:top w:val="none" w:sz="0" w:space="0" w:color="auto"/>
                    <w:left w:val="none" w:sz="0" w:space="0" w:color="auto"/>
                    <w:bottom w:val="none" w:sz="0" w:space="0" w:color="auto"/>
                    <w:right w:val="none" w:sz="0" w:space="0" w:color="auto"/>
                  </w:divBdr>
                  <w:divsChild>
                    <w:div w:id="141192452">
                      <w:marLeft w:val="0"/>
                      <w:marRight w:val="0"/>
                      <w:marTop w:val="0"/>
                      <w:marBottom w:val="0"/>
                      <w:divBdr>
                        <w:top w:val="none" w:sz="0" w:space="0" w:color="auto"/>
                        <w:left w:val="none" w:sz="0" w:space="0" w:color="auto"/>
                        <w:bottom w:val="none" w:sz="0" w:space="0" w:color="auto"/>
                        <w:right w:val="none" w:sz="0" w:space="0" w:color="auto"/>
                      </w:divBdr>
                    </w:div>
                  </w:divsChild>
                </w:div>
                <w:div w:id="563225088">
                  <w:marLeft w:val="0"/>
                  <w:marRight w:val="0"/>
                  <w:marTop w:val="0"/>
                  <w:marBottom w:val="0"/>
                  <w:divBdr>
                    <w:top w:val="none" w:sz="0" w:space="0" w:color="auto"/>
                    <w:left w:val="none" w:sz="0" w:space="0" w:color="auto"/>
                    <w:bottom w:val="none" w:sz="0" w:space="0" w:color="auto"/>
                    <w:right w:val="none" w:sz="0" w:space="0" w:color="auto"/>
                  </w:divBdr>
                  <w:divsChild>
                    <w:div w:id="442696198">
                      <w:marLeft w:val="0"/>
                      <w:marRight w:val="0"/>
                      <w:marTop w:val="0"/>
                      <w:marBottom w:val="0"/>
                      <w:divBdr>
                        <w:top w:val="none" w:sz="0" w:space="0" w:color="auto"/>
                        <w:left w:val="none" w:sz="0" w:space="0" w:color="auto"/>
                        <w:bottom w:val="none" w:sz="0" w:space="0" w:color="auto"/>
                        <w:right w:val="none" w:sz="0" w:space="0" w:color="auto"/>
                      </w:divBdr>
                    </w:div>
                  </w:divsChild>
                </w:div>
                <w:div w:id="288903538">
                  <w:marLeft w:val="0"/>
                  <w:marRight w:val="0"/>
                  <w:marTop w:val="0"/>
                  <w:marBottom w:val="0"/>
                  <w:divBdr>
                    <w:top w:val="none" w:sz="0" w:space="0" w:color="auto"/>
                    <w:left w:val="none" w:sz="0" w:space="0" w:color="auto"/>
                    <w:bottom w:val="none" w:sz="0" w:space="0" w:color="auto"/>
                    <w:right w:val="none" w:sz="0" w:space="0" w:color="auto"/>
                  </w:divBdr>
                  <w:divsChild>
                    <w:div w:id="1777476788">
                      <w:marLeft w:val="0"/>
                      <w:marRight w:val="0"/>
                      <w:marTop w:val="0"/>
                      <w:marBottom w:val="0"/>
                      <w:divBdr>
                        <w:top w:val="none" w:sz="0" w:space="0" w:color="auto"/>
                        <w:left w:val="none" w:sz="0" w:space="0" w:color="auto"/>
                        <w:bottom w:val="none" w:sz="0" w:space="0" w:color="auto"/>
                        <w:right w:val="none" w:sz="0" w:space="0" w:color="auto"/>
                      </w:divBdr>
                    </w:div>
                  </w:divsChild>
                </w:div>
                <w:div w:id="1884126070">
                  <w:marLeft w:val="0"/>
                  <w:marRight w:val="0"/>
                  <w:marTop w:val="0"/>
                  <w:marBottom w:val="0"/>
                  <w:divBdr>
                    <w:top w:val="none" w:sz="0" w:space="0" w:color="auto"/>
                    <w:left w:val="none" w:sz="0" w:space="0" w:color="auto"/>
                    <w:bottom w:val="none" w:sz="0" w:space="0" w:color="auto"/>
                    <w:right w:val="none" w:sz="0" w:space="0" w:color="auto"/>
                  </w:divBdr>
                  <w:divsChild>
                    <w:div w:id="486635565">
                      <w:marLeft w:val="0"/>
                      <w:marRight w:val="0"/>
                      <w:marTop w:val="0"/>
                      <w:marBottom w:val="0"/>
                      <w:divBdr>
                        <w:top w:val="none" w:sz="0" w:space="0" w:color="auto"/>
                        <w:left w:val="none" w:sz="0" w:space="0" w:color="auto"/>
                        <w:bottom w:val="none" w:sz="0" w:space="0" w:color="auto"/>
                        <w:right w:val="none" w:sz="0" w:space="0" w:color="auto"/>
                      </w:divBdr>
                    </w:div>
                  </w:divsChild>
                </w:div>
                <w:div w:id="41563390">
                  <w:marLeft w:val="0"/>
                  <w:marRight w:val="0"/>
                  <w:marTop w:val="0"/>
                  <w:marBottom w:val="0"/>
                  <w:divBdr>
                    <w:top w:val="none" w:sz="0" w:space="0" w:color="auto"/>
                    <w:left w:val="none" w:sz="0" w:space="0" w:color="auto"/>
                    <w:bottom w:val="none" w:sz="0" w:space="0" w:color="auto"/>
                    <w:right w:val="none" w:sz="0" w:space="0" w:color="auto"/>
                  </w:divBdr>
                  <w:divsChild>
                    <w:div w:id="131212300">
                      <w:marLeft w:val="0"/>
                      <w:marRight w:val="0"/>
                      <w:marTop w:val="0"/>
                      <w:marBottom w:val="0"/>
                      <w:divBdr>
                        <w:top w:val="none" w:sz="0" w:space="0" w:color="auto"/>
                        <w:left w:val="none" w:sz="0" w:space="0" w:color="auto"/>
                        <w:bottom w:val="none" w:sz="0" w:space="0" w:color="auto"/>
                        <w:right w:val="none" w:sz="0" w:space="0" w:color="auto"/>
                      </w:divBdr>
                    </w:div>
                  </w:divsChild>
                </w:div>
                <w:div w:id="1393776487">
                  <w:marLeft w:val="0"/>
                  <w:marRight w:val="0"/>
                  <w:marTop w:val="0"/>
                  <w:marBottom w:val="0"/>
                  <w:divBdr>
                    <w:top w:val="none" w:sz="0" w:space="0" w:color="auto"/>
                    <w:left w:val="none" w:sz="0" w:space="0" w:color="auto"/>
                    <w:bottom w:val="none" w:sz="0" w:space="0" w:color="auto"/>
                    <w:right w:val="none" w:sz="0" w:space="0" w:color="auto"/>
                  </w:divBdr>
                  <w:divsChild>
                    <w:div w:id="160316395">
                      <w:marLeft w:val="0"/>
                      <w:marRight w:val="0"/>
                      <w:marTop w:val="0"/>
                      <w:marBottom w:val="0"/>
                      <w:divBdr>
                        <w:top w:val="none" w:sz="0" w:space="0" w:color="auto"/>
                        <w:left w:val="none" w:sz="0" w:space="0" w:color="auto"/>
                        <w:bottom w:val="none" w:sz="0" w:space="0" w:color="auto"/>
                        <w:right w:val="none" w:sz="0" w:space="0" w:color="auto"/>
                      </w:divBdr>
                    </w:div>
                  </w:divsChild>
                </w:div>
                <w:div w:id="1782802483">
                  <w:marLeft w:val="0"/>
                  <w:marRight w:val="0"/>
                  <w:marTop w:val="0"/>
                  <w:marBottom w:val="0"/>
                  <w:divBdr>
                    <w:top w:val="none" w:sz="0" w:space="0" w:color="auto"/>
                    <w:left w:val="none" w:sz="0" w:space="0" w:color="auto"/>
                    <w:bottom w:val="none" w:sz="0" w:space="0" w:color="auto"/>
                    <w:right w:val="none" w:sz="0" w:space="0" w:color="auto"/>
                  </w:divBdr>
                  <w:divsChild>
                    <w:div w:id="866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42562">
          <w:marLeft w:val="0"/>
          <w:marRight w:val="0"/>
          <w:marTop w:val="0"/>
          <w:marBottom w:val="0"/>
          <w:divBdr>
            <w:top w:val="none" w:sz="0" w:space="0" w:color="auto"/>
            <w:left w:val="none" w:sz="0" w:space="0" w:color="auto"/>
            <w:bottom w:val="none" w:sz="0" w:space="0" w:color="auto"/>
            <w:right w:val="none" w:sz="0" w:space="0" w:color="auto"/>
          </w:divBdr>
        </w:div>
        <w:div w:id="1034114456">
          <w:marLeft w:val="0"/>
          <w:marRight w:val="0"/>
          <w:marTop w:val="0"/>
          <w:marBottom w:val="0"/>
          <w:divBdr>
            <w:top w:val="none" w:sz="0" w:space="0" w:color="auto"/>
            <w:left w:val="none" w:sz="0" w:space="0" w:color="auto"/>
            <w:bottom w:val="none" w:sz="0" w:space="0" w:color="auto"/>
            <w:right w:val="none" w:sz="0" w:space="0" w:color="auto"/>
          </w:divBdr>
        </w:div>
        <w:div w:id="1506481180">
          <w:marLeft w:val="0"/>
          <w:marRight w:val="0"/>
          <w:marTop w:val="0"/>
          <w:marBottom w:val="0"/>
          <w:divBdr>
            <w:top w:val="none" w:sz="0" w:space="0" w:color="auto"/>
            <w:left w:val="none" w:sz="0" w:space="0" w:color="auto"/>
            <w:bottom w:val="none" w:sz="0" w:space="0" w:color="auto"/>
            <w:right w:val="none" w:sz="0" w:space="0" w:color="auto"/>
          </w:divBdr>
        </w:div>
        <w:div w:id="121848600">
          <w:marLeft w:val="0"/>
          <w:marRight w:val="0"/>
          <w:marTop w:val="0"/>
          <w:marBottom w:val="0"/>
          <w:divBdr>
            <w:top w:val="none" w:sz="0" w:space="0" w:color="auto"/>
            <w:left w:val="none" w:sz="0" w:space="0" w:color="auto"/>
            <w:bottom w:val="none" w:sz="0" w:space="0" w:color="auto"/>
            <w:right w:val="none" w:sz="0" w:space="0" w:color="auto"/>
          </w:divBdr>
        </w:div>
        <w:div w:id="1131555060">
          <w:marLeft w:val="0"/>
          <w:marRight w:val="0"/>
          <w:marTop w:val="0"/>
          <w:marBottom w:val="0"/>
          <w:divBdr>
            <w:top w:val="none" w:sz="0" w:space="0" w:color="auto"/>
            <w:left w:val="none" w:sz="0" w:space="0" w:color="auto"/>
            <w:bottom w:val="none" w:sz="0" w:space="0" w:color="auto"/>
            <w:right w:val="none" w:sz="0" w:space="0" w:color="auto"/>
          </w:divBdr>
          <w:divsChild>
            <w:div w:id="834803592">
              <w:marLeft w:val="-75"/>
              <w:marRight w:val="0"/>
              <w:marTop w:val="30"/>
              <w:marBottom w:val="30"/>
              <w:divBdr>
                <w:top w:val="none" w:sz="0" w:space="0" w:color="auto"/>
                <w:left w:val="none" w:sz="0" w:space="0" w:color="auto"/>
                <w:bottom w:val="none" w:sz="0" w:space="0" w:color="auto"/>
                <w:right w:val="none" w:sz="0" w:space="0" w:color="auto"/>
              </w:divBdr>
              <w:divsChild>
                <w:div w:id="1045832966">
                  <w:marLeft w:val="0"/>
                  <w:marRight w:val="0"/>
                  <w:marTop w:val="0"/>
                  <w:marBottom w:val="0"/>
                  <w:divBdr>
                    <w:top w:val="none" w:sz="0" w:space="0" w:color="auto"/>
                    <w:left w:val="none" w:sz="0" w:space="0" w:color="auto"/>
                    <w:bottom w:val="none" w:sz="0" w:space="0" w:color="auto"/>
                    <w:right w:val="none" w:sz="0" w:space="0" w:color="auto"/>
                  </w:divBdr>
                  <w:divsChild>
                    <w:div w:id="2044595112">
                      <w:marLeft w:val="0"/>
                      <w:marRight w:val="0"/>
                      <w:marTop w:val="0"/>
                      <w:marBottom w:val="0"/>
                      <w:divBdr>
                        <w:top w:val="none" w:sz="0" w:space="0" w:color="auto"/>
                        <w:left w:val="none" w:sz="0" w:space="0" w:color="auto"/>
                        <w:bottom w:val="none" w:sz="0" w:space="0" w:color="auto"/>
                        <w:right w:val="none" w:sz="0" w:space="0" w:color="auto"/>
                      </w:divBdr>
                    </w:div>
                  </w:divsChild>
                </w:div>
                <w:div w:id="761996889">
                  <w:marLeft w:val="0"/>
                  <w:marRight w:val="0"/>
                  <w:marTop w:val="0"/>
                  <w:marBottom w:val="0"/>
                  <w:divBdr>
                    <w:top w:val="none" w:sz="0" w:space="0" w:color="auto"/>
                    <w:left w:val="none" w:sz="0" w:space="0" w:color="auto"/>
                    <w:bottom w:val="none" w:sz="0" w:space="0" w:color="auto"/>
                    <w:right w:val="none" w:sz="0" w:space="0" w:color="auto"/>
                  </w:divBdr>
                  <w:divsChild>
                    <w:div w:id="1687176712">
                      <w:marLeft w:val="0"/>
                      <w:marRight w:val="0"/>
                      <w:marTop w:val="0"/>
                      <w:marBottom w:val="0"/>
                      <w:divBdr>
                        <w:top w:val="none" w:sz="0" w:space="0" w:color="auto"/>
                        <w:left w:val="none" w:sz="0" w:space="0" w:color="auto"/>
                        <w:bottom w:val="none" w:sz="0" w:space="0" w:color="auto"/>
                        <w:right w:val="none" w:sz="0" w:space="0" w:color="auto"/>
                      </w:divBdr>
                    </w:div>
                  </w:divsChild>
                </w:div>
                <w:div w:id="802429285">
                  <w:marLeft w:val="0"/>
                  <w:marRight w:val="0"/>
                  <w:marTop w:val="0"/>
                  <w:marBottom w:val="0"/>
                  <w:divBdr>
                    <w:top w:val="none" w:sz="0" w:space="0" w:color="auto"/>
                    <w:left w:val="none" w:sz="0" w:space="0" w:color="auto"/>
                    <w:bottom w:val="none" w:sz="0" w:space="0" w:color="auto"/>
                    <w:right w:val="none" w:sz="0" w:space="0" w:color="auto"/>
                  </w:divBdr>
                  <w:divsChild>
                    <w:div w:id="679621832">
                      <w:marLeft w:val="0"/>
                      <w:marRight w:val="0"/>
                      <w:marTop w:val="0"/>
                      <w:marBottom w:val="0"/>
                      <w:divBdr>
                        <w:top w:val="none" w:sz="0" w:space="0" w:color="auto"/>
                        <w:left w:val="none" w:sz="0" w:space="0" w:color="auto"/>
                        <w:bottom w:val="none" w:sz="0" w:space="0" w:color="auto"/>
                        <w:right w:val="none" w:sz="0" w:space="0" w:color="auto"/>
                      </w:divBdr>
                    </w:div>
                    <w:div w:id="40402901">
                      <w:marLeft w:val="0"/>
                      <w:marRight w:val="0"/>
                      <w:marTop w:val="0"/>
                      <w:marBottom w:val="0"/>
                      <w:divBdr>
                        <w:top w:val="none" w:sz="0" w:space="0" w:color="auto"/>
                        <w:left w:val="none" w:sz="0" w:space="0" w:color="auto"/>
                        <w:bottom w:val="none" w:sz="0" w:space="0" w:color="auto"/>
                        <w:right w:val="none" w:sz="0" w:space="0" w:color="auto"/>
                      </w:divBdr>
                    </w:div>
                  </w:divsChild>
                </w:div>
                <w:div w:id="1290891925">
                  <w:marLeft w:val="0"/>
                  <w:marRight w:val="0"/>
                  <w:marTop w:val="0"/>
                  <w:marBottom w:val="0"/>
                  <w:divBdr>
                    <w:top w:val="none" w:sz="0" w:space="0" w:color="auto"/>
                    <w:left w:val="none" w:sz="0" w:space="0" w:color="auto"/>
                    <w:bottom w:val="none" w:sz="0" w:space="0" w:color="auto"/>
                    <w:right w:val="none" w:sz="0" w:space="0" w:color="auto"/>
                  </w:divBdr>
                  <w:divsChild>
                    <w:div w:id="1097288454">
                      <w:marLeft w:val="0"/>
                      <w:marRight w:val="0"/>
                      <w:marTop w:val="0"/>
                      <w:marBottom w:val="0"/>
                      <w:divBdr>
                        <w:top w:val="none" w:sz="0" w:space="0" w:color="auto"/>
                        <w:left w:val="none" w:sz="0" w:space="0" w:color="auto"/>
                        <w:bottom w:val="none" w:sz="0" w:space="0" w:color="auto"/>
                        <w:right w:val="none" w:sz="0" w:space="0" w:color="auto"/>
                      </w:divBdr>
                    </w:div>
                  </w:divsChild>
                </w:div>
                <w:div w:id="1674258240">
                  <w:marLeft w:val="0"/>
                  <w:marRight w:val="0"/>
                  <w:marTop w:val="0"/>
                  <w:marBottom w:val="0"/>
                  <w:divBdr>
                    <w:top w:val="none" w:sz="0" w:space="0" w:color="auto"/>
                    <w:left w:val="none" w:sz="0" w:space="0" w:color="auto"/>
                    <w:bottom w:val="none" w:sz="0" w:space="0" w:color="auto"/>
                    <w:right w:val="none" w:sz="0" w:space="0" w:color="auto"/>
                  </w:divBdr>
                  <w:divsChild>
                    <w:div w:id="1657151726">
                      <w:marLeft w:val="0"/>
                      <w:marRight w:val="0"/>
                      <w:marTop w:val="0"/>
                      <w:marBottom w:val="0"/>
                      <w:divBdr>
                        <w:top w:val="none" w:sz="0" w:space="0" w:color="auto"/>
                        <w:left w:val="none" w:sz="0" w:space="0" w:color="auto"/>
                        <w:bottom w:val="none" w:sz="0" w:space="0" w:color="auto"/>
                        <w:right w:val="none" w:sz="0" w:space="0" w:color="auto"/>
                      </w:divBdr>
                    </w:div>
                    <w:div w:id="1585147751">
                      <w:marLeft w:val="0"/>
                      <w:marRight w:val="0"/>
                      <w:marTop w:val="0"/>
                      <w:marBottom w:val="0"/>
                      <w:divBdr>
                        <w:top w:val="none" w:sz="0" w:space="0" w:color="auto"/>
                        <w:left w:val="none" w:sz="0" w:space="0" w:color="auto"/>
                        <w:bottom w:val="none" w:sz="0" w:space="0" w:color="auto"/>
                        <w:right w:val="none" w:sz="0" w:space="0" w:color="auto"/>
                      </w:divBdr>
                    </w:div>
                  </w:divsChild>
                </w:div>
                <w:div w:id="1242300714">
                  <w:marLeft w:val="0"/>
                  <w:marRight w:val="0"/>
                  <w:marTop w:val="0"/>
                  <w:marBottom w:val="0"/>
                  <w:divBdr>
                    <w:top w:val="none" w:sz="0" w:space="0" w:color="auto"/>
                    <w:left w:val="none" w:sz="0" w:space="0" w:color="auto"/>
                    <w:bottom w:val="none" w:sz="0" w:space="0" w:color="auto"/>
                    <w:right w:val="none" w:sz="0" w:space="0" w:color="auto"/>
                  </w:divBdr>
                  <w:divsChild>
                    <w:div w:id="1395664273">
                      <w:marLeft w:val="0"/>
                      <w:marRight w:val="0"/>
                      <w:marTop w:val="0"/>
                      <w:marBottom w:val="0"/>
                      <w:divBdr>
                        <w:top w:val="none" w:sz="0" w:space="0" w:color="auto"/>
                        <w:left w:val="none" w:sz="0" w:space="0" w:color="auto"/>
                        <w:bottom w:val="none" w:sz="0" w:space="0" w:color="auto"/>
                        <w:right w:val="none" w:sz="0" w:space="0" w:color="auto"/>
                      </w:divBdr>
                    </w:div>
                  </w:divsChild>
                </w:div>
                <w:div w:id="1796948028">
                  <w:marLeft w:val="0"/>
                  <w:marRight w:val="0"/>
                  <w:marTop w:val="0"/>
                  <w:marBottom w:val="0"/>
                  <w:divBdr>
                    <w:top w:val="none" w:sz="0" w:space="0" w:color="auto"/>
                    <w:left w:val="none" w:sz="0" w:space="0" w:color="auto"/>
                    <w:bottom w:val="none" w:sz="0" w:space="0" w:color="auto"/>
                    <w:right w:val="none" w:sz="0" w:space="0" w:color="auto"/>
                  </w:divBdr>
                  <w:divsChild>
                    <w:div w:id="1054231805">
                      <w:marLeft w:val="0"/>
                      <w:marRight w:val="0"/>
                      <w:marTop w:val="0"/>
                      <w:marBottom w:val="0"/>
                      <w:divBdr>
                        <w:top w:val="none" w:sz="0" w:space="0" w:color="auto"/>
                        <w:left w:val="none" w:sz="0" w:space="0" w:color="auto"/>
                        <w:bottom w:val="none" w:sz="0" w:space="0" w:color="auto"/>
                        <w:right w:val="none" w:sz="0" w:space="0" w:color="auto"/>
                      </w:divBdr>
                    </w:div>
                    <w:div w:id="761419378">
                      <w:marLeft w:val="0"/>
                      <w:marRight w:val="0"/>
                      <w:marTop w:val="0"/>
                      <w:marBottom w:val="0"/>
                      <w:divBdr>
                        <w:top w:val="none" w:sz="0" w:space="0" w:color="auto"/>
                        <w:left w:val="none" w:sz="0" w:space="0" w:color="auto"/>
                        <w:bottom w:val="none" w:sz="0" w:space="0" w:color="auto"/>
                        <w:right w:val="none" w:sz="0" w:space="0" w:color="auto"/>
                      </w:divBdr>
                    </w:div>
                  </w:divsChild>
                </w:div>
                <w:div w:id="2142726180">
                  <w:marLeft w:val="0"/>
                  <w:marRight w:val="0"/>
                  <w:marTop w:val="0"/>
                  <w:marBottom w:val="0"/>
                  <w:divBdr>
                    <w:top w:val="none" w:sz="0" w:space="0" w:color="auto"/>
                    <w:left w:val="none" w:sz="0" w:space="0" w:color="auto"/>
                    <w:bottom w:val="none" w:sz="0" w:space="0" w:color="auto"/>
                    <w:right w:val="none" w:sz="0" w:space="0" w:color="auto"/>
                  </w:divBdr>
                  <w:divsChild>
                    <w:div w:id="1710956012">
                      <w:marLeft w:val="0"/>
                      <w:marRight w:val="0"/>
                      <w:marTop w:val="0"/>
                      <w:marBottom w:val="0"/>
                      <w:divBdr>
                        <w:top w:val="none" w:sz="0" w:space="0" w:color="auto"/>
                        <w:left w:val="none" w:sz="0" w:space="0" w:color="auto"/>
                        <w:bottom w:val="none" w:sz="0" w:space="0" w:color="auto"/>
                        <w:right w:val="none" w:sz="0" w:space="0" w:color="auto"/>
                      </w:divBdr>
                    </w:div>
                  </w:divsChild>
                </w:div>
                <w:div w:id="990014482">
                  <w:marLeft w:val="0"/>
                  <w:marRight w:val="0"/>
                  <w:marTop w:val="0"/>
                  <w:marBottom w:val="0"/>
                  <w:divBdr>
                    <w:top w:val="none" w:sz="0" w:space="0" w:color="auto"/>
                    <w:left w:val="none" w:sz="0" w:space="0" w:color="auto"/>
                    <w:bottom w:val="none" w:sz="0" w:space="0" w:color="auto"/>
                    <w:right w:val="none" w:sz="0" w:space="0" w:color="auto"/>
                  </w:divBdr>
                  <w:divsChild>
                    <w:div w:id="1125468720">
                      <w:marLeft w:val="0"/>
                      <w:marRight w:val="0"/>
                      <w:marTop w:val="0"/>
                      <w:marBottom w:val="0"/>
                      <w:divBdr>
                        <w:top w:val="none" w:sz="0" w:space="0" w:color="auto"/>
                        <w:left w:val="none" w:sz="0" w:space="0" w:color="auto"/>
                        <w:bottom w:val="none" w:sz="0" w:space="0" w:color="auto"/>
                        <w:right w:val="none" w:sz="0" w:space="0" w:color="auto"/>
                      </w:divBdr>
                    </w:div>
                  </w:divsChild>
                </w:div>
                <w:div w:id="1220871301">
                  <w:marLeft w:val="0"/>
                  <w:marRight w:val="0"/>
                  <w:marTop w:val="0"/>
                  <w:marBottom w:val="0"/>
                  <w:divBdr>
                    <w:top w:val="none" w:sz="0" w:space="0" w:color="auto"/>
                    <w:left w:val="none" w:sz="0" w:space="0" w:color="auto"/>
                    <w:bottom w:val="none" w:sz="0" w:space="0" w:color="auto"/>
                    <w:right w:val="none" w:sz="0" w:space="0" w:color="auto"/>
                  </w:divBdr>
                  <w:divsChild>
                    <w:div w:id="540479201">
                      <w:marLeft w:val="0"/>
                      <w:marRight w:val="0"/>
                      <w:marTop w:val="0"/>
                      <w:marBottom w:val="0"/>
                      <w:divBdr>
                        <w:top w:val="none" w:sz="0" w:space="0" w:color="auto"/>
                        <w:left w:val="none" w:sz="0" w:space="0" w:color="auto"/>
                        <w:bottom w:val="none" w:sz="0" w:space="0" w:color="auto"/>
                        <w:right w:val="none" w:sz="0" w:space="0" w:color="auto"/>
                      </w:divBdr>
                    </w:div>
                  </w:divsChild>
                </w:div>
                <w:div w:id="576474176">
                  <w:marLeft w:val="0"/>
                  <w:marRight w:val="0"/>
                  <w:marTop w:val="0"/>
                  <w:marBottom w:val="0"/>
                  <w:divBdr>
                    <w:top w:val="none" w:sz="0" w:space="0" w:color="auto"/>
                    <w:left w:val="none" w:sz="0" w:space="0" w:color="auto"/>
                    <w:bottom w:val="none" w:sz="0" w:space="0" w:color="auto"/>
                    <w:right w:val="none" w:sz="0" w:space="0" w:color="auto"/>
                  </w:divBdr>
                  <w:divsChild>
                    <w:div w:id="1798522509">
                      <w:marLeft w:val="0"/>
                      <w:marRight w:val="0"/>
                      <w:marTop w:val="0"/>
                      <w:marBottom w:val="0"/>
                      <w:divBdr>
                        <w:top w:val="none" w:sz="0" w:space="0" w:color="auto"/>
                        <w:left w:val="none" w:sz="0" w:space="0" w:color="auto"/>
                        <w:bottom w:val="none" w:sz="0" w:space="0" w:color="auto"/>
                        <w:right w:val="none" w:sz="0" w:space="0" w:color="auto"/>
                      </w:divBdr>
                    </w:div>
                  </w:divsChild>
                </w:div>
                <w:div w:id="90857648">
                  <w:marLeft w:val="0"/>
                  <w:marRight w:val="0"/>
                  <w:marTop w:val="0"/>
                  <w:marBottom w:val="0"/>
                  <w:divBdr>
                    <w:top w:val="none" w:sz="0" w:space="0" w:color="auto"/>
                    <w:left w:val="none" w:sz="0" w:space="0" w:color="auto"/>
                    <w:bottom w:val="none" w:sz="0" w:space="0" w:color="auto"/>
                    <w:right w:val="none" w:sz="0" w:space="0" w:color="auto"/>
                  </w:divBdr>
                  <w:divsChild>
                    <w:div w:id="1223249926">
                      <w:marLeft w:val="0"/>
                      <w:marRight w:val="0"/>
                      <w:marTop w:val="0"/>
                      <w:marBottom w:val="0"/>
                      <w:divBdr>
                        <w:top w:val="none" w:sz="0" w:space="0" w:color="auto"/>
                        <w:left w:val="none" w:sz="0" w:space="0" w:color="auto"/>
                        <w:bottom w:val="none" w:sz="0" w:space="0" w:color="auto"/>
                        <w:right w:val="none" w:sz="0" w:space="0" w:color="auto"/>
                      </w:divBdr>
                    </w:div>
                  </w:divsChild>
                </w:div>
                <w:div w:id="1771075440">
                  <w:marLeft w:val="0"/>
                  <w:marRight w:val="0"/>
                  <w:marTop w:val="0"/>
                  <w:marBottom w:val="0"/>
                  <w:divBdr>
                    <w:top w:val="none" w:sz="0" w:space="0" w:color="auto"/>
                    <w:left w:val="none" w:sz="0" w:space="0" w:color="auto"/>
                    <w:bottom w:val="none" w:sz="0" w:space="0" w:color="auto"/>
                    <w:right w:val="none" w:sz="0" w:space="0" w:color="auto"/>
                  </w:divBdr>
                  <w:divsChild>
                    <w:div w:id="1805123693">
                      <w:marLeft w:val="0"/>
                      <w:marRight w:val="0"/>
                      <w:marTop w:val="0"/>
                      <w:marBottom w:val="0"/>
                      <w:divBdr>
                        <w:top w:val="none" w:sz="0" w:space="0" w:color="auto"/>
                        <w:left w:val="none" w:sz="0" w:space="0" w:color="auto"/>
                        <w:bottom w:val="none" w:sz="0" w:space="0" w:color="auto"/>
                        <w:right w:val="none" w:sz="0" w:space="0" w:color="auto"/>
                      </w:divBdr>
                    </w:div>
                  </w:divsChild>
                </w:div>
                <w:div w:id="24136144">
                  <w:marLeft w:val="0"/>
                  <w:marRight w:val="0"/>
                  <w:marTop w:val="0"/>
                  <w:marBottom w:val="0"/>
                  <w:divBdr>
                    <w:top w:val="none" w:sz="0" w:space="0" w:color="auto"/>
                    <w:left w:val="none" w:sz="0" w:space="0" w:color="auto"/>
                    <w:bottom w:val="none" w:sz="0" w:space="0" w:color="auto"/>
                    <w:right w:val="none" w:sz="0" w:space="0" w:color="auto"/>
                  </w:divBdr>
                  <w:divsChild>
                    <w:div w:id="509488571">
                      <w:marLeft w:val="0"/>
                      <w:marRight w:val="0"/>
                      <w:marTop w:val="0"/>
                      <w:marBottom w:val="0"/>
                      <w:divBdr>
                        <w:top w:val="none" w:sz="0" w:space="0" w:color="auto"/>
                        <w:left w:val="none" w:sz="0" w:space="0" w:color="auto"/>
                        <w:bottom w:val="none" w:sz="0" w:space="0" w:color="auto"/>
                        <w:right w:val="none" w:sz="0" w:space="0" w:color="auto"/>
                      </w:divBdr>
                    </w:div>
                  </w:divsChild>
                </w:div>
                <w:div w:id="2015954906">
                  <w:marLeft w:val="0"/>
                  <w:marRight w:val="0"/>
                  <w:marTop w:val="0"/>
                  <w:marBottom w:val="0"/>
                  <w:divBdr>
                    <w:top w:val="none" w:sz="0" w:space="0" w:color="auto"/>
                    <w:left w:val="none" w:sz="0" w:space="0" w:color="auto"/>
                    <w:bottom w:val="none" w:sz="0" w:space="0" w:color="auto"/>
                    <w:right w:val="none" w:sz="0" w:space="0" w:color="auto"/>
                  </w:divBdr>
                  <w:divsChild>
                    <w:div w:id="1352533142">
                      <w:marLeft w:val="0"/>
                      <w:marRight w:val="0"/>
                      <w:marTop w:val="0"/>
                      <w:marBottom w:val="0"/>
                      <w:divBdr>
                        <w:top w:val="none" w:sz="0" w:space="0" w:color="auto"/>
                        <w:left w:val="none" w:sz="0" w:space="0" w:color="auto"/>
                        <w:bottom w:val="none" w:sz="0" w:space="0" w:color="auto"/>
                        <w:right w:val="none" w:sz="0" w:space="0" w:color="auto"/>
                      </w:divBdr>
                    </w:div>
                  </w:divsChild>
                </w:div>
                <w:div w:id="1542203871">
                  <w:marLeft w:val="0"/>
                  <w:marRight w:val="0"/>
                  <w:marTop w:val="0"/>
                  <w:marBottom w:val="0"/>
                  <w:divBdr>
                    <w:top w:val="none" w:sz="0" w:space="0" w:color="auto"/>
                    <w:left w:val="none" w:sz="0" w:space="0" w:color="auto"/>
                    <w:bottom w:val="none" w:sz="0" w:space="0" w:color="auto"/>
                    <w:right w:val="none" w:sz="0" w:space="0" w:color="auto"/>
                  </w:divBdr>
                  <w:divsChild>
                    <w:div w:id="807479314">
                      <w:marLeft w:val="0"/>
                      <w:marRight w:val="0"/>
                      <w:marTop w:val="0"/>
                      <w:marBottom w:val="0"/>
                      <w:divBdr>
                        <w:top w:val="none" w:sz="0" w:space="0" w:color="auto"/>
                        <w:left w:val="none" w:sz="0" w:space="0" w:color="auto"/>
                        <w:bottom w:val="none" w:sz="0" w:space="0" w:color="auto"/>
                        <w:right w:val="none" w:sz="0" w:space="0" w:color="auto"/>
                      </w:divBdr>
                    </w:div>
                  </w:divsChild>
                </w:div>
                <w:div w:id="1128818001">
                  <w:marLeft w:val="0"/>
                  <w:marRight w:val="0"/>
                  <w:marTop w:val="0"/>
                  <w:marBottom w:val="0"/>
                  <w:divBdr>
                    <w:top w:val="none" w:sz="0" w:space="0" w:color="auto"/>
                    <w:left w:val="none" w:sz="0" w:space="0" w:color="auto"/>
                    <w:bottom w:val="none" w:sz="0" w:space="0" w:color="auto"/>
                    <w:right w:val="none" w:sz="0" w:space="0" w:color="auto"/>
                  </w:divBdr>
                  <w:divsChild>
                    <w:div w:id="1468549767">
                      <w:marLeft w:val="0"/>
                      <w:marRight w:val="0"/>
                      <w:marTop w:val="0"/>
                      <w:marBottom w:val="0"/>
                      <w:divBdr>
                        <w:top w:val="none" w:sz="0" w:space="0" w:color="auto"/>
                        <w:left w:val="none" w:sz="0" w:space="0" w:color="auto"/>
                        <w:bottom w:val="none" w:sz="0" w:space="0" w:color="auto"/>
                        <w:right w:val="none" w:sz="0" w:space="0" w:color="auto"/>
                      </w:divBdr>
                    </w:div>
                  </w:divsChild>
                </w:div>
                <w:div w:id="979770980">
                  <w:marLeft w:val="0"/>
                  <w:marRight w:val="0"/>
                  <w:marTop w:val="0"/>
                  <w:marBottom w:val="0"/>
                  <w:divBdr>
                    <w:top w:val="none" w:sz="0" w:space="0" w:color="auto"/>
                    <w:left w:val="none" w:sz="0" w:space="0" w:color="auto"/>
                    <w:bottom w:val="none" w:sz="0" w:space="0" w:color="auto"/>
                    <w:right w:val="none" w:sz="0" w:space="0" w:color="auto"/>
                  </w:divBdr>
                  <w:divsChild>
                    <w:div w:id="20393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7781">
          <w:marLeft w:val="0"/>
          <w:marRight w:val="0"/>
          <w:marTop w:val="0"/>
          <w:marBottom w:val="0"/>
          <w:divBdr>
            <w:top w:val="none" w:sz="0" w:space="0" w:color="auto"/>
            <w:left w:val="none" w:sz="0" w:space="0" w:color="auto"/>
            <w:bottom w:val="none" w:sz="0" w:space="0" w:color="auto"/>
            <w:right w:val="none" w:sz="0" w:space="0" w:color="auto"/>
          </w:divBdr>
        </w:div>
        <w:div w:id="1121268868">
          <w:marLeft w:val="0"/>
          <w:marRight w:val="0"/>
          <w:marTop w:val="0"/>
          <w:marBottom w:val="0"/>
          <w:divBdr>
            <w:top w:val="none" w:sz="0" w:space="0" w:color="auto"/>
            <w:left w:val="none" w:sz="0" w:space="0" w:color="auto"/>
            <w:bottom w:val="none" w:sz="0" w:space="0" w:color="auto"/>
            <w:right w:val="none" w:sz="0" w:space="0" w:color="auto"/>
          </w:divBdr>
        </w:div>
        <w:div w:id="1103182172">
          <w:marLeft w:val="0"/>
          <w:marRight w:val="0"/>
          <w:marTop w:val="0"/>
          <w:marBottom w:val="0"/>
          <w:divBdr>
            <w:top w:val="none" w:sz="0" w:space="0" w:color="auto"/>
            <w:left w:val="none" w:sz="0" w:space="0" w:color="auto"/>
            <w:bottom w:val="none" w:sz="0" w:space="0" w:color="auto"/>
            <w:right w:val="none" w:sz="0" w:space="0" w:color="auto"/>
          </w:divBdr>
        </w:div>
        <w:div w:id="1039281515">
          <w:marLeft w:val="0"/>
          <w:marRight w:val="0"/>
          <w:marTop w:val="0"/>
          <w:marBottom w:val="0"/>
          <w:divBdr>
            <w:top w:val="none" w:sz="0" w:space="0" w:color="auto"/>
            <w:left w:val="none" w:sz="0" w:space="0" w:color="auto"/>
            <w:bottom w:val="none" w:sz="0" w:space="0" w:color="auto"/>
            <w:right w:val="none" w:sz="0" w:space="0" w:color="auto"/>
          </w:divBdr>
          <w:divsChild>
            <w:div w:id="2056158312">
              <w:marLeft w:val="-75"/>
              <w:marRight w:val="0"/>
              <w:marTop w:val="30"/>
              <w:marBottom w:val="30"/>
              <w:divBdr>
                <w:top w:val="none" w:sz="0" w:space="0" w:color="auto"/>
                <w:left w:val="none" w:sz="0" w:space="0" w:color="auto"/>
                <w:bottom w:val="none" w:sz="0" w:space="0" w:color="auto"/>
                <w:right w:val="none" w:sz="0" w:space="0" w:color="auto"/>
              </w:divBdr>
              <w:divsChild>
                <w:div w:id="963192905">
                  <w:marLeft w:val="0"/>
                  <w:marRight w:val="0"/>
                  <w:marTop w:val="0"/>
                  <w:marBottom w:val="0"/>
                  <w:divBdr>
                    <w:top w:val="none" w:sz="0" w:space="0" w:color="auto"/>
                    <w:left w:val="none" w:sz="0" w:space="0" w:color="auto"/>
                    <w:bottom w:val="none" w:sz="0" w:space="0" w:color="auto"/>
                    <w:right w:val="none" w:sz="0" w:space="0" w:color="auto"/>
                  </w:divBdr>
                  <w:divsChild>
                    <w:div w:id="200172796">
                      <w:marLeft w:val="0"/>
                      <w:marRight w:val="0"/>
                      <w:marTop w:val="0"/>
                      <w:marBottom w:val="0"/>
                      <w:divBdr>
                        <w:top w:val="none" w:sz="0" w:space="0" w:color="auto"/>
                        <w:left w:val="none" w:sz="0" w:space="0" w:color="auto"/>
                        <w:bottom w:val="none" w:sz="0" w:space="0" w:color="auto"/>
                        <w:right w:val="none" w:sz="0" w:space="0" w:color="auto"/>
                      </w:divBdr>
                    </w:div>
                  </w:divsChild>
                </w:div>
                <w:div w:id="2024816655">
                  <w:marLeft w:val="0"/>
                  <w:marRight w:val="0"/>
                  <w:marTop w:val="0"/>
                  <w:marBottom w:val="0"/>
                  <w:divBdr>
                    <w:top w:val="none" w:sz="0" w:space="0" w:color="auto"/>
                    <w:left w:val="none" w:sz="0" w:space="0" w:color="auto"/>
                    <w:bottom w:val="none" w:sz="0" w:space="0" w:color="auto"/>
                    <w:right w:val="none" w:sz="0" w:space="0" w:color="auto"/>
                  </w:divBdr>
                  <w:divsChild>
                    <w:div w:id="304699908">
                      <w:marLeft w:val="0"/>
                      <w:marRight w:val="0"/>
                      <w:marTop w:val="0"/>
                      <w:marBottom w:val="0"/>
                      <w:divBdr>
                        <w:top w:val="none" w:sz="0" w:space="0" w:color="auto"/>
                        <w:left w:val="none" w:sz="0" w:space="0" w:color="auto"/>
                        <w:bottom w:val="none" w:sz="0" w:space="0" w:color="auto"/>
                        <w:right w:val="none" w:sz="0" w:space="0" w:color="auto"/>
                      </w:divBdr>
                    </w:div>
                  </w:divsChild>
                </w:div>
                <w:div w:id="2028359918">
                  <w:marLeft w:val="0"/>
                  <w:marRight w:val="0"/>
                  <w:marTop w:val="0"/>
                  <w:marBottom w:val="0"/>
                  <w:divBdr>
                    <w:top w:val="none" w:sz="0" w:space="0" w:color="auto"/>
                    <w:left w:val="none" w:sz="0" w:space="0" w:color="auto"/>
                    <w:bottom w:val="none" w:sz="0" w:space="0" w:color="auto"/>
                    <w:right w:val="none" w:sz="0" w:space="0" w:color="auto"/>
                  </w:divBdr>
                  <w:divsChild>
                    <w:div w:id="654988450">
                      <w:marLeft w:val="0"/>
                      <w:marRight w:val="0"/>
                      <w:marTop w:val="0"/>
                      <w:marBottom w:val="0"/>
                      <w:divBdr>
                        <w:top w:val="none" w:sz="0" w:space="0" w:color="auto"/>
                        <w:left w:val="none" w:sz="0" w:space="0" w:color="auto"/>
                        <w:bottom w:val="none" w:sz="0" w:space="0" w:color="auto"/>
                        <w:right w:val="none" w:sz="0" w:space="0" w:color="auto"/>
                      </w:divBdr>
                    </w:div>
                  </w:divsChild>
                </w:div>
                <w:div w:id="18431643">
                  <w:marLeft w:val="0"/>
                  <w:marRight w:val="0"/>
                  <w:marTop w:val="0"/>
                  <w:marBottom w:val="0"/>
                  <w:divBdr>
                    <w:top w:val="none" w:sz="0" w:space="0" w:color="auto"/>
                    <w:left w:val="none" w:sz="0" w:space="0" w:color="auto"/>
                    <w:bottom w:val="none" w:sz="0" w:space="0" w:color="auto"/>
                    <w:right w:val="none" w:sz="0" w:space="0" w:color="auto"/>
                  </w:divBdr>
                  <w:divsChild>
                    <w:div w:id="1514028870">
                      <w:marLeft w:val="0"/>
                      <w:marRight w:val="0"/>
                      <w:marTop w:val="0"/>
                      <w:marBottom w:val="0"/>
                      <w:divBdr>
                        <w:top w:val="none" w:sz="0" w:space="0" w:color="auto"/>
                        <w:left w:val="none" w:sz="0" w:space="0" w:color="auto"/>
                        <w:bottom w:val="none" w:sz="0" w:space="0" w:color="auto"/>
                        <w:right w:val="none" w:sz="0" w:space="0" w:color="auto"/>
                      </w:divBdr>
                    </w:div>
                  </w:divsChild>
                </w:div>
                <w:div w:id="312951343">
                  <w:marLeft w:val="0"/>
                  <w:marRight w:val="0"/>
                  <w:marTop w:val="0"/>
                  <w:marBottom w:val="0"/>
                  <w:divBdr>
                    <w:top w:val="none" w:sz="0" w:space="0" w:color="auto"/>
                    <w:left w:val="none" w:sz="0" w:space="0" w:color="auto"/>
                    <w:bottom w:val="none" w:sz="0" w:space="0" w:color="auto"/>
                    <w:right w:val="none" w:sz="0" w:space="0" w:color="auto"/>
                  </w:divBdr>
                  <w:divsChild>
                    <w:div w:id="1240141515">
                      <w:marLeft w:val="0"/>
                      <w:marRight w:val="0"/>
                      <w:marTop w:val="0"/>
                      <w:marBottom w:val="0"/>
                      <w:divBdr>
                        <w:top w:val="none" w:sz="0" w:space="0" w:color="auto"/>
                        <w:left w:val="none" w:sz="0" w:space="0" w:color="auto"/>
                        <w:bottom w:val="none" w:sz="0" w:space="0" w:color="auto"/>
                        <w:right w:val="none" w:sz="0" w:space="0" w:color="auto"/>
                      </w:divBdr>
                    </w:div>
                  </w:divsChild>
                </w:div>
                <w:div w:id="1352490214">
                  <w:marLeft w:val="0"/>
                  <w:marRight w:val="0"/>
                  <w:marTop w:val="0"/>
                  <w:marBottom w:val="0"/>
                  <w:divBdr>
                    <w:top w:val="none" w:sz="0" w:space="0" w:color="auto"/>
                    <w:left w:val="none" w:sz="0" w:space="0" w:color="auto"/>
                    <w:bottom w:val="none" w:sz="0" w:space="0" w:color="auto"/>
                    <w:right w:val="none" w:sz="0" w:space="0" w:color="auto"/>
                  </w:divBdr>
                  <w:divsChild>
                    <w:div w:id="627123631">
                      <w:marLeft w:val="0"/>
                      <w:marRight w:val="0"/>
                      <w:marTop w:val="0"/>
                      <w:marBottom w:val="0"/>
                      <w:divBdr>
                        <w:top w:val="none" w:sz="0" w:space="0" w:color="auto"/>
                        <w:left w:val="none" w:sz="0" w:space="0" w:color="auto"/>
                        <w:bottom w:val="none" w:sz="0" w:space="0" w:color="auto"/>
                        <w:right w:val="none" w:sz="0" w:space="0" w:color="auto"/>
                      </w:divBdr>
                    </w:div>
                  </w:divsChild>
                </w:div>
                <w:div w:id="1592665488">
                  <w:marLeft w:val="0"/>
                  <w:marRight w:val="0"/>
                  <w:marTop w:val="0"/>
                  <w:marBottom w:val="0"/>
                  <w:divBdr>
                    <w:top w:val="none" w:sz="0" w:space="0" w:color="auto"/>
                    <w:left w:val="none" w:sz="0" w:space="0" w:color="auto"/>
                    <w:bottom w:val="none" w:sz="0" w:space="0" w:color="auto"/>
                    <w:right w:val="none" w:sz="0" w:space="0" w:color="auto"/>
                  </w:divBdr>
                  <w:divsChild>
                    <w:div w:id="32537321">
                      <w:marLeft w:val="0"/>
                      <w:marRight w:val="0"/>
                      <w:marTop w:val="0"/>
                      <w:marBottom w:val="0"/>
                      <w:divBdr>
                        <w:top w:val="none" w:sz="0" w:space="0" w:color="auto"/>
                        <w:left w:val="none" w:sz="0" w:space="0" w:color="auto"/>
                        <w:bottom w:val="none" w:sz="0" w:space="0" w:color="auto"/>
                        <w:right w:val="none" w:sz="0" w:space="0" w:color="auto"/>
                      </w:divBdr>
                    </w:div>
                  </w:divsChild>
                </w:div>
                <w:div w:id="1013646549">
                  <w:marLeft w:val="0"/>
                  <w:marRight w:val="0"/>
                  <w:marTop w:val="0"/>
                  <w:marBottom w:val="0"/>
                  <w:divBdr>
                    <w:top w:val="none" w:sz="0" w:space="0" w:color="auto"/>
                    <w:left w:val="none" w:sz="0" w:space="0" w:color="auto"/>
                    <w:bottom w:val="none" w:sz="0" w:space="0" w:color="auto"/>
                    <w:right w:val="none" w:sz="0" w:space="0" w:color="auto"/>
                  </w:divBdr>
                  <w:divsChild>
                    <w:div w:id="332494571">
                      <w:marLeft w:val="0"/>
                      <w:marRight w:val="0"/>
                      <w:marTop w:val="0"/>
                      <w:marBottom w:val="0"/>
                      <w:divBdr>
                        <w:top w:val="none" w:sz="0" w:space="0" w:color="auto"/>
                        <w:left w:val="none" w:sz="0" w:space="0" w:color="auto"/>
                        <w:bottom w:val="none" w:sz="0" w:space="0" w:color="auto"/>
                        <w:right w:val="none" w:sz="0" w:space="0" w:color="auto"/>
                      </w:divBdr>
                    </w:div>
                  </w:divsChild>
                </w:div>
                <w:div w:id="1207183906">
                  <w:marLeft w:val="0"/>
                  <w:marRight w:val="0"/>
                  <w:marTop w:val="0"/>
                  <w:marBottom w:val="0"/>
                  <w:divBdr>
                    <w:top w:val="none" w:sz="0" w:space="0" w:color="auto"/>
                    <w:left w:val="none" w:sz="0" w:space="0" w:color="auto"/>
                    <w:bottom w:val="none" w:sz="0" w:space="0" w:color="auto"/>
                    <w:right w:val="none" w:sz="0" w:space="0" w:color="auto"/>
                  </w:divBdr>
                  <w:divsChild>
                    <w:div w:id="1581677792">
                      <w:marLeft w:val="0"/>
                      <w:marRight w:val="0"/>
                      <w:marTop w:val="0"/>
                      <w:marBottom w:val="0"/>
                      <w:divBdr>
                        <w:top w:val="none" w:sz="0" w:space="0" w:color="auto"/>
                        <w:left w:val="none" w:sz="0" w:space="0" w:color="auto"/>
                        <w:bottom w:val="none" w:sz="0" w:space="0" w:color="auto"/>
                        <w:right w:val="none" w:sz="0" w:space="0" w:color="auto"/>
                      </w:divBdr>
                    </w:div>
                  </w:divsChild>
                </w:div>
                <w:div w:id="47995388">
                  <w:marLeft w:val="0"/>
                  <w:marRight w:val="0"/>
                  <w:marTop w:val="0"/>
                  <w:marBottom w:val="0"/>
                  <w:divBdr>
                    <w:top w:val="none" w:sz="0" w:space="0" w:color="auto"/>
                    <w:left w:val="none" w:sz="0" w:space="0" w:color="auto"/>
                    <w:bottom w:val="none" w:sz="0" w:space="0" w:color="auto"/>
                    <w:right w:val="none" w:sz="0" w:space="0" w:color="auto"/>
                  </w:divBdr>
                  <w:divsChild>
                    <w:div w:id="1867987688">
                      <w:marLeft w:val="0"/>
                      <w:marRight w:val="0"/>
                      <w:marTop w:val="0"/>
                      <w:marBottom w:val="0"/>
                      <w:divBdr>
                        <w:top w:val="none" w:sz="0" w:space="0" w:color="auto"/>
                        <w:left w:val="none" w:sz="0" w:space="0" w:color="auto"/>
                        <w:bottom w:val="none" w:sz="0" w:space="0" w:color="auto"/>
                        <w:right w:val="none" w:sz="0" w:space="0" w:color="auto"/>
                      </w:divBdr>
                    </w:div>
                  </w:divsChild>
                </w:div>
                <w:div w:id="541215859">
                  <w:marLeft w:val="0"/>
                  <w:marRight w:val="0"/>
                  <w:marTop w:val="0"/>
                  <w:marBottom w:val="0"/>
                  <w:divBdr>
                    <w:top w:val="none" w:sz="0" w:space="0" w:color="auto"/>
                    <w:left w:val="none" w:sz="0" w:space="0" w:color="auto"/>
                    <w:bottom w:val="none" w:sz="0" w:space="0" w:color="auto"/>
                    <w:right w:val="none" w:sz="0" w:space="0" w:color="auto"/>
                  </w:divBdr>
                  <w:divsChild>
                    <w:div w:id="1017778758">
                      <w:marLeft w:val="0"/>
                      <w:marRight w:val="0"/>
                      <w:marTop w:val="0"/>
                      <w:marBottom w:val="0"/>
                      <w:divBdr>
                        <w:top w:val="none" w:sz="0" w:space="0" w:color="auto"/>
                        <w:left w:val="none" w:sz="0" w:space="0" w:color="auto"/>
                        <w:bottom w:val="none" w:sz="0" w:space="0" w:color="auto"/>
                        <w:right w:val="none" w:sz="0" w:space="0" w:color="auto"/>
                      </w:divBdr>
                    </w:div>
                  </w:divsChild>
                </w:div>
                <w:div w:id="890533432">
                  <w:marLeft w:val="0"/>
                  <w:marRight w:val="0"/>
                  <w:marTop w:val="0"/>
                  <w:marBottom w:val="0"/>
                  <w:divBdr>
                    <w:top w:val="none" w:sz="0" w:space="0" w:color="auto"/>
                    <w:left w:val="none" w:sz="0" w:space="0" w:color="auto"/>
                    <w:bottom w:val="none" w:sz="0" w:space="0" w:color="auto"/>
                    <w:right w:val="none" w:sz="0" w:space="0" w:color="auto"/>
                  </w:divBdr>
                  <w:divsChild>
                    <w:div w:id="1949385737">
                      <w:marLeft w:val="0"/>
                      <w:marRight w:val="0"/>
                      <w:marTop w:val="0"/>
                      <w:marBottom w:val="0"/>
                      <w:divBdr>
                        <w:top w:val="none" w:sz="0" w:space="0" w:color="auto"/>
                        <w:left w:val="none" w:sz="0" w:space="0" w:color="auto"/>
                        <w:bottom w:val="none" w:sz="0" w:space="0" w:color="auto"/>
                        <w:right w:val="none" w:sz="0" w:space="0" w:color="auto"/>
                      </w:divBdr>
                    </w:div>
                  </w:divsChild>
                </w:div>
                <w:div w:id="188102237">
                  <w:marLeft w:val="0"/>
                  <w:marRight w:val="0"/>
                  <w:marTop w:val="0"/>
                  <w:marBottom w:val="0"/>
                  <w:divBdr>
                    <w:top w:val="none" w:sz="0" w:space="0" w:color="auto"/>
                    <w:left w:val="none" w:sz="0" w:space="0" w:color="auto"/>
                    <w:bottom w:val="none" w:sz="0" w:space="0" w:color="auto"/>
                    <w:right w:val="none" w:sz="0" w:space="0" w:color="auto"/>
                  </w:divBdr>
                  <w:divsChild>
                    <w:div w:id="1600212084">
                      <w:marLeft w:val="0"/>
                      <w:marRight w:val="0"/>
                      <w:marTop w:val="0"/>
                      <w:marBottom w:val="0"/>
                      <w:divBdr>
                        <w:top w:val="none" w:sz="0" w:space="0" w:color="auto"/>
                        <w:left w:val="none" w:sz="0" w:space="0" w:color="auto"/>
                        <w:bottom w:val="none" w:sz="0" w:space="0" w:color="auto"/>
                        <w:right w:val="none" w:sz="0" w:space="0" w:color="auto"/>
                      </w:divBdr>
                    </w:div>
                  </w:divsChild>
                </w:div>
                <w:div w:id="463084223">
                  <w:marLeft w:val="0"/>
                  <w:marRight w:val="0"/>
                  <w:marTop w:val="0"/>
                  <w:marBottom w:val="0"/>
                  <w:divBdr>
                    <w:top w:val="none" w:sz="0" w:space="0" w:color="auto"/>
                    <w:left w:val="none" w:sz="0" w:space="0" w:color="auto"/>
                    <w:bottom w:val="none" w:sz="0" w:space="0" w:color="auto"/>
                    <w:right w:val="none" w:sz="0" w:space="0" w:color="auto"/>
                  </w:divBdr>
                  <w:divsChild>
                    <w:div w:id="919218226">
                      <w:marLeft w:val="0"/>
                      <w:marRight w:val="0"/>
                      <w:marTop w:val="0"/>
                      <w:marBottom w:val="0"/>
                      <w:divBdr>
                        <w:top w:val="none" w:sz="0" w:space="0" w:color="auto"/>
                        <w:left w:val="none" w:sz="0" w:space="0" w:color="auto"/>
                        <w:bottom w:val="none" w:sz="0" w:space="0" w:color="auto"/>
                        <w:right w:val="none" w:sz="0" w:space="0" w:color="auto"/>
                      </w:divBdr>
                    </w:div>
                  </w:divsChild>
                </w:div>
                <w:div w:id="337927065">
                  <w:marLeft w:val="0"/>
                  <w:marRight w:val="0"/>
                  <w:marTop w:val="0"/>
                  <w:marBottom w:val="0"/>
                  <w:divBdr>
                    <w:top w:val="none" w:sz="0" w:space="0" w:color="auto"/>
                    <w:left w:val="none" w:sz="0" w:space="0" w:color="auto"/>
                    <w:bottom w:val="none" w:sz="0" w:space="0" w:color="auto"/>
                    <w:right w:val="none" w:sz="0" w:space="0" w:color="auto"/>
                  </w:divBdr>
                  <w:divsChild>
                    <w:div w:id="552236174">
                      <w:marLeft w:val="0"/>
                      <w:marRight w:val="0"/>
                      <w:marTop w:val="0"/>
                      <w:marBottom w:val="0"/>
                      <w:divBdr>
                        <w:top w:val="none" w:sz="0" w:space="0" w:color="auto"/>
                        <w:left w:val="none" w:sz="0" w:space="0" w:color="auto"/>
                        <w:bottom w:val="none" w:sz="0" w:space="0" w:color="auto"/>
                        <w:right w:val="none" w:sz="0" w:space="0" w:color="auto"/>
                      </w:divBdr>
                    </w:div>
                  </w:divsChild>
                </w:div>
                <w:div w:id="1880126227">
                  <w:marLeft w:val="0"/>
                  <w:marRight w:val="0"/>
                  <w:marTop w:val="0"/>
                  <w:marBottom w:val="0"/>
                  <w:divBdr>
                    <w:top w:val="none" w:sz="0" w:space="0" w:color="auto"/>
                    <w:left w:val="none" w:sz="0" w:space="0" w:color="auto"/>
                    <w:bottom w:val="none" w:sz="0" w:space="0" w:color="auto"/>
                    <w:right w:val="none" w:sz="0" w:space="0" w:color="auto"/>
                  </w:divBdr>
                  <w:divsChild>
                    <w:div w:id="664668927">
                      <w:marLeft w:val="0"/>
                      <w:marRight w:val="0"/>
                      <w:marTop w:val="0"/>
                      <w:marBottom w:val="0"/>
                      <w:divBdr>
                        <w:top w:val="none" w:sz="0" w:space="0" w:color="auto"/>
                        <w:left w:val="none" w:sz="0" w:space="0" w:color="auto"/>
                        <w:bottom w:val="none" w:sz="0" w:space="0" w:color="auto"/>
                        <w:right w:val="none" w:sz="0" w:space="0" w:color="auto"/>
                      </w:divBdr>
                    </w:div>
                  </w:divsChild>
                </w:div>
                <w:div w:id="1869176303">
                  <w:marLeft w:val="0"/>
                  <w:marRight w:val="0"/>
                  <w:marTop w:val="0"/>
                  <w:marBottom w:val="0"/>
                  <w:divBdr>
                    <w:top w:val="none" w:sz="0" w:space="0" w:color="auto"/>
                    <w:left w:val="none" w:sz="0" w:space="0" w:color="auto"/>
                    <w:bottom w:val="none" w:sz="0" w:space="0" w:color="auto"/>
                    <w:right w:val="none" w:sz="0" w:space="0" w:color="auto"/>
                  </w:divBdr>
                  <w:divsChild>
                    <w:div w:id="1138760218">
                      <w:marLeft w:val="0"/>
                      <w:marRight w:val="0"/>
                      <w:marTop w:val="0"/>
                      <w:marBottom w:val="0"/>
                      <w:divBdr>
                        <w:top w:val="none" w:sz="0" w:space="0" w:color="auto"/>
                        <w:left w:val="none" w:sz="0" w:space="0" w:color="auto"/>
                        <w:bottom w:val="none" w:sz="0" w:space="0" w:color="auto"/>
                        <w:right w:val="none" w:sz="0" w:space="0" w:color="auto"/>
                      </w:divBdr>
                    </w:div>
                  </w:divsChild>
                </w:div>
                <w:div w:id="417094513">
                  <w:marLeft w:val="0"/>
                  <w:marRight w:val="0"/>
                  <w:marTop w:val="0"/>
                  <w:marBottom w:val="0"/>
                  <w:divBdr>
                    <w:top w:val="none" w:sz="0" w:space="0" w:color="auto"/>
                    <w:left w:val="none" w:sz="0" w:space="0" w:color="auto"/>
                    <w:bottom w:val="none" w:sz="0" w:space="0" w:color="auto"/>
                    <w:right w:val="none" w:sz="0" w:space="0" w:color="auto"/>
                  </w:divBdr>
                  <w:divsChild>
                    <w:div w:id="11743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4700">
          <w:marLeft w:val="0"/>
          <w:marRight w:val="0"/>
          <w:marTop w:val="0"/>
          <w:marBottom w:val="0"/>
          <w:divBdr>
            <w:top w:val="none" w:sz="0" w:space="0" w:color="auto"/>
            <w:left w:val="none" w:sz="0" w:space="0" w:color="auto"/>
            <w:bottom w:val="none" w:sz="0" w:space="0" w:color="auto"/>
            <w:right w:val="none" w:sz="0" w:space="0" w:color="auto"/>
          </w:divBdr>
        </w:div>
        <w:div w:id="1694454046">
          <w:marLeft w:val="0"/>
          <w:marRight w:val="0"/>
          <w:marTop w:val="0"/>
          <w:marBottom w:val="0"/>
          <w:divBdr>
            <w:top w:val="none" w:sz="0" w:space="0" w:color="auto"/>
            <w:left w:val="none" w:sz="0" w:space="0" w:color="auto"/>
            <w:bottom w:val="none" w:sz="0" w:space="0" w:color="auto"/>
            <w:right w:val="none" w:sz="0" w:space="0" w:color="auto"/>
          </w:divBdr>
        </w:div>
        <w:div w:id="73820870">
          <w:marLeft w:val="0"/>
          <w:marRight w:val="0"/>
          <w:marTop w:val="0"/>
          <w:marBottom w:val="0"/>
          <w:divBdr>
            <w:top w:val="none" w:sz="0" w:space="0" w:color="auto"/>
            <w:left w:val="none" w:sz="0" w:space="0" w:color="auto"/>
            <w:bottom w:val="none" w:sz="0" w:space="0" w:color="auto"/>
            <w:right w:val="none" w:sz="0" w:space="0" w:color="auto"/>
          </w:divBdr>
        </w:div>
      </w:divsChild>
    </w:div>
    <w:div w:id="1458336200">
      <w:bodyDiv w:val="1"/>
      <w:marLeft w:val="0"/>
      <w:marRight w:val="0"/>
      <w:marTop w:val="0"/>
      <w:marBottom w:val="0"/>
      <w:divBdr>
        <w:top w:val="none" w:sz="0" w:space="0" w:color="auto"/>
        <w:left w:val="none" w:sz="0" w:space="0" w:color="auto"/>
        <w:bottom w:val="none" w:sz="0" w:space="0" w:color="auto"/>
        <w:right w:val="none" w:sz="0" w:space="0" w:color="auto"/>
      </w:divBdr>
      <w:divsChild>
        <w:div w:id="1445004531">
          <w:marLeft w:val="0"/>
          <w:marRight w:val="0"/>
          <w:marTop w:val="0"/>
          <w:marBottom w:val="0"/>
          <w:divBdr>
            <w:top w:val="none" w:sz="0" w:space="0" w:color="auto"/>
            <w:left w:val="none" w:sz="0" w:space="0" w:color="auto"/>
            <w:bottom w:val="none" w:sz="0" w:space="0" w:color="auto"/>
            <w:right w:val="none" w:sz="0" w:space="0" w:color="auto"/>
          </w:divBdr>
        </w:div>
        <w:div w:id="1894272290">
          <w:marLeft w:val="0"/>
          <w:marRight w:val="0"/>
          <w:marTop w:val="0"/>
          <w:marBottom w:val="0"/>
          <w:divBdr>
            <w:top w:val="none" w:sz="0" w:space="0" w:color="auto"/>
            <w:left w:val="none" w:sz="0" w:space="0" w:color="auto"/>
            <w:bottom w:val="none" w:sz="0" w:space="0" w:color="auto"/>
            <w:right w:val="none" w:sz="0" w:space="0" w:color="auto"/>
          </w:divBdr>
        </w:div>
        <w:div w:id="875771983">
          <w:marLeft w:val="0"/>
          <w:marRight w:val="0"/>
          <w:marTop w:val="0"/>
          <w:marBottom w:val="0"/>
          <w:divBdr>
            <w:top w:val="none" w:sz="0" w:space="0" w:color="auto"/>
            <w:left w:val="none" w:sz="0" w:space="0" w:color="auto"/>
            <w:bottom w:val="none" w:sz="0" w:space="0" w:color="auto"/>
            <w:right w:val="none" w:sz="0" w:space="0" w:color="auto"/>
          </w:divBdr>
        </w:div>
      </w:divsChild>
    </w:div>
    <w:div w:id="1735271011">
      <w:bodyDiv w:val="1"/>
      <w:marLeft w:val="0"/>
      <w:marRight w:val="0"/>
      <w:marTop w:val="0"/>
      <w:marBottom w:val="0"/>
      <w:divBdr>
        <w:top w:val="none" w:sz="0" w:space="0" w:color="auto"/>
        <w:left w:val="none" w:sz="0" w:space="0" w:color="auto"/>
        <w:bottom w:val="none" w:sz="0" w:space="0" w:color="auto"/>
        <w:right w:val="none" w:sz="0" w:space="0" w:color="auto"/>
      </w:divBdr>
      <w:divsChild>
        <w:div w:id="819345265">
          <w:marLeft w:val="0"/>
          <w:marRight w:val="0"/>
          <w:marTop w:val="0"/>
          <w:marBottom w:val="0"/>
          <w:divBdr>
            <w:top w:val="none" w:sz="0" w:space="0" w:color="auto"/>
            <w:left w:val="none" w:sz="0" w:space="0" w:color="auto"/>
            <w:bottom w:val="none" w:sz="0" w:space="0" w:color="auto"/>
            <w:right w:val="none" w:sz="0" w:space="0" w:color="auto"/>
          </w:divBdr>
          <w:divsChild>
            <w:div w:id="1516068699">
              <w:marLeft w:val="0"/>
              <w:marRight w:val="0"/>
              <w:marTop w:val="0"/>
              <w:marBottom w:val="0"/>
              <w:divBdr>
                <w:top w:val="none" w:sz="0" w:space="0" w:color="auto"/>
                <w:left w:val="none" w:sz="0" w:space="0" w:color="auto"/>
                <w:bottom w:val="none" w:sz="0" w:space="0" w:color="auto"/>
                <w:right w:val="none" w:sz="0" w:space="0" w:color="auto"/>
              </w:divBdr>
            </w:div>
            <w:div w:id="1304501962">
              <w:marLeft w:val="0"/>
              <w:marRight w:val="0"/>
              <w:marTop w:val="0"/>
              <w:marBottom w:val="0"/>
              <w:divBdr>
                <w:top w:val="none" w:sz="0" w:space="0" w:color="auto"/>
                <w:left w:val="none" w:sz="0" w:space="0" w:color="auto"/>
                <w:bottom w:val="none" w:sz="0" w:space="0" w:color="auto"/>
                <w:right w:val="none" w:sz="0" w:space="0" w:color="auto"/>
              </w:divBdr>
            </w:div>
            <w:div w:id="981033252">
              <w:marLeft w:val="0"/>
              <w:marRight w:val="0"/>
              <w:marTop w:val="0"/>
              <w:marBottom w:val="0"/>
              <w:divBdr>
                <w:top w:val="none" w:sz="0" w:space="0" w:color="auto"/>
                <w:left w:val="none" w:sz="0" w:space="0" w:color="auto"/>
                <w:bottom w:val="none" w:sz="0" w:space="0" w:color="auto"/>
                <w:right w:val="none" w:sz="0" w:space="0" w:color="auto"/>
              </w:divBdr>
            </w:div>
            <w:div w:id="1054280853">
              <w:marLeft w:val="0"/>
              <w:marRight w:val="0"/>
              <w:marTop w:val="0"/>
              <w:marBottom w:val="0"/>
              <w:divBdr>
                <w:top w:val="none" w:sz="0" w:space="0" w:color="auto"/>
                <w:left w:val="none" w:sz="0" w:space="0" w:color="auto"/>
                <w:bottom w:val="none" w:sz="0" w:space="0" w:color="auto"/>
                <w:right w:val="none" w:sz="0" w:space="0" w:color="auto"/>
              </w:divBdr>
            </w:div>
          </w:divsChild>
        </w:div>
        <w:div w:id="541401921">
          <w:marLeft w:val="0"/>
          <w:marRight w:val="0"/>
          <w:marTop w:val="0"/>
          <w:marBottom w:val="0"/>
          <w:divBdr>
            <w:top w:val="none" w:sz="0" w:space="0" w:color="auto"/>
            <w:left w:val="none" w:sz="0" w:space="0" w:color="auto"/>
            <w:bottom w:val="none" w:sz="0" w:space="0" w:color="auto"/>
            <w:right w:val="none" w:sz="0" w:space="0" w:color="auto"/>
          </w:divBdr>
          <w:divsChild>
            <w:div w:id="344064479">
              <w:marLeft w:val="0"/>
              <w:marRight w:val="0"/>
              <w:marTop w:val="0"/>
              <w:marBottom w:val="0"/>
              <w:divBdr>
                <w:top w:val="none" w:sz="0" w:space="0" w:color="auto"/>
                <w:left w:val="none" w:sz="0" w:space="0" w:color="auto"/>
                <w:bottom w:val="none" w:sz="0" w:space="0" w:color="auto"/>
                <w:right w:val="none" w:sz="0" w:space="0" w:color="auto"/>
              </w:divBdr>
            </w:div>
            <w:div w:id="1515458893">
              <w:marLeft w:val="0"/>
              <w:marRight w:val="0"/>
              <w:marTop w:val="0"/>
              <w:marBottom w:val="0"/>
              <w:divBdr>
                <w:top w:val="none" w:sz="0" w:space="0" w:color="auto"/>
                <w:left w:val="none" w:sz="0" w:space="0" w:color="auto"/>
                <w:bottom w:val="none" w:sz="0" w:space="0" w:color="auto"/>
                <w:right w:val="none" w:sz="0" w:space="0" w:color="auto"/>
              </w:divBdr>
            </w:div>
            <w:div w:id="1299342871">
              <w:marLeft w:val="0"/>
              <w:marRight w:val="0"/>
              <w:marTop w:val="0"/>
              <w:marBottom w:val="0"/>
              <w:divBdr>
                <w:top w:val="none" w:sz="0" w:space="0" w:color="auto"/>
                <w:left w:val="none" w:sz="0" w:space="0" w:color="auto"/>
                <w:bottom w:val="none" w:sz="0" w:space="0" w:color="auto"/>
                <w:right w:val="none" w:sz="0" w:space="0" w:color="auto"/>
              </w:divBdr>
            </w:div>
          </w:divsChild>
        </w:div>
        <w:div w:id="261426147">
          <w:marLeft w:val="0"/>
          <w:marRight w:val="0"/>
          <w:marTop w:val="0"/>
          <w:marBottom w:val="0"/>
          <w:divBdr>
            <w:top w:val="none" w:sz="0" w:space="0" w:color="auto"/>
            <w:left w:val="none" w:sz="0" w:space="0" w:color="auto"/>
            <w:bottom w:val="none" w:sz="0" w:space="0" w:color="auto"/>
            <w:right w:val="none" w:sz="0" w:space="0" w:color="auto"/>
          </w:divBdr>
          <w:divsChild>
            <w:div w:id="328872588">
              <w:marLeft w:val="0"/>
              <w:marRight w:val="0"/>
              <w:marTop w:val="0"/>
              <w:marBottom w:val="0"/>
              <w:divBdr>
                <w:top w:val="none" w:sz="0" w:space="0" w:color="auto"/>
                <w:left w:val="none" w:sz="0" w:space="0" w:color="auto"/>
                <w:bottom w:val="none" w:sz="0" w:space="0" w:color="auto"/>
                <w:right w:val="none" w:sz="0" w:space="0" w:color="auto"/>
              </w:divBdr>
            </w:div>
            <w:div w:id="686172153">
              <w:marLeft w:val="0"/>
              <w:marRight w:val="0"/>
              <w:marTop w:val="0"/>
              <w:marBottom w:val="0"/>
              <w:divBdr>
                <w:top w:val="none" w:sz="0" w:space="0" w:color="auto"/>
                <w:left w:val="none" w:sz="0" w:space="0" w:color="auto"/>
                <w:bottom w:val="none" w:sz="0" w:space="0" w:color="auto"/>
                <w:right w:val="none" w:sz="0" w:space="0" w:color="auto"/>
              </w:divBdr>
            </w:div>
            <w:div w:id="1454979592">
              <w:marLeft w:val="0"/>
              <w:marRight w:val="0"/>
              <w:marTop w:val="0"/>
              <w:marBottom w:val="0"/>
              <w:divBdr>
                <w:top w:val="none" w:sz="0" w:space="0" w:color="auto"/>
                <w:left w:val="none" w:sz="0" w:space="0" w:color="auto"/>
                <w:bottom w:val="none" w:sz="0" w:space="0" w:color="auto"/>
                <w:right w:val="none" w:sz="0" w:space="0" w:color="auto"/>
              </w:divBdr>
            </w:div>
            <w:div w:id="188033634">
              <w:marLeft w:val="0"/>
              <w:marRight w:val="0"/>
              <w:marTop w:val="0"/>
              <w:marBottom w:val="0"/>
              <w:divBdr>
                <w:top w:val="none" w:sz="0" w:space="0" w:color="auto"/>
                <w:left w:val="none" w:sz="0" w:space="0" w:color="auto"/>
                <w:bottom w:val="none" w:sz="0" w:space="0" w:color="auto"/>
                <w:right w:val="none" w:sz="0" w:space="0" w:color="auto"/>
              </w:divBdr>
            </w:div>
          </w:divsChild>
        </w:div>
        <w:div w:id="473183925">
          <w:marLeft w:val="0"/>
          <w:marRight w:val="0"/>
          <w:marTop w:val="0"/>
          <w:marBottom w:val="0"/>
          <w:divBdr>
            <w:top w:val="none" w:sz="0" w:space="0" w:color="auto"/>
            <w:left w:val="none" w:sz="0" w:space="0" w:color="auto"/>
            <w:bottom w:val="none" w:sz="0" w:space="0" w:color="auto"/>
            <w:right w:val="none" w:sz="0" w:space="0" w:color="auto"/>
          </w:divBdr>
          <w:divsChild>
            <w:div w:id="1322347730">
              <w:marLeft w:val="0"/>
              <w:marRight w:val="0"/>
              <w:marTop w:val="0"/>
              <w:marBottom w:val="0"/>
              <w:divBdr>
                <w:top w:val="none" w:sz="0" w:space="0" w:color="auto"/>
                <w:left w:val="none" w:sz="0" w:space="0" w:color="auto"/>
                <w:bottom w:val="none" w:sz="0" w:space="0" w:color="auto"/>
                <w:right w:val="none" w:sz="0" w:space="0" w:color="auto"/>
              </w:divBdr>
            </w:div>
            <w:div w:id="904412081">
              <w:marLeft w:val="0"/>
              <w:marRight w:val="0"/>
              <w:marTop w:val="0"/>
              <w:marBottom w:val="0"/>
              <w:divBdr>
                <w:top w:val="none" w:sz="0" w:space="0" w:color="auto"/>
                <w:left w:val="none" w:sz="0" w:space="0" w:color="auto"/>
                <w:bottom w:val="none" w:sz="0" w:space="0" w:color="auto"/>
                <w:right w:val="none" w:sz="0" w:space="0" w:color="auto"/>
              </w:divBdr>
            </w:div>
          </w:divsChild>
        </w:div>
        <w:div w:id="787704232">
          <w:marLeft w:val="0"/>
          <w:marRight w:val="0"/>
          <w:marTop w:val="0"/>
          <w:marBottom w:val="0"/>
          <w:divBdr>
            <w:top w:val="none" w:sz="0" w:space="0" w:color="auto"/>
            <w:left w:val="none" w:sz="0" w:space="0" w:color="auto"/>
            <w:bottom w:val="none" w:sz="0" w:space="0" w:color="auto"/>
            <w:right w:val="none" w:sz="0" w:space="0" w:color="auto"/>
          </w:divBdr>
          <w:divsChild>
            <w:div w:id="2055079053">
              <w:marLeft w:val="0"/>
              <w:marRight w:val="0"/>
              <w:marTop w:val="0"/>
              <w:marBottom w:val="0"/>
              <w:divBdr>
                <w:top w:val="none" w:sz="0" w:space="0" w:color="auto"/>
                <w:left w:val="none" w:sz="0" w:space="0" w:color="auto"/>
                <w:bottom w:val="none" w:sz="0" w:space="0" w:color="auto"/>
                <w:right w:val="none" w:sz="0" w:space="0" w:color="auto"/>
              </w:divBdr>
            </w:div>
          </w:divsChild>
        </w:div>
        <w:div w:id="977032163">
          <w:marLeft w:val="0"/>
          <w:marRight w:val="0"/>
          <w:marTop w:val="0"/>
          <w:marBottom w:val="0"/>
          <w:divBdr>
            <w:top w:val="none" w:sz="0" w:space="0" w:color="auto"/>
            <w:left w:val="none" w:sz="0" w:space="0" w:color="auto"/>
            <w:bottom w:val="none" w:sz="0" w:space="0" w:color="auto"/>
            <w:right w:val="none" w:sz="0" w:space="0" w:color="auto"/>
          </w:divBdr>
          <w:divsChild>
            <w:div w:id="95028621">
              <w:marLeft w:val="0"/>
              <w:marRight w:val="0"/>
              <w:marTop w:val="0"/>
              <w:marBottom w:val="0"/>
              <w:divBdr>
                <w:top w:val="none" w:sz="0" w:space="0" w:color="auto"/>
                <w:left w:val="none" w:sz="0" w:space="0" w:color="auto"/>
                <w:bottom w:val="none" w:sz="0" w:space="0" w:color="auto"/>
                <w:right w:val="none" w:sz="0" w:space="0" w:color="auto"/>
              </w:divBdr>
            </w:div>
            <w:div w:id="1643198338">
              <w:marLeft w:val="0"/>
              <w:marRight w:val="0"/>
              <w:marTop w:val="0"/>
              <w:marBottom w:val="0"/>
              <w:divBdr>
                <w:top w:val="none" w:sz="0" w:space="0" w:color="auto"/>
                <w:left w:val="none" w:sz="0" w:space="0" w:color="auto"/>
                <w:bottom w:val="none" w:sz="0" w:space="0" w:color="auto"/>
                <w:right w:val="none" w:sz="0" w:space="0" w:color="auto"/>
              </w:divBdr>
            </w:div>
            <w:div w:id="1083335792">
              <w:marLeft w:val="0"/>
              <w:marRight w:val="0"/>
              <w:marTop w:val="0"/>
              <w:marBottom w:val="0"/>
              <w:divBdr>
                <w:top w:val="none" w:sz="0" w:space="0" w:color="auto"/>
                <w:left w:val="none" w:sz="0" w:space="0" w:color="auto"/>
                <w:bottom w:val="none" w:sz="0" w:space="0" w:color="auto"/>
                <w:right w:val="none" w:sz="0" w:space="0" w:color="auto"/>
              </w:divBdr>
            </w:div>
          </w:divsChild>
        </w:div>
        <w:div w:id="1780907028">
          <w:marLeft w:val="0"/>
          <w:marRight w:val="0"/>
          <w:marTop w:val="0"/>
          <w:marBottom w:val="0"/>
          <w:divBdr>
            <w:top w:val="none" w:sz="0" w:space="0" w:color="auto"/>
            <w:left w:val="none" w:sz="0" w:space="0" w:color="auto"/>
            <w:bottom w:val="none" w:sz="0" w:space="0" w:color="auto"/>
            <w:right w:val="none" w:sz="0" w:space="0" w:color="auto"/>
          </w:divBdr>
          <w:divsChild>
            <w:div w:id="148984410">
              <w:marLeft w:val="0"/>
              <w:marRight w:val="0"/>
              <w:marTop w:val="0"/>
              <w:marBottom w:val="0"/>
              <w:divBdr>
                <w:top w:val="none" w:sz="0" w:space="0" w:color="auto"/>
                <w:left w:val="none" w:sz="0" w:space="0" w:color="auto"/>
                <w:bottom w:val="none" w:sz="0" w:space="0" w:color="auto"/>
                <w:right w:val="none" w:sz="0" w:space="0" w:color="auto"/>
              </w:divBdr>
            </w:div>
            <w:div w:id="1985502699">
              <w:marLeft w:val="0"/>
              <w:marRight w:val="0"/>
              <w:marTop w:val="0"/>
              <w:marBottom w:val="0"/>
              <w:divBdr>
                <w:top w:val="none" w:sz="0" w:space="0" w:color="auto"/>
                <w:left w:val="none" w:sz="0" w:space="0" w:color="auto"/>
                <w:bottom w:val="none" w:sz="0" w:space="0" w:color="auto"/>
                <w:right w:val="none" w:sz="0" w:space="0" w:color="auto"/>
              </w:divBdr>
            </w:div>
            <w:div w:id="2085106954">
              <w:marLeft w:val="0"/>
              <w:marRight w:val="0"/>
              <w:marTop w:val="0"/>
              <w:marBottom w:val="0"/>
              <w:divBdr>
                <w:top w:val="none" w:sz="0" w:space="0" w:color="auto"/>
                <w:left w:val="none" w:sz="0" w:space="0" w:color="auto"/>
                <w:bottom w:val="none" w:sz="0" w:space="0" w:color="auto"/>
                <w:right w:val="none" w:sz="0" w:space="0" w:color="auto"/>
              </w:divBdr>
            </w:div>
          </w:divsChild>
        </w:div>
        <w:div w:id="43523899">
          <w:marLeft w:val="0"/>
          <w:marRight w:val="0"/>
          <w:marTop w:val="0"/>
          <w:marBottom w:val="0"/>
          <w:divBdr>
            <w:top w:val="none" w:sz="0" w:space="0" w:color="auto"/>
            <w:left w:val="none" w:sz="0" w:space="0" w:color="auto"/>
            <w:bottom w:val="none" w:sz="0" w:space="0" w:color="auto"/>
            <w:right w:val="none" w:sz="0" w:space="0" w:color="auto"/>
          </w:divBdr>
          <w:divsChild>
            <w:div w:id="782846814">
              <w:marLeft w:val="0"/>
              <w:marRight w:val="0"/>
              <w:marTop w:val="0"/>
              <w:marBottom w:val="0"/>
              <w:divBdr>
                <w:top w:val="none" w:sz="0" w:space="0" w:color="auto"/>
                <w:left w:val="none" w:sz="0" w:space="0" w:color="auto"/>
                <w:bottom w:val="none" w:sz="0" w:space="0" w:color="auto"/>
                <w:right w:val="none" w:sz="0" w:space="0" w:color="auto"/>
              </w:divBdr>
            </w:div>
            <w:div w:id="1496022305">
              <w:marLeft w:val="0"/>
              <w:marRight w:val="0"/>
              <w:marTop w:val="0"/>
              <w:marBottom w:val="0"/>
              <w:divBdr>
                <w:top w:val="none" w:sz="0" w:space="0" w:color="auto"/>
                <w:left w:val="none" w:sz="0" w:space="0" w:color="auto"/>
                <w:bottom w:val="none" w:sz="0" w:space="0" w:color="auto"/>
                <w:right w:val="none" w:sz="0" w:space="0" w:color="auto"/>
              </w:divBdr>
            </w:div>
            <w:div w:id="95444904">
              <w:marLeft w:val="0"/>
              <w:marRight w:val="0"/>
              <w:marTop w:val="0"/>
              <w:marBottom w:val="0"/>
              <w:divBdr>
                <w:top w:val="none" w:sz="0" w:space="0" w:color="auto"/>
                <w:left w:val="none" w:sz="0" w:space="0" w:color="auto"/>
                <w:bottom w:val="none" w:sz="0" w:space="0" w:color="auto"/>
                <w:right w:val="none" w:sz="0" w:space="0" w:color="auto"/>
              </w:divBdr>
            </w:div>
            <w:div w:id="1350374852">
              <w:marLeft w:val="0"/>
              <w:marRight w:val="0"/>
              <w:marTop w:val="0"/>
              <w:marBottom w:val="0"/>
              <w:divBdr>
                <w:top w:val="none" w:sz="0" w:space="0" w:color="auto"/>
                <w:left w:val="none" w:sz="0" w:space="0" w:color="auto"/>
                <w:bottom w:val="none" w:sz="0" w:space="0" w:color="auto"/>
                <w:right w:val="none" w:sz="0" w:space="0" w:color="auto"/>
              </w:divBdr>
            </w:div>
            <w:div w:id="1889340997">
              <w:marLeft w:val="0"/>
              <w:marRight w:val="0"/>
              <w:marTop w:val="0"/>
              <w:marBottom w:val="0"/>
              <w:divBdr>
                <w:top w:val="none" w:sz="0" w:space="0" w:color="auto"/>
                <w:left w:val="none" w:sz="0" w:space="0" w:color="auto"/>
                <w:bottom w:val="none" w:sz="0" w:space="0" w:color="auto"/>
                <w:right w:val="none" w:sz="0" w:space="0" w:color="auto"/>
              </w:divBdr>
            </w:div>
          </w:divsChild>
        </w:div>
        <w:div w:id="1810629979">
          <w:marLeft w:val="0"/>
          <w:marRight w:val="0"/>
          <w:marTop w:val="0"/>
          <w:marBottom w:val="0"/>
          <w:divBdr>
            <w:top w:val="none" w:sz="0" w:space="0" w:color="auto"/>
            <w:left w:val="none" w:sz="0" w:space="0" w:color="auto"/>
            <w:bottom w:val="none" w:sz="0" w:space="0" w:color="auto"/>
            <w:right w:val="none" w:sz="0" w:space="0" w:color="auto"/>
          </w:divBdr>
          <w:divsChild>
            <w:div w:id="599341705">
              <w:marLeft w:val="0"/>
              <w:marRight w:val="0"/>
              <w:marTop w:val="0"/>
              <w:marBottom w:val="0"/>
              <w:divBdr>
                <w:top w:val="none" w:sz="0" w:space="0" w:color="auto"/>
                <w:left w:val="none" w:sz="0" w:space="0" w:color="auto"/>
                <w:bottom w:val="none" w:sz="0" w:space="0" w:color="auto"/>
                <w:right w:val="none" w:sz="0" w:space="0" w:color="auto"/>
              </w:divBdr>
            </w:div>
            <w:div w:id="838808213">
              <w:marLeft w:val="0"/>
              <w:marRight w:val="0"/>
              <w:marTop w:val="0"/>
              <w:marBottom w:val="0"/>
              <w:divBdr>
                <w:top w:val="none" w:sz="0" w:space="0" w:color="auto"/>
                <w:left w:val="none" w:sz="0" w:space="0" w:color="auto"/>
                <w:bottom w:val="none" w:sz="0" w:space="0" w:color="auto"/>
                <w:right w:val="none" w:sz="0" w:space="0" w:color="auto"/>
              </w:divBdr>
            </w:div>
            <w:div w:id="10568776">
              <w:marLeft w:val="0"/>
              <w:marRight w:val="0"/>
              <w:marTop w:val="0"/>
              <w:marBottom w:val="0"/>
              <w:divBdr>
                <w:top w:val="none" w:sz="0" w:space="0" w:color="auto"/>
                <w:left w:val="none" w:sz="0" w:space="0" w:color="auto"/>
                <w:bottom w:val="none" w:sz="0" w:space="0" w:color="auto"/>
                <w:right w:val="none" w:sz="0" w:space="0" w:color="auto"/>
              </w:divBdr>
            </w:div>
            <w:div w:id="400099864">
              <w:marLeft w:val="0"/>
              <w:marRight w:val="0"/>
              <w:marTop w:val="0"/>
              <w:marBottom w:val="0"/>
              <w:divBdr>
                <w:top w:val="none" w:sz="0" w:space="0" w:color="auto"/>
                <w:left w:val="none" w:sz="0" w:space="0" w:color="auto"/>
                <w:bottom w:val="none" w:sz="0" w:space="0" w:color="auto"/>
                <w:right w:val="none" w:sz="0" w:space="0" w:color="auto"/>
              </w:divBdr>
            </w:div>
            <w:div w:id="1173106607">
              <w:marLeft w:val="0"/>
              <w:marRight w:val="0"/>
              <w:marTop w:val="0"/>
              <w:marBottom w:val="0"/>
              <w:divBdr>
                <w:top w:val="none" w:sz="0" w:space="0" w:color="auto"/>
                <w:left w:val="none" w:sz="0" w:space="0" w:color="auto"/>
                <w:bottom w:val="none" w:sz="0" w:space="0" w:color="auto"/>
                <w:right w:val="none" w:sz="0" w:space="0" w:color="auto"/>
              </w:divBdr>
            </w:div>
          </w:divsChild>
        </w:div>
        <w:div w:id="1769806786">
          <w:marLeft w:val="0"/>
          <w:marRight w:val="0"/>
          <w:marTop w:val="0"/>
          <w:marBottom w:val="0"/>
          <w:divBdr>
            <w:top w:val="none" w:sz="0" w:space="0" w:color="auto"/>
            <w:left w:val="none" w:sz="0" w:space="0" w:color="auto"/>
            <w:bottom w:val="none" w:sz="0" w:space="0" w:color="auto"/>
            <w:right w:val="none" w:sz="0" w:space="0" w:color="auto"/>
          </w:divBdr>
          <w:divsChild>
            <w:div w:id="2058428728">
              <w:marLeft w:val="0"/>
              <w:marRight w:val="0"/>
              <w:marTop w:val="0"/>
              <w:marBottom w:val="0"/>
              <w:divBdr>
                <w:top w:val="none" w:sz="0" w:space="0" w:color="auto"/>
                <w:left w:val="none" w:sz="0" w:space="0" w:color="auto"/>
                <w:bottom w:val="none" w:sz="0" w:space="0" w:color="auto"/>
                <w:right w:val="none" w:sz="0" w:space="0" w:color="auto"/>
              </w:divBdr>
            </w:div>
            <w:div w:id="905452004">
              <w:marLeft w:val="0"/>
              <w:marRight w:val="0"/>
              <w:marTop w:val="0"/>
              <w:marBottom w:val="0"/>
              <w:divBdr>
                <w:top w:val="none" w:sz="0" w:space="0" w:color="auto"/>
                <w:left w:val="none" w:sz="0" w:space="0" w:color="auto"/>
                <w:bottom w:val="none" w:sz="0" w:space="0" w:color="auto"/>
                <w:right w:val="none" w:sz="0" w:space="0" w:color="auto"/>
              </w:divBdr>
            </w:div>
            <w:div w:id="1288583908">
              <w:marLeft w:val="0"/>
              <w:marRight w:val="0"/>
              <w:marTop w:val="0"/>
              <w:marBottom w:val="0"/>
              <w:divBdr>
                <w:top w:val="none" w:sz="0" w:space="0" w:color="auto"/>
                <w:left w:val="none" w:sz="0" w:space="0" w:color="auto"/>
                <w:bottom w:val="none" w:sz="0" w:space="0" w:color="auto"/>
                <w:right w:val="none" w:sz="0" w:space="0" w:color="auto"/>
              </w:divBdr>
            </w:div>
          </w:divsChild>
        </w:div>
        <w:div w:id="178814433">
          <w:marLeft w:val="0"/>
          <w:marRight w:val="0"/>
          <w:marTop w:val="0"/>
          <w:marBottom w:val="0"/>
          <w:divBdr>
            <w:top w:val="none" w:sz="0" w:space="0" w:color="auto"/>
            <w:left w:val="none" w:sz="0" w:space="0" w:color="auto"/>
            <w:bottom w:val="none" w:sz="0" w:space="0" w:color="auto"/>
            <w:right w:val="none" w:sz="0" w:space="0" w:color="auto"/>
          </w:divBdr>
          <w:divsChild>
            <w:div w:id="2055301871">
              <w:marLeft w:val="-75"/>
              <w:marRight w:val="0"/>
              <w:marTop w:val="30"/>
              <w:marBottom w:val="30"/>
              <w:divBdr>
                <w:top w:val="none" w:sz="0" w:space="0" w:color="auto"/>
                <w:left w:val="none" w:sz="0" w:space="0" w:color="auto"/>
                <w:bottom w:val="none" w:sz="0" w:space="0" w:color="auto"/>
                <w:right w:val="none" w:sz="0" w:space="0" w:color="auto"/>
              </w:divBdr>
              <w:divsChild>
                <w:div w:id="1388920891">
                  <w:marLeft w:val="0"/>
                  <w:marRight w:val="0"/>
                  <w:marTop w:val="0"/>
                  <w:marBottom w:val="0"/>
                  <w:divBdr>
                    <w:top w:val="none" w:sz="0" w:space="0" w:color="auto"/>
                    <w:left w:val="none" w:sz="0" w:space="0" w:color="auto"/>
                    <w:bottom w:val="none" w:sz="0" w:space="0" w:color="auto"/>
                    <w:right w:val="none" w:sz="0" w:space="0" w:color="auto"/>
                  </w:divBdr>
                  <w:divsChild>
                    <w:div w:id="2007395618">
                      <w:marLeft w:val="0"/>
                      <w:marRight w:val="0"/>
                      <w:marTop w:val="0"/>
                      <w:marBottom w:val="0"/>
                      <w:divBdr>
                        <w:top w:val="none" w:sz="0" w:space="0" w:color="auto"/>
                        <w:left w:val="none" w:sz="0" w:space="0" w:color="auto"/>
                        <w:bottom w:val="none" w:sz="0" w:space="0" w:color="auto"/>
                        <w:right w:val="none" w:sz="0" w:space="0" w:color="auto"/>
                      </w:divBdr>
                    </w:div>
                  </w:divsChild>
                </w:div>
                <w:div w:id="389884005">
                  <w:marLeft w:val="0"/>
                  <w:marRight w:val="0"/>
                  <w:marTop w:val="0"/>
                  <w:marBottom w:val="0"/>
                  <w:divBdr>
                    <w:top w:val="none" w:sz="0" w:space="0" w:color="auto"/>
                    <w:left w:val="none" w:sz="0" w:space="0" w:color="auto"/>
                    <w:bottom w:val="none" w:sz="0" w:space="0" w:color="auto"/>
                    <w:right w:val="none" w:sz="0" w:space="0" w:color="auto"/>
                  </w:divBdr>
                  <w:divsChild>
                    <w:div w:id="608972136">
                      <w:marLeft w:val="0"/>
                      <w:marRight w:val="0"/>
                      <w:marTop w:val="0"/>
                      <w:marBottom w:val="0"/>
                      <w:divBdr>
                        <w:top w:val="none" w:sz="0" w:space="0" w:color="auto"/>
                        <w:left w:val="none" w:sz="0" w:space="0" w:color="auto"/>
                        <w:bottom w:val="none" w:sz="0" w:space="0" w:color="auto"/>
                        <w:right w:val="none" w:sz="0" w:space="0" w:color="auto"/>
                      </w:divBdr>
                    </w:div>
                  </w:divsChild>
                </w:div>
                <w:div w:id="782266628">
                  <w:marLeft w:val="0"/>
                  <w:marRight w:val="0"/>
                  <w:marTop w:val="0"/>
                  <w:marBottom w:val="0"/>
                  <w:divBdr>
                    <w:top w:val="none" w:sz="0" w:space="0" w:color="auto"/>
                    <w:left w:val="none" w:sz="0" w:space="0" w:color="auto"/>
                    <w:bottom w:val="none" w:sz="0" w:space="0" w:color="auto"/>
                    <w:right w:val="none" w:sz="0" w:space="0" w:color="auto"/>
                  </w:divBdr>
                  <w:divsChild>
                    <w:div w:id="1320500169">
                      <w:marLeft w:val="0"/>
                      <w:marRight w:val="0"/>
                      <w:marTop w:val="0"/>
                      <w:marBottom w:val="0"/>
                      <w:divBdr>
                        <w:top w:val="none" w:sz="0" w:space="0" w:color="auto"/>
                        <w:left w:val="none" w:sz="0" w:space="0" w:color="auto"/>
                        <w:bottom w:val="none" w:sz="0" w:space="0" w:color="auto"/>
                        <w:right w:val="none" w:sz="0" w:space="0" w:color="auto"/>
                      </w:divBdr>
                    </w:div>
                  </w:divsChild>
                </w:div>
                <w:div w:id="769274672">
                  <w:marLeft w:val="0"/>
                  <w:marRight w:val="0"/>
                  <w:marTop w:val="0"/>
                  <w:marBottom w:val="0"/>
                  <w:divBdr>
                    <w:top w:val="none" w:sz="0" w:space="0" w:color="auto"/>
                    <w:left w:val="none" w:sz="0" w:space="0" w:color="auto"/>
                    <w:bottom w:val="none" w:sz="0" w:space="0" w:color="auto"/>
                    <w:right w:val="none" w:sz="0" w:space="0" w:color="auto"/>
                  </w:divBdr>
                  <w:divsChild>
                    <w:div w:id="1047559738">
                      <w:marLeft w:val="0"/>
                      <w:marRight w:val="0"/>
                      <w:marTop w:val="0"/>
                      <w:marBottom w:val="0"/>
                      <w:divBdr>
                        <w:top w:val="none" w:sz="0" w:space="0" w:color="auto"/>
                        <w:left w:val="none" w:sz="0" w:space="0" w:color="auto"/>
                        <w:bottom w:val="none" w:sz="0" w:space="0" w:color="auto"/>
                        <w:right w:val="none" w:sz="0" w:space="0" w:color="auto"/>
                      </w:divBdr>
                    </w:div>
                  </w:divsChild>
                </w:div>
                <w:div w:id="925723523">
                  <w:marLeft w:val="0"/>
                  <w:marRight w:val="0"/>
                  <w:marTop w:val="0"/>
                  <w:marBottom w:val="0"/>
                  <w:divBdr>
                    <w:top w:val="none" w:sz="0" w:space="0" w:color="auto"/>
                    <w:left w:val="none" w:sz="0" w:space="0" w:color="auto"/>
                    <w:bottom w:val="none" w:sz="0" w:space="0" w:color="auto"/>
                    <w:right w:val="none" w:sz="0" w:space="0" w:color="auto"/>
                  </w:divBdr>
                  <w:divsChild>
                    <w:div w:id="1079250703">
                      <w:marLeft w:val="0"/>
                      <w:marRight w:val="0"/>
                      <w:marTop w:val="0"/>
                      <w:marBottom w:val="0"/>
                      <w:divBdr>
                        <w:top w:val="none" w:sz="0" w:space="0" w:color="auto"/>
                        <w:left w:val="none" w:sz="0" w:space="0" w:color="auto"/>
                        <w:bottom w:val="none" w:sz="0" w:space="0" w:color="auto"/>
                        <w:right w:val="none" w:sz="0" w:space="0" w:color="auto"/>
                      </w:divBdr>
                    </w:div>
                  </w:divsChild>
                </w:div>
                <w:div w:id="1267151048">
                  <w:marLeft w:val="0"/>
                  <w:marRight w:val="0"/>
                  <w:marTop w:val="0"/>
                  <w:marBottom w:val="0"/>
                  <w:divBdr>
                    <w:top w:val="none" w:sz="0" w:space="0" w:color="auto"/>
                    <w:left w:val="none" w:sz="0" w:space="0" w:color="auto"/>
                    <w:bottom w:val="none" w:sz="0" w:space="0" w:color="auto"/>
                    <w:right w:val="none" w:sz="0" w:space="0" w:color="auto"/>
                  </w:divBdr>
                  <w:divsChild>
                    <w:div w:id="792675822">
                      <w:marLeft w:val="0"/>
                      <w:marRight w:val="0"/>
                      <w:marTop w:val="0"/>
                      <w:marBottom w:val="0"/>
                      <w:divBdr>
                        <w:top w:val="none" w:sz="0" w:space="0" w:color="auto"/>
                        <w:left w:val="none" w:sz="0" w:space="0" w:color="auto"/>
                        <w:bottom w:val="none" w:sz="0" w:space="0" w:color="auto"/>
                        <w:right w:val="none" w:sz="0" w:space="0" w:color="auto"/>
                      </w:divBdr>
                    </w:div>
                  </w:divsChild>
                </w:div>
                <w:div w:id="1418556236">
                  <w:marLeft w:val="0"/>
                  <w:marRight w:val="0"/>
                  <w:marTop w:val="0"/>
                  <w:marBottom w:val="0"/>
                  <w:divBdr>
                    <w:top w:val="none" w:sz="0" w:space="0" w:color="auto"/>
                    <w:left w:val="none" w:sz="0" w:space="0" w:color="auto"/>
                    <w:bottom w:val="none" w:sz="0" w:space="0" w:color="auto"/>
                    <w:right w:val="none" w:sz="0" w:space="0" w:color="auto"/>
                  </w:divBdr>
                  <w:divsChild>
                    <w:div w:id="56369854">
                      <w:marLeft w:val="0"/>
                      <w:marRight w:val="0"/>
                      <w:marTop w:val="0"/>
                      <w:marBottom w:val="0"/>
                      <w:divBdr>
                        <w:top w:val="none" w:sz="0" w:space="0" w:color="auto"/>
                        <w:left w:val="none" w:sz="0" w:space="0" w:color="auto"/>
                        <w:bottom w:val="none" w:sz="0" w:space="0" w:color="auto"/>
                        <w:right w:val="none" w:sz="0" w:space="0" w:color="auto"/>
                      </w:divBdr>
                    </w:div>
                  </w:divsChild>
                </w:div>
                <w:div w:id="978263666">
                  <w:marLeft w:val="0"/>
                  <w:marRight w:val="0"/>
                  <w:marTop w:val="0"/>
                  <w:marBottom w:val="0"/>
                  <w:divBdr>
                    <w:top w:val="none" w:sz="0" w:space="0" w:color="auto"/>
                    <w:left w:val="none" w:sz="0" w:space="0" w:color="auto"/>
                    <w:bottom w:val="none" w:sz="0" w:space="0" w:color="auto"/>
                    <w:right w:val="none" w:sz="0" w:space="0" w:color="auto"/>
                  </w:divBdr>
                  <w:divsChild>
                    <w:div w:id="1551962371">
                      <w:marLeft w:val="0"/>
                      <w:marRight w:val="0"/>
                      <w:marTop w:val="0"/>
                      <w:marBottom w:val="0"/>
                      <w:divBdr>
                        <w:top w:val="none" w:sz="0" w:space="0" w:color="auto"/>
                        <w:left w:val="none" w:sz="0" w:space="0" w:color="auto"/>
                        <w:bottom w:val="none" w:sz="0" w:space="0" w:color="auto"/>
                        <w:right w:val="none" w:sz="0" w:space="0" w:color="auto"/>
                      </w:divBdr>
                    </w:div>
                  </w:divsChild>
                </w:div>
                <w:div w:id="150029729">
                  <w:marLeft w:val="0"/>
                  <w:marRight w:val="0"/>
                  <w:marTop w:val="0"/>
                  <w:marBottom w:val="0"/>
                  <w:divBdr>
                    <w:top w:val="none" w:sz="0" w:space="0" w:color="auto"/>
                    <w:left w:val="none" w:sz="0" w:space="0" w:color="auto"/>
                    <w:bottom w:val="none" w:sz="0" w:space="0" w:color="auto"/>
                    <w:right w:val="none" w:sz="0" w:space="0" w:color="auto"/>
                  </w:divBdr>
                  <w:divsChild>
                    <w:div w:id="488718504">
                      <w:marLeft w:val="0"/>
                      <w:marRight w:val="0"/>
                      <w:marTop w:val="0"/>
                      <w:marBottom w:val="0"/>
                      <w:divBdr>
                        <w:top w:val="none" w:sz="0" w:space="0" w:color="auto"/>
                        <w:left w:val="none" w:sz="0" w:space="0" w:color="auto"/>
                        <w:bottom w:val="none" w:sz="0" w:space="0" w:color="auto"/>
                        <w:right w:val="none" w:sz="0" w:space="0" w:color="auto"/>
                      </w:divBdr>
                    </w:div>
                  </w:divsChild>
                </w:div>
                <w:div w:id="300119609">
                  <w:marLeft w:val="0"/>
                  <w:marRight w:val="0"/>
                  <w:marTop w:val="0"/>
                  <w:marBottom w:val="0"/>
                  <w:divBdr>
                    <w:top w:val="none" w:sz="0" w:space="0" w:color="auto"/>
                    <w:left w:val="none" w:sz="0" w:space="0" w:color="auto"/>
                    <w:bottom w:val="none" w:sz="0" w:space="0" w:color="auto"/>
                    <w:right w:val="none" w:sz="0" w:space="0" w:color="auto"/>
                  </w:divBdr>
                  <w:divsChild>
                    <w:div w:id="1189487462">
                      <w:marLeft w:val="0"/>
                      <w:marRight w:val="0"/>
                      <w:marTop w:val="0"/>
                      <w:marBottom w:val="0"/>
                      <w:divBdr>
                        <w:top w:val="none" w:sz="0" w:space="0" w:color="auto"/>
                        <w:left w:val="none" w:sz="0" w:space="0" w:color="auto"/>
                        <w:bottom w:val="none" w:sz="0" w:space="0" w:color="auto"/>
                        <w:right w:val="none" w:sz="0" w:space="0" w:color="auto"/>
                      </w:divBdr>
                    </w:div>
                  </w:divsChild>
                </w:div>
                <w:div w:id="96484292">
                  <w:marLeft w:val="0"/>
                  <w:marRight w:val="0"/>
                  <w:marTop w:val="0"/>
                  <w:marBottom w:val="0"/>
                  <w:divBdr>
                    <w:top w:val="none" w:sz="0" w:space="0" w:color="auto"/>
                    <w:left w:val="none" w:sz="0" w:space="0" w:color="auto"/>
                    <w:bottom w:val="none" w:sz="0" w:space="0" w:color="auto"/>
                    <w:right w:val="none" w:sz="0" w:space="0" w:color="auto"/>
                  </w:divBdr>
                  <w:divsChild>
                    <w:div w:id="198402278">
                      <w:marLeft w:val="0"/>
                      <w:marRight w:val="0"/>
                      <w:marTop w:val="0"/>
                      <w:marBottom w:val="0"/>
                      <w:divBdr>
                        <w:top w:val="none" w:sz="0" w:space="0" w:color="auto"/>
                        <w:left w:val="none" w:sz="0" w:space="0" w:color="auto"/>
                        <w:bottom w:val="none" w:sz="0" w:space="0" w:color="auto"/>
                        <w:right w:val="none" w:sz="0" w:space="0" w:color="auto"/>
                      </w:divBdr>
                    </w:div>
                  </w:divsChild>
                </w:div>
                <w:div w:id="1913151052">
                  <w:marLeft w:val="0"/>
                  <w:marRight w:val="0"/>
                  <w:marTop w:val="0"/>
                  <w:marBottom w:val="0"/>
                  <w:divBdr>
                    <w:top w:val="none" w:sz="0" w:space="0" w:color="auto"/>
                    <w:left w:val="none" w:sz="0" w:space="0" w:color="auto"/>
                    <w:bottom w:val="none" w:sz="0" w:space="0" w:color="auto"/>
                    <w:right w:val="none" w:sz="0" w:space="0" w:color="auto"/>
                  </w:divBdr>
                  <w:divsChild>
                    <w:div w:id="1564096322">
                      <w:marLeft w:val="0"/>
                      <w:marRight w:val="0"/>
                      <w:marTop w:val="0"/>
                      <w:marBottom w:val="0"/>
                      <w:divBdr>
                        <w:top w:val="none" w:sz="0" w:space="0" w:color="auto"/>
                        <w:left w:val="none" w:sz="0" w:space="0" w:color="auto"/>
                        <w:bottom w:val="none" w:sz="0" w:space="0" w:color="auto"/>
                        <w:right w:val="none" w:sz="0" w:space="0" w:color="auto"/>
                      </w:divBdr>
                    </w:div>
                  </w:divsChild>
                </w:div>
                <w:div w:id="688415471">
                  <w:marLeft w:val="0"/>
                  <w:marRight w:val="0"/>
                  <w:marTop w:val="0"/>
                  <w:marBottom w:val="0"/>
                  <w:divBdr>
                    <w:top w:val="none" w:sz="0" w:space="0" w:color="auto"/>
                    <w:left w:val="none" w:sz="0" w:space="0" w:color="auto"/>
                    <w:bottom w:val="none" w:sz="0" w:space="0" w:color="auto"/>
                    <w:right w:val="none" w:sz="0" w:space="0" w:color="auto"/>
                  </w:divBdr>
                  <w:divsChild>
                    <w:div w:id="695696320">
                      <w:marLeft w:val="0"/>
                      <w:marRight w:val="0"/>
                      <w:marTop w:val="0"/>
                      <w:marBottom w:val="0"/>
                      <w:divBdr>
                        <w:top w:val="none" w:sz="0" w:space="0" w:color="auto"/>
                        <w:left w:val="none" w:sz="0" w:space="0" w:color="auto"/>
                        <w:bottom w:val="none" w:sz="0" w:space="0" w:color="auto"/>
                        <w:right w:val="none" w:sz="0" w:space="0" w:color="auto"/>
                      </w:divBdr>
                    </w:div>
                  </w:divsChild>
                </w:div>
                <w:div w:id="1978415890">
                  <w:marLeft w:val="0"/>
                  <w:marRight w:val="0"/>
                  <w:marTop w:val="0"/>
                  <w:marBottom w:val="0"/>
                  <w:divBdr>
                    <w:top w:val="none" w:sz="0" w:space="0" w:color="auto"/>
                    <w:left w:val="none" w:sz="0" w:space="0" w:color="auto"/>
                    <w:bottom w:val="none" w:sz="0" w:space="0" w:color="auto"/>
                    <w:right w:val="none" w:sz="0" w:space="0" w:color="auto"/>
                  </w:divBdr>
                  <w:divsChild>
                    <w:div w:id="581794444">
                      <w:marLeft w:val="0"/>
                      <w:marRight w:val="0"/>
                      <w:marTop w:val="0"/>
                      <w:marBottom w:val="0"/>
                      <w:divBdr>
                        <w:top w:val="none" w:sz="0" w:space="0" w:color="auto"/>
                        <w:left w:val="none" w:sz="0" w:space="0" w:color="auto"/>
                        <w:bottom w:val="none" w:sz="0" w:space="0" w:color="auto"/>
                        <w:right w:val="none" w:sz="0" w:space="0" w:color="auto"/>
                      </w:divBdr>
                    </w:div>
                  </w:divsChild>
                </w:div>
                <w:div w:id="1577127208">
                  <w:marLeft w:val="0"/>
                  <w:marRight w:val="0"/>
                  <w:marTop w:val="0"/>
                  <w:marBottom w:val="0"/>
                  <w:divBdr>
                    <w:top w:val="none" w:sz="0" w:space="0" w:color="auto"/>
                    <w:left w:val="none" w:sz="0" w:space="0" w:color="auto"/>
                    <w:bottom w:val="none" w:sz="0" w:space="0" w:color="auto"/>
                    <w:right w:val="none" w:sz="0" w:space="0" w:color="auto"/>
                  </w:divBdr>
                  <w:divsChild>
                    <w:div w:id="955673576">
                      <w:marLeft w:val="0"/>
                      <w:marRight w:val="0"/>
                      <w:marTop w:val="0"/>
                      <w:marBottom w:val="0"/>
                      <w:divBdr>
                        <w:top w:val="none" w:sz="0" w:space="0" w:color="auto"/>
                        <w:left w:val="none" w:sz="0" w:space="0" w:color="auto"/>
                        <w:bottom w:val="none" w:sz="0" w:space="0" w:color="auto"/>
                        <w:right w:val="none" w:sz="0" w:space="0" w:color="auto"/>
                      </w:divBdr>
                    </w:div>
                  </w:divsChild>
                </w:div>
                <w:div w:id="1987583225">
                  <w:marLeft w:val="0"/>
                  <w:marRight w:val="0"/>
                  <w:marTop w:val="0"/>
                  <w:marBottom w:val="0"/>
                  <w:divBdr>
                    <w:top w:val="none" w:sz="0" w:space="0" w:color="auto"/>
                    <w:left w:val="none" w:sz="0" w:space="0" w:color="auto"/>
                    <w:bottom w:val="none" w:sz="0" w:space="0" w:color="auto"/>
                    <w:right w:val="none" w:sz="0" w:space="0" w:color="auto"/>
                  </w:divBdr>
                  <w:divsChild>
                    <w:div w:id="931888693">
                      <w:marLeft w:val="0"/>
                      <w:marRight w:val="0"/>
                      <w:marTop w:val="0"/>
                      <w:marBottom w:val="0"/>
                      <w:divBdr>
                        <w:top w:val="none" w:sz="0" w:space="0" w:color="auto"/>
                        <w:left w:val="none" w:sz="0" w:space="0" w:color="auto"/>
                        <w:bottom w:val="none" w:sz="0" w:space="0" w:color="auto"/>
                        <w:right w:val="none" w:sz="0" w:space="0" w:color="auto"/>
                      </w:divBdr>
                    </w:div>
                  </w:divsChild>
                </w:div>
                <w:div w:id="1573079230">
                  <w:marLeft w:val="0"/>
                  <w:marRight w:val="0"/>
                  <w:marTop w:val="0"/>
                  <w:marBottom w:val="0"/>
                  <w:divBdr>
                    <w:top w:val="none" w:sz="0" w:space="0" w:color="auto"/>
                    <w:left w:val="none" w:sz="0" w:space="0" w:color="auto"/>
                    <w:bottom w:val="none" w:sz="0" w:space="0" w:color="auto"/>
                    <w:right w:val="none" w:sz="0" w:space="0" w:color="auto"/>
                  </w:divBdr>
                  <w:divsChild>
                    <w:div w:id="496963898">
                      <w:marLeft w:val="0"/>
                      <w:marRight w:val="0"/>
                      <w:marTop w:val="0"/>
                      <w:marBottom w:val="0"/>
                      <w:divBdr>
                        <w:top w:val="none" w:sz="0" w:space="0" w:color="auto"/>
                        <w:left w:val="none" w:sz="0" w:space="0" w:color="auto"/>
                        <w:bottom w:val="none" w:sz="0" w:space="0" w:color="auto"/>
                        <w:right w:val="none" w:sz="0" w:space="0" w:color="auto"/>
                      </w:divBdr>
                    </w:div>
                  </w:divsChild>
                </w:div>
                <w:div w:id="71857711">
                  <w:marLeft w:val="0"/>
                  <w:marRight w:val="0"/>
                  <w:marTop w:val="0"/>
                  <w:marBottom w:val="0"/>
                  <w:divBdr>
                    <w:top w:val="none" w:sz="0" w:space="0" w:color="auto"/>
                    <w:left w:val="none" w:sz="0" w:space="0" w:color="auto"/>
                    <w:bottom w:val="none" w:sz="0" w:space="0" w:color="auto"/>
                    <w:right w:val="none" w:sz="0" w:space="0" w:color="auto"/>
                  </w:divBdr>
                  <w:divsChild>
                    <w:div w:id="1175850782">
                      <w:marLeft w:val="0"/>
                      <w:marRight w:val="0"/>
                      <w:marTop w:val="0"/>
                      <w:marBottom w:val="0"/>
                      <w:divBdr>
                        <w:top w:val="none" w:sz="0" w:space="0" w:color="auto"/>
                        <w:left w:val="none" w:sz="0" w:space="0" w:color="auto"/>
                        <w:bottom w:val="none" w:sz="0" w:space="0" w:color="auto"/>
                        <w:right w:val="none" w:sz="0" w:space="0" w:color="auto"/>
                      </w:divBdr>
                    </w:div>
                  </w:divsChild>
                </w:div>
                <w:div w:id="534926724">
                  <w:marLeft w:val="0"/>
                  <w:marRight w:val="0"/>
                  <w:marTop w:val="0"/>
                  <w:marBottom w:val="0"/>
                  <w:divBdr>
                    <w:top w:val="none" w:sz="0" w:space="0" w:color="auto"/>
                    <w:left w:val="none" w:sz="0" w:space="0" w:color="auto"/>
                    <w:bottom w:val="none" w:sz="0" w:space="0" w:color="auto"/>
                    <w:right w:val="none" w:sz="0" w:space="0" w:color="auto"/>
                  </w:divBdr>
                  <w:divsChild>
                    <w:div w:id="418454397">
                      <w:marLeft w:val="0"/>
                      <w:marRight w:val="0"/>
                      <w:marTop w:val="0"/>
                      <w:marBottom w:val="0"/>
                      <w:divBdr>
                        <w:top w:val="none" w:sz="0" w:space="0" w:color="auto"/>
                        <w:left w:val="none" w:sz="0" w:space="0" w:color="auto"/>
                        <w:bottom w:val="none" w:sz="0" w:space="0" w:color="auto"/>
                        <w:right w:val="none" w:sz="0" w:space="0" w:color="auto"/>
                      </w:divBdr>
                    </w:div>
                  </w:divsChild>
                </w:div>
                <w:div w:id="1050808482">
                  <w:marLeft w:val="0"/>
                  <w:marRight w:val="0"/>
                  <w:marTop w:val="0"/>
                  <w:marBottom w:val="0"/>
                  <w:divBdr>
                    <w:top w:val="none" w:sz="0" w:space="0" w:color="auto"/>
                    <w:left w:val="none" w:sz="0" w:space="0" w:color="auto"/>
                    <w:bottom w:val="none" w:sz="0" w:space="0" w:color="auto"/>
                    <w:right w:val="none" w:sz="0" w:space="0" w:color="auto"/>
                  </w:divBdr>
                  <w:divsChild>
                    <w:div w:id="1345521229">
                      <w:marLeft w:val="0"/>
                      <w:marRight w:val="0"/>
                      <w:marTop w:val="0"/>
                      <w:marBottom w:val="0"/>
                      <w:divBdr>
                        <w:top w:val="none" w:sz="0" w:space="0" w:color="auto"/>
                        <w:left w:val="none" w:sz="0" w:space="0" w:color="auto"/>
                        <w:bottom w:val="none" w:sz="0" w:space="0" w:color="auto"/>
                        <w:right w:val="none" w:sz="0" w:space="0" w:color="auto"/>
                      </w:divBdr>
                    </w:div>
                  </w:divsChild>
                </w:div>
                <w:div w:id="1713000164">
                  <w:marLeft w:val="0"/>
                  <w:marRight w:val="0"/>
                  <w:marTop w:val="0"/>
                  <w:marBottom w:val="0"/>
                  <w:divBdr>
                    <w:top w:val="none" w:sz="0" w:space="0" w:color="auto"/>
                    <w:left w:val="none" w:sz="0" w:space="0" w:color="auto"/>
                    <w:bottom w:val="none" w:sz="0" w:space="0" w:color="auto"/>
                    <w:right w:val="none" w:sz="0" w:space="0" w:color="auto"/>
                  </w:divBdr>
                  <w:divsChild>
                    <w:div w:id="9021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1557">
          <w:marLeft w:val="0"/>
          <w:marRight w:val="0"/>
          <w:marTop w:val="0"/>
          <w:marBottom w:val="0"/>
          <w:divBdr>
            <w:top w:val="none" w:sz="0" w:space="0" w:color="auto"/>
            <w:left w:val="none" w:sz="0" w:space="0" w:color="auto"/>
            <w:bottom w:val="none" w:sz="0" w:space="0" w:color="auto"/>
            <w:right w:val="none" w:sz="0" w:space="0" w:color="auto"/>
          </w:divBdr>
        </w:div>
        <w:div w:id="634989200">
          <w:marLeft w:val="0"/>
          <w:marRight w:val="0"/>
          <w:marTop w:val="0"/>
          <w:marBottom w:val="0"/>
          <w:divBdr>
            <w:top w:val="none" w:sz="0" w:space="0" w:color="auto"/>
            <w:left w:val="none" w:sz="0" w:space="0" w:color="auto"/>
            <w:bottom w:val="none" w:sz="0" w:space="0" w:color="auto"/>
            <w:right w:val="none" w:sz="0" w:space="0" w:color="auto"/>
          </w:divBdr>
        </w:div>
        <w:div w:id="1402294562">
          <w:marLeft w:val="0"/>
          <w:marRight w:val="0"/>
          <w:marTop w:val="0"/>
          <w:marBottom w:val="0"/>
          <w:divBdr>
            <w:top w:val="none" w:sz="0" w:space="0" w:color="auto"/>
            <w:left w:val="none" w:sz="0" w:space="0" w:color="auto"/>
            <w:bottom w:val="none" w:sz="0" w:space="0" w:color="auto"/>
            <w:right w:val="none" w:sz="0" w:space="0" w:color="auto"/>
          </w:divBdr>
          <w:divsChild>
            <w:div w:id="1953826528">
              <w:marLeft w:val="-75"/>
              <w:marRight w:val="0"/>
              <w:marTop w:val="30"/>
              <w:marBottom w:val="30"/>
              <w:divBdr>
                <w:top w:val="none" w:sz="0" w:space="0" w:color="auto"/>
                <w:left w:val="none" w:sz="0" w:space="0" w:color="auto"/>
                <w:bottom w:val="none" w:sz="0" w:space="0" w:color="auto"/>
                <w:right w:val="none" w:sz="0" w:space="0" w:color="auto"/>
              </w:divBdr>
              <w:divsChild>
                <w:div w:id="417677028">
                  <w:marLeft w:val="0"/>
                  <w:marRight w:val="0"/>
                  <w:marTop w:val="0"/>
                  <w:marBottom w:val="0"/>
                  <w:divBdr>
                    <w:top w:val="none" w:sz="0" w:space="0" w:color="auto"/>
                    <w:left w:val="none" w:sz="0" w:space="0" w:color="auto"/>
                    <w:bottom w:val="none" w:sz="0" w:space="0" w:color="auto"/>
                    <w:right w:val="none" w:sz="0" w:space="0" w:color="auto"/>
                  </w:divBdr>
                  <w:divsChild>
                    <w:div w:id="1912737974">
                      <w:marLeft w:val="0"/>
                      <w:marRight w:val="0"/>
                      <w:marTop w:val="0"/>
                      <w:marBottom w:val="0"/>
                      <w:divBdr>
                        <w:top w:val="none" w:sz="0" w:space="0" w:color="auto"/>
                        <w:left w:val="none" w:sz="0" w:space="0" w:color="auto"/>
                        <w:bottom w:val="none" w:sz="0" w:space="0" w:color="auto"/>
                        <w:right w:val="none" w:sz="0" w:space="0" w:color="auto"/>
                      </w:divBdr>
                    </w:div>
                  </w:divsChild>
                </w:div>
                <w:div w:id="869227805">
                  <w:marLeft w:val="0"/>
                  <w:marRight w:val="0"/>
                  <w:marTop w:val="0"/>
                  <w:marBottom w:val="0"/>
                  <w:divBdr>
                    <w:top w:val="none" w:sz="0" w:space="0" w:color="auto"/>
                    <w:left w:val="none" w:sz="0" w:space="0" w:color="auto"/>
                    <w:bottom w:val="none" w:sz="0" w:space="0" w:color="auto"/>
                    <w:right w:val="none" w:sz="0" w:space="0" w:color="auto"/>
                  </w:divBdr>
                  <w:divsChild>
                    <w:div w:id="1111360333">
                      <w:marLeft w:val="0"/>
                      <w:marRight w:val="0"/>
                      <w:marTop w:val="0"/>
                      <w:marBottom w:val="0"/>
                      <w:divBdr>
                        <w:top w:val="none" w:sz="0" w:space="0" w:color="auto"/>
                        <w:left w:val="none" w:sz="0" w:space="0" w:color="auto"/>
                        <w:bottom w:val="none" w:sz="0" w:space="0" w:color="auto"/>
                        <w:right w:val="none" w:sz="0" w:space="0" w:color="auto"/>
                      </w:divBdr>
                    </w:div>
                  </w:divsChild>
                </w:div>
                <w:div w:id="1682584909">
                  <w:marLeft w:val="0"/>
                  <w:marRight w:val="0"/>
                  <w:marTop w:val="0"/>
                  <w:marBottom w:val="0"/>
                  <w:divBdr>
                    <w:top w:val="none" w:sz="0" w:space="0" w:color="auto"/>
                    <w:left w:val="none" w:sz="0" w:space="0" w:color="auto"/>
                    <w:bottom w:val="none" w:sz="0" w:space="0" w:color="auto"/>
                    <w:right w:val="none" w:sz="0" w:space="0" w:color="auto"/>
                  </w:divBdr>
                  <w:divsChild>
                    <w:div w:id="1310941490">
                      <w:marLeft w:val="0"/>
                      <w:marRight w:val="0"/>
                      <w:marTop w:val="0"/>
                      <w:marBottom w:val="0"/>
                      <w:divBdr>
                        <w:top w:val="none" w:sz="0" w:space="0" w:color="auto"/>
                        <w:left w:val="none" w:sz="0" w:space="0" w:color="auto"/>
                        <w:bottom w:val="none" w:sz="0" w:space="0" w:color="auto"/>
                        <w:right w:val="none" w:sz="0" w:space="0" w:color="auto"/>
                      </w:divBdr>
                    </w:div>
                  </w:divsChild>
                </w:div>
                <w:div w:id="1921986390">
                  <w:marLeft w:val="0"/>
                  <w:marRight w:val="0"/>
                  <w:marTop w:val="0"/>
                  <w:marBottom w:val="0"/>
                  <w:divBdr>
                    <w:top w:val="none" w:sz="0" w:space="0" w:color="auto"/>
                    <w:left w:val="none" w:sz="0" w:space="0" w:color="auto"/>
                    <w:bottom w:val="none" w:sz="0" w:space="0" w:color="auto"/>
                    <w:right w:val="none" w:sz="0" w:space="0" w:color="auto"/>
                  </w:divBdr>
                  <w:divsChild>
                    <w:div w:id="1934047622">
                      <w:marLeft w:val="0"/>
                      <w:marRight w:val="0"/>
                      <w:marTop w:val="0"/>
                      <w:marBottom w:val="0"/>
                      <w:divBdr>
                        <w:top w:val="none" w:sz="0" w:space="0" w:color="auto"/>
                        <w:left w:val="none" w:sz="0" w:space="0" w:color="auto"/>
                        <w:bottom w:val="none" w:sz="0" w:space="0" w:color="auto"/>
                        <w:right w:val="none" w:sz="0" w:space="0" w:color="auto"/>
                      </w:divBdr>
                    </w:div>
                  </w:divsChild>
                </w:div>
                <w:div w:id="342977964">
                  <w:marLeft w:val="0"/>
                  <w:marRight w:val="0"/>
                  <w:marTop w:val="0"/>
                  <w:marBottom w:val="0"/>
                  <w:divBdr>
                    <w:top w:val="none" w:sz="0" w:space="0" w:color="auto"/>
                    <w:left w:val="none" w:sz="0" w:space="0" w:color="auto"/>
                    <w:bottom w:val="none" w:sz="0" w:space="0" w:color="auto"/>
                    <w:right w:val="none" w:sz="0" w:space="0" w:color="auto"/>
                  </w:divBdr>
                  <w:divsChild>
                    <w:div w:id="209614043">
                      <w:marLeft w:val="0"/>
                      <w:marRight w:val="0"/>
                      <w:marTop w:val="0"/>
                      <w:marBottom w:val="0"/>
                      <w:divBdr>
                        <w:top w:val="none" w:sz="0" w:space="0" w:color="auto"/>
                        <w:left w:val="none" w:sz="0" w:space="0" w:color="auto"/>
                        <w:bottom w:val="none" w:sz="0" w:space="0" w:color="auto"/>
                        <w:right w:val="none" w:sz="0" w:space="0" w:color="auto"/>
                      </w:divBdr>
                    </w:div>
                  </w:divsChild>
                </w:div>
                <w:div w:id="706177215">
                  <w:marLeft w:val="0"/>
                  <w:marRight w:val="0"/>
                  <w:marTop w:val="0"/>
                  <w:marBottom w:val="0"/>
                  <w:divBdr>
                    <w:top w:val="none" w:sz="0" w:space="0" w:color="auto"/>
                    <w:left w:val="none" w:sz="0" w:space="0" w:color="auto"/>
                    <w:bottom w:val="none" w:sz="0" w:space="0" w:color="auto"/>
                    <w:right w:val="none" w:sz="0" w:space="0" w:color="auto"/>
                  </w:divBdr>
                  <w:divsChild>
                    <w:div w:id="63647525">
                      <w:marLeft w:val="0"/>
                      <w:marRight w:val="0"/>
                      <w:marTop w:val="0"/>
                      <w:marBottom w:val="0"/>
                      <w:divBdr>
                        <w:top w:val="none" w:sz="0" w:space="0" w:color="auto"/>
                        <w:left w:val="none" w:sz="0" w:space="0" w:color="auto"/>
                        <w:bottom w:val="none" w:sz="0" w:space="0" w:color="auto"/>
                        <w:right w:val="none" w:sz="0" w:space="0" w:color="auto"/>
                      </w:divBdr>
                    </w:div>
                  </w:divsChild>
                </w:div>
                <w:div w:id="2098167034">
                  <w:marLeft w:val="0"/>
                  <w:marRight w:val="0"/>
                  <w:marTop w:val="0"/>
                  <w:marBottom w:val="0"/>
                  <w:divBdr>
                    <w:top w:val="none" w:sz="0" w:space="0" w:color="auto"/>
                    <w:left w:val="none" w:sz="0" w:space="0" w:color="auto"/>
                    <w:bottom w:val="none" w:sz="0" w:space="0" w:color="auto"/>
                    <w:right w:val="none" w:sz="0" w:space="0" w:color="auto"/>
                  </w:divBdr>
                  <w:divsChild>
                    <w:div w:id="167840108">
                      <w:marLeft w:val="0"/>
                      <w:marRight w:val="0"/>
                      <w:marTop w:val="0"/>
                      <w:marBottom w:val="0"/>
                      <w:divBdr>
                        <w:top w:val="none" w:sz="0" w:space="0" w:color="auto"/>
                        <w:left w:val="none" w:sz="0" w:space="0" w:color="auto"/>
                        <w:bottom w:val="none" w:sz="0" w:space="0" w:color="auto"/>
                        <w:right w:val="none" w:sz="0" w:space="0" w:color="auto"/>
                      </w:divBdr>
                    </w:div>
                  </w:divsChild>
                </w:div>
                <w:div w:id="1731923909">
                  <w:marLeft w:val="0"/>
                  <w:marRight w:val="0"/>
                  <w:marTop w:val="0"/>
                  <w:marBottom w:val="0"/>
                  <w:divBdr>
                    <w:top w:val="none" w:sz="0" w:space="0" w:color="auto"/>
                    <w:left w:val="none" w:sz="0" w:space="0" w:color="auto"/>
                    <w:bottom w:val="none" w:sz="0" w:space="0" w:color="auto"/>
                    <w:right w:val="none" w:sz="0" w:space="0" w:color="auto"/>
                  </w:divBdr>
                  <w:divsChild>
                    <w:div w:id="595137360">
                      <w:marLeft w:val="0"/>
                      <w:marRight w:val="0"/>
                      <w:marTop w:val="0"/>
                      <w:marBottom w:val="0"/>
                      <w:divBdr>
                        <w:top w:val="none" w:sz="0" w:space="0" w:color="auto"/>
                        <w:left w:val="none" w:sz="0" w:space="0" w:color="auto"/>
                        <w:bottom w:val="none" w:sz="0" w:space="0" w:color="auto"/>
                        <w:right w:val="none" w:sz="0" w:space="0" w:color="auto"/>
                      </w:divBdr>
                    </w:div>
                  </w:divsChild>
                </w:div>
                <w:div w:id="1630932477">
                  <w:marLeft w:val="0"/>
                  <w:marRight w:val="0"/>
                  <w:marTop w:val="0"/>
                  <w:marBottom w:val="0"/>
                  <w:divBdr>
                    <w:top w:val="none" w:sz="0" w:space="0" w:color="auto"/>
                    <w:left w:val="none" w:sz="0" w:space="0" w:color="auto"/>
                    <w:bottom w:val="none" w:sz="0" w:space="0" w:color="auto"/>
                    <w:right w:val="none" w:sz="0" w:space="0" w:color="auto"/>
                  </w:divBdr>
                  <w:divsChild>
                    <w:div w:id="2129617909">
                      <w:marLeft w:val="0"/>
                      <w:marRight w:val="0"/>
                      <w:marTop w:val="0"/>
                      <w:marBottom w:val="0"/>
                      <w:divBdr>
                        <w:top w:val="none" w:sz="0" w:space="0" w:color="auto"/>
                        <w:left w:val="none" w:sz="0" w:space="0" w:color="auto"/>
                        <w:bottom w:val="none" w:sz="0" w:space="0" w:color="auto"/>
                        <w:right w:val="none" w:sz="0" w:space="0" w:color="auto"/>
                      </w:divBdr>
                    </w:div>
                  </w:divsChild>
                </w:div>
                <w:div w:id="597448736">
                  <w:marLeft w:val="0"/>
                  <w:marRight w:val="0"/>
                  <w:marTop w:val="0"/>
                  <w:marBottom w:val="0"/>
                  <w:divBdr>
                    <w:top w:val="none" w:sz="0" w:space="0" w:color="auto"/>
                    <w:left w:val="none" w:sz="0" w:space="0" w:color="auto"/>
                    <w:bottom w:val="none" w:sz="0" w:space="0" w:color="auto"/>
                    <w:right w:val="none" w:sz="0" w:space="0" w:color="auto"/>
                  </w:divBdr>
                  <w:divsChild>
                    <w:div w:id="681514096">
                      <w:marLeft w:val="0"/>
                      <w:marRight w:val="0"/>
                      <w:marTop w:val="0"/>
                      <w:marBottom w:val="0"/>
                      <w:divBdr>
                        <w:top w:val="none" w:sz="0" w:space="0" w:color="auto"/>
                        <w:left w:val="none" w:sz="0" w:space="0" w:color="auto"/>
                        <w:bottom w:val="none" w:sz="0" w:space="0" w:color="auto"/>
                        <w:right w:val="none" w:sz="0" w:space="0" w:color="auto"/>
                      </w:divBdr>
                    </w:div>
                  </w:divsChild>
                </w:div>
                <w:div w:id="1024021942">
                  <w:marLeft w:val="0"/>
                  <w:marRight w:val="0"/>
                  <w:marTop w:val="0"/>
                  <w:marBottom w:val="0"/>
                  <w:divBdr>
                    <w:top w:val="none" w:sz="0" w:space="0" w:color="auto"/>
                    <w:left w:val="none" w:sz="0" w:space="0" w:color="auto"/>
                    <w:bottom w:val="none" w:sz="0" w:space="0" w:color="auto"/>
                    <w:right w:val="none" w:sz="0" w:space="0" w:color="auto"/>
                  </w:divBdr>
                  <w:divsChild>
                    <w:div w:id="1946882064">
                      <w:marLeft w:val="0"/>
                      <w:marRight w:val="0"/>
                      <w:marTop w:val="0"/>
                      <w:marBottom w:val="0"/>
                      <w:divBdr>
                        <w:top w:val="none" w:sz="0" w:space="0" w:color="auto"/>
                        <w:left w:val="none" w:sz="0" w:space="0" w:color="auto"/>
                        <w:bottom w:val="none" w:sz="0" w:space="0" w:color="auto"/>
                        <w:right w:val="none" w:sz="0" w:space="0" w:color="auto"/>
                      </w:divBdr>
                    </w:div>
                  </w:divsChild>
                </w:div>
                <w:div w:id="1017584057">
                  <w:marLeft w:val="0"/>
                  <w:marRight w:val="0"/>
                  <w:marTop w:val="0"/>
                  <w:marBottom w:val="0"/>
                  <w:divBdr>
                    <w:top w:val="none" w:sz="0" w:space="0" w:color="auto"/>
                    <w:left w:val="none" w:sz="0" w:space="0" w:color="auto"/>
                    <w:bottom w:val="none" w:sz="0" w:space="0" w:color="auto"/>
                    <w:right w:val="none" w:sz="0" w:space="0" w:color="auto"/>
                  </w:divBdr>
                  <w:divsChild>
                    <w:div w:id="935091888">
                      <w:marLeft w:val="0"/>
                      <w:marRight w:val="0"/>
                      <w:marTop w:val="0"/>
                      <w:marBottom w:val="0"/>
                      <w:divBdr>
                        <w:top w:val="none" w:sz="0" w:space="0" w:color="auto"/>
                        <w:left w:val="none" w:sz="0" w:space="0" w:color="auto"/>
                        <w:bottom w:val="none" w:sz="0" w:space="0" w:color="auto"/>
                        <w:right w:val="none" w:sz="0" w:space="0" w:color="auto"/>
                      </w:divBdr>
                    </w:div>
                  </w:divsChild>
                </w:div>
                <w:div w:id="1243416698">
                  <w:marLeft w:val="0"/>
                  <w:marRight w:val="0"/>
                  <w:marTop w:val="0"/>
                  <w:marBottom w:val="0"/>
                  <w:divBdr>
                    <w:top w:val="none" w:sz="0" w:space="0" w:color="auto"/>
                    <w:left w:val="none" w:sz="0" w:space="0" w:color="auto"/>
                    <w:bottom w:val="none" w:sz="0" w:space="0" w:color="auto"/>
                    <w:right w:val="none" w:sz="0" w:space="0" w:color="auto"/>
                  </w:divBdr>
                  <w:divsChild>
                    <w:div w:id="1852260478">
                      <w:marLeft w:val="0"/>
                      <w:marRight w:val="0"/>
                      <w:marTop w:val="0"/>
                      <w:marBottom w:val="0"/>
                      <w:divBdr>
                        <w:top w:val="none" w:sz="0" w:space="0" w:color="auto"/>
                        <w:left w:val="none" w:sz="0" w:space="0" w:color="auto"/>
                        <w:bottom w:val="none" w:sz="0" w:space="0" w:color="auto"/>
                        <w:right w:val="none" w:sz="0" w:space="0" w:color="auto"/>
                      </w:divBdr>
                    </w:div>
                  </w:divsChild>
                </w:div>
                <w:div w:id="1271279694">
                  <w:marLeft w:val="0"/>
                  <w:marRight w:val="0"/>
                  <w:marTop w:val="0"/>
                  <w:marBottom w:val="0"/>
                  <w:divBdr>
                    <w:top w:val="none" w:sz="0" w:space="0" w:color="auto"/>
                    <w:left w:val="none" w:sz="0" w:space="0" w:color="auto"/>
                    <w:bottom w:val="none" w:sz="0" w:space="0" w:color="auto"/>
                    <w:right w:val="none" w:sz="0" w:space="0" w:color="auto"/>
                  </w:divBdr>
                  <w:divsChild>
                    <w:div w:id="1256212403">
                      <w:marLeft w:val="0"/>
                      <w:marRight w:val="0"/>
                      <w:marTop w:val="0"/>
                      <w:marBottom w:val="0"/>
                      <w:divBdr>
                        <w:top w:val="none" w:sz="0" w:space="0" w:color="auto"/>
                        <w:left w:val="none" w:sz="0" w:space="0" w:color="auto"/>
                        <w:bottom w:val="none" w:sz="0" w:space="0" w:color="auto"/>
                        <w:right w:val="none" w:sz="0" w:space="0" w:color="auto"/>
                      </w:divBdr>
                    </w:div>
                  </w:divsChild>
                </w:div>
                <w:div w:id="792021184">
                  <w:marLeft w:val="0"/>
                  <w:marRight w:val="0"/>
                  <w:marTop w:val="0"/>
                  <w:marBottom w:val="0"/>
                  <w:divBdr>
                    <w:top w:val="none" w:sz="0" w:space="0" w:color="auto"/>
                    <w:left w:val="none" w:sz="0" w:space="0" w:color="auto"/>
                    <w:bottom w:val="none" w:sz="0" w:space="0" w:color="auto"/>
                    <w:right w:val="none" w:sz="0" w:space="0" w:color="auto"/>
                  </w:divBdr>
                  <w:divsChild>
                    <w:div w:id="1057510410">
                      <w:marLeft w:val="0"/>
                      <w:marRight w:val="0"/>
                      <w:marTop w:val="0"/>
                      <w:marBottom w:val="0"/>
                      <w:divBdr>
                        <w:top w:val="none" w:sz="0" w:space="0" w:color="auto"/>
                        <w:left w:val="none" w:sz="0" w:space="0" w:color="auto"/>
                        <w:bottom w:val="none" w:sz="0" w:space="0" w:color="auto"/>
                        <w:right w:val="none" w:sz="0" w:space="0" w:color="auto"/>
                      </w:divBdr>
                    </w:div>
                  </w:divsChild>
                </w:div>
                <w:div w:id="1061947113">
                  <w:marLeft w:val="0"/>
                  <w:marRight w:val="0"/>
                  <w:marTop w:val="0"/>
                  <w:marBottom w:val="0"/>
                  <w:divBdr>
                    <w:top w:val="none" w:sz="0" w:space="0" w:color="auto"/>
                    <w:left w:val="none" w:sz="0" w:space="0" w:color="auto"/>
                    <w:bottom w:val="none" w:sz="0" w:space="0" w:color="auto"/>
                    <w:right w:val="none" w:sz="0" w:space="0" w:color="auto"/>
                  </w:divBdr>
                  <w:divsChild>
                    <w:div w:id="332994406">
                      <w:marLeft w:val="0"/>
                      <w:marRight w:val="0"/>
                      <w:marTop w:val="0"/>
                      <w:marBottom w:val="0"/>
                      <w:divBdr>
                        <w:top w:val="none" w:sz="0" w:space="0" w:color="auto"/>
                        <w:left w:val="none" w:sz="0" w:space="0" w:color="auto"/>
                        <w:bottom w:val="none" w:sz="0" w:space="0" w:color="auto"/>
                        <w:right w:val="none" w:sz="0" w:space="0" w:color="auto"/>
                      </w:divBdr>
                    </w:div>
                  </w:divsChild>
                </w:div>
                <w:div w:id="1658264423">
                  <w:marLeft w:val="0"/>
                  <w:marRight w:val="0"/>
                  <w:marTop w:val="0"/>
                  <w:marBottom w:val="0"/>
                  <w:divBdr>
                    <w:top w:val="none" w:sz="0" w:space="0" w:color="auto"/>
                    <w:left w:val="none" w:sz="0" w:space="0" w:color="auto"/>
                    <w:bottom w:val="none" w:sz="0" w:space="0" w:color="auto"/>
                    <w:right w:val="none" w:sz="0" w:space="0" w:color="auto"/>
                  </w:divBdr>
                  <w:divsChild>
                    <w:div w:id="457525897">
                      <w:marLeft w:val="0"/>
                      <w:marRight w:val="0"/>
                      <w:marTop w:val="0"/>
                      <w:marBottom w:val="0"/>
                      <w:divBdr>
                        <w:top w:val="none" w:sz="0" w:space="0" w:color="auto"/>
                        <w:left w:val="none" w:sz="0" w:space="0" w:color="auto"/>
                        <w:bottom w:val="none" w:sz="0" w:space="0" w:color="auto"/>
                        <w:right w:val="none" w:sz="0" w:space="0" w:color="auto"/>
                      </w:divBdr>
                    </w:div>
                    <w:div w:id="1963072406">
                      <w:marLeft w:val="0"/>
                      <w:marRight w:val="0"/>
                      <w:marTop w:val="0"/>
                      <w:marBottom w:val="0"/>
                      <w:divBdr>
                        <w:top w:val="none" w:sz="0" w:space="0" w:color="auto"/>
                        <w:left w:val="none" w:sz="0" w:space="0" w:color="auto"/>
                        <w:bottom w:val="none" w:sz="0" w:space="0" w:color="auto"/>
                        <w:right w:val="none" w:sz="0" w:space="0" w:color="auto"/>
                      </w:divBdr>
                    </w:div>
                    <w:div w:id="14653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42957">
          <w:marLeft w:val="0"/>
          <w:marRight w:val="0"/>
          <w:marTop w:val="0"/>
          <w:marBottom w:val="0"/>
          <w:divBdr>
            <w:top w:val="none" w:sz="0" w:space="0" w:color="auto"/>
            <w:left w:val="none" w:sz="0" w:space="0" w:color="auto"/>
            <w:bottom w:val="none" w:sz="0" w:space="0" w:color="auto"/>
            <w:right w:val="none" w:sz="0" w:space="0" w:color="auto"/>
          </w:divBdr>
        </w:div>
        <w:div w:id="929628265">
          <w:marLeft w:val="0"/>
          <w:marRight w:val="0"/>
          <w:marTop w:val="0"/>
          <w:marBottom w:val="0"/>
          <w:divBdr>
            <w:top w:val="none" w:sz="0" w:space="0" w:color="auto"/>
            <w:left w:val="none" w:sz="0" w:space="0" w:color="auto"/>
            <w:bottom w:val="none" w:sz="0" w:space="0" w:color="auto"/>
            <w:right w:val="none" w:sz="0" w:space="0" w:color="auto"/>
          </w:divBdr>
        </w:div>
        <w:div w:id="1123574160">
          <w:marLeft w:val="0"/>
          <w:marRight w:val="0"/>
          <w:marTop w:val="0"/>
          <w:marBottom w:val="0"/>
          <w:divBdr>
            <w:top w:val="none" w:sz="0" w:space="0" w:color="auto"/>
            <w:left w:val="none" w:sz="0" w:space="0" w:color="auto"/>
            <w:bottom w:val="none" w:sz="0" w:space="0" w:color="auto"/>
            <w:right w:val="none" w:sz="0" w:space="0" w:color="auto"/>
          </w:divBdr>
        </w:div>
        <w:div w:id="1829666248">
          <w:marLeft w:val="0"/>
          <w:marRight w:val="0"/>
          <w:marTop w:val="0"/>
          <w:marBottom w:val="0"/>
          <w:divBdr>
            <w:top w:val="none" w:sz="0" w:space="0" w:color="auto"/>
            <w:left w:val="none" w:sz="0" w:space="0" w:color="auto"/>
            <w:bottom w:val="none" w:sz="0" w:space="0" w:color="auto"/>
            <w:right w:val="none" w:sz="0" w:space="0" w:color="auto"/>
          </w:divBdr>
        </w:div>
        <w:div w:id="217085304">
          <w:marLeft w:val="0"/>
          <w:marRight w:val="0"/>
          <w:marTop w:val="0"/>
          <w:marBottom w:val="0"/>
          <w:divBdr>
            <w:top w:val="none" w:sz="0" w:space="0" w:color="auto"/>
            <w:left w:val="none" w:sz="0" w:space="0" w:color="auto"/>
            <w:bottom w:val="none" w:sz="0" w:space="0" w:color="auto"/>
            <w:right w:val="none" w:sz="0" w:space="0" w:color="auto"/>
          </w:divBdr>
        </w:div>
        <w:div w:id="896862505">
          <w:marLeft w:val="0"/>
          <w:marRight w:val="0"/>
          <w:marTop w:val="0"/>
          <w:marBottom w:val="0"/>
          <w:divBdr>
            <w:top w:val="none" w:sz="0" w:space="0" w:color="auto"/>
            <w:left w:val="none" w:sz="0" w:space="0" w:color="auto"/>
            <w:bottom w:val="none" w:sz="0" w:space="0" w:color="auto"/>
            <w:right w:val="none" w:sz="0" w:space="0" w:color="auto"/>
          </w:divBdr>
        </w:div>
        <w:div w:id="1776903493">
          <w:marLeft w:val="0"/>
          <w:marRight w:val="0"/>
          <w:marTop w:val="0"/>
          <w:marBottom w:val="0"/>
          <w:divBdr>
            <w:top w:val="none" w:sz="0" w:space="0" w:color="auto"/>
            <w:left w:val="none" w:sz="0" w:space="0" w:color="auto"/>
            <w:bottom w:val="none" w:sz="0" w:space="0" w:color="auto"/>
            <w:right w:val="none" w:sz="0" w:space="0" w:color="auto"/>
          </w:divBdr>
        </w:div>
        <w:div w:id="1442068402">
          <w:marLeft w:val="0"/>
          <w:marRight w:val="0"/>
          <w:marTop w:val="0"/>
          <w:marBottom w:val="0"/>
          <w:divBdr>
            <w:top w:val="none" w:sz="0" w:space="0" w:color="auto"/>
            <w:left w:val="none" w:sz="0" w:space="0" w:color="auto"/>
            <w:bottom w:val="none" w:sz="0" w:space="0" w:color="auto"/>
            <w:right w:val="none" w:sz="0" w:space="0" w:color="auto"/>
          </w:divBdr>
          <w:divsChild>
            <w:div w:id="7752748">
              <w:marLeft w:val="-75"/>
              <w:marRight w:val="0"/>
              <w:marTop w:val="30"/>
              <w:marBottom w:val="30"/>
              <w:divBdr>
                <w:top w:val="none" w:sz="0" w:space="0" w:color="auto"/>
                <w:left w:val="none" w:sz="0" w:space="0" w:color="auto"/>
                <w:bottom w:val="none" w:sz="0" w:space="0" w:color="auto"/>
                <w:right w:val="none" w:sz="0" w:space="0" w:color="auto"/>
              </w:divBdr>
              <w:divsChild>
                <w:div w:id="1449356757">
                  <w:marLeft w:val="0"/>
                  <w:marRight w:val="0"/>
                  <w:marTop w:val="0"/>
                  <w:marBottom w:val="0"/>
                  <w:divBdr>
                    <w:top w:val="none" w:sz="0" w:space="0" w:color="auto"/>
                    <w:left w:val="none" w:sz="0" w:space="0" w:color="auto"/>
                    <w:bottom w:val="none" w:sz="0" w:space="0" w:color="auto"/>
                    <w:right w:val="none" w:sz="0" w:space="0" w:color="auto"/>
                  </w:divBdr>
                  <w:divsChild>
                    <w:div w:id="728263246">
                      <w:marLeft w:val="0"/>
                      <w:marRight w:val="0"/>
                      <w:marTop w:val="0"/>
                      <w:marBottom w:val="0"/>
                      <w:divBdr>
                        <w:top w:val="none" w:sz="0" w:space="0" w:color="auto"/>
                        <w:left w:val="none" w:sz="0" w:space="0" w:color="auto"/>
                        <w:bottom w:val="none" w:sz="0" w:space="0" w:color="auto"/>
                        <w:right w:val="none" w:sz="0" w:space="0" w:color="auto"/>
                      </w:divBdr>
                    </w:div>
                  </w:divsChild>
                </w:div>
                <w:div w:id="1149246150">
                  <w:marLeft w:val="0"/>
                  <w:marRight w:val="0"/>
                  <w:marTop w:val="0"/>
                  <w:marBottom w:val="0"/>
                  <w:divBdr>
                    <w:top w:val="none" w:sz="0" w:space="0" w:color="auto"/>
                    <w:left w:val="none" w:sz="0" w:space="0" w:color="auto"/>
                    <w:bottom w:val="none" w:sz="0" w:space="0" w:color="auto"/>
                    <w:right w:val="none" w:sz="0" w:space="0" w:color="auto"/>
                  </w:divBdr>
                  <w:divsChild>
                    <w:div w:id="667904056">
                      <w:marLeft w:val="0"/>
                      <w:marRight w:val="0"/>
                      <w:marTop w:val="0"/>
                      <w:marBottom w:val="0"/>
                      <w:divBdr>
                        <w:top w:val="none" w:sz="0" w:space="0" w:color="auto"/>
                        <w:left w:val="none" w:sz="0" w:space="0" w:color="auto"/>
                        <w:bottom w:val="none" w:sz="0" w:space="0" w:color="auto"/>
                        <w:right w:val="none" w:sz="0" w:space="0" w:color="auto"/>
                      </w:divBdr>
                    </w:div>
                  </w:divsChild>
                </w:div>
                <w:div w:id="938373808">
                  <w:marLeft w:val="0"/>
                  <w:marRight w:val="0"/>
                  <w:marTop w:val="0"/>
                  <w:marBottom w:val="0"/>
                  <w:divBdr>
                    <w:top w:val="none" w:sz="0" w:space="0" w:color="auto"/>
                    <w:left w:val="none" w:sz="0" w:space="0" w:color="auto"/>
                    <w:bottom w:val="none" w:sz="0" w:space="0" w:color="auto"/>
                    <w:right w:val="none" w:sz="0" w:space="0" w:color="auto"/>
                  </w:divBdr>
                  <w:divsChild>
                    <w:div w:id="882332979">
                      <w:marLeft w:val="0"/>
                      <w:marRight w:val="0"/>
                      <w:marTop w:val="0"/>
                      <w:marBottom w:val="0"/>
                      <w:divBdr>
                        <w:top w:val="none" w:sz="0" w:space="0" w:color="auto"/>
                        <w:left w:val="none" w:sz="0" w:space="0" w:color="auto"/>
                        <w:bottom w:val="none" w:sz="0" w:space="0" w:color="auto"/>
                        <w:right w:val="none" w:sz="0" w:space="0" w:color="auto"/>
                      </w:divBdr>
                    </w:div>
                  </w:divsChild>
                </w:div>
                <w:div w:id="788625156">
                  <w:marLeft w:val="0"/>
                  <w:marRight w:val="0"/>
                  <w:marTop w:val="0"/>
                  <w:marBottom w:val="0"/>
                  <w:divBdr>
                    <w:top w:val="none" w:sz="0" w:space="0" w:color="auto"/>
                    <w:left w:val="none" w:sz="0" w:space="0" w:color="auto"/>
                    <w:bottom w:val="none" w:sz="0" w:space="0" w:color="auto"/>
                    <w:right w:val="none" w:sz="0" w:space="0" w:color="auto"/>
                  </w:divBdr>
                  <w:divsChild>
                    <w:div w:id="2003390591">
                      <w:marLeft w:val="0"/>
                      <w:marRight w:val="0"/>
                      <w:marTop w:val="0"/>
                      <w:marBottom w:val="0"/>
                      <w:divBdr>
                        <w:top w:val="none" w:sz="0" w:space="0" w:color="auto"/>
                        <w:left w:val="none" w:sz="0" w:space="0" w:color="auto"/>
                        <w:bottom w:val="none" w:sz="0" w:space="0" w:color="auto"/>
                        <w:right w:val="none" w:sz="0" w:space="0" w:color="auto"/>
                      </w:divBdr>
                    </w:div>
                  </w:divsChild>
                </w:div>
                <w:div w:id="1840003758">
                  <w:marLeft w:val="0"/>
                  <w:marRight w:val="0"/>
                  <w:marTop w:val="0"/>
                  <w:marBottom w:val="0"/>
                  <w:divBdr>
                    <w:top w:val="none" w:sz="0" w:space="0" w:color="auto"/>
                    <w:left w:val="none" w:sz="0" w:space="0" w:color="auto"/>
                    <w:bottom w:val="none" w:sz="0" w:space="0" w:color="auto"/>
                    <w:right w:val="none" w:sz="0" w:space="0" w:color="auto"/>
                  </w:divBdr>
                  <w:divsChild>
                    <w:div w:id="1933127199">
                      <w:marLeft w:val="0"/>
                      <w:marRight w:val="0"/>
                      <w:marTop w:val="0"/>
                      <w:marBottom w:val="0"/>
                      <w:divBdr>
                        <w:top w:val="none" w:sz="0" w:space="0" w:color="auto"/>
                        <w:left w:val="none" w:sz="0" w:space="0" w:color="auto"/>
                        <w:bottom w:val="none" w:sz="0" w:space="0" w:color="auto"/>
                        <w:right w:val="none" w:sz="0" w:space="0" w:color="auto"/>
                      </w:divBdr>
                    </w:div>
                  </w:divsChild>
                </w:div>
                <w:div w:id="1638871780">
                  <w:marLeft w:val="0"/>
                  <w:marRight w:val="0"/>
                  <w:marTop w:val="0"/>
                  <w:marBottom w:val="0"/>
                  <w:divBdr>
                    <w:top w:val="none" w:sz="0" w:space="0" w:color="auto"/>
                    <w:left w:val="none" w:sz="0" w:space="0" w:color="auto"/>
                    <w:bottom w:val="none" w:sz="0" w:space="0" w:color="auto"/>
                    <w:right w:val="none" w:sz="0" w:space="0" w:color="auto"/>
                  </w:divBdr>
                  <w:divsChild>
                    <w:div w:id="999967048">
                      <w:marLeft w:val="0"/>
                      <w:marRight w:val="0"/>
                      <w:marTop w:val="0"/>
                      <w:marBottom w:val="0"/>
                      <w:divBdr>
                        <w:top w:val="none" w:sz="0" w:space="0" w:color="auto"/>
                        <w:left w:val="none" w:sz="0" w:space="0" w:color="auto"/>
                        <w:bottom w:val="none" w:sz="0" w:space="0" w:color="auto"/>
                        <w:right w:val="none" w:sz="0" w:space="0" w:color="auto"/>
                      </w:divBdr>
                    </w:div>
                  </w:divsChild>
                </w:div>
                <w:div w:id="1223716632">
                  <w:marLeft w:val="0"/>
                  <w:marRight w:val="0"/>
                  <w:marTop w:val="0"/>
                  <w:marBottom w:val="0"/>
                  <w:divBdr>
                    <w:top w:val="none" w:sz="0" w:space="0" w:color="auto"/>
                    <w:left w:val="none" w:sz="0" w:space="0" w:color="auto"/>
                    <w:bottom w:val="none" w:sz="0" w:space="0" w:color="auto"/>
                    <w:right w:val="none" w:sz="0" w:space="0" w:color="auto"/>
                  </w:divBdr>
                  <w:divsChild>
                    <w:div w:id="1869219715">
                      <w:marLeft w:val="0"/>
                      <w:marRight w:val="0"/>
                      <w:marTop w:val="0"/>
                      <w:marBottom w:val="0"/>
                      <w:divBdr>
                        <w:top w:val="none" w:sz="0" w:space="0" w:color="auto"/>
                        <w:left w:val="none" w:sz="0" w:space="0" w:color="auto"/>
                        <w:bottom w:val="none" w:sz="0" w:space="0" w:color="auto"/>
                        <w:right w:val="none" w:sz="0" w:space="0" w:color="auto"/>
                      </w:divBdr>
                    </w:div>
                  </w:divsChild>
                </w:div>
                <w:div w:id="904754042">
                  <w:marLeft w:val="0"/>
                  <w:marRight w:val="0"/>
                  <w:marTop w:val="0"/>
                  <w:marBottom w:val="0"/>
                  <w:divBdr>
                    <w:top w:val="none" w:sz="0" w:space="0" w:color="auto"/>
                    <w:left w:val="none" w:sz="0" w:space="0" w:color="auto"/>
                    <w:bottom w:val="none" w:sz="0" w:space="0" w:color="auto"/>
                    <w:right w:val="none" w:sz="0" w:space="0" w:color="auto"/>
                  </w:divBdr>
                  <w:divsChild>
                    <w:div w:id="245113523">
                      <w:marLeft w:val="0"/>
                      <w:marRight w:val="0"/>
                      <w:marTop w:val="0"/>
                      <w:marBottom w:val="0"/>
                      <w:divBdr>
                        <w:top w:val="none" w:sz="0" w:space="0" w:color="auto"/>
                        <w:left w:val="none" w:sz="0" w:space="0" w:color="auto"/>
                        <w:bottom w:val="none" w:sz="0" w:space="0" w:color="auto"/>
                        <w:right w:val="none" w:sz="0" w:space="0" w:color="auto"/>
                      </w:divBdr>
                    </w:div>
                  </w:divsChild>
                </w:div>
                <w:div w:id="1386025104">
                  <w:marLeft w:val="0"/>
                  <w:marRight w:val="0"/>
                  <w:marTop w:val="0"/>
                  <w:marBottom w:val="0"/>
                  <w:divBdr>
                    <w:top w:val="none" w:sz="0" w:space="0" w:color="auto"/>
                    <w:left w:val="none" w:sz="0" w:space="0" w:color="auto"/>
                    <w:bottom w:val="none" w:sz="0" w:space="0" w:color="auto"/>
                    <w:right w:val="none" w:sz="0" w:space="0" w:color="auto"/>
                  </w:divBdr>
                  <w:divsChild>
                    <w:div w:id="915821492">
                      <w:marLeft w:val="0"/>
                      <w:marRight w:val="0"/>
                      <w:marTop w:val="0"/>
                      <w:marBottom w:val="0"/>
                      <w:divBdr>
                        <w:top w:val="none" w:sz="0" w:space="0" w:color="auto"/>
                        <w:left w:val="none" w:sz="0" w:space="0" w:color="auto"/>
                        <w:bottom w:val="none" w:sz="0" w:space="0" w:color="auto"/>
                        <w:right w:val="none" w:sz="0" w:space="0" w:color="auto"/>
                      </w:divBdr>
                    </w:div>
                  </w:divsChild>
                </w:div>
                <w:div w:id="837844426">
                  <w:marLeft w:val="0"/>
                  <w:marRight w:val="0"/>
                  <w:marTop w:val="0"/>
                  <w:marBottom w:val="0"/>
                  <w:divBdr>
                    <w:top w:val="none" w:sz="0" w:space="0" w:color="auto"/>
                    <w:left w:val="none" w:sz="0" w:space="0" w:color="auto"/>
                    <w:bottom w:val="none" w:sz="0" w:space="0" w:color="auto"/>
                    <w:right w:val="none" w:sz="0" w:space="0" w:color="auto"/>
                  </w:divBdr>
                  <w:divsChild>
                    <w:div w:id="1810170044">
                      <w:marLeft w:val="0"/>
                      <w:marRight w:val="0"/>
                      <w:marTop w:val="0"/>
                      <w:marBottom w:val="0"/>
                      <w:divBdr>
                        <w:top w:val="none" w:sz="0" w:space="0" w:color="auto"/>
                        <w:left w:val="none" w:sz="0" w:space="0" w:color="auto"/>
                        <w:bottom w:val="none" w:sz="0" w:space="0" w:color="auto"/>
                        <w:right w:val="none" w:sz="0" w:space="0" w:color="auto"/>
                      </w:divBdr>
                    </w:div>
                  </w:divsChild>
                </w:div>
                <w:div w:id="1732656962">
                  <w:marLeft w:val="0"/>
                  <w:marRight w:val="0"/>
                  <w:marTop w:val="0"/>
                  <w:marBottom w:val="0"/>
                  <w:divBdr>
                    <w:top w:val="none" w:sz="0" w:space="0" w:color="auto"/>
                    <w:left w:val="none" w:sz="0" w:space="0" w:color="auto"/>
                    <w:bottom w:val="none" w:sz="0" w:space="0" w:color="auto"/>
                    <w:right w:val="none" w:sz="0" w:space="0" w:color="auto"/>
                  </w:divBdr>
                  <w:divsChild>
                    <w:div w:id="1823155392">
                      <w:marLeft w:val="0"/>
                      <w:marRight w:val="0"/>
                      <w:marTop w:val="0"/>
                      <w:marBottom w:val="0"/>
                      <w:divBdr>
                        <w:top w:val="none" w:sz="0" w:space="0" w:color="auto"/>
                        <w:left w:val="none" w:sz="0" w:space="0" w:color="auto"/>
                        <w:bottom w:val="none" w:sz="0" w:space="0" w:color="auto"/>
                        <w:right w:val="none" w:sz="0" w:space="0" w:color="auto"/>
                      </w:divBdr>
                    </w:div>
                  </w:divsChild>
                </w:div>
                <w:div w:id="1004750148">
                  <w:marLeft w:val="0"/>
                  <w:marRight w:val="0"/>
                  <w:marTop w:val="0"/>
                  <w:marBottom w:val="0"/>
                  <w:divBdr>
                    <w:top w:val="none" w:sz="0" w:space="0" w:color="auto"/>
                    <w:left w:val="none" w:sz="0" w:space="0" w:color="auto"/>
                    <w:bottom w:val="none" w:sz="0" w:space="0" w:color="auto"/>
                    <w:right w:val="none" w:sz="0" w:space="0" w:color="auto"/>
                  </w:divBdr>
                  <w:divsChild>
                    <w:div w:id="1512797624">
                      <w:marLeft w:val="0"/>
                      <w:marRight w:val="0"/>
                      <w:marTop w:val="0"/>
                      <w:marBottom w:val="0"/>
                      <w:divBdr>
                        <w:top w:val="none" w:sz="0" w:space="0" w:color="auto"/>
                        <w:left w:val="none" w:sz="0" w:space="0" w:color="auto"/>
                        <w:bottom w:val="none" w:sz="0" w:space="0" w:color="auto"/>
                        <w:right w:val="none" w:sz="0" w:space="0" w:color="auto"/>
                      </w:divBdr>
                    </w:div>
                  </w:divsChild>
                </w:div>
                <w:div w:id="2077505239">
                  <w:marLeft w:val="0"/>
                  <w:marRight w:val="0"/>
                  <w:marTop w:val="0"/>
                  <w:marBottom w:val="0"/>
                  <w:divBdr>
                    <w:top w:val="none" w:sz="0" w:space="0" w:color="auto"/>
                    <w:left w:val="none" w:sz="0" w:space="0" w:color="auto"/>
                    <w:bottom w:val="none" w:sz="0" w:space="0" w:color="auto"/>
                    <w:right w:val="none" w:sz="0" w:space="0" w:color="auto"/>
                  </w:divBdr>
                  <w:divsChild>
                    <w:div w:id="1388455922">
                      <w:marLeft w:val="0"/>
                      <w:marRight w:val="0"/>
                      <w:marTop w:val="0"/>
                      <w:marBottom w:val="0"/>
                      <w:divBdr>
                        <w:top w:val="none" w:sz="0" w:space="0" w:color="auto"/>
                        <w:left w:val="none" w:sz="0" w:space="0" w:color="auto"/>
                        <w:bottom w:val="none" w:sz="0" w:space="0" w:color="auto"/>
                        <w:right w:val="none" w:sz="0" w:space="0" w:color="auto"/>
                      </w:divBdr>
                    </w:div>
                  </w:divsChild>
                </w:div>
                <w:div w:id="808283564">
                  <w:marLeft w:val="0"/>
                  <w:marRight w:val="0"/>
                  <w:marTop w:val="0"/>
                  <w:marBottom w:val="0"/>
                  <w:divBdr>
                    <w:top w:val="none" w:sz="0" w:space="0" w:color="auto"/>
                    <w:left w:val="none" w:sz="0" w:space="0" w:color="auto"/>
                    <w:bottom w:val="none" w:sz="0" w:space="0" w:color="auto"/>
                    <w:right w:val="none" w:sz="0" w:space="0" w:color="auto"/>
                  </w:divBdr>
                  <w:divsChild>
                    <w:div w:id="2107842550">
                      <w:marLeft w:val="0"/>
                      <w:marRight w:val="0"/>
                      <w:marTop w:val="0"/>
                      <w:marBottom w:val="0"/>
                      <w:divBdr>
                        <w:top w:val="none" w:sz="0" w:space="0" w:color="auto"/>
                        <w:left w:val="none" w:sz="0" w:space="0" w:color="auto"/>
                        <w:bottom w:val="none" w:sz="0" w:space="0" w:color="auto"/>
                        <w:right w:val="none" w:sz="0" w:space="0" w:color="auto"/>
                      </w:divBdr>
                    </w:div>
                  </w:divsChild>
                </w:div>
                <w:div w:id="680083120">
                  <w:marLeft w:val="0"/>
                  <w:marRight w:val="0"/>
                  <w:marTop w:val="0"/>
                  <w:marBottom w:val="0"/>
                  <w:divBdr>
                    <w:top w:val="none" w:sz="0" w:space="0" w:color="auto"/>
                    <w:left w:val="none" w:sz="0" w:space="0" w:color="auto"/>
                    <w:bottom w:val="none" w:sz="0" w:space="0" w:color="auto"/>
                    <w:right w:val="none" w:sz="0" w:space="0" w:color="auto"/>
                  </w:divBdr>
                  <w:divsChild>
                    <w:div w:id="1988434491">
                      <w:marLeft w:val="0"/>
                      <w:marRight w:val="0"/>
                      <w:marTop w:val="0"/>
                      <w:marBottom w:val="0"/>
                      <w:divBdr>
                        <w:top w:val="none" w:sz="0" w:space="0" w:color="auto"/>
                        <w:left w:val="none" w:sz="0" w:space="0" w:color="auto"/>
                        <w:bottom w:val="none" w:sz="0" w:space="0" w:color="auto"/>
                        <w:right w:val="none" w:sz="0" w:space="0" w:color="auto"/>
                      </w:divBdr>
                    </w:div>
                    <w:div w:id="1620142509">
                      <w:marLeft w:val="0"/>
                      <w:marRight w:val="0"/>
                      <w:marTop w:val="0"/>
                      <w:marBottom w:val="0"/>
                      <w:divBdr>
                        <w:top w:val="none" w:sz="0" w:space="0" w:color="auto"/>
                        <w:left w:val="none" w:sz="0" w:space="0" w:color="auto"/>
                        <w:bottom w:val="none" w:sz="0" w:space="0" w:color="auto"/>
                        <w:right w:val="none" w:sz="0" w:space="0" w:color="auto"/>
                      </w:divBdr>
                    </w:div>
                    <w:div w:id="12029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2022">
          <w:marLeft w:val="0"/>
          <w:marRight w:val="0"/>
          <w:marTop w:val="0"/>
          <w:marBottom w:val="0"/>
          <w:divBdr>
            <w:top w:val="none" w:sz="0" w:space="0" w:color="auto"/>
            <w:left w:val="none" w:sz="0" w:space="0" w:color="auto"/>
            <w:bottom w:val="none" w:sz="0" w:space="0" w:color="auto"/>
            <w:right w:val="none" w:sz="0" w:space="0" w:color="auto"/>
          </w:divBdr>
        </w:div>
        <w:div w:id="895624363">
          <w:marLeft w:val="0"/>
          <w:marRight w:val="0"/>
          <w:marTop w:val="0"/>
          <w:marBottom w:val="0"/>
          <w:divBdr>
            <w:top w:val="none" w:sz="0" w:space="0" w:color="auto"/>
            <w:left w:val="none" w:sz="0" w:space="0" w:color="auto"/>
            <w:bottom w:val="none" w:sz="0" w:space="0" w:color="auto"/>
            <w:right w:val="none" w:sz="0" w:space="0" w:color="auto"/>
          </w:divBdr>
        </w:div>
        <w:div w:id="1093161517">
          <w:marLeft w:val="0"/>
          <w:marRight w:val="0"/>
          <w:marTop w:val="0"/>
          <w:marBottom w:val="0"/>
          <w:divBdr>
            <w:top w:val="none" w:sz="0" w:space="0" w:color="auto"/>
            <w:left w:val="none" w:sz="0" w:space="0" w:color="auto"/>
            <w:bottom w:val="none" w:sz="0" w:space="0" w:color="auto"/>
            <w:right w:val="none" w:sz="0" w:space="0" w:color="auto"/>
          </w:divBdr>
        </w:div>
        <w:div w:id="35857033">
          <w:marLeft w:val="0"/>
          <w:marRight w:val="0"/>
          <w:marTop w:val="0"/>
          <w:marBottom w:val="0"/>
          <w:divBdr>
            <w:top w:val="none" w:sz="0" w:space="0" w:color="auto"/>
            <w:left w:val="none" w:sz="0" w:space="0" w:color="auto"/>
            <w:bottom w:val="none" w:sz="0" w:space="0" w:color="auto"/>
            <w:right w:val="none" w:sz="0" w:space="0" w:color="auto"/>
          </w:divBdr>
          <w:divsChild>
            <w:div w:id="1836530145">
              <w:marLeft w:val="-75"/>
              <w:marRight w:val="0"/>
              <w:marTop w:val="30"/>
              <w:marBottom w:val="30"/>
              <w:divBdr>
                <w:top w:val="none" w:sz="0" w:space="0" w:color="auto"/>
                <w:left w:val="none" w:sz="0" w:space="0" w:color="auto"/>
                <w:bottom w:val="none" w:sz="0" w:space="0" w:color="auto"/>
                <w:right w:val="none" w:sz="0" w:space="0" w:color="auto"/>
              </w:divBdr>
              <w:divsChild>
                <w:div w:id="1349217194">
                  <w:marLeft w:val="0"/>
                  <w:marRight w:val="0"/>
                  <w:marTop w:val="0"/>
                  <w:marBottom w:val="0"/>
                  <w:divBdr>
                    <w:top w:val="none" w:sz="0" w:space="0" w:color="auto"/>
                    <w:left w:val="none" w:sz="0" w:space="0" w:color="auto"/>
                    <w:bottom w:val="none" w:sz="0" w:space="0" w:color="auto"/>
                    <w:right w:val="none" w:sz="0" w:space="0" w:color="auto"/>
                  </w:divBdr>
                  <w:divsChild>
                    <w:div w:id="991325614">
                      <w:marLeft w:val="0"/>
                      <w:marRight w:val="0"/>
                      <w:marTop w:val="0"/>
                      <w:marBottom w:val="0"/>
                      <w:divBdr>
                        <w:top w:val="none" w:sz="0" w:space="0" w:color="auto"/>
                        <w:left w:val="none" w:sz="0" w:space="0" w:color="auto"/>
                        <w:bottom w:val="none" w:sz="0" w:space="0" w:color="auto"/>
                        <w:right w:val="none" w:sz="0" w:space="0" w:color="auto"/>
                      </w:divBdr>
                    </w:div>
                  </w:divsChild>
                </w:div>
                <w:div w:id="212934563">
                  <w:marLeft w:val="0"/>
                  <w:marRight w:val="0"/>
                  <w:marTop w:val="0"/>
                  <w:marBottom w:val="0"/>
                  <w:divBdr>
                    <w:top w:val="none" w:sz="0" w:space="0" w:color="auto"/>
                    <w:left w:val="none" w:sz="0" w:space="0" w:color="auto"/>
                    <w:bottom w:val="none" w:sz="0" w:space="0" w:color="auto"/>
                    <w:right w:val="none" w:sz="0" w:space="0" w:color="auto"/>
                  </w:divBdr>
                  <w:divsChild>
                    <w:div w:id="2101827370">
                      <w:marLeft w:val="0"/>
                      <w:marRight w:val="0"/>
                      <w:marTop w:val="0"/>
                      <w:marBottom w:val="0"/>
                      <w:divBdr>
                        <w:top w:val="none" w:sz="0" w:space="0" w:color="auto"/>
                        <w:left w:val="none" w:sz="0" w:space="0" w:color="auto"/>
                        <w:bottom w:val="none" w:sz="0" w:space="0" w:color="auto"/>
                        <w:right w:val="none" w:sz="0" w:space="0" w:color="auto"/>
                      </w:divBdr>
                    </w:div>
                  </w:divsChild>
                </w:div>
                <w:div w:id="2037536485">
                  <w:marLeft w:val="0"/>
                  <w:marRight w:val="0"/>
                  <w:marTop w:val="0"/>
                  <w:marBottom w:val="0"/>
                  <w:divBdr>
                    <w:top w:val="none" w:sz="0" w:space="0" w:color="auto"/>
                    <w:left w:val="none" w:sz="0" w:space="0" w:color="auto"/>
                    <w:bottom w:val="none" w:sz="0" w:space="0" w:color="auto"/>
                    <w:right w:val="none" w:sz="0" w:space="0" w:color="auto"/>
                  </w:divBdr>
                  <w:divsChild>
                    <w:div w:id="953828560">
                      <w:marLeft w:val="0"/>
                      <w:marRight w:val="0"/>
                      <w:marTop w:val="0"/>
                      <w:marBottom w:val="0"/>
                      <w:divBdr>
                        <w:top w:val="none" w:sz="0" w:space="0" w:color="auto"/>
                        <w:left w:val="none" w:sz="0" w:space="0" w:color="auto"/>
                        <w:bottom w:val="none" w:sz="0" w:space="0" w:color="auto"/>
                        <w:right w:val="none" w:sz="0" w:space="0" w:color="auto"/>
                      </w:divBdr>
                    </w:div>
                  </w:divsChild>
                </w:div>
                <w:div w:id="477495317">
                  <w:marLeft w:val="0"/>
                  <w:marRight w:val="0"/>
                  <w:marTop w:val="0"/>
                  <w:marBottom w:val="0"/>
                  <w:divBdr>
                    <w:top w:val="none" w:sz="0" w:space="0" w:color="auto"/>
                    <w:left w:val="none" w:sz="0" w:space="0" w:color="auto"/>
                    <w:bottom w:val="none" w:sz="0" w:space="0" w:color="auto"/>
                    <w:right w:val="none" w:sz="0" w:space="0" w:color="auto"/>
                  </w:divBdr>
                  <w:divsChild>
                    <w:div w:id="683944683">
                      <w:marLeft w:val="0"/>
                      <w:marRight w:val="0"/>
                      <w:marTop w:val="0"/>
                      <w:marBottom w:val="0"/>
                      <w:divBdr>
                        <w:top w:val="none" w:sz="0" w:space="0" w:color="auto"/>
                        <w:left w:val="none" w:sz="0" w:space="0" w:color="auto"/>
                        <w:bottom w:val="none" w:sz="0" w:space="0" w:color="auto"/>
                        <w:right w:val="none" w:sz="0" w:space="0" w:color="auto"/>
                      </w:divBdr>
                    </w:div>
                  </w:divsChild>
                </w:div>
                <w:div w:id="1631668399">
                  <w:marLeft w:val="0"/>
                  <w:marRight w:val="0"/>
                  <w:marTop w:val="0"/>
                  <w:marBottom w:val="0"/>
                  <w:divBdr>
                    <w:top w:val="none" w:sz="0" w:space="0" w:color="auto"/>
                    <w:left w:val="none" w:sz="0" w:space="0" w:color="auto"/>
                    <w:bottom w:val="none" w:sz="0" w:space="0" w:color="auto"/>
                    <w:right w:val="none" w:sz="0" w:space="0" w:color="auto"/>
                  </w:divBdr>
                  <w:divsChild>
                    <w:div w:id="961039191">
                      <w:marLeft w:val="0"/>
                      <w:marRight w:val="0"/>
                      <w:marTop w:val="0"/>
                      <w:marBottom w:val="0"/>
                      <w:divBdr>
                        <w:top w:val="none" w:sz="0" w:space="0" w:color="auto"/>
                        <w:left w:val="none" w:sz="0" w:space="0" w:color="auto"/>
                        <w:bottom w:val="none" w:sz="0" w:space="0" w:color="auto"/>
                        <w:right w:val="none" w:sz="0" w:space="0" w:color="auto"/>
                      </w:divBdr>
                    </w:div>
                  </w:divsChild>
                </w:div>
                <w:div w:id="827939767">
                  <w:marLeft w:val="0"/>
                  <w:marRight w:val="0"/>
                  <w:marTop w:val="0"/>
                  <w:marBottom w:val="0"/>
                  <w:divBdr>
                    <w:top w:val="none" w:sz="0" w:space="0" w:color="auto"/>
                    <w:left w:val="none" w:sz="0" w:space="0" w:color="auto"/>
                    <w:bottom w:val="none" w:sz="0" w:space="0" w:color="auto"/>
                    <w:right w:val="none" w:sz="0" w:space="0" w:color="auto"/>
                  </w:divBdr>
                  <w:divsChild>
                    <w:div w:id="139352388">
                      <w:marLeft w:val="0"/>
                      <w:marRight w:val="0"/>
                      <w:marTop w:val="0"/>
                      <w:marBottom w:val="0"/>
                      <w:divBdr>
                        <w:top w:val="none" w:sz="0" w:space="0" w:color="auto"/>
                        <w:left w:val="none" w:sz="0" w:space="0" w:color="auto"/>
                        <w:bottom w:val="none" w:sz="0" w:space="0" w:color="auto"/>
                        <w:right w:val="none" w:sz="0" w:space="0" w:color="auto"/>
                      </w:divBdr>
                    </w:div>
                  </w:divsChild>
                </w:div>
                <w:div w:id="252514522">
                  <w:marLeft w:val="0"/>
                  <w:marRight w:val="0"/>
                  <w:marTop w:val="0"/>
                  <w:marBottom w:val="0"/>
                  <w:divBdr>
                    <w:top w:val="none" w:sz="0" w:space="0" w:color="auto"/>
                    <w:left w:val="none" w:sz="0" w:space="0" w:color="auto"/>
                    <w:bottom w:val="none" w:sz="0" w:space="0" w:color="auto"/>
                    <w:right w:val="none" w:sz="0" w:space="0" w:color="auto"/>
                  </w:divBdr>
                  <w:divsChild>
                    <w:div w:id="548608225">
                      <w:marLeft w:val="0"/>
                      <w:marRight w:val="0"/>
                      <w:marTop w:val="0"/>
                      <w:marBottom w:val="0"/>
                      <w:divBdr>
                        <w:top w:val="none" w:sz="0" w:space="0" w:color="auto"/>
                        <w:left w:val="none" w:sz="0" w:space="0" w:color="auto"/>
                        <w:bottom w:val="none" w:sz="0" w:space="0" w:color="auto"/>
                        <w:right w:val="none" w:sz="0" w:space="0" w:color="auto"/>
                      </w:divBdr>
                    </w:div>
                  </w:divsChild>
                </w:div>
                <w:div w:id="2007006799">
                  <w:marLeft w:val="0"/>
                  <w:marRight w:val="0"/>
                  <w:marTop w:val="0"/>
                  <w:marBottom w:val="0"/>
                  <w:divBdr>
                    <w:top w:val="none" w:sz="0" w:space="0" w:color="auto"/>
                    <w:left w:val="none" w:sz="0" w:space="0" w:color="auto"/>
                    <w:bottom w:val="none" w:sz="0" w:space="0" w:color="auto"/>
                    <w:right w:val="none" w:sz="0" w:space="0" w:color="auto"/>
                  </w:divBdr>
                  <w:divsChild>
                    <w:div w:id="2088575915">
                      <w:marLeft w:val="0"/>
                      <w:marRight w:val="0"/>
                      <w:marTop w:val="0"/>
                      <w:marBottom w:val="0"/>
                      <w:divBdr>
                        <w:top w:val="none" w:sz="0" w:space="0" w:color="auto"/>
                        <w:left w:val="none" w:sz="0" w:space="0" w:color="auto"/>
                        <w:bottom w:val="none" w:sz="0" w:space="0" w:color="auto"/>
                        <w:right w:val="none" w:sz="0" w:space="0" w:color="auto"/>
                      </w:divBdr>
                    </w:div>
                  </w:divsChild>
                </w:div>
                <w:div w:id="1291744022">
                  <w:marLeft w:val="0"/>
                  <w:marRight w:val="0"/>
                  <w:marTop w:val="0"/>
                  <w:marBottom w:val="0"/>
                  <w:divBdr>
                    <w:top w:val="none" w:sz="0" w:space="0" w:color="auto"/>
                    <w:left w:val="none" w:sz="0" w:space="0" w:color="auto"/>
                    <w:bottom w:val="none" w:sz="0" w:space="0" w:color="auto"/>
                    <w:right w:val="none" w:sz="0" w:space="0" w:color="auto"/>
                  </w:divBdr>
                  <w:divsChild>
                    <w:div w:id="966086744">
                      <w:marLeft w:val="0"/>
                      <w:marRight w:val="0"/>
                      <w:marTop w:val="0"/>
                      <w:marBottom w:val="0"/>
                      <w:divBdr>
                        <w:top w:val="none" w:sz="0" w:space="0" w:color="auto"/>
                        <w:left w:val="none" w:sz="0" w:space="0" w:color="auto"/>
                        <w:bottom w:val="none" w:sz="0" w:space="0" w:color="auto"/>
                        <w:right w:val="none" w:sz="0" w:space="0" w:color="auto"/>
                      </w:divBdr>
                    </w:div>
                  </w:divsChild>
                </w:div>
                <w:div w:id="811675733">
                  <w:marLeft w:val="0"/>
                  <w:marRight w:val="0"/>
                  <w:marTop w:val="0"/>
                  <w:marBottom w:val="0"/>
                  <w:divBdr>
                    <w:top w:val="none" w:sz="0" w:space="0" w:color="auto"/>
                    <w:left w:val="none" w:sz="0" w:space="0" w:color="auto"/>
                    <w:bottom w:val="none" w:sz="0" w:space="0" w:color="auto"/>
                    <w:right w:val="none" w:sz="0" w:space="0" w:color="auto"/>
                  </w:divBdr>
                  <w:divsChild>
                    <w:div w:id="977219755">
                      <w:marLeft w:val="0"/>
                      <w:marRight w:val="0"/>
                      <w:marTop w:val="0"/>
                      <w:marBottom w:val="0"/>
                      <w:divBdr>
                        <w:top w:val="none" w:sz="0" w:space="0" w:color="auto"/>
                        <w:left w:val="none" w:sz="0" w:space="0" w:color="auto"/>
                        <w:bottom w:val="none" w:sz="0" w:space="0" w:color="auto"/>
                        <w:right w:val="none" w:sz="0" w:space="0" w:color="auto"/>
                      </w:divBdr>
                    </w:div>
                  </w:divsChild>
                </w:div>
                <w:div w:id="724064733">
                  <w:marLeft w:val="0"/>
                  <w:marRight w:val="0"/>
                  <w:marTop w:val="0"/>
                  <w:marBottom w:val="0"/>
                  <w:divBdr>
                    <w:top w:val="none" w:sz="0" w:space="0" w:color="auto"/>
                    <w:left w:val="none" w:sz="0" w:space="0" w:color="auto"/>
                    <w:bottom w:val="none" w:sz="0" w:space="0" w:color="auto"/>
                    <w:right w:val="none" w:sz="0" w:space="0" w:color="auto"/>
                  </w:divBdr>
                  <w:divsChild>
                    <w:div w:id="1029381507">
                      <w:marLeft w:val="0"/>
                      <w:marRight w:val="0"/>
                      <w:marTop w:val="0"/>
                      <w:marBottom w:val="0"/>
                      <w:divBdr>
                        <w:top w:val="none" w:sz="0" w:space="0" w:color="auto"/>
                        <w:left w:val="none" w:sz="0" w:space="0" w:color="auto"/>
                        <w:bottom w:val="none" w:sz="0" w:space="0" w:color="auto"/>
                        <w:right w:val="none" w:sz="0" w:space="0" w:color="auto"/>
                      </w:divBdr>
                    </w:div>
                  </w:divsChild>
                </w:div>
                <w:div w:id="225458723">
                  <w:marLeft w:val="0"/>
                  <w:marRight w:val="0"/>
                  <w:marTop w:val="0"/>
                  <w:marBottom w:val="0"/>
                  <w:divBdr>
                    <w:top w:val="none" w:sz="0" w:space="0" w:color="auto"/>
                    <w:left w:val="none" w:sz="0" w:space="0" w:color="auto"/>
                    <w:bottom w:val="none" w:sz="0" w:space="0" w:color="auto"/>
                    <w:right w:val="none" w:sz="0" w:space="0" w:color="auto"/>
                  </w:divBdr>
                  <w:divsChild>
                    <w:div w:id="233247892">
                      <w:marLeft w:val="0"/>
                      <w:marRight w:val="0"/>
                      <w:marTop w:val="0"/>
                      <w:marBottom w:val="0"/>
                      <w:divBdr>
                        <w:top w:val="none" w:sz="0" w:space="0" w:color="auto"/>
                        <w:left w:val="none" w:sz="0" w:space="0" w:color="auto"/>
                        <w:bottom w:val="none" w:sz="0" w:space="0" w:color="auto"/>
                        <w:right w:val="none" w:sz="0" w:space="0" w:color="auto"/>
                      </w:divBdr>
                    </w:div>
                  </w:divsChild>
                </w:div>
                <w:div w:id="1371342010">
                  <w:marLeft w:val="0"/>
                  <w:marRight w:val="0"/>
                  <w:marTop w:val="0"/>
                  <w:marBottom w:val="0"/>
                  <w:divBdr>
                    <w:top w:val="none" w:sz="0" w:space="0" w:color="auto"/>
                    <w:left w:val="none" w:sz="0" w:space="0" w:color="auto"/>
                    <w:bottom w:val="none" w:sz="0" w:space="0" w:color="auto"/>
                    <w:right w:val="none" w:sz="0" w:space="0" w:color="auto"/>
                  </w:divBdr>
                  <w:divsChild>
                    <w:div w:id="1796363519">
                      <w:marLeft w:val="0"/>
                      <w:marRight w:val="0"/>
                      <w:marTop w:val="0"/>
                      <w:marBottom w:val="0"/>
                      <w:divBdr>
                        <w:top w:val="none" w:sz="0" w:space="0" w:color="auto"/>
                        <w:left w:val="none" w:sz="0" w:space="0" w:color="auto"/>
                        <w:bottom w:val="none" w:sz="0" w:space="0" w:color="auto"/>
                        <w:right w:val="none" w:sz="0" w:space="0" w:color="auto"/>
                      </w:divBdr>
                    </w:div>
                  </w:divsChild>
                </w:div>
                <w:div w:id="1661035497">
                  <w:marLeft w:val="0"/>
                  <w:marRight w:val="0"/>
                  <w:marTop w:val="0"/>
                  <w:marBottom w:val="0"/>
                  <w:divBdr>
                    <w:top w:val="none" w:sz="0" w:space="0" w:color="auto"/>
                    <w:left w:val="none" w:sz="0" w:space="0" w:color="auto"/>
                    <w:bottom w:val="none" w:sz="0" w:space="0" w:color="auto"/>
                    <w:right w:val="none" w:sz="0" w:space="0" w:color="auto"/>
                  </w:divBdr>
                  <w:divsChild>
                    <w:div w:id="1343511661">
                      <w:marLeft w:val="0"/>
                      <w:marRight w:val="0"/>
                      <w:marTop w:val="0"/>
                      <w:marBottom w:val="0"/>
                      <w:divBdr>
                        <w:top w:val="none" w:sz="0" w:space="0" w:color="auto"/>
                        <w:left w:val="none" w:sz="0" w:space="0" w:color="auto"/>
                        <w:bottom w:val="none" w:sz="0" w:space="0" w:color="auto"/>
                        <w:right w:val="none" w:sz="0" w:space="0" w:color="auto"/>
                      </w:divBdr>
                    </w:div>
                  </w:divsChild>
                </w:div>
                <w:div w:id="166137305">
                  <w:marLeft w:val="0"/>
                  <w:marRight w:val="0"/>
                  <w:marTop w:val="0"/>
                  <w:marBottom w:val="0"/>
                  <w:divBdr>
                    <w:top w:val="none" w:sz="0" w:space="0" w:color="auto"/>
                    <w:left w:val="none" w:sz="0" w:space="0" w:color="auto"/>
                    <w:bottom w:val="none" w:sz="0" w:space="0" w:color="auto"/>
                    <w:right w:val="none" w:sz="0" w:space="0" w:color="auto"/>
                  </w:divBdr>
                  <w:divsChild>
                    <w:div w:id="24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6180">
          <w:marLeft w:val="0"/>
          <w:marRight w:val="0"/>
          <w:marTop w:val="0"/>
          <w:marBottom w:val="0"/>
          <w:divBdr>
            <w:top w:val="none" w:sz="0" w:space="0" w:color="auto"/>
            <w:left w:val="none" w:sz="0" w:space="0" w:color="auto"/>
            <w:bottom w:val="none" w:sz="0" w:space="0" w:color="auto"/>
            <w:right w:val="none" w:sz="0" w:space="0" w:color="auto"/>
          </w:divBdr>
        </w:div>
        <w:div w:id="542862059">
          <w:marLeft w:val="0"/>
          <w:marRight w:val="0"/>
          <w:marTop w:val="0"/>
          <w:marBottom w:val="0"/>
          <w:divBdr>
            <w:top w:val="none" w:sz="0" w:space="0" w:color="auto"/>
            <w:left w:val="none" w:sz="0" w:space="0" w:color="auto"/>
            <w:bottom w:val="none" w:sz="0" w:space="0" w:color="auto"/>
            <w:right w:val="none" w:sz="0" w:space="0" w:color="auto"/>
          </w:divBdr>
        </w:div>
      </w:divsChild>
    </w:div>
    <w:div w:id="2016761983">
      <w:bodyDiv w:val="1"/>
      <w:marLeft w:val="0"/>
      <w:marRight w:val="0"/>
      <w:marTop w:val="0"/>
      <w:marBottom w:val="0"/>
      <w:divBdr>
        <w:top w:val="none" w:sz="0" w:space="0" w:color="auto"/>
        <w:left w:val="none" w:sz="0" w:space="0" w:color="auto"/>
        <w:bottom w:val="none" w:sz="0" w:space="0" w:color="auto"/>
        <w:right w:val="none" w:sz="0" w:space="0" w:color="auto"/>
      </w:divBdr>
      <w:divsChild>
        <w:div w:id="74599077">
          <w:marLeft w:val="0"/>
          <w:marRight w:val="0"/>
          <w:marTop w:val="0"/>
          <w:marBottom w:val="0"/>
          <w:divBdr>
            <w:top w:val="none" w:sz="0" w:space="0" w:color="auto"/>
            <w:left w:val="none" w:sz="0" w:space="0" w:color="auto"/>
            <w:bottom w:val="none" w:sz="0" w:space="0" w:color="auto"/>
            <w:right w:val="none" w:sz="0" w:space="0" w:color="auto"/>
          </w:divBdr>
          <w:divsChild>
            <w:div w:id="876313471">
              <w:marLeft w:val="0"/>
              <w:marRight w:val="0"/>
              <w:marTop w:val="0"/>
              <w:marBottom w:val="0"/>
              <w:divBdr>
                <w:top w:val="none" w:sz="0" w:space="0" w:color="auto"/>
                <w:left w:val="none" w:sz="0" w:space="0" w:color="auto"/>
                <w:bottom w:val="none" w:sz="0" w:space="0" w:color="auto"/>
                <w:right w:val="none" w:sz="0" w:space="0" w:color="auto"/>
              </w:divBdr>
            </w:div>
            <w:div w:id="1429034037">
              <w:marLeft w:val="0"/>
              <w:marRight w:val="0"/>
              <w:marTop w:val="0"/>
              <w:marBottom w:val="0"/>
              <w:divBdr>
                <w:top w:val="none" w:sz="0" w:space="0" w:color="auto"/>
                <w:left w:val="none" w:sz="0" w:space="0" w:color="auto"/>
                <w:bottom w:val="none" w:sz="0" w:space="0" w:color="auto"/>
                <w:right w:val="none" w:sz="0" w:space="0" w:color="auto"/>
              </w:divBdr>
            </w:div>
          </w:divsChild>
        </w:div>
        <w:div w:id="628055299">
          <w:marLeft w:val="0"/>
          <w:marRight w:val="0"/>
          <w:marTop w:val="0"/>
          <w:marBottom w:val="0"/>
          <w:divBdr>
            <w:top w:val="none" w:sz="0" w:space="0" w:color="auto"/>
            <w:left w:val="none" w:sz="0" w:space="0" w:color="auto"/>
            <w:bottom w:val="none" w:sz="0" w:space="0" w:color="auto"/>
            <w:right w:val="none" w:sz="0" w:space="0" w:color="auto"/>
          </w:divBdr>
          <w:divsChild>
            <w:div w:id="1013917121">
              <w:marLeft w:val="0"/>
              <w:marRight w:val="0"/>
              <w:marTop w:val="0"/>
              <w:marBottom w:val="0"/>
              <w:divBdr>
                <w:top w:val="none" w:sz="0" w:space="0" w:color="auto"/>
                <w:left w:val="none" w:sz="0" w:space="0" w:color="auto"/>
                <w:bottom w:val="none" w:sz="0" w:space="0" w:color="auto"/>
                <w:right w:val="none" w:sz="0" w:space="0" w:color="auto"/>
              </w:divBdr>
            </w:div>
            <w:div w:id="1148984916">
              <w:marLeft w:val="0"/>
              <w:marRight w:val="0"/>
              <w:marTop w:val="0"/>
              <w:marBottom w:val="0"/>
              <w:divBdr>
                <w:top w:val="none" w:sz="0" w:space="0" w:color="auto"/>
                <w:left w:val="none" w:sz="0" w:space="0" w:color="auto"/>
                <w:bottom w:val="none" w:sz="0" w:space="0" w:color="auto"/>
                <w:right w:val="none" w:sz="0" w:space="0" w:color="auto"/>
              </w:divBdr>
            </w:div>
            <w:div w:id="55012704">
              <w:marLeft w:val="0"/>
              <w:marRight w:val="0"/>
              <w:marTop w:val="0"/>
              <w:marBottom w:val="0"/>
              <w:divBdr>
                <w:top w:val="none" w:sz="0" w:space="0" w:color="auto"/>
                <w:left w:val="none" w:sz="0" w:space="0" w:color="auto"/>
                <w:bottom w:val="none" w:sz="0" w:space="0" w:color="auto"/>
                <w:right w:val="none" w:sz="0" w:space="0" w:color="auto"/>
              </w:divBdr>
            </w:div>
            <w:div w:id="705639362">
              <w:marLeft w:val="0"/>
              <w:marRight w:val="0"/>
              <w:marTop w:val="0"/>
              <w:marBottom w:val="0"/>
              <w:divBdr>
                <w:top w:val="none" w:sz="0" w:space="0" w:color="auto"/>
                <w:left w:val="none" w:sz="0" w:space="0" w:color="auto"/>
                <w:bottom w:val="none" w:sz="0" w:space="0" w:color="auto"/>
                <w:right w:val="none" w:sz="0" w:space="0" w:color="auto"/>
              </w:divBdr>
            </w:div>
          </w:divsChild>
        </w:div>
        <w:div w:id="2091847611">
          <w:marLeft w:val="0"/>
          <w:marRight w:val="0"/>
          <w:marTop w:val="0"/>
          <w:marBottom w:val="0"/>
          <w:divBdr>
            <w:top w:val="none" w:sz="0" w:space="0" w:color="auto"/>
            <w:left w:val="none" w:sz="0" w:space="0" w:color="auto"/>
            <w:bottom w:val="none" w:sz="0" w:space="0" w:color="auto"/>
            <w:right w:val="none" w:sz="0" w:space="0" w:color="auto"/>
          </w:divBdr>
          <w:divsChild>
            <w:div w:id="1388263996">
              <w:marLeft w:val="0"/>
              <w:marRight w:val="0"/>
              <w:marTop w:val="0"/>
              <w:marBottom w:val="0"/>
              <w:divBdr>
                <w:top w:val="none" w:sz="0" w:space="0" w:color="auto"/>
                <w:left w:val="none" w:sz="0" w:space="0" w:color="auto"/>
                <w:bottom w:val="none" w:sz="0" w:space="0" w:color="auto"/>
                <w:right w:val="none" w:sz="0" w:space="0" w:color="auto"/>
              </w:divBdr>
            </w:div>
            <w:div w:id="598024269">
              <w:marLeft w:val="0"/>
              <w:marRight w:val="0"/>
              <w:marTop w:val="0"/>
              <w:marBottom w:val="0"/>
              <w:divBdr>
                <w:top w:val="none" w:sz="0" w:space="0" w:color="auto"/>
                <w:left w:val="none" w:sz="0" w:space="0" w:color="auto"/>
                <w:bottom w:val="none" w:sz="0" w:space="0" w:color="auto"/>
                <w:right w:val="none" w:sz="0" w:space="0" w:color="auto"/>
              </w:divBdr>
            </w:div>
            <w:div w:id="756705710">
              <w:marLeft w:val="0"/>
              <w:marRight w:val="0"/>
              <w:marTop w:val="0"/>
              <w:marBottom w:val="0"/>
              <w:divBdr>
                <w:top w:val="none" w:sz="0" w:space="0" w:color="auto"/>
                <w:left w:val="none" w:sz="0" w:space="0" w:color="auto"/>
                <w:bottom w:val="none" w:sz="0" w:space="0" w:color="auto"/>
                <w:right w:val="none" w:sz="0" w:space="0" w:color="auto"/>
              </w:divBdr>
            </w:div>
            <w:div w:id="1484858485">
              <w:marLeft w:val="0"/>
              <w:marRight w:val="0"/>
              <w:marTop w:val="0"/>
              <w:marBottom w:val="0"/>
              <w:divBdr>
                <w:top w:val="none" w:sz="0" w:space="0" w:color="auto"/>
                <w:left w:val="none" w:sz="0" w:space="0" w:color="auto"/>
                <w:bottom w:val="none" w:sz="0" w:space="0" w:color="auto"/>
                <w:right w:val="none" w:sz="0" w:space="0" w:color="auto"/>
              </w:divBdr>
            </w:div>
            <w:div w:id="859514769">
              <w:marLeft w:val="0"/>
              <w:marRight w:val="0"/>
              <w:marTop w:val="0"/>
              <w:marBottom w:val="0"/>
              <w:divBdr>
                <w:top w:val="none" w:sz="0" w:space="0" w:color="auto"/>
                <w:left w:val="none" w:sz="0" w:space="0" w:color="auto"/>
                <w:bottom w:val="none" w:sz="0" w:space="0" w:color="auto"/>
                <w:right w:val="none" w:sz="0" w:space="0" w:color="auto"/>
              </w:divBdr>
            </w:div>
          </w:divsChild>
        </w:div>
        <w:div w:id="526140882">
          <w:marLeft w:val="0"/>
          <w:marRight w:val="0"/>
          <w:marTop w:val="0"/>
          <w:marBottom w:val="0"/>
          <w:divBdr>
            <w:top w:val="none" w:sz="0" w:space="0" w:color="auto"/>
            <w:left w:val="none" w:sz="0" w:space="0" w:color="auto"/>
            <w:bottom w:val="none" w:sz="0" w:space="0" w:color="auto"/>
            <w:right w:val="none" w:sz="0" w:space="0" w:color="auto"/>
          </w:divBdr>
          <w:divsChild>
            <w:div w:id="28800042">
              <w:marLeft w:val="0"/>
              <w:marRight w:val="0"/>
              <w:marTop w:val="0"/>
              <w:marBottom w:val="0"/>
              <w:divBdr>
                <w:top w:val="none" w:sz="0" w:space="0" w:color="auto"/>
                <w:left w:val="none" w:sz="0" w:space="0" w:color="auto"/>
                <w:bottom w:val="none" w:sz="0" w:space="0" w:color="auto"/>
                <w:right w:val="none" w:sz="0" w:space="0" w:color="auto"/>
              </w:divBdr>
            </w:div>
            <w:div w:id="194971406">
              <w:marLeft w:val="0"/>
              <w:marRight w:val="0"/>
              <w:marTop w:val="0"/>
              <w:marBottom w:val="0"/>
              <w:divBdr>
                <w:top w:val="none" w:sz="0" w:space="0" w:color="auto"/>
                <w:left w:val="none" w:sz="0" w:space="0" w:color="auto"/>
                <w:bottom w:val="none" w:sz="0" w:space="0" w:color="auto"/>
                <w:right w:val="none" w:sz="0" w:space="0" w:color="auto"/>
              </w:divBdr>
            </w:div>
            <w:div w:id="648753837">
              <w:marLeft w:val="0"/>
              <w:marRight w:val="0"/>
              <w:marTop w:val="0"/>
              <w:marBottom w:val="0"/>
              <w:divBdr>
                <w:top w:val="none" w:sz="0" w:space="0" w:color="auto"/>
                <w:left w:val="none" w:sz="0" w:space="0" w:color="auto"/>
                <w:bottom w:val="none" w:sz="0" w:space="0" w:color="auto"/>
                <w:right w:val="none" w:sz="0" w:space="0" w:color="auto"/>
              </w:divBdr>
            </w:div>
            <w:div w:id="782188232">
              <w:marLeft w:val="0"/>
              <w:marRight w:val="0"/>
              <w:marTop w:val="0"/>
              <w:marBottom w:val="0"/>
              <w:divBdr>
                <w:top w:val="none" w:sz="0" w:space="0" w:color="auto"/>
                <w:left w:val="none" w:sz="0" w:space="0" w:color="auto"/>
                <w:bottom w:val="none" w:sz="0" w:space="0" w:color="auto"/>
                <w:right w:val="none" w:sz="0" w:space="0" w:color="auto"/>
              </w:divBdr>
            </w:div>
            <w:div w:id="370958240">
              <w:marLeft w:val="0"/>
              <w:marRight w:val="0"/>
              <w:marTop w:val="0"/>
              <w:marBottom w:val="0"/>
              <w:divBdr>
                <w:top w:val="none" w:sz="0" w:space="0" w:color="auto"/>
                <w:left w:val="none" w:sz="0" w:space="0" w:color="auto"/>
                <w:bottom w:val="none" w:sz="0" w:space="0" w:color="auto"/>
                <w:right w:val="none" w:sz="0" w:space="0" w:color="auto"/>
              </w:divBdr>
            </w:div>
          </w:divsChild>
        </w:div>
        <w:div w:id="1464080868">
          <w:marLeft w:val="0"/>
          <w:marRight w:val="0"/>
          <w:marTop w:val="0"/>
          <w:marBottom w:val="0"/>
          <w:divBdr>
            <w:top w:val="none" w:sz="0" w:space="0" w:color="auto"/>
            <w:left w:val="none" w:sz="0" w:space="0" w:color="auto"/>
            <w:bottom w:val="none" w:sz="0" w:space="0" w:color="auto"/>
            <w:right w:val="none" w:sz="0" w:space="0" w:color="auto"/>
          </w:divBdr>
          <w:divsChild>
            <w:div w:id="1443451570">
              <w:marLeft w:val="0"/>
              <w:marRight w:val="0"/>
              <w:marTop w:val="0"/>
              <w:marBottom w:val="0"/>
              <w:divBdr>
                <w:top w:val="none" w:sz="0" w:space="0" w:color="auto"/>
                <w:left w:val="none" w:sz="0" w:space="0" w:color="auto"/>
                <w:bottom w:val="none" w:sz="0" w:space="0" w:color="auto"/>
                <w:right w:val="none" w:sz="0" w:space="0" w:color="auto"/>
              </w:divBdr>
            </w:div>
            <w:div w:id="182668019">
              <w:marLeft w:val="0"/>
              <w:marRight w:val="0"/>
              <w:marTop w:val="0"/>
              <w:marBottom w:val="0"/>
              <w:divBdr>
                <w:top w:val="none" w:sz="0" w:space="0" w:color="auto"/>
                <w:left w:val="none" w:sz="0" w:space="0" w:color="auto"/>
                <w:bottom w:val="none" w:sz="0" w:space="0" w:color="auto"/>
                <w:right w:val="none" w:sz="0" w:space="0" w:color="auto"/>
              </w:divBdr>
            </w:div>
            <w:div w:id="1869950822">
              <w:marLeft w:val="0"/>
              <w:marRight w:val="0"/>
              <w:marTop w:val="0"/>
              <w:marBottom w:val="0"/>
              <w:divBdr>
                <w:top w:val="none" w:sz="0" w:space="0" w:color="auto"/>
                <w:left w:val="none" w:sz="0" w:space="0" w:color="auto"/>
                <w:bottom w:val="none" w:sz="0" w:space="0" w:color="auto"/>
                <w:right w:val="none" w:sz="0" w:space="0" w:color="auto"/>
              </w:divBdr>
            </w:div>
            <w:div w:id="23948763">
              <w:marLeft w:val="0"/>
              <w:marRight w:val="0"/>
              <w:marTop w:val="0"/>
              <w:marBottom w:val="0"/>
              <w:divBdr>
                <w:top w:val="none" w:sz="0" w:space="0" w:color="auto"/>
                <w:left w:val="none" w:sz="0" w:space="0" w:color="auto"/>
                <w:bottom w:val="none" w:sz="0" w:space="0" w:color="auto"/>
                <w:right w:val="none" w:sz="0" w:space="0" w:color="auto"/>
              </w:divBdr>
            </w:div>
            <w:div w:id="1717503999">
              <w:marLeft w:val="0"/>
              <w:marRight w:val="0"/>
              <w:marTop w:val="0"/>
              <w:marBottom w:val="0"/>
              <w:divBdr>
                <w:top w:val="none" w:sz="0" w:space="0" w:color="auto"/>
                <w:left w:val="none" w:sz="0" w:space="0" w:color="auto"/>
                <w:bottom w:val="none" w:sz="0" w:space="0" w:color="auto"/>
                <w:right w:val="none" w:sz="0" w:space="0" w:color="auto"/>
              </w:divBdr>
            </w:div>
          </w:divsChild>
        </w:div>
        <w:div w:id="1437362422">
          <w:marLeft w:val="0"/>
          <w:marRight w:val="0"/>
          <w:marTop w:val="0"/>
          <w:marBottom w:val="0"/>
          <w:divBdr>
            <w:top w:val="none" w:sz="0" w:space="0" w:color="auto"/>
            <w:left w:val="none" w:sz="0" w:space="0" w:color="auto"/>
            <w:bottom w:val="none" w:sz="0" w:space="0" w:color="auto"/>
            <w:right w:val="none" w:sz="0" w:space="0" w:color="auto"/>
          </w:divBdr>
          <w:divsChild>
            <w:div w:id="1037969137">
              <w:marLeft w:val="0"/>
              <w:marRight w:val="0"/>
              <w:marTop w:val="0"/>
              <w:marBottom w:val="0"/>
              <w:divBdr>
                <w:top w:val="none" w:sz="0" w:space="0" w:color="auto"/>
                <w:left w:val="none" w:sz="0" w:space="0" w:color="auto"/>
                <w:bottom w:val="none" w:sz="0" w:space="0" w:color="auto"/>
                <w:right w:val="none" w:sz="0" w:space="0" w:color="auto"/>
              </w:divBdr>
            </w:div>
            <w:div w:id="1933119451">
              <w:marLeft w:val="0"/>
              <w:marRight w:val="0"/>
              <w:marTop w:val="0"/>
              <w:marBottom w:val="0"/>
              <w:divBdr>
                <w:top w:val="none" w:sz="0" w:space="0" w:color="auto"/>
                <w:left w:val="none" w:sz="0" w:space="0" w:color="auto"/>
                <w:bottom w:val="none" w:sz="0" w:space="0" w:color="auto"/>
                <w:right w:val="none" w:sz="0" w:space="0" w:color="auto"/>
              </w:divBdr>
            </w:div>
            <w:div w:id="1188301041">
              <w:marLeft w:val="0"/>
              <w:marRight w:val="0"/>
              <w:marTop w:val="0"/>
              <w:marBottom w:val="0"/>
              <w:divBdr>
                <w:top w:val="none" w:sz="0" w:space="0" w:color="auto"/>
                <w:left w:val="none" w:sz="0" w:space="0" w:color="auto"/>
                <w:bottom w:val="none" w:sz="0" w:space="0" w:color="auto"/>
                <w:right w:val="none" w:sz="0" w:space="0" w:color="auto"/>
              </w:divBdr>
            </w:div>
            <w:div w:id="339935254">
              <w:marLeft w:val="0"/>
              <w:marRight w:val="0"/>
              <w:marTop w:val="0"/>
              <w:marBottom w:val="0"/>
              <w:divBdr>
                <w:top w:val="none" w:sz="0" w:space="0" w:color="auto"/>
                <w:left w:val="none" w:sz="0" w:space="0" w:color="auto"/>
                <w:bottom w:val="none" w:sz="0" w:space="0" w:color="auto"/>
                <w:right w:val="none" w:sz="0" w:space="0" w:color="auto"/>
              </w:divBdr>
            </w:div>
            <w:div w:id="1574896519">
              <w:marLeft w:val="0"/>
              <w:marRight w:val="0"/>
              <w:marTop w:val="0"/>
              <w:marBottom w:val="0"/>
              <w:divBdr>
                <w:top w:val="none" w:sz="0" w:space="0" w:color="auto"/>
                <w:left w:val="none" w:sz="0" w:space="0" w:color="auto"/>
                <w:bottom w:val="none" w:sz="0" w:space="0" w:color="auto"/>
                <w:right w:val="none" w:sz="0" w:space="0" w:color="auto"/>
              </w:divBdr>
            </w:div>
          </w:divsChild>
        </w:div>
        <w:div w:id="283199350">
          <w:marLeft w:val="0"/>
          <w:marRight w:val="0"/>
          <w:marTop w:val="0"/>
          <w:marBottom w:val="0"/>
          <w:divBdr>
            <w:top w:val="none" w:sz="0" w:space="0" w:color="auto"/>
            <w:left w:val="none" w:sz="0" w:space="0" w:color="auto"/>
            <w:bottom w:val="none" w:sz="0" w:space="0" w:color="auto"/>
            <w:right w:val="none" w:sz="0" w:space="0" w:color="auto"/>
          </w:divBdr>
          <w:divsChild>
            <w:div w:id="1371537737">
              <w:marLeft w:val="0"/>
              <w:marRight w:val="0"/>
              <w:marTop w:val="0"/>
              <w:marBottom w:val="0"/>
              <w:divBdr>
                <w:top w:val="none" w:sz="0" w:space="0" w:color="auto"/>
                <w:left w:val="none" w:sz="0" w:space="0" w:color="auto"/>
                <w:bottom w:val="none" w:sz="0" w:space="0" w:color="auto"/>
                <w:right w:val="none" w:sz="0" w:space="0" w:color="auto"/>
              </w:divBdr>
            </w:div>
            <w:div w:id="463692295">
              <w:marLeft w:val="0"/>
              <w:marRight w:val="0"/>
              <w:marTop w:val="0"/>
              <w:marBottom w:val="0"/>
              <w:divBdr>
                <w:top w:val="none" w:sz="0" w:space="0" w:color="auto"/>
                <w:left w:val="none" w:sz="0" w:space="0" w:color="auto"/>
                <w:bottom w:val="none" w:sz="0" w:space="0" w:color="auto"/>
                <w:right w:val="none" w:sz="0" w:space="0" w:color="auto"/>
              </w:divBdr>
            </w:div>
            <w:div w:id="966399996">
              <w:marLeft w:val="0"/>
              <w:marRight w:val="0"/>
              <w:marTop w:val="0"/>
              <w:marBottom w:val="0"/>
              <w:divBdr>
                <w:top w:val="none" w:sz="0" w:space="0" w:color="auto"/>
                <w:left w:val="none" w:sz="0" w:space="0" w:color="auto"/>
                <w:bottom w:val="none" w:sz="0" w:space="0" w:color="auto"/>
                <w:right w:val="none" w:sz="0" w:space="0" w:color="auto"/>
              </w:divBdr>
            </w:div>
            <w:div w:id="1755710825">
              <w:marLeft w:val="0"/>
              <w:marRight w:val="0"/>
              <w:marTop w:val="0"/>
              <w:marBottom w:val="0"/>
              <w:divBdr>
                <w:top w:val="none" w:sz="0" w:space="0" w:color="auto"/>
                <w:left w:val="none" w:sz="0" w:space="0" w:color="auto"/>
                <w:bottom w:val="none" w:sz="0" w:space="0" w:color="auto"/>
                <w:right w:val="none" w:sz="0" w:space="0" w:color="auto"/>
              </w:divBdr>
            </w:div>
          </w:divsChild>
        </w:div>
        <w:div w:id="1441872677">
          <w:marLeft w:val="0"/>
          <w:marRight w:val="0"/>
          <w:marTop w:val="0"/>
          <w:marBottom w:val="0"/>
          <w:divBdr>
            <w:top w:val="none" w:sz="0" w:space="0" w:color="auto"/>
            <w:left w:val="none" w:sz="0" w:space="0" w:color="auto"/>
            <w:bottom w:val="none" w:sz="0" w:space="0" w:color="auto"/>
            <w:right w:val="none" w:sz="0" w:space="0" w:color="auto"/>
          </w:divBdr>
          <w:divsChild>
            <w:div w:id="140660890">
              <w:marLeft w:val="0"/>
              <w:marRight w:val="0"/>
              <w:marTop w:val="0"/>
              <w:marBottom w:val="0"/>
              <w:divBdr>
                <w:top w:val="none" w:sz="0" w:space="0" w:color="auto"/>
                <w:left w:val="none" w:sz="0" w:space="0" w:color="auto"/>
                <w:bottom w:val="none" w:sz="0" w:space="0" w:color="auto"/>
                <w:right w:val="none" w:sz="0" w:space="0" w:color="auto"/>
              </w:divBdr>
            </w:div>
          </w:divsChild>
        </w:div>
        <w:div w:id="1230266083">
          <w:marLeft w:val="0"/>
          <w:marRight w:val="0"/>
          <w:marTop w:val="0"/>
          <w:marBottom w:val="0"/>
          <w:divBdr>
            <w:top w:val="none" w:sz="0" w:space="0" w:color="auto"/>
            <w:left w:val="none" w:sz="0" w:space="0" w:color="auto"/>
            <w:bottom w:val="none" w:sz="0" w:space="0" w:color="auto"/>
            <w:right w:val="none" w:sz="0" w:space="0" w:color="auto"/>
          </w:divBdr>
          <w:divsChild>
            <w:div w:id="1536769640">
              <w:marLeft w:val="0"/>
              <w:marRight w:val="0"/>
              <w:marTop w:val="0"/>
              <w:marBottom w:val="0"/>
              <w:divBdr>
                <w:top w:val="none" w:sz="0" w:space="0" w:color="auto"/>
                <w:left w:val="none" w:sz="0" w:space="0" w:color="auto"/>
                <w:bottom w:val="none" w:sz="0" w:space="0" w:color="auto"/>
                <w:right w:val="none" w:sz="0" w:space="0" w:color="auto"/>
              </w:divBdr>
            </w:div>
          </w:divsChild>
        </w:div>
        <w:div w:id="1966887552">
          <w:marLeft w:val="0"/>
          <w:marRight w:val="0"/>
          <w:marTop w:val="0"/>
          <w:marBottom w:val="0"/>
          <w:divBdr>
            <w:top w:val="none" w:sz="0" w:space="0" w:color="auto"/>
            <w:left w:val="none" w:sz="0" w:space="0" w:color="auto"/>
            <w:bottom w:val="none" w:sz="0" w:space="0" w:color="auto"/>
            <w:right w:val="none" w:sz="0" w:space="0" w:color="auto"/>
          </w:divBdr>
          <w:divsChild>
            <w:div w:id="777137095">
              <w:marLeft w:val="0"/>
              <w:marRight w:val="0"/>
              <w:marTop w:val="0"/>
              <w:marBottom w:val="0"/>
              <w:divBdr>
                <w:top w:val="none" w:sz="0" w:space="0" w:color="auto"/>
                <w:left w:val="none" w:sz="0" w:space="0" w:color="auto"/>
                <w:bottom w:val="none" w:sz="0" w:space="0" w:color="auto"/>
                <w:right w:val="none" w:sz="0" w:space="0" w:color="auto"/>
              </w:divBdr>
            </w:div>
            <w:div w:id="1270430180">
              <w:marLeft w:val="0"/>
              <w:marRight w:val="0"/>
              <w:marTop w:val="0"/>
              <w:marBottom w:val="0"/>
              <w:divBdr>
                <w:top w:val="none" w:sz="0" w:space="0" w:color="auto"/>
                <w:left w:val="none" w:sz="0" w:space="0" w:color="auto"/>
                <w:bottom w:val="none" w:sz="0" w:space="0" w:color="auto"/>
                <w:right w:val="none" w:sz="0" w:space="0" w:color="auto"/>
              </w:divBdr>
            </w:div>
            <w:div w:id="757599059">
              <w:marLeft w:val="0"/>
              <w:marRight w:val="0"/>
              <w:marTop w:val="0"/>
              <w:marBottom w:val="0"/>
              <w:divBdr>
                <w:top w:val="none" w:sz="0" w:space="0" w:color="auto"/>
                <w:left w:val="none" w:sz="0" w:space="0" w:color="auto"/>
                <w:bottom w:val="none" w:sz="0" w:space="0" w:color="auto"/>
                <w:right w:val="none" w:sz="0" w:space="0" w:color="auto"/>
              </w:divBdr>
            </w:div>
          </w:divsChild>
        </w:div>
        <w:div w:id="1342047918">
          <w:marLeft w:val="0"/>
          <w:marRight w:val="0"/>
          <w:marTop w:val="0"/>
          <w:marBottom w:val="0"/>
          <w:divBdr>
            <w:top w:val="none" w:sz="0" w:space="0" w:color="auto"/>
            <w:left w:val="none" w:sz="0" w:space="0" w:color="auto"/>
            <w:bottom w:val="none" w:sz="0" w:space="0" w:color="auto"/>
            <w:right w:val="none" w:sz="0" w:space="0" w:color="auto"/>
          </w:divBdr>
          <w:divsChild>
            <w:div w:id="1018435474">
              <w:marLeft w:val="0"/>
              <w:marRight w:val="0"/>
              <w:marTop w:val="0"/>
              <w:marBottom w:val="0"/>
              <w:divBdr>
                <w:top w:val="none" w:sz="0" w:space="0" w:color="auto"/>
                <w:left w:val="none" w:sz="0" w:space="0" w:color="auto"/>
                <w:bottom w:val="none" w:sz="0" w:space="0" w:color="auto"/>
                <w:right w:val="none" w:sz="0" w:space="0" w:color="auto"/>
              </w:divBdr>
            </w:div>
            <w:div w:id="1422096714">
              <w:marLeft w:val="0"/>
              <w:marRight w:val="0"/>
              <w:marTop w:val="0"/>
              <w:marBottom w:val="0"/>
              <w:divBdr>
                <w:top w:val="none" w:sz="0" w:space="0" w:color="auto"/>
                <w:left w:val="none" w:sz="0" w:space="0" w:color="auto"/>
                <w:bottom w:val="none" w:sz="0" w:space="0" w:color="auto"/>
                <w:right w:val="none" w:sz="0" w:space="0" w:color="auto"/>
              </w:divBdr>
            </w:div>
            <w:div w:id="1853833725">
              <w:marLeft w:val="0"/>
              <w:marRight w:val="0"/>
              <w:marTop w:val="0"/>
              <w:marBottom w:val="0"/>
              <w:divBdr>
                <w:top w:val="none" w:sz="0" w:space="0" w:color="auto"/>
                <w:left w:val="none" w:sz="0" w:space="0" w:color="auto"/>
                <w:bottom w:val="none" w:sz="0" w:space="0" w:color="auto"/>
                <w:right w:val="none" w:sz="0" w:space="0" w:color="auto"/>
              </w:divBdr>
            </w:div>
            <w:div w:id="435251344">
              <w:marLeft w:val="0"/>
              <w:marRight w:val="0"/>
              <w:marTop w:val="0"/>
              <w:marBottom w:val="0"/>
              <w:divBdr>
                <w:top w:val="none" w:sz="0" w:space="0" w:color="auto"/>
                <w:left w:val="none" w:sz="0" w:space="0" w:color="auto"/>
                <w:bottom w:val="none" w:sz="0" w:space="0" w:color="auto"/>
                <w:right w:val="none" w:sz="0" w:space="0" w:color="auto"/>
              </w:divBdr>
            </w:div>
            <w:div w:id="1814366671">
              <w:marLeft w:val="0"/>
              <w:marRight w:val="0"/>
              <w:marTop w:val="0"/>
              <w:marBottom w:val="0"/>
              <w:divBdr>
                <w:top w:val="none" w:sz="0" w:space="0" w:color="auto"/>
                <w:left w:val="none" w:sz="0" w:space="0" w:color="auto"/>
                <w:bottom w:val="none" w:sz="0" w:space="0" w:color="auto"/>
                <w:right w:val="none" w:sz="0" w:space="0" w:color="auto"/>
              </w:divBdr>
            </w:div>
          </w:divsChild>
        </w:div>
        <w:div w:id="389310660">
          <w:marLeft w:val="0"/>
          <w:marRight w:val="0"/>
          <w:marTop w:val="0"/>
          <w:marBottom w:val="0"/>
          <w:divBdr>
            <w:top w:val="none" w:sz="0" w:space="0" w:color="auto"/>
            <w:left w:val="none" w:sz="0" w:space="0" w:color="auto"/>
            <w:bottom w:val="none" w:sz="0" w:space="0" w:color="auto"/>
            <w:right w:val="none" w:sz="0" w:space="0" w:color="auto"/>
          </w:divBdr>
          <w:divsChild>
            <w:div w:id="946817176">
              <w:marLeft w:val="0"/>
              <w:marRight w:val="0"/>
              <w:marTop w:val="0"/>
              <w:marBottom w:val="0"/>
              <w:divBdr>
                <w:top w:val="none" w:sz="0" w:space="0" w:color="auto"/>
                <w:left w:val="none" w:sz="0" w:space="0" w:color="auto"/>
                <w:bottom w:val="none" w:sz="0" w:space="0" w:color="auto"/>
                <w:right w:val="none" w:sz="0" w:space="0" w:color="auto"/>
              </w:divBdr>
            </w:div>
            <w:div w:id="262688273">
              <w:marLeft w:val="0"/>
              <w:marRight w:val="0"/>
              <w:marTop w:val="0"/>
              <w:marBottom w:val="0"/>
              <w:divBdr>
                <w:top w:val="none" w:sz="0" w:space="0" w:color="auto"/>
                <w:left w:val="none" w:sz="0" w:space="0" w:color="auto"/>
                <w:bottom w:val="none" w:sz="0" w:space="0" w:color="auto"/>
                <w:right w:val="none" w:sz="0" w:space="0" w:color="auto"/>
              </w:divBdr>
            </w:div>
            <w:div w:id="1374035410">
              <w:marLeft w:val="0"/>
              <w:marRight w:val="0"/>
              <w:marTop w:val="0"/>
              <w:marBottom w:val="0"/>
              <w:divBdr>
                <w:top w:val="none" w:sz="0" w:space="0" w:color="auto"/>
                <w:left w:val="none" w:sz="0" w:space="0" w:color="auto"/>
                <w:bottom w:val="none" w:sz="0" w:space="0" w:color="auto"/>
                <w:right w:val="none" w:sz="0" w:space="0" w:color="auto"/>
              </w:divBdr>
            </w:div>
            <w:div w:id="1764178452">
              <w:marLeft w:val="0"/>
              <w:marRight w:val="0"/>
              <w:marTop w:val="0"/>
              <w:marBottom w:val="0"/>
              <w:divBdr>
                <w:top w:val="none" w:sz="0" w:space="0" w:color="auto"/>
                <w:left w:val="none" w:sz="0" w:space="0" w:color="auto"/>
                <w:bottom w:val="none" w:sz="0" w:space="0" w:color="auto"/>
                <w:right w:val="none" w:sz="0" w:space="0" w:color="auto"/>
              </w:divBdr>
            </w:div>
            <w:div w:id="1121194750">
              <w:marLeft w:val="0"/>
              <w:marRight w:val="0"/>
              <w:marTop w:val="0"/>
              <w:marBottom w:val="0"/>
              <w:divBdr>
                <w:top w:val="none" w:sz="0" w:space="0" w:color="auto"/>
                <w:left w:val="none" w:sz="0" w:space="0" w:color="auto"/>
                <w:bottom w:val="none" w:sz="0" w:space="0" w:color="auto"/>
                <w:right w:val="none" w:sz="0" w:space="0" w:color="auto"/>
              </w:divBdr>
            </w:div>
          </w:divsChild>
        </w:div>
        <w:div w:id="1905095757">
          <w:marLeft w:val="0"/>
          <w:marRight w:val="0"/>
          <w:marTop w:val="0"/>
          <w:marBottom w:val="0"/>
          <w:divBdr>
            <w:top w:val="none" w:sz="0" w:space="0" w:color="auto"/>
            <w:left w:val="none" w:sz="0" w:space="0" w:color="auto"/>
            <w:bottom w:val="none" w:sz="0" w:space="0" w:color="auto"/>
            <w:right w:val="none" w:sz="0" w:space="0" w:color="auto"/>
          </w:divBdr>
          <w:divsChild>
            <w:div w:id="1001816020">
              <w:marLeft w:val="0"/>
              <w:marRight w:val="0"/>
              <w:marTop w:val="0"/>
              <w:marBottom w:val="0"/>
              <w:divBdr>
                <w:top w:val="none" w:sz="0" w:space="0" w:color="auto"/>
                <w:left w:val="none" w:sz="0" w:space="0" w:color="auto"/>
                <w:bottom w:val="none" w:sz="0" w:space="0" w:color="auto"/>
                <w:right w:val="none" w:sz="0" w:space="0" w:color="auto"/>
              </w:divBdr>
            </w:div>
            <w:div w:id="689992512">
              <w:marLeft w:val="0"/>
              <w:marRight w:val="0"/>
              <w:marTop w:val="0"/>
              <w:marBottom w:val="0"/>
              <w:divBdr>
                <w:top w:val="none" w:sz="0" w:space="0" w:color="auto"/>
                <w:left w:val="none" w:sz="0" w:space="0" w:color="auto"/>
                <w:bottom w:val="none" w:sz="0" w:space="0" w:color="auto"/>
                <w:right w:val="none" w:sz="0" w:space="0" w:color="auto"/>
              </w:divBdr>
            </w:div>
            <w:div w:id="2090081782">
              <w:marLeft w:val="0"/>
              <w:marRight w:val="0"/>
              <w:marTop w:val="0"/>
              <w:marBottom w:val="0"/>
              <w:divBdr>
                <w:top w:val="none" w:sz="0" w:space="0" w:color="auto"/>
                <w:left w:val="none" w:sz="0" w:space="0" w:color="auto"/>
                <w:bottom w:val="none" w:sz="0" w:space="0" w:color="auto"/>
                <w:right w:val="none" w:sz="0" w:space="0" w:color="auto"/>
              </w:divBdr>
            </w:div>
            <w:div w:id="1744913083">
              <w:marLeft w:val="0"/>
              <w:marRight w:val="0"/>
              <w:marTop w:val="0"/>
              <w:marBottom w:val="0"/>
              <w:divBdr>
                <w:top w:val="none" w:sz="0" w:space="0" w:color="auto"/>
                <w:left w:val="none" w:sz="0" w:space="0" w:color="auto"/>
                <w:bottom w:val="none" w:sz="0" w:space="0" w:color="auto"/>
                <w:right w:val="none" w:sz="0" w:space="0" w:color="auto"/>
              </w:divBdr>
            </w:div>
            <w:div w:id="326135285">
              <w:marLeft w:val="0"/>
              <w:marRight w:val="0"/>
              <w:marTop w:val="0"/>
              <w:marBottom w:val="0"/>
              <w:divBdr>
                <w:top w:val="none" w:sz="0" w:space="0" w:color="auto"/>
                <w:left w:val="none" w:sz="0" w:space="0" w:color="auto"/>
                <w:bottom w:val="none" w:sz="0" w:space="0" w:color="auto"/>
                <w:right w:val="none" w:sz="0" w:space="0" w:color="auto"/>
              </w:divBdr>
            </w:div>
          </w:divsChild>
        </w:div>
        <w:div w:id="795611216">
          <w:marLeft w:val="0"/>
          <w:marRight w:val="0"/>
          <w:marTop w:val="0"/>
          <w:marBottom w:val="0"/>
          <w:divBdr>
            <w:top w:val="none" w:sz="0" w:space="0" w:color="auto"/>
            <w:left w:val="none" w:sz="0" w:space="0" w:color="auto"/>
            <w:bottom w:val="none" w:sz="0" w:space="0" w:color="auto"/>
            <w:right w:val="none" w:sz="0" w:space="0" w:color="auto"/>
          </w:divBdr>
          <w:divsChild>
            <w:div w:id="109857048">
              <w:marLeft w:val="0"/>
              <w:marRight w:val="0"/>
              <w:marTop w:val="0"/>
              <w:marBottom w:val="0"/>
              <w:divBdr>
                <w:top w:val="none" w:sz="0" w:space="0" w:color="auto"/>
                <w:left w:val="none" w:sz="0" w:space="0" w:color="auto"/>
                <w:bottom w:val="none" w:sz="0" w:space="0" w:color="auto"/>
                <w:right w:val="none" w:sz="0" w:space="0" w:color="auto"/>
              </w:divBdr>
            </w:div>
            <w:div w:id="1168326286">
              <w:marLeft w:val="0"/>
              <w:marRight w:val="0"/>
              <w:marTop w:val="0"/>
              <w:marBottom w:val="0"/>
              <w:divBdr>
                <w:top w:val="none" w:sz="0" w:space="0" w:color="auto"/>
                <w:left w:val="none" w:sz="0" w:space="0" w:color="auto"/>
                <w:bottom w:val="none" w:sz="0" w:space="0" w:color="auto"/>
                <w:right w:val="none" w:sz="0" w:space="0" w:color="auto"/>
              </w:divBdr>
            </w:div>
            <w:div w:id="1514808657">
              <w:marLeft w:val="0"/>
              <w:marRight w:val="0"/>
              <w:marTop w:val="0"/>
              <w:marBottom w:val="0"/>
              <w:divBdr>
                <w:top w:val="none" w:sz="0" w:space="0" w:color="auto"/>
                <w:left w:val="none" w:sz="0" w:space="0" w:color="auto"/>
                <w:bottom w:val="none" w:sz="0" w:space="0" w:color="auto"/>
                <w:right w:val="none" w:sz="0" w:space="0" w:color="auto"/>
              </w:divBdr>
            </w:div>
            <w:div w:id="82650429">
              <w:marLeft w:val="0"/>
              <w:marRight w:val="0"/>
              <w:marTop w:val="0"/>
              <w:marBottom w:val="0"/>
              <w:divBdr>
                <w:top w:val="none" w:sz="0" w:space="0" w:color="auto"/>
                <w:left w:val="none" w:sz="0" w:space="0" w:color="auto"/>
                <w:bottom w:val="none" w:sz="0" w:space="0" w:color="auto"/>
                <w:right w:val="none" w:sz="0" w:space="0" w:color="auto"/>
              </w:divBdr>
            </w:div>
            <w:div w:id="636178812">
              <w:marLeft w:val="0"/>
              <w:marRight w:val="0"/>
              <w:marTop w:val="0"/>
              <w:marBottom w:val="0"/>
              <w:divBdr>
                <w:top w:val="none" w:sz="0" w:space="0" w:color="auto"/>
                <w:left w:val="none" w:sz="0" w:space="0" w:color="auto"/>
                <w:bottom w:val="none" w:sz="0" w:space="0" w:color="auto"/>
                <w:right w:val="none" w:sz="0" w:space="0" w:color="auto"/>
              </w:divBdr>
            </w:div>
          </w:divsChild>
        </w:div>
        <w:div w:id="1837763987">
          <w:marLeft w:val="0"/>
          <w:marRight w:val="0"/>
          <w:marTop w:val="0"/>
          <w:marBottom w:val="0"/>
          <w:divBdr>
            <w:top w:val="none" w:sz="0" w:space="0" w:color="auto"/>
            <w:left w:val="none" w:sz="0" w:space="0" w:color="auto"/>
            <w:bottom w:val="none" w:sz="0" w:space="0" w:color="auto"/>
            <w:right w:val="none" w:sz="0" w:space="0" w:color="auto"/>
          </w:divBdr>
          <w:divsChild>
            <w:div w:id="602342823">
              <w:marLeft w:val="0"/>
              <w:marRight w:val="0"/>
              <w:marTop w:val="0"/>
              <w:marBottom w:val="0"/>
              <w:divBdr>
                <w:top w:val="none" w:sz="0" w:space="0" w:color="auto"/>
                <w:left w:val="none" w:sz="0" w:space="0" w:color="auto"/>
                <w:bottom w:val="none" w:sz="0" w:space="0" w:color="auto"/>
                <w:right w:val="none" w:sz="0" w:space="0" w:color="auto"/>
              </w:divBdr>
            </w:div>
            <w:div w:id="1891072218">
              <w:marLeft w:val="0"/>
              <w:marRight w:val="0"/>
              <w:marTop w:val="0"/>
              <w:marBottom w:val="0"/>
              <w:divBdr>
                <w:top w:val="none" w:sz="0" w:space="0" w:color="auto"/>
                <w:left w:val="none" w:sz="0" w:space="0" w:color="auto"/>
                <w:bottom w:val="none" w:sz="0" w:space="0" w:color="auto"/>
                <w:right w:val="none" w:sz="0" w:space="0" w:color="auto"/>
              </w:divBdr>
            </w:div>
            <w:div w:id="2053915319">
              <w:marLeft w:val="0"/>
              <w:marRight w:val="0"/>
              <w:marTop w:val="0"/>
              <w:marBottom w:val="0"/>
              <w:divBdr>
                <w:top w:val="none" w:sz="0" w:space="0" w:color="auto"/>
                <w:left w:val="none" w:sz="0" w:space="0" w:color="auto"/>
                <w:bottom w:val="none" w:sz="0" w:space="0" w:color="auto"/>
                <w:right w:val="none" w:sz="0" w:space="0" w:color="auto"/>
              </w:divBdr>
            </w:div>
            <w:div w:id="1870609532">
              <w:marLeft w:val="0"/>
              <w:marRight w:val="0"/>
              <w:marTop w:val="0"/>
              <w:marBottom w:val="0"/>
              <w:divBdr>
                <w:top w:val="none" w:sz="0" w:space="0" w:color="auto"/>
                <w:left w:val="none" w:sz="0" w:space="0" w:color="auto"/>
                <w:bottom w:val="none" w:sz="0" w:space="0" w:color="auto"/>
                <w:right w:val="none" w:sz="0" w:space="0" w:color="auto"/>
              </w:divBdr>
            </w:div>
          </w:divsChild>
        </w:div>
        <w:div w:id="1610311634">
          <w:marLeft w:val="0"/>
          <w:marRight w:val="0"/>
          <w:marTop w:val="0"/>
          <w:marBottom w:val="0"/>
          <w:divBdr>
            <w:top w:val="none" w:sz="0" w:space="0" w:color="auto"/>
            <w:left w:val="none" w:sz="0" w:space="0" w:color="auto"/>
            <w:bottom w:val="none" w:sz="0" w:space="0" w:color="auto"/>
            <w:right w:val="none" w:sz="0" w:space="0" w:color="auto"/>
          </w:divBdr>
          <w:divsChild>
            <w:div w:id="560291839">
              <w:marLeft w:val="-75"/>
              <w:marRight w:val="0"/>
              <w:marTop w:val="30"/>
              <w:marBottom w:val="30"/>
              <w:divBdr>
                <w:top w:val="none" w:sz="0" w:space="0" w:color="auto"/>
                <w:left w:val="none" w:sz="0" w:space="0" w:color="auto"/>
                <w:bottom w:val="none" w:sz="0" w:space="0" w:color="auto"/>
                <w:right w:val="none" w:sz="0" w:space="0" w:color="auto"/>
              </w:divBdr>
              <w:divsChild>
                <w:div w:id="1900549559">
                  <w:marLeft w:val="0"/>
                  <w:marRight w:val="0"/>
                  <w:marTop w:val="0"/>
                  <w:marBottom w:val="0"/>
                  <w:divBdr>
                    <w:top w:val="none" w:sz="0" w:space="0" w:color="auto"/>
                    <w:left w:val="none" w:sz="0" w:space="0" w:color="auto"/>
                    <w:bottom w:val="none" w:sz="0" w:space="0" w:color="auto"/>
                    <w:right w:val="none" w:sz="0" w:space="0" w:color="auto"/>
                  </w:divBdr>
                  <w:divsChild>
                    <w:div w:id="1177305409">
                      <w:marLeft w:val="0"/>
                      <w:marRight w:val="0"/>
                      <w:marTop w:val="0"/>
                      <w:marBottom w:val="0"/>
                      <w:divBdr>
                        <w:top w:val="none" w:sz="0" w:space="0" w:color="auto"/>
                        <w:left w:val="none" w:sz="0" w:space="0" w:color="auto"/>
                        <w:bottom w:val="none" w:sz="0" w:space="0" w:color="auto"/>
                        <w:right w:val="none" w:sz="0" w:space="0" w:color="auto"/>
                      </w:divBdr>
                    </w:div>
                  </w:divsChild>
                </w:div>
                <w:div w:id="1395161923">
                  <w:marLeft w:val="0"/>
                  <w:marRight w:val="0"/>
                  <w:marTop w:val="0"/>
                  <w:marBottom w:val="0"/>
                  <w:divBdr>
                    <w:top w:val="none" w:sz="0" w:space="0" w:color="auto"/>
                    <w:left w:val="none" w:sz="0" w:space="0" w:color="auto"/>
                    <w:bottom w:val="none" w:sz="0" w:space="0" w:color="auto"/>
                    <w:right w:val="none" w:sz="0" w:space="0" w:color="auto"/>
                  </w:divBdr>
                  <w:divsChild>
                    <w:div w:id="571963859">
                      <w:marLeft w:val="0"/>
                      <w:marRight w:val="0"/>
                      <w:marTop w:val="0"/>
                      <w:marBottom w:val="0"/>
                      <w:divBdr>
                        <w:top w:val="none" w:sz="0" w:space="0" w:color="auto"/>
                        <w:left w:val="none" w:sz="0" w:space="0" w:color="auto"/>
                        <w:bottom w:val="none" w:sz="0" w:space="0" w:color="auto"/>
                        <w:right w:val="none" w:sz="0" w:space="0" w:color="auto"/>
                      </w:divBdr>
                    </w:div>
                  </w:divsChild>
                </w:div>
                <w:div w:id="1662154916">
                  <w:marLeft w:val="0"/>
                  <w:marRight w:val="0"/>
                  <w:marTop w:val="0"/>
                  <w:marBottom w:val="0"/>
                  <w:divBdr>
                    <w:top w:val="none" w:sz="0" w:space="0" w:color="auto"/>
                    <w:left w:val="none" w:sz="0" w:space="0" w:color="auto"/>
                    <w:bottom w:val="none" w:sz="0" w:space="0" w:color="auto"/>
                    <w:right w:val="none" w:sz="0" w:space="0" w:color="auto"/>
                  </w:divBdr>
                  <w:divsChild>
                    <w:div w:id="1888644363">
                      <w:marLeft w:val="0"/>
                      <w:marRight w:val="0"/>
                      <w:marTop w:val="0"/>
                      <w:marBottom w:val="0"/>
                      <w:divBdr>
                        <w:top w:val="none" w:sz="0" w:space="0" w:color="auto"/>
                        <w:left w:val="none" w:sz="0" w:space="0" w:color="auto"/>
                        <w:bottom w:val="none" w:sz="0" w:space="0" w:color="auto"/>
                        <w:right w:val="none" w:sz="0" w:space="0" w:color="auto"/>
                      </w:divBdr>
                    </w:div>
                  </w:divsChild>
                </w:div>
                <w:div w:id="270743610">
                  <w:marLeft w:val="0"/>
                  <w:marRight w:val="0"/>
                  <w:marTop w:val="0"/>
                  <w:marBottom w:val="0"/>
                  <w:divBdr>
                    <w:top w:val="none" w:sz="0" w:space="0" w:color="auto"/>
                    <w:left w:val="none" w:sz="0" w:space="0" w:color="auto"/>
                    <w:bottom w:val="none" w:sz="0" w:space="0" w:color="auto"/>
                    <w:right w:val="none" w:sz="0" w:space="0" w:color="auto"/>
                  </w:divBdr>
                  <w:divsChild>
                    <w:div w:id="1649630705">
                      <w:marLeft w:val="0"/>
                      <w:marRight w:val="0"/>
                      <w:marTop w:val="0"/>
                      <w:marBottom w:val="0"/>
                      <w:divBdr>
                        <w:top w:val="none" w:sz="0" w:space="0" w:color="auto"/>
                        <w:left w:val="none" w:sz="0" w:space="0" w:color="auto"/>
                        <w:bottom w:val="none" w:sz="0" w:space="0" w:color="auto"/>
                        <w:right w:val="none" w:sz="0" w:space="0" w:color="auto"/>
                      </w:divBdr>
                    </w:div>
                  </w:divsChild>
                </w:div>
                <w:div w:id="1294217323">
                  <w:marLeft w:val="0"/>
                  <w:marRight w:val="0"/>
                  <w:marTop w:val="0"/>
                  <w:marBottom w:val="0"/>
                  <w:divBdr>
                    <w:top w:val="none" w:sz="0" w:space="0" w:color="auto"/>
                    <w:left w:val="none" w:sz="0" w:space="0" w:color="auto"/>
                    <w:bottom w:val="none" w:sz="0" w:space="0" w:color="auto"/>
                    <w:right w:val="none" w:sz="0" w:space="0" w:color="auto"/>
                  </w:divBdr>
                  <w:divsChild>
                    <w:div w:id="386343410">
                      <w:marLeft w:val="0"/>
                      <w:marRight w:val="0"/>
                      <w:marTop w:val="0"/>
                      <w:marBottom w:val="0"/>
                      <w:divBdr>
                        <w:top w:val="none" w:sz="0" w:space="0" w:color="auto"/>
                        <w:left w:val="none" w:sz="0" w:space="0" w:color="auto"/>
                        <w:bottom w:val="none" w:sz="0" w:space="0" w:color="auto"/>
                        <w:right w:val="none" w:sz="0" w:space="0" w:color="auto"/>
                      </w:divBdr>
                    </w:div>
                  </w:divsChild>
                </w:div>
                <w:div w:id="903221580">
                  <w:marLeft w:val="0"/>
                  <w:marRight w:val="0"/>
                  <w:marTop w:val="0"/>
                  <w:marBottom w:val="0"/>
                  <w:divBdr>
                    <w:top w:val="none" w:sz="0" w:space="0" w:color="auto"/>
                    <w:left w:val="none" w:sz="0" w:space="0" w:color="auto"/>
                    <w:bottom w:val="none" w:sz="0" w:space="0" w:color="auto"/>
                    <w:right w:val="none" w:sz="0" w:space="0" w:color="auto"/>
                  </w:divBdr>
                  <w:divsChild>
                    <w:div w:id="271520911">
                      <w:marLeft w:val="0"/>
                      <w:marRight w:val="0"/>
                      <w:marTop w:val="0"/>
                      <w:marBottom w:val="0"/>
                      <w:divBdr>
                        <w:top w:val="none" w:sz="0" w:space="0" w:color="auto"/>
                        <w:left w:val="none" w:sz="0" w:space="0" w:color="auto"/>
                        <w:bottom w:val="none" w:sz="0" w:space="0" w:color="auto"/>
                        <w:right w:val="none" w:sz="0" w:space="0" w:color="auto"/>
                      </w:divBdr>
                    </w:div>
                  </w:divsChild>
                </w:div>
                <w:div w:id="744689810">
                  <w:marLeft w:val="0"/>
                  <w:marRight w:val="0"/>
                  <w:marTop w:val="0"/>
                  <w:marBottom w:val="0"/>
                  <w:divBdr>
                    <w:top w:val="none" w:sz="0" w:space="0" w:color="auto"/>
                    <w:left w:val="none" w:sz="0" w:space="0" w:color="auto"/>
                    <w:bottom w:val="none" w:sz="0" w:space="0" w:color="auto"/>
                    <w:right w:val="none" w:sz="0" w:space="0" w:color="auto"/>
                  </w:divBdr>
                  <w:divsChild>
                    <w:div w:id="277372952">
                      <w:marLeft w:val="0"/>
                      <w:marRight w:val="0"/>
                      <w:marTop w:val="0"/>
                      <w:marBottom w:val="0"/>
                      <w:divBdr>
                        <w:top w:val="none" w:sz="0" w:space="0" w:color="auto"/>
                        <w:left w:val="none" w:sz="0" w:space="0" w:color="auto"/>
                        <w:bottom w:val="none" w:sz="0" w:space="0" w:color="auto"/>
                        <w:right w:val="none" w:sz="0" w:space="0" w:color="auto"/>
                      </w:divBdr>
                    </w:div>
                  </w:divsChild>
                </w:div>
                <w:div w:id="1376730866">
                  <w:marLeft w:val="0"/>
                  <w:marRight w:val="0"/>
                  <w:marTop w:val="0"/>
                  <w:marBottom w:val="0"/>
                  <w:divBdr>
                    <w:top w:val="none" w:sz="0" w:space="0" w:color="auto"/>
                    <w:left w:val="none" w:sz="0" w:space="0" w:color="auto"/>
                    <w:bottom w:val="none" w:sz="0" w:space="0" w:color="auto"/>
                    <w:right w:val="none" w:sz="0" w:space="0" w:color="auto"/>
                  </w:divBdr>
                  <w:divsChild>
                    <w:div w:id="900562211">
                      <w:marLeft w:val="0"/>
                      <w:marRight w:val="0"/>
                      <w:marTop w:val="0"/>
                      <w:marBottom w:val="0"/>
                      <w:divBdr>
                        <w:top w:val="none" w:sz="0" w:space="0" w:color="auto"/>
                        <w:left w:val="none" w:sz="0" w:space="0" w:color="auto"/>
                        <w:bottom w:val="none" w:sz="0" w:space="0" w:color="auto"/>
                        <w:right w:val="none" w:sz="0" w:space="0" w:color="auto"/>
                      </w:divBdr>
                    </w:div>
                  </w:divsChild>
                </w:div>
                <w:div w:id="616453431">
                  <w:marLeft w:val="0"/>
                  <w:marRight w:val="0"/>
                  <w:marTop w:val="0"/>
                  <w:marBottom w:val="0"/>
                  <w:divBdr>
                    <w:top w:val="none" w:sz="0" w:space="0" w:color="auto"/>
                    <w:left w:val="none" w:sz="0" w:space="0" w:color="auto"/>
                    <w:bottom w:val="none" w:sz="0" w:space="0" w:color="auto"/>
                    <w:right w:val="none" w:sz="0" w:space="0" w:color="auto"/>
                  </w:divBdr>
                  <w:divsChild>
                    <w:div w:id="1872106632">
                      <w:marLeft w:val="0"/>
                      <w:marRight w:val="0"/>
                      <w:marTop w:val="0"/>
                      <w:marBottom w:val="0"/>
                      <w:divBdr>
                        <w:top w:val="none" w:sz="0" w:space="0" w:color="auto"/>
                        <w:left w:val="none" w:sz="0" w:space="0" w:color="auto"/>
                        <w:bottom w:val="none" w:sz="0" w:space="0" w:color="auto"/>
                        <w:right w:val="none" w:sz="0" w:space="0" w:color="auto"/>
                      </w:divBdr>
                    </w:div>
                  </w:divsChild>
                </w:div>
                <w:div w:id="1319260858">
                  <w:marLeft w:val="0"/>
                  <w:marRight w:val="0"/>
                  <w:marTop w:val="0"/>
                  <w:marBottom w:val="0"/>
                  <w:divBdr>
                    <w:top w:val="none" w:sz="0" w:space="0" w:color="auto"/>
                    <w:left w:val="none" w:sz="0" w:space="0" w:color="auto"/>
                    <w:bottom w:val="none" w:sz="0" w:space="0" w:color="auto"/>
                    <w:right w:val="none" w:sz="0" w:space="0" w:color="auto"/>
                  </w:divBdr>
                  <w:divsChild>
                    <w:div w:id="824711138">
                      <w:marLeft w:val="0"/>
                      <w:marRight w:val="0"/>
                      <w:marTop w:val="0"/>
                      <w:marBottom w:val="0"/>
                      <w:divBdr>
                        <w:top w:val="none" w:sz="0" w:space="0" w:color="auto"/>
                        <w:left w:val="none" w:sz="0" w:space="0" w:color="auto"/>
                        <w:bottom w:val="none" w:sz="0" w:space="0" w:color="auto"/>
                        <w:right w:val="none" w:sz="0" w:space="0" w:color="auto"/>
                      </w:divBdr>
                    </w:div>
                  </w:divsChild>
                </w:div>
                <w:div w:id="1591429701">
                  <w:marLeft w:val="0"/>
                  <w:marRight w:val="0"/>
                  <w:marTop w:val="0"/>
                  <w:marBottom w:val="0"/>
                  <w:divBdr>
                    <w:top w:val="none" w:sz="0" w:space="0" w:color="auto"/>
                    <w:left w:val="none" w:sz="0" w:space="0" w:color="auto"/>
                    <w:bottom w:val="none" w:sz="0" w:space="0" w:color="auto"/>
                    <w:right w:val="none" w:sz="0" w:space="0" w:color="auto"/>
                  </w:divBdr>
                  <w:divsChild>
                    <w:div w:id="1143153862">
                      <w:marLeft w:val="0"/>
                      <w:marRight w:val="0"/>
                      <w:marTop w:val="0"/>
                      <w:marBottom w:val="0"/>
                      <w:divBdr>
                        <w:top w:val="none" w:sz="0" w:space="0" w:color="auto"/>
                        <w:left w:val="none" w:sz="0" w:space="0" w:color="auto"/>
                        <w:bottom w:val="none" w:sz="0" w:space="0" w:color="auto"/>
                        <w:right w:val="none" w:sz="0" w:space="0" w:color="auto"/>
                      </w:divBdr>
                    </w:div>
                  </w:divsChild>
                </w:div>
                <w:div w:id="937983424">
                  <w:marLeft w:val="0"/>
                  <w:marRight w:val="0"/>
                  <w:marTop w:val="0"/>
                  <w:marBottom w:val="0"/>
                  <w:divBdr>
                    <w:top w:val="none" w:sz="0" w:space="0" w:color="auto"/>
                    <w:left w:val="none" w:sz="0" w:space="0" w:color="auto"/>
                    <w:bottom w:val="none" w:sz="0" w:space="0" w:color="auto"/>
                    <w:right w:val="none" w:sz="0" w:space="0" w:color="auto"/>
                  </w:divBdr>
                  <w:divsChild>
                    <w:div w:id="1521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5610">
          <w:marLeft w:val="0"/>
          <w:marRight w:val="0"/>
          <w:marTop w:val="0"/>
          <w:marBottom w:val="0"/>
          <w:divBdr>
            <w:top w:val="none" w:sz="0" w:space="0" w:color="auto"/>
            <w:left w:val="none" w:sz="0" w:space="0" w:color="auto"/>
            <w:bottom w:val="none" w:sz="0" w:space="0" w:color="auto"/>
            <w:right w:val="none" w:sz="0" w:space="0" w:color="auto"/>
          </w:divBdr>
        </w:div>
        <w:div w:id="929698857">
          <w:marLeft w:val="0"/>
          <w:marRight w:val="0"/>
          <w:marTop w:val="0"/>
          <w:marBottom w:val="0"/>
          <w:divBdr>
            <w:top w:val="none" w:sz="0" w:space="0" w:color="auto"/>
            <w:left w:val="none" w:sz="0" w:space="0" w:color="auto"/>
            <w:bottom w:val="none" w:sz="0" w:space="0" w:color="auto"/>
            <w:right w:val="none" w:sz="0" w:space="0" w:color="auto"/>
          </w:divBdr>
        </w:div>
        <w:div w:id="1711684942">
          <w:marLeft w:val="0"/>
          <w:marRight w:val="0"/>
          <w:marTop w:val="0"/>
          <w:marBottom w:val="0"/>
          <w:divBdr>
            <w:top w:val="none" w:sz="0" w:space="0" w:color="auto"/>
            <w:left w:val="none" w:sz="0" w:space="0" w:color="auto"/>
            <w:bottom w:val="none" w:sz="0" w:space="0" w:color="auto"/>
            <w:right w:val="none" w:sz="0" w:space="0" w:color="auto"/>
          </w:divBdr>
        </w:div>
        <w:div w:id="189727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91066C67DAC74A953CBF5EADE3C2D7" ma:contentTypeVersion="5" ma:contentTypeDescription="Umožňuje vytvoriť nový dokument." ma:contentTypeScope="" ma:versionID="65dfa48ede424f17399bcede03af8ab2">
  <xsd:schema xmlns:xsd="http://www.w3.org/2001/XMLSchema" xmlns:xs="http://www.w3.org/2001/XMLSchema" xmlns:p="http://schemas.microsoft.com/office/2006/metadata/properties" xmlns:ns2="c11ef426-b9c6-4575-9972-d992563fd861" xmlns:ns3="4f4466db-9d12-4023-b3be-85a5ed0bd851" targetNamespace="http://schemas.microsoft.com/office/2006/metadata/properties" ma:root="true" ma:fieldsID="1c94ea1bcd63b121a68a732b3f7e8480" ns2:_="" ns3:_="">
    <xsd:import namespace="c11ef426-b9c6-4575-9972-d992563fd861"/>
    <xsd:import namespace="4f4466db-9d12-4023-b3be-85a5ed0bd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ef426-b9c6-4575-9972-d992563fd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466db-9d12-4023-b3be-85a5ed0bd85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FF1F-F697-4741-A545-28B80413AF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65CB0-9BE4-4372-A3FB-FA88CCC37DF6}">
  <ds:schemaRefs>
    <ds:schemaRef ds:uri="http://schemas.microsoft.com/sharepoint/v3/contenttype/forms"/>
  </ds:schemaRefs>
</ds:datastoreItem>
</file>

<file path=customXml/itemProps3.xml><?xml version="1.0" encoding="utf-8"?>
<ds:datastoreItem xmlns:ds="http://schemas.openxmlformats.org/officeDocument/2006/customXml" ds:itemID="{05BBF86B-7048-4710-8C5C-5F754745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ef426-b9c6-4575-9972-d992563fd861"/>
    <ds:schemaRef ds:uri="4f4466db-9d12-4023-b3be-85a5ed0bd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FD316-6731-4D90-A71E-07267412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6372</Words>
  <Characters>36327</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Krajčíriková Helena, Mgr.</cp:lastModifiedBy>
  <cp:revision>5</cp:revision>
  <dcterms:created xsi:type="dcterms:W3CDTF">2023-09-14T12:07:00Z</dcterms:created>
  <dcterms:modified xsi:type="dcterms:W3CDTF">2023-09-14T12:48:00Z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0x0101008091066C67DAC74A953CBF5EADE3C2D7</vt:lpwstr>
  </property>
</Properties>
</file>