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25FCD" w14:textId="77777777" w:rsidR="00C1533F" w:rsidRDefault="00C1533F" w:rsidP="006F6C23">
      <w:pPr>
        <w:rPr>
          <w:rFonts w:ascii="Arial Narrow" w:hAnsi="Arial Narrow"/>
          <w:b/>
          <w:sz w:val="22"/>
          <w:szCs w:val="22"/>
        </w:rPr>
      </w:pPr>
    </w:p>
    <w:p w14:paraId="0FCFBE8F" w14:textId="167747FC" w:rsidR="006532A2" w:rsidRDefault="006532A2" w:rsidP="006532A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Výzva na predloženie ponuky</w:t>
      </w:r>
    </w:p>
    <w:p w14:paraId="35CA91CC" w14:textId="2FCE3FEE" w:rsidR="000C56E6" w:rsidRDefault="006532A2" w:rsidP="006532A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pre účely zistenia predpokladanej hodnoty zákazky</w:t>
      </w:r>
    </w:p>
    <w:p w14:paraId="79113CB3" w14:textId="77777777" w:rsidR="006532A2" w:rsidRDefault="006532A2" w:rsidP="006532A2">
      <w:pPr>
        <w:jc w:val="center"/>
        <w:rPr>
          <w:rFonts w:ascii="Arial Narrow" w:hAnsi="Arial Narrow"/>
          <w:b/>
          <w:sz w:val="22"/>
          <w:szCs w:val="22"/>
        </w:rPr>
      </w:pPr>
    </w:p>
    <w:p w14:paraId="25529B09" w14:textId="77777777" w:rsidR="006532A2" w:rsidRDefault="006532A2" w:rsidP="006532A2">
      <w:pPr>
        <w:jc w:val="center"/>
        <w:rPr>
          <w:rFonts w:ascii="Arial Narrow" w:hAnsi="Arial Narrow"/>
          <w:b/>
          <w:sz w:val="22"/>
          <w:szCs w:val="22"/>
        </w:rPr>
      </w:pPr>
    </w:p>
    <w:p w14:paraId="6D12736C" w14:textId="73D63E7A" w:rsidR="006532A2" w:rsidRDefault="006532A2" w:rsidP="006532A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Dobrý deň,</w:t>
      </w:r>
    </w:p>
    <w:p w14:paraId="4FF7A243" w14:textId="77777777" w:rsidR="006532A2" w:rsidRDefault="006532A2" w:rsidP="006532A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Ministerstvo vnútra Slovenskej republiky realizuje prieskum trhu na predmet zákazky </w:t>
      </w:r>
      <w:r w:rsidRPr="006532A2">
        <w:rPr>
          <w:rFonts w:ascii="Arial Narrow" w:hAnsi="Arial Narrow"/>
          <w:b/>
          <w:sz w:val="22"/>
          <w:szCs w:val="22"/>
        </w:rPr>
        <w:t>„Opravy a údržba chladničiek a chladiacich zostáv</w:t>
      </w:r>
      <w:r>
        <w:rPr>
          <w:rFonts w:ascii="Arial Narrow" w:hAnsi="Arial Narrow"/>
          <w:sz w:val="22"/>
          <w:szCs w:val="22"/>
        </w:rPr>
        <w:t xml:space="preserve">“ </w:t>
      </w:r>
    </w:p>
    <w:p w14:paraId="284772BF" w14:textId="1EC36BDC" w:rsidR="006532A2" w:rsidRPr="00786077" w:rsidRDefault="006532A2" w:rsidP="006532A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 účelom stanovenia predpokladanej hodnoty zákazky si Vás dovoľujeme požiadať o predloženie cenovej ponuky prostredníctvom systému JOSEPHINE, v termíne do </w:t>
      </w:r>
      <w:r w:rsidRPr="00786077">
        <w:rPr>
          <w:rFonts w:ascii="Arial Narrow" w:hAnsi="Arial Narrow"/>
          <w:b/>
          <w:sz w:val="22"/>
          <w:szCs w:val="22"/>
        </w:rPr>
        <w:t>2</w:t>
      </w:r>
      <w:r w:rsidR="00924A4A">
        <w:rPr>
          <w:rFonts w:ascii="Arial Narrow" w:hAnsi="Arial Narrow"/>
          <w:b/>
          <w:sz w:val="22"/>
          <w:szCs w:val="22"/>
        </w:rPr>
        <w:t>6</w:t>
      </w:r>
      <w:r w:rsidRPr="00786077">
        <w:rPr>
          <w:rFonts w:ascii="Arial Narrow" w:hAnsi="Arial Narrow"/>
          <w:b/>
          <w:sz w:val="22"/>
          <w:szCs w:val="22"/>
        </w:rPr>
        <w:t>.09.2023.</w:t>
      </w:r>
    </w:p>
    <w:p w14:paraId="0ACA1A01" w14:textId="77777777" w:rsidR="006532A2" w:rsidRPr="00786077" w:rsidRDefault="006532A2" w:rsidP="006532A2">
      <w:pPr>
        <w:jc w:val="both"/>
        <w:rPr>
          <w:rFonts w:ascii="Arial Narrow" w:hAnsi="Arial Narrow"/>
          <w:b/>
          <w:sz w:val="22"/>
          <w:szCs w:val="22"/>
        </w:rPr>
      </w:pPr>
    </w:p>
    <w:p w14:paraId="6604DBC2" w14:textId="6621AEA8" w:rsidR="006532A2" w:rsidRDefault="006532A2" w:rsidP="006532A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môže zaslať záväznú objednávku alebo uzatvoriť zmluvu so záujemcom, ktorého cenová ponuka, t. j. celková cena za predmet zákazky v EUR </w:t>
      </w:r>
      <w:r w:rsidR="00EF0F35">
        <w:rPr>
          <w:rFonts w:ascii="Arial Narrow" w:hAnsi="Arial Narrow"/>
          <w:sz w:val="22"/>
          <w:szCs w:val="22"/>
        </w:rPr>
        <w:t>bez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 DPH bude najnižšia (ponúk predložených v lehote na predpokladanie ponúk), a za predpokladu, že spĺňa /splní všetky požiadavky verejného obstarávateľa uvedené v tejto výzve/príloha č. 1</w:t>
      </w:r>
    </w:p>
    <w:p w14:paraId="4941C86C" w14:textId="77777777" w:rsidR="006532A2" w:rsidRDefault="006532A2" w:rsidP="006532A2">
      <w:pPr>
        <w:jc w:val="both"/>
        <w:rPr>
          <w:rFonts w:ascii="Arial Narrow" w:hAnsi="Arial Narrow"/>
          <w:sz w:val="22"/>
          <w:szCs w:val="22"/>
        </w:rPr>
      </w:pPr>
    </w:p>
    <w:p w14:paraId="31AA88F9" w14:textId="77777777" w:rsidR="006532A2" w:rsidRDefault="006532A2" w:rsidP="006532A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prílohe Vám zasielame opis predmetu zákazky.</w:t>
      </w:r>
    </w:p>
    <w:p w14:paraId="49BDD798" w14:textId="77777777" w:rsidR="006532A2" w:rsidRDefault="006532A2" w:rsidP="006532A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Ponuku predkladajte  prostredníctvom systému JOSEPHINE.</w:t>
      </w:r>
    </w:p>
    <w:p w14:paraId="38BD90F7" w14:textId="77777777" w:rsidR="006532A2" w:rsidRDefault="006532A2" w:rsidP="006532A2">
      <w:pPr>
        <w:jc w:val="both"/>
        <w:rPr>
          <w:rFonts w:ascii="Arial Narrow" w:hAnsi="Arial Narrow"/>
          <w:sz w:val="22"/>
          <w:szCs w:val="22"/>
        </w:rPr>
      </w:pPr>
    </w:p>
    <w:p w14:paraId="2997A419" w14:textId="77777777" w:rsidR="006532A2" w:rsidRDefault="006532A2" w:rsidP="006532A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 pozdravom </w:t>
      </w:r>
    </w:p>
    <w:p w14:paraId="5D9DBA68" w14:textId="77777777" w:rsidR="006532A2" w:rsidRDefault="006532A2" w:rsidP="006532A2">
      <w:pPr>
        <w:jc w:val="both"/>
        <w:rPr>
          <w:rFonts w:ascii="Arial Narrow" w:hAnsi="Arial Narrow"/>
          <w:sz w:val="22"/>
          <w:szCs w:val="22"/>
        </w:rPr>
      </w:pPr>
    </w:p>
    <w:p w14:paraId="070512DC" w14:textId="77777777" w:rsidR="006532A2" w:rsidRDefault="006532A2" w:rsidP="006532A2">
      <w:pPr>
        <w:jc w:val="both"/>
        <w:rPr>
          <w:rFonts w:ascii="Arial Narrow" w:hAnsi="Arial Narrow"/>
          <w:sz w:val="22"/>
          <w:szCs w:val="22"/>
        </w:rPr>
      </w:pPr>
    </w:p>
    <w:p w14:paraId="68B124B0" w14:textId="77777777" w:rsidR="006532A2" w:rsidRDefault="006532A2" w:rsidP="006532A2">
      <w:pPr>
        <w:jc w:val="both"/>
        <w:rPr>
          <w:rFonts w:ascii="Arial Narrow" w:hAnsi="Arial Narrow"/>
          <w:sz w:val="22"/>
          <w:szCs w:val="22"/>
        </w:rPr>
      </w:pPr>
    </w:p>
    <w:p w14:paraId="5E41AD70" w14:textId="77777777" w:rsidR="006532A2" w:rsidRPr="00786077" w:rsidRDefault="006532A2" w:rsidP="006532A2">
      <w:pPr>
        <w:shd w:val="clear" w:color="auto" w:fill="FFFFFF"/>
        <w:rPr>
          <w:rFonts w:ascii="Arial" w:hAnsi="Arial" w:cs="Arial"/>
          <w:b/>
          <w:bCs/>
          <w:color w:val="2C3E50"/>
          <w:sz w:val="23"/>
          <w:szCs w:val="23"/>
          <w:lang w:val="en"/>
        </w:rPr>
      </w:pPr>
      <w:r w:rsidRPr="00786077">
        <w:rPr>
          <w:rFonts w:ascii="Arial" w:hAnsi="Arial" w:cs="Arial"/>
          <w:b/>
          <w:bCs/>
          <w:color w:val="2C3E50"/>
          <w:sz w:val="23"/>
          <w:szCs w:val="23"/>
          <w:lang w:val="en"/>
        </w:rPr>
        <w:t>Mgr. Helena Čumová</w:t>
      </w:r>
    </w:p>
    <w:p w14:paraId="18A7959B" w14:textId="77777777" w:rsidR="006532A2" w:rsidRPr="00786077" w:rsidRDefault="006532A2" w:rsidP="006532A2">
      <w:pPr>
        <w:shd w:val="clear" w:color="auto" w:fill="FFFFFF"/>
        <w:rPr>
          <w:rFonts w:ascii="Arial" w:hAnsi="Arial" w:cs="Arial"/>
          <w:color w:val="2C3E50"/>
          <w:sz w:val="18"/>
          <w:szCs w:val="18"/>
          <w:lang w:val="en"/>
        </w:rPr>
      </w:pPr>
      <w:proofErr w:type="spellStart"/>
      <w:proofErr w:type="gramStart"/>
      <w:r w:rsidRPr="00786077">
        <w:rPr>
          <w:rFonts w:ascii="Arial" w:hAnsi="Arial" w:cs="Arial"/>
          <w:color w:val="2C3E50"/>
          <w:sz w:val="18"/>
          <w:szCs w:val="18"/>
          <w:lang w:val="en"/>
        </w:rPr>
        <w:t>radca</w:t>
      </w:r>
      <w:proofErr w:type="spellEnd"/>
      <w:proofErr w:type="gramEnd"/>
      <w:r w:rsidRPr="00786077">
        <w:rPr>
          <w:rFonts w:ascii="Arial" w:hAnsi="Arial" w:cs="Arial"/>
          <w:color w:val="2C3E50"/>
          <w:sz w:val="18"/>
          <w:szCs w:val="18"/>
          <w:lang w:val="en"/>
        </w:rPr>
        <w:t xml:space="preserve"> </w:t>
      </w:r>
      <w:r w:rsidRPr="00786077">
        <w:rPr>
          <w:rStyle w:val="oddel1"/>
          <w:rFonts w:ascii="Arial" w:hAnsi="Arial" w:cs="Arial"/>
          <w:lang w:val="en"/>
        </w:rPr>
        <w:t xml:space="preserve">| </w:t>
      </w:r>
      <w:proofErr w:type="spellStart"/>
      <w:r w:rsidRPr="00786077">
        <w:rPr>
          <w:rFonts w:ascii="Arial" w:hAnsi="Arial" w:cs="Arial"/>
          <w:color w:val="2C3E50"/>
          <w:sz w:val="18"/>
          <w:szCs w:val="18"/>
          <w:lang w:val="en"/>
        </w:rPr>
        <w:t>Oddelenie</w:t>
      </w:r>
      <w:proofErr w:type="spellEnd"/>
      <w:r w:rsidRPr="00786077">
        <w:rPr>
          <w:rFonts w:ascii="Arial" w:hAnsi="Arial" w:cs="Arial"/>
          <w:color w:val="2C3E50"/>
          <w:sz w:val="18"/>
          <w:szCs w:val="18"/>
          <w:lang w:val="en"/>
        </w:rPr>
        <w:t xml:space="preserve"> MTZ </w:t>
      </w:r>
      <w:r w:rsidRPr="00786077">
        <w:rPr>
          <w:rStyle w:val="oddel1"/>
          <w:rFonts w:ascii="Arial" w:hAnsi="Arial" w:cs="Arial"/>
          <w:lang w:val="en"/>
        </w:rPr>
        <w:t xml:space="preserve">| </w:t>
      </w:r>
      <w:r w:rsidRPr="00786077">
        <w:rPr>
          <w:rFonts w:ascii="Arial" w:hAnsi="Arial" w:cs="Arial"/>
          <w:color w:val="2C3E50"/>
          <w:sz w:val="18"/>
          <w:szCs w:val="18"/>
          <w:lang w:val="en"/>
        </w:rPr>
        <w:t xml:space="preserve">Centrum </w:t>
      </w:r>
      <w:proofErr w:type="spellStart"/>
      <w:r w:rsidRPr="00786077">
        <w:rPr>
          <w:rFonts w:ascii="Arial" w:hAnsi="Arial" w:cs="Arial"/>
          <w:color w:val="2C3E50"/>
          <w:sz w:val="18"/>
          <w:szCs w:val="18"/>
          <w:lang w:val="en"/>
        </w:rPr>
        <w:t>podpory</w:t>
      </w:r>
      <w:proofErr w:type="spellEnd"/>
      <w:r w:rsidRPr="00786077">
        <w:rPr>
          <w:rFonts w:ascii="Arial" w:hAnsi="Arial" w:cs="Arial"/>
          <w:color w:val="2C3E50"/>
          <w:sz w:val="18"/>
          <w:szCs w:val="18"/>
          <w:lang w:val="en"/>
        </w:rPr>
        <w:t xml:space="preserve"> </w:t>
      </w:r>
      <w:proofErr w:type="spellStart"/>
      <w:r w:rsidRPr="00786077">
        <w:rPr>
          <w:rFonts w:ascii="Arial" w:hAnsi="Arial" w:cs="Arial"/>
          <w:color w:val="2C3E50"/>
          <w:sz w:val="18"/>
          <w:szCs w:val="18"/>
          <w:lang w:val="en"/>
        </w:rPr>
        <w:t>Prešov</w:t>
      </w:r>
      <w:proofErr w:type="spellEnd"/>
    </w:p>
    <w:p w14:paraId="70230EB5" w14:textId="561EFF0E" w:rsidR="006532A2" w:rsidRPr="00786077" w:rsidRDefault="006532A2" w:rsidP="006532A2">
      <w:pPr>
        <w:shd w:val="clear" w:color="auto" w:fill="FFFFFF"/>
        <w:rPr>
          <w:rFonts w:ascii="Arial" w:hAnsi="Arial" w:cs="Arial"/>
          <w:color w:val="2C3E50"/>
          <w:sz w:val="18"/>
          <w:szCs w:val="18"/>
          <w:lang w:val="en"/>
        </w:rPr>
      </w:pPr>
      <w:r w:rsidRPr="00786077">
        <w:rPr>
          <w:rFonts w:ascii="Arial" w:hAnsi="Arial" w:cs="Arial"/>
          <w:noProof/>
          <w:color w:val="2C3E50"/>
          <w:sz w:val="18"/>
          <w:szCs w:val="18"/>
        </w:rPr>
        <w:drawing>
          <wp:inline distT="0" distB="0" distL="0" distR="0" wp14:anchorId="4691B10A" wp14:editId="249A7FA1">
            <wp:extent cx="1714500" cy="444500"/>
            <wp:effectExtent l="0" t="0" r="0" b="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826D3" w14:textId="77777777" w:rsidR="006532A2" w:rsidRPr="00786077" w:rsidRDefault="006532A2" w:rsidP="006532A2">
      <w:pPr>
        <w:shd w:val="clear" w:color="auto" w:fill="FFFFFF"/>
        <w:rPr>
          <w:rFonts w:ascii="Arial" w:hAnsi="Arial" w:cs="Arial"/>
          <w:color w:val="2C3E50"/>
          <w:sz w:val="18"/>
          <w:szCs w:val="18"/>
          <w:lang w:val="en"/>
        </w:rPr>
      </w:pPr>
      <w:proofErr w:type="spellStart"/>
      <w:r w:rsidRPr="00786077">
        <w:rPr>
          <w:rFonts w:ascii="Arial" w:hAnsi="Arial" w:cs="Arial"/>
          <w:color w:val="2C3E50"/>
          <w:sz w:val="18"/>
          <w:szCs w:val="18"/>
          <w:lang w:val="en"/>
        </w:rPr>
        <w:t>Štúrova</w:t>
      </w:r>
      <w:proofErr w:type="spellEnd"/>
      <w:r w:rsidRPr="00786077">
        <w:rPr>
          <w:rFonts w:ascii="Arial" w:hAnsi="Arial" w:cs="Arial"/>
          <w:color w:val="2C3E50"/>
          <w:sz w:val="18"/>
          <w:szCs w:val="18"/>
          <w:lang w:val="en"/>
        </w:rPr>
        <w:t xml:space="preserve"> 7 </w:t>
      </w:r>
      <w:r w:rsidRPr="00786077">
        <w:rPr>
          <w:rStyle w:val="oddel1"/>
          <w:rFonts w:ascii="Arial" w:hAnsi="Arial" w:cs="Arial"/>
          <w:lang w:val="en"/>
        </w:rPr>
        <w:t xml:space="preserve">| </w:t>
      </w:r>
      <w:r w:rsidRPr="00786077">
        <w:rPr>
          <w:rFonts w:ascii="Arial" w:hAnsi="Arial" w:cs="Arial"/>
          <w:color w:val="2C3E50"/>
          <w:sz w:val="18"/>
          <w:szCs w:val="18"/>
          <w:lang w:val="en"/>
        </w:rPr>
        <w:t xml:space="preserve">080 01 </w:t>
      </w:r>
      <w:proofErr w:type="spellStart"/>
      <w:r w:rsidRPr="00786077">
        <w:rPr>
          <w:rFonts w:ascii="Arial" w:hAnsi="Arial" w:cs="Arial"/>
          <w:color w:val="2C3E50"/>
          <w:sz w:val="18"/>
          <w:szCs w:val="18"/>
          <w:lang w:val="en"/>
        </w:rPr>
        <w:t>Prešov</w:t>
      </w:r>
      <w:proofErr w:type="spellEnd"/>
      <w:r w:rsidRPr="00786077">
        <w:rPr>
          <w:rFonts w:ascii="Arial" w:hAnsi="Arial" w:cs="Arial"/>
          <w:color w:val="2C3E50"/>
          <w:sz w:val="18"/>
          <w:szCs w:val="18"/>
          <w:lang w:val="en"/>
        </w:rPr>
        <w:t xml:space="preserve"> </w:t>
      </w:r>
      <w:r w:rsidRPr="00786077">
        <w:rPr>
          <w:rStyle w:val="oddel1"/>
          <w:rFonts w:ascii="Arial" w:hAnsi="Arial" w:cs="Arial"/>
          <w:lang w:val="en"/>
        </w:rPr>
        <w:t xml:space="preserve">| </w:t>
      </w:r>
      <w:proofErr w:type="spellStart"/>
      <w:r w:rsidRPr="00786077">
        <w:rPr>
          <w:rFonts w:ascii="Arial" w:hAnsi="Arial" w:cs="Arial"/>
          <w:color w:val="2C3E50"/>
          <w:sz w:val="18"/>
          <w:szCs w:val="18"/>
          <w:lang w:val="en"/>
        </w:rPr>
        <w:t>Slovenská</w:t>
      </w:r>
      <w:proofErr w:type="spellEnd"/>
      <w:r w:rsidRPr="00786077">
        <w:rPr>
          <w:rFonts w:ascii="Arial" w:hAnsi="Arial" w:cs="Arial"/>
          <w:color w:val="2C3E50"/>
          <w:sz w:val="18"/>
          <w:szCs w:val="18"/>
          <w:lang w:val="en"/>
        </w:rPr>
        <w:t xml:space="preserve"> </w:t>
      </w:r>
      <w:proofErr w:type="spellStart"/>
      <w:r w:rsidRPr="00786077">
        <w:rPr>
          <w:rFonts w:ascii="Arial" w:hAnsi="Arial" w:cs="Arial"/>
          <w:color w:val="2C3E50"/>
          <w:sz w:val="18"/>
          <w:szCs w:val="18"/>
          <w:lang w:val="en"/>
        </w:rPr>
        <w:t>republika</w:t>
      </w:r>
      <w:proofErr w:type="spellEnd"/>
      <w:r w:rsidRPr="00786077">
        <w:rPr>
          <w:rFonts w:ascii="Arial" w:hAnsi="Arial" w:cs="Arial"/>
          <w:color w:val="2C3E50"/>
          <w:sz w:val="18"/>
          <w:szCs w:val="18"/>
          <w:lang w:val="en"/>
        </w:rPr>
        <w:t xml:space="preserve"> </w:t>
      </w:r>
    </w:p>
    <w:p w14:paraId="49F623E0" w14:textId="77777777" w:rsidR="006532A2" w:rsidRPr="00786077" w:rsidRDefault="006532A2" w:rsidP="006532A2">
      <w:pPr>
        <w:shd w:val="clear" w:color="auto" w:fill="FFFFFF"/>
        <w:rPr>
          <w:rFonts w:ascii="Arial" w:hAnsi="Arial" w:cs="Arial"/>
          <w:sz w:val="18"/>
          <w:szCs w:val="18"/>
        </w:rPr>
      </w:pPr>
      <w:r w:rsidRPr="00786077">
        <w:rPr>
          <w:rFonts w:ascii="Arial" w:hAnsi="Arial" w:cs="Arial"/>
          <w:color w:val="2C3E50"/>
          <w:sz w:val="18"/>
          <w:szCs w:val="18"/>
          <w:lang w:val="en"/>
        </w:rPr>
        <w:t xml:space="preserve">tel.: 0961 805 426 </w:t>
      </w:r>
      <w:r w:rsidRPr="00786077">
        <w:rPr>
          <w:rFonts w:ascii="Arial" w:hAnsi="Arial" w:cs="Arial"/>
          <w:sz w:val="18"/>
          <w:szCs w:val="18"/>
        </w:rPr>
        <w:t xml:space="preserve">| </w:t>
      </w:r>
      <w:proofErr w:type="gramStart"/>
      <w:r w:rsidRPr="00786077">
        <w:rPr>
          <w:rFonts w:ascii="Arial" w:hAnsi="Arial" w:cs="Arial"/>
          <w:sz w:val="18"/>
          <w:szCs w:val="18"/>
        </w:rPr>
        <w:t>fax.:</w:t>
      </w:r>
      <w:proofErr w:type="gramEnd"/>
      <w:r w:rsidRPr="00786077">
        <w:rPr>
          <w:rFonts w:ascii="Arial" w:hAnsi="Arial" w:cs="Arial"/>
          <w:sz w:val="18"/>
          <w:szCs w:val="18"/>
        </w:rPr>
        <w:t xml:space="preserve"> +421 96180 5309 </w:t>
      </w:r>
    </w:p>
    <w:p w14:paraId="02CB1D33" w14:textId="77777777" w:rsidR="006532A2" w:rsidRPr="00786077" w:rsidRDefault="00B54BC1" w:rsidP="006532A2">
      <w:pPr>
        <w:shd w:val="clear" w:color="auto" w:fill="FFFFFF"/>
        <w:rPr>
          <w:rFonts w:ascii="Arial" w:hAnsi="Arial" w:cs="Arial"/>
          <w:color w:val="2C3E50"/>
          <w:sz w:val="18"/>
          <w:szCs w:val="18"/>
          <w:lang w:val="en"/>
        </w:rPr>
      </w:pPr>
      <w:hyperlink r:id="rId11" w:history="1">
        <w:r w:rsidR="006532A2" w:rsidRPr="00786077">
          <w:rPr>
            <w:rStyle w:val="Hypertextovprepojenie"/>
            <w:rFonts w:ascii="Arial" w:hAnsi="Arial" w:cs="Arial"/>
          </w:rPr>
          <w:t xml:space="preserve">helena.cumova@minv.sk </w:t>
        </w:r>
      </w:hyperlink>
      <w:r w:rsidR="006532A2" w:rsidRPr="00786077">
        <w:rPr>
          <w:rStyle w:val="oddel1"/>
          <w:rFonts w:ascii="Arial" w:hAnsi="Arial" w:cs="Arial"/>
          <w:lang w:val="en"/>
        </w:rPr>
        <w:t xml:space="preserve">| </w:t>
      </w:r>
      <w:hyperlink r:id="rId12" w:tgtFrame="_blank" w:history="1">
        <w:r w:rsidR="006532A2" w:rsidRPr="00786077">
          <w:rPr>
            <w:rStyle w:val="Hypertextovprepojenie"/>
            <w:rFonts w:ascii="Arial" w:hAnsi="Arial" w:cs="Arial"/>
            <w:sz w:val="18"/>
            <w:szCs w:val="18"/>
            <w:lang w:val="en"/>
          </w:rPr>
          <w:t>www.minv.sk</w:t>
        </w:r>
      </w:hyperlink>
    </w:p>
    <w:p w14:paraId="452BD251" w14:textId="77777777" w:rsidR="006532A2" w:rsidRDefault="006532A2" w:rsidP="006532A2">
      <w:pPr>
        <w:rPr>
          <w:rFonts w:asciiTheme="minorHAnsi" w:hAnsiTheme="minorHAnsi" w:cstheme="minorBidi"/>
          <w:sz w:val="22"/>
          <w:szCs w:val="22"/>
        </w:rPr>
      </w:pPr>
    </w:p>
    <w:p w14:paraId="54664E4A" w14:textId="397F243B" w:rsidR="006532A2" w:rsidRPr="006532A2" w:rsidRDefault="006532A2" w:rsidP="006532A2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 </w:t>
      </w:r>
    </w:p>
    <w:sectPr w:rsidR="006532A2" w:rsidRPr="006532A2" w:rsidSect="001E53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9EB22" w14:textId="77777777" w:rsidR="00B54BC1" w:rsidRDefault="00B54BC1" w:rsidP="000A2B9C">
      <w:r>
        <w:separator/>
      </w:r>
    </w:p>
  </w:endnote>
  <w:endnote w:type="continuationSeparator" w:id="0">
    <w:p w14:paraId="1D8BAF5D" w14:textId="77777777" w:rsidR="00B54BC1" w:rsidRDefault="00B54BC1" w:rsidP="000A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0ED09" w14:textId="77777777" w:rsidR="00AE1C25" w:rsidRDefault="00AE1C2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DC64B" w14:textId="77777777" w:rsidR="00AE1C25" w:rsidRDefault="00AE1C2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A0261" w14:textId="77777777" w:rsidR="00AE1C25" w:rsidRDefault="00AE1C2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EAD5E" w14:textId="77777777" w:rsidR="00B54BC1" w:rsidRDefault="00B54BC1" w:rsidP="000A2B9C">
      <w:r>
        <w:separator/>
      </w:r>
    </w:p>
  </w:footnote>
  <w:footnote w:type="continuationSeparator" w:id="0">
    <w:p w14:paraId="119C7030" w14:textId="77777777" w:rsidR="00B54BC1" w:rsidRDefault="00B54BC1" w:rsidP="000A2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CCC7E" w14:textId="77777777" w:rsidR="00AE1C25" w:rsidRDefault="00AE1C2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1451B" w14:textId="77777777" w:rsidR="00C1533F" w:rsidRDefault="00B54BC1" w:rsidP="00C1533F">
    <w:pPr>
      <w:ind w:left="4284"/>
      <w:rPr>
        <w:rFonts w:ascii="Arial Narrow" w:hAnsi="Arial Narrow" w:cs="Arial"/>
        <w:b/>
        <w:sz w:val="22"/>
        <w:szCs w:val="22"/>
      </w:rPr>
    </w:pPr>
    <w:r>
      <w:pict w14:anchorId="7115EF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1.8pt;margin-top:3.2pt;width:454.8pt;height:50.65pt;z-index:-251656704;mso-wrap-edited:t" wrapcoords="62 21686 -36 21278 62 21364 -10 7501 62 21686" o:allowincell="f">
          <v:imagedata r:id="rId1" o:title="MV SR 15 165 mm farba"/>
        </v:shape>
      </w:pict>
    </w:r>
    <w:r w:rsidR="00C1533F">
      <w:rPr>
        <w:rFonts w:ascii="Arial Narrow" w:hAnsi="Arial Narrow" w:cs="Arial"/>
        <w:b/>
      </w:rPr>
      <w:tab/>
    </w:r>
    <w:r w:rsidR="00C1533F">
      <w:rPr>
        <w:rFonts w:ascii="Arial Narrow" w:hAnsi="Arial Narrow" w:cs="Arial"/>
        <w:b/>
      </w:rPr>
      <w:tab/>
    </w:r>
    <w:r w:rsidR="00C1533F">
      <w:rPr>
        <w:rFonts w:ascii="Arial Narrow" w:hAnsi="Arial Narrow" w:cs="Arial"/>
        <w:b/>
      </w:rPr>
      <w:tab/>
    </w:r>
  </w:p>
  <w:p w14:paraId="6D150DB9" w14:textId="77777777" w:rsidR="00C1533F" w:rsidRDefault="00C1533F" w:rsidP="00C1533F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5BBC6838" w14:textId="77777777" w:rsidR="00C1533F" w:rsidRPr="003C792A" w:rsidRDefault="00C1533F" w:rsidP="00C1533F">
    <w:pPr>
      <w:ind w:left="5355" w:firstLine="357"/>
      <w:rPr>
        <w:rFonts w:ascii="Arial Narrow" w:hAnsi="Arial Narrow" w:cs="Arial"/>
        <w:b/>
        <w:sz w:val="24"/>
        <w:szCs w:val="24"/>
      </w:rPr>
    </w:pPr>
    <w:r w:rsidRPr="003C792A">
      <w:rPr>
        <w:rFonts w:ascii="Arial Narrow" w:hAnsi="Arial Narrow" w:cs="Arial"/>
        <w:b/>
        <w:sz w:val="24"/>
        <w:szCs w:val="24"/>
      </w:rPr>
      <w:t>SEKCIA EKONOMIKY</w:t>
    </w:r>
    <w:r w:rsidRPr="003C792A">
      <w:rPr>
        <w:rFonts w:ascii="Arial Narrow" w:hAnsi="Arial Narrow" w:cs="Arial"/>
        <w:sz w:val="24"/>
        <w:szCs w:val="24"/>
      </w:rPr>
      <w:t xml:space="preserve">       </w:t>
    </w:r>
  </w:p>
  <w:p w14:paraId="65F7097A" w14:textId="77777777" w:rsidR="00C1533F" w:rsidRPr="003C792A" w:rsidRDefault="00C1533F" w:rsidP="00C1533F">
    <w:pPr>
      <w:ind w:left="5355" w:firstLine="357"/>
      <w:rPr>
        <w:rFonts w:ascii="Arial Narrow" w:hAnsi="Arial Narrow" w:cs="Arial"/>
        <w:sz w:val="22"/>
        <w:szCs w:val="22"/>
      </w:rPr>
    </w:pPr>
    <w:r w:rsidRPr="003C792A">
      <w:rPr>
        <w:rFonts w:ascii="Arial Narrow" w:hAnsi="Arial Narrow" w:cs="Arial"/>
        <w:sz w:val="22"/>
        <w:szCs w:val="22"/>
      </w:rPr>
      <w:t>odbor hospodárskeho zabezpečenia</w:t>
    </w:r>
  </w:p>
  <w:p w14:paraId="5133850E" w14:textId="77777777" w:rsidR="00C1533F" w:rsidRPr="003C792A" w:rsidRDefault="00C1533F" w:rsidP="00C1533F">
    <w:pPr>
      <w:ind w:left="5355" w:firstLine="357"/>
      <w:rPr>
        <w:rFonts w:ascii="Arial Narrow" w:hAnsi="Arial Narrow" w:cs="Arial"/>
        <w:sz w:val="22"/>
        <w:szCs w:val="22"/>
      </w:rPr>
    </w:pPr>
    <w:r w:rsidRPr="003C792A">
      <w:rPr>
        <w:rFonts w:ascii="Arial Narrow" w:hAnsi="Arial Narrow" w:cs="Arial"/>
        <w:sz w:val="22"/>
        <w:szCs w:val="22"/>
      </w:rPr>
      <w:t>oddelenie špeciálnych komodít</w:t>
    </w:r>
  </w:p>
  <w:p w14:paraId="40844DF7" w14:textId="77777777" w:rsidR="00C1533F" w:rsidRPr="003C792A" w:rsidRDefault="00C1533F" w:rsidP="00C1533F">
    <w:pPr>
      <w:ind w:left="5355" w:firstLine="357"/>
      <w:rPr>
        <w:rFonts w:ascii="Arial Narrow" w:hAnsi="Arial Narrow" w:cs="Arial"/>
        <w:b/>
        <w:sz w:val="22"/>
        <w:szCs w:val="22"/>
      </w:rPr>
    </w:pPr>
    <w:r w:rsidRPr="003C792A">
      <w:rPr>
        <w:rFonts w:ascii="Arial Narrow" w:hAnsi="Arial Narrow" w:cs="Arial"/>
        <w:b/>
        <w:sz w:val="22"/>
        <w:szCs w:val="22"/>
      </w:rPr>
      <w:t>Košická 47, 812 72  Bratislava 1</w:t>
    </w:r>
  </w:p>
  <w:p w14:paraId="2EAFDB71" w14:textId="77777777" w:rsidR="00C1533F" w:rsidRDefault="00C1533F" w:rsidP="00C1533F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0EC6ABAC" w14:textId="77777777" w:rsidR="00C1533F" w:rsidRDefault="00C1533F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2C5EF" w14:textId="77777777" w:rsidR="003C792A" w:rsidRDefault="00B54BC1" w:rsidP="003C792A">
    <w:pPr>
      <w:ind w:left="4284"/>
      <w:rPr>
        <w:rFonts w:ascii="Arial Narrow" w:hAnsi="Arial Narrow" w:cs="Arial"/>
        <w:b/>
        <w:sz w:val="22"/>
        <w:szCs w:val="22"/>
      </w:rPr>
    </w:pPr>
    <w:r>
      <w:pict w14:anchorId="77CD7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3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3C792A">
      <w:rPr>
        <w:rFonts w:ascii="Arial Narrow" w:hAnsi="Arial Narrow" w:cs="Arial"/>
        <w:b/>
      </w:rPr>
      <w:tab/>
    </w:r>
    <w:r w:rsidR="003C792A">
      <w:rPr>
        <w:rFonts w:ascii="Arial Narrow" w:hAnsi="Arial Narrow" w:cs="Arial"/>
        <w:b/>
      </w:rPr>
      <w:tab/>
    </w:r>
    <w:r w:rsidR="003C792A">
      <w:rPr>
        <w:rFonts w:ascii="Arial Narrow" w:hAnsi="Arial Narrow" w:cs="Arial"/>
        <w:b/>
      </w:rPr>
      <w:tab/>
    </w:r>
  </w:p>
  <w:p w14:paraId="4B202EC6" w14:textId="77777777" w:rsidR="003C792A" w:rsidRDefault="003C792A" w:rsidP="003C792A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2CAF50AD" w14:textId="622CA67B" w:rsidR="003C792A" w:rsidRPr="003C792A" w:rsidRDefault="000B6308" w:rsidP="003C792A">
    <w:pPr>
      <w:ind w:left="5355" w:firstLine="357"/>
      <w:rPr>
        <w:rFonts w:ascii="Arial Narrow" w:hAnsi="Arial Narrow" w:cs="Arial"/>
        <w:b/>
        <w:sz w:val="24"/>
        <w:szCs w:val="24"/>
      </w:rPr>
    </w:pPr>
    <w:r>
      <w:rPr>
        <w:rFonts w:ascii="Arial Narrow" w:hAnsi="Arial Narrow" w:cs="Arial"/>
        <w:b/>
        <w:sz w:val="24"/>
        <w:szCs w:val="24"/>
      </w:rPr>
      <w:t xml:space="preserve">CENTRUM </w:t>
    </w:r>
    <w:r w:rsidRPr="00AE1C25">
      <w:rPr>
        <w:rFonts w:ascii="Arial Narrow" w:hAnsi="Arial Narrow" w:cs="Arial"/>
        <w:b/>
        <w:sz w:val="24"/>
        <w:szCs w:val="24"/>
      </w:rPr>
      <w:t>PODPORY</w:t>
    </w:r>
    <w:r w:rsidR="003C792A" w:rsidRPr="00AE1C25">
      <w:rPr>
        <w:rFonts w:ascii="Arial Narrow" w:hAnsi="Arial Narrow" w:cs="Arial"/>
        <w:b/>
        <w:sz w:val="24"/>
        <w:szCs w:val="24"/>
      </w:rPr>
      <w:t xml:space="preserve"> </w:t>
    </w:r>
    <w:r w:rsidR="00AE1C25" w:rsidRPr="00AE1C25">
      <w:rPr>
        <w:rFonts w:ascii="Arial Narrow" w:hAnsi="Arial Narrow" w:cs="Arial"/>
        <w:b/>
        <w:sz w:val="24"/>
        <w:szCs w:val="24"/>
      </w:rPr>
      <w:t>PREŠOV</w:t>
    </w:r>
    <w:r w:rsidR="003C792A" w:rsidRPr="003C792A">
      <w:rPr>
        <w:rFonts w:ascii="Arial Narrow" w:hAnsi="Arial Narrow" w:cs="Arial"/>
        <w:sz w:val="24"/>
        <w:szCs w:val="24"/>
      </w:rPr>
      <w:t xml:space="preserve">      </w:t>
    </w:r>
  </w:p>
  <w:p w14:paraId="6A43530B" w14:textId="15299B6E" w:rsidR="003C792A" w:rsidRPr="003C792A" w:rsidRDefault="003C792A" w:rsidP="003C792A">
    <w:pPr>
      <w:ind w:left="5355" w:firstLine="357"/>
      <w:rPr>
        <w:rFonts w:ascii="Arial Narrow" w:hAnsi="Arial Narrow" w:cs="Arial"/>
        <w:sz w:val="22"/>
        <w:szCs w:val="22"/>
      </w:rPr>
    </w:pPr>
    <w:r w:rsidRPr="003C792A">
      <w:rPr>
        <w:rFonts w:ascii="Arial Narrow" w:hAnsi="Arial Narrow" w:cs="Arial"/>
        <w:sz w:val="22"/>
        <w:szCs w:val="22"/>
      </w:rPr>
      <w:t xml:space="preserve">oddelenie </w:t>
    </w:r>
    <w:r w:rsidR="000B6308">
      <w:rPr>
        <w:rFonts w:ascii="Arial Narrow" w:hAnsi="Arial Narrow" w:cs="Arial"/>
        <w:sz w:val="22"/>
        <w:szCs w:val="22"/>
      </w:rPr>
      <w:t>MTZ</w:t>
    </w:r>
  </w:p>
  <w:p w14:paraId="28DB157B" w14:textId="445A5809" w:rsidR="003C792A" w:rsidRDefault="00B04F22" w:rsidP="003C792A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 w:rsidR="004F66D0">
      <w:rPr>
        <w:rFonts w:ascii="Arial Narrow" w:hAnsi="Arial Narrow" w:cs="Arial"/>
        <w:b/>
        <w:sz w:val="22"/>
        <w:szCs w:val="22"/>
      </w:rPr>
      <w:t>Štúrova 7</w:t>
    </w:r>
    <w:r>
      <w:rPr>
        <w:rFonts w:ascii="Arial Narrow" w:hAnsi="Arial Narrow" w:cs="Arial"/>
        <w:b/>
        <w:sz w:val="22"/>
        <w:szCs w:val="22"/>
      </w:rPr>
      <w:t>, 080 01 Prešov</w:t>
    </w:r>
    <w:r>
      <w:rPr>
        <w:rFonts w:ascii="Arial Narrow" w:hAnsi="Arial Narrow" w:cs="Arial"/>
        <w:b/>
        <w:sz w:val="22"/>
        <w:szCs w:val="22"/>
      </w:rPr>
      <w:tab/>
    </w:r>
  </w:p>
  <w:p w14:paraId="41CC1F35" w14:textId="77777777" w:rsidR="001E5361" w:rsidRPr="003C792A" w:rsidRDefault="001E5361" w:rsidP="003C792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CB5"/>
    <w:multiLevelType w:val="hybridMultilevel"/>
    <w:tmpl w:val="642E9B66"/>
    <w:lvl w:ilvl="0" w:tplc="3A9CBF3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7C3B7B"/>
    <w:multiLevelType w:val="hybridMultilevel"/>
    <w:tmpl w:val="BFD4CF9E"/>
    <w:lvl w:ilvl="0" w:tplc="3A9CBF3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A0B66"/>
    <w:multiLevelType w:val="hybridMultilevel"/>
    <w:tmpl w:val="E078F8F0"/>
    <w:lvl w:ilvl="0" w:tplc="C9F6917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52A52"/>
    <w:multiLevelType w:val="hybridMultilevel"/>
    <w:tmpl w:val="091CC458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04CCB"/>
    <w:multiLevelType w:val="hybridMultilevel"/>
    <w:tmpl w:val="C76ACAD8"/>
    <w:lvl w:ilvl="0" w:tplc="3D6E1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2057FCA"/>
    <w:multiLevelType w:val="hybridMultilevel"/>
    <w:tmpl w:val="83D02BAA"/>
    <w:lvl w:ilvl="0" w:tplc="35A6A3B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4B4D1D"/>
    <w:multiLevelType w:val="hybridMultilevel"/>
    <w:tmpl w:val="1FDC8FA0"/>
    <w:lvl w:ilvl="0" w:tplc="2CECC96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D31079A"/>
    <w:multiLevelType w:val="hybridMultilevel"/>
    <w:tmpl w:val="888E553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D129A8"/>
    <w:multiLevelType w:val="hybridMultilevel"/>
    <w:tmpl w:val="85E07D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2138D7"/>
    <w:multiLevelType w:val="hybridMultilevel"/>
    <w:tmpl w:val="B0F8CEBC"/>
    <w:lvl w:ilvl="0" w:tplc="2B5CD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7557F5B"/>
    <w:multiLevelType w:val="hybridMultilevel"/>
    <w:tmpl w:val="BFD4CF9E"/>
    <w:lvl w:ilvl="0" w:tplc="3A9CBF3C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6785376B"/>
    <w:multiLevelType w:val="hybridMultilevel"/>
    <w:tmpl w:val="EFB6D3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E283D"/>
    <w:multiLevelType w:val="hybridMultilevel"/>
    <w:tmpl w:val="9A983CE8"/>
    <w:lvl w:ilvl="0" w:tplc="2CECC96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07101"/>
    <w:multiLevelType w:val="hybridMultilevel"/>
    <w:tmpl w:val="8F5898E2"/>
    <w:lvl w:ilvl="0" w:tplc="A01845F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57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9B"/>
    <w:rsid w:val="000563CB"/>
    <w:rsid w:val="0006304E"/>
    <w:rsid w:val="0006608F"/>
    <w:rsid w:val="00080589"/>
    <w:rsid w:val="00087A7B"/>
    <w:rsid w:val="00095740"/>
    <w:rsid w:val="00097BAE"/>
    <w:rsid w:val="000A2B9C"/>
    <w:rsid w:val="000B6308"/>
    <w:rsid w:val="000C0DDC"/>
    <w:rsid w:val="000C30B7"/>
    <w:rsid w:val="000C56E6"/>
    <w:rsid w:val="00103A80"/>
    <w:rsid w:val="001040E4"/>
    <w:rsid w:val="001063E1"/>
    <w:rsid w:val="00171321"/>
    <w:rsid w:val="00196BD3"/>
    <w:rsid w:val="001A157A"/>
    <w:rsid w:val="001B089D"/>
    <w:rsid w:val="001E5361"/>
    <w:rsid w:val="001E7761"/>
    <w:rsid w:val="00207774"/>
    <w:rsid w:val="00236CDC"/>
    <w:rsid w:val="002452D4"/>
    <w:rsid w:val="00250385"/>
    <w:rsid w:val="002A5991"/>
    <w:rsid w:val="002B5DA3"/>
    <w:rsid w:val="002D24DD"/>
    <w:rsid w:val="0032091B"/>
    <w:rsid w:val="003244AA"/>
    <w:rsid w:val="0034419C"/>
    <w:rsid w:val="0034626E"/>
    <w:rsid w:val="003B2B00"/>
    <w:rsid w:val="003C00E7"/>
    <w:rsid w:val="003C5E86"/>
    <w:rsid w:val="003C792A"/>
    <w:rsid w:val="004067C0"/>
    <w:rsid w:val="0042477F"/>
    <w:rsid w:val="004329DD"/>
    <w:rsid w:val="00436C4A"/>
    <w:rsid w:val="00455E9B"/>
    <w:rsid w:val="00494BEF"/>
    <w:rsid w:val="004D1C1E"/>
    <w:rsid w:val="004E0A57"/>
    <w:rsid w:val="004F1AE2"/>
    <w:rsid w:val="004F479E"/>
    <w:rsid w:val="004F66D0"/>
    <w:rsid w:val="00502185"/>
    <w:rsid w:val="005128B4"/>
    <w:rsid w:val="005328AA"/>
    <w:rsid w:val="00534E1E"/>
    <w:rsid w:val="00553FFF"/>
    <w:rsid w:val="00575B90"/>
    <w:rsid w:val="005A728B"/>
    <w:rsid w:val="005B2E4A"/>
    <w:rsid w:val="005C7902"/>
    <w:rsid w:val="00601592"/>
    <w:rsid w:val="00604E4B"/>
    <w:rsid w:val="00605999"/>
    <w:rsid w:val="00621F7B"/>
    <w:rsid w:val="006243AA"/>
    <w:rsid w:val="00634265"/>
    <w:rsid w:val="00651BF7"/>
    <w:rsid w:val="006522A3"/>
    <w:rsid w:val="006532A2"/>
    <w:rsid w:val="00661960"/>
    <w:rsid w:val="00680A71"/>
    <w:rsid w:val="006F1BD3"/>
    <w:rsid w:val="006F6C23"/>
    <w:rsid w:val="00734D7A"/>
    <w:rsid w:val="00764F01"/>
    <w:rsid w:val="00786077"/>
    <w:rsid w:val="00790B7D"/>
    <w:rsid w:val="00796132"/>
    <w:rsid w:val="007962C4"/>
    <w:rsid w:val="007D6C56"/>
    <w:rsid w:val="007E7956"/>
    <w:rsid w:val="00822814"/>
    <w:rsid w:val="00846677"/>
    <w:rsid w:val="00873FC2"/>
    <w:rsid w:val="00884A06"/>
    <w:rsid w:val="00895BA3"/>
    <w:rsid w:val="008A4D7E"/>
    <w:rsid w:val="008B6F12"/>
    <w:rsid w:val="008C02E9"/>
    <w:rsid w:val="00901AB5"/>
    <w:rsid w:val="009024F0"/>
    <w:rsid w:val="00924A4A"/>
    <w:rsid w:val="0092738B"/>
    <w:rsid w:val="0095346D"/>
    <w:rsid w:val="00964EC1"/>
    <w:rsid w:val="00987BBE"/>
    <w:rsid w:val="009D2449"/>
    <w:rsid w:val="009D2A6C"/>
    <w:rsid w:val="009D3736"/>
    <w:rsid w:val="00A178B0"/>
    <w:rsid w:val="00A45C26"/>
    <w:rsid w:val="00A45C54"/>
    <w:rsid w:val="00A578BC"/>
    <w:rsid w:val="00A82D53"/>
    <w:rsid w:val="00A85692"/>
    <w:rsid w:val="00AA1A9D"/>
    <w:rsid w:val="00AC4B42"/>
    <w:rsid w:val="00AE1C25"/>
    <w:rsid w:val="00B04F22"/>
    <w:rsid w:val="00B2050E"/>
    <w:rsid w:val="00B23E28"/>
    <w:rsid w:val="00B54BC1"/>
    <w:rsid w:val="00B75A6C"/>
    <w:rsid w:val="00B87E45"/>
    <w:rsid w:val="00B92C95"/>
    <w:rsid w:val="00BD11E6"/>
    <w:rsid w:val="00BF6303"/>
    <w:rsid w:val="00C02307"/>
    <w:rsid w:val="00C10606"/>
    <w:rsid w:val="00C1533F"/>
    <w:rsid w:val="00C37C3E"/>
    <w:rsid w:val="00C605B5"/>
    <w:rsid w:val="00C93727"/>
    <w:rsid w:val="00CA2B21"/>
    <w:rsid w:val="00CA493D"/>
    <w:rsid w:val="00CB4C45"/>
    <w:rsid w:val="00CB4D8D"/>
    <w:rsid w:val="00CC6B6C"/>
    <w:rsid w:val="00CE03D2"/>
    <w:rsid w:val="00CE737C"/>
    <w:rsid w:val="00CF7A4C"/>
    <w:rsid w:val="00D20598"/>
    <w:rsid w:val="00D33B8E"/>
    <w:rsid w:val="00D3594E"/>
    <w:rsid w:val="00D47A54"/>
    <w:rsid w:val="00D5015D"/>
    <w:rsid w:val="00D56D49"/>
    <w:rsid w:val="00D63001"/>
    <w:rsid w:val="00D86E5E"/>
    <w:rsid w:val="00D8742C"/>
    <w:rsid w:val="00DA4D47"/>
    <w:rsid w:val="00DB327A"/>
    <w:rsid w:val="00DC3A0B"/>
    <w:rsid w:val="00DF2B27"/>
    <w:rsid w:val="00E11073"/>
    <w:rsid w:val="00E82437"/>
    <w:rsid w:val="00EA396F"/>
    <w:rsid w:val="00EA4D76"/>
    <w:rsid w:val="00EE6DC6"/>
    <w:rsid w:val="00EF0F35"/>
    <w:rsid w:val="00F47BE3"/>
    <w:rsid w:val="00F91AEF"/>
    <w:rsid w:val="00FA7232"/>
    <w:rsid w:val="00F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2A2E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2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nhideWhenUsed/>
    <w:rsid w:val="000A2B9C"/>
  </w:style>
  <w:style w:type="character" w:customStyle="1" w:styleId="TextpoznmkypodiarouChar">
    <w:name w:val="Text poznámky pod čiarou Char"/>
    <w:basedOn w:val="Predvolenpsmoodseku"/>
    <w:link w:val="Textpoznmkypodiarou"/>
    <w:rsid w:val="000A2B9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A2B9C"/>
    <w:pPr>
      <w:ind w:left="708"/>
    </w:pPr>
  </w:style>
  <w:style w:type="character" w:styleId="Odkaznapoznmkupodiarou">
    <w:name w:val="footnote reference"/>
    <w:semiHidden/>
    <w:unhideWhenUsed/>
    <w:rsid w:val="000A2B9C"/>
    <w:rPr>
      <w:vertAlign w:val="superscript"/>
    </w:rPr>
  </w:style>
  <w:style w:type="paragraph" w:styleId="Hlavika">
    <w:name w:val="header"/>
    <w:basedOn w:val="Normlny"/>
    <w:link w:val="HlavikaChar"/>
    <w:unhideWhenUsed/>
    <w:rsid w:val="00EA39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A396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39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396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0A5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0A57"/>
    <w:rPr>
      <w:rFonts w:ascii="Tahoma" w:eastAsia="Times New Roman" w:hAnsi="Tahoma" w:cs="Times New Roman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rsid w:val="001E5361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rsid w:val="001E53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basedOn w:val="Predvolenpsmoodseku"/>
    <w:uiPriority w:val="99"/>
    <w:semiHidden/>
    <w:unhideWhenUsed/>
    <w:rsid w:val="006532A2"/>
    <w:rPr>
      <w:color w:val="0000FF" w:themeColor="hyperlink"/>
      <w:u w:val="single"/>
    </w:rPr>
  </w:style>
  <w:style w:type="character" w:customStyle="1" w:styleId="oddel1">
    <w:name w:val="oddel1"/>
    <w:rsid w:val="006532A2"/>
    <w:rPr>
      <w:color w:val="FF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2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nhideWhenUsed/>
    <w:rsid w:val="000A2B9C"/>
  </w:style>
  <w:style w:type="character" w:customStyle="1" w:styleId="TextpoznmkypodiarouChar">
    <w:name w:val="Text poznámky pod čiarou Char"/>
    <w:basedOn w:val="Predvolenpsmoodseku"/>
    <w:link w:val="Textpoznmkypodiarou"/>
    <w:rsid w:val="000A2B9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A2B9C"/>
    <w:pPr>
      <w:ind w:left="708"/>
    </w:pPr>
  </w:style>
  <w:style w:type="character" w:styleId="Odkaznapoznmkupodiarou">
    <w:name w:val="footnote reference"/>
    <w:semiHidden/>
    <w:unhideWhenUsed/>
    <w:rsid w:val="000A2B9C"/>
    <w:rPr>
      <w:vertAlign w:val="superscript"/>
    </w:rPr>
  </w:style>
  <w:style w:type="paragraph" w:styleId="Hlavika">
    <w:name w:val="header"/>
    <w:basedOn w:val="Normlny"/>
    <w:link w:val="HlavikaChar"/>
    <w:unhideWhenUsed/>
    <w:rsid w:val="00EA39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A396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A39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396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0A5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0A57"/>
    <w:rPr>
      <w:rFonts w:ascii="Tahoma" w:eastAsia="Times New Roman" w:hAnsi="Tahoma" w:cs="Times New Roman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rsid w:val="001E5361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rsid w:val="001E53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basedOn w:val="Predvolenpsmoodseku"/>
    <w:uiPriority w:val="99"/>
    <w:semiHidden/>
    <w:unhideWhenUsed/>
    <w:rsid w:val="006532A2"/>
    <w:rPr>
      <w:color w:val="0000FF" w:themeColor="hyperlink"/>
      <w:u w:val="single"/>
    </w:rPr>
  </w:style>
  <w:style w:type="character" w:customStyle="1" w:styleId="oddel1">
    <w:name w:val="oddel1"/>
    <w:rsid w:val="006532A2"/>
    <w:rPr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inv.sk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ena.cumova@minv.s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https://infoweb.minv.sk/podpis/img/whole.12529471.pn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6954-DCB7-4941-AC57-DDEFAB20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Zajacová</dc:creator>
  <cp:lastModifiedBy>oti</cp:lastModifiedBy>
  <cp:revision>11</cp:revision>
  <cp:lastPrinted>2023-09-18T07:38:00Z</cp:lastPrinted>
  <dcterms:created xsi:type="dcterms:W3CDTF">2022-06-07T08:34:00Z</dcterms:created>
  <dcterms:modified xsi:type="dcterms:W3CDTF">2023-09-18T07:41:00Z</dcterms:modified>
</cp:coreProperties>
</file>