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1014" w14:textId="77777777" w:rsidR="00D41B2A" w:rsidRPr="00FE3024" w:rsidRDefault="00D41B2A" w:rsidP="00D41B2A">
      <w:pPr>
        <w:spacing w:after="0" w:line="240" w:lineRule="auto"/>
        <w:jc w:val="both"/>
        <w:rPr>
          <w:b/>
          <w:bCs/>
        </w:rPr>
      </w:pPr>
      <w:r w:rsidRPr="00FE3024">
        <w:rPr>
          <w:b/>
          <w:bCs/>
        </w:rPr>
        <w:t>Názov:</w:t>
      </w:r>
      <w:r w:rsidRPr="00FE3024">
        <w:rPr>
          <w:b/>
          <w:bCs/>
        </w:rPr>
        <w:tab/>
      </w:r>
      <w:r w:rsidRPr="00FE3024">
        <w:rPr>
          <w:b/>
          <w:bCs/>
        </w:rPr>
        <w:tab/>
      </w:r>
      <w:r>
        <w:rPr>
          <w:b/>
          <w:bCs/>
        </w:rPr>
        <w:tab/>
      </w:r>
      <w:r w:rsidRPr="00FE3024">
        <w:rPr>
          <w:b/>
          <w:bCs/>
        </w:rPr>
        <w:t xml:space="preserve">Výskumný ústav mliekárenský, a.s.,  </w:t>
      </w:r>
    </w:p>
    <w:p w14:paraId="2129C880" w14:textId="77777777" w:rsidR="00D41B2A" w:rsidRPr="00FE3024" w:rsidRDefault="00D41B2A" w:rsidP="00D41B2A">
      <w:pPr>
        <w:spacing w:after="0" w:line="240" w:lineRule="auto"/>
        <w:jc w:val="both"/>
        <w:rPr>
          <w:b/>
          <w:bCs/>
        </w:rPr>
      </w:pPr>
      <w:r w:rsidRPr="00FE3024">
        <w:rPr>
          <w:b/>
          <w:bCs/>
        </w:rPr>
        <w:t>Sídlo:</w:t>
      </w:r>
      <w:r w:rsidRPr="00FE3024">
        <w:rPr>
          <w:b/>
          <w:bCs/>
        </w:rPr>
        <w:tab/>
      </w:r>
      <w:r w:rsidRPr="00FE3024">
        <w:rPr>
          <w:b/>
          <w:bCs/>
        </w:rPr>
        <w:tab/>
      </w:r>
      <w:r>
        <w:rPr>
          <w:b/>
          <w:bCs/>
        </w:rPr>
        <w:tab/>
      </w:r>
      <w:r w:rsidRPr="00FE3024">
        <w:rPr>
          <w:b/>
          <w:bCs/>
        </w:rPr>
        <w:t>Dlhá 95,  010 01 Žilina</w:t>
      </w:r>
    </w:p>
    <w:p w14:paraId="5AFDAC71" w14:textId="77777777" w:rsidR="00D41B2A" w:rsidRPr="00FE3024" w:rsidRDefault="00D41B2A" w:rsidP="00D41B2A">
      <w:pPr>
        <w:spacing w:after="0" w:line="240" w:lineRule="auto"/>
        <w:jc w:val="both"/>
        <w:rPr>
          <w:b/>
          <w:bCs/>
        </w:rPr>
      </w:pPr>
      <w:r w:rsidRPr="00FE3024">
        <w:rPr>
          <w:b/>
          <w:bCs/>
        </w:rPr>
        <w:t>IČO:</w:t>
      </w:r>
      <w:r w:rsidRPr="00FE3024">
        <w:rPr>
          <w:b/>
          <w:bCs/>
        </w:rPr>
        <w:tab/>
      </w:r>
      <w:r w:rsidRPr="00FE3024">
        <w:rPr>
          <w:b/>
          <w:bCs/>
        </w:rPr>
        <w:tab/>
      </w:r>
      <w:r>
        <w:rPr>
          <w:b/>
          <w:bCs/>
        </w:rPr>
        <w:tab/>
      </w:r>
      <w:r w:rsidRPr="00FE3024">
        <w:rPr>
          <w:b/>
          <w:bCs/>
        </w:rPr>
        <w:t>36369284</w:t>
      </w:r>
    </w:p>
    <w:p w14:paraId="50CD5200" w14:textId="77777777" w:rsidR="00D41B2A" w:rsidRPr="00FE3024" w:rsidRDefault="00D41B2A" w:rsidP="00D41B2A">
      <w:pPr>
        <w:spacing w:after="0" w:line="240" w:lineRule="auto"/>
        <w:jc w:val="both"/>
        <w:rPr>
          <w:b/>
          <w:bCs/>
        </w:rPr>
      </w:pPr>
      <w:r w:rsidRPr="00FE3024">
        <w:rPr>
          <w:b/>
          <w:bCs/>
        </w:rPr>
        <w:t>Zastúpený:</w:t>
      </w:r>
      <w:r w:rsidRPr="00FE3024">
        <w:rPr>
          <w:b/>
          <w:bCs/>
        </w:rPr>
        <w:tab/>
      </w:r>
      <w:r>
        <w:rPr>
          <w:b/>
          <w:bCs/>
        </w:rPr>
        <w:tab/>
      </w:r>
      <w:r w:rsidRPr="00FE3024">
        <w:rPr>
          <w:b/>
          <w:bCs/>
        </w:rPr>
        <w:t>Ing. Miroslav Kološta , PhD.</w:t>
      </w:r>
    </w:p>
    <w:p w14:paraId="6FCFB9DE" w14:textId="77777777" w:rsidR="00D41B2A" w:rsidRPr="00FE3024" w:rsidRDefault="00D41B2A" w:rsidP="00D41B2A">
      <w:pPr>
        <w:spacing w:after="0" w:line="240" w:lineRule="auto"/>
        <w:jc w:val="both"/>
        <w:rPr>
          <w:b/>
          <w:bCs/>
        </w:rPr>
      </w:pPr>
      <w:r w:rsidRPr="00FE3024">
        <w:rPr>
          <w:b/>
          <w:bCs/>
        </w:rPr>
        <w:t>Kontaktná osoba:</w:t>
      </w:r>
      <w:r>
        <w:rPr>
          <w:b/>
          <w:bCs/>
        </w:rPr>
        <w:tab/>
      </w:r>
      <w:r w:rsidRPr="00FE3024">
        <w:rPr>
          <w:b/>
          <w:bCs/>
        </w:rPr>
        <w:t xml:space="preserve"> Ing. </w:t>
      </w:r>
      <w:r>
        <w:rPr>
          <w:b/>
          <w:bCs/>
        </w:rPr>
        <w:t>Katarína Kováčová</w:t>
      </w:r>
    </w:p>
    <w:p w14:paraId="0F1A5AC2" w14:textId="77777777" w:rsidR="00D41B2A" w:rsidRPr="00FE3024" w:rsidRDefault="00D41B2A" w:rsidP="00D41B2A">
      <w:pPr>
        <w:spacing w:after="0" w:line="240" w:lineRule="auto"/>
        <w:jc w:val="both"/>
        <w:rPr>
          <w:b/>
          <w:bCs/>
        </w:rPr>
      </w:pPr>
      <w:r w:rsidRPr="00FE3024">
        <w:rPr>
          <w:b/>
          <w:bCs/>
        </w:rPr>
        <w:t>Tel.:</w:t>
      </w:r>
      <w:r w:rsidRPr="00FE3024">
        <w:rPr>
          <w:b/>
          <w:bCs/>
        </w:rPr>
        <w:tab/>
      </w:r>
      <w:r w:rsidRPr="00FE3024">
        <w:rPr>
          <w:b/>
          <w:bCs/>
        </w:rPr>
        <w:tab/>
      </w:r>
      <w:r>
        <w:rPr>
          <w:b/>
          <w:bCs/>
        </w:rPr>
        <w:tab/>
        <w:t>0949/105100</w:t>
      </w:r>
    </w:p>
    <w:p w14:paraId="0118878B" w14:textId="77777777" w:rsidR="00D41B2A" w:rsidRDefault="00D41B2A" w:rsidP="00D41B2A">
      <w:pPr>
        <w:spacing w:after="0" w:line="240" w:lineRule="auto"/>
        <w:jc w:val="both"/>
        <w:rPr>
          <w:b/>
          <w:bCs/>
        </w:rPr>
      </w:pPr>
      <w:r w:rsidRPr="00FE3024">
        <w:rPr>
          <w:b/>
          <w:bCs/>
        </w:rPr>
        <w:t xml:space="preserve">E-mail: </w:t>
      </w:r>
      <w:r w:rsidRPr="00FE3024">
        <w:rPr>
          <w:b/>
          <w:bCs/>
        </w:rPr>
        <w:tab/>
      </w:r>
      <w:r w:rsidRPr="00FE3024">
        <w:rPr>
          <w:b/>
          <w:bCs/>
        </w:rPr>
        <w:tab/>
      </w:r>
      <w:r>
        <w:rPr>
          <w:b/>
          <w:bCs/>
        </w:rPr>
        <w:tab/>
        <w:t>katarina.kovacova16@gmail.com</w:t>
      </w:r>
      <w:r w:rsidRPr="00FE3024">
        <w:rPr>
          <w:b/>
          <w:bCs/>
        </w:rPr>
        <w:tab/>
      </w:r>
    </w:p>
    <w:p w14:paraId="7A06FAE2" w14:textId="77777777" w:rsidR="0045291D" w:rsidRPr="000B4B3C" w:rsidRDefault="0045291D">
      <w:pPr>
        <w:rPr>
          <w:rFonts w:cstheme="minorHAnsi"/>
        </w:rPr>
      </w:pPr>
    </w:p>
    <w:p w14:paraId="6CED8D0F" w14:textId="00E706C9" w:rsidR="006B1BB8" w:rsidRPr="000B4B3C" w:rsidRDefault="0045291D" w:rsidP="0045291D">
      <w:pPr>
        <w:jc w:val="center"/>
        <w:rPr>
          <w:rFonts w:cstheme="minorHAnsi"/>
          <w:sz w:val="24"/>
          <w:szCs w:val="24"/>
        </w:rPr>
      </w:pPr>
      <w:r w:rsidRPr="000B4B3C">
        <w:rPr>
          <w:rFonts w:cstheme="minorHAnsi"/>
          <w:sz w:val="24"/>
          <w:szCs w:val="24"/>
        </w:rPr>
        <w:t>Požiadavka na z</w:t>
      </w:r>
      <w:r w:rsidR="00F6757F" w:rsidRPr="000B4B3C">
        <w:rPr>
          <w:rFonts w:cstheme="minorHAnsi"/>
          <w:sz w:val="24"/>
          <w:szCs w:val="24"/>
        </w:rPr>
        <w:t>aslanie cenovej ponuky za účelom stanovenia PHZ pre zákazku:</w:t>
      </w:r>
    </w:p>
    <w:p w14:paraId="4E6E9161" w14:textId="5841BA32" w:rsidR="00F6757F" w:rsidRPr="000B4B3C" w:rsidRDefault="00F94F46" w:rsidP="0045291D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Grafické spracovanie a t</w:t>
      </w:r>
      <w:r w:rsidR="002F25AD" w:rsidRPr="000B4B3C">
        <w:rPr>
          <w:rFonts w:cstheme="minorHAnsi"/>
          <w:b/>
          <w:bCs/>
          <w:i/>
          <w:iCs/>
          <w:sz w:val="24"/>
          <w:szCs w:val="24"/>
        </w:rPr>
        <w:t xml:space="preserve">lač informačných letákov, publikácií, publicita projektu </w:t>
      </w:r>
    </w:p>
    <w:p w14:paraId="4E3B780D" w14:textId="77777777" w:rsidR="006B1BB8" w:rsidRPr="000B4B3C" w:rsidRDefault="006B1BB8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B1BB8" w:rsidRPr="000B4B3C" w14:paraId="7E518789" w14:textId="77777777" w:rsidTr="0045291D">
        <w:tc>
          <w:tcPr>
            <w:tcW w:w="9067" w:type="dxa"/>
          </w:tcPr>
          <w:p w14:paraId="110BBBE8" w14:textId="77777777" w:rsidR="00F94F46" w:rsidRPr="000B4B3C" w:rsidRDefault="00F94F46" w:rsidP="00F94F46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Grafické spracovanie a t</w:t>
            </w:r>
            <w:r w:rsidRPr="000B4B3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lač informačných letákov, publikácií, publicita projektu </w:t>
            </w:r>
          </w:p>
          <w:p w14:paraId="2786ED7C" w14:textId="77CCCE36" w:rsidR="006B1BB8" w:rsidRPr="000B4B3C" w:rsidRDefault="006B1BB8" w:rsidP="00DB2BF7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6B1BB8" w:rsidRPr="000B4B3C" w14:paraId="08828759" w14:textId="77777777" w:rsidTr="0045291D">
        <w:tc>
          <w:tcPr>
            <w:tcW w:w="9067" w:type="dxa"/>
          </w:tcPr>
          <w:tbl>
            <w:tblPr>
              <w:tblW w:w="6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27"/>
              <w:gridCol w:w="878"/>
              <w:gridCol w:w="815"/>
            </w:tblGrid>
            <w:tr w:rsidR="00D41B2A" w:rsidRPr="00D41B2A" w14:paraId="2B2D383C" w14:textId="77777777" w:rsidTr="00D41B2A">
              <w:trPr>
                <w:trHeight w:val="1350"/>
              </w:trPr>
              <w:tc>
                <w:tcPr>
                  <w:tcW w:w="5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14:paraId="0DF96C41" w14:textId="77777777" w:rsidR="00D41B2A" w:rsidRPr="00D41B2A" w:rsidRDefault="00D41B2A" w:rsidP="00D41B2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14:paraId="34BAB050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Merná jednotka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hideMark/>
                </w:tcPr>
                <w:p w14:paraId="790AB777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Počet v ks</w:t>
                  </w:r>
                </w:p>
              </w:tc>
            </w:tr>
            <w:tr w:rsidR="00D41B2A" w:rsidRPr="00D41B2A" w14:paraId="6C1FF198" w14:textId="77777777" w:rsidTr="00D41B2A">
              <w:trPr>
                <w:trHeight w:val="900"/>
              </w:trPr>
              <w:tc>
                <w:tcPr>
                  <w:tcW w:w="5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30DC6" w14:textId="77777777" w:rsidR="00D41B2A" w:rsidRPr="00D41B2A" w:rsidRDefault="00D41B2A" w:rsidP="00D41B2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rollup standard vrátanie konštrukcie – rozmer 85x200 cm, farebný, vrátane dopravy a grafiky, rok 2024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C40C58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1A5446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</w:tr>
            <w:tr w:rsidR="00D41B2A" w:rsidRPr="00D41B2A" w14:paraId="637C8315" w14:textId="77777777" w:rsidTr="00D41B2A">
              <w:trPr>
                <w:trHeight w:val="900"/>
              </w:trPr>
              <w:tc>
                <w:tcPr>
                  <w:tcW w:w="5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45147" w14:textId="77777777" w:rsidR="00D41B2A" w:rsidRPr="00D41B2A" w:rsidRDefault="00D41B2A" w:rsidP="00D41B2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PVC banner min. 450 g laminovaný, rozmer A1 (841 x 594 mm), celofarebný, potlač z jednej strany, bez očiek, vrátanie dopravy a grafiky, rok 2024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2ECA6B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81223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</w:tr>
            <w:tr w:rsidR="00D41B2A" w:rsidRPr="00D41B2A" w14:paraId="075ACFA7" w14:textId="77777777" w:rsidTr="00D41B2A">
              <w:trPr>
                <w:trHeight w:val="1785"/>
              </w:trPr>
              <w:tc>
                <w:tcPr>
                  <w:tcW w:w="5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DA993" w14:textId="77777777" w:rsidR="00D41B2A" w:rsidRPr="00D41B2A" w:rsidRDefault="00D41B2A" w:rsidP="00D41B2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brožúra/katalóg, formát A5 na výšku, väzba – V2 (lepená). Obálka: matné lamino, papier gramáž 250 g/m2, celofarebná potlač. Vnútro: papier ofsetový, gramáž 90g/m2, obojstranná tlač celofarebná, Počet strán vrátanie obalu 12. Vrátanie dopravy a grafiky, rok 2024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1F4A4A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71C336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100</w:t>
                  </w:r>
                </w:p>
              </w:tc>
            </w:tr>
            <w:tr w:rsidR="00D41B2A" w:rsidRPr="00D41B2A" w14:paraId="6589CCA4" w14:textId="77777777" w:rsidTr="00D41B2A">
              <w:trPr>
                <w:trHeight w:val="600"/>
              </w:trPr>
              <w:tc>
                <w:tcPr>
                  <w:tcW w:w="5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CF5C3" w14:textId="77777777" w:rsidR="00D41B2A" w:rsidRPr="00D41B2A" w:rsidRDefault="00D41B2A" w:rsidP="00D41B2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letáky, formát A5, lesklý papier, gramáž 250 g/m2, plnofarebný, vrátane dopravy a grafiky, rok 2024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CD073D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9BA15A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200</w:t>
                  </w:r>
                </w:p>
              </w:tc>
            </w:tr>
            <w:tr w:rsidR="00D41B2A" w:rsidRPr="00D41B2A" w14:paraId="25CB9A78" w14:textId="77777777" w:rsidTr="00D41B2A">
              <w:trPr>
                <w:trHeight w:val="585"/>
              </w:trPr>
              <w:tc>
                <w:tcPr>
                  <w:tcW w:w="5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C8C56" w14:textId="77777777" w:rsidR="00D41B2A" w:rsidRPr="00D41B2A" w:rsidRDefault="00D41B2A" w:rsidP="00D41B2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USB kľúč s koncovkou USB, USC, vrátane dopravy, rok 2025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20BA80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9F92B3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40</w:t>
                  </w:r>
                </w:p>
              </w:tc>
            </w:tr>
            <w:tr w:rsidR="00D41B2A" w:rsidRPr="00D41B2A" w14:paraId="3CD9132B" w14:textId="77777777" w:rsidTr="00D41B2A">
              <w:trPr>
                <w:trHeight w:val="570"/>
              </w:trPr>
              <w:tc>
                <w:tcPr>
                  <w:tcW w:w="5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1C557" w14:textId="77777777" w:rsidR="00D41B2A" w:rsidRPr="00D41B2A" w:rsidRDefault="00D41B2A" w:rsidP="00D41B2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nálepky na USB, lesklé, vrátane grafiky a dopravy, rok 2025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2C429D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048116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40</w:t>
                  </w:r>
                </w:p>
              </w:tc>
            </w:tr>
            <w:tr w:rsidR="00D41B2A" w:rsidRPr="00D41B2A" w14:paraId="0307083E" w14:textId="77777777" w:rsidTr="00D41B2A">
              <w:trPr>
                <w:trHeight w:val="690"/>
              </w:trPr>
              <w:tc>
                <w:tcPr>
                  <w:tcW w:w="5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11AEE" w14:textId="77777777" w:rsidR="00D41B2A" w:rsidRPr="00D41B2A" w:rsidRDefault="00D41B2A" w:rsidP="00D41B2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bavlnená taška natural vrátane drobnej potlače 38x42 cm, 140 gr, vrátane dopravy, rok 2025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331327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7267DB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40</w:t>
                  </w:r>
                </w:p>
              </w:tc>
            </w:tr>
            <w:tr w:rsidR="00D41B2A" w:rsidRPr="00D41B2A" w14:paraId="5BD4C0B7" w14:textId="77777777" w:rsidTr="00D41B2A">
              <w:trPr>
                <w:trHeight w:val="690"/>
              </w:trPr>
              <w:tc>
                <w:tcPr>
                  <w:tcW w:w="5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3DCAC" w14:textId="77777777" w:rsidR="00D41B2A" w:rsidRPr="00D41B2A" w:rsidRDefault="00D41B2A" w:rsidP="00D41B2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Termoska s dvojitou stenou-cca 400 ml, skrutkovacie veko, integrovaný otvor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C57FC7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C3BA73" w14:textId="77777777" w:rsidR="00D41B2A" w:rsidRPr="00D41B2A" w:rsidRDefault="00D41B2A" w:rsidP="00D41B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D41B2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sk-SK"/>
                    </w:rPr>
                    <w:t>40</w:t>
                  </w:r>
                </w:p>
              </w:tc>
            </w:tr>
          </w:tbl>
          <w:p w14:paraId="18C995BF" w14:textId="47866351" w:rsidR="00F94F46" w:rsidRPr="000B4B3C" w:rsidRDefault="00F94F46" w:rsidP="002F25AD">
            <w:pPr>
              <w:pStyle w:val="paragraph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3BA128" w14:textId="77777777" w:rsidR="006B1BB8" w:rsidRPr="000B4B3C" w:rsidRDefault="006B1BB8">
      <w:pPr>
        <w:rPr>
          <w:rFonts w:cstheme="minorHAnsi"/>
        </w:rPr>
      </w:pPr>
    </w:p>
    <w:p w14:paraId="560A4E49" w14:textId="77777777" w:rsidR="0045291D" w:rsidRPr="000B4B3C" w:rsidRDefault="0045291D" w:rsidP="0045291D">
      <w:pPr>
        <w:rPr>
          <w:rFonts w:cstheme="minorHAnsi"/>
          <w:sz w:val="23"/>
          <w:szCs w:val="23"/>
        </w:rPr>
      </w:pPr>
    </w:p>
    <w:p w14:paraId="580EC815" w14:textId="25938622" w:rsidR="0045291D" w:rsidRPr="000B4B3C" w:rsidRDefault="0045291D" w:rsidP="0045291D">
      <w:pPr>
        <w:rPr>
          <w:rFonts w:cstheme="minorHAnsi"/>
        </w:rPr>
      </w:pPr>
      <w:r w:rsidRPr="000B4B3C">
        <w:rPr>
          <w:rFonts w:cstheme="minorHAnsi"/>
          <w:sz w:val="23"/>
          <w:szCs w:val="23"/>
        </w:rPr>
        <w:t xml:space="preserve">V Lužiankach dňa </w:t>
      </w:r>
      <w:r w:rsidR="00D41B2A">
        <w:rPr>
          <w:rFonts w:cstheme="minorHAnsi"/>
          <w:sz w:val="23"/>
          <w:szCs w:val="23"/>
        </w:rPr>
        <w:t>20</w:t>
      </w:r>
      <w:r w:rsidRPr="000B4B3C">
        <w:rPr>
          <w:rFonts w:cstheme="minorHAnsi"/>
          <w:sz w:val="23"/>
          <w:szCs w:val="23"/>
        </w:rPr>
        <w:t>.9.2023</w:t>
      </w:r>
    </w:p>
    <w:sectPr w:rsidR="0045291D" w:rsidRPr="000B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53"/>
    <w:rsid w:val="0007301D"/>
    <w:rsid w:val="000B4B3C"/>
    <w:rsid w:val="000E4F32"/>
    <w:rsid w:val="0016607C"/>
    <w:rsid w:val="001F1B09"/>
    <w:rsid w:val="002051E8"/>
    <w:rsid w:val="002F25AD"/>
    <w:rsid w:val="0045291D"/>
    <w:rsid w:val="00561C53"/>
    <w:rsid w:val="005A2E52"/>
    <w:rsid w:val="00667BFC"/>
    <w:rsid w:val="006B1BB8"/>
    <w:rsid w:val="00771D5E"/>
    <w:rsid w:val="007759BC"/>
    <w:rsid w:val="00792787"/>
    <w:rsid w:val="007D0EF7"/>
    <w:rsid w:val="007E7DB4"/>
    <w:rsid w:val="00972ED0"/>
    <w:rsid w:val="00A33CE3"/>
    <w:rsid w:val="00A9780E"/>
    <w:rsid w:val="00B566F7"/>
    <w:rsid w:val="00C32FE1"/>
    <w:rsid w:val="00C60B97"/>
    <w:rsid w:val="00D41B2A"/>
    <w:rsid w:val="00DA6951"/>
    <w:rsid w:val="00DB2BF7"/>
    <w:rsid w:val="00E929DC"/>
    <w:rsid w:val="00EC3F02"/>
    <w:rsid w:val="00EC5EDB"/>
    <w:rsid w:val="00F00370"/>
    <w:rsid w:val="00F6757F"/>
    <w:rsid w:val="00F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C6F2"/>
  <w15:chartTrackingRefBased/>
  <w15:docId w15:val="{54D24919-4F6C-45D3-B092-16BFBD42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1BB8"/>
    <w:rPr>
      <w:kern w:val="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166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B1B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45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452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aragraph">
    <w:name w:val="paragraph"/>
    <w:basedOn w:val="Normlny"/>
    <w:rsid w:val="0066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667BFC"/>
  </w:style>
  <w:style w:type="character" w:customStyle="1" w:styleId="eop">
    <w:name w:val="eop"/>
    <w:basedOn w:val="Predvolenpsmoodseku"/>
    <w:rsid w:val="00667BFC"/>
  </w:style>
  <w:style w:type="character" w:customStyle="1" w:styleId="Nadpis1Char">
    <w:name w:val="Nadpis 1 Char"/>
    <w:basedOn w:val="Predvolenpsmoodseku"/>
    <w:link w:val="Nadpis1"/>
    <w:uiPriority w:val="9"/>
    <w:rsid w:val="0016607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Katarína -OMPaVV</dc:creator>
  <cp:keywords/>
  <dc:description/>
  <cp:lastModifiedBy>Kováčová Katarína -OMPaVV</cp:lastModifiedBy>
  <cp:revision>16</cp:revision>
  <dcterms:created xsi:type="dcterms:W3CDTF">2023-09-11T04:30:00Z</dcterms:created>
  <dcterms:modified xsi:type="dcterms:W3CDTF">2023-09-20T10:03:00Z</dcterms:modified>
</cp:coreProperties>
</file>