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50EC8" w14:textId="77777777" w:rsidR="00BE05B7" w:rsidRDefault="00000000" w:rsidP="00EB169F">
      <w:pPr>
        <w:tabs>
          <w:tab w:val="right" w:pos="9214"/>
        </w:tabs>
        <w:ind w:left="4962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Konstancjewo, dnia </w:t>
      </w:r>
      <w:bookmarkStart w:id="0" w:name="ezdDataPodpisu"/>
      <w:bookmarkEnd w:id="0"/>
    </w:p>
    <w:p w14:paraId="6644D337" w14:textId="77777777" w:rsidR="00BE05B7" w:rsidRPr="00FD63B9" w:rsidRDefault="00000000" w:rsidP="004036E9">
      <w:pPr>
        <w:tabs>
          <w:tab w:val="left" w:pos="1560"/>
        </w:tabs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Zn.spr.: </w:t>
      </w:r>
      <w:bookmarkStart w:id="1" w:name="ezdSprawaZnak"/>
      <w:r>
        <w:rPr>
          <w:rFonts w:ascii="Arial" w:hAnsi="Arial" w:cs="Arial"/>
        </w:rPr>
        <w:t>SA.270.1.8.2023</w:t>
      </w:r>
      <w:bookmarkEnd w:id="1"/>
      <w:r>
        <w:rPr>
          <w:rFonts w:ascii="Arial" w:hAnsi="Arial" w:cs="Arial"/>
        </w:rPr>
        <w:tab/>
      </w:r>
    </w:p>
    <w:p w14:paraId="1D4B475C" w14:textId="77777777" w:rsidR="002D1B92" w:rsidRDefault="002D1B92" w:rsidP="002A79F8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b/>
          <w:bCs/>
        </w:rPr>
      </w:pPr>
    </w:p>
    <w:p w14:paraId="3D525D04" w14:textId="28D1F1B1" w:rsidR="002A79F8" w:rsidRDefault="002A79F8" w:rsidP="002D1B92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KWOTA PRZEZNACZONA NA SFINANSOWANIE ZAMÓWIENIA</w:t>
      </w:r>
    </w:p>
    <w:p w14:paraId="2710A18B" w14:textId="77777777" w:rsidR="002D1B92" w:rsidRPr="002D1B92" w:rsidRDefault="002D1B92" w:rsidP="002D1B92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b/>
          <w:bCs/>
        </w:rPr>
      </w:pPr>
    </w:p>
    <w:p w14:paraId="1BC73AF2" w14:textId="547972C5" w:rsidR="002A79F8" w:rsidRDefault="002A79F8" w:rsidP="002A79F8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Arial" w:hAnsi="Arial" w:cs="Arial"/>
          <w:b/>
          <w:bCs/>
          <w:kern w:val="36"/>
        </w:rPr>
      </w:pPr>
      <w:r>
        <w:rPr>
          <w:rFonts w:ascii="Arial" w:hAnsi="Arial" w:cs="Arial"/>
          <w:b/>
          <w:bCs/>
          <w:kern w:val="36"/>
        </w:rPr>
        <w:t>Zgodnie z art. 222 ust 4 PZP Zamawiający informuje, że zamierza przeznaczyć na finasowanie zamówienia pn.</w:t>
      </w:r>
      <w:r>
        <w:t xml:space="preserve"> </w:t>
      </w:r>
      <w:r>
        <w:rPr>
          <w:rFonts w:ascii="Arial" w:hAnsi="Arial" w:cs="Arial"/>
          <w:b/>
          <w:bCs/>
          <w:kern w:val="36"/>
        </w:rPr>
        <w:t>„Remont budynku garażowego                     nr. inwentarzowy 108/630 oraz wymiana instalacji elektrycznej – postępowanie drugie.”, następującą kwotę :</w:t>
      </w:r>
    </w:p>
    <w:p w14:paraId="452D1D3F" w14:textId="77777777" w:rsidR="002A79F8" w:rsidRDefault="002A79F8" w:rsidP="002A79F8">
      <w:pPr>
        <w:spacing w:line="360" w:lineRule="auto"/>
        <w:jc w:val="both"/>
        <w:outlineLvl w:val="0"/>
        <w:rPr>
          <w:rFonts w:ascii="Arial" w:hAnsi="Arial" w:cs="Arial"/>
          <w:b/>
          <w:bCs/>
          <w:kern w:val="36"/>
        </w:rPr>
      </w:pPr>
      <w:r>
        <w:rPr>
          <w:rFonts w:ascii="Arial" w:hAnsi="Arial" w:cs="Arial"/>
          <w:b/>
          <w:bCs/>
          <w:kern w:val="36"/>
        </w:rPr>
        <w:t>- 216 901,68 zł netto</w:t>
      </w:r>
    </w:p>
    <w:p w14:paraId="6EC7D0BA" w14:textId="77777777" w:rsidR="002A79F8" w:rsidRDefault="002A79F8" w:rsidP="002A79F8">
      <w:pPr>
        <w:spacing w:line="360" w:lineRule="auto"/>
        <w:jc w:val="both"/>
        <w:outlineLvl w:val="0"/>
        <w:rPr>
          <w:rFonts w:ascii="Arial" w:hAnsi="Arial" w:cs="Arial"/>
          <w:b/>
          <w:bCs/>
          <w:kern w:val="36"/>
        </w:rPr>
      </w:pPr>
      <w:r>
        <w:rPr>
          <w:rFonts w:ascii="Arial" w:hAnsi="Arial" w:cs="Arial"/>
          <w:b/>
          <w:bCs/>
          <w:kern w:val="36"/>
        </w:rPr>
        <w:t>- 266 789,07  zł brutto</w:t>
      </w:r>
    </w:p>
    <w:p w14:paraId="1810FD55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5ED36AE3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6FB86B77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10FFAEBE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3BDF61E6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03BB9B36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4F3E143F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1B9BA67B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3D4E7E3F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074E0E42" w14:textId="77777777" w:rsidR="00BE05B7" w:rsidRPr="004036E9" w:rsidRDefault="00000000" w:rsidP="004036E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5885A582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p w14:paraId="1A2B5A86" w14:textId="77777777" w:rsidR="00BE05B7" w:rsidRPr="004036E9" w:rsidRDefault="00BE05B7" w:rsidP="004036E9">
      <w:pPr>
        <w:rPr>
          <w:rFonts w:ascii="Arial" w:hAnsi="Arial" w:cs="Arial"/>
          <w:sz w:val="16"/>
          <w:szCs w:val="16"/>
        </w:rPr>
      </w:pPr>
    </w:p>
    <w:sectPr w:rsidR="00BE05B7" w:rsidRPr="004036E9" w:rsidSect="00FB537C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D4A43" w14:textId="77777777" w:rsidR="00AE7554" w:rsidRDefault="00AE7554">
      <w:r>
        <w:separator/>
      </w:r>
    </w:p>
  </w:endnote>
  <w:endnote w:type="continuationSeparator" w:id="0">
    <w:p w14:paraId="1B5FFD79" w14:textId="77777777" w:rsidR="00AE7554" w:rsidRDefault="00AE7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9B0C4" w14:textId="77777777" w:rsidR="00BE05B7" w:rsidRDefault="00000000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3ABF157D" w14:textId="77777777" w:rsidR="00BE05B7" w:rsidRDefault="00BE05B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AA71" w14:textId="77777777" w:rsidR="00BE05B7" w:rsidRDefault="00000000" w:rsidP="00D72A09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Sprawę prowadzi: </w:t>
    </w:r>
    <w:bookmarkStart w:id="2" w:name="ezdAutorNazwa"/>
    <w:r>
      <w:rPr>
        <w:rFonts w:ascii="Arial" w:hAnsi="Arial" w:cs="Arial"/>
        <w:sz w:val="16"/>
        <w:szCs w:val="16"/>
      </w:rPr>
      <w:t>Celina  Iwan-Szlagowska</w:t>
    </w:r>
    <w:bookmarkEnd w:id="2"/>
    <w:r>
      <w:rPr>
        <w:rFonts w:ascii="Arial" w:hAnsi="Arial" w:cs="Arial"/>
        <w:sz w:val="16"/>
        <w:szCs w:val="16"/>
      </w:rPr>
      <w:t xml:space="preserve">, tel.: </w:t>
    </w:r>
    <w:bookmarkStart w:id="3" w:name="ezdAutorAtrybut1"/>
    <w:r>
      <w:rPr>
        <w:rFonts w:ascii="Arial" w:hAnsi="Arial" w:cs="Arial"/>
        <w:sz w:val="16"/>
        <w:szCs w:val="16"/>
      </w:rPr>
      <w:t>56 683 2212</w:t>
    </w:r>
    <w:bookmarkEnd w:id="3"/>
    <w:r>
      <w:rPr>
        <w:rFonts w:ascii="Arial" w:hAnsi="Arial" w:cs="Arial"/>
        <w:sz w:val="16"/>
        <w:szCs w:val="16"/>
      </w:rPr>
      <w:t xml:space="preserve">, e-mail: </w:t>
    </w:r>
    <w:bookmarkStart w:id="4" w:name="ezdAutorAtrybut2"/>
    <w:r>
      <w:rPr>
        <w:rFonts w:ascii="Arial" w:hAnsi="Arial" w:cs="Arial"/>
        <w:sz w:val="16"/>
        <w:szCs w:val="16"/>
      </w:rPr>
      <w:t>celina.iwan-szlagowska@torun.lasy.gov.pl</w:t>
    </w:r>
    <w:bookmarkEnd w:id="4"/>
  </w:p>
  <w:p w14:paraId="02B3B17B" w14:textId="77777777" w:rsidR="00BE05B7" w:rsidRDefault="00000000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875200" wp14:editId="4B61CE9F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5715" t="6985" r="13335" b="11430"/>
              <wp:wrapNone/>
              <wp:docPr id="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3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59264">
              <v:stroke r:id="rId1" o:title="" color2="#005023" filltype="pattern"/>
            </v:shape>
          </w:pict>
        </mc:Fallback>
      </mc:AlternateContent>
    </w:r>
  </w:p>
  <w:p w14:paraId="42AC7C0C" w14:textId="77777777" w:rsidR="00BE05B7" w:rsidRDefault="00000000" w:rsidP="005B63CB">
    <w:pPr>
      <w:ind w:left="1416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2409716" wp14:editId="02F0DAFF">
          <wp:simplePos x="0" y="0"/>
          <wp:positionH relativeFrom="column">
            <wp:posOffset>6543040</wp:posOffset>
          </wp:positionH>
          <wp:positionV relativeFrom="paragraph">
            <wp:posOffset>9467215</wp:posOffset>
          </wp:positionV>
          <wp:extent cx="415925" cy="346075"/>
          <wp:effectExtent l="0" t="0" r="317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D0E1E5C" wp14:editId="51AFA953">
          <wp:simplePos x="0" y="0"/>
          <wp:positionH relativeFrom="column">
            <wp:posOffset>6543040</wp:posOffset>
          </wp:positionH>
          <wp:positionV relativeFrom="paragraph">
            <wp:posOffset>9467215</wp:posOffset>
          </wp:positionV>
          <wp:extent cx="415925" cy="346075"/>
          <wp:effectExtent l="0" t="0" r="317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AFFBBBA" wp14:editId="1FD1C1F6">
          <wp:simplePos x="0" y="0"/>
          <wp:positionH relativeFrom="column">
            <wp:posOffset>6543040</wp:posOffset>
          </wp:positionH>
          <wp:positionV relativeFrom="paragraph">
            <wp:posOffset>9467215</wp:posOffset>
          </wp:positionV>
          <wp:extent cx="415925" cy="34607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D0AC9B7" wp14:editId="31E95908">
          <wp:simplePos x="0" y="0"/>
          <wp:positionH relativeFrom="column">
            <wp:posOffset>0</wp:posOffset>
          </wp:positionH>
          <wp:positionV relativeFrom="paragraph">
            <wp:posOffset>75565</wp:posOffset>
          </wp:positionV>
          <wp:extent cx="796925" cy="663575"/>
          <wp:effectExtent l="0" t="0" r="3175" b="317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1FB352" w14:textId="77777777" w:rsidR="00BE05B7" w:rsidRDefault="00BE05B7" w:rsidP="004377D1">
    <w:pPr>
      <w:rPr>
        <w:rFonts w:ascii="Arial" w:hAnsi="Arial" w:cs="Arial"/>
        <w:sz w:val="16"/>
        <w:szCs w:val="16"/>
      </w:rPr>
    </w:pPr>
  </w:p>
  <w:p w14:paraId="512F5543" w14:textId="77777777" w:rsidR="00BE05B7" w:rsidRDefault="00BE05B7" w:rsidP="004377D1">
    <w:pPr>
      <w:rPr>
        <w:rFonts w:ascii="Arial" w:hAnsi="Arial" w:cs="Arial"/>
        <w:sz w:val="16"/>
        <w:szCs w:val="16"/>
      </w:rPr>
    </w:pPr>
  </w:p>
  <w:p w14:paraId="1FE6CA93" w14:textId="77777777" w:rsidR="00BE05B7" w:rsidRDefault="00000000" w:rsidP="004377D1">
    <w:pPr>
      <w:ind w:left="708" w:firstLine="70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0962CB" wp14:editId="631FEC3F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CBBCD" w14:textId="77777777" w:rsidR="00BE05B7" w:rsidRPr="00A96440" w:rsidRDefault="00000000" w:rsidP="004377D1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</w:t>
                          </w: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.lasy.g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ov</w:t>
                          </w: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054" type="#_x0000_t202" style="height:24.75pt;margin-left:63.25pt;margin-top:0.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-text-anchor:top;visibility:visible;width:114.45pt;z-index:251663360" strokecolor="white">
              <v:textbox inset=",0">
                <w:txbxContent>
                  <w:p w:rsidR="004377D1" w:rsidRPr="00A96440" w:rsidP="004377D1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</w:t>
                    </w:r>
                    <w:r>
                      <w:rPr>
                        <w:rFonts w:ascii="Arial" w:hAnsi="Arial" w:cs="Arial"/>
                        <w:b/>
                        <w:color w:val="005023"/>
                      </w:rPr>
                      <w:t>w</w:t>
                    </w: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.lasy.g</w:t>
                    </w:r>
                    <w:r>
                      <w:rPr>
                        <w:rFonts w:ascii="Arial" w:hAnsi="Arial" w:cs="Arial"/>
                        <w:b/>
                        <w:color w:val="005023"/>
                      </w:rPr>
                      <w:t>ov</w:t>
                    </w: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77D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Nadleśnictwo Golub-Dobrzyń, Konstancjewo 3A, </w:t>
    </w:r>
    <w:r>
      <w:rPr>
        <w:rFonts w:ascii="Arial" w:hAnsi="Arial" w:cs="Arial"/>
        <w:sz w:val="16"/>
        <w:szCs w:val="16"/>
      </w:rPr>
      <w:tab/>
      <w:t>87</w:t>
    </w:r>
    <w:r w:rsidRPr="00F45F6A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400</w:t>
    </w:r>
    <w:r w:rsidRPr="00F45F6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Golub-Dobrzyń</w:t>
    </w:r>
  </w:p>
  <w:p w14:paraId="73F63E12" w14:textId="77777777" w:rsidR="00BE05B7" w:rsidRPr="005B63CB" w:rsidRDefault="00000000" w:rsidP="005B63CB">
    <w:pPr>
      <w:ind w:left="708" w:firstLine="708"/>
      <w:rPr>
        <w:rFonts w:ascii="Arial" w:hAnsi="Arial" w:cs="Arial"/>
        <w:sz w:val="16"/>
        <w:szCs w:val="16"/>
        <w:lang w:val="en-US"/>
      </w:rPr>
    </w:pPr>
    <w:r w:rsidRPr="004036E9">
      <w:rPr>
        <w:rFonts w:ascii="Arial" w:hAnsi="Arial" w:cs="Arial"/>
        <w:sz w:val="16"/>
        <w:szCs w:val="16"/>
      </w:rPr>
      <w:t xml:space="preserve"> </w:t>
    </w:r>
    <w:r w:rsidRPr="005B63CB">
      <w:rPr>
        <w:rFonts w:ascii="Arial" w:hAnsi="Arial" w:cs="Arial"/>
        <w:sz w:val="16"/>
        <w:szCs w:val="16"/>
        <w:lang w:val="en-US"/>
      </w:rPr>
      <w:t>tel.: +48 56 683 22 12,  e-mail: golub-dobrzyn@torun.lasy.gov.pl</w:t>
    </w:r>
  </w:p>
  <w:p w14:paraId="48B81C1E" w14:textId="77777777" w:rsidR="00BE05B7" w:rsidRPr="004377D1" w:rsidRDefault="00BE05B7" w:rsidP="004377D1">
    <w:pPr>
      <w:pStyle w:val="Nagwek4"/>
      <w:rPr>
        <w:rFonts w:ascii="Arial" w:hAnsi="Arial" w:cs="Arial"/>
        <w:i w:val="0"/>
        <w:color w:val="auto"/>
        <w:sz w:val="16"/>
        <w:szCs w:val="16"/>
        <w:lang w:val="en-US"/>
      </w:rPr>
    </w:pPr>
  </w:p>
  <w:p w14:paraId="5A1B942C" w14:textId="77777777" w:rsidR="00BE05B7" w:rsidRPr="004377D1" w:rsidRDefault="00BE05B7" w:rsidP="00D72A09">
    <w:pPr>
      <w:pStyle w:val="Nagwek4"/>
      <w:rPr>
        <w:rFonts w:ascii="Arial" w:hAnsi="Arial" w:cs="Arial"/>
        <w:i w:val="0"/>
        <w:color w:val="auto"/>
        <w:sz w:val="16"/>
        <w:szCs w:val="16"/>
        <w:lang w:val="en-US"/>
      </w:rPr>
    </w:pPr>
  </w:p>
  <w:p w14:paraId="6F103DB0" w14:textId="77777777" w:rsidR="00BE05B7" w:rsidRPr="004377D1" w:rsidRDefault="00BE05B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50CB5" w14:textId="77777777" w:rsidR="00AE7554" w:rsidRDefault="00AE7554">
      <w:r>
        <w:separator/>
      </w:r>
    </w:p>
  </w:footnote>
  <w:footnote w:type="continuationSeparator" w:id="0">
    <w:p w14:paraId="2E8C3AC8" w14:textId="77777777" w:rsidR="00AE7554" w:rsidRDefault="00AE7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3F00B" w14:textId="77777777" w:rsidR="00BE05B7" w:rsidRPr="00F93ADD" w:rsidRDefault="00000000" w:rsidP="00F93ADD">
    <w:pPr>
      <w:tabs>
        <w:tab w:val="left" w:pos="1276"/>
      </w:tabs>
    </w:pPr>
    <w:r>
      <w:rPr>
        <w:noProof/>
        <w:color w:val="005023"/>
      </w:rPr>
      <w:drawing>
        <wp:anchor distT="0" distB="0" distL="114300" distR="114300" simplePos="0" relativeHeight="251668480" behindDoc="1" locked="0" layoutInCell="1" allowOverlap="1" wp14:anchorId="46C3E5E2" wp14:editId="6456E498">
          <wp:simplePos x="0" y="0"/>
          <wp:positionH relativeFrom="column">
            <wp:posOffset>4396740</wp:posOffset>
          </wp:positionH>
          <wp:positionV relativeFrom="page">
            <wp:posOffset>295275</wp:posOffset>
          </wp:positionV>
          <wp:extent cx="1045210" cy="525780"/>
          <wp:effectExtent l="0" t="0" r="2540" b="7620"/>
          <wp:wrapTight wrapText="bothSides">
            <wp:wrapPolygon edited="0">
              <wp:start x="0" y="0"/>
              <wp:lineTo x="0" y="21130"/>
              <wp:lineTo x="21259" y="21130"/>
              <wp:lineTo x="21259" y="0"/>
              <wp:lineTo x="0" y="0"/>
            </wp:wrapPolygon>
          </wp:wrapTight>
          <wp:docPr id="32405156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051562" name="Obraz 3240515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21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8C7EB8" wp14:editId="4CE66170">
              <wp:simplePos x="0" y="0"/>
              <wp:positionH relativeFrom="column">
                <wp:posOffset>596265</wp:posOffset>
              </wp:positionH>
              <wp:positionV relativeFrom="page">
                <wp:posOffset>409575</wp:posOffset>
              </wp:positionV>
              <wp:extent cx="2447925" cy="411480"/>
              <wp:effectExtent l="0" t="0" r="9525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411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B7194F" w14:textId="77777777" w:rsidR="00BE05B7" w:rsidRPr="00A96440" w:rsidRDefault="00000000" w:rsidP="00F93ADD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 xml:space="preserve">Nadleśnictwo Golub-Dobrzyń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2049" type="#_x0000_t202" style="height:32.4pt;margin-left:46.95pt;margin-top:32.25pt;mso-position-vertical-relative:page;mso-width-percent:0;mso-width-relative:margin;mso-wrap-distance-bottom:0;mso-wrap-distance-left:9pt;mso-wrap-distance-right:9pt;mso-wrap-distance-top:0;mso-wrap-style:square;position:absolute;v-text-anchor:top;visibility:visible;width:192.75pt;z-index:-251655168" fillcolor="white" stroked="f" strokeweight="0.5pt">
              <v:textbox>
                <w:txbxContent>
                  <w:p w:rsidR="00F93ADD" w:rsidRPr="00A96440" w:rsidP="00F93ADD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>Nadleśnictwo Golub-Dobrzyń</w:t>
                    </w:r>
                    <w:r w:rsidR="004036E9">
                      <w:rPr>
                        <w:rFonts w:ascii="Arial" w:hAnsi="Arial" w:cs="Arial"/>
                        <w:b/>
                        <w:color w:val="005023"/>
                      </w:rPr>
                      <w:t xml:space="preserve">                              </w:t>
                    </w:r>
                  </w:p>
                </w:txbxContent>
              </v:textbox>
            </v:shape>
          </w:pict>
        </mc:Fallback>
      </mc:AlternateContent>
    </w: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  <w:r>
      <w:rPr>
        <w:noProof/>
        <w:color w:val="FF0000"/>
      </w:rPr>
      <w:drawing>
        <wp:inline distT="0" distB="0" distL="0" distR="0" wp14:anchorId="3D34E49F" wp14:editId="313386EC">
          <wp:extent cx="519374" cy="509965"/>
          <wp:effectExtent l="0" t="0" r="0" b="4445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_znak_graficzny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96" cy="601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96440">
      <w:rPr>
        <w:noProof/>
        <w:color w:val="005023"/>
      </w:rPr>
      <mc:AlternateContent>
        <mc:Choice Requires="wpc">
          <w:drawing>
            <wp:inline distT="0" distB="0" distL="0" distR="0" wp14:anchorId="20CBD970" wp14:editId="47615F06">
              <wp:extent cx="6911975" cy="228600"/>
              <wp:effectExtent l="13335" t="635" r="0" b="0"/>
              <wp:docPr id="60" name="Kanwa 2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 flipV="1">
                          <a:off x="0" y="114935"/>
                          <a:ext cx="5947643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i2050" style="height:18pt;mso-position-horizontal-relative:char;mso-position-vertical-relative:line;width:544.25pt" coordsize="69119,22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height:2286;mso-wrap-style:square;position:absolute;visibility:visible;width:69119">
                <v:fill o:detectmouseclick="t"/>
              </v:shape>
              <v:line id="Line 3" o:spid="_x0000_s2052" style="flip:y;mso-wrap-style:square;position:absolute;visibility:visible" from="0,1149" to="59476,1155" o:connectortype="straight" strokecolor="#005846" strokeweight="0.5pt"/>
              <w10:wrap type="non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69EF"/>
    <w:multiLevelType w:val="hybridMultilevel"/>
    <w:tmpl w:val="932C6EEC"/>
    <w:lvl w:ilvl="0" w:tplc="DB6C5058">
      <w:start w:val="1"/>
      <w:numFmt w:val="decimal"/>
      <w:lvlText w:val="%1."/>
      <w:lvlJc w:val="left"/>
      <w:pPr>
        <w:ind w:left="720" w:hanging="360"/>
      </w:pPr>
    </w:lvl>
    <w:lvl w:ilvl="1" w:tplc="B588C308" w:tentative="1">
      <w:start w:val="1"/>
      <w:numFmt w:val="lowerLetter"/>
      <w:lvlText w:val="%2."/>
      <w:lvlJc w:val="left"/>
      <w:pPr>
        <w:ind w:left="1440" w:hanging="360"/>
      </w:pPr>
    </w:lvl>
    <w:lvl w:ilvl="2" w:tplc="C2EC61F8" w:tentative="1">
      <w:start w:val="1"/>
      <w:numFmt w:val="lowerRoman"/>
      <w:lvlText w:val="%3."/>
      <w:lvlJc w:val="right"/>
      <w:pPr>
        <w:ind w:left="2160" w:hanging="180"/>
      </w:pPr>
    </w:lvl>
    <w:lvl w:ilvl="3" w:tplc="D42C328E" w:tentative="1">
      <w:start w:val="1"/>
      <w:numFmt w:val="decimal"/>
      <w:lvlText w:val="%4."/>
      <w:lvlJc w:val="left"/>
      <w:pPr>
        <w:ind w:left="2880" w:hanging="360"/>
      </w:pPr>
    </w:lvl>
    <w:lvl w:ilvl="4" w:tplc="E9F03E40" w:tentative="1">
      <w:start w:val="1"/>
      <w:numFmt w:val="lowerLetter"/>
      <w:lvlText w:val="%5."/>
      <w:lvlJc w:val="left"/>
      <w:pPr>
        <w:ind w:left="3600" w:hanging="360"/>
      </w:pPr>
    </w:lvl>
    <w:lvl w:ilvl="5" w:tplc="8C6A61F6" w:tentative="1">
      <w:start w:val="1"/>
      <w:numFmt w:val="lowerRoman"/>
      <w:lvlText w:val="%6."/>
      <w:lvlJc w:val="right"/>
      <w:pPr>
        <w:ind w:left="4320" w:hanging="180"/>
      </w:pPr>
    </w:lvl>
    <w:lvl w:ilvl="6" w:tplc="9BE2C5C4" w:tentative="1">
      <w:start w:val="1"/>
      <w:numFmt w:val="decimal"/>
      <w:lvlText w:val="%7."/>
      <w:lvlJc w:val="left"/>
      <w:pPr>
        <w:ind w:left="5040" w:hanging="360"/>
      </w:pPr>
    </w:lvl>
    <w:lvl w:ilvl="7" w:tplc="A2066D04" w:tentative="1">
      <w:start w:val="1"/>
      <w:numFmt w:val="lowerLetter"/>
      <w:lvlText w:val="%8."/>
      <w:lvlJc w:val="left"/>
      <w:pPr>
        <w:ind w:left="5760" w:hanging="360"/>
      </w:pPr>
    </w:lvl>
    <w:lvl w:ilvl="8" w:tplc="BB66F0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17882746">
      <w:start w:val="1"/>
      <w:numFmt w:val="decimal"/>
      <w:lvlText w:val="%1."/>
      <w:lvlJc w:val="left"/>
      <w:pPr>
        <w:ind w:left="720" w:hanging="360"/>
      </w:pPr>
    </w:lvl>
    <w:lvl w:ilvl="1" w:tplc="F190BC16" w:tentative="1">
      <w:start w:val="1"/>
      <w:numFmt w:val="lowerLetter"/>
      <w:lvlText w:val="%2."/>
      <w:lvlJc w:val="left"/>
      <w:pPr>
        <w:ind w:left="1440" w:hanging="360"/>
      </w:pPr>
    </w:lvl>
    <w:lvl w:ilvl="2" w:tplc="16DC7C9E" w:tentative="1">
      <w:start w:val="1"/>
      <w:numFmt w:val="lowerRoman"/>
      <w:lvlText w:val="%3."/>
      <w:lvlJc w:val="right"/>
      <w:pPr>
        <w:ind w:left="2160" w:hanging="180"/>
      </w:pPr>
    </w:lvl>
    <w:lvl w:ilvl="3" w:tplc="1FCAE76E" w:tentative="1">
      <w:start w:val="1"/>
      <w:numFmt w:val="decimal"/>
      <w:lvlText w:val="%4."/>
      <w:lvlJc w:val="left"/>
      <w:pPr>
        <w:ind w:left="2880" w:hanging="360"/>
      </w:pPr>
    </w:lvl>
    <w:lvl w:ilvl="4" w:tplc="28466E86" w:tentative="1">
      <w:start w:val="1"/>
      <w:numFmt w:val="lowerLetter"/>
      <w:lvlText w:val="%5."/>
      <w:lvlJc w:val="left"/>
      <w:pPr>
        <w:ind w:left="3600" w:hanging="360"/>
      </w:pPr>
    </w:lvl>
    <w:lvl w:ilvl="5" w:tplc="9D4259A0" w:tentative="1">
      <w:start w:val="1"/>
      <w:numFmt w:val="lowerRoman"/>
      <w:lvlText w:val="%6."/>
      <w:lvlJc w:val="right"/>
      <w:pPr>
        <w:ind w:left="4320" w:hanging="180"/>
      </w:pPr>
    </w:lvl>
    <w:lvl w:ilvl="6" w:tplc="DDC43C08" w:tentative="1">
      <w:start w:val="1"/>
      <w:numFmt w:val="decimal"/>
      <w:lvlText w:val="%7."/>
      <w:lvlJc w:val="left"/>
      <w:pPr>
        <w:ind w:left="5040" w:hanging="360"/>
      </w:pPr>
    </w:lvl>
    <w:lvl w:ilvl="7" w:tplc="7BEEB610" w:tentative="1">
      <w:start w:val="1"/>
      <w:numFmt w:val="lowerLetter"/>
      <w:lvlText w:val="%8."/>
      <w:lvlJc w:val="left"/>
      <w:pPr>
        <w:ind w:left="5760" w:hanging="360"/>
      </w:pPr>
    </w:lvl>
    <w:lvl w:ilvl="8" w:tplc="FFD087E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474045">
    <w:abstractNumId w:val="0"/>
  </w:num>
  <w:num w:numId="2" w16cid:durableId="1561748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9F8"/>
    <w:rsid w:val="002A79F8"/>
    <w:rsid w:val="002D1B92"/>
    <w:rsid w:val="005D072F"/>
    <w:rsid w:val="00630A6E"/>
    <w:rsid w:val="00843440"/>
    <w:rsid w:val="00AE7554"/>
    <w:rsid w:val="00BE05B7"/>
    <w:rsid w:val="00F0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FE5F6B7"/>
  <w15:docId w15:val="{BA57E1E6-B011-4483-9C88-EF7B18AE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5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6437B-5930-4106-B9A8-847F7294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1207 N.Golub-Dobrzyń Celina Iwan-Szlagowska</cp:lastModifiedBy>
  <cp:revision>3</cp:revision>
  <cp:lastPrinted>2018-11-20T09:59:00Z</cp:lastPrinted>
  <dcterms:created xsi:type="dcterms:W3CDTF">2023-10-08T20:17:00Z</dcterms:created>
  <dcterms:modified xsi:type="dcterms:W3CDTF">2023-10-08T20:18:00Z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