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D9" w:rsidRPr="00716DDF" w:rsidRDefault="00C37ED9" w:rsidP="00C3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OPISU PREDMETU ZÁKAZKY</w:t>
      </w:r>
    </w:p>
    <w:p w:rsidR="00C37ED9" w:rsidRPr="00716DDF" w:rsidRDefault="00C37ED9" w:rsidP="00C3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16DDF">
        <w:rPr>
          <w:rFonts w:ascii="Times New Roman" w:hAnsi="Times New Roman" w:cs="Times New Roman"/>
          <w:sz w:val="24"/>
          <w:szCs w:val="24"/>
        </w:rPr>
        <w:t xml:space="preserve">: Nákup spotrebného </w:t>
      </w:r>
      <w:proofErr w:type="spellStart"/>
      <w:r w:rsidRPr="00716DD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16DDF">
        <w:rPr>
          <w:rFonts w:ascii="Times New Roman" w:hAnsi="Times New Roman" w:cs="Times New Roman"/>
          <w:sz w:val="24"/>
          <w:szCs w:val="24"/>
        </w:rPr>
        <w:t xml:space="preserve"> materiálu</w:t>
      </w:r>
    </w:p>
    <w:p w:rsidR="00C37ED9" w:rsidRPr="00C37ED9" w:rsidRDefault="00C37ED9" w:rsidP="00C3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Miesto dodania</w:t>
      </w:r>
      <w:r w:rsidRPr="00716DDF">
        <w:rPr>
          <w:rFonts w:ascii="Times New Roman" w:hAnsi="Times New Roman" w:cs="Times New Roman"/>
          <w:sz w:val="24"/>
          <w:szCs w:val="24"/>
        </w:rPr>
        <w:t>: Ministerstvo vnútra SR, Košická 47, 812 72 Bratislava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946"/>
        <w:gridCol w:w="1559"/>
      </w:tblGrid>
      <w:tr w:rsidR="00C37ED9" w:rsidRPr="00716DDF" w:rsidTr="004513FC">
        <w:trPr>
          <w:trHeight w:val="125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ED9" w:rsidRDefault="00C37ED9" w:rsidP="004513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ED9" w:rsidRPr="00716DDF" w:rsidRDefault="00C37ED9" w:rsidP="004513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DF">
              <w:rPr>
                <w:rFonts w:ascii="Times New Roman" w:hAnsi="Times New Roman" w:cs="Times New Roman"/>
                <w:b/>
                <w:sz w:val="28"/>
                <w:szCs w:val="28"/>
              </w:rPr>
              <w:t>Časť B</w:t>
            </w:r>
          </w:p>
        </w:tc>
      </w:tr>
      <w:tr w:rsidR="00C37ED9" w:rsidRPr="00716DDF" w:rsidTr="004513FC">
        <w:trPr>
          <w:trHeight w:val="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D9" w:rsidRPr="00716DDF" w:rsidRDefault="00C37ED9" w:rsidP="004513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Predpoklad.</w:t>
            </w:r>
          </w:p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</w:tr>
      <w:tr w:rsidR="00C37ED9" w:rsidRPr="00716DDF" w:rsidTr="004513FC">
        <w:trPr>
          <w:trHeight w:val="125"/>
        </w:trPr>
        <w:tc>
          <w:tcPr>
            <w:tcW w:w="704" w:type="dxa"/>
            <w:tcBorders>
              <w:top w:val="single" w:sz="4" w:space="0" w:color="auto"/>
            </w:tcBorders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12,7</w:t>
            </w:r>
            <w:r w:rsidR="00BC5E12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170 m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D9" w:rsidRPr="00716DDF" w:rsidTr="004513FC">
        <w:trPr>
          <w:trHeight w:val="200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Štartér vývojky RA-4,  alebo ekvivalentný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D9" w:rsidRPr="00716DDF" w:rsidTr="004513FC">
        <w:trPr>
          <w:trHeight w:val="300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Štartér bieliaceho ustaľovača PRIME SP LORR, alebo ekvivalentný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D9" w:rsidRPr="00716DDF" w:rsidTr="004513FC">
        <w:trPr>
          <w:trHeight w:val="262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Professional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Textured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30,5</w:t>
            </w:r>
            <w:r w:rsidR="00BC5E12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75 m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D9" w:rsidRPr="00716DDF" w:rsidTr="004513FC">
        <w:trPr>
          <w:trHeight w:val="288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, alebo ekvivalentný, 20,3</w:t>
            </w:r>
            <w:r w:rsidR="00BC5E12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80 m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ED9" w:rsidRPr="00716DDF" w:rsidTr="004513FC">
        <w:trPr>
          <w:trHeight w:val="162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Fotopapier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Archive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Luster, alebo ekvivalentný, 20,3</w:t>
            </w:r>
            <w:r w:rsidR="00BC5E12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bookmarkStart w:id="0" w:name="_GoBack"/>
            <w:bookmarkEnd w:id="0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x 80 m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ED9" w:rsidRPr="00716DDF" w:rsidTr="004513FC">
        <w:trPr>
          <w:trHeight w:val="163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Vývojka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Extacolor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RA 20 l – prípadne ekvivalent PRIME SP LORR 4x10 l +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D9" w:rsidRPr="00716DDF" w:rsidTr="004513FC">
        <w:trPr>
          <w:trHeight w:val="163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CD, antioxidačné činidlo pre vývojku (RA4)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D9" w:rsidRPr="00716DDF" w:rsidTr="004513FC">
        <w:trPr>
          <w:trHeight w:val="583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Bieliaci ustaľovač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Extacolor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RA 20 l – prípadne ekvivalent PRIME SP LORR 2x10l 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D9" w:rsidRPr="00716DDF" w:rsidTr="004513FC">
        <w:trPr>
          <w:trHeight w:val="391"/>
        </w:trPr>
        <w:tc>
          <w:tcPr>
            <w:tcW w:w="704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Aditívum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BX, antioxidačné činidlo pre bieliaci ustaľovač (RA4)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alebo ekvivalentný 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D9" w:rsidRPr="00716DDF" w:rsidTr="004513FC">
        <w:trPr>
          <w:trHeight w:val="175"/>
        </w:trPr>
        <w:tc>
          <w:tcPr>
            <w:tcW w:w="704" w:type="dxa"/>
          </w:tcPr>
          <w:p w:rsidR="00C37ED9" w:rsidRPr="00716DDF" w:rsidRDefault="00C37ED9" w:rsidP="004513FC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Kodak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New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EktaColor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Prime stabilizátor 10x 10L</w:t>
            </w:r>
            <w:r w:rsidRPr="00AD1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alebo ekvivalentný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D9" w:rsidRPr="00716DDF" w:rsidTr="004513FC">
        <w:trPr>
          <w:trHeight w:val="238"/>
        </w:trPr>
        <w:tc>
          <w:tcPr>
            <w:tcW w:w="704" w:type="dxa"/>
          </w:tcPr>
          <w:p w:rsidR="00C37ED9" w:rsidRPr="00716DDF" w:rsidRDefault="00C37ED9" w:rsidP="004513FC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Zvitkový film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Fujicolor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400H, alebo ekvivalent 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D9" w:rsidRPr="00716DDF" w:rsidTr="004513FC">
        <w:trPr>
          <w:trHeight w:val="186"/>
        </w:trPr>
        <w:tc>
          <w:tcPr>
            <w:tcW w:w="704" w:type="dxa"/>
          </w:tcPr>
          <w:p w:rsidR="00C37ED9" w:rsidRPr="00716DDF" w:rsidRDefault="00C37ED9" w:rsidP="004513FC">
            <w:pPr>
              <w:pStyle w:val="Nadpis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C37ED9" w:rsidRPr="00716DDF" w:rsidRDefault="00C37ED9" w:rsidP="004513FC">
            <w:pPr>
              <w:pStyle w:val="Nadpis1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Chemický filter pre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minilab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Noritsu</w:t>
            </w:r>
            <w:proofErr w:type="spellEnd"/>
            <w:r w:rsidRPr="00716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QSS 37 HD</w:t>
            </w:r>
          </w:p>
        </w:tc>
        <w:tc>
          <w:tcPr>
            <w:tcW w:w="1559" w:type="dxa"/>
          </w:tcPr>
          <w:p w:rsidR="00C37ED9" w:rsidRPr="00716DDF" w:rsidRDefault="00C37ED9" w:rsidP="0045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37ED9" w:rsidRPr="00716DDF" w:rsidRDefault="00C37ED9" w:rsidP="00C3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ED9" w:rsidRPr="00716DDF" w:rsidRDefault="00C37ED9" w:rsidP="00C37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 xml:space="preserve">V cene predmetu zákazky musia byť zohľadnené všetky náklady súvisiace s dodaním tovaru, ako doprava, balenia  a iné. Cena v eurách za predmet zákazky musí byť konečná. </w:t>
      </w:r>
    </w:p>
    <w:p w:rsidR="00C37ED9" w:rsidRPr="00716DDF" w:rsidRDefault="00C37ED9" w:rsidP="00C37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ED9" w:rsidRDefault="00C37ED9"/>
    <w:sectPr w:rsidR="00C3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D9"/>
    <w:rsid w:val="00A03B08"/>
    <w:rsid w:val="00BC5E12"/>
    <w:rsid w:val="00C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48E"/>
  <w15:chartTrackingRefBased/>
  <w15:docId w15:val="{82904E85-F5E1-4999-8955-5E5D01DA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37ED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7ED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3</cp:revision>
  <dcterms:created xsi:type="dcterms:W3CDTF">2023-09-22T09:18:00Z</dcterms:created>
  <dcterms:modified xsi:type="dcterms:W3CDTF">2023-09-22T10:41:00Z</dcterms:modified>
</cp:coreProperties>
</file>