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6A" w:rsidRDefault="00B90883" w:rsidP="00146913">
      <w:pPr>
        <w:spacing w:after="0" w:line="240" w:lineRule="auto"/>
      </w:pPr>
      <w:r>
        <w:t xml:space="preserve">Príloha č. </w:t>
      </w:r>
      <w:r w:rsidR="006B7A25">
        <w:t>3</w:t>
      </w:r>
      <w:r w:rsidR="009651AF">
        <w:t>a</w:t>
      </w:r>
      <w:r>
        <w:t xml:space="preserve"> Výzvy – Opis predmetu zákazky</w:t>
      </w:r>
    </w:p>
    <w:p w:rsidR="00B90883" w:rsidRDefault="00B90883" w:rsidP="00146913">
      <w:pPr>
        <w:spacing w:after="0" w:line="240" w:lineRule="auto"/>
      </w:pPr>
    </w:p>
    <w:p w:rsidR="00C86696" w:rsidRDefault="00C86696" w:rsidP="00146913">
      <w:pPr>
        <w:spacing w:after="0" w:line="240" w:lineRule="auto"/>
      </w:pPr>
    </w:p>
    <w:p w:rsidR="002F3728" w:rsidRPr="00C86696" w:rsidRDefault="00C86696" w:rsidP="00C8669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651AF">
        <w:rPr>
          <w:b/>
          <w:sz w:val="28"/>
          <w:szCs w:val="28"/>
        </w:rPr>
        <w:t>Generálna oprava motorov – Časť č. 1 – Motory TATRA T815</w:t>
      </w:r>
      <w:r>
        <w:rPr>
          <w:b/>
          <w:sz w:val="28"/>
          <w:szCs w:val="28"/>
        </w:rPr>
        <w:t>“</w:t>
      </w:r>
    </w:p>
    <w:p w:rsidR="002F3728" w:rsidRDefault="002F3728" w:rsidP="00146913">
      <w:pPr>
        <w:spacing w:after="0" w:line="240" w:lineRule="auto"/>
      </w:pPr>
    </w:p>
    <w:p w:rsidR="00C86696" w:rsidRDefault="00C86696" w:rsidP="00146913">
      <w:pPr>
        <w:spacing w:after="0" w:line="240" w:lineRule="auto"/>
      </w:pPr>
    </w:p>
    <w:p w:rsidR="00C86696" w:rsidRDefault="00C86696" w:rsidP="00146913">
      <w:pPr>
        <w:spacing w:after="0" w:line="240" w:lineRule="auto"/>
      </w:pPr>
    </w:p>
    <w:p w:rsidR="00527DF5" w:rsidRPr="00527DF5" w:rsidRDefault="00527DF5" w:rsidP="00527DF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predmetu zákazky</w:t>
      </w:r>
    </w:p>
    <w:p w:rsidR="00527DF5" w:rsidRDefault="00527DF5" w:rsidP="00146913">
      <w:pPr>
        <w:spacing w:after="0" w:line="240" w:lineRule="auto"/>
      </w:pPr>
    </w:p>
    <w:p w:rsidR="00527DF5" w:rsidRDefault="00527DF5" w:rsidP="00146913">
      <w:pPr>
        <w:spacing w:after="0" w:line="240" w:lineRule="auto"/>
      </w:pPr>
    </w:p>
    <w:p w:rsidR="002F3728" w:rsidRDefault="002F3728" w:rsidP="00146913">
      <w:pPr>
        <w:spacing w:after="0" w:line="240" w:lineRule="auto"/>
      </w:pPr>
    </w:p>
    <w:p w:rsidR="008046C6" w:rsidRDefault="008046C6" w:rsidP="00B968EE">
      <w:pPr>
        <w:spacing w:after="120" w:line="240" w:lineRule="auto"/>
        <w:jc w:val="both"/>
        <w:rPr>
          <w:rFonts w:cstheme="minorHAnsi"/>
        </w:rPr>
      </w:pPr>
      <w:r w:rsidRPr="00DB7459">
        <w:rPr>
          <w:rFonts w:cstheme="minorHAnsi"/>
        </w:rPr>
        <w:t xml:space="preserve">Predmetom zákazky </w:t>
      </w:r>
      <w:r>
        <w:t xml:space="preserve">je </w:t>
      </w:r>
      <w:r w:rsidR="00B968EE">
        <w:t xml:space="preserve">zabezpečenie </w:t>
      </w:r>
      <w:r w:rsidR="00B968EE">
        <w:rPr>
          <w:rFonts w:cstheme="minorHAnsi"/>
        </w:rPr>
        <w:t>služby, a to GO motorov TATRA T815 v počte 4 ks</w:t>
      </w:r>
      <w:r w:rsidR="00B968EE">
        <w:t xml:space="preserve"> nasledovných typov: </w:t>
      </w:r>
    </w:p>
    <w:p w:rsidR="008046C6" w:rsidRDefault="00B968EE" w:rsidP="00E61B42">
      <w:pPr>
        <w:pStyle w:val="Odsekzoznamu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motor typu – T 3 – 929.16 v počte 1 ks (RS 341AU)</w:t>
      </w:r>
      <w:r w:rsidR="008046C6">
        <w:rPr>
          <w:rFonts w:cstheme="minorHAnsi"/>
        </w:rPr>
        <w:t>,</w:t>
      </w:r>
    </w:p>
    <w:p w:rsidR="008046C6" w:rsidRDefault="00B968EE" w:rsidP="00E61B42">
      <w:pPr>
        <w:pStyle w:val="Odsekzoznamu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motor typu – T 3</w:t>
      </w:r>
      <w:r>
        <w:rPr>
          <w:rFonts w:cstheme="minorHAnsi"/>
        </w:rPr>
        <w:t>A</w:t>
      </w:r>
      <w:r>
        <w:rPr>
          <w:rFonts w:cstheme="minorHAnsi"/>
        </w:rPr>
        <w:t xml:space="preserve"> – 929.16</w:t>
      </w:r>
      <w:r>
        <w:rPr>
          <w:rFonts w:cstheme="minorHAnsi"/>
        </w:rPr>
        <w:t xml:space="preserve"> </w:t>
      </w:r>
      <w:r>
        <w:rPr>
          <w:rFonts w:cstheme="minorHAnsi"/>
        </w:rPr>
        <w:t>v počte 1 ks (</w:t>
      </w:r>
      <w:r>
        <w:rPr>
          <w:rFonts w:cstheme="minorHAnsi"/>
        </w:rPr>
        <w:t>ZV</w:t>
      </w:r>
      <w:r>
        <w:rPr>
          <w:rFonts w:cstheme="minorHAnsi"/>
        </w:rPr>
        <w:t xml:space="preserve"> </w:t>
      </w:r>
      <w:r>
        <w:rPr>
          <w:rFonts w:cstheme="minorHAnsi"/>
        </w:rPr>
        <w:t>815</w:t>
      </w:r>
      <w:r>
        <w:rPr>
          <w:rFonts w:cstheme="minorHAnsi"/>
        </w:rPr>
        <w:t>A</w:t>
      </w:r>
      <w:r>
        <w:rPr>
          <w:rFonts w:cstheme="minorHAnsi"/>
        </w:rPr>
        <w:t>M</w:t>
      </w:r>
      <w:r>
        <w:rPr>
          <w:rFonts w:cstheme="minorHAnsi"/>
        </w:rPr>
        <w:t>)</w:t>
      </w:r>
      <w:r w:rsidR="008046C6">
        <w:rPr>
          <w:rFonts w:cstheme="minorHAnsi"/>
        </w:rPr>
        <w:t>,</w:t>
      </w:r>
    </w:p>
    <w:p w:rsidR="008046C6" w:rsidRDefault="00B968EE" w:rsidP="00E61B42">
      <w:pPr>
        <w:pStyle w:val="Odsekzoznamu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motor typu – T 3 – 929.</w:t>
      </w:r>
      <w:r>
        <w:rPr>
          <w:rFonts w:cstheme="minorHAnsi"/>
        </w:rPr>
        <w:t xml:space="preserve">34 </w:t>
      </w:r>
      <w:r>
        <w:rPr>
          <w:rFonts w:cstheme="minorHAnsi"/>
        </w:rPr>
        <w:t>v počte 1 ks (</w:t>
      </w:r>
      <w:r>
        <w:rPr>
          <w:rFonts w:cstheme="minorHAnsi"/>
        </w:rPr>
        <w:t>ZH</w:t>
      </w:r>
      <w:r>
        <w:rPr>
          <w:rFonts w:cstheme="minorHAnsi"/>
        </w:rPr>
        <w:t xml:space="preserve"> </w:t>
      </w:r>
      <w:r>
        <w:rPr>
          <w:rFonts w:cstheme="minorHAnsi"/>
        </w:rPr>
        <w:t>894</w:t>
      </w:r>
      <w:r>
        <w:rPr>
          <w:rFonts w:cstheme="minorHAnsi"/>
        </w:rPr>
        <w:t>A</w:t>
      </w:r>
      <w:r>
        <w:rPr>
          <w:rFonts w:cstheme="minorHAnsi"/>
        </w:rPr>
        <w:t>B</w:t>
      </w:r>
      <w:r>
        <w:rPr>
          <w:rFonts w:cstheme="minorHAnsi"/>
        </w:rPr>
        <w:t>)</w:t>
      </w:r>
      <w:r w:rsidR="008046C6">
        <w:rPr>
          <w:rFonts w:cstheme="minorHAnsi"/>
        </w:rPr>
        <w:t>,</w:t>
      </w:r>
    </w:p>
    <w:p w:rsidR="008046C6" w:rsidRDefault="00B968EE" w:rsidP="002F3728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motor typu – T 3 – 929.</w:t>
      </w:r>
      <w:r>
        <w:rPr>
          <w:rFonts w:cstheme="minorHAnsi"/>
        </w:rPr>
        <w:t xml:space="preserve">30 </w:t>
      </w:r>
      <w:r>
        <w:rPr>
          <w:rFonts w:cstheme="minorHAnsi"/>
        </w:rPr>
        <w:t>v počte 1 ks (</w:t>
      </w:r>
      <w:r>
        <w:rPr>
          <w:rFonts w:cstheme="minorHAnsi"/>
        </w:rPr>
        <w:t>BB</w:t>
      </w:r>
      <w:r>
        <w:rPr>
          <w:rFonts w:cstheme="minorHAnsi"/>
        </w:rPr>
        <w:t xml:space="preserve"> </w:t>
      </w:r>
      <w:r>
        <w:rPr>
          <w:rFonts w:cstheme="minorHAnsi"/>
        </w:rPr>
        <w:t>287CM</w:t>
      </w:r>
      <w:r>
        <w:rPr>
          <w:rFonts w:cstheme="minorHAnsi"/>
        </w:rPr>
        <w:t>)</w:t>
      </w:r>
      <w:r w:rsidR="002F3728">
        <w:rPr>
          <w:rFonts w:cstheme="minorHAnsi"/>
        </w:rPr>
        <w:t>.</w:t>
      </w:r>
    </w:p>
    <w:p w:rsidR="00B968EE" w:rsidRDefault="00B968EE" w:rsidP="00B968EE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Zabezpečenie služby generálnych opráv motorov TATRA T815 požaduje verejný obstarávateľ v rozsahu: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d</w:t>
      </w:r>
      <w:r w:rsidR="00E61B42">
        <w:rPr>
          <w:rFonts w:cstheme="minorHAnsi"/>
          <w:bCs/>
          <w:color w:val="000000"/>
          <w:lang w:eastAsia="sk-SK"/>
        </w:rPr>
        <w:t xml:space="preserve">emontáž </w:t>
      </w:r>
      <w:r w:rsidRPr="00B968EE">
        <w:rPr>
          <w:rFonts w:cstheme="minorHAnsi"/>
          <w:bCs/>
          <w:color w:val="000000"/>
          <w:lang w:eastAsia="sk-SK"/>
        </w:rPr>
        <w:t>motora z podvozku vozidla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B968EE">
        <w:rPr>
          <w:rFonts w:cstheme="minorHAnsi"/>
          <w:bCs/>
          <w:color w:val="000000"/>
          <w:lang w:eastAsia="sk-SK"/>
        </w:rPr>
        <w:t>ýmena potrebných dielov za originálne, prípadne kvalitatívne adekvátne náhrady za podmienky dodržania povolených rozmerových tolerancií určených výrobcom TATRA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B968EE">
        <w:rPr>
          <w:rFonts w:cstheme="minorHAnsi"/>
          <w:bCs/>
          <w:color w:val="000000"/>
          <w:lang w:eastAsia="sk-SK"/>
        </w:rPr>
        <w:t>ýmena vstrekovacieho čerpadla (</w:t>
      </w:r>
      <w:proofErr w:type="spellStart"/>
      <w:r w:rsidRPr="00B968EE">
        <w:rPr>
          <w:rFonts w:cstheme="minorHAnsi"/>
          <w:bCs/>
          <w:color w:val="000000"/>
          <w:lang w:eastAsia="sk-SK"/>
        </w:rPr>
        <w:t>repas</w:t>
      </w:r>
      <w:proofErr w:type="spellEnd"/>
      <w:r w:rsidRPr="00B968EE">
        <w:rPr>
          <w:rFonts w:cstheme="minorHAnsi"/>
          <w:bCs/>
          <w:color w:val="000000"/>
          <w:lang w:eastAsia="sk-SK"/>
        </w:rPr>
        <w:t>)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B968EE">
        <w:rPr>
          <w:rFonts w:cstheme="minorHAnsi"/>
          <w:bCs/>
          <w:color w:val="000000"/>
          <w:lang w:eastAsia="sk-SK"/>
        </w:rPr>
        <w:t xml:space="preserve">ýmena vstrekovačov (nové, príp. </w:t>
      </w:r>
      <w:proofErr w:type="spellStart"/>
      <w:r w:rsidRPr="00B968EE">
        <w:rPr>
          <w:rFonts w:cstheme="minorHAnsi"/>
          <w:bCs/>
          <w:color w:val="000000"/>
          <w:lang w:eastAsia="sk-SK"/>
        </w:rPr>
        <w:t>repas</w:t>
      </w:r>
      <w:proofErr w:type="spellEnd"/>
      <w:r w:rsidRPr="00B968EE">
        <w:rPr>
          <w:rFonts w:cstheme="minorHAnsi"/>
          <w:bCs/>
          <w:color w:val="000000"/>
          <w:lang w:eastAsia="sk-SK"/>
        </w:rPr>
        <w:t>)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B968EE">
        <w:rPr>
          <w:rFonts w:cstheme="minorHAnsi"/>
          <w:bCs/>
          <w:color w:val="000000"/>
          <w:lang w:eastAsia="sk-SK"/>
        </w:rPr>
        <w:t>ýmena kľukového hriadeľa (nový, príp. max. 1. výbrus)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B968EE">
        <w:rPr>
          <w:rFonts w:cstheme="minorHAnsi"/>
          <w:bCs/>
          <w:color w:val="000000"/>
          <w:lang w:eastAsia="sk-SK"/>
        </w:rPr>
        <w:t>ýmena ojničných, axiálnych a kľukových ložísk-nové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B968EE">
        <w:rPr>
          <w:rFonts w:cstheme="minorHAnsi"/>
          <w:bCs/>
          <w:color w:val="000000"/>
          <w:lang w:eastAsia="sk-SK"/>
        </w:rPr>
        <w:t xml:space="preserve">ýmena hláv motora, ventilov (nové, príp. </w:t>
      </w:r>
      <w:proofErr w:type="spellStart"/>
      <w:r w:rsidRPr="00B968EE">
        <w:rPr>
          <w:rFonts w:cstheme="minorHAnsi"/>
          <w:bCs/>
          <w:color w:val="000000"/>
          <w:lang w:eastAsia="sk-SK"/>
        </w:rPr>
        <w:t>repas</w:t>
      </w:r>
      <w:proofErr w:type="spellEnd"/>
      <w:r w:rsidRPr="00B968EE">
        <w:rPr>
          <w:rFonts w:cstheme="minorHAnsi"/>
          <w:bCs/>
          <w:color w:val="000000"/>
          <w:lang w:eastAsia="sk-SK"/>
        </w:rPr>
        <w:t>)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B968EE">
        <w:rPr>
          <w:rFonts w:cstheme="minorHAnsi"/>
          <w:bCs/>
          <w:color w:val="000000"/>
          <w:lang w:eastAsia="sk-SK"/>
        </w:rPr>
        <w:t xml:space="preserve">ýmena piestnych </w:t>
      </w:r>
      <w:proofErr w:type="spellStart"/>
      <w:r w:rsidRPr="00B968EE">
        <w:rPr>
          <w:rFonts w:cstheme="minorHAnsi"/>
          <w:bCs/>
          <w:color w:val="000000"/>
          <w:lang w:eastAsia="sk-SK"/>
        </w:rPr>
        <w:t>sád</w:t>
      </w:r>
      <w:proofErr w:type="spellEnd"/>
      <w:r w:rsidRPr="00B968EE">
        <w:rPr>
          <w:rFonts w:cstheme="minorHAnsi"/>
          <w:bCs/>
          <w:color w:val="000000"/>
          <w:lang w:eastAsia="sk-SK"/>
        </w:rPr>
        <w:t xml:space="preserve"> motora (vložka, piest, krúžky)- nové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B968EE">
        <w:rPr>
          <w:rFonts w:cstheme="minorHAnsi"/>
          <w:bCs/>
          <w:color w:val="000000"/>
          <w:lang w:eastAsia="sk-SK"/>
        </w:rPr>
        <w:t xml:space="preserve">ýmena vačkového hriadeľa </w:t>
      </w:r>
      <w:r>
        <w:rPr>
          <w:rFonts w:cstheme="minorHAnsi"/>
          <w:bCs/>
          <w:color w:val="000000"/>
          <w:lang w:eastAsia="sk-SK"/>
        </w:rPr>
        <w:t>–</w:t>
      </w:r>
      <w:r w:rsidRPr="00B968EE">
        <w:rPr>
          <w:rFonts w:cstheme="minorHAnsi"/>
          <w:bCs/>
          <w:color w:val="000000"/>
          <w:lang w:eastAsia="sk-SK"/>
        </w:rPr>
        <w:t xml:space="preserve"> nový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 w:rsidRPr="00B968EE">
        <w:rPr>
          <w:rFonts w:cstheme="minorHAnsi"/>
          <w:bCs/>
          <w:color w:val="000000"/>
          <w:lang w:eastAsia="sk-SK"/>
        </w:rPr>
        <w:t xml:space="preserve">Výmena ojníc (nové, príp. </w:t>
      </w:r>
      <w:proofErr w:type="spellStart"/>
      <w:r w:rsidRPr="00B968EE">
        <w:rPr>
          <w:rFonts w:cstheme="minorHAnsi"/>
          <w:bCs/>
          <w:color w:val="000000"/>
          <w:lang w:eastAsia="sk-SK"/>
        </w:rPr>
        <w:t>repas</w:t>
      </w:r>
      <w:proofErr w:type="spellEnd"/>
      <w:r w:rsidRPr="00B968EE">
        <w:rPr>
          <w:rFonts w:cstheme="minorHAnsi"/>
          <w:bCs/>
          <w:color w:val="000000"/>
          <w:lang w:eastAsia="sk-SK"/>
        </w:rPr>
        <w:t>)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B968EE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B968EE">
        <w:rPr>
          <w:rFonts w:cstheme="minorHAnsi"/>
          <w:bCs/>
          <w:color w:val="000000"/>
          <w:lang w:eastAsia="sk-SK"/>
        </w:rPr>
        <w:t>ýmena tesnení motora</w:t>
      </w:r>
      <w:r>
        <w:rPr>
          <w:rFonts w:cstheme="minorHAnsi"/>
          <w:bCs/>
          <w:color w:val="000000"/>
          <w:lang w:eastAsia="sk-SK"/>
        </w:rPr>
        <w:t>,</w:t>
      </w:r>
    </w:p>
    <w:p w:rsidR="00B968EE" w:rsidRPr="00B968EE" w:rsidRDefault="00E61B42" w:rsidP="00B968EE">
      <w:pPr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color w:val="000000"/>
          <w:lang w:eastAsia="sk-SK"/>
        </w:rPr>
      </w:pPr>
      <w:r w:rsidRPr="00B968EE">
        <w:rPr>
          <w:rFonts w:cstheme="minorHAnsi"/>
          <w:bCs/>
          <w:color w:val="000000"/>
          <w:lang w:eastAsia="sk-SK"/>
        </w:rPr>
        <w:t xml:space="preserve">montáž motora </w:t>
      </w:r>
      <w:r>
        <w:rPr>
          <w:rFonts w:cstheme="minorHAnsi"/>
          <w:bCs/>
          <w:color w:val="000000"/>
          <w:lang w:eastAsia="sk-SK"/>
        </w:rPr>
        <w:t>na</w:t>
      </w:r>
      <w:r w:rsidRPr="00B968EE">
        <w:rPr>
          <w:rFonts w:cstheme="minorHAnsi"/>
          <w:bCs/>
          <w:color w:val="000000"/>
          <w:lang w:eastAsia="sk-SK"/>
        </w:rPr>
        <w:t> podvoz</w:t>
      </w:r>
      <w:r>
        <w:rPr>
          <w:rFonts w:cstheme="minorHAnsi"/>
          <w:bCs/>
          <w:color w:val="000000"/>
          <w:lang w:eastAsia="sk-SK"/>
        </w:rPr>
        <w:t>o</w:t>
      </w:r>
      <w:r w:rsidRPr="00B968EE">
        <w:rPr>
          <w:rFonts w:cstheme="minorHAnsi"/>
          <w:bCs/>
          <w:color w:val="000000"/>
          <w:lang w:eastAsia="sk-SK"/>
        </w:rPr>
        <w:t>k vozidla</w:t>
      </w:r>
      <w:r>
        <w:rPr>
          <w:rFonts w:cstheme="minorHAnsi"/>
          <w:bCs/>
          <w:color w:val="000000"/>
          <w:lang w:eastAsia="sk-SK"/>
        </w:rPr>
        <w:t>, jeho  sfunkčnenie a </w:t>
      </w:r>
      <w:r w:rsidR="00B968EE">
        <w:rPr>
          <w:rFonts w:cstheme="minorHAnsi"/>
          <w:bCs/>
          <w:color w:val="000000"/>
          <w:lang w:eastAsia="sk-SK"/>
        </w:rPr>
        <w:t>o</w:t>
      </w:r>
      <w:r w:rsidR="00B968EE" w:rsidRPr="00B968EE">
        <w:rPr>
          <w:rFonts w:cstheme="minorHAnsi"/>
          <w:bCs/>
          <w:color w:val="000000"/>
          <w:lang w:eastAsia="sk-SK"/>
        </w:rPr>
        <w:t>dskúšanie</w:t>
      </w:r>
      <w:r>
        <w:rPr>
          <w:rFonts w:cstheme="minorHAnsi"/>
          <w:bCs/>
          <w:color w:val="000000"/>
          <w:lang w:eastAsia="sk-SK"/>
        </w:rPr>
        <w:t>,</w:t>
      </w:r>
      <w:r w:rsidR="00B968EE" w:rsidRPr="00B968EE">
        <w:rPr>
          <w:rFonts w:cstheme="minorHAnsi"/>
          <w:bCs/>
          <w:color w:val="000000"/>
          <w:lang w:eastAsia="sk-SK"/>
        </w:rPr>
        <w:t xml:space="preserve"> </w:t>
      </w:r>
    </w:p>
    <w:p w:rsidR="00B968EE" w:rsidRDefault="00B968EE" w:rsidP="00B968EE">
      <w:pPr>
        <w:pStyle w:val="Odsekzoznamu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kontrola spojky  </w:t>
      </w:r>
      <w:r w:rsidR="00E61B42">
        <w:rPr>
          <w:rFonts w:cstheme="minorHAnsi"/>
        </w:rPr>
        <w:t>/</w:t>
      </w:r>
      <w:r>
        <w:rPr>
          <w:rFonts w:cstheme="minorHAnsi"/>
        </w:rPr>
        <w:t>lamela + prítlačný tanier</w:t>
      </w:r>
      <w:r w:rsidR="00E61B42">
        <w:rPr>
          <w:rFonts w:cstheme="minorHAnsi"/>
        </w:rPr>
        <w:t xml:space="preserve">/ (v prípade nadmerného poškodenia </w:t>
      </w:r>
      <w:r w:rsidR="00E61B42">
        <w:rPr>
          <w:rFonts w:cstheme="minorHAnsi"/>
        </w:rPr>
        <w:t>spojky</w:t>
      </w:r>
      <w:r w:rsidR="00E61B42">
        <w:rPr>
          <w:rFonts w:cstheme="minorHAnsi"/>
        </w:rPr>
        <w:t xml:space="preserve"> na základe revízneho nálezu je dodávateľ povinný o tejto skutočnosti písomne (emailom) informovať verejného obstarávateľa)</w:t>
      </w:r>
      <w:r w:rsidR="0086254B">
        <w:rPr>
          <w:rFonts w:cstheme="minorHAnsi"/>
        </w:rPr>
        <w:t>.</w:t>
      </w:r>
    </w:p>
    <w:p w:rsidR="0086254B" w:rsidRPr="0086254B" w:rsidRDefault="0086254B" w:rsidP="0086254B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Verejný obstarávateľ požaduje zabezpečenie predmetnej služby v lehote 40 kalendárnych dní od pristavenia vozidla.</w:t>
      </w:r>
      <w:bookmarkStart w:id="0" w:name="_GoBack"/>
      <w:bookmarkEnd w:id="0"/>
    </w:p>
    <w:p w:rsidR="009B7A58" w:rsidRPr="009B7A58" w:rsidRDefault="009B7A58" w:rsidP="009B7A58">
      <w:pPr>
        <w:spacing w:after="0" w:line="240" w:lineRule="auto"/>
        <w:jc w:val="both"/>
        <w:rPr>
          <w:rFonts w:cstheme="minorHAnsi"/>
        </w:rPr>
      </w:pPr>
    </w:p>
    <w:p w:rsidR="00030945" w:rsidRDefault="00030945" w:rsidP="00030945">
      <w:pPr>
        <w:pStyle w:val="Odsekzoznamu"/>
        <w:spacing w:after="0" w:line="240" w:lineRule="auto"/>
        <w:ind w:left="1080"/>
        <w:jc w:val="both"/>
        <w:rPr>
          <w:rFonts w:cstheme="minorHAnsi"/>
        </w:rPr>
      </w:pPr>
    </w:p>
    <w:p w:rsidR="00030945" w:rsidRPr="00A3770C" w:rsidRDefault="00030945" w:rsidP="00A3770C">
      <w:pPr>
        <w:pStyle w:val="Odsekzoznamu"/>
        <w:spacing w:after="0" w:line="240" w:lineRule="auto"/>
        <w:jc w:val="both"/>
        <w:rPr>
          <w:rFonts w:cstheme="minorHAnsi"/>
        </w:rPr>
      </w:pPr>
    </w:p>
    <w:sectPr w:rsidR="00030945" w:rsidRPr="00A3770C" w:rsidSect="002F3728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7C9"/>
    <w:multiLevelType w:val="hybridMultilevel"/>
    <w:tmpl w:val="967A2FEC"/>
    <w:lvl w:ilvl="0" w:tplc="1A720B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87EFB"/>
    <w:multiLevelType w:val="hybridMultilevel"/>
    <w:tmpl w:val="519AEF46"/>
    <w:lvl w:ilvl="0" w:tplc="5FEA2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5B1"/>
    <w:multiLevelType w:val="hybridMultilevel"/>
    <w:tmpl w:val="6AF4B0F6"/>
    <w:lvl w:ilvl="0" w:tplc="711844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1470"/>
    <w:multiLevelType w:val="hybridMultilevel"/>
    <w:tmpl w:val="80B4F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E1D74"/>
    <w:multiLevelType w:val="hybridMultilevel"/>
    <w:tmpl w:val="41C21672"/>
    <w:lvl w:ilvl="0" w:tplc="0088C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83"/>
    <w:rsid w:val="00030945"/>
    <w:rsid w:val="00075523"/>
    <w:rsid w:val="00146913"/>
    <w:rsid w:val="00150CA0"/>
    <w:rsid w:val="001D76D1"/>
    <w:rsid w:val="00244ABE"/>
    <w:rsid w:val="002F3728"/>
    <w:rsid w:val="00493B1D"/>
    <w:rsid w:val="00527DF5"/>
    <w:rsid w:val="005343F6"/>
    <w:rsid w:val="006B7A25"/>
    <w:rsid w:val="006C2B38"/>
    <w:rsid w:val="007C326A"/>
    <w:rsid w:val="008046C6"/>
    <w:rsid w:val="0086254B"/>
    <w:rsid w:val="009651AF"/>
    <w:rsid w:val="009B7A58"/>
    <w:rsid w:val="00A3770C"/>
    <w:rsid w:val="00B90883"/>
    <w:rsid w:val="00B968EE"/>
    <w:rsid w:val="00BE002F"/>
    <w:rsid w:val="00C86696"/>
    <w:rsid w:val="00D2522D"/>
    <w:rsid w:val="00D951C9"/>
    <w:rsid w:val="00E61B42"/>
    <w:rsid w:val="00F41DDD"/>
    <w:rsid w:val="00FE0CF8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99B30-FE7C-42FA-98BB-AF156F2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2019-08-23T08:15:00Z</dcterms:created>
  <dcterms:modified xsi:type="dcterms:W3CDTF">2019-08-23T08:15:00Z</dcterms:modified>
</cp:coreProperties>
</file>