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C41BB8B" w14:textId="62CA69DA" w:rsidR="001E2855" w:rsidRDefault="002B29CB" w:rsidP="001E2855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S.270.3.4</w:t>
      </w:r>
      <w:r w:rsidR="00531F46">
        <w:rPr>
          <w:rFonts w:ascii="Cambria" w:hAnsi="Cambria" w:cs="Arial"/>
          <w:b/>
          <w:bCs/>
          <w:sz w:val="22"/>
          <w:szCs w:val="22"/>
        </w:rPr>
        <w:t>.2023</w:t>
      </w:r>
      <w:r w:rsidR="001E285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Załącznik nr 3 do SWZ </w:t>
      </w:r>
    </w:p>
    <w:p w14:paraId="30C4B53D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69B4D0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4A4643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7642BF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EB5B06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20FD383" w14:textId="77777777" w:rsidR="001E2855" w:rsidRDefault="001E2855" w:rsidP="001E285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4323CBA" w14:textId="77777777" w:rsidR="001E2855" w:rsidRDefault="001E2855" w:rsidP="001E285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6509A63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3FBA9C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E6A2D9" w14:textId="77777777" w:rsidR="001E2855" w:rsidRDefault="001E2855" w:rsidP="001E28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02572C" w14:textId="73BD460C" w:rsidR="001E2855" w:rsidRPr="001E2855" w:rsidRDefault="001E2855" w:rsidP="001E2855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BRAKU PODSTAW DO WYKLUCZENIA </w:t>
      </w:r>
    </w:p>
    <w:p w14:paraId="73D6DB85" w14:textId="77777777" w:rsidR="001E2855" w:rsidRDefault="001E2855" w:rsidP="001E2855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B0616C" w14:textId="03566C84" w:rsidR="001E2855" w:rsidRDefault="001E2855" w:rsidP="001E2855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(Wariant I)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31F46" w:rsidRPr="00531F46">
        <w:rPr>
          <w:rFonts w:ascii="Cambria" w:hAnsi="Cambria" w:cs="Arial"/>
          <w:sz w:val="22"/>
          <w:szCs w:val="22"/>
          <w:lang w:eastAsia="pl-PL"/>
        </w:rPr>
        <w:t>zadanie pn.:</w:t>
      </w:r>
      <w:r w:rsidR="00531F46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31F46" w:rsidRPr="00531F46">
        <w:rPr>
          <w:rFonts w:ascii="Cambria" w:hAnsi="Cambria" w:cs="Arial"/>
          <w:bCs/>
          <w:i/>
          <w:sz w:val="22"/>
          <w:szCs w:val="22"/>
          <w:lang w:eastAsia="pl-PL"/>
        </w:rPr>
        <w:t>„</w:t>
      </w:r>
      <w:r w:rsidR="002B29CB">
        <w:rPr>
          <w:rFonts w:ascii="Cambria" w:hAnsi="Cambria" w:cs="Arial"/>
          <w:bCs/>
          <w:i/>
          <w:sz w:val="22"/>
          <w:szCs w:val="22"/>
          <w:lang w:eastAsia="pl-PL"/>
        </w:rPr>
        <w:t>Równanie i profilowanie dróg</w:t>
      </w:r>
      <w:r w:rsidR="00531F46" w:rsidRPr="00531F46">
        <w:rPr>
          <w:rFonts w:ascii="Cambria" w:hAnsi="Cambria" w:cs="Arial"/>
          <w:bCs/>
          <w:i/>
          <w:sz w:val="22"/>
          <w:szCs w:val="22"/>
          <w:lang w:eastAsia="pl-PL"/>
        </w:rPr>
        <w:t xml:space="preserve"> w Nadleśnictwie Runowo”</w:t>
      </w:r>
      <w:r w:rsidR="00531F46"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4D96397C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17282E4E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851B28" w14:textId="77777777" w:rsidR="001E2855" w:rsidRDefault="001E2855" w:rsidP="001E2855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657B5061" w14:textId="3C6FCFE8" w:rsidR="001E2855" w:rsidRDefault="001E2855" w:rsidP="001E285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C78AE8" w14:textId="77777777" w:rsidR="001E2855" w:rsidRDefault="001E2855" w:rsidP="005208A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03ED919E" w14:textId="6A5AD23E" w:rsidR="00E30725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art. 108 ust. 1 </w:t>
      </w:r>
      <w:r w:rsidR="00EA2C6E">
        <w:rPr>
          <w:rFonts w:ascii="Cambria" w:hAnsi="Cambria" w:cs="Arial"/>
          <w:bCs/>
          <w:sz w:val="21"/>
          <w:szCs w:val="21"/>
        </w:rPr>
        <w:t xml:space="preserve">pkt 1-6, art. 109 ust. 1 pkt 4 i 7 </w:t>
      </w:r>
      <w:r w:rsidR="0065380F">
        <w:rPr>
          <w:rFonts w:ascii="Cambria" w:hAnsi="Cambria" w:cs="Arial"/>
          <w:bCs/>
          <w:sz w:val="21"/>
          <w:szCs w:val="21"/>
        </w:rPr>
        <w:t>ustawy z dnia 11 </w:t>
      </w:r>
      <w:r w:rsidR="00E30725" w:rsidRPr="00E30725">
        <w:rPr>
          <w:rFonts w:ascii="Cambria" w:hAnsi="Cambria" w:cs="Arial"/>
          <w:bCs/>
          <w:sz w:val="21"/>
          <w:szCs w:val="21"/>
        </w:rPr>
        <w:t>września 2019 r. -</w:t>
      </w:r>
      <w:r w:rsidR="00752D3C">
        <w:rPr>
          <w:rFonts w:ascii="Cambria" w:hAnsi="Cambria" w:cs="Arial"/>
          <w:bCs/>
          <w:sz w:val="21"/>
          <w:szCs w:val="21"/>
        </w:rPr>
        <w:t xml:space="preserve"> </w:t>
      </w:r>
      <w:r w:rsidR="00E30725" w:rsidRPr="00E30725">
        <w:rPr>
          <w:rFonts w:ascii="Cambria" w:hAnsi="Cambria" w:cs="Arial"/>
          <w:bCs/>
          <w:sz w:val="21"/>
          <w:szCs w:val="21"/>
        </w:rPr>
        <w:t>Prawo zamówień publicznych (Dz. U. z 20</w:t>
      </w:r>
      <w:r w:rsidR="00752D3C">
        <w:rPr>
          <w:rFonts w:ascii="Cambria" w:hAnsi="Cambria" w:cs="Arial"/>
          <w:bCs/>
          <w:sz w:val="21"/>
          <w:szCs w:val="21"/>
        </w:rPr>
        <w:t>22</w:t>
      </w:r>
      <w:r w:rsidR="00E30725" w:rsidRPr="00E30725">
        <w:rPr>
          <w:rFonts w:ascii="Cambria" w:hAnsi="Cambria" w:cs="Arial"/>
          <w:bCs/>
          <w:sz w:val="21"/>
          <w:szCs w:val="21"/>
        </w:rPr>
        <w:t xml:space="preserve"> r. poz. </w:t>
      </w:r>
      <w:r w:rsidR="00752D3C">
        <w:rPr>
          <w:rFonts w:ascii="Cambria" w:hAnsi="Cambria" w:cs="Arial"/>
          <w:bCs/>
          <w:sz w:val="21"/>
          <w:szCs w:val="21"/>
        </w:rPr>
        <w:t>1710</w:t>
      </w:r>
      <w:r w:rsidR="00531F46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="00531F46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531F46">
        <w:rPr>
          <w:rFonts w:ascii="Cambria" w:hAnsi="Cambria" w:cs="Arial"/>
          <w:bCs/>
          <w:sz w:val="21"/>
          <w:szCs w:val="21"/>
        </w:rPr>
        <w:t xml:space="preserve">. zm. </w:t>
      </w:r>
      <w:r w:rsidR="00E30725" w:rsidRPr="00E30725">
        <w:rPr>
          <w:rFonts w:ascii="Cambria" w:hAnsi="Cambria" w:cs="Arial"/>
          <w:bCs/>
          <w:sz w:val="21"/>
          <w:szCs w:val="21"/>
        </w:rPr>
        <w:t>– dalej jako „PZP”) oraz na podstawie art. 7 ust. 1 pkt 1-3 ustaw</w:t>
      </w:r>
      <w:r w:rsidR="0067585F">
        <w:rPr>
          <w:rFonts w:ascii="Cambria" w:hAnsi="Cambria" w:cs="Arial"/>
          <w:bCs/>
          <w:sz w:val="21"/>
          <w:szCs w:val="21"/>
        </w:rPr>
        <w:t>y z dnia 13 kwietnia 2022 r.  o </w:t>
      </w:r>
      <w:r w:rsidR="00E30725" w:rsidRPr="00E30725">
        <w:rPr>
          <w:rFonts w:ascii="Cambria" w:hAnsi="Cambria" w:cs="Arial"/>
          <w:bCs/>
          <w:sz w:val="21"/>
          <w:szCs w:val="21"/>
        </w:rPr>
        <w:t>szczególnych rozwiązaniach w zakresie przeciwdziałania wspieraniu agresji na Ukrainę oraz służących ochronie bezpiecz</w:t>
      </w:r>
      <w:r w:rsidR="00531F46">
        <w:rPr>
          <w:rFonts w:ascii="Cambria" w:hAnsi="Cambria" w:cs="Arial"/>
          <w:bCs/>
          <w:sz w:val="21"/>
          <w:szCs w:val="21"/>
        </w:rPr>
        <w:t>eństwa narodowego (Dz. U. z 2023 r. poz. 1497</w:t>
      </w:r>
      <w:r w:rsidR="00E30725" w:rsidRPr="00E30725">
        <w:rPr>
          <w:rFonts w:ascii="Cambria" w:hAnsi="Cambria" w:cs="Arial"/>
          <w:bCs/>
          <w:sz w:val="21"/>
          <w:szCs w:val="21"/>
        </w:rPr>
        <w:t>).</w:t>
      </w:r>
    </w:p>
    <w:p w14:paraId="5C7CC8BD" w14:textId="4BF80555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1F3CB9F9" w:rsidR="005F543A" w:rsidRPr="0065380F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EA2C6E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</w:t>
      </w:r>
      <w:r w:rsidR="00EA2C6E">
        <w:rPr>
          <w:rFonts w:ascii="Cambria" w:hAnsi="Cambria" w:cs="Arial"/>
          <w:bCs/>
          <w:i/>
          <w:sz w:val="21"/>
          <w:szCs w:val="21"/>
        </w:rPr>
        <w:t xml:space="preserve">1-6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lub 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 xml:space="preserve">art. </w:t>
      </w:r>
      <w:r w:rsidR="00EA2C6E">
        <w:rPr>
          <w:rFonts w:ascii="Cambria" w:hAnsi="Cambria" w:cs="Arial"/>
          <w:bCs/>
          <w:i/>
          <w:sz w:val="21"/>
          <w:szCs w:val="21"/>
        </w:rPr>
        <w:t>109 ust 1 pkt 4 i 7</w:t>
      </w:r>
      <w:r w:rsidR="0067585F" w:rsidRPr="0067585F">
        <w:rPr>
          <w:rFonts w:ascii="Cambria" w:hAnsi="Cambria" w:cs="Arial"/>
          <w:bCs/>
          <w:i/>
          <w:sz w:val="21"/>
          <w:szCs w:val="21"/>
        </w:rPr>
        <w:t xml:space="preserve"> PZP). </w:t>
      </w:r>
      <w:r w:rsidR="0067585F" w:rsidRPr="0065380F">
        <w:rPr>
          <w:rFonts w:ascii="Cambria" w:hAnsi="Cambria" w:cs="Arial"/>
          <w:bCs/>
          <w:sz w:val="21"/>
          <w:szCs w:val="21"/>
        </w:rPr>
        <w:t>Jednocześnie oświadczam, że w związku z ww. okolicznością, na podstawie art. 110 ust. 2 PZP podjęte zostały następujące czynności</w:t>
      </w:r>
      <w:r w:rsidRPr="0065380F">
        <w:rPr>
          <w:rFonts w:ascii="Cambria" w:hAnsi="Cambria" w:cs="Arial"/>
          <w:bCs/>
          <w:sz w:val="21"/>
          <w:szCs w:val="21"/>
        </w:rPr>
        <w:t xml:space="preserve">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1CBD205E" w:rsidR="00652388" w:rsidRPr="00652388" w:rsidRDefault="00567587" w:rsidP="0067585F">
      <w:pPr>
        <w:spacing w:before="120" w:after="36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lastRenderedPageBreak/>
        <w:t>Oświadczam, że wszystkie informacje podane w powyższych oświadczeniach są aktualne i zgodne z prawdą oraz zostały przedstawione z pełną świadomo</w:t>
      </w:r>
      <w:r w:rsidR="0065380F">
        <w:rPr>
          <w:rFonts w:ascii="Cambria" w:hAnsi="Cambria" w:cs="Arial"/>
          <w:bCs/>
          <w:sz w:val="21"/>
          <w:szCs w:val="21"/>
        </w:rPr>
        <w:t>ścią konsekwencji wprowadzenia Z</w:t>
      </w:r>
      <w:bookmarkStart w:id="0" w:name="_GoBack"/>
      <w:bookmarkEnd w:id="0"/>
      <w:r w:rsidRPr="00711FDD">
        <w:rPr>
          <w:rFonts w:ascii="Cambria" w:hAnsi="Cambria" w:cs="Arial"/>
          <w:bCs/>
          <w:sz w:val="21"/>
          <w:szCs w:val="21"/>
        </w:rPr>
        <w:t>amawiającego w błąd przy przedstawianiu informacji.</w:t>
      </w:r>
      <w:bookmarkStart w:id="1" w:name="_Hlk77596140"/>
      <w:bookmarkStart w:id="2" w:name="_Hlk77594911"/>
    </w:p>
    <w:p w14:paraId="02F85789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1095CE2" w14:textId="77777777" w:rsidR="0067585F" w:rsidRPr="00652388" w:rsidRDefault="0067585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3F050E82" w:rsidR="0004740F" w:rsidRDefault="0067585F" w:rsidP="0067585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="00652388"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3F352E59" w14:textId="77777777" w:rsidR="001E2855" w:rsidRDefault="001E2855" w:rsidP="00652388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bookmarkStart w:id="3" w:name="_Hlk60047166"/>
      <w:bookmarkEnd w:id="1"/>
      <w:bookmarkEnd w:id="2"/>
    </w:p>
    <w:p w14:paraId="0C003603" w14:textId="56D702CE" w:rsidR="00050E2E" w:rsidRPr="00531F46" w:rsidRDefault="00652388" w:rsidP="00652388">
      <w:pPr>
        <w:spacing w:before="120" w:after="120"/>
        <w:jc w:val="both"/>
        <w:rPr>
          <w:rFonts w:ascii="Cambria" w:eastAsia="Calibri" w:hAnsi="Cambria"/>
          <w:lang w:eastAsia="en-US"/>
        </w:rPr>
      </w:pPr>
      <w:r w:rsidRPr="00531F46">
        <w:rPr>
          <w:rFonts w:ascii="Cambria" w:eastAsia="Calibri" w:hAnsi="Cambria"/>
          <w:bCs/>
          <w:i/>
        </w:rPr>
        <w:t>Dokument musi być złożony pod rygorem nieważności</w:t>
      </w:r>
      <w:r w:rsidRPr="00531F46">
        <w:rPr>
          <w:rFonts w:ascii="Cambria" w:eastAsia="Calibri" w:hAnsi="Cambria"/>
          <w:bCs/>
          <w:i/>
        </w:rPr>
        <w:tab/>
      </w:r>
      <w:r w:rsidRPr="00531F46">
        <w:rPr>
          <w:rFonts w:ascii="Cambria" w:eastAsia="Calibri" w:hAnsi="Cambria"/>
          <w:bCs/>
          <w:i/>
        </w:rPr>
        <w:br/>
        <w:t>w formie elektronicznej tj. podpisany kwalifikowanym podpisem elektronicznym</w:t>
      </w:r>
      <w:bookmarkEnd w:id="3"/>
      <w:r w:rsidR="0071216A" w:rsidRPr="00531F46">
        <w:rPr>
          <w:rFonts w:ascii="Cambria" w:hAnsi="Cambria" w:cs="Arial"/>
          <w:bCs/>
          <w:i/>
        </w:rPr>
        <w:t xml:space="preserve"> przez wykonawcę</w:t>
      </w:r>
      <w:r w:rsidRPr="00531F46">
        <w:rPr>
          <w:rFonts w:ascii="Cambria" w:eastAsia="Calibri" w:hAnsi="Cambria"/>
          <w:bCs/>
          <w:i/>
        </w:rPr>
        <w:t xml:space="preserve"> lub</w:t>
      </w:r>
      <w:r w:rsidRPr="00531F46">
        <w:rPr>
          <w:rFonts w:ascii="Calibri" w:eastAsia="Calibri" w:hAnsi="Calibri"/>
          <w:lang w:eastAsia="en-US"/>
        </w:rPr>
        <w:t xml:space="preserve"> </w:t>
      </w:r>
      <w:r w:rsidR="00531F46">
        <w:rPr>
          <w:rFonts w:ascii="Cambria" w:eastAsia="Calibri" w:hAnsi="Cambria"/>
          <w:bCs/>
          <w:i/>
        </w:rPr>
        <w:t>w </w:t>
      </w:r>
      <w:r w:rsidRPr="00531F46">
        <w:rPr>
          <w:rFonts w:ascii="Cambria" w:eastAsia="Calibri" w:hAnsi="Cambria"/>
          <w:bCs/>
          <w:i/>
        </w:rPr>
        <w:t xml:space="preserve">postaci elektronicznej opatrzonej </w:t>
      </w:r>
      <w:r w:rsidR="0071216A" w:rsidRPr="00531F46">
        <w:rPr>
          <w:rFonts w:ascii="Cambria" w:hAnsi="Cambria" w:cs="Arial"/>
          <w:bCs/>
          <w:i/>
        </w:rPr>
        <w:t xml:space="preserve">przez wykonawcę </w:t>
      </w:r>
      <w:r w:rsidRPr="00531F46">
        <w:rPr>
          <w:rFonts w:ascii="Cambria" w:eastAsia="Calibri" w:hAnsi="Cambria"/>
          <w:bCs/>
          <w:i/>
        </w:rPr>
        <w:t>podpisem zaufanym lub podpisem osobistym.</w:t>
      </w:r>
    </w:p>
    <w:sectPr w:rsidR="00050E2E" w:rsidRPr="00531F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BCC6F" w14:textId="77777777" w:rsidR="002E246F" w:rsidRDefault="002E246F">
      <w:r>
        <w:separator/>
      </w:r>
    </w:p>
  </w:endnote>
  <w:endnote w:type="continuationSeparator" w:id="0">
    <w:p w14:paraId="7034D572" w14:textId="77777777" w:rsidR="002E246F" w:rsidRDefault="002E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5380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CC697" w14:textId="77777777" w:rsidR="002E246F" w:rsidRDefault="002E246F">
      <w:r>
        <w:separator/>
      </w:r>
    </w:p>
  </w:footnote>
  <w:footnote w:type="continuationSeparator" w:id="0">
    <w:p w14:paraId="2BBFC1DF" w14:textId="77777777" w:rsidR="002E246F" w:rsidRDefault="002E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2D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4496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47F95"/>
    <w:rsid w:val="001510FB"/>
    <w:rsid w:val="0015245F"/>
    <w:rsid w:val="001543F5"/>
    <w:rsid w:val="0015516C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855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9CB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246F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3D0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B29"/>
    <w:rsid w:val="00372C2C"/>
    <w:rsid w:val="00375777"/>
    <w:rsid w:val="00382CCE"/>
    <w:rsid w:val="00382DDB"/>
    <w:rsid w:val="00384708"/>
    <w:rsid w:val="0038622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0BAD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658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8A5"/>
    <w:rsid w:val="00520A50"/>
    <w:rsid w:val="00521F24"/>
    <w:rsid w:val="00524193"/>
    <w:rsid w:val="00525AC7"/>
    <w:rsid w:val="005271AF"/>
    <w:rsid w:val="005303AF"/>
    <w:rsid w:val="005318C9"/>
    <w:rsid w:val="00531F46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3876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380F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585F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081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D3C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8D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5D22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32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5FEF"/>
    <w:rsid w:val="00AE6AB5"/>
    <w:rsid w:val="00AF095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09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A8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0A11"/>
    <w:rsid w:val="00E24DEA"/>
    <w:rsid w:val="00E25959"/>
    <w:rsid w:val="00E261B0"/>
    <w:rsid w:val="00E26811"/>
    <w:rsid w:val="00E26E7D"/>
    <w:rsid w:val="00E3072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2C6E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CCC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247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8</cp:revision>
  <cp:lastPrinted>2022-10-24T13:36:00Z</cp:lastPrinted>
  <dcterms:created xsi:type="dcterms:W3CDTF">2022-11-09T12:40:00Z</dcterms:created>
  <dcterms:modified xsi:type="dcterms:W3CDTF">2023-09-14T05:29:00Z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