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4D6E0926" w14:textId="77777777" w:rsidR="00B07B33" w:rsidRPr="00A43101" w:rsidRDefault="00B07B33" w:rsidP="00B07B33">
      <w:pPr>
        <w:spacing w:after="0"/>
      </w:pP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77777777" w:rsidR="00B07B33" w:rsidRPr="00977280" w:rsidRDefault="00B07B33" w:rsidP="00CD6191">
            <w:pPr>
              <w:spacing w:after="0" w:line="360" w:lineRule="auto"/>
              <w:rPr>
                <w:rFonts w:cs="Arial"/>
                <w:szCs w:val="20"/>
              </w:rPr>
            </w:pPr>
            <w:r w:rsidRPr="00D52951">
              <w:rPr>
                <w:rFonts w:cs="Arial"/>
                <w:bCs/>
              </w:rPr>
              <w:t xml:space="preserve">organizačná zložka OZ </w:t>
            </w:r>
            <w:r>
              <w:rPr>
                <w:rFonts w:cs="Arial"/>
                <w:bCs/>
              </w:rPr>
              <w:t>Horehronie</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77777777" w:rsidR="00B07B33" w:rsidRPr="00977280" w:rsidRDefault="00B07B33" w:rsidP="00CD6191">
            <w:pPr>
              <w:spacing w:after="0" w:line="360" w:lineRule="auto"/>
              <w:rPr>
                <w:rFonts w:cs="Arial"/>
                <w:szCs w:val="20"/>
              </w:rPr>
            </w:pPr>
            <w:r w:rsidRPr="00D52951">
              <w:rPr>
                <w:rFonts w:cs="Arial"/>
                <w:szCs w:val="20"/>
              </w:rPr>
              <w:t>Hlavná 245/72,  976 52  Čierny Balog</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7777777" w:rsidR="00B07B33" w:rsidRPr="00977280" w:rsidRDefault="00B07B33" w:rsidP="00CD6191">
            <w:pPr>
              <w:spacing w:after="0" w:line="360" w:lineRule="auto"/>
              <w:rPr>
                <w:rFonts w:cs="Arial"/>
                <w:szCs w:val="20"/>
              </w:rPr>
            </w:pPr>
            <w:r w:rsidRPr="00D52951">
              <w:rPr>
                <w:rFonts w:cs="Arial"/>
              </w:rPr>
              <w:t xml:space="preserve"> Ing. </w:t>
            </w:r>
            <w:r>
              <w:rPr>
                <w:rFonts w:cs="Arial"/>
              </w:rPr>
              <w:t>Martin Kovalčík</w:t>
            </w:r>
            <w:r w:rsidRPr="00D52951">
              <w:rPr>
                <w:rFonts w:cs="Arial"/>
              </w:rPr>
              <w:t xml:space="preserve"> - vedúci OZ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5A677728" w14:textId="77777777" w:rsidR="00B07B33" w:rsidRPr="00977280" w:rsidRDefault="00B07B33" w:rsidP="00B07B33">
      <w:pPr>
        <w:spacing w:after="0"/>
        <w:rPr>
          <w:rFonts w:cs="Arial"/>
          <w:szCs w:val="20"/>
        </w:rPr>
      </w:pP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1C3422AB" w14:textId="77777777" w:rsidR="00B07B33" w:rsidRDefault="00B07B33" w:rsidP="00B07B33">
      <w:pPr>
        <w:spacing w:after="0"/>
        <w:jc w:val="both"/>
        <w:rPr>
          <w:rFonts w:cs="Arial"/>
          <w:szCs w:val="20"/>
        </w:rPr>
      </w:pPr>
    </w:p>
    <w:p w14:paraId="1722BA7D" w14:textId="77777777" w:rsidR="00B07B33" w:rsidRPr="00A43101"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77777777"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Služby mechanizačnými prostriedkami pre OZ Horehronie - výzva č. 14-1</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77777777"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Pr="00706B3D">
        <w:rPr>
          <w:rFonts w:cs="Arial"/>
          <w:sz w:val="20"/>
          <w:szCs w:val="20"/>
        </w:rPr>
        <w:t xml:space="preserve">. Pričom rozsah a podmienky vyplývajú zo zadania uskutočnenej súťaže v dynamickom nákupnom systéme.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lastRenderedPageBreak/>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77777777"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Pr="002E51E2">
        <w:rPr>
          <w:rFonts w:cs="Arial"/>
          <w:sz w:val="20"/>
          <w:szCs w:val="20"/>
          <w:highlight w:val="yellow"/>
        </w:rPr>
        <w:t>emailovú adresu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Konkrétne miesto poskytnutia služby uvedie objednávateľ v objednávke pričom toto miesto  bude určené v rámci  uceleného  územia organizačnej jednotky</w:t>
      </w:r>
      <w:bookmarkStart w:id="0" w:name="_GoBack"/>
      <w:bookmarkEnd w:id="0"/>
      <w:r w:rsidRPr="005D7741">
        <w:rPr>
          <w:rFonts w:cs="Arial"/>
          <w:sz w:val="20"/>
          <w:szCs w:val="20"/>
        </w:rPr>
        <w:t xml:space="preserve">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1270722C" w14:textId="77777777" w:rsidR="00B07B33" w:rsidRDefault="00B07B33" w:rsidP="00B07B33">
      <w:pPr>
        <w:spacing w:after="0"/>
        <w:jc w:val="center"/>
        <w:rPr>
          <w:rFonts w:cs="Arial"/>
          <w:b/>
          <w:szCs w:val="20"/>
        </w:rPr>
      </w:pPr>
    </w:p>
    <w:p w14:paraId="4B8E4EDC" w14:textId="77777777" w:rsidR="00B07B33" w:rsidRDefault="00B07B33" w:rsidP="00B07B33">
      <w:pPr>
        <w:spacing w:after="0"/>
        <w:jc w:val="center"/>
        <w:rPr>
          <w:rFonts w:cs="Arial"/>
          <w:b/>
          <w:szCs w:val="20"/>
        </w:rPr>
      </w:pPr>
    </w:p>
    <w:p w14:paraId="13DFEDCD"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77777777"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Čiernom Balogu,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77777777"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Ing. Martin Kovalčík</w:t>
            </w:r>
          </w:p>
          <w:p w14:paraId="3E510C0D" w14:textId="77777777"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Pr>
                <w:rFonts w:eastAsia="Calibri" w:cs="Arial"/>
                <w:szCs w:val="20"/>
              </w:rPr>
              <w:t>Horehronie</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8D61" w14:textId="77777777" w:rsidR="00D515D7" w:rsidRDefault="00D515D7">
      <w:r>
        <w:separator/>
      </w:r>
    </w:p>
  </w:endnote>
  <w:endnote w:type="continuationSeparator" w:id="0">
    <w:p w14:paraId="74B920A1" w14:textId="77777777" w:rsidR="00D515D7" w:rsidRDefault="00D5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889C85B"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814BA">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814BA">
                    <w:rPr>
                      <w:bCs/>
                      <w:noProof/>
                      <w:sz w:val="18"/>
                      <w:szCs w:val="18"/>
                    </w:rPr>
                    <w:t>7</w:t>
                  </w:r>
                  <w:r w:rsidRPr="007C3D49">
                    <w:rPr>
                      <w:bCs/>
                      <w:sz w:val="18"/>
                      <w:szCs w:val="18"/>
                    </w:rPr>
                    <w:fldChar w:fldCharType="end"/>
                  </w:r>
                </w:p>
              </w:tc>
            </w:tr>
          </w:tbl>
          <w:p w14:paraId="6C1DB06B" w14:textId="09E36B81" w:rsidR="00BD1EE7" w:rsidRPr="002917A0" w:rsidRDefault="00D515D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177FA" w14:textId="77777777" w:rsidR="00D515D7" w:rsidRDefault="00D515D7">
      <w:r>
        <w:separator/>
      </w:r>
    </w:p>
  </w:footnote>
  <w:footnote w:type="continuationSeparator" w:id="0">
    <w:p w14:paraId="06054C17" w14:textId="77777777" w:rsidR="00D515D7" w:rsidRDefault="00D5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77777777" w:rsidR="00184AC9" w:rsidRPr="007C3D49" w:rsidRDefault="00184AC9" w:rsidP="00184AC9">
          <w:pPr>
            <w:pStyle w:val="Nadpis4"/>
            <w:tabs>
              <w:tab w:val="clear" w:pos="576"/>
            </w:tabs>
            <w:rPr>
              <w:color w:val="005941"/>
              <w:sz w:val="24"/>
            </w:rPr>
          </w:pPr>
          <w:r w:rsidRPr="00B907F0">
            <w:rPr>
              <w:color w:val="005941"/>
              <w:sz w:val="24"/>
            </w:rPr>
            <w:t xml:space="preserve">Organizačná </w:t>
          </w:r>
          <w:r>
            <w:rPr>
              <w:color w:val="005941"/>
              <w:sz w:val="24"/>
            </w:rPr>
            <w:t>zložka OZ Horehronie</w:t>
          </w:r>
        </w:p>
        <w:p w14:paraId="4F73470A" w14:textId="1EA37267" w:rsidR="00BD1EE7" w:rsidRDefault="00184AC9" w:rsidP="00184AC9">
          <w:pPr>
            <w:pStyle w:val="Nadpis4"/>
            <w:tabs>
              <w:tab w:val="clear" w:pos="576"/>
            </w:tabs>
          </w:pPr>
          <w:r w:rsidRPr="00B907F0">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A84E-9E4C-41C3-AD25-528B2DC4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3007</Words>
  <Characters>17144</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20111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3</cp:revision>
  <cp:lastPrinted>2022-01-14T10:02:00Z</cp:lastPrinted>
  <dcterms:created xsi:type="dcterms:W3CDTF">2023-10-11T11:39:00Z</dcterms:created>
  <dcterms:modified xsi:type="dcterms:W3CDTF">2023-10-11T11:57:00Z</dcterms:modified>
  <cp:category>EIZ</cp:category>
</cp:coreProperties>
</file>