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BB" w:rsidRPr="0077656F" w:rsidRDefault="005E0DBB" w:rsidP="00053E76">
      <w:pPr>
        <w:pStyle w:val="Style8"/>
        <w:keepNext/>
        <w:keepLines/>
        <w:shd w:val="clear" w:color="auto" w:fill="auto"/>
        <w:spacing w:line="264" w:lineRule="auto"/>
        <w:ind w:left="426" w:hanging="426"/>
        <w:rPr>
          <w:rStyle w:val="CharStyle9"/>
          <w:rFonts w:asciiTheme="minorHAnsi" w:hAnsiTheme="minorHAnsi" w:cstheme="minorHAnsi"/>
          <w:b/>
          <w:bCs/>
          <w:color w:val="000000"/>
        </w:rPr>
      </w:pPr>
      <w:bookmarkStart w:id="0" w:name="bookmark0"/>
      <w:r w:rsidRPr="0077656F">
        <w:rPr>
          <w:rStyle w:val="CharStyle9"/>
          <w:rFonts w:asciiTheme="minorHAnsi" w:hAnsiTheme="minorHAnsi" w:cstheme="minorHAnsi"/>
          <w:b/>
          <w:color w:val="000000"/>
        </w:rPr>
        <w:t xml:space="preserve">Zmluva </w:t>
      </w:r>
      <w:bookmarkEnd w:id="0"/>
      <w:r w:rsidRPr="0077656F">
        <w:rPr>
          <w:rStyle w:val="CharStyle9"/>
          <w:rFonts w:asciiTheme="minorHAnsi" w:hAnsiTheme="minorHAnsi" w:cstheme="minorHAnsi"/>
          <w:b/>
          <w:color w:val="000000"/>
        </w:rPr>
        <w:t>o dielo č. ........................</w:t>
      </w:r>
    </w:p>
    <w:p w:rsidR="005E0DBB" w:rsidRPr="0077656F" w:rsidRDefault="005E0DBB" w:rsidP="00053E76">
      <w:pPr>
        <w:pStyle w:val="Style8"/>
        <w:keepNext/>
        <w:keepLines/>
        <w:shd w:val="clear" w:color="auto" w:fill="auto"/>
        <w:spacing w:line="264" w:lineRule="auto"/>
        <w:ind w:left="426" w:hanging="426"/>
        <w:rPr>
          <w:rFonts w:asciiTheme="minorHAnsi" w:hAnsiTheme="minorHAnsi" w:cstheme="minorHAnsi"/>
          <w:sz w:val="24"/>
          <w:szCs w:val="24"/>
        </w:rPr>
      </w:pPr>
    </w:p>
    <w:p w:rsidR="005E0DBB" w:rsidRPr="0077656F" w:rsidRDefault="005E0DBB" w:rsidP="00053E76">
      <w:pPr>
        <w:pStyle w:val="Style2"/>
        <w:shd w:val="clear" w:color="auto" w:fill="auto"/>
        <w:spacing w:before="0" w:line="264" w:lineRule="auto"/>
        <w:ind w:left="426" w:hanging="426"/>
        <w:rPr>
          <w:rStyle w:val="CharStyle10"/>
          <w:rFonts w:asciiTheme="minorHAnsi" w:hAnsiTheme="minorHAnsi" w:cstheme="minorHAnsi"/>
          <w:color w:val="000000"/>
          <w:sz w:val="24"/>
          <w:szCs w:val="24"/>
        </w:rPr>
      </w:pPr>
      <w:r w:rsidRPr="0077656F">
        <w:rPr>
          <w:rStyle w:val="CharStyle10"/>
          <w:rFonts w:asciiTheme="minorHAnsi" w:hAnsiTheme="minorHAnsi" w:cstheme="minorHAnsi"/>
          <w:color w:val="000000"/>
          <w:sz w:val="24"/>
          <w:szCs w:val="24"/>
        </w:rPr>
        <w:t xml:space="preserve">podľa § 536, § 566 a nasl. zákona č. 513/1991 Zb. Obchodný zákonník v znení neskorších predpisov </w:t>
      </w:r>
      <w:r w:rsidRPr="0077656F">
        <w:rPr>
          <w:rFonts w:asciiTheme="minorHAnsi" w:hAnsiTheme="minorHAnsi" w:cstheme="minorHAnsi"/>
          <w:bCs/>
          <w:sz w:val="24"/>
          <w:szCs w:val="24"/>
        </w:rPr>
        <w:t>a v súlade so zákonom č. 343/2015 Z. z. o</w:t>
      </w:r>
      <w:r w:rsidR="004E75F0" w:rsidRPr="0077656F">
        <w:rPr>
          <w:rFonts w:asciiTheme="minorHAnsi" w:hAnsiTheme="minorHAnsi" w:cstheme="minorHAnsi"/>
          <w:bCs/>
          <w:sz w:val="24"/>
          <w:szCs w:val="24"/>
        </w:rPr>
        <w:t> </w:t>
      </w:r>
      <w:r w:rsidRPr="0077656F">
        <w:rPr>
          <w:rFonts w:asciiTheme="minorHAnsi" w:hAnsiTheme="minorHAnsi" w:cstheme="minorHAnsi"/>
          <w:bCs/>
          <w:sz w:val="24"/>
          <w:szCs w:val="24"/>
        </w:rPr>
        <w:t>verejnom obstarávaní a o zmene a doplnení niektorých zákonov v znení neskorších predpisov</w:t>
      </w:r>
    </w:p>
    <w:p w:rsidR="005E0DBB" w:rsidRPr="0077656F" w:rsidRDefault="005E0DBB" w:rsidP="00053E76">
      <w:pPr>
        <w:pStyle w:val="Style2"/>
        <w:shd w:val="clear" w:color="auto" w:fill="auto"/>
        <w:spacing w:before="0" w:line="264" w:lineRule="auto"/>
        <w:ind w:left="426" w:hanging="426"/>
        <w:rPr>
          <w:rStyle w:val="CharStyle10"/>
          <w:rFonts w:asciiTheme="minorHAnsi" w:hAnsiTheme="minorHAnsi" w:cstheme="minorHAnsi"/>
          <w:color w:val="000000"/>
          <w:sz w:val="24"/>
          <w:szCs w:val="24"/>
        </w:rPr>
      </w:pPr>
    </w:p>
    <w:p w:rsidR="005E0DBB" w:rsidRPr="0077656F" w:rsidRDefault="005E0DBB" w:rsidP="00053E76">
      <w:pPr>
        <w:pStyle w:val="Style2"/>
        <w:pBdr>
          <w:top w:val="single" w:sz="4" w:space="1" w:color="auto"/>
          <w:left w:val="single" w:sz="4" w:space="4" w:color="auto"/>
          <w:bottom w:val="single" w:sz="4" w:space="1" w:color="auto"/>
          <w:right w:val="single" w:sz="4" w:space="4" w:color="auto"/>
        </w:pBdr>
        <w:shd w:val="clear" w:color="auto" w:fill="auto"/>
        <w:spacing w:before="0" w:line="264" w:lineRule="auto"/>
        <w:ind w:left="426" w:hanging="426"/>
        <w:jc w:val="both"/>
        <w:rPr>
          <w:rStyle w:val="CharStyle10"/>
          <w:rFonts w:asciiTheme="minorHAnsi" w:hAnsiTheme="minorHAnsi" w:cstheme="minorHAnsi"/>
          <w:b/>
          <w:sz w:val="24"/>
          <w:szCs w:val="24"/>
        </w:rPr>
      </w:pPr>
      <w:r w:rsidRPr="0077656F">
        <w:rPr>
          <w:rStyle w:val="CharStyle10"/>
          <w:rFonts w:asciiTheme="minorHAnsi" w:hAnsiTheme="minorHAnsi" w:cstheme="minorHAnsi"/>
          <w:sz w:val="24"/>
          <w:szCs w:val="24"/>
        </w:rPr>
        <w:t>číslo objednávateľa:</w:t>
      </w:r>
      <w:r w:rsidRPr="0077656F">
        <w:rPr>
          <w:rStyle w:val="CharStyle10"/>
          <w:rFonts w:asciiTheme="minorHAnsi" w:hAnsiTheme="minorHAnsi" w:cstheme="minorHAnsi"/>
          <w:sz w:val="24"/>
          <w:szCs w:val="24"/>
        </w:rPr>
        <w:tab/>
      </w:r>
      <w:r w:rsidRPr="0077656F">
        <w:rPr>
          <w:rStyle w:val="CharStyle10"/>
          <w:rFonts w:asciiTheme="minorHAnsi" w:hAnsiTheme="minorHAnsi" w:cstheme="minorHAnsi"/>
          <w:sz w:val="24"/>
          <w:szCs w:val="24"/>
        </w:rPr>
        <w:tab/>
      </w:r>
      <w:r w:rsidRPr="0077656F">
        <w:rPr>
          <w:rStyle w:val="CharStyle10"/>
          <w:rFonts w:asciiTheme="minorHAnsi" w:hAnsiTheme="minorHAnsi" w:cstheme="minorHAnsi"/>
          <w:sz w:val="24"/>
          <w:szCs w:val="24"/>
        </w:rPr>
        <w:tab/>
      </w:r>
      <w:r w:rsidRPr="0077656F">
        <w:rPr>
          <w:rStyle w:val="CharStyle10"/>
          <w:rFonts w:asciiTheme="minorHAnsi" w:hAnsiTheme="minorHAnsi" w:cstheme="minorHAnsi"/>
          <w:sz w:val="24"/>
          <w:szCs w:val="24"/>
        </w:rPr>
        <w:tab/>
      </w:r>
      <w:r w:rsidRPr="0077656F">
        <w:rPr>
          <w:rStyle w:val="CharStyle10"/>
          <w:rFonts w:asciiTheme="minorHAnsi" w:hAnsiTheme="minorHAnsi" w:cstheme="minorHAnsi"/>
          <w:sz w:val="24"/>
          <w:szCs w:val="24"/>
        </w:rPr>
        <w:tab/>
      </w:r>
      <w:r w:rsidRPr="0077656F">
        <w:rPr>
          <w:rStyle w:val="CharStyle10"/>
          <w:rFonts w:asciiTheme="minorHAnsi" w:hAnsiTheme="minorHAnsi" w:cstheme="minorHAnsi"/>
          <w:sz w:val="24"/>
          <w:szCs w:val="24"/>
        </w:rPr>
        <w:tab/>
      </w:r>
      <w:r w:rsidRPr="0077656F">
        <w:rPr>
          <w:rStyle w:val="CharStyle10"/>
          <w:rFonts w:asciiTheme="minorHAnsi" w:hAnsiTheme="minorHAnsi" w:cstheme="minorHAnsi"/>
          <w:sz w:val="24"/>
          <w:szCs w:val="24"/>
        </w:rPr>
        <w:tab/>
        <w:t>číslo zhotoviteľa:</w:t>
      </w:r>
    </w:p>
    <w:p w:rsidR="005E0DBB" w:rsidRPr="0077656F" w:rsidRDefault="005E0DBB" w:rsidP="00053E76">
      <w:pPr>
        <w:pStyle w:val="Style2"/>
        <w:pBdr>
          <w:top w:val="single" w:sz="4" w:space="1" w:color="auto"/>
          <w:left w:val="single" w:sz="4" w:space="4" w:color="auto"/>
          <w:bottom w:val="single" w:sz="4" w:space="1" w:color="auto"/>
          <w:right w:val="single" w:sz="4" w:space="4" w:color="auto"/>
        </w:pBdr>
        <w:shd w:val="clear" w:color="auto" w:fill="auto"/>
        <w:spacing w:before="0" w:line="264" w:lineRule="auto"/>
        <w:ind w:left="426" w:hanging="426"/>
        <w:jc w:val="both"/>
        <w:rPr>
          <w:rStyle w:val="CharStyle10"/>
          <w:rFonts w:asciiTheme="minorHAnsi" w:hAnsiTheme="minorHAnsi" w:cstheme="minorHAnsi"/>
          <w:sz w:val="24"/>
          <w:szCs w:val="24"/>
        </w:rPr>
      </w:pPr>
    </w:p>
    <w:p w:rsidR="005E0DBB" w:rsidRPr="0077656F" w:rsidRDefault="005E0DBB" w:rsidP="00053E76">
      <w:pPr>
        <w:pStyle w:val="Style2"/>
        <w:pBdr>
          <w:top w:val="single" w:sz="4" w:space="1" w:color="auto"/>
          <w:left w:val="single" w:sz="4" w:space="4" w:color="auto"/>
          <w:bottom w:val="single" w:sz="4" w:space="1" w:color="auto"/>
          <w:right w:val="single" w:sz="4" w:space="4" w:color="auto"/>
        </w:pBdr>
        <w:shd w:val="clear" w:color="auto" w:fill="auto"/>
        <w:spacing w:before="0" w:line="264" w:lineRule="auto"/>
        <w:ind w:left="426" w:hanging="426"/>
        <w:jc w:val="both"/>
        <w:rPr>
          <w:rStyle w:val="CharStyle10"/>
          <w:rFonts w:asciiTheme="minorHAnsi" w:hAnsiTheme="minorHAnsi" w:cstheme="minorHAnsi"/>
          <w:sz w:val="24"/>
          <w:szCs w:val="24"/>
        </w:rPr>
      </w:pPr>
    </w:p>
    <w:p w:rsidR="005E0DBB" w:rsidRPr="0077656F" w:rsidRDefault="005E0DBB" w:rsidP="00053E76">
      <w:pPr>
        <w:pStyle w:val="Bezriadkovania"/>
        <w:spacing w:line="264" w:lineRule="auto"/>
        <w:ind w:left="426" w:hanging="426"/>
        <w:rPr>
          <w:rStyle w:val="CharStyle10"/>
          <w:rFonts w:asciiTheme="minorHAnsi" w:hAnsiTheme="minorHAnsi" w:cstheme="minorHAnsi"/>
          <w:b/>
          <w:color w:val="auto"/>
        </w:rPr>
      </w:pPr>
    </w:p>
    <w:p w:rsidR="005E0DBB" w:rsidRPr="0077656F" w:rsidRDefault="005E0DBB" w:rsidP="00053E76">
      <w:pPr>
        <w:pStyle w:val="Bezriadkovania"/>
        <w:spacing w:line="264" w:lineRule="auto"/>
        <w:ind w:left="426" w:hanging="426"/>
        <w:jc w:val="center"/>
        <w:rPr>
          <w:rFonts w:asciiTheme="minorHAnsi" w:eastAsiaTheme="minorHAnsi" w:hAnsiTheme="minorHAnsi" w:cstheme="minorHAnsi"/>
          <w:bCs/>
          <w:color w:val="auto"/>
          <w:lang w:eastAsia="en-US"/>
        </w:rPr>
      </w:pPr>
      <w:r w:rsidRPr="0077656F">
        <w:rPr>
          <w:rFonts w:asciiTheme="minorHAnsi" w:eastAsiaTheme="minorHAnsi" w:hAnsiTheme="minorHAnsi" w:cstheme="minorHAnsi"/>
          <w:bCs/>
          <w:color w:val="auto"/>
          <w:lang w:eastAsia="en-US"/>
        </w:rPr>
        <w:t xml:space="preserve">na vypracovanie </w:t>
      </w:r>
      <w:bookmarkStart w:id="1" w:name="bookmark2"/>
      <w:r w:rsidR="00B33A39" w:rsidRPr="0077656F">
        <w:rPr>
          <w:rFonts w:asciiTheme="minorHAnsi" w:eastAsiaTheme="minorHAnsi" w:hAnsiTheme="minorHAnsi" w:cstheme="minorHAnsi"/>
          <w:bCs/>
          <w:color w:val="auto"/>
          <w:lang w:eastAsia="en-US"/>
        </w:rPr>
        <w:t>prípravnej projektovej dokumentácie - architektonicko-historického výskumu na  rekonštrukciu priestorov budovy Prvého slovenského literárneho gymnázia  s cieľom rozšíriť účel využitia objektu ako</w:t>
      </w:r>
      <w:r w:rsidR="00145B8A">
        <w:rPr>
          <w:rFonts w:asciiTheme="minorHAnsi" w:eastAsiaTheme="minorHAnsi" w:hAnsiTheme="minorHAnsi" w:cstheme="minorHAnsi"/>
          <w:bCs/>
          <w:color w:val="auto"/>
          <w:lang w:eastAsia="en-US"/>
        </w:rPr>
        <w:t xml:space="preserve"> </w:t>
      </w:r>
      <w:bookmarkStart w:id="2" w:name="_GoBack"/>
      <w:bookmarkEnd w:id="2"/>
      <w:r w:rsidR="00B33A39" w:rsidRPr="0077656F">
        <w:rPr>
          <w:rFonts w:asciiTheme="minorHAnsi" w:eastAsiaTheme="minorHAnsi" w:hAnsiTheme="minorHAnsi" w:cstheme="minorHAnsi"/>
          <w:bCs/>
          <w:color w:val="auto"/>
          <w:lang w:eastAsia="en-US"/>
        </w:rPr>
        <w:t>nástroja na rozvoj cestovného ruchu v okresnom meste i v meste Revúca.</w:t>
      </w:r>
      <w:r w:rsidRPr="0077656F">
        <w:rPr>
          <w:rFonts w:asciiTheme="minorHAnsi" w:eastAsiaTheme="minorHAnsi" w:hAnsiTheme="minorHAnsi" w:cstheme="minorHAnsi"/>
          <w:bCs/>
          <w:color w:val="auto"/>
          <w:lang w:eastAsia="en-US"/>
        </w:rPr>
        <w:t>:</w:t>
      </w:r>
    </w:p>
    <w:p w:rsidR="0077656F" w:rsidRPr="0077656F" w:rsidRDefault="0077656F" w:rsidP="0077656F">
      <w:pPr>
        <w:pStyle w:val="Bezriadkovania"/>
        <w:spacing w:line="264" w:lineRule="auto"/>
        <w:rPr>
          <w:rFonts w:asciiTheme="minorHAnsi" w:eastAsiaTheme="minorHAnsi" w:hAnsiTheme="minorHAnsi" w:cstheme="minorHAnsi"/>
          <w:bCs/>
          <w:color w:val="auto"/>
          <w:lang w:eastAsia="en-US"/>
        </w:rPr>
      </w:pPr>
    </w:p>
    <w:p w:rsidR="008F4F79" w:rsidRPr="00CF6830" w:rsidRDefault="005E0DBB" w:rsidP="00CF6830">
      <w:pPr>
        <w:pStyle w:val="Bezriadkovania"/>
        <w:spacing w:line="264" w:lineRule="auto"/>
        <w:ind w:left="426" w:hanging="426"/>
        <w:jc w:val="center"/>
        <w:rPr>
          <w:rFonts w:asciiTheme="minorHAnsi" w:hAnsiTheme="minorHAnsi" w:cstheme="minorHAnsi"/>
          <w:b/>
          <w:bCs/>
          <w:color w:val="auto"/>
          <w:sz w:val="28"/>
          <w:szCs w:val="28"/>
          <w:shd w:val="clear" w:color="auto" w:fill="FFFFFF"/>
        </w:rPr>
      </w:pPr>
      <w:r w:rsidRPr="0077656F">
        <w:rPr>
          <w:rStyle w:val="CharStyle13"/>
          <w:rFonts w:asciiTheme="minorHAnsi" w:hAnsiTheme="minorHAnsi" w:cstheme="minorHAnsi"/>
          <w:color w:val="auto"/>
          <w:sz w:val="28"/>
          <w:szCs w:val="28"/>
        </w:rPr>
        <w:t>„</w:t>
      </w:r>
      <w:r w:rsidR="00CF6830" w:rsidRPr="00CF6830">
        <w:rPr>
          <w:rFonts w:asciiTheme="minorHAnsi" w:hAnsiTheme="minorHAnsi" w:cstheme="minorHAnsi"/>
          <w:b/>
          <w:bCs/>
          <w:color w:val="auto"/>
          <w:sz w:val="28"/>
          <w:szCs w:val="28"/>
          <w:shd w:val="clear" w:color="auto" w:fill="FFFFFF"/>
        </w:rPr>
        <w:t>Vypracovanie projektovej dokumentácie na rekonštrukciu priestorov budovy Prvého slovenského literárneho gymnázia v Revúcej</w:t>
      </w:r>
      <w:r w:rsidRPr="0077656F">
        <w:rPr>
          <w:rFonts w:asciiTheme="minorHAnsi" w:hAnsiTheme="minorHAnsi" w:cstheme="minorHAnsi"/>
          <w:b/>
          <w:bCs/>
          <w:color w:val="auto"/>
          <w:sz w:val="28"/>
          <w:szCs w:val="28"/>
          <w:shd w:val="clear" w:color="auto" w:fill="FFFFFF"/>
        </w:rPr>
        <w:t>“</w:t>
      </w:r>
      <w:bookmarkEnd w:id="1"/>
    </w:p>
    <w:p w:rsidR="005E0DBB" w:rsidRPr="0077656F" w:rsidRDefault="005E0DBB" w:rsidP="00053E76">
      <w:pPr>
        <w:pStyle w:val="Bezriadkovania"/>
        <w:spacing w:line="264" w:lineRule="auto"/>
        <w:ind w:left="426" w:hanging="426"/>
        <w:jc w:val="center"/>
        <w:rPr>
          <w:rStyle w:val="CharStyle13"/>
          <w:rFonts w:asciiTheme="minorHAnsi" w:hAnsiTheme="minorHAnsi" w:cstheme="minorHAnsi"/>
          <w:b w:val="0"/>
          <w:bCs w:val="0"/>
          <w:color w:val="auto"/>
        </w:rPr>
      </w:pPr>
      <w:r w:rsidRPr="0077656F">
        <w:rPr>
          <w:rStyle w:val="CharStyle13"/>
          <w:rFonts w:asciiTheme="minorHAnsi" w:hAnsiTheme="minorHAnsi" w:cstheme="minorHAnsi"/>
          <w:color w:val="auto"/>
        </w:rPr>
        <w:t>( ďalej iba „Zmluva“ )</w:t>
      </w:r>
    </w:p>
    <w:p w:rsidR="005E0DBB" w:rsidRPr="0077656F" w:rsidRDefault="005E0DBB" w:rsidP="00053E76">
      <w:pPr>
        <w:pStyle w:val="Bezriadkovania"/>
        <w:spacing w:line="264" w:lineRule="auto"/>
        <w:ind w:left="426" w:hanging="426"/>
        <w:jc w:val="center"/>
        <w:rPr>
          <w:rStyle w:val="CharStyle10"/>
          <w:rFonts w:asciiTheme="minorHAnsi" w:hAnsiTheme="minorHAnsi" w:cstheme="minorHAnsi"/>
          <w:color w:val="auto"/>
        </w:rPr>
      </w:pPr>
    </w:p>
    <w:p w:rsidR="005E0DBB" w:rsidRPr="0077656F" w:rsidRDefault="005E0DBB" w:rsidP="00053E76">
      <w:pPr>
        <w:pStyle w:val="Bezriadkovania"/>
        <w:spacing w:line="264" w:lineRule="auto"/>
        <w:ind w:left="426" w:hanging="426"/>
        <w:jc w:val="center"/>
        <w:rPr>
          <w:rStyle w:val="CharStyle13"/>
          <w:rFonts w:asciiTheme="minorHAnsi" w:hAnsiTheme="minorHAnsi" w:cstheme="minorHAnsi"/>
          <w:b w:val="0"/>
          <w:bCs w:val="0"/>
          <w:color w:val="auto"/>
        </w:rPr>
      </w:pPr>
      <w:r w:rsidRPr="0077656F">
        <w:rPr>
          <w:rStyle w:val="CharStyle10"/>
          <w:rFonts w:asciiTheme="minorHAnsi" w:hAnsiTheme="minorHAnsi" w:cstheme="minorHAnsi"/>
          <w:color w:val="auto"/>
          <w:sz w:val="24"/>
          <w:szCs w:val="24"/>
        </w:rPr>
        <w:t>uzatvorená</w:t>
      </w:r>
      <w:r w:rsidRPr="0077656F">
        <w:rPr>
          <w:rStyle w:val="CharStyle13"/>
          <w:rFonts w:asciiTheme="minorHAnsi" w:hAnsiTheme="minorHAnsi" w:cstheme="minorHAnsi"/>
          <w:color w:val="auto"/>
        </w:rPr>
        <w:t xml:space="preserve"> medzi týmito zmluvnými stranami:</w:t>
      </w:r>
    </w:p>
    <w:p w:rsidR="005E0DBB" w:rsidRPr="0077656F" w:rsidRDefault="005E0DBB" w:rsidP="00053E76">
      <w:pPr>
        <w:pStyle w:val="Bezriadkovania"/>
        <w:spacing w:line="264" w:lineRule="auto"/>
        <w:ind w:left="426" w:hanging="426"/>
        <w:jc w:val="center"/>
        <w:rPr>
          <w:rStyle w:val="CharStyle13"/>
          <w:rFonts w:asciiTheme="minorHAnsi" w:hAnsiTheme="minorHAnsi" w:cstheme="minorHAnsi"/>
          <w:b w:val="0"/>
          <w:bCs w:val="0"/>
          <w:color w:val="auto"/>
        </w:rPr>
      </w:pPr>
    </w:p>
    <w:p w:rsidR="00B33A39" w:rsidRPr="0077656F" w:rsidRDefault="005E0DBB" w:rsidP="00053E76">
      <w:pPr>
        <w:spacing w:line="264" w:lineRule="auto"/>
        <w:ind w:left="426" w:hanging="426"/>
        <w:rPr>
          <w:rFonts w:asciiTheme="minorHAnsi" w:hAnsiTheme="minorHAnsi" w:cstheme="minorHAnsi"/>
          <w:b/>
          <w:iCs/>
          <w:sz w:val="24"/>
          <w:szCs w:val="24"/>
          <w:lang w:eastAsia="cs-CZ"/>
        </w:rPr>
      </w:pPr>
      <w:r w:rsidRPr="0077656F">
        <w:rPr>
          <w:rFonts w:asciiTheme="minorHAnsi" w:hAnsiTheme="minorHAnsi" w:cstheme="minorHAnsi"/>
          <w:b/>
          <w:iCs/>
          <w:sz w:val="24"/>
          <w:szCs w:val="24"/>
          <w:lang w:eastAsia="cs-CZ"/>
        </w:rPr>
        <w:t>Objednávateľ:</w:t>
      </w:r>
      <w:r w:rsidRPr="0077656F">
        <w:rPr>
          <w:rFonts w:asciiTheme="minorHAnsi" w:hAnsiTheme="minorHAnsi" w:cstheme="minorHAnsi"/>
          <w:b/>
          <w:iCs/>
          <w:sz w:val="24"/>
          <w:szCs w:val="24"/>
          <w:lang w:eastAsia="cs-CZ"/>
        </w:rPr>
        <w:tab/>
      </w:r>
      <w:r w:rsidRPr="0077656F">
        <w:rPr>
          <w:rFonts w:asciiTheme="minorHAnsi" w:hAnsiTheme="minorHAnsi" w:cstheme="minorHAnsi"/>
          <w:b/>
          <w:iCs/>
          <w:sz w:val="24"/>
          <w:szCs w:val="24"/>
          <w:lang w:eastAsia="cs-CZ"/>
        </w:rPr>
        <w:tab/>
      </w:r>
    </w:p>
    <w:p w:rsidR="00B33A39" w:rsidRPr="0077656F" w:rsidRDefault="00B33A39" w:rsidP="00B33A39">
      <w:pPr>
        <w:pStyle w:val="Advnormal"/>
        <w:rPr>
          <w:rFonts w:asciiTheme="minorHAnsi" w:hAnsiTheme="minorHAnsi" w:cstheme="minorHAnsi"/>
        </w:rPr>
      </w:pPr>
      <w:r w:rsidRPr="0077656F">
        <w:rPr>
          <w:rFonts w:asciiTheme="minorHAnsi" w:hAnsiTheme="minorHAnsi" w:cstheme="minorHAnsi"/>
        </w:rPr>
        <w:t>Názov:</w:t>
      </w:r>
      <w:r w:rsidRPr="0077656F">
        <w:rPr>
          <w:rFonts w:asciiTheme="minorHAnsi" w:hAnsiTheme="minorHAnsi" w:cstheme="minorHAnsi"/>
        </w:rPr>
        <w:tab/>
      </w:r>
      <w:r w:rsidRPr="0077656F">
        <w:rPr>
          <w:rFonts w:asciiTheme="minorHAnsi" w:hAnsiTheme="minorHAnsi" w:cstheme="minorHAnsi"/>
        </w:rPr>
        <w:tab/>
        <w:t>ROZVOJOVÁ AGENTÚRA Banskobystrického samosprávneho kraja, n.o.</w:t>
      </w:r>
    </w:p>
    <w:p w:rsidR="00B33A39" w:rsidRPr="0077656F" w:rsidRDefault="00B33A39" w:rsidP="00B33A39">
      <w:pPr>
        <w:pStyle w:val="Advnormal"/>
        <w:rPr>
          <w:rFonts w:asciiTheme="minorHAnsi" w:hAnsiTheme="minorHAnsi" w:cstheme="minorHAnsi"/>
          <w:lang w:val="cs-CZ"/>
        </w:rPr>
      </w:pPr>
      <w:r w:rsidRPr="0077656F">
        <w:rPr>
          <w:rFonts w:asciiTheme="minorHAnsi" w:hAnsiTheme="minorHAnsi" w:cstheme="minorHAnsi"/>
        </w:rPr>
        <w:t>Právna forma:</w:t>
      </w:r>
      <w:r w:rsidRPr="0077656F">
        <w:rPr>
          <w:rFonts w:asciiTheme="minorHAnsi" w:hAnsiTheme="minorHAnsi" w:cstheme="minorHAnsi"/>
        </w:rPr>
        <w:tab/>
        <w:t>nezisková organizácia</w:t>
      </w:r>
    </w:p>
    <w:p w:rsidR="00B33A39" w:rsidRPr="0077656F" w:rsidRDefault="00B33A39" w:rsidP="00B33A39">
      <w:pPr>
        <w:pStyle w:val="Advnormal"/>
        <w:rPr>
          <w:rFonts w:asciiTheme="minorHAnsi" w:hAnsiTheme="minorHAnsi" w:cstheme="minorHAnsi"/>
        </w:rPr>
      </w:pPr>
      <w:r w:rsidRPr="0077656F">
        <w:rPr>
          <w:rFonts w:asciiTheme="minorHAnsi" w:hAnsiTheme="minorHAnsi" w:cstheme="minorHAnsi"/>
        </w:rPr>
        <w:t>so sídlom:</w:t>
      </w:r>
      <w:r w:rsidRPr="0077656F">
        <w:rPr>
          <w:rFonts w:asciiTheme="minorHAnsi" w:hAnsiTheme="minorHAnsi" w:cstheme="minorHAnsi"/>
        </w:rPr>
        <w:tab/>
      </w:r>
      <w:r w:rsidRPr="0077656F">
        <w:rPr>
          <w:rFonts w:asciiTheme="minorHAnsi" w:hAnsiTheme="minorHAnsi" w:cstheme="minorHAnsi"/>
        </w:rPr>
        <w:tab/>
        <w:t>Nám. SNP č.14585/1, Banská Bystrica 974 01</w:t>
      </w:r>
    </w:p>
    <w:p w:rsidR="00B33A39" w:rsidRPr="0077656F" w:rsidRDefault="00B33A39" w:rsidP="00B33A39">
      <w:pPr>
        <w:pStyle w:val="Advnormal"/>
        <w:rPr>
          <w:rFonts w:asciiTheme="minorHAnsi" w:hAnsiTheme="minorHAnsi" w:cstheme="minorHAnsi"/>
        </w:rPr>
      </w:pPr>
      <w:r w:rsidRPr="0077656F">
        <w:rPr>
          <w:rFonts w:asciiTheme="minorHAnsi" w:hAnsiTheme="minorHAnsi" w:cstheme="minorHAnsi"/>
        </w:rPr>
        <w:t>IČO:</w:t>
      </w:r>
      <w:r w:rsidRPr="0077656F">
        <w:rPr>
          <w:rFonts w:asciiTheme="minorHAnsi" w:hAnsiTheme="minorHAnsi" w:cstheme="minorHAnsi"/>
        </w:rPr>
        <w:tab/>
      </w:r>
      <w:r w:rsidRPr="0077656F">
        <w:rPr>
          <w:rFonts w:asciiTheme="minorHAnsi" w:hAnsiTheme="minorHAnsi" w:cstheme="minorHAnsi"/>
        </w:rPr>
        <w:tab/>
      </w:r>
      <w:r w:rsidRPr="0077656F">
        <w:rPr>
          <w:rFonts w:asciiTheme="minorHAnsi" w:hAnsiTheme="minorHAnsi" w:cstheme="minorHAnsi"/>
        </w:rPr>
        <w:tab/>
        <w:t>51 744 422</w:t>
      </w:r>
    </w:p>
    <w:p w:rsidR="00B33A39" w:rsidRPr="0077656F" w:rsidRDefault="00B33A39" w:rsidP="00B33A39">
      <w:pPr>
        <w:pStyle w:val="Advnormal"/>
        <w:rPr>
          <w:rFonts w:asciiTheme="minorHAnsi" w:hAnsiTheme="minorHAnsi" w:cstheme="minorHAnsi"/>
        </w:rPr>
      </w:pPr>
      <w:r w:rsidRPr="0077656F">
        <w:rPr>
          <w:rFonts w:asciiTheme="minorHAnsi" w:hAnsiTheme="minorHAnsi" w:cstheme="minorHAnsi"/>
        </w:rPr>
        <w:t>DIČ:</w:t>
      </w:r>
      <w:r w:rsidRPr="0077656F">
        <w:rPr>
          <w:rFonts w:asciiTheme="minorHAnsi" w:hAnsiTheme="minorHAnsi" w:cstheme="minorHAnsi"/>
        </w:rPr>
        <w:tab/>
      </w:r>
      <w:r w:rsidRPr="0077656F">
        <w:rPr>
          <w:rFonts w:asciiTheme="minorHAnsi" w:hAnsiTheme="minorHAnsi" w:cstheme="minorHAnsi"/>
        </w:rPr>
        <w:tab/>
      </w:r>
      <w:r w:rsidRPr="0077656F">
        <w:rPr>
          <w:rFonts w:asciiTheme="minorHAnsi" w:hAnsiTheme="minorHAnsi" w:cstheme="minorHAnsi"/>
        </w:rPr>
        <w:tab/>
        <w:t>2120807117</w:t>
      </w:r>
    </w:p>
    <w:p w:rsidR="00B33A39" w:rsidRPr="0077656F" w:rsidRDefault="00B33A39" w:rsidP="00B33A39">
      <w:pPr>
        <w:pStyle w:val="Advnormal"/>
        <w:ind w:left="1695" w:hanging="1695"/>
        <w:rPr>
          <w:rFonts w:asciiTheme="minorHAnsi" w:hAnsiTheme="minorHAnsi" w:cstheme="minorHAnsi"/>
        </w:rPr>
      </w:pPr>
      <w:r w:rsidRPr="0077656F">
        <w:rPr>
          <w:rFonts w:asciiTheme="minorHAnsi" w:hAnsiTheme="minorHAnsi" w:cstheme="minorHAnsi"/>
        </w:rPr>
        <w:t>zapísaný:</w:t>
      </w:r>
      <w:r w:rsidRPr="0077656F">
        <w:rPr>
          <w:rFonts w:asciiTheme="minorHAnsi" w:hAnsiTheme="minorHAnsi" w:cstheme="minorHAnsi"/>
        </w:rPr>
        <w:tab/>
      </w:r>
      <w:r w:rsidRPr="0077656F">
        <w:rPr>
          <w:rFonts w:asciiTheme="minorHAnsi" w:hAnsiTheme="minorHAnsi" w:cstheme="minorHAnsi"/>
        </w:rPr>
        <w:tab/>
      </w:r>
      <w:r w:rsidRPr="0077656F">
        <w:rPr>
          <w:rFonts w:asciiTheme="minorHAnsi" w:hAnsiTheme="minorHAnsi" w:cstheme="minorHAnsi"/>
        </w:rPr>
        <w:tab/>
        <w:t xml:space="preserve">v registri neziskových organizácií vedenom Okresným úradom Banská Bystrica dňa 22.05.2018 pod registračným číslom OVVS/NO-7/2018 </w:t>
      </w:r>
    </w:p>
    <w:p w:rsidR="00B33A39" w:rsidRPr="0077656F" w:rsidRDefault="00B33A39" w:rsidP="00B33A39">
      <w:pPr>
        <w:pStyle w:val="Advnormal"/>
        <w:rPr>
          <w:rFonts w:asciiTheme="minorHAnsi" w:hAnsiTheme="minorHAnsi" w:cstheme="minorHAnsi"/>
        </w:rPr>
      </w:pPr>
      <w:r w:rsidRPr="0077656F">
        <w:rPr>
          <w:rFonts w:asciiTheme="minorHAnsi" w:hAnsiTheme="minorHAnsi" w:cstheme="minorHAnsi"/>
        </w:rPr>
        <w:t>konajúca:</w:t>
      </w:r>
      <w:r w:rsidRPr="0077656F">
        <w:rPr>
          <w:rFonts w:asciiTheme="minorHAnsi" w:hAnsiTheme="minorHAnsi" w:cstheme="minorHAnsi"/>
        </w:rPr>
        <w:tab/>
      </w:r>
      <w:r w:rsidRPr="0077656F">
        <w:rPr>
          <w:rFonts w:asciiTheme="minorHAnsi" w:hAnsiTheme="minorHAnsi" w:cstheme="minorHAnsi"/>
        </w:rPr>
        <w:tab/>
        <w:t xml:space="preserve">JUDr. Gabriela </w:t>
      </w:r>
      <w:r w:rsidR="003853D3">
        <w:rPr>
          <w:rFonts w:asciiTheme="minorHAnsi" w:hAnsiTheme="minorHAnsi" w:cstheme="minorHAnsi"/>
        </w:rPr>
        <w:t>Bieliková</w:t>
      </w:r>
      <w:r w:rsidRPr="0077656F">
        <w:rPr>
          <w:rFonts w:asciiTheme="minorHAnsi" w:hAnsiTheme="minorHAnsi" w:cstheme="minorHAnsi"/>
        </w:rPr>
        <w:t>, štatutárny zástupca</w:t>
      </w:r>
    </w:p>
    <w:p w:rsidR="005237F9" w:rsidRPr="0077656F" w:rsidRDefault="005237F9" w:rsidP="00053E76">
      <w:pPr>
        <w:spacing w:line="264" w:lineRule="auto"/>
        <w:ind w:left="426" w:hanging="426"/>
        <w:rPr>
          <w:rFonts w:asciiTheme="minorHAnsi" w:hAnsiTheme="minorHAnsi" w:cstheme="minorHAnsi"/>
          <w:b/>
          <w:iCs/>
          <w:sz w:val="24"/>
          <w:szCs w:val="24"/>
          <w:lang w:eastAsia="cs-CZ"/>
        </w:rPr>
      </w:pPr>
    </w:p>
    <w:p w:rsidR="005E0DBB" w:rsidRPr="0077656F" w:rsidRDefault="005E0DBB" w:rsidP="00053E76">
      <w:pPr>
        <w:spacing w:line="264" w:lineRule="auto"/>
        <w:ind w:left="426" w:hanging="426"/>
        <w:jc w:val="both"/>
        <w:rPr>
          <w:rFonts w:asciiTheme="minorHAnsi" w:hAnsiTheme="minorHAnsi" w:cstheme="minorHAnsi"/>
          <w:sz w:val="24"/>
          <w:szCs w:val="24"/>
        </w:rPr>
      </w:pPr>
      <w:r w:rsidRPr="0077656F">
        <w:rPr>
          <w:rFonts w:asciiTheme="minorHAnsi" w:hAnsiTheme="minorHAnsi" w:cstheme="minorHAnsi"/>
          <w:sz w:val="24"/>
          <w:szCs w:val="24"/>
        </w:rPr>
        <w:t>(ďalej len</w:t>
      </w:r>
      <w:r w:rsidRPr="0077656F">
        <w:rPr>
          <w:rFonts w:asciiTheme="minorHAnsi" w:hAnsiTheme="minorHAnsi" w:cstheme="minorHAnsi"/>
          <w:b/>
          <w:sz w:val="24"/>
          <w:szCs w:val="24"/>
        </w:rPr>
        <w:t xml:space="preserve"> „objednávateľ“ </w:t>
      </w:r>
      <w:r w:rsidRPr="0077656F">
        <w:rPr>
          <w:rFonts w:asciiTheme="minorHAnsi" w:hAnsiTheme="minorHAnsi" w:cstheme="minorHAnsi"/>
          <w:sz w:val="24"/>
          <w:szCs w:val="24"/>
        </w:rPr>
        <w:t>na strane jednej)</w:t>
      </w:r>
    </w:p>
    <w:p w:rsidR="00C31D32" w:rsidRPr="0077656F" w:rsidRDefault="00C31D32" w:rsidP="00C31D32">
      <w:pPr>
        <w:pStyle w:val="Nzov"/>
        <w:spacing w:line="240" w:lineRule="auto"/>
        <w:jc w:val="left"/>
        <w:rPr>
          <w:rFonts w:asciiTheme="minorHAnsi" w:eastAsiaTheme="minorHAnsi" w:hAnsiTheme="minorHAnsi" w:cstheme="minorHAnsi"/>
          <w:b/>
          <w:sz w:val="22"/>
          <w:szCs w:val="22"/>
          <w:u w:val="none"/>
          <w:lang w:eastAsia="en-US"/>
        </w:rPr>
      </w:pP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Zhotoviteľ:</w:t>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Sídlo:</w:t>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Právna forma:</w:t>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Štatutárny orgán:</w:t>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Osoba oprávnená jednať</w:t>
      </w:r>
      <w:r w:rsidR="0077656F"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v zmluvných veciach:</w:t>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 xml:space="preserve">Osoby oprávnené jednať </w:t>
      </w:r>
      <w:r w:rsidR="0077656F"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v realizačných veciach:</w:t>
      </w:r>
      <w:r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IČO:</w:t>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9B3596" w:rsidRPr="0077656F" w:rsidRDefault="009B3596" w:rsidP="009B3596">
      <w:pPr>
        <w:spacing w:line="264" w:lineRule="auto"/>
        <w:ind w:left="426" w:hanging="426"/>
        <w:rPr>
          <w:rFonts w:asciiTheme="minorHAnsi" w:eastAsia="Times New Roman" w:hAnsiTheme="minorHAnsi" w:cstheme="minorHAnsi"/>
          <w:iCs/>
          <w:sz w:val="24"/>
          <w:szCs w:val="24"/>
          <w:lang w:eastAsia="cs-CZ"/>
        </w:rPr>
      </w:pPr>
      <w:r w:rsidRPr="0077656F">
        <w:rPr>
          <w:rFonts w:asciiTheme="minorHAnsi" w:eastAsia="Times New Roman" w:hAnsiTheme="minorHAnsi" w:cstheme="minorHAnsi"/>
          <w:iCs/>
          <w:sz w:val="24"/>
          <w:szCs w:val="24"/>
          <w:lang w:eastAsia="cs-CZ"/>
        </w:rPr>
        <w:t>DIČ:</w:t>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Pr="0077656F">
        <w:rPr>
          <w:rFonts w:asciiTheme="minorHAnsi" w:eastAsia="Times New Roman" w:hAnsiTheme="minorHAnsi" w:cstheme="minorHAnsi"/>
          <w:iCs/>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C31D32" w:rsidRPr="0077656F" w:rsidRDefault="009B3596" w:rsidP="0077656F">
      <w:pPr>
        <w:spacing w:line="264" w:lineRule="auto"/>
        <w:ind w:left="426" w:hanging="426"/>
        <w:rPr>
          <w:rFonts w:asciiTheme="minorHAnsi" w:hAnsiTheme="minorHAnsi" w:cstheme="minorHAnsi"/>
          <w:b/>
        </w:rPr>
      </w:pPr>
      <w:r w:rsidRPr="0077656F">
        <w:rPr>
          <w:rFonts w:asciiTheme="minorHAnsi" w:eastAsia="Times New Roman" w:hAnsiTheme="minorHAnsi" w:cstheme="minorHAnsi"/>
          <w:iCs/>
          <w:sz w:val="24"/>
          <w:szCs w:val="24"/>
          <w:lang w:eastAsia="cs-CZ"/>
        </w:rPr>
        <w:t>IČ DPH :</w:t>
      </w:r>
      <w:r w:rsidRPr="0077656F">
        <w:rPr>
          <w:rFonts w:asciiTheme="minorHAnsi" w:eastAsia="Times New Roman" w:hAnsiTheme="minorHAnsi" w:cstheme="minorHAnsi"/>
          <w:iCs/>
          <w:sz w:val="24"/>
          <w:szCs w:val="24"/>
          <w:lang w:eastAsia="cs-CZ"/>
        </w:rPr>
        <w:tab/>
      </w:r>
      <w:r w:rsidR="005237F9" w:rsidRPr="0077656F">
        <w:rPr>
          <w:rFonts w:asciiTheme="minorHAnsi" w:hAnsiTheme="minorHAnsi" w:cstheme="minorHAnsi"/>
          <w:sz w:val="24"/>
          <w:szCs w:val="24"/>
        </w:rPr>
        <w:tab/>
      </w:r>
      <w:r w:rsidR="005237F9" w:rsidRPr="0077656F">
        <w:rPr>
          <w:rFonts w:asciiTheme="minorHAnsi" w:hAnsiTheme="minorHAnsi" w:cstheme="minorHAnsi"/>
          <w:sz w:val="24"/>
          <w:szCs w:val="24"/>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p>
    <w:p w:rsidR="005E0DBB" w:rsidRPr="0077656F" w:rsidRDefault="008C3388" w:rsidP="00053E76">
      <w:pPr>
        <w:spacing w:line="264" w:lineRule="auto"/>
        <w:ind w:left="426" w:hanging="426"/>
        <w:rPr>
          <w:rFonts w:asciiTheme="minorHAnsi" w:hAnsiTheme="minorHAnsi" w:cstheme="minorHAnsi"/>
          <w:sz w:val="24"/>
          <w:szCs w:val="24"/>
        </w:rPr>
      </w:pPr>
      <w:r w:rsidRPr="0077656F">
        <w:rPr>
          <w:rFonts w:asciiTheme="minorHAnsi" w:hAnsiTheme="minorHAnsi" w:cstheme="minorHAnsi"/>
          <w:sz w:val="24"/>
          <w:szCs w:val="24"/>
        </w:rPr>
        <w:lastRenderedPageBreak/>
        <w:tab/>
      </w:r>
    </w:p>
    <w:p w:rsidR="005E0DBB" w:rsidRPr="0077656F" w:rsidRDefault="005E0DBB" w:rsidP="008C3388">
      <w:pPr>
        <w:spacing w:line="264" w:lineRule="auto"/>
        <w:rPr>
          <w:rFonts w:asciiTheme="minorHAnsi" w:hAnsiTheme="minorHAnsi" w:cstheme="minorHAnsi"/>
          <w:i/>
          <w:sz w:val="24"/>
          <w:szCs w:val="24"/>
          <w:lang w:eastAsia="cs-CZ"/>
        </w:rPr>
      </w:pPr>
      <w:r w:rsidRPr="0077656F">
        <w:rPr>
          <w:rFonts w:asciiTheme="minorHAnsi" w:hAnsiTheme="minorHAnsi" w:cstheme="minorHAnsi"/>
          <w:sz w:val="24"/>
          <w:szCs w:val="24"/>
        </w:rPr>
        <w:t xml:space="preserve">(ďalej iba </w:t>
      </w:r>
      <w:r w:rsidRPr="0077656F">
        <w:rPr>
          <w:rFonts w:asciiTheme="minorHAnsi" w:hAnsiTheme="minorHAnsi" w:cstheme="minorHAnsi"/>
          <w:b/>
          <w:sz w:val="24"/>
          <w:szCs w:val="24"/>
        </w:rPr>
        <w:t>„zhotoviteľ“</w:t>
      </w:r>
      <w:r w:rsidRPr="0077656F">
        <w:rPr>
          <w:rFonts w:asciiTheme="minorHAnsi" w:hAnsiTheme="minorHAnsi" w:cstheme="minorHAnsi"/>
          <w:sz w:val="24"/>
          <w:szCs w:val="24"/>
        </w:rPr>
        <w:t xml:space="preserve"> v príslušnom gramatickom tvare a spolu s objednávateľom ďalej iba</w:t>
      </w:r>
      <w:r w:rsidR="00DB0793" w:rsidRPr="0077656F">
        <w:rPr>
          <w:rFonts w:asciiTheme="minorHAnsi" w:hAnsiTheme="minorHAnsi" w:cstheme="minorHAnsi"/>
          <w:sz w:val="24"/>
          <w:szCs w:val="24"/>
        </w:rPr>
        <w:t xml:space="preserve"> </w:t>
      </w:r>
      <w:r w:rsidRPr="0077656F">
        <w:rPr>
          <w:rFonts w:asciiTheme="minorHAnsi" w:hAnsiTheme="minorHAnsi" w:cstheme="minorHAnsi"/>
          <w:b/>
          <w:sz w:val="24"/>
          <w:szCs w:val="24"/>
        </w:rPr>
        <w:t>„zmluvné strany</w:t>
      </w:r>
      <w:r w:rsidRPr="0077656F">
        <w:rPr>
          <w:rFonts w:asciiTheme="minorHAnsi" w:hAnsiTheme="minorHAnsi" w:cstheme="minorHAnsi"/>
          <w:b/>
          <w:bCs/>
          <w:sz w:val="24"/>
          <w:szCs w:val="24"/>
        </w:rPr>
        <w:t>“</w:t>
      </w:r>
      <w:r w:rsidRPr="0077656F">
        <w:rPr>
          <w:rFonts w:asciiTheme="minorHAnsi" w:hAnsiTheme="minorHAnsi" w:cstheme="minorHAnsi"/>
          <w:sz w:val="24"/>
          <w:szCs w:val="24"/>
        </w:rPr>
        <w:t xml:space="preserve"> v príslušnom gramatickom tvare) </w:t>
      </w:r>
    </w:p>
    <w:p w:rsidR="005E0DBB" w:rsidRPr="0077656F" w:rsidRDefault="005E0DBB" w:rsidP="0077656F">
      <w:pPr>
        <w:spacing w:line="264" w:lineRule="auto"/>
        <w:rPr>
          <w:rFonts w:asciiTheme="minorHAnsi" w:hAnsiTheme="minorHAnsi" w:cstheme="minorHAnsi"/>
          <w:b/>
          <w:sz w:val="24"/>
          <w:szCs w:val="24"/>
        </w:rPr>
      </w:pPr>
    </w:p>
    <w:p w:rsidR="005E0DBB" w:rsidRPr="0077656F" w:rsidRDefault="005E0DBB" w:rsidP="00053E76">
      <w:pPr>
        <w:spacing w:line="264" w:lineRule="auto"/>
        <w:ind w:left="426" w:hanging="426"/>
        <w:jc w:val="center"/>
        <w:rPr>
          <w:rFonts w:asciiTheme="minorHAnsi" w:hAnsiTheme="minorHAnsi" w:cstheme="minorHAnsi"/>
          <w:b/>
          <w:sz w:val="24"/>
          <w:szCs w:val="24"/>
        </w:rPr>
      </w:pPr>
      <w:r w:rsidRPr="0077656F">
        <w:rPr>
          <w:rFonts w:asciiTheme="minorHAnsi" w:hAnsiTheme="minorHAnsi" w:cstheme="minorHAnsi"/>
          <w:b/>
          <w:sz w:val="24"/>
          <w:szCs w:val="24"/>
        </w:rPr>
        <w:t>Úvodné ustanovenia</w:t>
      </w:r>
    </w:p>
    <w:p w:rsidR="005E0DBB" w:rsidRPr="00CF6830" w:rsidRDefault="005E0DBB" w:rsidP="008C3388">
      <w:pPr>
        <w:pStyle w:val="Bezriadkovania"/>
        <w:spacing w:line="264" w:lineRule="auto"/>
        <w:jc w:val="both"/>
        <w:rPr>
          <w:rFonts w:asciiTheme="minorHAnsi" w:hAnsiTheme="minorHAnsi" w:cstheme="minorHAnsi"/>
          <w:b/>
          <w:color w:val="auto"/>
        </w:rPr>
      </w:pPr>
      <w:r w:rsidRPr="0077656F">
        <w:rPr>
          <w:rFonts w:asciiTheme="minorHAnsi" w:hAnsiTheme="minorHAnsi" w:cstheme="minorHAnsi"/>
        </w:rPr>
        <w:t>Táto zmluva sa uzatvára postupom realizovaným v súlade s § 117 zákona č. 343/2015 Z. z. o</w:t>
      </w:r>
      <w:r w:rsidR="00DB0793" w:rsidRPr="0077656F">
        <w:rPr>
          <w:rFonts w:asciiTheme="minorHAnsi" w:hAnsiTheme="minorHAnsi" w:cstheme="minorHAnsi"/>
        </w:rPr>
        <w:t> </w:t>
      </w:r>
      <w:r w:rsidRPr="0077656F">
        <w:rPr>
          <w:rFonts w:asciiTheme="minorHAnsi" w:hAnsiTheme="minorHAnsi" w:cstheme="minorHAnsi"/>
        </w:rPr>
        <w:t>verejnom</w:t>
      </w:r>
      <w:r w:rsidR="00DB0793" w:rsidRPr="0077656F">
        <w:rPr>
          <w:rFonts w:asciiTheme="minorHAnsi" w:hAnsiTheme="minorHAnsi" w:cstheme="minorHAnsi"/>
        </w:rPr>
        <w:t xml:space="preserve"> </w:t>
      </w:r>
      <w:r w:rsidRPr="0077656F">
        <w:rPr>
          <w:rFonts w:asciiTheme="minorHAnsi" w:hAnsiTheme="minorHAnsi" w:cstheme="minorHAnsi"/>
        </w:rPr>
        <w:t>obstarávaní a o zmene a doplnení niektorých zákonov v znení neskorších predpisov</w:t>
      </w:r>
      <w:r w:rsidR="00B80879" w:rsidRPr="0077656F">
        <w:rPr>
          <w:rFonts w:asciiTheme="minorHAnsi" w:hAnsiTheme="minorHAnsi" w:cstheme="minorHAnsi"/>
        </w:rPr>
        <w:t xml:space="preserve"> (ďalej len „ZVO“)</w:t>
      </w:r>
      <w:r w:rsidRPr="0077656F">
        <w:rPr>
          <w:rFonts w:asciiTheme="minorHAnsi" w:hAnsiTheme="minorHAnsi" w:cstheme="minorHAnsi"/>
        </w:rPr>
        <w:t>, na zrealizovanie zákazky na</w:t>
      </w:r>
      <w:r w:rsidR="00B80879" w:rsidRPr="0077656F">
        <w:rPr>
          <w:rFonts w:asciiTheme="minorHAnsi" w:hAnsiTheme="minorHAnsi" w:cstheme="minorHAnsi"/>
        </w:rPr>
        <w:t xml:space="preserve"> vypracovanie projektovej dokumentácie pre</w:t>
      </w:r>
      <w:r w:rsidR="00CF6830">
        <w:rPr>
          <w:rFonts w:asciiTheme="minorHAnsi" w:hAnsiTheme="minorHAnsi" w:cstheme="minorHAnsi"/>
        </w:rPr>
        <w:t xml:space="preserve"> </w:t>
      </w:r>
      <w:r w:rsidR="00873237" w:rsidRPr="0077656F">
        <w:rPr>
          <w:rFonts w:asciiTheme="minorHAnsi" w:hAnsiTheme="minorHAnsi" w:cstheme="minorHAnsi"/>
          <w:color w:val="auto"/>
        </w:rPr>
        <w:t>„</w:t>
      </w:r>
      <w:r w:rsidR="00CF6830" w:rsidRPr="00CF6830">
        <w:rPr>
          <w:rFonts w:asciiTheme="minorHAnsi" w:hAnsiTheme="minorHAnsi" w:cstheme="minorHAnsi"/>
          <w:b/>
          <w:color w:val="auto"/>
        </w:rPr>
        <w:t>Vypracovanie projektovej dokumentácie na rekonštrukciu priestorov budovy Prvého slovenského literárneho gymnázia v Revúcej</w:t>
      </w:r>
      <w:r w:rsidR="00873237" w:rsidRPr="0077656F">
        <w:rPr>
          <w:rFonts w:asciiTheme="minorHAnsi" w:hAnsiTheme="minorHAnsi" w:cstheme="minorHAnsi"/>
          <w:color w:val="auto"/>
        </w:rPr>
        <w:t>“</w:t>
      </w:r>
      <w:r w:rsidR="004A7ADB" w:rsidRPr="0077656F">
        <w:rPr>
          <w:rFonts w:asciiTheme="minorHAnsi" w:hAnsiTheme="minorHAnsi" w:cstheme="minorHAnsi"/>
        </w:rPr>
        <w:t xml:space="preserve">. </w:t>
      </w:r>
      <w:r w:rsidR="00DA3919" w:rsidRPr="0077656F">
        <w:rPr>
          <w:rFonts w:asciiTheme="minorHAnsi" w:hAnsiTheme="minorHAnsi" w:cstheme="minorHAnsi"/>
        </w:rPr>
        <w:t xml:space="preserve">Objednávateľ na základe uplatnenia stanovených kritérií na vyhodnotenie ponúk, prijal zhotoviteľom predloženú ponuku (ďalej len „ponuka“) a vyhodnotil ju ako najvýhodnejšiu. </w:t>
      </w:r>
    </w:p>
    <w:p w:rsidR="008C3388" w:rsidRPr="0077656F" w:rsidRDefault="008C3388" w:rsidP="008C3388">
      <w:pPr>
        <w:pStyle w:val="Bezriadkovania"/>
        <w:spacing w:line="264" w:lineRule="auto"/>
        <w:jc w:val="both"/>
        <w:rPr>
          <w:rFonts w:asciiTheme="minorHAnsi" w:hAnsiTheme="minorHAnsi" w:cstheme="minorHAnsi"/>
        </w:rPr>
      </w:pPr>
    </w:p>
    <w:p w:rsidR="00265C75" w:rsidRPr="0077656F" w:rsidRDefault="00190A11" w:rsidP="00053E76">
      <w:pPr>
        <w:pStyle w:val="Odsekzoznamu"/>
        <w:numPr>
          <w:ilvl w:val="0"/>
          <w:numId w:val="4"/>
        </w:numPr>
        <w:spacing w:line="264" w:lineRule="auto"/>
        <w:ind w:left="426" w:hanging="426"/>
        <w:jc w:val="both"/>
        <w:rPr>
          <w:rFonts w:asciiTheme="minorHAnsi" w:hAnsiTheme="minorHAnsi" w:cstheme="minorHAnsi"/>
          <w:sz w:val="24"/>
          <w:szCs w:val="24"/>
        </w:rPr>
      </w:pPr>
      <w:r w:rsidRPr="0077656F">
        <w:rPr>
          <w:rFonts w:asciiTheme="minorHAnsi" w:hAnsiTheme="minorHAnsi" w:cstheme="minorHAnsi"/>
          <w:sz w:val="24"/>
          <w:szCs w:val="24"/>
        </w:rPr>
        <w:t>Zakladateľ</w:t>
      </w:r>
      <w:r w:rsidR="00265C75" w:rsidRPr="0077656F">
        <w:rPr>
          <w:rFonts w:asciiTheme="minorHAnsi" w:hAnsiTheme="minorHAnsi" w:cstheme="minorHAnsi"/>
          <w:sz w:val="24"/>
          <w:szCs w:val="24"/>
        </w:rPr>
        <w:t xml:space="preserve"> Objednávateľa je výlučným vlastníkom Stavby a Objednávateľ je správcom Stavby.</w:t>
      </w:r>
    </w:p>
    <w:p w:rsidR="005E0DBB" w:rsidRPr="0077656F" w:rsidRDefault="005E0DBB" w:rsidP="00053E76">
      <w:pPr>
        <w:pStyle w:val="Odsekzoznamu"/>
        <w:numPr>
          <w:ilvl w:val="0"/>
          <w:numId w:val="4"/>
        </w:numPr>
        <w:spacing w:line="264" w:lineRule="auto"/>
        <w:ind w:left="426" w:hanging="426"/>
        <w:jc w:val="both"/>
        <w:rPr>
          <w:rFonts w:asciiTheme="minorHAnsi" w:hAnsiTheme="minorHAnsi" w:cstheme="minorHAnsi"/>
          <w:sz w:val="24"/>
          <w:szCs w:val="24"/>
        </w:rPr>
      </w:pPr>
      <w:r w:rsidRPr="0077656F">
        <w:rPr>
          <w:rFonts w:asciiTheme="minorHAnsi" w:hAnsiTheme="minorHAnsi" w:cstheme="minorHAnsi"/>
          <w:sz w:val="24"/>
          <w:szCs w:val="24"/>
        </w:rPr>
        <w:t>Zhotoviteľ vyhlasuje, že je podnikateľom alebo obchodnou spoločnosťou s právnou subjektivitou, ktorej predmetom podnikania je činnosť v r</w:t>
      </w:r>
      <w:r w:rsidR="008C3388" w:rsidRPr="0077656F">
        <w:rPr>
          <w:rFonts w:asciiTheme="minorHAnsi" w:hAnsiTheme="minorHAnsi" w:cstheme="minorHAnsi"/>
          <w:sz w:val="24"/>
          <w:szCs w:val="24"/>
        </w:rPr>
        <w:t xml:space="preserve">ozsahu požadovanom v predmetnom </w:t>
      </w:r>
      <w:r w:rsidRPr="0077656F">
        <w:rPr>
          <w:rFonts w:asciiTheme="minorHAnsi" w:hAnsiTheme="minorHAnsi" w:cstheme="minorHAnsi"/>
          <w:sz w:val="24"/>
          <w:szCs w:val="24"/>
        </w:rPr>
        <w:t>verejnom obstarávaní, teda spĺňa podmienku odbornej spôsobilosti po materiálnej, technickej, technologickej i personálnej stránke, na vykonanie Diela v zmysle na predmet Zmluvy sa vzťahujúcich platných všeobecne záväzných p</w:t>
      </w:r>
      <w:r w:rsidR="008C3388" w:rsidRPr="0077656F">
        <w:rPr>
          <w:rFonts w:asciiTheme="minorHAnsi" w:hAnsiTheme="minorHAnsi" w:cstheme="minorHAnsi"/>
          <w:sz w:val="24"/>
          <w:szCs w:val="24"/>
        </w:rPr>
        <w:t xml:space="preserve">rávnych predpisov a technických </w:t>
      </w:r>
      <w:r w:rsidRPr="0077656F">
        <w:rPr>
          <w:rFonts w:asciiTheme="minorHAnsi" w:hAnsiTheme="minorHAnsi" w:cstheme="minorHAnsi"/>
          <w:sz w:val="24"/>
          <w:szCs w:val="24"/>
        </w:rPr>
        <w:t xml:space="preserve">noriem Slovenskej republiky a Európskej únie, </w:t>
      </w:r>
      <w:r w:rsidR="006172D6" w:rsidRPr="0077656F">
        <w:rPr>
          <w:rFonts w:asciiTheme="minorHAnsi" w:hAnsiTheme="minorHAnsi" w:cstheme="minorHAnsi"/>
          <w:sz w:val="24"/>
          <w:szCs w:val="24"/>
        </w:rPr>
        <w:t>pozná</w:t>
      </w:r>
      <w:r w:rsidRPr="0077656F">
        <w:rPr>
          <w:rFonts w:asciiTheme="minorHAnsi" w:hAnsiTheme="minorHAnsi" w:cstheme="minorHAnsi"/>
          <w:sz w:val="24"/>
          <w:szCs w:val="24"/>
        </w:rPr>
        <w:t xml:space="preserve"> podmienky zákona č. 315/2016 Z. z. o registri partnerov verejného sektora a o zmene a doplnení niektorých zákonov a je oprávnený túto Zmluvu uzavrieť a naplniť účel Zmluvy.</w:t>
      </w:r>
    </w:p>
    <w:p w:rsidR="001C7ED6" w:rsidRPr="0077656F" w:rsidRDefault="001C7ED6" w:rsidP="00053E76">
      <w:pPr>
        <w:pStyle w:val="Odsekzoznamu"/>
        <w:numPr>
          <w:ilvl w:val="0"/>
          <w:numId w:val="4"/>
        </w:numPr>
        <w:spacing w:line="264" w:lineRule="auto"/>
        <w:ind w:left="426" w:hanging="426"/>
        <w:jc w:val="both"/>
        <w:rPr>
          <w:rFonts w:asciiTheme="minorHAnsi" w:hAnsiTheme="minorHAnsi" w:cstheme="minorHAnsi"/>
          <w:sz w:val="24"/>
          <w:szCs w:val="24"/>
        </w:rPr>
      </w:pPr>
      <w:r w:rsidRPr="0077656F">
        <w:rPr>
          <w:rFonts w:asciiTheme="minorHAnsi" w:hAnsiTheme="minorHAnsi" w:cstheme="minorHAns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rsidR="005E0DBB" w:rsidRPr="0077656F" w:rsidRDefault="005E0DBB" w:rsidP="00053E76">
      <w:pPr>
        <w:pStyle w:val="Odsekzoznamu"/>
        <w:numPr>
          <w:ilvl w:val="0"/>
          <w:numId w:val="4"/>
        </w:numPr>
        <w:spacing w:line="264" w:lineRule="auto"/>
        <w:ind w:left="426" w:hanging="426"/>
        <w:jc w:val="both"/>
        <w:rPr>
          <w:rFonts w:asciiTheme="minorHAnsi" w:hAnsiTheme="minorHAnsi" w:cstheme="minorHAnsi"/>
          <w:sz w:val="24"/>
          <w:szCs w:val="24"/>
        </w:rPr>
      </w:pPr>
      <w:r w:rsidRPr="0077656F">
        <w:rPr>
          <w:rFonts w:asciiTheme="minorHAnsi" w:hAnsiTheme="minorHAnsi" w:cstheme="minorHAnsi"/>
          <w:sz w:val="24"/>
          <w:szCs w:val="24"/>
        </w:rPr>
        <w:t>Zhotoviteľ je povinný pri plnení predmetu Zmluvy dodržiavať všetky platné všeobecne záväzné právne predpisy, podzákonné predpisy a technické normy Slovenskej republiky a</w:t>
      </w:r>
      <w:r w:rsidR="00CE3461" w:rsidRPr="0077656F">
        <w:rPr>
          <w:rFonts w:asciiTheme="minorHAnsi" w:hAnsiTheme="minorHAnsi" w:cstheme="minorHAnsi"/>
          <w:sz w:val="24"/>
          <w:szCs w:val="24"/>
        </w:rPr>
        <w:t> </w:t>
      </w:r>
      <w:r w:rsidRPr="0077656F">
        <w:rPr>
          <w:rFonts w:asciiTheme="minorHAnsi" w:hAnsiTheme="minorHAnsi" w:cstheme="minorHAnsi"/>
          <w:sz w:val="24"/>
          <w:szCs w:val="24"/>
        </w:rPr>
        <w:t>Európskej</w:t>
      </w:r>
      <w:r w:rsidR="00CE3461" w:rsidRPr="0077656F">
        <w:rPr>
          <w:rFonts w:asciiTheme="minorHAnsi" w:hAnsiTheme="minorHAnsi" w:cstheme="minorHAnsi"/>
          <w:sz w:val="24"/>
          <w:szCs w:val="24"/>
        </w:rPr>
        <w:t xml:space="preserve"> </w:t>
      </w:r>
      <w:r w:rsidRPr="0077656F">
        <w:rPr>
          <w:rFonts w:asciiTheme="minorHAnsi" w:hAnsiTheme="minorHAnsi" w:cstheme="minorHAnsi"/>
          <w:sz w:val="24"/>
          <w:szCs w:val="24"/>
        </w:rPr>
        <w:t>únie vzťahujúce sa na verejné obstarávanie a na vykonanie Diela, a to najmä, nie však výlučne, predpisy a normy v platnom znení vymenované v Zmluve.</w:t>
      </w:r>
    </w:p>
    <w:p w:rsidR="005E0DBB" w:rsidRPr="0077656F" w:rsidRDefault="005E0DBB" w:rsidP="00053E76">
      <w:pPr>
        <w:pStyle w:val="Odsekzoznamu"/>
        <w:numPr>
          <w:ilvl w:val="0"/>
          <w:numId w:val="4"/>
        </w:numPr>
        <w:spacing w:line="264" w:lineRule="auto"/>
        <w:ind w:left="426" w:hanging="426"/>
        <w:jc w:val="both"/>
        <w:rPr>
          <w:rFonts w:asciiTheme="minorHAnsi" w:hAnsiTheme="minorHAnsi" w:cstheme="minorHAnsi"/>
          <w:sz w:val="24"/>
          <w:szCs w:val="24"/>
        </w:rPr>
      </w:pPr>
      <w:r w:rsidRPr="0077656F">
        <w:rPr>
          <w:rFonts w:asciiTheme="minorHAnsi" w:hAnsiTheme="minorHAnsi" w:cstheme="minorHAnsi"/>
          <w:sz w:val="24"/>
          <w:szCs w:val="24"/>
        </w:rPr>
        <w:t>Zhotoviteľ berie na vedomie, že pri realizácii Diela prostredníctvom subdodávateľov (ďalej aj iba „subdodávka“) zodpovedá zhotoviteľ tak, ako keby Dielo, resp. jeho časť realizoval sám. Zhotoviteľ je povinný oznámiť objednávateľovi akékoľvek</w:t>
      </w:r>
      <w:r w:rsidR="00466639" w:rsidRPr="0077656F">
        <w:rPr>
          <w:rFonts w:asciiTheme="minorHAnsi" w:hAnsiTheme="minorHAnsi" w:cstheme="minorHAnsi"/>
          <w:sz w:val="24"/>
          <w:szCs w:val="24"/>
        </w:rPr>
        <w:t xml:space="preserve"> zmeny týkajúce sa subdodávok. </w:t>
      </w:r>
    </w:p>
    <w:p w:rsidR="005E0DBB" w:rsidRPr="0077656F" w:rsidRDefault="005E0DBB" w:rsidP="00053E76">
      <w:pPr>
        <w:pStyle w:val="Odsekzoznamu"/>
        <w:numPr>
          <w:ilvl w:val="0"/>
          <w:numId w:val="4"/>
        </w:numPr>
        <w:spacing w:line="264" w:lineRule="auto"/>
        <w:ind w:left="426" w:hanging="426"/>
        <w:jc w:val="both"/>
        <w:rPr>
          <w:rFonts w:asciiTheme="minorHAnsi" w:hAnsiTheme="minorHAnsi" w:cstheme="minorHAnsi"/>
          <w:sz w:val="24"/>
          <w:szCs w:val="24"/>
        </w:rPr>
      </w:pPr>
      <w:r w:rsidRPr="0077656F">
        <w:rPr>
          <w:rFonts w:asciiTheme="minorHAnsi" w:hAnsiTheme="minorHAnsi" w:cstheme="minorHAnsi"/>
          <w:sz w:val="24"/>
          <w:szCs w:val="24"/>
        </w:rPr>
        <w:t>Zhotoviteľ vyhlasuje, že pred uzavretím Zmluvy dostatočne zvážil a s vynaložením odbornej starostlivosti a všetkého úsilia posúdil do úvahy prichádzajú</w:t>
      </w:r>
      <w:r w:rsidR="008C3388" w:rsidRPr="0077656F">
        <w:rPr>
          <w:rFonts w:asciiTheme="minorHAnsi" w:hAnsiTheme="minorHAnsi" w:cstheme="minorHAnsi"/>
          <w:sz w:val="24"/>
          <w:szCs w:val="24"/>
        </w:rPr>
        <w:t xml:space="preserve">ce riziká spojené </w:t>
      </w:r>
      <w:r w:rsidR="008C3388" w:rsidRPr="0077656F">
        <w:rPr>
          <w:rFonts w:asciiTheme="minorHAnsi" w:hAnsiTheme="minorHAnsi" w:cstheme="minorHAnsi"/>
          <w:sz w:val="24"/>
          <w:szCs w:val="24"/>
        </w:rPr>
        <w:lastRenderedPageBreak/>
        <w:t xml:space="preserve">s realizáciou </w:t>
      </w:r>
      <w:r w:rsidRPr="0077656F">
        <w:rPr>
          <w:rFonts w:asciiTheme="minorHAnsi" w:hAnsiTheme="minorHAnsi" w:cstheme="minorHAnsi"/>
          <w:sz w:val="24"/>
          <w:szCs w:val="24"/>
        </w:rPr>
        <w:t>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p w:rsidR="005E0DBB" w:rsidRPr="0077656F" w:rsidRDefault="005E0DBB" w:rsidP="00053E76">
      <w:pPr>
        <w:spacing w:line="264" w:lineRule="auto"/>
        <w:ind w:left="426" w:hanging="426"/>
        <w:jc w:val="center"/>
        <w:rPr>
          <w:rFonts w:asciiTheme="minorHAnsi" w:hAnsiTheme="minorHAnsi" w:cstheme="minorHAnsi"/>
          <w:b/>
          <w:sz w:val="24"/>
          <w:szCs w:val="24"/>
        </w:rPr>
      </w:pPr>
    </w:p>
    <w:p w:rsidR="005E0DBB" w:rsidRPr="0077656F" w:rsidRDefault="005E0DBB" w:rsidP="00053E76">
      <w:pPr>
        <w:spacing w:line="264" w:lineRule="auto"/>
        <w:ind w:left="426" w:hanging="426"/>
        <w:jc w:val="center"/>
        <w:rPr>
          <w:rFonts w:asciiTheme="minorHAnsi" w:hAnsiTheme="minorHAnsi" w:cstheme="minorHAnsi"/>
          <w:b/>
          <w:iCs/>
          <w:sz w:val="24"/>
          <w:szCs w:val="24"/>
          <w:lang w:eastAsia="cs-CZ"/>
        </w:rPr>
      </w:pPr>
      <w:r w:rsidRPr="0077656F">
        <w:rPr>
          <w:rFonts w:asciiTheme="minorHAnsi" w:hAnsiTheme="minorHAnsi" w:cstheme="minorHAnsi"/>
          <w:b/>
          <w:iCs/>
          <w:sz w:val="24"/>
          <w:szCs w:val="24"/>
          <w:lang w:eastAsia="cs-CZ"/>
        </w:rPr>
        <w:t>I.</w:t>
      </w:r>
    </w:p>
    <w:p w:rsidR="005E0DBB" w:rsidRPr="0077656F" w:rsidRDefault="005E0DBB" w:rsidP="00053E76">
      <w:pPr>
        <w:autoSpaceDE w:val="0"/>
        <w:autoSpaceDN w:val="0"/>
        <w:adjustRightInd w:val="0"/>
        <w:spacing w:line="264" w:lineRule="auto"/>
        <w:ind w:left="426" w:hanging="426"/>
        <w:jc w:val="center"/>
        <w:rPr>
          <w:rFonts w:asciiTheme="minorHAnsi" w:hAnsiTheme="minorHAnsi" w:cstheme="minorHAnsi"/>
          <w:b/>
          <w:iCs/>
          <w:sz w:val="24"/>
          <w:szCs w:val="24"/>
          <w:lang w:eastAsia="cs-CZ"/>
        </w:rPr>
      </w:pPr>
      <w:r w:rsidRPr="0077656F">
        <w:rPr>
          <w:rFonts w:asciiTheme="minorHAnsi" w:hAnsiTheme="minorHAnsi" w:cstheme="minorHAnsi"/>
          <w:b/>
          <w:iCs/>
          <w:sz w:val="24"/>
          <w:szCs w:val="24"/>
          <w:lang w:eastAsia="cs-CZ"/>
        </w:rPr>
        <w:t>Predmet zmluvy</w:t>
      </w:r>
    </w:p>
    <w:p w:rsidR="005E0DBB" w:rsidRPr="0077656F" w:rsidRDefault="005E0DBB" w:rsidP="00053E76">
      <w:pPr>
        <w:pStyle w:val="Odsekzoznamu"/>
        <w:widowControl w:val="0"/>
        <w:numPr>
          <w:ilvl w:val="0"/>
          <w:numId w:val="2"/>
        </w:numPr>
        <w:suppressAutoHyphens/>
        <w:snapToGrid w:val="0"/>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 xml:space="preserve">Zhotoviteľ sa zaväzuje v dohodnutom čase, mieste a podľa ostatných podmienok Zmluvy, najmä </w:t>
      </w:r>
      <w:r w:rsidRPr="0077656F">
        <w:rPr>
          <w:rFonts w:asciiTheme="minorHAnsi" w:hAnsiTheme="minorHAnsi" w:cstheme="minorHAnsi"/>
          <w:b/>
          <w:sz w:val="24"/>
          <w:szCs w:val="24"/>
        </w:rPr>
        <w:t>v rozsahu a obsahu špecifikovanom v </w:t>
      </w:r>
      <w:r w:rsidR="00D65BDA" w:rsidRPr="0077656F">
        <w:rPr>
          <w:rFonts w:asciiTheme="minorHAnsi" w:hAnsiTheme="minorHAnsi" w:cstheme="minorHAnsi"/>
          <w:b/>
        </w:rPr>
        <w:t>článku II. Zmluvy</w:t>
      </w:r>
      <w:r w:rsidRPr="0077656F">
        <w:rPr>
          <w:rFonts w:asciiTheme="minorHAnsi" w:hAnsiTheme="minorHAnsi" w:cstheme="minorHAnsi"/>
          <w:sz w:val="24"/>
          <w:szCs w:val="24"/>
        </w:rPr>
        <w:t>, na svoje náklady, na svoje nebezpečenstvo a podľa pokynov objednávateľa vykonať a objednávateľ</w:t>
      </w:r>
      <w:r w:rsidR="00466639" w:rsidRPr="0077656F">
        <w:rPr>
          <w:rFonts w:asciiTheme="minorHAnsi" w:hAnsiTheme="minorHAnsi" w:cstheme="minorHAnsi"/>
          <w:sz w:val="24"/>
          <w:szCs w:val="24"/>
        </w:rPr>
        <w:t>ovi odovzdať Dielo vymedzené v </w:t>
      </w:r>
      <w:r w:rsidRPr="0077656F">
        <w:rPr>
          <w:rFonts w:asciiTheme="minorHAnsi" w:hAnsiTheme="minorHAnsi" w:cstheme="minorHAnsi"/>
          <w:sz w:val="24"/>
          <w:szCs w:val="24"/>
        </w:rPr>
        <w:t>článku II. Zmluvy.</w:t>
      </w:r>
    </w:p>
    <w:p w:rsidR="00F22FF8" w:rsidRPr="0077656F" w:rsidRDefault="005E0DBB" w:rsidP="00DE33B4">
      <w:pPr>
        <w:pStyle w:val="Odsekzoznamu"/>
        <w:numPr>
          <w:ilvl w:val="0"/>
          <w:numId w:val="2"/>
        </w:numPr>
        <w:suppressAutoHyphens/>
        <w:snapToGrid w:val="0"/>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Objednávateľ sa zaväzuje riadne a včas vykonané Dielo prevziať spôsobom dohodnutým v Zmluve a zaplatiť zaň Cenu dohodnutú v článku I</w:t>
      </w:r>
      <w:r w:rsidR="008C3388" w:rsidRPr="0077656F">
        <w:rPr>
          <w:rFonts w:asciiTheme="minorHAnsi" w:hAnsiTheme="minorHAnsi" w:cstheme="minorHAnsi"/>
          <w:sz w:val="24"/>
          <w:szCs w:val="24"/>
        </w:rPr>
        <w:t>V. Zmluvy.</w:t>
      </w:r>
    </w:p>
    <w:p w:rsidR="003E5FFB" w:rsidRPr="0077656F" w:rsidRDefault="003E5FFB" w:rsidP="00053E76">
      <w:pPr>
        <w:pStyle w:val="Odsekzoznamu"/>
        <w:suppressAutoHyphens/>
        <w:snapToGrid w:val="0"/>
        <w:spacing w:line="264" w:lineRule="auto"/>
        <w:ind w:left="426" w:hanging="426"/>
        <w:contextualSpacing w:val="0"/>
        <w:jc w:val="both"/>
        <w:rPr>
          <w:rFonts w:asciiTheme="minorHAnsi" w:hAnsiTheme="minorHAnsi" w:cstheme="minorHAnsi"/>
          <w:sz w:val="24"/>
          <w:szCs w:val="24"/>
        </w:rPr>
      </w:pPr>
    </w:p>
    <w:p w:rsidR="005E0DBB" w:rsidRPr="0077656F" w:rsidRDefault="005E0DBB" w:rsidP="00053E76">
      <w:pPr>
        <w:suppressAutoHyphens/>
        <w:snapToGrid w:val="0"/>
        <w:spacing w:line="264" w:lineRule="auto"/>
        <w:ind w:left="426" w:hanging="426"/>
        <w:jc w:val="center"/>
        <w:rPr>
          <w:rFonts w:asciiTheme="minorHAnsi" w:hAnsiTheme="minorHAnsi" w:cstheme="minorHAnsi"/>
          <w:b/>
          <w:sz w:val="24"/>
          <w:szCs w:val="24"/>
        </w:rPr>
      </w:pPr>
      <w:r w:rsidRPr="0077656F">
        <w:rPr>
          <w:rFonts w:asciiTheme="minorHAnsi" w:hAnsiTheme="minorHAnsi" w:cstheme="minorHAnsi"/>
          <w:b/>
          <w:sz w:val="24"/>
          <w:szCs w:val="24"/>
        </w:rPr>
        <w:t>II.</w:t>
      </w:r>
    </w:p>
    <w:p w:rsidR="005E0DBB" w:rsidRPr="0077656F" w:rsidRDefault="005E0DBB" w:rsidP="00053E76">
      <w:pPr>
        <w:suppressAutoHyphens/>
        <w:snapToGrid w:val="0"/>
        <w:spacing w:line="264" w:lineRule="auto"/>
        <w:ind w:left="426" w:hanging="426"/>
        <w:jc w:val="center"/>
        <w:rPr>
          <w:rFonts w:asciiTheme="minorHAnsi" w:hAnsiTheme="minorHAnsi" w:cstheme="minorHAnsi"/>
          <w:b/>
          <w:sz w:val="24"/>
          <w:szCs w:val="24"/>
        </w:rPr>
      </w:pPr>
      <w:r w:rsidRPr="0077656F">
        <w:rPr>
          <w:rFonts w:asciiTheme="minorHAnsi" w:hAnsiTheme="minorHAnsi" w:cstheme="minorHAnsi"/>
          <w:b/>
          <w:sz w:val="24"/>
          <w:szCs w:val="24"/>
        </w:rPr>
        <w:t>DIELO</w:t>
      </w:r>
    </w:p>
    <w:p w:rsidR="005E0DBB" w:rsidRPr="0077656F" w:rsidRDefault="005E0DBB" w:rsidP="00053E76">
      <w:pPr>
        <w:suppressAutoHyphens/>
        <w:snapToGrid w:val="0"/>
        <w:spacing w:line="264" w:lineRule="auto"/>
        <w:ind w:left="426" w:hanging="426"/>
        <w:jc w:val="center"/>
        <w:rPr>
          <w:rFonts w:asciiTheme="minorHAnsi" w:hAnsiTheme="minorHAnsi" w:cstheme="minorHAnsi"/>
          <w:b/>
          <w:sz w:val="24"/>
          <w:szCs w:val="24"/>
        </w:rPr>
      </w:pPr>
      <w:r w:rsidRPr="0077656F">
        <w:rPr>
          <w:rFonts w:asciiTheme="minorHAnsi" w:hAnsiTheme="minorHAnsi" w:cstheme="minorHAnsi"/>
          <w:b/>
          <w:sz w:val="24"/>
          <w:szCs w:val="24"/>
        </w:rPr>
        <w:t>členenie a rozsah Diela, Všeobecné požiadavky na Dielo</w:t>
      </w:r>
    </w:p>
    <w:p w:rsidR="005E0DBB" w:rsidRPr="0077656F" w:rsidRDefault="005E0DBB" w:rsidP="00053E76">
      <w:pPr>
        <w:suppressAutoHyphens/>
        <w:snapToGrid w:val="0"/>
        <w:spacing w:line="264" w:lineRule="auto"/>
        <w:ind w:left="426" w:hanging="426"/>
        <w:jc w:val="center"/>
        <w:rPr>
          <w:rFonts w:asciiTheme="minorHAnsi" w:hAnsiTheme="minorHAnsi" w:cstheme="minorHAnsi"/>
          <w:b/>
          <w:sz w:val="24"/>
          <w:szCs w:val="24"/>
        </w:rPr>
      </w:pPr>
    </w:p>
    <w:p w:rsidR="00355202" w:rsidRPr="0077656F" w:rsidRDefault="00355202" w:rsidP="00053E76">
      <w:pPr>
        <w:pStyle w:val="Odsekzoznamu"/>
        <w:widowControl w:val="0"/>
        <w:numPr>
          <w:ilvl w:val="0"/>
          <w:numId w:val="3"/>
        </w:numPr>
        <w:suppressAutoHyphens/>
        <w:snapToGrid w:val="0"/>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 xml:space="preserve">Dielom sa na účely Zmluvy rozumie zmluvné činnosti a vypracovanie: </w:t>
      </w:r>
    </w:p>
    <w:p w:rsidR="00C3710A" w:rsidRPr="0077656F" w:rsidRDefault="00C3710A" w:rsidP="00053E76">
      <w:pPr>
        <w:pStyle w:val="Odsekzoznamu"/>
        <w:widowControl w:val="0"/>
        <w:suppressAutoHyphens/>
        <w:snapToGrid w:val="0"/>
        <w:spacing w:line="264" w:lineRule="auto"/>
        <w:ind w:left="426" w:hanging="426"/>
        <w:contextualSpacing w:val="0"/>
        <w:jc w:val="both"/>
        <w:rPr>
          <w:rFonts w:asciiTheme="minorHAnsi" w:hAnsiTheme="minorHAnsi" w:cstheme="minorHAnsi"/>
          <w:sz w:val="24"/>
          <w:szCs w:val="24"/>
        </w:rPr>
      </w:pPr>
    </w:p>
    <w:p w:rsidR="00534F5B" w:rsidRPr="0077656F" w:rsidRDefault="00534F5B" w:rsidP="00DB0793">
      <w:pPr>
        <w:spacing w:line="360" w:lineRule="auto"/>
        <w:jc w:val="both"/>
        <w:rPr>
          <w:rFonts w:asciiTheme="minorHAnsi" w:eastAsia="Times New Roman" w:hAnsiTheme="minorHAnsi" w:cstheme="minorHAnsi"/>
          <w:b/>
          <w:noProof/>
          <w:sz w:val="24"/>
          <w:szCs w:val="20"/>
          <w:lang w:eastAsia="sk-SK"/>
        </w:rPr>
      </w:pPr>
      <w:r w:rsidRPr="0077656F">
        <w:rPr>
          <w:rFonts w:asciiTheme="minorHAnsi" w:eastAsia="Times New Roman" w:hAnsiTheme="minorHAnsi" w:cstheme="minorHAnsi"/>
          <w:b/>
          <w:noProof/>
          <w:sz w:val="24"/>
          <w:szCs w:val="20"/>
          <w:lang w:eastAsia="sk-SK"/>
        </w:rPr>
        <w:t xml:space="preserve">Prípravnej projektovej dokumentácie - architektonicko-historického výskumu na  rekonštrukciu priestorov budovy Prvého slovenského literárneho gymnázia  s cieľom rozšíriť účel využitia objektu akonástroja na rozvoj cestovného ruchu v okresnom meste i v meste Revúca. </w:t>
      </w:r>
    </w:p>
    <w:p w:rsidR="00DB0793" w:rsidRPr="0077656F" w:rsidRDefault="00DB0793" w:rsidP="00534F5B">
      <w:pPr>
        <w:spacing w:line="360" w:lineRule="auto"/>
        <w:jc w:val="center"/>
        <w:rPr>
          <w:rFonts w:asciiTheme="minorHAnsi" w:eastAsia="Times New Roman" w:hAnsiTheme="minorHAnsi" w:cstheme="minorHAnsi"/>
          <w:b/>
          <w:noProof/>
          <w:sz w:val="24"/>
          <w:szCs w:val="20"/>
          <w:lang w:eastAsia="sk-SK"/>
        </w:rPr>
      </w:pPr>
    </w:p>
    <w:p w:rsidR="00534F5B" w:rsidRPr="0077656F" w:rsidRDefault="00534F5B" w:rsidP="00534F5B">
      <w:pPr>
        <w:spacing w:line="360" w:lineRule="auto"/>
        <w:rPr>
          <w:rFonts w:asciiTheme="minorHAnsi" w:eastAsia="Times New Roman" w:hAnsiTheme="minorHAnsi" w:cstheme="minorHAnsi"/>
          <w:b/>
          <w:noProof/>
          <w:sz w:val="24"/>
          <w:szCs w:val="20"/>
          <w:lang w:eastAsia="sk-SK"/>
        </w:rPr>
      </w:pPr>
      <w:r w:rsidRPr="0077656F">
        <w:rPr>
          <w:rFonts w:asciiTheme="minorHAnsi" w:eastAsia="Times New Roman" w:hAnsiTheme="minorHAnsi" w:cstheme="minorHAnsi"/>
          <w:b/>
          <w:noProof/>
          <w:sz w:val="24"/>
          <w:szCs w:val="20"/>
          <w:lang w:eastAsia="sk-SK"/>
        </w:rPr>
        <w:t>Časť a) architektonicko historický výskum</w:t>
      </w:r>
      <w:r w:rsidR="009B3596" w:rsidRPr="0077656F">
        <w:rPr>
          <w:rFonts w:asciiTheme="minorHAnsi" w:eastAsia="Times New Roman" w:hAnsiTheme="minorHAnsi" w:cstheme="minorHAnsi"/>
          <w:b/>
          <w:noProof/>
          <w:sz w:val="24"/>
          <w:szCs w:val="20"/>
          <w:lang w:eastAsia="sk-SK"/>
        </w:rPr>
        <w:t xml:space="preserve"> pamiatkového objektu č. UZPF 542/1</w:t>
      </w:r>
    </w:p>
    <w:p w:rsidR="00534F5B" w:rsidRPr="0077656F" w:rsidRDefault="00534F5B" w:rsidP="00534F5B">
      <w:pPr>
        <w:spacing w:line="360" w:lineRule="auto"/>
        <w:rPr>
          <w:rFonts w:asciiTheme="minorHAnsi" w:eastAsia="Times New Roman" w:hAnsiTheme="minorHAnsi" w:cstheme="minorHAnsi"/>
          <w:noProof/>
          <w:sz w:val="24"/>
          <w:szCs w:val="24"/>
          <w:lang w:eastAsia="sk-SK"/>
        </w:rPr>
      </w:pPr>
      <w:r w:rsidRPr="0077656F">
        <w:rPr>
          <w:rFonts w:asciiTheme="minorHAnsi" w:eastAsia="Times New Roman" w:hAnsiTheme="minorHAnsi" w:cstheme="minorHAnsi"/>
          <w:noProof/>
          <w:sz w:val="24"/>
          <w:szCs w:val="20"/>
          <w:lang w:eastAsia="sk-SK"/>
        </w:rPr>
        <w:t>Vizuálny a sondážny výskum - p</w:t>
      </w:r>
      <w:r w:rsidRPr="0077656F">
        <w:rPr>
          <w:rFonts w:asciiTheme="minorHAnsi" w:eastAsia="Times New Roman" w:hAnsiTheme="minorHAnsi" w:cstheme="minorHAnsi"/>
          <w:noProof/>
          <w:sz w:val="24"/>
          <w:szCs w:val="24"/>
          <w:lang w:eastAsia="sk-SK"/>
        </w:rPr>
        <w:t>opis sond a nálezových situácií</w:t>
      </w:r>
    </w:p>
    <w:p w:rsidR="00534F5B" w:rsidRPr="0077656F" w:rsidRDefault="00534F5B" w:rsidP="00534F5B">
      <w:pPr>
        <w:spacing w:line="360" w:lineRule="auto"/>
        <w:rPr>
          <w:rFonts w:asciiTheme="minorHAnsi" w:eastAsia="Times New Roman" w:hAnsiTheme="minorHAnsi" w:cstheme="minorHAnsi"/>
          <w:noProof/>
          <w:sz w:val="24"/>
          <w:szCs w:val="24"/>
          <w:lang w:eastAsia="sk-SK"/>
        </w:rPr>
      </w:pPr>
      <w:r w:rsidRPr="0077656F">
        <w:rPr>
          <w:rFonts w:asciiTheme="minorHAnsi" w:eastAsia="Times New Roman" w:hAnsiTheme="minorHAnsi" w:cstheme="minorHAnsi"/>
          <w:noProof/>
          <w:sz w:val="24"/>
          <w:szCs w:val="24"/>
          <w:lang w:eastAsia="sk-SK"/>
        </w:rPr>
        <w:t>Analýza krovnej konštrukcie</w:t>
      </w:r>
    </w:p>
    <w:p w:rsidR="00534F5B" w:rsidRPr="0077656F" w:rsidRDefault="00534F5B" w:rsidP="00534F5B">
      <w:pPr>
        <w:spacing w:line="360" w:lineRule="auto"/>
        <w:rPr>
          <w:rFonts w:asciiTheme="minorHAnsi" w:eastAsia="Times New Roman" w:hAnsiTheme="minorHAnsi" w:cstheme="minorHAnsi"/>
          <w:noProof/>
          <w:sz w:val="24"/>
          <w:szCs w:val="24"/>
          <w:lang w:eastAsia="sk-SK"/>
        </w:rPr>
      </w:pPr>
      <w:r w:rsidRPr="0077656F">
        <w:rPr>
          <w:rFonts w:asciiTheme="minorHAnsi" w:eastAsia="Times New Roman" w:hAnsiTheme="minorHAnsi" w:cstheme="minorHAnsi"/>
          <w:noProof/>
          <w:sz w:val="24"/>
          <w:szCs w:val="24"/>
          <w:lang w:eastAsia="sk-SK"/>
        </w:rPr>
        <w:t>Archívny výskum</w:t>
      </w:r>
    </w:p>
    <w:p w:rsidR="00534F5B" w:rsidRPr="0077656F" w:rsidRDefault="00534F5B" w:rsidP="00534F5B">
      <w:pPr>
        <w:spacing w:line="360" w:lineRule="auto"/>
        <w:rPr>
          <w:rFonts w:asciiTheme="minorHAnsi" w:eastAsia="Times New Roman" w:hAnsiTheme="minorHAnsi" w:cstheme="minorHAnsi"/>
          <w:noProof/>
          <w:sz w:val="24"/>
          <w:szCs w:val="24"/>
          <w:lang w:eastAsia="sk-SK"/>
        </w:rPr>
      </w:pPr>
      <w:r w:rsidRPr="0077656F">
        <w:rPr>
          <w:rFonts w:asciiTheme="minorHAnsi" w:eastAsia="Times New Roman" w:hAnsiTheme="minorHAnsi" w:cstheme="minorHAnsi"/>
          <w:noProof/>
          <w:sz w:val="24"/>
          <w:szCs w:val="24"/>
          <w:lang w:eastAsia="sk-SK"/>
        </w:rPr>
        <w:t>Inv. Súpis hodnotných prvkov a Návrh obnovy</w:t>
      </w:r>
    </w:p>
    <w:p w:rsidR="00534F5B" w:rsidRPr="0077656F" w:rsidRDefault="00534F5B" w:rsidP="00534F5B">
      <w:pPr>
        <w:spacing w:line="360" w:lineRule="auto"/>
        <w:rPr>
          <w:rFonts w:asciiTheme="minorHAnsi" w:eastAsia="Times New Roman" w:hAnsiTheme="minorHAnsi" w:cstheme="minorHAnsi"/>
          <w:noProof/>
          <w:sz w:val="24"/>
          <w:szCs w:val="24"/>
          <w:lang w:eastAsia="sk-SK"/>
        </w:rPr>
      </w:pPr>
      <w:r w:rsidRPr="0077656F">
        <w:rPr>
          <w:rFonts w:asciiTheme="minorHAnsi" w:eastAsia="Times New Roman" w:hAnsiTheme="minorHAnsi" w:cstheme="minorHAnsi"/>
          <w:noProof/>
          <w:sz w:val="24"/>
          <w:szCs w:val="24"/>
          <w:lang w:eastAsia="sk-SK"/>
        </w:rPr>
        <w:t>Textové vyhodnotenie výskumu a dokumentácia podľa vyhlášky MK SR</w:t>
      </w:r>
    </w:p>
    <w:p w:rsidR="00534F5B" w:rsidRPr="0077656F" w:rsidRDefault="00534F5B" w:rsidP="00534F5B">
      <w:pPr>
        <w:spacing w:line="360" w:lineRule="auto"/>
        <w:rPr>
          <w:rFonts w:asciiTheme="minorHAnsi" w:eastAsia="Times New Roman" w:hAnsiTheme="minorHAnsi" w:cstheme="minorHAnsi"/>
          <w:noProof/>
          <w:sz w:val="24"/>
          <w:szCs w:val="24"/>
          <w:lang w:eastAsia="sk-SK"/>
        </w:rPr>
      </w:pPr>
      <w:r w:rsidRPr="0077656F">
        <w:rPr>
          <w:rFonts w:asciiTheme="minorHAnsi" w:eastAsia="Times New Roman" w:hAnsiTheme="minorHAnsi" w:cstheme="minorHAnsi"/>
          <w:noProof/>
          <w:sz w:val="24"/>
          <w:szCs w:val="24"/>
          <w:lang w:eastAsia="sk-SK"/>
        </w:rPr>
        <w:t>Fotografická dokumentácia</w:t>
      </w:r>
    </w:p>
    <w:p w:rsidR="00534F5B" w:rsidRPr="0077656F" w:rsidRDefault="00534F5B" w:rsidP="00534F5B">
      <w:pPr>
        <w:spacing w:line="360" w:lineRule="auto"/>
        <w:rPr>
          <w:rFonts w:asciiTheme="minorHAnsi" w:eastAsia="Times New Roman" w:hAnsiTheme="minorHAnsi" w:cstheme="minorHAnsi"/>
          <w:noProof/>
          <w:sz w:val="24"/>
          <w:szCs w:val="24"/>
          <w:lang w:eastAsia="sk-SK"/>
        </w:rPr>
      </w:pPr>
      <w:r w:rsidRPr="0077656F">
        <w:rPr>
          <w:rFonts w:asciiTheme="minorHAnsi" w:eastAsia="Times New Roman" w:hAnsiTheme="minorHAnsi" w:cstheme="minorHAnsi"/>
          <w:noProof/>
          <w:sz w:val="24"/>
          <w:szCs w:val="24"/>
          <w:lang w:eastAsia="sk-SK"/>
        </w:rPr>
        <w:t>Grafická dokumentácia</w:t>
      </w:r>
    </w:p>
    <w:p w:rsidR="009B3596" w:rsidRPr="0077656F" w:rsidRDefault="009B3596" w:rsidP="00534F5B">
      <w:pPr>
        <w:spacing w:line="360" w:lineRule="auto"/>
        <w:rPr>
          <w:rFonts w:asciiTheme="minorHAnsi" w:eastAsia="Times New Roman" w:hAnsiTheme="minorHAnsi" w:cstheme="minorHAnsi"/>
          <w:b/>
          <w:noProof/>
          <w:sz w:val="24"/>
          <w:szCs w:val="24"/>
          <w:lang w:eastAsia="sk-SK"/>
        </w:rPr>
      </w:pPr>
    </w:p>
    <w:p w:rsidR="00534F5B" w:rsidRPr="0071350D" w:rsidRDefault="00534F5B" w:rsidP="00534F5B">
      <w:pPr>
        <w:spacing w:line="360" w:lineRule="auto"/>
        <w:rPr>
          <w:rFonts w:asciiTheme="minorHAnsi" w:eastAsia="Times New Roman" w:hAnsiTheme="minorHAnsi" w:cstheme="minorHAnsi"/>
          <w:b/>
          <w:noProof/>
          <w:sz w:val="24"/>
          <w:szCs w:val="24"/>
          <w:lang w:eastAsia="sk-SK"/>
        </w:rPr>
      </w:pPr>
      <w:r w:rsidRPr="0071350D">
        <w:rPr>
          <w:rFonts w:asciiTheme="minorHAnsi" w:eastAsia="Times New Roman" w:hAnsiTheme="minorHAnsi" w:cstheme="minorHAnsi"/>
          <w:b/>
          <w:noProof/>
          <w:sz w:val="24"/>
          <w:szCs w:val="24"/>
          <w:lang w:eastAsia="sk-SK"/>
        </w:rPr>
        <w:t>Časť b)</w:t>
      </w:r>
    </w:p>
    <w:p w:rsidR="00534F5B" w:rsidRPr="0071350D" w:rsidRDefault="00534F5B" w:rsidP="00DB0793">
      <w:pPr>
        <w:spacing w:line="360" w:lineRule="auto"/>
        <w:jc w:val="both"/>
        <w:rPr>
          <w:rFonts w:asciiTheme="minorHAnsi" w:eastAsia="Times New Roman" w:hAnsiTheme="minorHAnsi" w:cstheme="minorHAnsi"/>
          <w:b/>
          <w:noProof/>
          <w:sz w:val="24"/>
          <w:szCs w:val="24"/>
          <w:lang w:eastAsia="sk-SK"/>
        </w:rPr>
      </w:pPr>
      <w:r w:rsidRPr="0071350D">
        <w:rPr>
          <w:rFonts w:asciiTheme="minorHAnsi" w:eastAsia="Times New Roman" w:hAnsiTheme="minorHAnsi" w:cstheme="minorHAnsi"/>
          <w:b/>
          <w:noProof/>
          <w:sz w:val="24"/>
          <w:szCs w:val="24"/>
          <w:lang w:eastAsia="sk-SK"/>
        </w:rPr>
        <w:lastRenderedPageBreak/>
        <w:t>Celkové zameranie</w:t>
      </w:r>
      <w:r w:rsidR="00902BEE" w:rsidRPr="0071350D">
        <w:rPr>
          <w:rFonts w:asciiTheme="minorHAnsi" w:eastAsia="Times New Roman" w:hAnsiTheme="minorHAnsi" w:cstheme="minorHAnsi"/>
          <w:b/>
          <w:noProof/>
          <w:sz w:val="24"/>
          <w:szCs w:val="24"/>
          <w:lang w:eastAsia="sk-SK"/>
        </w:rPr>
        <w:t xml:space="preserve"> objektov a plôch zapísaných na LV. Č.</w:t>
      </w:r>
      <w:r w:rsidR="00F12820" w:rsidRPr="0071350D">
        <w:rPr>
          <w:rFonts w:asciiTheme="minorHAnsi" w:eastAsia="Times New Roman" w:hAnsiTheme="minorHAnsi" w:cstheme="minorHAnsi"/>
          <w:b/>
          <w:noProof/>
          <w:sz w:val="24"/>
          <w:szCs w:val="24"/>
          <w:lang w:eastAsia="sk-SK"/>
        </w:rPr>
        <w:t>4655 KU Revúca vrá</w:t>
      </w:r>
      <w:r w:rsidR="00902BEE" w:rsidRPr="0071350D">
        <w:rPr>
          <w:rFonts w:asciiTheme="minorHAnsi" w:eastAsia="Times New Roman" w:hAnsiTheme="minorHAnsi" w:cstheme="minorHAnsi"/>
          <w:b/>
          <w:noProof/>
          <w:sz w:val="24"/>
          <w:szCs w:val="24"/>
          <w:lang w:eastAsia="sk-SK"/>
        </w:rPr>
        <w:t>tane</w:t>
      </w:r>
      <w:r w:rsidRPr="0071350D">
        <w:rPr>
          <w:rFonts w:asciiTheme="minorHAnsi" w:eastAsia="Times New Roman" w:hAnsiTheme="minorHAnsi" w:cstheme="minorHAnsi"/>
          <w:b/>
          <w:noProof/>
          <w:sz w:val="24"/>
          <w:szCs w:val="24"/>
          <w:lang w:eastAsia="sk-SK"/>
        </w:rPr>
        <w:t xml:space="preserve"> </w:t>
      </w:r>
      <w:r w:rsidR="00902BEE" w:rsidRPr="0071350D">
        <w:rPr>
          <w:rFonts w:asciiTheme="minorHAnsi" w:eastAsia="Times New Roman" w:hAnsiTheme="minorHAnsi" w:cstheme="minorHAnsi"/>
          <w:b/>
          <w:noProof/>
          <w:sz w:val="24"/>
          <w:szCs w:val="24"/>
          <w:lang w:eastAsia="sk-SK"/>
        </w:rPr>
        <w:t xml:space="preserve">pamiatkového </w:t>
      </w:r>
      <w:r w:rsidRPr="0071350D">
        <w:rPr>
          <w:rFonts w:asciiTheme="minorHAnsi" w:eastAsia="Times New Roman" w:hAnsiTheme="minorHAnsi" w:cstheme="minorHAnsi"/>
          <w:b/>
          <w:noProof/>
          <w:sz w:val="24"/>
          <w:szCs w:val="24"/>
          <w:lang w:eastAsia="sk-SK"/>
        </w:rPr>
        <w:t>obje</w:t>
      </w:r>
      <w:r w:rsidR="00D3317A" w:rsidRPr="0071350D">
        <w:rPr>
          <w:rFonts w:asciiTheme="minorHAnsi" w:eastAsia="Times New Roman" w:hAnsiTheme="minorHAnsi" w:cstheme="minorHAnsi"/>
          <w:b/>
          <w:noProof/>
          <w:sz w:val="24"/>
          <w:szCs w:val="24"/>
          <w:lang w:eastAsia="sk-SK"/>
        </w:rPr>
        <w:t>k</w:t>
      </w:r>
      <w:r w:rsidRPr="0071350D">
        <w:rPr>
          <w:rFonts w:asciiTheme="minorHAnsi" w:eastAsia="Times New Roman" w:hAnsiTheme="minorHAnsi" w:cstheme="minorHAnsi"/>
          <w:b/>
          <w:noProof/>
          <w:sz w:val="24"/>
          <w:szCs w:val="24"/>
          <w:lang w:eastAsia="sk-SK"/>
        </w:rPr>
        <w:t>t</w:t>
      </w:r>
      <w:r w:rsidR="00902BEE" w:rsidRPr="0071350D">
        <w:rPr>
          <w:rFonts w:asciiTheme="minorHAnsi" w:eastAsia="Times New Roman" w:hAnsiTheme="minorHAnsi" w:cstheme="minorHAnsi"/>
          <w:b/>
          <w:noProof/>
          <w:sz w:val="24"/>
          <w:szCs w:val="24"/>
          <w:lang w:eastAsia="sk-SK"/>
        </w:rPr>
        <w:t>u č.UZPF 542/1</w:t>
      </w:r>
      <w:r w:rsidR="00D3317A" w:rsidRPr="0071350D">
        <w:rPr>
          <w:rFonts w:asciiTheme="minorHAnsi" w:eastAsia="Times New Roman" w:hAnsiTheme="minorHAnsi" w:cstheme="minorHAnsi"/>
          <w:b/>
          <w:noProof/>
          <w:sz w:val="24"/>
          <w:szCs w:val="24"/>
          <w:lang w:eastAsia="sk-SK"/>
        </w:rPr>
        <w:t xml:space="preserve"> </w:t>
      </w:r>
      <w:r w:rsidRPr="0071350D">
        <w:rPr>
          <w:rFonts w:asciiTheme="minorHAnsi" w:eastAsia="Times New Roman" w:hAnsiTheme="minorHAnsi" w:cstheme="minorHAnsi"/>
          <w:b/>
          <w:noProof/>
          <w:sz w:val="24"/>
          <w:szCs w:val="24"/>
          <w:lang w:eastAsia="sk-SK"/>
        </w:rPr>
        <w:t>a vyhotovenie dokumentácie skutočného stavu v mierke 1:100</w:t>
      </w:r>
    </w:p>
    <w:p w:rsidR="00534F5B" w:rsidRPr="0071350D" w:rsidRDefault="00534F5B" w:rsidP="00DB0793">
      <w:pPr>
        <w:spacing w:line="360" w:lineRule="auto"/>
        <w:jc w:val="both"/>
        <w:rPr>
          <w:rFonts w:asciiTheme="minorHAnsi" w:eastAsia="Times New Roman" w:hAnsiTheme="minorHAnsi" w:cstheme="minorHAnsi"/>
          <w:b/>
          <w:noProof/>
          <w:sz w:val="24"/>
          <w:szCs w:val="24"/>
          <w:lang w:eastAsia="sk-SK"/>
        </w:rPr>
      </w:pPr>
      <w:r w:rsidRPr="0071350D">
        <w:rPr>
          <w:rFonts w:asciiTheme="minorHAnsi" w:eastAsia="Times New Roman" w:hAnsiTheme="minorHAnsi" w:cstheme="minorHAnsi"/>
          <w:b/>
          <w:noProof/>
          <w:sz w:val="24"/>
          <w:szCs w:val="24"/>
          <w:lang w:eastAsia="sk-SK"/>
        </w:rPr>
        <w:t xml:space="preserve">Predpokladaná </w:t>
      </w:r>
      <w:r w:rsidR="00902BEE" w:rsidRPr="0071350D">
        <w:rPr>
          <w:rFonts w:asciiTheme="minorHAnsi" w:eastAsia="Times New Roman" w:hAnsiTheme="minorHAnsi" w:cstheme="minorHAnsi"/>
          <w:b/>
          <w:noProof/>
          <w:sz w:val="24"/>
          <w:szCs w:val="24"/>
          <w:lang w:eastAsia="sk-SK"/>
        </w:rPr>
        <w:t xml:space="preserve">meraná </w:t>
      </w:r>
      <w:r w:rsidRPr="0071350D">
        <w:rPr>
          <w:rFonts w:asciiTheme="minorHAnsi" w:eastAsia="Times New Roman" w:hAnsiTheme="minorHAnsi" w:cstheme="minorHAnsi"/>
          <w:b/>
          <w:noProof/>
          <w:sz w:val="24"/>
          <w:szCs w:val="24"/>
          <w:lang w:eastAsia="sk-SK"/>
        </w:rPr>
        <w:t>pôdorysná plocha do 3000 m2.</w:t>
      </w:r>
    </w:p>
    <w:p w:rsidR="00534F5B" w:rsidRPr="0071350D" w:rsidRDefault="00534F5B" w:rsidP="00DB0793">
      <w:pPr>
        <w:spacing w:line="360" w:lineRule="auto"/>
        <w:jc w:val="both"/>
        <w:rPr>
          <w:rFonts w:asciiTheme="minorHAnsi" w:eastAsia="Times New Roman" w:hAnsiTheme="minorHAnsi" w:cstheme="minorHAnsi"/>
          <w:noProof/>
          <w:sz w:val="24"/>
          <w:szCs w:val="24"/>
          <w:lang w:eastAsia="sk-SK"/>
        </w:rPr>
      </w:pPr>
      <w:r w:rsidRPr="0071350D">
        <w:rPr>
          <w:rFonts w:asciiTheme="minorHAnsi" w:eastAsia="Times New Roman" w:hAnsiTheme="minorHAnsi" w:cstheme="minorHAnsi"/>
          <w:b/>
          <w:noProof/>
          <w:sz w:val="24"/>
          <w:szCs w:val="24"/>
          <w:lang w:eastAsia="sk-SK"/>
        </w:rPr>
        <w:t>Objekt</w:t>
      </w:r>
      <w:r w:rsidR="009B3596" w:rsidRPr="0071350D">
        <w:rPr>
          <w:rFonts w:asciiTheme="minorHAnsi" w:eastAsia="Times New Roman" w:hAnsiTheme="minorHAnsi" w:cstheme="minorHAnsi"/>
          <w:b/>
          <w:noProof/>
          <w:sz w:val="24"/>
          <w:szCs w:val="24"/>
          <w:lang w:eastAsia="sk-SK"/>
        </w:rPr>
        <w:t>y</w:t>
      </w:r>
      <w:r w:rsidRPr="0071350D">
        <w:rPr>
          <w:rFonts w:asciiTheme="minorHAnsi" w:eastAsia="Times New Roman" w:hAnsiTheme="minorHAnsi" w:cstheme="minorHAnsi"/>
          <w:b/>
          <w:noProof/>
          <w:sz w:val="24"/>
          <w:szCs w:val="24"/>
          <w:lang w:eastAsia="sk-SK"/>
        </w:rPr>
        <w:t xml:space="preserve"> </w:t>
      </w:r>
      <w:r w:rsidR="00902BEE" w:rsidRPr="0071350D">
        <w:rPr>
          <w:rFonts w:asciiTheme="minorHAnsi" w:eastAsia="Times New Roman" w:hAnsiTheme="minorHAnsi" w:cstheme="minorHAnsi"/>
          <w:b/>
          <w:noProof/>
          <w:sz w:val="24"/>
          <w:szCs w:val="24"/>
          <w:lang w:eastAsia="sk-SK"/>
        </w:rPr>
        <w:t xml:space="preserve">a areál </w:t>
      </w:r>
      <w:r w:rsidRPr="0071350D">
        <w:rPr>
          <w:rFonts w:asciiTheme="minorHAnsi" w:eastAsia="Times New Roman" w:hAnsiTheme="minorHAnsi" w:cstheme="minorHAnsi"/>
          <w:b/>
          <w:noProof/>
          <w:sz w:val="24"/>
          <w:szCs w:val="24"/>
          <w:lang w:eastAsia="sk-SK"/>
        </w:rPr>
        <w:t>určen</w:t>
      </w:r>
      <w:r w:rsidR="009B3596" w:rsidRPr="0071350D">
        <w:rPr>
          <w:rFonts w:asciiTheme="minorHAnsi" w:eastAsia="Times New Roman" w:hAnsiTheme="minorHAnsi" w:cstheme="minorHAnsi"/>
          <w:b/>
          <w:noProof/>
          <w:sz w:val="24"/>
          <w:szCs w:val="24"/>
          <w:lang w:eastAsia="sk-SK"/>
        </w:rPr>
        <w:t>é</w:t>
      </w:r>
      <w:r w:rsidRPr="0071350D">
        <w:rPr>
          <w:rFonts w:asciiTheme="minorHAnsi" w:eastAsia="Times New Roman" w:hAnsiTheme="minorHAnsi" w:cstheme="minorHAnsi"/>
          <w:b/>
          <w:noProof/>
          <w:sz w:val="24"/>
          <w:szCs w:val="24"/>
          <w:lang w:eastAsia="sk-SK"/>
        </w:rPr>
        <w:t xml:space="preserve"> na zameranie spad</w:t>
      </w:r>
      <w:r w:rsidR="009B3596" w:rsidRPr="0071350D">
        <w:rPr>
          <w:rFonts w:asciiTheme="minorHAnsi" w:eastAsia="Times New Roman" w:hAnsiTheme="minorHAnsi" w:cstheme="minorHAnsi"/>
          <w:b/>
          <w:noProof/>
          <w:sz w:val="24"/>
          <w:szCs w:val="24"/>
          <w:lang w:eastAsia="sk-SK"/>
        </w:rPr>
        <w:t>ajú</w:t>
      </w:r>
      <w:r w:rsidRPr="0071350D">
        <w:rPr>
          <w:rFonts w:asciiTheme="minorHAnsi" w:eastAsia="Times New Roman" w:hAnsiTheme="minorHAnsi" w:cstheme="minorHAnsi"/>
          <w:b/>
          <w:noProof/>
          <w:sz w:val="24"/>
          <w:szCs w:val="24"/>
          <w:lang w:eastAsia="sk-SK"/>
        </w:rPr>
        <w:t xml:space="preserve"> do IV pásma</w:t>
      </w:r>
      <w:r w:rsidRPr="0071350D">
        <w:rPr>
          <w:rFonts w:asciiTheme="minorHAnsi" w:eastAsia="Times New Roman" w:hAnsiTheme="minorHAnsi" w:cstheme="minorHAnsi"/>
          <w:b/>
          <w:noProof/>
          <w:color w:val="FF0000"/>
          <w:sz w:val="24"/>
          <w:szCs w:val="24"/>
          <w:lang w:eastAsia="sk-SK"/>
        </w:rPr>
        <w:t xml:space="preserve"> </w:t>
      </w:r>
      <w:r w:rsidRPr="0071350D">
        <w:rPr>
          <w:rFonts w:asciiTheme="minorHAnsi" w:eastAsia="Times New Roman" w:hAnsiTheme="minorHAnsi" w:cstheme="minorHAnsi"/>
          <w:b/>
          <w:noProof/>
          <w:sz w:val="24"/>
          <w:szCs w:val="24"/>
          <w:lang w:eastAsia="sk-SK"/>
        </w:rPr>
        <w:t xml:space="preserve">náročnosti – </w:t>
      </w:r>
      <w:r w:rsidRPr="0071350D">
        <w:rPr>
          <w:rFonts w:asciiTheme="minorHAnsi" w:eastAsia="Times New Roman" w:hAnsiTheme="minorHAnsi" w:cstheme="minorHAnsi"/>
          <w:noProof/>
          <w:sz w:val="24"/>
          <w:szCs w:val="24"/>
          <w:lang w:eastAsia="sk-SK"/>
        </w:rPr>
        <w:t xml:space="preserve">zahrňujúce objekty s nepravidelným členitým pôdprysom, podlahy v podlaží v rôznych úrovniach, stropy klenbové zložité, nerovnaká výška priestorovv podlaží, okenné a dverné otvory nepravidelných tvarov, fasáda s bohatými architektonickými detailami. Do tejto triedy sú zahrnuté aj objekty, ktoré sú národnými kultúrnymi pamiatkami. </w:t>
      </w:r>
    </w:p>
    <w:p w:rsidR="00534F5B" w:rsidRPr="0071350D" w:rsidRDefault="00534F5B" w:rsidP="00534F5B">
      <w:pPr>
        <w:spacing w:line="360" w:lineRule="auto"/>
        <w:jc w:val="both"/>
        <w:rPr>
          <w:rFonts w:asciiTheme="minorHAnsi" w:eastAsia="Times New Roman" w:hAnsiTheme="minorHAnsi" w:cstheme="minorHAnsi"/>
          <w:noProof/>
          <w:sz w:val="24"/>
          <w:szCs w:val="24"/>
          <w:lang w:eastAsia="sk-SK"/>
        </w:rPr>
      </w:pPr>
    </w:p>
    <w:p w:rsidR="00534F5B" w:rsidRPr="0071350D" w:rsidRDefault="00534F5B" w:rsidP="00534F5B">
      <w:pPr>
        <w:spacing w:line="360" w:lineRule="auto"/>
        <w:jc w:val="both"/>
        <w:rPr>
          <w:rFonts w:asciiTheme="minorHAnsi" w:eastAsia="Times New Roman" w:hAnsiTheme="minorHAnsi" w:cstheme="minorHAnsi"/>
          <w:b/>
          <w:noProof/>
          <w:sz w:val="24"/>
          <w:szCs w:val="24"/>
          <w:lang w:eastAsia="sk-SK"/>
        </w:rPr>
      </w:pPr>
      <w:r w:rsidRPr="0071350D">
        <w:rPr>
          <w:rFonts w:asciiTheme="minorHAnsi" w:eastAsia="Times New Roman" w:hAnsiTheme="minorHAnsi" w:cstheme="minorHAnsi"/>
          <w:b/>
          <w:noProof/>
          <w:sz w:val="24"/>
          <w:szCs w:val="24"/>
          <w:lang w:eastAsia="sk-SK"/>
        </w:rPr>
        <w:t>Objekt</w:t>
      </w:r>
      <w:r w:rsidR="00902BEE" w:rsidRPr="0071350D">
        <w:rPr>
          <w:rFonts w:asciiTheme="minorHAnsi" w:eastAsia="Times New Roman" w:hAnsiTheme="minorHAnsi" w:cstheme="minorHAnsi"/>
          <w:b/>
          <w:noProof/>
          <w:sz w:val="24"/>
          <w:szCs w:val="24"/>
          <w:lang w:eastAsia="sk-SK"/>
        </w:rPr>
        <w:t>y budú merané</w:t>
      </w:r>
      <w:r w:rsidRPr="0071350D">
        <w:rPr>
          <w:rFonts w:asciiTheme="minorHAnsi" w:eastAsia="Times New Roman" w:hAnsiTheme="minorHAnsi" w:cstheme="minorHAnsi"/>
          <w:b/>
          <w:noProof/>
          <w:sz w:val="24"/>
          <w:szCs w:val="24"/>
          <w:lang w:eastAsia="sk-SK"/>
        </w:rPr>
        <w:t xml:space="preserve"> za prevádzky. </w:t>
      </w:r>
    </w:p>
    <w:p w:rsidR="00534F5B" w:rsidRPr="0071350D" w:rsidRDefault="00534F5B" w:rsidP="00534F5B">
      <w:pPr>
        <w:spacing w:line="360" w:lineRule="auto"/>
        <w:jc w:val="both"/>
        <w:rPr>
          <w:rFonts w:asciiTheme="minorHAnsi" w:eastAsia="Times New Roman" w:hAnsiTheme="minorHAnsi" w:cstheme="minorHAnsi"/>
          <w:b/>
          <w:noProof/>
          <w:sz w:val="24"/>
          <w:szCs w:val="24"/>
          <w:lang w:eastAsia="sk-SK"/>
        </w:rPr>
      </w:pPr>
    </w:p>
    <w:p w:rsidR="00534F5B" w:rsidRPr="0071350D" w:rsidRDefault="00534F5B" w:rsidP="00534F5B">
      <w:pPr>
        <w:spacing w:line="360" w:lineRule="auto"/>
        <w:rPr>
          <w:rFonts w:asciiTheme="minorHAnsi" w:eastAsia="Times New Roman" w:hAnsiTheme="minorHAnsi" w:cstheme="minorHAnsi"/>
          <w:b/>
          <w:noProof/>
          <w:sz w:val="24"/>
          <w:szCs w:val="24"/>
          <w:lang w:eastAsia="sk-SK"/>
        </w:rPr>
      </w:pPr>
      <w:r w:rsidRPr="0071350D">
        <w:rPr>
          <w:rFonts w:asciiTheme="minorHAnsi" w:eastAsia="Times New Roman" w:hAnsiTheme="minorHAnsi" w:cstheme="minorHAnsi"/>
          <w:b/>
          <w:noProof/>
          <w:sz w:val="24"/>
          <w:szCs w:val="24"/>
          <w:lang w:eastAsia="sk-SK"/>
        </w:rPr>
        <w:t xml:space="preserve">Rozsah zamerania: </w:t>
      </w:r>
    </w:p>
    <w:p w:rsidR="00534F5B" w:rsidRPr="0071350D" w:rsidRDefault="00534F5B" w:rsidP="00534F5B">
      <w:pPr>
        <w:numPr>
          <w:ilvl w:val="0"/>
          <w:numId w:val="28"/>
        </w:numPr>
        <w:spacing w:after="200" w:line="360" w:lineRule="auto"/>
        <w:contextualSpacing/>
        <w:rPr>
          <w:rFonts w:asciiTheme="minorHAnsi" w:eastAsia="Calibri" w:hAnsiTheme="minorHAnsi" w:cstheme="minorHAnsi"/>
          <w:sz w:val="24"/>
          <w:szCs w:val="24"/>
        </w:rPr>
      </w:pPr>
      <w:r w:rsidRPr="0071350D">
        <w:rPr>
          <w:rFonts w:asciiTheme="minorHAnsi" w:eastAsia="Calibri" w:hAnsiTheme="minorHAnsi" w:cstheme="minorHAnsi"/>
          <w:sz w:val="24"/>
          <w:szCs w:val="24"/>
        </w:rPr>
        <w:t>Pôdorysy všetkých nadzemných a podzemných podlaží vrátane pôdorysu krovu</w:t>
      </w:r>
    </w:p>
    <w:p w:rsidR="00534F5B" w:rsidRPr="0071350D" w:rsidRDefault="00534F5B" w:rsidP="00534F5B">
      <w:pPr>
        <w:numPr>
          <w:ilvl w:val="0"/>
          <w:numId w:val="28"/>
        </w:numPr>
        <w:spacing w:after="200" w:line="360" w:lineRule="auto"/>
        <w:contextualSpacing/>
        <w:rPr>
          <w:rFonts w:asciiTheme="minorHAnsi" w:eastAsia="Calibri" w:hAnsiTheme="minorHAnsi" w:cstheme="minorHAnsi"/>
          <w:sz w:val="24"/>
          <w:szCs w:val="24"/>
        </w:rPr>
      </w:pPr>
      <w:r w:rsidRPr="0071350D">
        <w:rPr>
          <w:rFonts w:asciiTheme="minorHAnsi" w:eastAsia="Calibri" w:hAnsiTheme="minorHAnsi" w:cstheme="minorHAnsi"/>
          <w:sz w:val="24"/>
          <w:szCs w:val="24"/>
        </w:rPr>
        <w:t>Priečny a pozdĺžny rez</w:t>
      </w:r>
    </w:p>
    <w:p w:rsidR="00534F5B" w:rsidRPr="0071350D" w:rsidRDefault="00534F5B" w:rsidP="00534F5B">
      <w:pPr>
        <w:numPr>
          <w:ilvl w:val="0"/>
          <w:numId w:val="28"/>
        </w:numPr>
        <w:spacing w:after="200" w:line="360" w:lineRule="auto"/>
        <w:contextualSpacing/>
        <w:rPr>
          <w:rFonts w:asciiTheme="minorHAnsi" w:eastAsia="Calibri" w:hAnsiTheme="minorHAnsi" w:cstheme="minorHAnsi"/>
          <w:sz w:val="24"/>
          <w:szCs w:val="24"/>
        </w:rPr>
      </w:pPr>
      <w:r w:rsidRPr="0071350D">
        <w:rPr>
          <w:rFonts w:asciiTheme="minorHAnsi" w:eastAsia="Calibri" w:hAnsiTheme="minorHAnsi" w:cstheme="minorHAnsi"/>
          <w:sz w:val="24"/>
          <w:szCs w:val="24"/>
        </w:rPr>
        <w:t>Pohľady zo všetkých svetových strán a pohľad na strechu</w:t>
      </w:r>
    </w:p>
    <w:p w:rsidR="00902BEE" w:rsidRPr="0071350D" w:rsidRDefault="00902BEE" w:rsidP="00534F5B">
      <w:pPr>
        <w:numPr>
          <w:ilvl w:val="0"/>
          <w:numId w:val="28"/>
        </w:numPr>
        <w:spacing w:after="200" w:line="360" w:lineRule="auto"/>
        <w:contextualSpacing/>
        <w:rPr>
          <w:rFonts w:asciiTheme="minorHAnsi" w:eastAsia="Calibri" w:hAnsiTheme="minorHAnsi" w:cstheme="minorHAnsi"/>
          <w:sz w:val="24"/>
          <w:szCs w:val="24"/>
        </w:rPr>
      </w:pPr>
      <w:r w:rsidRPr="0071350D">
        <w:rPr>
          <w:rFonts w:asciiTheme="minorHAnsi" w:eastAsia="Calibri" w:hAnsiTheme="minorHAnsi" w:cstheme="minorHAnsi"/>
          <w:sz w:val="24"/>
          <w:szCs w:val="24"/>
        </w:rPr>
        <w:t>Situačný náčrt objektov charakterizujúci ich polohu v mieste</w:t>
      </w:r>
    </w:p>
    <w:p w:rsidR="00902BEE" w:rsidRPr="0071350D" w:rsidRDefault="00902BEE" w:rsidP="00534F5B">
      <w:pPr>
        <w:numPr>
          <w:ilvl w:val="0"/>
          <w:numId w:val="28"/>
        </w:numPr>
        <w:spacing w:after="200" w:line="360" w:lineRule="auto"/>
        <w:contextualSpacing/>
        <w:rPr>
          <w:rFonts w:asciiTheme="minorHAnsi" w:eastAsia="Calibri" w:hAnsiTheme="minorHAnsi" w:cstheme="minorHAnsi"/>
          <w:sz w:val="24"/>
          <w:szCs w:val="24"/>
        </w:rPr>
      </w:pPr>
      <w:r w:rsidRPr="0071350D">
        <w:rPr>
          <w:rFonts w:asciiTheme="minorHAnsi" w:eastAsia="Calibri" w:hAnsiTheme="minorHAnsi" w:cstheme="minorHAnsi"/>
          <w:sz w:val="24"/>
          <w:szCs w:val="24"/>
        </w:rPr>
        <w:t>Zameranie oplotenia a komunikačných trás v areáli</w:t>
      </w:r>
    </w:p>
    <w:p w:rsidR="00902BEE" w:rsidRPr="0071350D" w:rsidRDefault="00902BEE" w:rsidP="00902BEE">
      <w:pPr>
        <w:numPr>
          <w:ilvl w:val="0"/>
          <w:numId w:val="28"/>
        </w:numPr>
        <w:spacing w:after="200" w:line="360" w:lineRule="auto"/>
        <w:contextualSpacing/>
        <w:rPr>
          <w:rFonts w:asciiTheme="minorHAnsi" w:eastAsia="Calibri" w:hAnsiTheme="minorHAnsi" w:cstheme="minorHAnsi"/>
          <w:sz w:val="24"/>
          <w:szCs w:val="24"/>
        </w:rPr>
      </w:pPr>
      <w:r w:rsidRPr="0071350D">
        <w:rPr>
          <w:rFonts w:asciiTheme="minorHAnsi" w:eastAsia="Calibri" w:hAnsiTheme="minorHAnsi" w:cstheme="minorHAnsi"/>
          <w:sz w:val="24"/>
          <w:szCs w:val="24"/>
        </w:rPr>
        <w:t>Situačný náčrt drevín charakterizujúci ich polohu v mieste</w:t>
      </w:r>
    </w:p>
    <w:p w:rsidR="00534F5B" w:rsidRPr="0071350D" w:rsidRDefault="00534F5B" w:rsidP="00534F5B">
      <w:pPr>
        <w:spacing w:line="360" w:lineRule="auto"/>
        <w:rPr>
          <w:rFonts w:asciiTheme="minorHAnsi" w:eastAsia="Times New Roman" w:hAnsiTheme="minorHAnsi" w:cstheme="minorHAnsi"/>
          <w:b/>
          <w:noProof/>
          <w:sz w:val="24"/>
          <w:szCs w:val="24"/>
          <w:lang w:eastAsia="sk-SK"/>
        </w:rPr>
      </w:pPr>
    </w:p>
    <w:p w:rsidR="00534F5B" w:rsidRPr="0071350D" w:rsidRDefault="00534F5B" w:rsidP="00534F5B">
      <w:pPr>
        <w:spacing w:line="360" w:lineRule="auto"/>
        <w:rPr>
          <w:rFonts w:asciiTheme="minorHAnsi" w:eastAsia="Times New Roman" w:hAnsiTheme="minorHAnsi" w:cstheme="minorHAnsi"/>
          <w:b/>
          <w:noProof/>
          <w:sz w:val="24"/>
          <w:szCs w:val="24"/>
          <w:lang w:eastAsia="sk-SK"/>
        </w:rPr>
      </w:pPr>
      <w:r w:rsidRPr="0071350D">
        <w:rPr>
          <w:rFonts w:asciiTheme="minorHAnsi" w:eastAsia="Times New Roman" w:hAnsiTheme="minorHAnsi" w:cstheme="minorHAnsi"/>
          <w:b/>
          <w:noProof/>
          <w:sz w:val="24"/>
          <w:szCs w:val="24"/>
          <w:lang w:eastAsia="sk-SK"/>
        </w:rPr>
        <w:t>Výstupy:</w:t>
      </w:r>
    </w:p>
    <w:p w:rsidR="00534F5B" w:rsidRPr="0071350D" w:rsidRDefault="00534F5B" w:rsidP="00534F5B">
      <w:pPr>
        <w:spacing w:line="360" w:lineRule="auto"/>
        <w:rPr>
          <w:rFonts w:asciiTheme="minorHAnsi" w:eastAsia="Times New Roman" w:hAnsiTheme="minorHAnsi" w:cstheme="minorHAnsi"/>
          <w:noProof/>
          <w:sz w:val="24"/>
          <w:szCs w:val="24"/>
          <w:lang w:eastAsia="sk-SK"/>
        </w:rPr>
      </w:pPr>
      <w:r w:rsidRPr="0071350D">
        <w:rPr>
          <w:rFonts w:asciiTheme="minorHAnsi" w:eastAsia="Times New Roman" w:hAnsiTheme="minorHAnsi" w:cstheme="minorHAnsi"/>
          <w:noProof/>
          <w:sz w:val="24"/>
          <w:szCs w:val="24"/>
          <w:lang w:eastAsia="sk-SK"/>
        </w:rPr>
        <w:t>Tlačený dokument v mierke: 1:100.</w:t>
      </w:r>
    </w:p>
    <w:p w:rsidR="00534F5B" w:rsidRPr="0071350D" w:rsidRDefault="00534F5B" w:rsidP="00534F5B">
      <w:pPr>
        <w:spacing w:line="360" w:lineRule="auto"/>
        <w:rPr>
          <w:rFonts w:asciiTheme="minorHAnsi" w:eastAsia="Times New Roman" w:hAnsiTheme="minorHAnsi" w:cstheme="minorHAnsi"/>
          <w:noProof/>
          <w:sz w:val="24"/>
          <w:szCs w:val="24"/>
          <w:lang w:eastAsia="sk-SK"/>
        </w:rPr>
      </w:pPr>
      <w:r w:rsidRPr="0071350D">
        <w:rPr>
          <w:rFonts w:asciiTheme="minorHAnsi" w:eastAsia="Times New Roman" w:hAnsiTheme="minorHAnsi" w:cstheme="minorHAnsi"/>
          <w:noProof/>
          <w:sz w:val="24"/>
          <w:szCs w:val="24"/>
          <w:lang w:eastAsia="sk-SK"/>
        </w:rPr>
        <w:t xml:space="preserve">Počet tlačených vyhotovení: 2 </w:t>
      </w:r>
    </w:p>
    <w:p w:rsidR="00A9348C" w:rsidRPr="0071350D" w:rsidRDefault="00534F5B" w:rsidP="00DB0793">
      <w:pPr>
        <w:spacing w:line="360" w:lineRule="auto"/>
        <w:rPr>
          <w:rFonts w:asciiTheme="minorHAnsi" w:eastAsia="Times New Roman" w:hAnsiTheme="minorHAnsi" w:cstheme="minorHAnsi"/>
          <w:noProof/>
          <w:sz w:val="24"/>
          <w:szCs w:val="24"/>
          <w:lang w:eastAsia="sk-SK"/>
        </w:rPr>
      </w:pPr>
      <w:r w:rsidRPr="0071350D">
        <w:rPr>
          <w:rFonts w:asciiTheme="minorHAnsi" w:eastAsia="Times New Roman" w:hAnsiTheme="minorHAnsi" w:cstheme="minorHAnsi"/>
          <w:noProof/>
          <w:sz w:val="24"/>
          <w:szCs w:val="24"/>
          <w:lang w:eastAsia="sk-SK"/>
        </w:rPr>
        <w:t>Prílohou bude zameranie v digitálnej forme, formáty pdf a dwg.</w:t>
      </w:r>
    </w:p>
    <w:p w:rsidR="0012246A" w:rsidRPr="0071350D" w:rsidRDefault="0012246A" w:rsidP="00053E76">
      <w:pPr>
        <w:autoSpaceDE w:val="0"/>
        <w:autoSpaceDN w:val="0"/>
        <w:adjustRightInd w:val="0"/>
        <w:spacing w:line="264" w:lineRule="auto"/>
        <w:ind w:left="426" w:hanging="426"/>
        <w:jc w:val="both"/>
        <w:rPr>
          <w:rFonts w:asciiTheme="minorHAnsi" w:hAnsiTheme="minorHAnsi" w:cstheme="minorHAnsi"/>
          <w:sz w:val="24"/>
          <w:szCs w:val="24"/>
        </w:rPr>
      </w:pPr>
    </w:p>
    <w:p w:rsidR="00CD23D9" w:rsidRPr="0071350D" w:rsidRDefault="005421C5" w:rsidP="00053E76">
      <w:pPr>
        <w:pStyle w:val="Odsekzoznamu"/>
        <w:numPr>
          <w:ilvl w:val="0"/>
          <w:numId w:val="3"/>
        </w:numPr>
        <w:spacing w:line="264" w:lineRule="auto"/>
        <w:ind w:left="426" w:hanging="426"/>
        <w:jc w:val="both"/>
        <w:rPr>
          <w:rFonts w:asciiTheme="minorHAnsi" w:hAnsiTheme="minorHAnsi" w:cstheme="minorHAnsi"/>
          <w:noProof/>
          <w:sz w:val="24"/>
          <w:szCs w:val="24"/>
        </w:rPr>
      </w:pPr>
      <w:r w:rsidRPr="0071350D">
        <w:rPr>
          <w:rFonts w:asciiTheme="minorHAnsi" w:hAnsiTheme="minorHAnsi" w:cstheme="minorHAnsi"/>
          <w:sz w:val="24"/>
          <w:szCs w:val="24"/>
        </w:rPr>
        <w:t>Zhotoviteľ je povinný kedykoľ</w:t>
      </w:r>
      <w:r w:rsidR="008B4138" w:rsidRPr="0071350D">
        <w:rPr>
          <w:rFonts w:asciiTheme="minorHAnsi" w:hAnsiTheme="minorHAnsi" w:cstheme="minorHAnsi"/>
          <w:sz w:val="24"/>
          <w:szCs w:val="24"/>
        </w:rPr>
        <w:t>vek na žiadosť objednávateľa (</w:t>
      </w:r>
      <w:r w:rsidRPr="0071350D">
        <w:rPr>
          <w:rFonts w:asciiTheme="minorHAnsi" w:hAnsiTheme="minorHAnsi" w:cstheme="minorHAnsi"/>
          <w:sz w:val="24"/>
          <w:szCs w:val="24"/>
        </w:rPr>
        <w:t>verejného obstarávateľa) bezodkladne poskytnúť písomné vysvetlenie týkajúce sa technických otázok a záležitostí Diela (projektovej dokumentácie) ako súťažného podkladu vo verejnom obstarávaní vyhlásenom na realizáciu Stavby, ak takáto situácia v procese verejného obstarávania nastane.</w:t>
      </w:r>
    </w:p>
    <w:p w:rsidR="000E6B20" w:rsidRDefault="000E6B20" w:rsidP="0077656F">
      <w:pPr>
        <w:spacing w:line="264" w:lineRule="auto"/>
        <w:jc w:val="both"/>
        <w:rPr>
          <w:rFonts w:asciiTheme="minorHAnsi" w:hAnsiTheme="minorHAnsi" w:cstheme="minorHAnsi"/>
          <w:noProof/>
          <w:sz w:val="24"/>
          <w:szCs w:val="24"/>
        </w:rPr>
      </w:pPr>
    </w:p>
    <w:p w:rsidR="00831479" w:rsidRDefault="00831479" w:rsidP="0077656F">
      <w:pPr>
        <w:spacing w:line="264" w:lineRule="auto"/>
        <w:jc w:val="both"/>
        <w:rPr>
          <w:rFonts w:asciiTheme="minorHAnsi" w:hAnsiTheme="minorHAnsi" w:cstheme="minorHAnsi"/>
          <w:noProof/>
          <w:sz w:val="24"/>
          <w:szCs w:val="24"/>
        </w:rPr>
      </w:pPr>
    </w:p>
    <w:p w:rsidR="00831479" w:rsidRDefault="00831479" w:rsidP="0077656F">
      <w:pPr>
        <w:spacing w:line="264" w:lineRule="auto"/>
        <w:jc w:val="both"/>
        <w:rPr>
          <w:rFonts w:asciiTheme="minorHAnsi" w:hAnsiTheme="minorHAnsi" w:cstheme="minorHAnsi"/>
          <w:noProof/>
          <w:sz w:val="24"/>
          <w:szCs w:val="24"/>
        </w:rPr>
      </w:pPr>
    </w:p>
    <w:p w:rsidR="00831479" w:rsidRDefault="00831479" w:rsidP="0077656F">
      <w:pPr>
        <w:spacing w:line="264" w:lineRule="auto"/>
        <w:jc w:val="both"/>
        <w:rPr>
          <w:rFonts w:asciiTheme="minorHAnsi" w:hAnsiTheme="minorHAnsi" w:cstheme="minorHAnsi"/>
          <w:noProof/>
          <w:sz w:val="24"/>
          <w:szCs w:val="24"/>
        </w:rPr>
      </w:pPr>
    </w:p>
    <w:p w:rsidR="005E0DBB" w:rsidRPr="0077656F" w:rsidRDefault="005E0DBB" w:rsidP="00053E76">
      <w:pPr>
        <w:spacing w:line="264" w:lineRule="auto"/>
        <w:ind w:left="426" w:hanging="426"/>
        <w:jc w:val="center"/>
        <w:rPr>
          <w:rFonts w:asciiTheme="minorHAnsi" w:hAnsiTheme="minorHAnsi" w:cstheme="minorHAnsi"/>
          <w:b/>
          <w:sz w:val="24"/>
          <w:szCs w:val="24"/>
        </w:rPr>
      </w:pPr>
      <w:r w:rsidRPr="0077656F">
        <w:rPr>
          <w:rFonts w:asciiTheme="minorHAnsi" w:hAnsiTheme="minorHAnsi" w:cstheme="minorHAnsi"/>
          <w:b/>
          <w:sz w:val="24"/>
          <w:szCs w:val="24"/>
        </w:rPr>
        <w:lastRenderedPageBreak/>
        <w:t>III.</w:t>
      </w:r>
    </w:p>
    <w:p w:rsidR="005E0DBB" w:rsidRPr="0077656F" w:rsidRDefault="005E0DBB" w:rsidP="00053E76">
      <w:pPr>
        <w:pStyle w:val="Bezriadkovania"/>
        <w:spacing w:line="264" w:lineRule="auto"/>
        <w:ind w:left="426" w:hanging="426"/>
        <w:jc w:val="center"/>
        <w:rPr>
          <w:rStyle w:val="CharStyle37"/>
          <w:rFonts w:asciiTheme="minorHAnsi" w:hAnsiTheme="minorHAnsi" w:cstheme="minorHAnsi"/>
          <w:bCs w:val="0"/>
          <w:color w:val="auto"/>
        </w:rPr>
      </w:pPr>
      <w:r w:rsidRPr="0077656F">
        <w:rPr>
          <w:rStyle w:val="CharStyle37"/>
          <w:rFonts w:asciiTheme="minorHAnsi" w:hAnsiTheme="minorHAnsi" w:cstheme="minorHAnsi"/>
          <w:color w:val="auto"/>
        </w:rPr>
        <w:t>MIESTO, ČAS a SPÔSOB PLNENIA,</w:t>
      </w:r>
    </w:p>
    <w:p w:rsidR="005E0DBB" w:rsidRPr="0077656F" w:rsidRDefault="005E0DBB" w:rsidP="00053E76">
      <w:pPr>
        <w:pStyle w:val="Bezriadkovania"/>
        <w:spacing w:line="264" w:lineRule="auto"/>
        <w:ind w:left="426" w:hanging="426"/>
        <w:jc w:val="center"/>
        <w:rPr>
          <w:rStyle w:val="CharStyle37"/>
          <w:rFonts w:asciiTheme="minorHAnsi" w:hAnsiTheme="minorHAnsi" w:cstheme="minorHAnsi"/>
          <w:bCs w:val="0"/>
          <w:color w:val="auto"/>
        </w:rPr>
      </w:pPr>
      <w:r w:rsidRPr="0077656F">
        <w:rPr>
          <w:rStyle w:val="CharStyle37"/>
          <w:rFonts w:asciiTheme="minorHAnsi" w:hAnsiTheme="minorHAnsi" w:cstheme="minorHAnsi"/>
          <w:color w:val="auto"/>
        </w:rPr>
        <w:t>ODOVZDÁVACIE A PREBERACIE KONANIE</w:t>
      </w:r>
    </w:p>
    <w:p w:rsidR="00C42BAB" w:rsidRPr="0077656F" w:rsidRDefault="00C42BAB" w:rsidP="00053E76">
      <w:pPr>
        <w:pStyle w:val="Bezriadkovania"/>
        <w:numPr>
          <w:ilvl w:val="0"/>
          <w:numId w:val="5"/>
        </w:numPr>
        <w:spacing w:line="264" w:lineRule="auto"/>
        <w:ind w:left="426" w:hanging="426"/>
        <w:jc w:val="both"/>
        <w:rPr>
          <w:rStyle w:val="CharStyle10"/>
          <w:rFonts w:asciiTheme="minorHAnsi" w:hAnsiTheme="minorHAnsi" w:cstheme="minorHAnsi"/>
          <w:color w:val="auto"/>
          <w:sz w:val="24"/>
          <w:szCs w:val="24"/>
        </w:rPr>
      </w:pPr>
      <w:r w:rsidRPr="0077656F">
        <w:rPr>
          <w:rStyle w:val="CharStyle10"/>
          <w:rFonts w:asciiTheme="minorHAnsi" w:hAnsiTheme="minorHAnsi" w:cstheme="minorHAnsi"/>
          <w:color w:val="auto"/>
          <w:sz w:val="24"/>
          <w:szCs w:val="24"/>
        </w:rPr>
        <w:t>Zhotoviteľ sa zaväzuje, že riadne zhotovené ( vykonané ) Dielo v rozsahu pod</w:t>
      </w:r>
      <w:r w:rsidR="00B70742" w:rsidRPr="0077656F">
        <w:rPr>
          <w:rStyle w:val="CharStyle10"/>
          <w:rFonts w:asciiTheme="minorHAnsi" w:hAnsiTheme="minorHAnsi" w:cstheme="minorHAnsi"/>
          <w:color w:val="auto"/>
          <w:sz w:val="24"/>
          <w:szCs w:val="24"/>
        </w:rPr>
        <w:t xml:space="preserve">ľa článku II. ods. 1 </w:t>
      </w:r>
      <w:r w:rsidRPr="0077656F">
        <w:rPr>
          <w:rStyle w:val="CharStyle10"/>
          <w:rFonts w:asciiTheme="minorHAnsi" w:hAnsiTheme="minorHAnsi" w:cstheme="minorHAnsi"/>
          <w:color w:val="auto"/>
          <w:sz w:val="24"/>
          <w:szCs w:val="24"/>
        </w:rPr>
        <w:t>Zmluvy odovzdá objednávateľovi v sídle objednávateľa najneskôr:</w:t>
      </w:r>
    </w:p>
    <w:p w:rsidR="00B70742" w:rsidRPr="0077656F" w:rsidRDefault="008C3388" w:rsidP="008C3388">
      <w:pPr>
        <w:pStyle w:val="Bezriadkovania"/>
        <w:numPr>
          <w:ilvl w:val="0"/>
          <w:numId w:val="19"/>
        </w:numPr>
        <w:spacing w:line="264" w:lineRule="auto"/>
        <w:jc w:val="both"/>
        <w:rPr>
          <w:rStyle w:val="CharStyle10"/>
          <w:rFonts w:asciiTheme="minorHAnsi" w:hAnsiTheme="minorHAnsi" w:cstheme="minorHAnsi"/>
          <w:color w:val="auto"/>
          <w:sz w:val="24"/>
          <w:szCs w:val="24"/>
        </w:rPr>
      </w:pPr>
      <w:r w:rsidRPr="0077656F">
        <w:rPr>
          <w:rStyle w:val="CharStyle10"/>
          <w:rFonts w:asciiTheme="minorHAnsi" w:hAnsiTheme="minorHAnsi" w:cstheme="minorHAnsi"/>
          <w:b/>
          <w:color w:val="auto"/>
          <w:sz w:val="24"/>
          <w:szCs w:val="24"/>
        </w:rPr>
        <w:t>d</w:t>
      </w:r>
      <w:r w:rsidR="00B70742" w:rsidRPr="0077656F">
        <w:rPr>
          <w:rStyle w:val="CharStyle10"/>
          <w:rFonts w:asciiTheme="minorHAnsi" w:hAnsiTheme="minorHAnsi" w:cstheme="minorHAnsi"/>
          <w:b/>
          <w:color w:val="auto"/>
          <w:sz w:val="24"/>
          <w:szCs w:val="24"/>
        </w:rPr>
        <w:t xml:space="preserve">o </w:t>
      </w:r>
      <w:r w:rsidR="00282C03" w:rsidRPr="0077656F">
        <w:rPr>
          <w:rStyle w:val="CharStyle10"/>
          <w:rFonts w:asciiTheme="minorHAnsi" w:hAnsiTheme="minorHAnsi" w:cstheme="minorHAnsi"/>
          <w:b/>
          <w:color w:val="auto"/>
          <w:sz w:val="24"/>
          <w:szCs w:val="24"/>
        </w:rPr>
        <w:t xml:space="preserve">90 </w:t>
      </w:r>
      <w:r w:rsidR="00B70742" w:rsidRPr="0077656F">
        <w:rPr>
          <w:rStyle w:val="CharStyle10"/>
          <w:rFonts w:asciiTheme="minorHAnsi" w:hAnsiTheme="minorHAnsi" w:cstheme="minorHAnsi"/>
          <w:b/>
          <w:color w:val="auto"/>
          <w:sz w:val="24"/>
          <w:szCs w:val="24"/>
        </w:rPr>
        <w:t>kalendárnych dní</w:t>
      </w:r>
      <w:r w:rsidR="00B70742" w:rsidRPr="0077656F">
        <w:rPr>
          <w:rStyle w:val="CharStyle10"/>
          <w:rFonts w:asciiTheme="minorHAnsi" w:hAnsiTheme="minorHAnsi" w:cstheme="minorHAnsi"/>
          <w:color w:val="auto"/>
          <w:sz w:val="24"/>
          <w:szCs w:val="24"/>
        </w:rPr>
        <w:t xml:space="preserve"> od nadobudnutia účinnosti zmluvy o</w:t>
      </w:r>
      <w:r w:rsidRPr="0077656F">
        <w:rPr>
          <w:rStyle w:val="CharStyle10"/>
          <w:rFonts w:asciiTheme="minorHAnsi" w:hAnsiTheme="minorHAnsi" w:cstheme="minorHAnsi"/>
          <w:color w:val="auto"/>
          <w:sz w:val="24"/>
          <w:szCs w:val="24"/>
        </w:rPr>
        <w:t> </w:t>
      </w:r>
      <w:r w:rsidR="00B70742" w:rsidRPr="0077656F">
        <w:rPr>
          <w:rStyle w:val="CharStyle10"/>
          <w:rFonts w:asciiTheme="minorHAnsi" w:hAnsiTheme="minorHAnsi" w:cstheme="minorHAnsi"/>
          <w:color w:val="auto"/>
          <w:sz w:val="24"/>
          <w:szCs w:val="24"/>
        </w:rPr>
        <w:t>dielo</w:t>
      </w:r>
      <w:r w:rsidRPr="0077656F">
        <w:rPr>
          <w:rStyle w:val="CharStyle10"/>
          <w:rFonts w:asciiTheme="minorHAnsi" w:hAnsiTheme="minorHAnsi" w:cstheme="minorHAnsi"/>
          <w:color w:val="auto"/>
          <w:sz w:val="24"/>
          <w:szCs w:val="24"/>
        </w:rPr>
        <w:t>.</w:t>
      </w:r>
    </w:p>
    <w:p w:rsidR="005E0DBB" w:rsidRPr="0077656F" w:rsidRDefault="005E0DBB" w:rsidP="00053E76">
      <w:pPr>
        <w:pStyle w:val="Bezriadkovania"/>
        <w:numPr>
          <w:ilvl w:val="0"/>
          <w:numId w:val="5"/>
        </w:numPr>
        <w:spacing w:line="264" w:lineRule="auto"/>
        <w:ind w:left="426" w:hanging="426"/>
        <w:jc w:val="both"/>
        <w:rPr>
          <w:rFonts w:asciiTheme="minorHAnsi" w:hAnsiTheme="minorHAnsi" w:cstheme="minorHAnsi"/>
          <w:noProof/>
          <w:color w:val="auto"/>
        </w:rPr>
      </w:pPr>
      <w:r w:rsidRPr="0077656F">
        <w:rPr>
          <w:rFonts w:asciiTheme="minorHAnsi" w:hAnsiTheme="minorHAnsi" w:cstheme="minorHAnsi"/>
          <w:noProof/>
          <w:color w:val="auto"/>
        </w:rPr>
        <w:t xml:space="preserve">Zhotoviteľ je povinný odovzdať Dokumentáciu </w:t>
      </w:r>
      <w:r w:rsidRPr="0077656F">
        <w:rPr>
          <w:rFonts w:asciiTheme="minorHAnsi" w:hAnsiTheme="minorHAnsi" w:cstheme="minorHAnsi"/>
          <w:b/>
          <w:noProof/>
          <w:color w:val="auto"/>
        </w:rPr>
        <w:t>v tlačenej forme</w:t>
      </w:r>
      <w:r w:rsidR="00D3317A" w:rsidRPr="0077656F">
        <w:rPr>
          <w:rFonts w:asciiTheme="minorHAnsi" w:hAnsiTheme="minorHAnsi" w:cstheme="minorHAnsi"/>
          <w:b/>
          <w:noProof/>
          <w:color w:val="auto"/>
        </w:rPr>
        <w:t xml:space="preserve"> (2 paré)</w:t>
      </w:r>
      <w:r w:rsidRPr="0077656F">
        <w:rPr>
          <w:rFonts w:asciiTheme="minorHAnsi" w:hAnsiTheme="minorHAnsi" w:cstheme="minorHAnsi"/>
          <w:b/>
          <w:noProof/>
          <w:color w:val="auto"/>
        </w:rPr>
        <w:t xml:space="preserve">, elektronickej forme needitovateľnej (.pdf), elektronickej forme editovateľnej (.doc, .dwg, .dgn, </w:t>
      </w:r>
      <w:r w:rsidR="00A9348C" w:rsidRPr="0077656F">
        <w:rPr>
          <w:rFonts w:asciiTheme="minorHAnsi" w:hAnsiTheme="minorHAnsi" w:cstheme="minorHAnsi"/>
          <w:b/>
          <w:noProof/>
          <w:color w:val="auto"/>
        </w:rPr>
        <w:t xml:space="preserve">.doc, </w:t>
      </w:r>
      <w:r w:rsidRPr="0077656F">
        <w:rPr>
          <w:rFonts w:asciiTheme="minorHAnsi" w:hAnsiTheme="minorHAnsi" w:cstheme="minorHAnsi"/>
          <w:b/>
          <w:noProof/>
          <w:color w:val="auto"/>
        </w:rPr>
        <w:t>.xls</w:t>
      </w:r>
      <w:r w:rsidRPr="0077656F">
        <w:rPr>
          <w:rFonts w:asciiTheme="minorHAnsi" w:hAnsiTheme="minorHAnsi" w:cstheme="minorHAnsi"/>
          <w:noProof/>
          <w:color w:val="auto"/>
        </w:rPr>
        <w:t>)</w:t>
      </w:r>
      <w:r w:rsidR="000F6FA0" w:rsidRPr="0077656F">
        <w:rPr>
          <w:rFonts w:asciiTheme="minorHAnsi" w:hAnsiTheme="minorHAnsi" w:cstheme="minorHAnsi"/>
          <w:noProof/>
          <w:color w:val="auto"/>
        </w:rPr>
        <w:t>, podľa článku II. ods 1 Zmluvy</w:t>
      </w:r>
      <w:r w:rsidRPr="0077656F">
        <w:rPr>
          <w:rFonts w:asciiTheme="minorHAnsi" w:hAnsiTheme="minorHAnsi" w:cstheme="minorHAnsi"/>
          <w:noProof/>
          <w:color w:val="auto"/>
        </w:rPr>
        <w:t>. Dokumentácia v elektronickej forme musí zodpovedať identickému členeniu ako dokumentácia v tlačenej forme.</w:t>
      </w:r>
      <w:r w:rsidR="000C60B3" w:rsidRPr="0077656F">
        <w:rPr>
          <w:rFonts w:asciiTheme="minorHAnsi" w:hAnsiTheme="minorHAnsi" w:cstheme="minorHAnsi"/>
          <w:noProof/>
          <w:color w:val="auto"/>
        </w:rPr>
        <w:t xml:space="preserve"> </w:t>
      </w:r>
    </w:p>
    <w:p w:rsidR="00127955" w:rsidRPr="0077656F" w:rsidRDefault="00127955" w:rsidP="00053E76">
      <w:pPr>
        <w:pStyle w:val="Bezriadkovania"/>
        <w:numPr>
          <w:ilvl w:val="0"/>
          <w:numId w:val="5"/>
        </w:numPr>
        <w:spacing w:line="264" w:lineRule="auto"/>
        <w:ind w:left="426" w:hanging="426"/>
        <w:jc w:val="both"/>
        <w:rPr>
          <w:rFonts w:asciiTheme="minorHAnsi" w:hAnsiTheme="minorHAnsi" w:cstheme="minorHAnsi"/>
          <w:noProof/>
          <w:color w:val="auto"/>
        </w:rPr>
      </w:pPr>
      <w:r w:rsidRPr="0077656F">
        <w:rPr>
          <w:rFonts w:asciiTheme="minorHAnsi" w:hAnsiTheme="minorHAnsi" w:cstheme="minorHAnsi"/>
          <w:noProof/>
          <w:color w:val="auto"/>
        </w:rPr>
        <w:t>Jedno paré dokumentácie architektonicko-historického výskumu bude po odovzdaní objednávateľovi odoslané na posúdenie odborno-metodi</w:t>
      </w:r>
      <w:r w:rsidR="009B3DC3" w:rsidRPr="0077656F">
        <w:rPr>
          <w:rFonts w:asciiTheme="minorHAnsi" w:hAnsiTheme="minorHAnsi" w:cstheme="minorHAnsi"/>
          <w:noProof/>
          <w:color w:val="auto"/>
        </w:rPr>
        <w:t xml:space="preserve">ckej komisii PÚ SR v Bratislave v termíne jej najbižšieho zasadnutia po odovzdaní (pravidelne zasadá raz mesačne). </w:t>
      </w:r>
    </w:p>
    <w:p w:rsidR="005E0DBB" w:rsidRPr="0077656F" w:rsidRDefault="005E0DBB" w:rsidP="00053E76">
      <w:pPr>
        <w:pStyle w:val="Bezriadkovania"/>
        <w:numPr>
          <w:ilvl w:val="0"/>
          <w:numId w:val="5"/>
        </w:numPr>
        <w:spacing w:line="264" w:lineRule="auto"/>
        <w:ind w:left="426" w:hanging="426"/>
        <w:jc w:val="both"/>
        <w:rPr>
          <w:rStyle w:val="CharStyle11"/>
          <w:rFonts w:asciiTheme="minorHAnsi" w:hAnsiTheme="minorHAnsi" w:cstheme="minorHAnsi"/>
          <w:b w:val="0"/>
          <w:bCs w:val="0"/>
          <w:color w:val="auto"/>
          <w:sz w:val="24"/>
          <w:szCs w:val="24"/>
        </w:rPr>
      </w:pPr>
      <w:r w:rsidRPr="0077656F">
        <w:rPr>
          <w:rStyle w:val="CharStyle11"/>
          <w:rFonts w:asciiTheme="minorHAnsi" w:hAnsiTheme="minorHAnsi" w:cstheme="minorHAnsi"/>
          <w:b w:val="0"/>
          <w:color w:val="auto"/>
          <w:sz w:val="24"/>
          <w:szCs w:val="24"/>
        </w:rPr>
        <w:t>Zhotovením ( Vykonaním ) Diela sa na účely Zmluvy rozumie včasné, bezchybné, vecne správne a úplné dokončenie Diela ( každej jeho jednotlivej časti č</w:t>
      </w:r>
      <w:r w:rsidR="000D1539" w:rsidRPr="0077656F">
        <w:rPr>
          <w:rStyle w:val="CharStyle11"/>
          <w:rFonts w:asciiTheme="minorHAnsi" w:hAnsiTheme="minorHAnsi" w:cstheme="minorHAnsi"/>
          <w:b w:val="0"/>
          <w:color w:val="auto"/>
          <w:sz w:val="24"/>
          <w:szCs w:val="24"/>
        </w:rPr>
        <w:t>lenenej v zmysle čl. II. ods. 1 Zmluvy</w:t>
      </w:r>
      <w:r w:rsidRPr="0077656F">
        <w:rPr>
          <w:rStyle w:val="CharStyle11"/>
          <w:rFonts w:asciiTheme="minorHAnsi" w:hAnsiTheme="minorHAnsi" w:cstheme="minorHAnsi"/>
          <w:b w:val="0"/>
          <w:color w:val="auto"/>
          <w:sz w:val="24"/>
          <w:szCs w:val="24"/>
        </w:rPr>
        <w:t xml:space="preserve">) podľa podmienok dohodnutých v Zmluve a jeho odovzdanie a protokolárne prevzatie objednávateľom. </w:t>
      </w:r>
      <w:r w:rsidR="00566B95" w:rsidRPr="0077656F">
        <w:rPr>
          <w:rStyle w:val="CharStyle11"/>
          <w:rFonts w:asciiTheme="minorHAnsi" w:hAnsiTheme="minorHAnsi" w:cstheme="minorHAnsi"/>
          <w:b w:val="0"/>
          <w:color w:val="auto"/>
          <w:sz w:val="24"/>
          <w:szCs w:val="24"/>
        </w:rPr>
        <w:t xml:space="preserve">Zhotoviteľ nie je v omeškaní s odovzdaním diela v prípade výskytu neočakávaných zistení ohľadom vlastníckych práv, výskytu ťárch na pozemkoch a obmedzení v oblasti umožnenia prípravy dokumentácie pre prípravu realizácie stavby. Doba </w:t>
      </w:r>
      <w:r w:rsidR="00CA6FEF" w:rsidRPr="0077656F">
        <w:rPr>
          <w:rStyle w:val="CharStyle11"/>
          <w:rFonts w:asciiTheme="minorHAnsi" w:hAnsiTheme="minorHAnsi" w:cstheme="minorHAnsi"/>
          <w:b w:val="0"/>
          <w:color w:val="auto"/>
          <w:sz w:val="24"/>
          <w:szCs w:val="24"/>
        </w:rPr>
        <w:t xml:space="preserve">použiteľnosti </w:t>
      </w:r>
      <w:r w:rsidR="00566B95" w:rsidRPr="0077656F">
        <w:rPr>
          <w:rStyle w:val="CharStyle11"/>
          <w:rFonts w:asciiTheme="minorHAnsi" w:hAnsiTheme="minorHAnsi" w:cstheme="minorHAnsi"/>
          <w:b w:val="0"/>
          <w:color w:val="auto"/>
          <w:sz w:val="24"/>
          <w:szCs w:val="24"/>
        </w:rPr>
        <w:t xml:space="preserve">diela </w:t>
      </w:r>
      <w:r w:rsidR="00CA6FEF" w:rsidRPr="0077656F">
        <w:rPr>
          <w:rStyle w:val="CharStyle11"/>
          <w:rFonts w:asciiTheme="minorHAnsi" w:hAnsiTheme="minorHAnsi" w:cstheme="minorHAnsi"/>
          <w:b w:val="0"/>
          <w:color w:val="auto"/>
          <w:sz w:val="24"/>
          <w:szCs w:val="24"/>
        </w:rPr>
        <w:t xml:space="preserve">pre účely schvaľovacieho procesu na príslušnom KPÚ </w:t>
      </w:r>
      <w:r w:rsidR="00566B95" w:rsidRPr="0077656F">
        <w:rPr>
          <w:rStyle w:val="CharStyle11"/>
          <w:rFonts w:asciiTheme="minorHAnsi" w:hAnsiTheme="minorHAnsi" w:cstheme="minorHAnsi"/>
          <w:b w:val="0"/>
          <w:color w:val="auto"/>
          <w:sz w:val="24"/>
          <w:szCs w:val="24"/>
        </w:rPr>
        <w:t xml:space="preserve">sa  predĺži o čas potrebný na </w:t>
      </w:r>
      <w:r w:rsidR="009B3DC3" w:rsidRPr="0077656F">
        <w:rPr>
          <w:rStyle w:val="CharStyle11"/>
          <w:rFonts w:asciiTheme="minorHAnsi" w:hAnsiTheme="minorHAnsi" w:cstheme="minorHAnsi"/>
          <w:b w:val="0"/>
          <w:color w:val="auto"/>
          <w:sz w:val="24"/>
          <w:szCs w:val="24"/>
        </w:rPr>
        <w:t>posúdenie dokumentácie architektonicko-historického výskumu odborno-metodickou komisiou PÚ SR v Bratislave a doplnenie prípadných pripomienok zhotoviteľom (výskum je špecifická činnosť v rámci spoločensko-vedného odboru a jeho posudzovanie môže vždy priniesť špecifické vopred neodhadnuteľné požiadavky)</w:t>
      </w:r>
      <w:r w:rsidR="0007381B" w:rsidRPr="0077656F">
        <w:rPr>
          <w:rStyle w:val="CharStyle11"/>
          <w:rFonts w:asciiTheme="minorHAnsi" w:hAnsiTheme="minorHAnsi" w:cstheme="minorHAnsi"/>
          <w:b w:val="0"/>
          <w:color w:val="auto"/>
          <w:sz w:val="24"/>
          <w:szCs w:val="24"/>
        </w:rPr>
        <w:t>.</w:t>
      </w:r>
      <w:r w:rsidR="009B3DC3" w:rsidRPr="0077656F">
        <w:rPr>
          <w:rStyle w:val="CharStyle11"/>
          <w:rFonts w:asciiTheme="minorHAnsi" w:hAnsiTheme="minorHAnsi" w:cstheme="minorHAnsi"/>
          <w:b w:val="0"/>
          <w:color w:val="auto"/>
          <w:sz w:val="24"/>
          <w:szCs w:val="24"/>
        </w:rPr>
        <w:t xml:space="preserve"> Zhotoviteľ sa zároveň zaväzuje predložiť dokumentáciu, ktorá bude spĺňať všetky záväzné formálne a obsahové požiadavky príslušnej vyhlášky MK SR.</w:t>
      </w:r>
    </w:p>
    <w:p w:rsidR="005E0DBB" w:rsidRPr="0077656F" w:rsidRDefault="005E0DBB" w:rsidP="00053E76">
      <w:pPr>
        <w:pStyle w:val="Bezriadkovania"/>
        <w:numPr>
          <w:ilvl w:val="0"/>
          <w:numId w:val="5"/>
        </w:numPr>
        <w:spacing w:line="264" w:lineRule="auto"/>
        <w:ind w:left="426" w:hanging="426"/>
        <w:jc w:val="both"/>
        <w:rPr>
          <w:rFonts w:asciiTheme="minorHAnsi" w:hAnsiTheme="minorHAnsi" w:cstheme="minorHAnsi"/>
          <w:i/>
          <w:noProof/>
        </w:rPr>
      </w:pPr>
      <w:r w:rsidRPr="0077656F">
        <w:rPr>
          <w:rFonts w:asciiTheme="minorHAnsi" w:hAnsiTheme="minorHAnsi" w:cstheme="minorHAnsi"/>
          <w:i/>
          <w:noProof/>
          <w:color w:val="auto"/>
        </w:rPr>
        <w:t>Z</w:t>
      </w:r>
      <w:r w:rsidR="009202EE" w:rsidRPr="0077656F">
        <w:rPr>
          <w:rFonts w:asciiTheme="minorHAnsi" w:hAnsiTheme="minorHAnsi" w:cstheme="minorHAnsi"/>
          <w:i/>
          <w:noProof/>
          <w:color w:val="auto"/>
        </w:rPr>
        <w:t xml:space="preserve">hotoviteľ je povinný predložiť </w:t>
      </w:r>
      <w:r w:rsidR="000D1539" w:rsidRPr="0077656F">
        <w:rPr>
          <w:rFonts w:asciiTheme="minorHAnsi" w:hAnsiTheme="minorHAnsi" w:cstheme="minorHAnsi"/>
          <w:i/>
          <w:noProof/>
          <w:color w:val="auto"/>
        </w:rPr>
        <w:t xml:space="preserve">výstupy </w:t>
      </w:r>
      <w:r w:rsidRPr="0077656F">
        <w:rPr>
          <w:rFonts w:asciiTheme="minorHAnsi" w:hAnsiTheme="minorHAnsi" w:cstheme="minorHAnsi"/>
          <w:i/>
          <w:noProof/>
          <w:color w:val="auto"/>
        </w:rPr>
        <w:t>Diela (doku</w:t>
      </w:r>
      <w:r w:rsidR="008C3388" w:rsidRPr="0077656F">
        <w:rPr>
          <w:rFonts w:asciiTheme="minorHAnsi" w:hAnsiTheme="minorHAnsi" w:cstheme="minorHAnsi"/>
          <w:i/>
          <w:noProof/>
          <w:color w:val="auto"/>
        </w:rPr>
        <w:t xml:space="preserve">mentáciu a zmluvnú činnosť) na </w:t>
      </w:r>
      <w:r w:rsidRPr="0077656F">
        <w:rPr>
          <w:rFonts w:asciiTheme="minorHAnsi" w:hAnsiTheme="minorHAnsi" w:cstheme="minorHAnsi"/>
          <w:i/>
          <w:noProof/>
        </w:rPr>
        <w:t xml:space="preserve">záverečné kontroly a schválenie objednávateľovi najneskôr do </w:t>
      </w:r>
      <w:r w:rsidR="009202EE" w:rsidRPr="0077656F">
        <w:rPr>
          <w:rFonts w:asciiTheme="minorHAnsi" w:hAnsiTheme="minorHAnsi" w:cstheme="minorHAnsi"/>
          <w:i/>
          <w:noProof/>
        </w:rPr>
        <w:t>5</w:t>
      </w:r>
      <w:r w:rsidR="008C3388" w:rsidRPr="0077656F">
        <w:rPr>
          <w:rFonts w:asciiTheme="minorHAnsi" w:hAnsiTheme="minorHAnsi" w:cstheme="minorHAnsi"/>
          <w:i/>
          <w:noProof/>
        </w:rPr>
        <w:t xml:space="preserve"> kalendárnych dní</w:t>
      </w:r>
      <w:r w:rsidRPr="0077656F">
        <w:rPr>
          <w:rFonts w:asciiTheme="minorHAnsi" w:hAnsiTheme="minorHAnsi" w:cstheme="minorHAnsi"/>
          <w:i/>
          <w:noProof/>
        </w:rPr>
        <w:t xml:space="preserve"> predčasom odovzdania Diel</w:t>
      </w:r>
      <w:r w:rsidR="000D1539" w:rsidRPr="0077656F">
        <w:rPr>
          <w:rFonts w:asciiTheme="minorHAnsi" w:hAnsiTheme="minorHAnsi" w:cstheme="minorHAnsi"/>
          <w:i/>
          <w:noProof/>
        </w:rPr>
        <w:t>a</w:t>
      </w:r>
      <w:r w:rsidRPr="0077656F">
        <w:rPr>
          <w:rFonts w:asciiTheme="minorHAnsi" w:hAnsiTheme="minorHAnsi" w:cstheme="minorHAnsi"/>
          <w:i/>
          <w:noProof/>
        </w:rPr>
        <w:t xml:space="preserve"> dohodnutým </w:t>
      </w:r>
      <w:r w:rsidRPr="0077656F">
        <w:rPr>
          <w:rFonts w:asciiTheme="minorHAnsi" w:hAnsiTheme="minorHAnsi" w:cstheme="minorHAnsi"/>
          <w:b/>
          <w:i/>
          <w:noProof/>
        </w:rPr>
        <w:t>v článku III. ods. 1 Zmluvy</w:t>
      </w:r>
      <w:r w:rsidRPr="0077656F">
        <w:rPr>
          <w:rFonts w:asciiTheme="minorHAnsi" w:hAnsiTheme="minorHAnsi" w:cstheme="minorHAnsi"/>
          <w:i/>
          <w:noProof/>
        </w:rPr>
        <w:t>. Po vykonaní kont</w:t>
      </w:r>
      <w:r w:rsidR="008C3388" w:rsidRPr="0077656F">
        <w:rPr>
          <w:rFonts w:asciiTheme="minorHAnsi" w:hAnsiTheme="minorHAnsi" w:cstheme="minorHAnsi"/>
          <w:i/>
          <w:noProof/>
        </w:rPr>
        <w:t xml:space="preserve">roly Diela pripraví zhotoviteľ </w:t>
      </w:r>
      <w:r w:rsidRPr="0077656F">
        <w:rPr>
          <w:rFonts w:asciiTheme="minorHAnsi" w:hAnsiTheme="minorHAnsi" w:cstheme="minorHAnsi"/>
          <w:i/>
          <w:noProof/>
        </w:rPr>
        <w:t xml:space="preserve">Protokol o odovzdaní a prevzatí Diela. Povinnými obsahovými náležitosťami Protokolu sú: </w:t>
      </w:r>
    </w:p>
    <w:p w:rsidR="005E0DBB" w:rsidRPr="0077656F" w:rsidRDefault="005E0DBB" w:rsidP="008C3388">
      <w:pPr>
        <w:pStyle w:val="Bezriadkovania"/>
        <w:numPr>
          <w:ilvl w:val="0"/>
          <w:numId w:val="6"/>
        </w:numPr>
        <w:spacing w:line="264" w:lineRule="auto"/>
        <w:ind w:left="709" w:hanging="283"/>
        <w:jc w:val="both"/>
        <w:rPr>
          <w:rFonts w:asciiTheme="minorHAnsi" w:hAnsiTheme="minorHAnsi" w:cstheme="minorHAnsi"/>
          <w:i/>
          <w:noProof/>
        </w:rPr>
      </w:pPr>
      <w:r w:rsidRPr="0077656F">
        <w:rPr>
          <w:rFonts w:asciiTheme="minorHAnsi" w:hAnsiTheme="minorHAnsi" w:cstheme="minorHAnsi"/>
          <w:i/>
          <w:noProof/>
        </w:rPr>
        <w:t>údaje o zhotoviteľovi a objednávateľovi</w:t>
      </w:r>
    </w:p>
    <w:p w:rsidR="005E0DBB" w:rsidRPr="0077656F" w:rsidRDefault="005E0DBB" w:rsidP="008C3388">
      <w:pPr>
        <w:pStyle w:val="Bezriadkovania"/>
        <w:numPr>
          <w:ilvl w:val="0"/>
          <w:numId w:val="6"/>
        </w:numPr>
        <w:spacing w:line="264" w:lineRule="auto"/>
        <w:ind w:left="709" w:hanging="283"/>
        <w:jc w:val="both"/>
        <w:rPr>
          <w:rFonts w:asciiTheme="minorHAnsi" w:hAnsiTheme="minorHAnsi" w:cstheme="minorHAnsi"/>
          <w:i/>
          <w:noProof/>
        </w:rPr>
      </w:pPr>
      <w:r w:rsidRPr="0077656F">
        <w:rPr>
          <w:rFonts w:asciiTheme="minorHAnsi" w:hAnsiTheme="minorHAnsi" w:cstheme="minorHAnsi"/>
          <w:i/>
          <w:noProof/>
        </w:rPr>
        <w:t>názov zákazky, číslo Zmluvy</w:t>
      </w:r>
    </w:p>
    <w:p w:rsidR="005E0DBB" w:rsidRPr="0077656F" w:rsidRDefault="005E0DBB" w:rsidP="008C3388">
      <w:pPr>
        <w:pStyle w:val="Bezriadkovania"/>
        <w:numPr>
          <w:ilvl w:val="0"/>
          <w:numId w:val="6"/>
        </w:numPr>
        <w:spacing w:line="264" w:lineRule="auto"/>
        <w:ind w:left="709" w:hanging="283"/>
        <w:jc w:val="both"/>
        <w:rPr>
          <w:rFonts w:asciiTheme="minorHAnsi" w:hAnsiTheme="minorHAnsi" w:cstheme="minorHAnsi"/>
          <w:i/>
          <w:noProof/>
        </w:rPr>
      </w:pPr>
      <w:r w:rsidRPr="0077656F">
        <w:rPr>
          <w:rFonts w:asciiTheme="minorHAnsi" w:hAnsiTheme="minorHAnsi" w:cstheme="minorHAnsi"/>
          <w:i/>
          <w:noProof/>
        </w:rPr>
        <w:t>popis doku</w:t>
      </w:r>
      <w:r w:rsidR="009202EE" w:rsidRPr="0077656F">
        <w:rPr>
          <w:rFonts w:asciiTheme="minorHAnsi" w:hAnsiTheme="minorHAnsi" w:cstheme="minorHAnsi"/>
          <w:i/>
          <w:noProof/>
        </w:rPr>
        <w:t>mentácie a zmluvnej činnosti (</w:t>
      </w:r>
      <w:r w:rsidRPr="0077656F">
        <w:rPr>
          <w:rFonts w:asciiTheme="minorHAnsi" w:hAnsiTheme="minorHAnsi" w:cstheme="minorHAnsi"/>
          <w:i/>
          <w:noProof/>
        </w:rPr>
        <w:t>konkrétne</w:t>
      </w:r>
      <w:r w:rsidR="009202EE" w:rsidRPr="0077656F">
        <w:rPr>
          <w:rFonts w:asciiTheme="minorHAnsi" w:hAnsiTheme="minorHAnsi" w:cstheme="minorHAnsi"/>
          <w:i/>
          <w:noProof/>
        </w:rPr>
        <w:t>ho</w:t>
      </w:r>
      <w:r w:rsidRPr="0077656F">
        <w:rPr>
          <w:rFonts w:asciiTheme="minorHAnsi" w:hAnsiTheme="minorHAnsi" w:cstheme="minorHAnsi"/>
          <w:i/>
          <w:noProof/>
        </w:rPr>
        <w:t xml:space="preserve"> Diela, ktor</w:t>
      </w:r>
      <w:r w:rsidR="009202EE" w:rsidRPr="0077656F">
        <w:rPr>
          <w:rFonts w:asciiTheme="minorHAnsi" w:hAnsiTheme="minorHAnsi" w:cstheme="minorHAnsi"/>
          <w:i/>
          <w:noProof/>
        </w:rPr>
        <w:t>é</w:t>
      </w:r>
      <w:r w:rsidRPr="0077656F">
        <w:rPr>
          <w:rFonts w:asciiTheme="minorHAnsi" w:hAnsiTheme="minorHAnsi" w:cstheme="minorHAnsi"/>
          <w:i/>
          <w:noProof/>
        </w:rPr>
        <w:t xml:space="preserve"> je predmetom Protokolu)</w:t>
      </w:r>
    </w:p>
    <w:p w:rsidR="005E0DBB" w:rsidRPr="0077656F" w:rsidRDefault="005E0DBB" w:rsidP="008C3388">
      <w:pPr>
        <w:pStyle w:val="Bezriadkovania"/>
        <w:numPr>
          <w:ilvl w:val="0"/>
          <w:numId w:val="6"/>
        </w:numPr>
        <w:spacing w:line="264" w:lineRule="auto"/>
        <w:ind w:left="709" w:hanging="283"/>
        <w:jc w:val="both"/>
        <w:rPr>
          <w:rFonts w:asciiTheme="minorHAnsi" w:hAnsiTheme="minorHAnsi" w:cstheme="minorHAnsi"/>
          <w:i/>
          <w:noProof/>
        </w:rPr>
      </w:pPr>
      <w:r w:rsidRPr="0077656F">
        <w:rPr>
          <w:rFonts w:asciiTheme="minorHAnsi" w:hAnsiTheme="minorHAnsi" w:cstheme="minorHAnsi"/>
          <w:i/>
          <w:noProof/>
        </w:rPr>
        <w:t xml:space="preserve">forma </w:t>
      </w:r>
      <w:r w:rsidR="009202EE" w:rsidRPr="0077656F">
        <w:rPr>
          <w:rFonts w:asciiTheme="minorHAnsi" w:hAnsiTheme="minorHAnsi" w:cstheme="minorHAnsi"/>
          <w:i/>
          <w:noProof/>
        </w:rPr>
        <w:t>a počet vyhotovení dokumentácie</w:t>
      </w:r>
    </w:p>
    <w:p w:rsidR="005E0DBB" w:rsidRPr="0077656F" w:rsidRDefault="005E0DBB" w:rsidP="008C3388">
      <w:pPr>
        <w:pStyle w:val="Bezriadkovania"/>
        <w:numPr>
          <w:ilvl w:val="0"/>
          <w:numId w:val="6"/>
        </w:numPr>
        <w:spacing w:line="264" w:lineRule="auto"/>
        <w:ind w:left="709" w:hanging="283"/>
        <w:jc w:val="both"/>
        <w:rPr>
          <w:rFonts w:asciiTheme="minorHAnsi" w:hAnsiTheme="minorHAnsi" w:cstheme="minorHAnsi"/>
          <w:i/>
          <w:noProof/>
        </w:rPr>
      </w:pPr>
      <w:r w:rsidRPr="0077656F">
        <w:rPr>
          <w:rFonts w:asciiTheme="minorHAnsi" w:hAnsiTheme="minorHAnsi" w:cstheme="minorHAnsi"/>
          <w:i/>
          <w:noProof/>
        </w:rPr>
        <w:t>cena za príslušn</w:t>
      </w:r>
      <w:r w:rsidR="009202EE" w:rsidRPr="0077656F">
        <w:rPr>
          <w:rFonts w:asciiTheme="minorHAnsi" w:hAnsiTheme="minorHAnsi" w:cstheme="minorHAnsi"/>
          <w:i/>
          <w:noProof/>
        </w:rPr>
        <w:t>é</w:t>
      </w:r>
      <w:r w:rsidRPr="0077656F">
        <w:rPr>
          <w:rFonts w:asciiTheme="minorHAnsi" w:hAnsiTheme="minorHAnsi" w:cstheme="minorHAnsi"/>
          <w:i/>
          <w:noProof/>
        </w:rPr>
        <w:t xml:space="preserve"> Diel</w:t>
      </w:r>
      <w:r w:rsidR="009202EE" w:rsidRPr="0077656F">
        <w:rPr>
          <w:rFonts w:asciiTheme="minorHAnsi" w:hAnsiTheme="minorHAnsi" w:cstheme="minorHAnsi"/>
          <w:i/>
          <w:noProof/>
        </w:rPr>
        <w:t>o</w:t>
      </w:r>
    </w:p>
    <w:p w:rsidR="005E0DBB" w:rsidRPr="0077656F" w:rsidRDefault="005E0DBB" w:rsidP="008C3388">
      <w:pPr>
        <w:pStyle w:val="Bezriadkovania"/>
        <w:numPr>
          <w:ilvl w:val="0"/>
          <w:numId w:val="6"/>
        </w:numPr>
        <w:spacing w:line="264" w:lineRule="auto"/>
        <w:ind w:left="709" w:hanging="283"/>
        <w:jc w:val="both"/>
        <w:rPr>
          <w:rFonts w:asciiTheme="minorHAnsi" w:hAnsiTheme="minorHAnsi" w:cstheme="minorHAnsi"/>
          <w:i/>
          <w:noProof/>
        </w:rPr>
      </w:pPr>
      <w:r w:rsidRPr="0077656F">
        <w:rPr>
          <w:rFonts w:asciiTheme="minorHAnsi" w:hAnsiTheme="minorHAnsi" w:cstheme="minorHAnsi"/>
          <w:i/>
          <w:noProof/>
        </w:rPr>
        <w:t>prehlásenie objednávateľa, či príslušn</w:t>
      </w:r>
      <w:r w:rsidR="009202EE" w:rsidRPr="0077656F">
        <w:rPr>
          <w:rFonts w:asciiTheme="minorHAnsi" w:hAnsiTheme="minorHAnsi" w:cstheme="minorHAnsi"/>
          <w:i/>
          <w:noProof/>
        </w:rPr>
        <w:t>é Dielo</w:t>
      </w:r>
      <w:r w:rsidRPr="0077656F">
        <w:rPr>
          <w:rFonts w:asciiTheme="minorHAnsi" w:hAnsiTheme="minorHAnsi" w:cstheme="minorHAnsi"/>
          <w:i/>
          <w:noProof/>
        </w:rPr>
        <w:t xml:space="preserve"> preberá alebo nepreberá</w:t>
      </w:r>
    </w:p>
    <w:p w:rsidR="005E0DBB" w:rsidRPr="0077656F" w:rsidRDefault="000C60B3" w:rsidP="00CE3461">
      <w:pPr>
        <w:pStyle w:val="Bezriadkovania"/>
        <w:spacing w:line="264" w:lineRule="auto"/>
        <w:ind w:left="426"/>
        <w:jc w:val="both"/>
        <w:rPr>
          <w:rFonts w:asciiTheme="minorHAnsi" w:hAnsiTheme="minorHAnsi" w:cstheme="minorHAnsi"/>
          <w:i/>
          <w:noProof/>
          <w:color w:val="auto"/>
        </w:rPr>
      </w:pPr>
      <w:r w:rsidRPr="0077656F">
        <w:rPr>
          <w:rFonts w:asciiTheme="minorHAnsi" w:hAnsiTheme="minorHAnsi" w:cstheme="minorHAnsi"/>
          <w:i/>
          <w:noProof/>
          <w:color w:val="auto"/>
        </w:rPr>
        <w:t xml:space="preserve">- objednávatel nie je kompetentný posúdiť prípadné chyby tej časti diela (arch.-hist. výskum), ktorá </w:t>
      </w:r>
      <w:r w:rsidR="006E03CC" w:rsidRPr="0077656F">
        <w:rPr>
          <w:rFonts w:asciiTheme="minorHAnsi" w:hAnsiTheme="minorHAnsi" w:cstheme="minorHAnsi"/>
          <w:i/>
          <w:noProof/>
          <w:color w:val="auto"/>
        </w:rPr>
        <w:t xml:space="preserve">podľa pamiatkového zákona </w:t>
      </w:r>
      <w:r w:rsidRPr="0077656F">
        <w:rPr>
          <w:rFonts w:asciiTheme="minorHAnsi" w:hAnsiTheme="minorHAnsi" w:cstheme="minorHAnsi"/>
          <w:i/>
          <w:noProof/>
          <w:color w:val="auto"/>
        </w:rPr>
        <w:t>podlieha výhradne posúdeniu odborno-metodickej komisie PÚ SR v Bratislave</w:t>
      </w:r>
    </w:p>
    <w:p w:rsidR="005E0DBB" w:rsidRPr="0077656F" w:rsidRDefault="005E0DBB" w:rsidP="00053E76">
      <w:pPr>
        <w:pStyle w:val="Odsekzoznamu"/>
        <w:widowControl w:val="0"/>
        <w:numPr>
          <w:ilvl w:val="0"/>
          <w:numId w:val="5"/>
        </w:numPr>
        <w:spacing w:line="264" w:lineRule="auto"/>
        <w:ind w:left="426" w:hanging="426"/>
        <w:contextualSpacing w:val="0"/>
        <w:jc w:val="both"/>
        <w:rPr>
          <w:rFonts w:asciiTheme="minorHAnsi" w:hAnsiTheme="minorHAnsi" w:cstheme="minorHAnsi"/>
          <w:i/>
          <w:noProof/>
          <w:sz w:val="24"/>
          <w:szCs w:val="24"/>
        </w:rPr>
      </w:pPr>
      <w:r w:rsidRPr="0077656F">
        <w:rPr>
          <w:rFonts w:asciiTheme="minorHAnsi" w:hAnsiTheme="minorHAnsi" w:cstheme="minorHAnsi"/>
          <w:i/>
          <w:noProof/>
          <w:sz w:val="24"/>
          <w:szCs w:val="24"/>
        </w:rPr>
        <w:t xml:space="preserve">Pokiaľ bude dokumentácia vykazovať drobné chyby alebo nedorobky, ktoré nebránia jej </w:t>
      </w:r>
      <w:r w:rsidRPr="0077656F">
        <w:rPr>
          <w:rFonts w:asciiTheme="minorHAnsi" w:hAnsiTheme="minorHAnsi" w:cstheme="minorHAnsi"/>
          <w:i/>
          <w:noProof/>
          <w:sz w:val="24"/>
          <w:szCs w:val="24"/>
        </w:rPr>
        <w:lastRenderedPageBreak/>
        <w:t xml:space="preserve">riadnemu užívaniu, objednávateľ má právo rozhodnúť, či </w:t>
      </w:r>
      <w:r w:rsidR="008C3388" w:rsidRPr="0077656F">
        <w:rPr>
          <w:rFonts w:asciiTheme="minorHAnsi" w:hAnsiTheme="minorHAnsi" w:cstheme="minorHAnsi"/>
          <w:i/>
          <w:noProof/>
          <w:sz w:val="24"/>
          <w:szCs w:val="24"/>
        </w:rPr>
        <w:t xml:space="preserve">Dielo (príslušnú časť Diela) </w:t>
      </w:r>
      <w:r w:rsidRPr="0077656F">
        <w:rPr>
          <w:rFonts w:asciiTheme="minorHAnsi" w:hAnsiTheme="minorHAnsi" w:cstheme="minorHAnsi"/>
          <w:i/>
          <w:noProof/>
          <w:sz w:val="24"/>
          <w:szCs w:val="24"/>
        </w:rPr>
        <w:t xml:space="preserve">prevezme s drobnými chybami alebo nedorobkami alebo ho neprevezme. Ak Dielo prevezme v Protokole určí lehotu na odstránenie drobných chýb alebo nedorobkov. </w:t>
      </w:r>
      <w:r w:rsidR="009B3DC3" w:rsidRPr="0077656F">
        <w:rPr>
          <w:rFonts w:asciiTheme="minorHAnsi" w:hAnsiTheme="minorHAnsi" w:cstheme="minorHAnsi"/>
          <w:i/>
          <w:noProof/>
          <w:sz w:val="24"/>
          <w:szCs w:val="24"/>
        </w:rPr>
        <w:t xml:space="preserve">V prípade pripomienok odborno-metodickej komisie k dokumentácii architektonicko-historického výskumu sa zhotoviteľ zaväzuje ich neodkladne doplniť tak, aby dokumentácia mohla byť podkladom pre vydanie záväzného stanoviska </w:t>
      </w:r>
      <w:r w:rsidR="00032177" w:rsidRPr="0077656F">
        <w:rPr>
          <w:rFonts w:asciiTheme="minorHAnsi" w:hAnsiTheme="minorHAnsi" w:cstheme="minorHAnsi"/>
          <w:i/>
          <w:noProof/>
          <w:sz w:val="24"/>
          <w:szCs w:val="24"/>
        </w:rPr>
        <w:t>príslušného KPÚ.</w:t>
      </w:r>
    </w:p>
    <w:p w:rsidR="005E0DBB" w:rsidRPr="0077656F" w:rsidRDefault="000F6FA0" w:rsidP="00053E76">
      <w:pPr>
        <w:pStyle w:val="Odsekzoznamu"/>
        <w:widowControl w:val="0"/>
        <w:numPr>
          <w:ilvl w:val="0"/>
          <w:numId w:val="5"/>
        </w:numPr>
        <w:spacing w:line="264" w:lineRule="auto"/>
        <w:ind w:left="426" w:hanging="426"/>
        <w:contextualSpacing w:val="0"/>
        <w:jc w:val="both"/>
        <w:rPr>
          <w:rFonts w:asciiTheme="minorHAnsi" w:hAnsiTheme="minorHAnsi" w:cstheme="minorHAnsi"/>
          <w:noProof/>
          <w:sz w:val="24"/>
          <w:szCs w:val="24"/>
        </w:rPr>
      </w:pPr>
      <w:r w:rsidRPr="0077656F">
        <w:rPr>
          <w:rFonts w:asciiTheme="minorHAnsi" w:hAnsiTheme="minorHAnsi" w:cstheme="minorHAnsi"/>
          <w:noProof/>
          <w:sz w:val="24"/>
          <w:szCs w:val="24"/>
        </w:rPr>
        <w:t>Riadnym odovzdaním Diela</w:t>
      </w:r>
      <w:r w:rsidR="005E0DBB" w:rsidRPr="0077656F">
        <w:rPr>
          <w:rFonts w:asciiTheme="minorHAnsi" w:hAnsiTheme="minorHAnsi" w:cstheme="minorHAnsi"/>
          <w:noProof/>
          <w:sz w:val="24"/>
          <w:szCs w:val="24"/>
        </w:rPr>
        <w:t xml:space="preserve"> tzn. okamihom podpisu oprávnenej osoby konajúcej za objednávateľa na protokole o odovzdaní a prevzatí Di</w:t>
      </w:r>
      <w:r w:rsidR="009711AA" w:rsidRPr="0077656F">
        <w:rPr>
          <w:rFonts w:asciiTheme="minorHAnsi" w:hAnsiTheme="minorHAnsi" w:cstheme="minorHAnsi"/>
          <w:noProof/>
          <w:sz w:val="24"/>
          <w:szCs w:val="24"/>
        </w:rPr>
        <w:t>ela</w:t>
      </w:r>
      <w:r w:rsidR="005E0DBB" w:rsidRPr="0077656F">
        <w:rPr>
          <w:rFonts w:asciiTheme="minorHAnsi" w:hAnsiTheme="minorHAnsi" w:cstheme="minorHAnsi"/>
          <w:noProof/>
          <w:sz w:val="24"/>
          <w:szCs w:val="24"/>
        </w:rPr>
        <w:t xml:space="preserve">, prechádza na objednávateľa jednak vlastnícke právo k Dielu a jednak nebezpečenstvo vzniku škody na Diele. Za poškodenie, stratu alebo zničenie Diela alebo jeho časti zodpovedá zhotoviteľ až do času riadneho odovzdania Diela objednávateľovi. </w:t>
      </w:r>
    </w:p>
    <w:p w:rsidR="005E0DBB" w:rsidRPr="0077656F" w:rsidRDefault="000F6FA0" w:rsidP="00053E76">
      <w:pPr>
        <w:pStyle w:val="Odsekzoznamu"/>
        <w:widowControl w:val="0"/>
        <w:numPr>
          <w:ilvl w:val="0"/>
          <w:numId w:val="5"/>
        </w:numPr>
        <w:spacing w:line="264" w:lineRule="auto"/>
        <w:ind w:left="426" w:hanging="426"/>
        <w:contextualSpacing w:val="0"/>
        <w:jc w:val="both"/>
        <w:rPr>
          <w:rStyle w:val="CharStyle36"/>
          <w:rFonts w:asciiTheme="minorHAnsi" w:hAnsiTheme="minorHAnsi" w:cstheme="minorHAnsi"/>
          <w:noProof/>
          <w:sz w:val="24"/>
          <w:szCs w:val="24"/>
        </w:rPr>
      </w:pPr>
      <w:r w:rsidRPr="0077656F">
        <w:rPr>
          <w:rFonts w:asciiTheme="minorHAnsi" w:hAnsiTheme="minorHAnsi" w:cstheme="minorHAnsi"/>
          <w:sz w:val="24"/>
          <w:szCs w:val="24"/>
        </w:rPr>
        <w:t xml:space="preserve">Momentom prevzatia Diela </w:t>
      </w:r>
      <w:r w:rsidR="005E0DBB" w:rsidRPr="0077656F">
        <w:rPr>
          <w:rFonts w:asciiTheme="minorHAnsi" w:hAnsiTheme="minorHAnsi" w:cstheme="minorHAnsi"/>
          <w:sz w:val="24"/>
          <w:szCs w:val="24"/>
        </w:rPr>
        <w:t>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w:t>
      </w:r>
      <w:r w:rsidR="000D1539" w:rsidRPr="0077656F">
        <w:rPr>
          <w:rFonts w:asciiTheme="minorHAnsi" w:hAnsiTheme="minorHAnsi" w:cstheme="minorHAnsi"/>
          <w:sz w:val="24"/>
          <w:szCs w:val="24"/>
        </w:rPr>
        <w:t xml:space="preserve"> vyplývajúci zo Zmluvy</w:t>
      </w:r>
      <w:r w:rsidR="005E0DBB" w:rsidRPr="0077656F">
        <w:rPr>
          <w:rFonts w:asciiTheme="minorHAnsi" w:hAnsiTheme="minorHAnsi" w:cstheme="minorHAnsi"/>
          <w:sz w:val="24"/>
          <w:szCs w:val="24"/>
        </w:rPr>
        <w:t xml:space="preserve">, prípadne v rovnakom rozsahu práva previesť či poskytnúť čiastočne alebo v celosti tretej strane a to </w:t>
      </w:r>
      <w:r w:rsidR="005E0DBB" w:rsidRPr="0077656F">
        <w:rPr>
          <w:rStyle w:val="CharStyle36"/>
          <w:rFonts w:asciiTheme="minorHAnsi" w:hAnsiTheme="minorHAnsi" w:cstheme="minorHAnsi"/>
          <w:sz w:val="24"/>
          <w:szCs w:val="24"/>
        </w:rPr>
        <w:t xml:space="preserve">aj vtedy, ak táto Zmluva zanikne alebo sa zruší pred úplným vykonaním Diela zhotoviteľom. </w:t>
      </w:r>
    </w:p>
    <w:p w:rsidR="005E0DBB" w:rsidRPr="0077656F" w:rsidRDefault="005E0DBB" w:rsidP="00053E76">
      <w:pPr>
        <w:pStyle w:val="Odsekzoznamu"/>
        <w:widowControl w:val="0"/>
        <w:numPr>
          <w:ilvl w:val="0"/>
          <w:numId w:val="5"/>
        </w:numPr>
        <w:spacing w:line="264" w:lineRule="auto"/>
        <w:ind w:left="426" w:hanging="426"/>
        <w:contextualSpacing w:val="0"/>
        <w:jc w:val="both"/>
        <w:rPr>
          <w:rFonts w:asciiTheme="minorHAnsi" w:hAnsiTheme="minorHAnsi" w:cstheme="minorHAnsi"/>
          <w:noProof/>
          <w:sz w:val="24"/>
          <w:szCs w:val="24"/>
        </w:rPr>
      </w:pPr>
      <w:r w:rsidRPr="0077656F">
        <w:rPr>
          <w:rFonts w:asciiTheme="minorHAnsi" w:hAnsiTheme="minorHAnsi" w:cstheme="minorHAnsi"/>
          <w:noProof/>
          <w:sz w:val="24"/>
          <w:szCs w:val="24"/>
        </w:rPr>
        <w:t xml:space="preserve">Zmluvné strany sa dohodli, že pre prípad porušenia čo i len jednej z týchto povinností </w:t>
      </w:r>
      <w:r w:rsidRPr="0077656F">
        <w:rPr>
          <w:rFonts w:asciiTheme="minorHAnsi" w:hAnsiTheme="minorHAnsi" w:cstheme="minorHAnsi"/>
          <w:sz w:val="24"/>
          <w:szCs w:val="24"/>
          <w:lang w:eastAsia="cs-CZ"/>
        </w:rPr>
        <w:t>zhotoviteľa:</w:t>
      </w:r>
    </w:p>
    <w:p w:rsidR="005E0DBB" w:rsidRPr="0077656F" w:rsidRDefault="005E0DBB" w:rsidP="008C3388">
      <w:pPr>
        <w:pStyle w:val="Odsekzoznamu"/>
        <w:widowControl w:val="0"/>
        <w:numPr>
          <w:ilvl w:val="1"/>
          <w:numId w:val="6"/>
        </w:numPr>
        <w:spacing w:line="264" w:lineRule="auto"/>
        <w:ind w:left="709" w:hanging="283"/>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vykonať Dielo </w:t>
      </w:r>
      <w:r w:rsidRPr="0077656F">
        <w:rPr>
          <w:rFonts w:asciiTheme="minorHAnsi" w:hAnsiTheme="minorHAnsi" w:cstheme="minorHAnsi"/>
          <w:noProof/>
          <w:sz w:val="24"/>
          <w:szCs w:val="24"/>
        </w:rPr>
        <w:t xml:space="preserve">( každú príslušnú časť Diela ) </w:t>
      </w:r>
      <w:r w:rsidRPr="0077656F">
        <w:rPr>
          <w:rFonts w:asciiTheme="minorHAnsi" w:hAnsiTheme="minorHAnsi" w:cstheme="minorHAnsi"/>
          <w:sz w:val="24"/>
          <w:szCs w:val="24"/>
          <w:lang w:eastAsia="cs-CZ"/>
        </w:rPr>
        <w:t xml:space="preserve">riadne ( bez vád a nedorobkov ) alebo </w:t>
      </w:r>
    </w:p>
    <w:p w:rsidR="005E0DBB" w:rsidRPr="0077656F" w:rsidRDefault="005E0DBB" w:rsidP="008C3388">
      <w:pPr>
        <w:pStyle w:val="Odsekzoznamu"/>
        <w:widowControl w:val="0"/>
        <w:numPr>
          <w:ilvl w:val="1"/>
          <w:numId w:val="6"/>
        </w:numPr>
        <w:spacing w:line="264" w:lineRule="auto"/>
        <w:ind w:left="709" w:hanging="283"/>
        <w:contextualSpacing w:val="0"/>
        <w:jc w:val="both"/>
        <w:rPr>
          <w:rFonts w:asciiTheme="minorHAnsi" w:hAnsiTheme="minorHAnsi" w:cstheme="minorHAnsi"/>
          <w:i/>
          <w:sz w:val="24"/>
          <w:szCs w:val="24"/>
          <w:lang w:eastAsia="cs-CZ"/>
        </w:rPr>
      </w:pPr>
      <w:r w:rsidRPr="0077656F">
        <w:rPr>
          <w:rFonts w:asciiTheme="minorHAnsi" w:hAnsiTheme="minorHAnsi" w:cstheme="minorHAnsi"/>
          <w:sz w:val="24"/>
          <w:szCs w:val="24"/>
          <w:lang w:eastAsia="cs-CZ"/>
        </w:rPr>
        <w:t xml:space="preserve">riadne a včas odstrániť vady a nedorobky na Diele </w:t>
      </w:r>
      <w:r w:rsidRPr="0077656F">
        <w:rPr>
          <w:rFonts w:asciiTheme="minorHAnsi" w:hAnsiTheme="minorHAnsi" w:cstheme="minorHAnsi"/>
          <w:noProof/>
          <w:sz w:val="24"/>
          <w:szCs w:val="24"/>
        </w:rPr>
        <w:t>(</w:t>
      </w:r>
      <w:r w:rsidR="008C3388" w:rsidRPr="0077656F">
        <w:rPr>
          <w:rFonts w:asciiTheme="minorHAnsi" w:hAnsiTheme="minorHAnsi" w:cstheme="minorHAnsi"/>
          <w:noProof/>
          <w:sz w:val="24"/>
          <w:szCs w:val="24"/>
        </w:rPr>
        <w:t>na príslušnej časti Diela</w:t>
      </w:r>
      <w:r w:rsidRPr="0077656F">
        <w:rPr>
          <w:rFonts w:asciiTheme="minorHAnsi" w:hAnsiTheme="minorHAnsi" w:cstheme="minorHAnsi"/>
          <w:noProof/>
          <w:sz w:val="24"/>
          <w:szCs w:val="24"/>
        </w:rPr>
        <w:t>)</w:t>
      </w:r>
      <w:r w:rsidRPr="0077656F">
        <w:rPr>
          <w:rFonts w:asciiTheme="minorHAnsi" w:hAnsiTheme="minorHAnsi" w:cstheme="minorHAnsi"/>
          <w:sz w:val="24"/>
          <w:szCs w:val="24"/>
          <w:lang w:eastAsia="cs-CZ"/>
        </w:rPr>
        <w:t xml:space="preserve">, ktoré </w:t>
      </w:r>
      <w:r w:rsidR="00F47063" w:rsidRPr="0077656F">
        <w:rPr>
          <w:rFonts w:asciiTheme="minorHAnsi" w:hAnsiTheme="minorHAnsi" w:cstheme="minorHAnsi"/>
          <w:sz w:val="24"/>
          <w:szCs w:val="24"/>
          <w:lang w:eastAsia="cs-CZ"/>
        </w:rPr>
        <w:t xml:space="preserve">môžu vyplynúť výhradne z prípadných pripomienok odborno-metodickej komisie PÚ SR v Bratislave </w:t>
      </w:r>
      <w:r w:rsidRPr="0077656F">
        <w:rPr>
          <w:rFonts w:asciiTheme="minorHAnsi" w:hAnsiTheme="minorHAnsi" w:cstheme="minorHAnsi"/>
          <w:sz w:val="24"/>
          <w:szCs w:val="24"/>
          <w:lang w:eastAsia="cs-CZ"/>
        </w:rPr>
        <w:t xml:space="preserve">a to za omeškanie s odstránením každej jednotlivej vady alebo nedorobku zvlášť, </w:t>
      </w:r>
      <w:r w:rsidRPr="0077656F">
        <w:rPr>
          <w:rFonts w:asciiTheme="minorHAnsi" w:hAnsiTheme="minorHAnsi" w:cstheme="minorHAnsi"/>
          <w:i/>
          <w:sz w:val="24"/>
          <w:szCs w:val="24"/>
          <w:lang w:eastAsia="cs-CZ"/>
        </w:rPr>
        <w:t xml:space="preserve">alebo </w:t>
      </w:r>
    </w:p>
    <w:p w:rsidR="005E0DBB" w:rsidRPr="0077656F" w:rsidRDefault="005E0DBB" w:rsidP="008C3388">
      <w:pPr>
        <w:pStyle w:val="Odsekzoznamu"/>
        <w:widowControl w:val="0"/>
        <w:numPr>
          <w:ilvl w:val="1"/>
          <w:numId w:val="6"/>
        </w:numPr>
        <w:spacing w:line="264" w:lineRule="auto"/>
        <w:ind w:left="709" w:hanging="283"/>
        <w:contextualSpacing w:val="0"/>
        <w:jc w:val="both"/>
        <w:rPr>
          <w:rFonts w:asciiTheme="minorHAnsi" w:hAnsiTheme="minorHAnsi" w:cstheme="minorHAnsi"/>
          <w:i/>
          <w:sz w:val="24"/>
          <w:szCs w:val="24"/>
          <w:lang w:eastAsia="cs-CZ"/>
        </w:rPr>
      </w:pPr>
      <w:r w:rsidRPr="0077656F">
        <w:rPr>
          <w:rFonts w:asciiTheme="minorHAnsi" w:hAnsiTheme="minorHAnsi" w:cstheme="minorHAnsi"/>
          <w:i/>
          <w:sz w:val="24"/>
          <w:szCs w:val="24"/>
          <w:lang w:eastAsia="cs-CZ"/>
        </w:rPr>
        <w:t>včas odstrániť vady uplatnené ob</w:t>
      </w:r>
      <w:r w:rsidR="00466639" w:rsidRPr="0077656F">
        <w:rPr>
          <w:rFonts w:asciiTheme="minorHAnsi" w:hAnsiTheme="minorHAnsi" w:cstheme="minorHAnsi"/>
          <w:i/>
          <w:sz w:val="24"/>
          <w:szCs w:val="24"/>
          <w:lang w:eastAsia="cs-CZ"/>
        </w:rPr>
        <w:t>jednávateľom v záručnej dobe, a </w:t>
      </w:r>
      <w:r w:rsidRPr="0077656F">
        <w:rPr>
          <w:rFonts w:asciiTheme="minorHAnsi" w:hAnsiTheme="minorHAnsi" w:cstheme="minorHAnsi"/>
          <w:i/>
          <w:sz w:val="24"/>
          <w:szCs w:val="24"/>
          <w:lang w:eastAsia="cs-CZ"/>
        </w:rPr>
        <w:t>to za omeškanie s odstránením k</w:t>
      </w:r>
      <w:r w:rsidR="008C3388" w:rsidRPr="0077656F">
        <w:rPr>
          <w:rFonts w:asciiTheme="minorHAnsi" w:hAnsiTheme="minorHAnsi" w:cstheme="minorHAnsi"/>
          <w:i/>
          <w:sz w:val="24"/>
          <w:szCs w:val="24"/>
          <w:lang w:eastAsia="cs-CZ"/>
        </w:rPr>
        <w:t xml:space="preserve">aždej reklamovanej vady zvlášť </w:t>
      </w:r>
      <w:r w:rsidR="00F47063" w:rsidRPr="0077656F">
        <w:rPr>
          <w:rFonts w:asciiTheme="minorHAnsi" w:hAnsiTheme="minorHAnsi" w:cstheme="minorHAnsi"/>
          <w:i/>
          <w:sz w:val="24"/>
          <w:szCs w:val="24"/>
          <w:lang w:eastAsia="cs-CZ"/>
        </w:rPr>
        <w:t>Navrhujem odstrániť s ohľadom na vyššie povedané</w:t>
      </w:r>
    </w:p>
    <w:p w:rsidR="005E0DBB" w:rsidRPr="0077656F" w:rsidRDefault="005E0DBB" w:rsidP="008C3388">
      <w:pPr>
        <w:pStyle w:val="Odsekzoznamu"/>
        <w:spacing w:line="264" w:lineRule="auto"/>
        <w:ind w:left="426"/>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je zhotoviteľ povinný zaplatiť objednávateľovi zmluvnú pokutu vo výške 0,</w:t>
      </w:r>
      <w:r w:rsidR="00032177" w:rsidRPr="0077656F">
        <w:rPr>
          <w:rFonts w:asciiTheme="minorHAnsi" w:hAnsiTheme="minorHAnsi" w:cstheme="minorHAnsi"/>
          <w:sz w:val="24"/>
          <w:szCs w:val="24"/>
          <w:lang w:eastAsia="cs-CZ"/>
        </w:rPr>
        <w:t>0</w:t>
      </w:r>
      <w:r w:rsidRPr="0077656F">
        <w:rPr>
          <w:rFonts w:asciiTheme="minorHAnsi" w:hAnsiTheme="minorHAnsi" w:cstheme="minorHAnsi"/>
          <w:sz w:val="24"/>
          <w:szCs w:val="24"/>
          <w:lang w:eastAsia="cs-CZ"/>
        </w:rPr>
        <w:t xml:space="preserve">5% z ceny Diela bez DPH uvedenej v ods. 1 článku IV. Zmluvy za každý začatý deň omeškania a za každé jednotlivé porušenie povinnosti zvlášť, splatnú v lehote do 3 </w:t>
      </w:r>
      <w:r w:rsidR="00FA1315" w:rsidRPr="0077656F">
        <w:rPr>
          <w:rFonts w:asciiTheme="minorHAnsi" w:hAnsiTheme="minorHAnsi" w:cstheme="minorHAnsi"/>
          <w:sz w:val="24"/>
          <w:szCs w:val="24"/>
          <w:lang w:eastAsia="cs-CZ"/>
        </w:rPr>
        <w:t>pracovných</w:t>
      </w:r>
      <w:r w:rsidRPr="0077656F">
        <w:rPr>
          <w:rFonts w:asciiTheme="minorHAnsi" w:hAnsiTheme="minorHAnsi" w:cstheme="minorHAnsi"/>
          <w:sz w:val="24"/>
          <w:szCs w:val="24"/>
          <w:lang w:eastAsia="cs-CZ"/>
        </w:rPr>
        <w:t xml:space="preserve"> dní odo dňa doručenia výzvy objednávateľa na zaplatenie zmluvnej pokuty spolu s faktúrou, na účet objednávateľa. </w:t>
      </w:r>
    </w:p>
    <w:p w:rsidR="005E0DBB" w:rsidRPr="0077656F" w:rsidRDefault="005E0DBB" w:rsidP="00053E76">
      <w:pPr>
        <w:pStyle w:val="Odsekzoznamu"/>
        <w:widowControl w:val="0"/>
        <w:numPr>
          <w:ilvl w:val="0"/>
          <w:numId w:val="5"/>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rPr>
        <w:t xml:space="preserve">Zmluvné strany považujú výšku dohodnutých zmluvných pokút uvedených v ods. 10 tohto článku Zmluvy za primeranú vzhľadom na charakter a povahu zmluvnými pokutami zabezpečovaných povinností zhotoviteľa vyplývajúcich z tejto Zmluvy a cenu Diela. </w:t>
      </w:r>
    </w:p>
    <w:p w:rsidR="005E0DBB" w:rsidRPr="0077656F" w:rsidRDefault="005E0DBB" w:rsidP="00053E76">
      <w:pPr>
        <w:pStyle w:val="Odsekzoznamu"/>
        <w:widowControl w:val="0"/>
        <w:numPr>
          <w:ilvl w:val="0"/>
          <w:numId w:val="5"/>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povinnosť zmluvná pokuta zabezpečuje. </w:t>
      </w:r>
    </w:p>
    <w:p w:rsidR="005E0DBB" w:rsidRPr="0077656F" w:rsidRDefault="005E0DBB" w:rsidP="00053E76">
      <w:pPr>
        <w:pStyle w:val="Style2"/>
        <w:shd w:val="clear" w:color="auto" w:fill="auto"/>
        <w:tabs>
          <w:tab w:val="left" w:pos="560"/>
        </w:tabs>
        <w:spacing w:before="0" w:line="264" w:lineRule="auto"/>
        <w:ind w:left="426" w:hanging="426"/>
        <w:jc w:val="both"/>
        <w:rPr>
          <w:rStyle w:val="CharStyle10"/>
          <w:rFonts w:asciiTheme="minorHAnsi" w:hAnsiTheme="minorHAnsi" w:cstheme="minorHAnsi"/>
          <w:color w:val="000000"/>
          <w:sz w:val="24"/>
          <w:szCs w:val="24"/>
        </w:rPr>
      </w:pPr>
    </w:p>
    <w:p w:rsidR="005E0DBB" w:rsidRPr="0077656F" w:rsidRDefault="005E0DBB" w:rsidP="00053E76">
      <w:pPr>
        <w:pStyle w:val="Bezriadkovania"/>
        <w:spacing w:line="264" w:lineRule="auto"/>
        <w:ind w:left="426" w:hanging="426"/>
        <w:jc w:val="center"/>
        <w:rPr>
          <w:rStyle w:val="CharStyle37"/>
          <w:rFonts w:asciiTheme="minorHAnsi" w:hAnsiTheme="minorHAnsi" w:cstheme="minorHAnsi"/>
          <w:bCs w:val="0"/>
        </w:rPr>
      </w:pPr>
      <w:bookmarkStart w:id="3" w:name="bookmark5"/>
      <w:r w:rsidRPr="0077656F">
        <w:rPr>
          <w:rStyle w:val="CharStyle37"/>
          <w:rFonts w:asciiTheme="minorHAnsi" w:hAnsiTheme="minorHAnsi" w:cstheme="minorHAnsi"/>
        </w:rPr>
        <w:lastRenderedPageBreak/>
        <w:t>IV.</w:t>
      </w:r>
    </w:p>
    <w:bookmarkEnd w:id="3"/>
    <w:p w:rsidR="005E0DBB" w:rsidRPr="0077656F" w:rsidRDefault="005E0DBB" w:rsidP="00053E76">
      <w:pPr>
        <w:pStyle w:val="Bezriadkovania"/>
        <w:spacing w:line="264" w:lineRule="auto"/>
        <w:ind w:left="426" w:hanging="426"/>
        <w:jc w:val="center"/>
        <w:rPr>
          <w:rFonts w:asciiTheme="minorHAnsi" w:hAnsiTheme="minorHAnsi" w:cstheme="minorHAnsi"/>
          <w:color w:val="auto"/>
        </w:rPr>
      </w:pPr>
      <w:r w:rsidRPr="0077656F">
        <w:rPr>
          <w:rStyle w:val="CharStyle37"/>
          <w:rFonts w:asciiTheme="minorHAnsi" w:hAnsiTheme="minorHAnsi" w:cstheme="minorHAnsi"/>
          <w:color w:val="auto"/>
        </w:rPr>
        <w:t>Cena a platobné podmienky</w:t>
      </w:r>
    </w:p>
    <w:p w:rsidR="00D3317A" w:rsidRPr="0077656F" w:rsidRDefault="00726D54" w:rsidP="00D3317A">
      <w:pPr>
        <w:pStyle w:val="Zkladntext2"/>
        <w:numPr>
          <w:ilvl w:val="0"/>
          <w:numId w:val="7"/>
        </w:numPr>
        <w:jc w:val="both"/>
        <w:rPr>
          <w:rFonts w:asciiTheme="minorHAnsi" w:hAnsiTheme="minorHAnsi" w:cstheme="minorHAnsi"/>
        </w:rPr>
      </w:pPr>
      <w:r w:rsidRPr="0077656F">
        <w:rPr>
          <w:rFonts w:asciiTheme="minorHAnsi" w:hAnsiTheme="minorHAnsi" w:cstheme="minorHAnsi"/>
          <w:szCs w:val="24"/>
          <w:lang w:eastAsia="cs-CZ"/>
        </w:rPr>
        <w:t xml:space="preserve">Cena za vykonanie a odovzdanie Diela je dohodnutá na základe </w:t>
      </w:r>
      <w:r w:rsidR="00A84EC5" w:rsidRPr="0077656F">
        <w:rPr>
          <w:rFonts w:asciiTheme="minorHAnsi" w:hAnsiTheme="minorHAnsi" w:cstheme="minorHAnsi"/>
          <w:szCs w:val="24"/>
          <w:lang w:eastAsia="cs-CZ"/>
        </w:rPr>
        <w:t>cenovej ponuky zhotoviteľa predloženej vo verejnom obstarávaní, v ktorom bol zhotoviteľ identifikovaný ako úspešný uchádzač</w:t>
      </w:r>
      <w:r w:rsidRPr="0077656F">
        <w:rPr>
          <w:rFonts w:asciiTheme="minorHAnsi" w:hAnsiTheme="minorHAnsi" w:cstheme="minorHAnsi"/>
          <w:bCs/>
          <w:szCs w:val="24"/>
        </w:rPr>
        <w:t xml:space="preserve">. Cena Diela sa </w:t>
      </w:r>
      <w:r w:rsidRPr="0077656F">
        <w:rPr>
          <w:rFonts w:asciiTheme="minorHAnsi" w:hAnsiTheme="minorHAnsi" w:cstheme="minorHAnsi"/>
          <w:szCs w:val="24"/>
        </w:rPr>
        <w:t xml:space="preserve">považuje </w:t>
      </w:r>
      <w:r w:rsidRPr="0077656F">
        <w:rPr>
          <w:rFonts w:asciiTheme="minorHAnsi" w:hAnsiTheme="minorHAnsi" w:cstheme="minorHAnsi"/>
          <w:b/>
          <w:szCs w:val="24"/>
        </w:rPr>
        <w:t>za cenu maximálnu</w:t>
      </w:r>
      <w:r w:rsidRPr="0077656F">
        <w:rPr>
          <w:rFonts w:asciiTheme="minorHAnsi" w:hAnsiTheme="minorHAnsi" w:cstheme="minorHAnsi"/>
          <w:szCs w:val="24"/>
        </w:rPr>
        <w:t xml:space="preserve"> a platnú počas celej doby trvania Zmluvy.</w:t>
      </w:r>
      <w:r w:rsidR="00F12820" w:rsidRPr="0077656F">
        <w:rPr>
          <w:rFonts w:asciiTheme="minorHAnsi" w:hAnsiTheme="minorHAnsi" w:cstheme="minorHAnsi"/>
        </w:rPr>
        <w:t xml:space="preserve"> </w:t>
      </w:r>
      <w:r w:rsidR="00F12820" w:rsidRPr="0077656F">
        <w:rPr>
          <w:rFonts w:asciiTheme="minorHAnsi" w:hAnsiTheme="minorHAnsi" w:cstheme="minorHAnsi"/>
          <w:szCs w:val="24"/>
        </w:rPr>
        <w:t>Cena Diela je stanovená</w:t>
      </w:r>
      <w:r w:rsidR="00F12820" w:rsidRPr="0077656F">
        <w:rPr>
          <w:rFonts w:asciiTheme="minorHAnsi" w:hAnsiTheme="minorHAnsi" w:cstheme="minorHAnsi"/>
          <w:szCs w:val="24"/>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w:t>
      </w:r>
      <w:r w:rsidR="00F12820" w:rsidRPr="0077656F">
        <w:rPr>
          <w:rStyle w:val="CharStyle11"/>
          <w:rFonts w:asciiTheme="minorHAnsi" w:hAnsiTheme="minorHAnsi" w:cstheme="minorHAnsi"/>
          <w:b w:val="0"/>
          <w:sz w:val="24"/>
          <w:szCs w:val="24"/>
        </w:rPr>
        <w:t>posúdenia dokumentácie architektonicko-historického výskumu odborno-metodickou komisiou P</w:t>
      </w:r>
      <w:r w:rsidR="00DB0793" w:rsidRPr="0077656F">
        <w:rPr>
          <w:rStyle w:val="CharStyle11"/>
          <w:rFonts w:asciiTheme="minorHAnsi" w:hAnsiTheme="minorHAnsi" w:cstheme="minorHAnsi"/>
          <w:b w:val="0"/>
          <w:sz w:val="24"/>
          <w:szCs w:val="24"/>
        </w:rPr>
        <w:t>amiatkový úrad</w:t>
      </w:r>
      <w:r w:rsidR="00F12820" w:rsidRPr="0077656F">
        <w:rPr>
          <w:rStyle w:val="CharStyle11"/>
          <w:rFonts w:asciiTheme="minorHAnsi" w:hAnsiTheme="minorHAnsi" w:cstheme="minorHAnsi"/>
          <w:b w:val="0"/>
          <w:sz w:val="24"/>
          <w:szCs w:val="24"/>
        </w:rPr>
        <w:t xml:space="preserve"> SR v Bratislave a doplnení prípadných pripomienok zhotoviteľom.</w:t>
      </w:r>
      <w:r w:rsidR="00F12820" w:rsidRPr="0077656F">
        <w:rPr>
          <w:rFonts w:asciiTheme="minorHAnsi" w:hAnsiTheme="minorHAnsi" w:cstheme="minorHAnsi"/>
        </w:rPr>
        <w:t xml:space="preserve"> </w:t>
      </w:r>
      <w:r w:rsidR="00D3317A" w:rsidRPr="0077656F">
        <w:rPr>
          <w:rFonts w:asciiTheme="minorHAnsi" w:hAnsiTheme="minorHAnsi" w:cstheme="minorHAnsi"/>
        </w:rPr>
        <w:t xml:space="preserve">Za vyhotovenie diela zaplatí objednávateľ zhotoviteľovi zmluvou dojednanú cenu diela na jeho účet v banke uvedený v tejto zmluve v celkovej sume </w:t>
      </w:r>
      <w:r w:rsidR="0077656F">
        <w:rPr>
          <w:rFonts w:asciiTheme="minorHAnsi" w:hAnsiTheme="minorHAnsi" w:cstheme="minorHAnsi"/>
          <w:szCs w:val="24"/>
          <w:lang w:eastAsia="cs-CZ"/>
        </w:rPr>
        <w:t>[</w:t>
      </w:r>
      <w:r w:rsidR="0077656F" w:rsidRPr="0077656F">
        <w:rPr>
          <w:rFonts w:asciiTheme="minorHAnsi" w:hAnsiTheme="minorHAnsi" w:cstheme="minorHAnsi"/>
          <w:szCs w:val="24"/>
          <w:highlight w:val="yellow"/>
          <w:lang w:eastAsia="cs-CZ"/>
        </w:rPr>
        <w:t>...</w:t>
      </w:r>
      <w:r w:rsidR="0077656F">
        <w:rPr>
          <w:rFonts w:asciiTheme="minorHAnsi" w:hAnsiTheme="minorHAnsi" w:cstheme="minorHAnsi"/>
          <w:szCs w:val="24"/>
          <w:lang w:eastAsia="cs-CZ"/>
        </w:rPr>
        <w:t>]</w:t>
      </w:r>
      <w:r w:rsidR="00D3317A" w:rsidRPr="0077656F">
        <w:rPr>
          <w:rFonts w:asciiTheme="minorHAnsi" w:hAnsiTheme="minorHAnsi" w:cstheme="minorHAnsi"/>
          <w:b/>
        </w:rPr>
        <w:t>,-</w:t>
      </w:r>
      <w:r w:rsidR="00D3317A" w:rsidRPr="0077656F">
        <w:rPr>
          <w:rFonts w:asciiTheme="minorHAnsi" w:hAnsiTheme="minorHAnsi" w:cstheme="minorHAnsi"/>
          <w:b/>
          <w:szCs w:val="24"/>
        </w:rPr>
        <w:t xml:space="preserve"> €</w:t>
      </w:r>
      <w:r w:rsidR="00D3317A" w:rsidRPr="0077656F">
        <w:rPr>
          <w:rFonts w:asciiTheme="minorHAnsi" w:hAnsiTheme="minorHAnsi" w:cstheme="minorHAnsi"/>
          <w:szCs w:val="24"/>
        </w:rPr>
        <w:t xml:space="preserve"> za architektonicko-historický pamiatkový výskum a zameranie terajšieho stavu</w:t>
      </w:r>
      <w:r w:rsidR="00D3317A" w:rsidRPr="0077656F">
        <w:rPr>
          <w:rFonts w:asciiTheme="minorHAnsi" w:hAnsiTheme="minorHAnsi" w:cstheme="minorHAnsi"/>
        </w:rPr>
        <w:t xml:space="preserve"> (slovom </w:t>
      </w:r>
      <w:r w:rsidR="00984040">
        <w:rPr>
          <w:rFonts w:asciiTheme="minorHAnsi" w:hAnsiTheme="minorHAnsi" w:cstheme="minorHAnsi"/>
          <w:szCs w:val="24"/>
          <w:lang w:eastAsia="cs-CZ"/>
        </w:rPr>
        <w:t>[</w:t>
      </w:r>
      <w:r w:rsidR="00984040" w:rsidRPr="0077656F">
        <w:rPr>
          <w:rFonts w:asciiTheme="minorHAnsi" w:hAnsiTheme="minorHAnsi" w:cstheme="minorHAnsi"/>
          <w:szCs w:val="24"/>
          <w:highlight w:val="yellow"/>
          <w:lang w:eastAsia="cs-CZ"/>
        </w:rPr>
        <w:t>...</w:t>
      </w:r>
      <w:r w:rsidR="00984040">
        <w:rPr>
          <w:rFonts w:asciiTheme="minorHAnsi" w:hAnsiTheme="minorHAnsi" w:cstheme="minorHAnsi"/>
          <w:szCs w:val="24"/>
          <w:lang w:eastAsia="cs-CZ"/>
        </w:rPr>
        <w:t>]</w:t>
      </w:r>
      <w:r w:rsidR="00D3317A" w:rsidRPr="0077656F">
        <w:rPr>
          <w:rFonts w:asciiTheme="minorHAnsi" w:hAnsiTheme="minorHAnsi" w:cstheme="minorHAnsi"/>
        </w:rPr>
        <w:t xml:space="preserve"> eur), v dvoch splátkach </w:t>
      </w:r>
      <w:r w:rsidR="00F12820" w:rsidRPr="0077656F">
        <w:rPr>
          <w:rFonts w:asciiTheme="minorHAnsi" w:hAnsiTheme="minorHAnsi" w:cstheme="minorHAnsi"/>
        </w:rPr>
        <w:t>a to 40% z celkovej sumy</w:t>
      </w:r>
      <w:r w:rsidR="00D3317A" w:rsidRPr="0077656F">
        <w:rPr>
          <w:rFonts w:asciiTheme="minorHAnsi" w:hAnsiTheme="minorHAnsi" w:cstheme="minorHAnsi"/>
        </w:rPr>
        <w:t xml:space="preserve"> pred začiatkom terénnej časti výskumu</w:t>
      </w:r>
      <w:r w:rsidR="00D5039C" w:rsidRPr="0077656F">
        <w:rPr>
          <w:rFonts w:asciiTheme="minorHAnsi" w:hAnsiTheme="minorHAnsi" w:cstheme="minorHAnsi"/>
        </w:rPr>
        <w:t xml:space="preserve"> a zamerania</w:t>
      </w:r>
      <w:r w:rsidR="00D3317A" w:rsidRPr="0077656F">
        <w:rPr>
          <w:rFonts w:asciiTheme="minorHAnsi" w:hAnsiTheme="minorHAnsi" w:cstheme="minorHAnsi"/>
        </w:rPr>
        <w:t xml:space="preserve"> - slovom </w:t>
      </w:r>
      <w:r w:rsidR="0077656F">
        <w:rPr>
          <w:rFonts w:asciiTheme="minorHAnsi" w:hAnsiTheme="minorHAnsi" w:cstheme="minorHAnsi"/>
          <w:szCs w:val="24"/>
          <w:lang w:eastAsia="cs-CZ"/>
        </w:rPr>
        <w:t>[</w:t>
      </w:r>
      <w:r w:rsidR="0077656F" w:rsidRPr="0077656F">
        <w:rPr>
          <w:rFonts w:asciiTheme="minorHAnsi" w:hAnsiTheme="minorHAnsi" w:cstheme="minorHAnsi"/>
          <w:szCs w:val="24"/>
          <w:highlight w:val="yellow"/>
          <w:lang w:eastAsia="cs-CZ"/>
        </w:rPr>
        <w:t>...</w:t>
      </w:r>
      <w:r w:rsidR="0077656F">
        <w:rPr>
          <w:rFonts w:asciiTheme="minorHAnsi" w:hAnsiTheme="minorHAnsi" w:cstheme="minorHAnsi"/>
          <w:szCs w:val="24"/>
          <w:lang w:eastAsia="cs-CZ"/>
        </w:rPr>
        <w:t>]</w:t>
      </w:r>
      <w:r w:rsidR="00D3317A" w:rsidRPr="0077656F">
        <w:rPr>
          <w:rFonts w:asciiTheme="minorHAnsi" w:hAnsiTheme="minorHAnsi" w:cstheme="minorHAnsi"/>
        </w:rPr>
        <w:t xml:space="preserve"> eur a</w:t>
      </w:r>
      <w:r w:rsidR="00F12820" w:rsidRPr="0077656F">
        <w:rPr>
          <w:rFonts w:asciiTheme="minorHAnsi" w:hAnsiTheme="minorHAnsi" w:cstheme="minorHAnsi"/>
        </w:rPr>
        <w:t> 60% z celkovej sumy</w:t>
      </w:r>
      <w:r w:rsidR="00D3317A" w:rsidRPr="0077656F">
        <w:rPr>
          <w:rFonts w:asciiTheme="minorHAnsi" w:hAnsiTheme="minorHAnsi" w:cstheme="minorHAnsi"/>
        </w:rPr>
        <w:t xml:space="preserve"> po odovzdaní záverečnej dokumentácie výskumu </w:t>
      </w:r>
      <w:r w:rsidR="00D5039C" w:rsidRPr="0077656F">
        <w:rPr>
          <w:rFonts w:asciiTheme="minorHAnsi" w:hAnsiTheme="minorHAnsi" w:cstheme="minorHAnsi"/>
        </w:rPr>
        <w:t xml:space="preserve">a zamerania </w:t>
      </w:r>
      <w:r w:rsidR="00D3317A" w:rsidRPr="0077656F">
        <w:rPr>
          <w:rFonts w:asciiTheme="minorHAnsi" w:hAnsiTheme="minorHAnsi" w:cstheme="minorHAnsi"/>
        </w:rPr>
        <w:t xml:space="preserve">- slovom </w:t>
      </w:r>
      <w:r w:rsidR="0077656F">
        <w:rPr>
          <w:rFonts w:asciiTheme="minorHAnsi" w:hAnsiTheme="minorHAnsi" w:cstheme="minorHAnsi"/>
          <w:szCs w:val="24"/>
          <w:lang w:eastAsia="cs-CZ"/>
        </w:rPr>
        <w:t>[</w:t>
      </w:r>
      <w:r w:rsidR="0077656F" w:rsidRPr="0077656F">
        <w:rPr>
          <w:rFonts w:asciiTheme="minorHAnsi" w:hAnsiTheme="minorHAnsi" w:cstheme="minorHAnsi"/>
          <w:szCs w:val="24"/>
          <w:highlight w:val="yellow"/>
          <w:lang w:eastAsia="cs-CZ"/>
        </w:rPr>
        <w:t>...</w:t>
      </w:r>
      <w:r w:rsidR="0077656F">
        <w:rPr>
          <w:rFonts w:asciiTheme="minorHAnsi" w:hAnsiTheme="minorHAnsi" w:cstheme="minorHAnsi"/>
          <w:szCs w:val="24"/>
          <w:lang w:eastAsia="cs-CZ"/>
        </w:rPr>
        <w:t>]</w:t>
      </w:r>
      <w:r w:rsidR="00D3317A" w:rsidRPr="0077656F">
        <w:rPr>
          <w:rFonts w:asciiTheme="minorHAnsi" w:hAnsiTheme="minorHAnsi" w:cstheme="minorHAnsi"/>
        </w:rPr>
        <w:t xml:space="preserve"> eur). </w:t>
      </w:r>
    </w:p>
    <w:p w:rsidR="00DB0793" w:rsidRPr="0077656F" w:rsidRDefault="00DB0793" w:rsidP="00DB0793">
      <w:pPr>
        <w:pStyle w:val="Zkladntext2"/>
        <w:ind w:left="360"/>
        <w:jc w:val="both"/>
        <w:rPr>
          <w:rFonts w:asciiTheme="minorHAnsi" w:hAnsiTheme="minorHAnsi" w:cstheme="minorHAnsi"/>
        </w:rPr>
      </w:pPr>
    </w:p>
    <w:p w:rsidR="00F12820" w:rsidRPr="0077656F" w:rsidRDefault="00DB0793" w:rsidP="00F12820">
      <w:pPr>
        <w:tabs>
          <w:tab w:val="left" w:pos="426"/>
          <w:tab w:val="left" w:pos="567"/>
          <w:tab w:val="left" w:pos="7088"/>
        </w:tabs>
        <w:spacing w:line="264" w:lineRule="auto"/>
        <w:ind w:left="426" w:hanging="426"/>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       </w:t>
      </w:r>
      <w:r w:rsidR="00F12820" w:rsidRPr="0077656F">
        <w:rPr>
          <w:rFonts w:asciiTheme="minorHAnsi" w:hAnsiTheme="minorHAnsi" w:cstheme="minorHAnsi"/>
          <w:sz w:val="24"/>
          <w:szCs w:val="24"/>
          <w:lang w:eastAsia="cs-CZ"/>
        </w:rPr>
        <w:t>Cena Diela predstavuje celkom sumu:</w:t>
      </w:r>
    </w:p>
    <w:p w:rsidR="00F12820" w:rsidRPr="0077656F" w:rsidRDefault="00F12820" w:rsidP="00F12820">
      <w:pPr>
        <w:pStyle w:val="Odsekzoznamu"/>
        <w:tabs>
          <w:tab w:val="left" w:pos="567"/>
          <w:tab w:val="left" w:pos="7088"/>
        </w:tabs>
        <w:spacing w:line="264" w:lineRule="auto"/>
        <w:ind w:left="426" w:hanging="426"/>
        <w:jc w:val="both"/>
        <w:rPr>
          <w:rFonts w:asciiTheme="minorHAnsi" w:hAnsiTheme="minorHAnsi" w:cstheme="minorHAnsi"/>
          <w:sz w:val="24"/>
          <w:szCs w:val="24"/>
          <w:lang w:eastAsia="cs-CZ"/>
        </w:rPr>
      </w:pPr>
    </w:p>
    <w:p w:rsidR="00F12820" w:rsidRPr="0077656F" w:rsidRDefault="00F12820" w:rsidP="00F12820">
      <w:pPr>
        <w:tabs>
          <w:tab w:val="left" w:pos="567"/>
          <w:tab w:val="left" w:pos="1843"/>
          <w:tab w:val="left" w:pos="6096"/>
        </w:tabs>
        <w:spacing w:line="264" w:lineRule="auto"/>
        <w:ind w:left="567" w:hanging="567"/>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ab/>
      </w:r>
      <w:r w:rsidRPr="0077656F">
        <w:rPr>
          <w:rFonts w:asciiTheme="minorHAnsi" w:hAnsiTheme="minorHAnsi" w:cstheme="minorHAnsi"/>
          <w:sz w:val="24"/>
          <w:szCs w:val="24"/>
          <w:lang w:eastAsia="cs-CZ"/>
        </w:rPr>
        <w:tab/>
        <w:t>Cena bez DPH</w:t>
      </w:r>
      <w:r w:rsidRPr="0077656F">
        <w:rPr>
          <w:rFonts w:asciiTheme="minorHAnsi" w:hAnsiTheme="minorHAnsi" w:cstheme="minorHAnsi"/>
          <w:sz w:val="24"/>
          <w:szCs w:val="24"/>
          <w:lang w:eastAsia="cs-CZ"/>
        </w:rPr>
        <w:tab/>
      </w:r>
      <w:r w:rsidR="0077656F">
        <w:rPr>
          <w:rFonts w:asciiTheme="minorHAnsi" w:hAnsiTheme="minorHAnsi" w:cstheme="minorHAnsi"/>
          <w:sz w:val="24"/>
          <w:szCs w:val="24"/>
          <w:lang w:eastAsia="cs-CZ"/>
        </w:rPr>
        <w:tab/>
      </w:r>
      <w:r w:rsidR="0077656F">
        <w:rPr>
          <w:rFonts w:asciiTheme="minorHAnsi" w:hAnsiTheme="minorHAnsi" w:cstheme="minorHAnsi"/>
          <w:sz w:val="24"/>
          <w:szCs w:val="24"/>
          <w:lang w:eastAsia="cs-CZ"/>
        </w:rPr>
        <w:tab/>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w:t>
      </w:r>
      <w:r w:rsidRPr="0077656F">
        <w:rPr>
          <w:rFonts w:asciiTheme="minorHAnsi" w:hAnsiTheme="minorHAnsi" w:cstheme="minorHAnsi"/>
          <w:sz w:val="24"/>
          <w:szCs w:val="24"/>
          <w:lang w:eastAsia="cs-CZ"/>
        </w:rPr>
        <w:t xml:space="preserve"> Eur</w:t>
      </w:r>
    </w:p>
    <w:p w:rsidR="00F12820" w:rsidRPr="0077656F" w:rsidRDefault="00F12820" w:rsidP="00F12820">
      <w:pPr>
        <w:tabs>
          <w:tab w:val="left" w:pos="567"/>
          <w:tab w:val="left" w:pos="6521"/>
        </w:tabs>
        <w:spacing w:line="264" w:lineRule="auto"/>
        <w:ind w:left="1843" w:hanging="1843"/>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ab/>
      </w:r>
      <w:r w:rsidRPr="0077656F">
        <w:rPr>
          <w:rFonts w:asciiTheme="minorHAnsi" w:hAnsiTheme="minorHAnsi" w:cstheme="minorHAnsi"/>
          <w:sz w:val="24"/>
          <w:szCs w:val="24"/>
          <w:lang w:eastAsia="cs-CZ"/>
        </w:rPr>
        <w:tab/>
        <w:t>DPH 20 %</w:t>
      </w:r>
      <w:r w:rsidR="0077656F">
        <w:rPr>
          <w:rFonts w:asciiTheme="minorHAnsi" w:hAnsiTheme="minorHAnsi" w:cstheme="minorHAnsi"/>
          <w:sz w:val="24"/>
          <w:szCs w:val="24"/>
          <w:lang w:eastAsia="cs-CZ"/>
        </w:rPr>
        <w:tab/>
      </w:r>
      <w:r w:rsidR="0077656F">
        <w:rPr>
          <w:rFonts w:asciiTheme="minorHAnsi" w:hAnsiTheme="minorHAnsi" w:cstheme="minorHAnsi"/>
          <w:sz w:val="24"/>
          <w:szCs w:val="24"/>
          <w:lang w:eastAsia="cs-CZ"/>
        </w:rPr>
        <w:tab/>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 xml:space="preserve">] </w:t>
      </w:r>
      <w:r w:rsidRPr="0077656F">
        <w:rPr>
          <w:rFonts w:asciiTheme="minorHAnsi" w:hAnsiTheme="minorHAnsi" w:cstheme="minorHAnsi"/>
          <w:sz w:val="24"/>
          <w:szCs w:val="24"/>
          <w:lang w:eastAsia="cs-CZ"/>
        </w:rPr>
        <w:t xml:space="preserve">Eur </w:t>
      </w:r>
    </w:p>
    <w:p w:rsidR="00F12820" w:rsidRPr="0077656F" w:rsidRDefault="00F12820" w:rsidP="00F12820">
      <w:pPr>
        <w:tabs>
          <w:tab w:val="left" w:pos="567"/>
          <w:tab w:val="left" w:pos="6096"/>
        </w:tabs>
        <w:spacing w:line="264" w:lineRule="auto"/>
        <w:ind w:left="1843" w:hanging="1843"/>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ab/>
      </w:r>
      <w:r w:rsidRPr="0077656F">
        <w:rPr>
          <w:rFonts w:asciiTheme="minorHAnsi" w:hAnsiTheme="minorHAnsi" w:cstheme="minorHAnsi"/>
          <w:sz w:val="24"/>
          <w:szCs w:val="24"/>
          <w:lang w:eastAsia="cs-CZ"/>
        </w:rPr>
        <w:tab/>
        <w:t xml:space="preserve">Cena s DPH </w:t>
      </w:r>
      <w:r w:rsidRPr="0077656F">
        <w:rPr>
          <w:rFonts w:asciiTheme="minorHAnsi" w:hAnsiTheme="minorHAnsi" w:cstheme="minorHAnsi"/>
          <w:sz w:val="24"/>
          <w:szCs w:val="24"/>
          <w:lang w:eastAsia="cs-CZ"/>
        </w:rPr>
        <w:tab/>
      </w:r>
      <w:r w:rsidR="0077656F" w:rsidRPr="0077656F">
        <w:rPr>
          <w:rFonts w:asciiTheme="minorHAnsi" w:hAnsiTheme="minorHAnsi" w:cstheme="minorHAnsi"/>
          <w:sz w:val="24"/>
          <w:szCs w:val="24"/>
          <w:lang w:eastAsia="cs-CZ"/>
        </w:rPr>
        <w:tab/>
      </w:r>
      <w:r w:rsidR="0077656F" w:rsidRPr="0077656F">
        <w:rPr>
          <w:rFonts w:asciiTheme="minorHAnsi" w:hAnsiTheme="minorHAnsi" w:cstheme="minorHAnsi"/>
          <w:sz w:val="24"/>
          <w:szCs w:val="24"/>
          <w:lang w:eastAsia="cs-CZ"/>
        </w:rPr>
        <w:tab/>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 xml:space="preserve">] </w:t>
      </w:r>
      <w:r w:rsidRPr="0077656F">
        <w:rPr>
          <w:rFonts w:asciiTheme="minorHAnsi" w:hAnsiTheme="minorHAnsi" w:cstheme="minorHAnsi"/>
          <w:sz w:val="24"/>
          <w:szCs w:val="24"/>
          <w:lang w:eastAsia="cs-CZ"/>
        </w:rPr>
        <w:t>Eur</w:t>
      </w:r>
    </w:p>
    <w:p w:rsidR="00F12820" w:rsidRPr="0077656F" w:rsidRDefault="00F12820" w:rsidP="00F12820">
      <w:pPr>
        <w:tabs>
          <w:tab w:val="left" w:pos="567"/>
          <w:tab w:val="left" w:pos="7088"/>
        </w:tabs>
        <w:spacing w:line="264" w:lineRule="auto"/>
        <w:ind w:left="1843" w:hanging="1843"/>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ab/>
      </w:r>
      <w:r w:rsidRPr="0077656F">
        <w:rPr>
          <w:rFonts w:asciiTheme="minorHAnsi" w:hAnsiTheme="minorHAnsi" w:cstheme="minorHAnsi"/>
          <w:sz w:val="24"/>
          <w:szCs w:val="24"/>
          <w:lang w:eastAsia="cs-CZ"/>
        </w:rPr>
        <w:tab/>
      </w:r>
    </w:p>
    <w:p w:rsidR="00F12820" w:rsidRPr="0077656F" w:rsidRDefault="00F12820" w:rsidP="00F12820">
      <w:pPr>
        <w:tabs>
          <w:tab w:val="left" w:pos="567"/>
          <w:tab w:val="left" w:pos="7088"/>
        </w:tabs>
        <w:spacing w:line="264" w:lineRule="auto"/>
        <w:ind w:left="1843" w:hanging="1843"/>
        <w:jc w:val="both"/>
        <w:rPr>
          <w:rFonts w:asciiTheme="minorHAnsi" w:hAnsiTheme="minorHAnsi" w:cstheme="minorHAnsi"/>
          <w:b/>
          <w:sz w:val="24"/>
          <w:szCs w:val="24"/>
          <w:lang w:eastAsia="cs-CZ"/>
        </w:rPr>
      </w:pPr>
      <w:r w:rsidRPr="0077656F">
        <w:rPr>
          <w:rFonts w:asciiTheme="minorHAnsi" w:hAnsiTheme="minorHAnsi" w:cstheme="minorHAnsi"/>
          <w:sz w:val="24"/>
          <w:szCs w:val="24"/>
          <w:lang w:eastAsia="cs-CZ"/>
        </w:rPr>
        <w:tab/>
      </w:r>
      <w:r w:rsidRPr="0077656F">
        <w:rPr>
          <w:rFonts w:asciiTheme="minorHAnsi" w:hAnsiTheme="minorHAnsi" w:cstheme="minorHAnsi"/>
          <w:sz w:val="24"/>
          <w:szCs w:val="24"/>
          <w:lang w:eastAsia="cs-CZ"/>
        </w:rPr>
        <w:tab/>
      </w:r>
      <w:r w:rsidRPr="0077656F">
        <w:rPr>
          <w:rFonts w:asciiTheme="minorHAnsi" w:hAnsiTheme="minorHAnsi" w:cstheme="minorHAnsi"/>
          <w:b/>
          <w:sz w:val="24"/>
          <w:szCs w:val="24"/>
          <w:lang w:eastAsia="cs-CZ"/>
        </w:rPr>
        <w:t>(slovom:</w:t>
      </w:r>
      <w:r w:rsidR="0077656F" w:rsidRPr="0077656F">
        <w:rPr>
          <w:rFonts w:asciiTheme="minorHAnsi" w:hAnsiTheme="minorHAnsi" w:cstheme="minorHAnsi"/>
          <w:sz w:val="24"/>
          <w:szCs w:val="24"/>
          <w:lang w:eastAsia="cs-CZ"/>
        </w:rPr>
        <w:t xml:space="preserve"> </w:t>
      </w:r>
      <w:r w:rsidR="0077656F">
        <w:rPr>
          <w:rFonts w:asciiTheme="minorHAnsi" w:hAnsiTheme="minorHAnsi" w:cstheme="minorHAnsi"/>
          <w:sz w:val="24"/>
          <w:szCs w:val="24"/>
          <w:lang w:eastAsia="cs-CZ"/>
        </w:rPr>
        <w:t>[</w:t>
      </w:r>
      <w:r w:rsidR="0077656F" w:rsidRPr="0077656F">
        <w:rPr>
          <w:rFonts w:asciiTheme="minorHAnsi" w:hAnsiTheme="minorHAnsi" w:cstheme="minorHAnsi"/>
          <w:sz w:val="24"/>
          <w:szCs w:val="24"/>
          <w:highlight w:val="yellow"/>
          <w:lang w:eastAsia="cs-CZ"/>
        </w:rPr>
        <w:t>...</w:t>
      </w:r>
      <w:r w:rsidR="0077656F">
        <w:rPr>
          <w:rFonts w:asciiTheme="minorHAnsi" w:hAnsiTheme="minorHAnsi" w:cstheme="minorHAnsi"/>
          <w:sz w:val="24"/>
          <w:szCs w:val="24"/>
          <w:lang w:eastAsia="cs-CZ"/>
        </w:rPr>
        <w:t xml:space="preserve">] </w:t>
      </w:r>
      <w:r w:rsidRPr="0077656F">
        <w:rPr>
          <w:rFonts w:asciiTheme="minorHAnsi" w:hAnsiTheme="minorHAnsi" w:cstheme="minorHAnsi"/>
          <w:b/>
          <w:sz w:val="24"/>
          <w:szCs w:val="24"/>
          <w:lang w:eastAsia="cs-CZ"/>
        </w:rPr>
        <w:t>Eur s DPH.</w:t>
      </w:r>
    </w:p>
    <w:p w:rsidR="00F22FF8" w:rsidRPr="0077656F" w:rsidRDefault="00F22FF8" w:rsidP="00D3317A">
      <w:pPr>
        <w:pStyle w:val="Odsekzoznamu"/>
        <w:widowControl w:val="0"/>
        <w:tabs>
          <w:tab w:val="left" w:pos="426"/>
          <w:tab w:val="left" w:pos="567"/>
          <w:tab w:val="left" w:pos="7088"/>
        </w:tabs>
        <w:spacing w:line="264" w:lineRule="auto"/>
        <w:ind w:left="426"/>
        <w:contextualSpacing w:val="0"/>
        <w:jc w:val="both"/>
        <w:rPr>
          <w:rFonts w:asciiTheme="minorHAnsi" w:hAnsiTheme="minorHAnsi" w:cstheme="minorHAnsi"/>
          <w:b/>
          <w:sz w:val="24"/>
          <w:szCs w:val="24"/>
          <w:lang w:eastAsia="cs-CZ"/>
        </w:rPr>
      </w:pPr>
    </w:p>
    <w:p w:rsidR="00E652B2" w:rsidRPr="0077656F" w:rsidRDefault="00E652B2"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b/>
          <w:sz w:val="24"/>
          <w:szCs w:val="24"/>
          <w:lang w:eastAsia="cs-CZ"/>
        </w:rPr>
        <w:t>Podkladom pre úhradu ceny Diela bude faktúra</w:t>
      </w:r>
      <w:r w:rsidR="00D5039C" w:rsidRPr="0077656F">
        <w:rPr>
          <w:rFonts w:asciiTheme="minorHAnsi" w:hAnsiTheme="minorHAnsi" w:cstheme="minorHAnsi"/>
          <w:b/>
          <w:sz w:val="24"/>
          <w:szCs w:val="24"/>
          <w:lang w:eastAsia="cs-CZ"/>
        </w:rPr>
        <w:t xml:space="preserve"> </w:t>
      </w:r>
      <w:r w:rsidRPr="0077656F">
        <w:rPr>
          <w:rFonts w:asciiTheme="minorHAnsi" w:hAnsiTheme="minorHAnsi" w:cstheme="minorHAnsi"/>
          <w:sz w:val="24"/>
          <w:szCs w:val="24"/>
          <w:lang w:eastAsia="cs-CZ"/>
        </w:rPr>
        <w:t>vystavená zhotoviteľom</w:t>
      </w:r>
      <w:r w:rsidR="00D5039C" w:rsidRPr="0077656F">
        <w:rPr>
          <w:rFonts w:asciiTheme="minorHAnsi" w:hAnsiTheme="minorHAnsi" w:cstheme="minorHAnsi"/>
          <w:sz w:val="24"/>
          <w:szCs w:val="24"/>
          <w:lang w:eastAsia="cs-CZ"/>
        </w:rPr>
        <w:t xml:space="preserve"> </w:t>
      </w:r>
      <w:r w:rsidRPr="0077656F">
        <w:rPr>
          <w:rFonts w:asciiTheme="minorHAnsi" w:hAnsiTheme="minorHAnsi" w:cstheme="minorHAnsi"/>
          <w:sz w:val="24"/>
          <w:szCs w:val="24"/>
          <w:lang w:eastAsia="cs-CZ"/>
        </w:rPr>
        <w:t xml:space="preserve"> </w:t>
      </w:r>
      <w:r w:rsidR="00D5039C" w:rsidRPr="0077656F">
        <w:rPr>
          <w:rFonts w:asciiTheme="minorHAnsi" w:hAnsiTheme="minorHAnsi" w:cstheme="minorHAnsi"/>
          <w:sz w:val="24"/>
          <w:szCs w:val="24"/>
          <w:lang w:eastAsia="cs-CZ"/>
        </w:rPr>
        <w:t xml:space="preserve">pred začiatkom terénnej časti výskumu a zamerania a </w:t>
      </w:r>
      <w:r w:rsidRPr="0077656F">
        <w:rPr>
          <w:rFonts w:asciiTheme="minorHAnsi" w:hAnsiTheme="minorHAnsi" w:cstheme="minorHAnsi"/>
          <w:sz w:val="24"/>
          <w:szCs w:val="24"/>
          <w:lang w:eastAsia="cs-CZ"/>
        </w:rPr>
        <w:t xml:space="preserve">po riadnom prevzatí Diela objednávateľom. Na účely </w:t>
      </w:r>
      <w:r w:rsidR="00D5039C" w:rsidRPr="0077656F">
        <w:rPr>
          <w:rFonts w:asciiTheme="minorHAnsi" w:hAnsiTheme="minorHAnsi" w:cstheme="minorHAnsi"/>
          <w:sz w:val="24"/>
          <w:szCs w:val="24"/>
          <w:lang w:eastAsia="cs-CZ"/>
        </w:rPr>
        <w:t xml:space="preserve">záverečnej </w:t>
      </w:r>
      <w:r w:rsidRPr="0077656F">
        <w:rPr>
          <w:rFonts w:asciiTheme="minorHAnsi" w:hAnsiTheme="minorHAnsi" w:cstheme="minorHAnsi"/>
          <w:sz w:val="24"/>
          <w:szCs w:val="24"/>
          <w:lang w:eastAsia="cs-CZ"/>
        </w:rPr>
        <w:t>fakt</w:t>
      </w:r>
      <w:r w:rsidR="000F6FA0" w:rsidRPr="0077656F">
        <w:rPr>
          <w:rFonts w:asciiTheme="minorHAnsi" w:hAnsiTheme="minorHAnsi" w:cstheme="minorHAnsi"/>
          <w:sz w:val="24"/>
          <w:szCs w:val="24"/>
          <w:lang w:eastAsia="cs-CZ"/>
        </w:rPr>
        <w:t xml:space="preserve">urácie sa za deň dodania Diela </w:t>
      </w:r>
      <w:r w:rsidRPr="0077656F">
        <w:rPr>
          <w:rFonts w:asciiTheme="minorHAnsi" w:hAnsiTheme="minorHAnsi" w:cstheme="minorHAnsi"/>
          <w:sz w:val="24"/>
          <w:szCs w:val="24"/>
          <w:lang w:eastAsia="cs-CZ"/>
        </w:rPr>
        <w:t>považuje deň podpísania Protokolu o odovzdaní a prevzatí Diela op</w:t>
      </w:r>
      <w:r w:rsidR="000F6FA0" w:rsidRPr="0077656F">
        <w:rPr>
          <w:rFonts w:asciiTheme="minorHAnsi" w:hAnsiTheme="minorHAnsi" w:cstheme="minorHAnsi"/>
          <w:sz w:val="24"/>
          <w:szCs w:val="24"/>
          <w:lang w:eastAsia="cs-CZ"/>
        </w:rPr>
        <w:t>rávnenou osobou objednávateľa (</w:t>
      </w:r>
      <w:r w:rsidRPr="0077656F">
        <w:rPr>
          <w:rFonts w:asciiTheme="minorHAnsi" w:hAnsiTheme="minorHAnsi" w:cstheme="minorHAnsi"/>
          <w:sz w:val="24"/>
          <w:szCs w:val="24"/>
          <w:lang w:eastAsia="cs-CZ"/>
        </w:rPr>
        <w:t xml:space="preserve">osobou oprávnenou rokovať vo veciach technických ). </w:t>
      </w:r>
      <w:r w:rsidRPr="0077656F">
        <w:rPr>
          <w:rFonts w:asciiTheme="minorHAnsi" w:hAnsiTheme="minorHAnsi" w:cstheme="minorHAnsi"/>
          <w:b/>
          <w:noProof/>
          <w:sz w:val="24"/>
          <w:szCs w:val="24"/>
        </w:rPr>
        <w:t>Zhotoviteľovi bude uhradená cena iba v rozsahu za skutočne vykonané práce a odovzdané Diel</w:t>
      </w:r>
      <w:r w:rsidR="000F6FA0" w:rsidRPr="0077656F">
        <w:rPr>
          <w:rFonts w:asciiTheme="minorHAnsi" w:hAnsiTheme="minorHAnsi" w:cstheme="minorHAnsi"/>
          <w:b/>
          <w:noProof/>
          <w:sz w:val="24"/>
          <w:szCs w:val="24"/>
        </w:rPr>
        <w:t>o (</w:t>
      </w:r>
      <w:r w:rsidRPr="0077656F">
        <w:rPr>
          <w:rFonts w:asciiTheme="minorHAnsi" w:hAnsiTheme="minorHAnsi" w:cstheme="minorHAnsi"/>
          <w:b/>
          <w:noProof/>
          <w:sz w:val="24"/>
          <w:szCs w:val="24"/>
        </w:rPr>
        <w:t>skutočne vyhotovenú dokumentáciu).</w:t>
      </w:r>
    </w:p>
    <w:p w:rsidR="00674D68" w:rsidRPr="0077656F" w:rsidRDefault="00BF4E3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Fakturované</w:t>
      </w:r>
      <w:r w:rsidR="00DA38D9" w:rsidRPr="0077656F">
        <w:rPr>
          <w:rFonts w:asciiTheme="minorHAnsi" w:hAnsiTheme="minorHAnsi" w:cstheme="minorHAnsi"/>
          <w:sz w:val="24"/>
          <w:szCs w:val="24"/>
          <w:lang w:eastAsia="cs-CZ"/>
        </w:rPr>
        <w:t xml:space="preserve"> bude</w:t>
      </w:r>
      <w:r w:rsidRPr="0077656F">
        <w:rPr>
          <w:rFonts w:asciiTheme="minorHAnsi" w:hAnsiTheme="minorHAnsi" w:cstheme="minorHAnsi"/>
          <w:sz w:val="24"/>
          <w:szCs w:val="24"/>
          <w:lang w:eastAsia="cs-CZ"/>
        </w:rPr>
        <w:t>:</w:t>
      </w:r>
      <w:r w:rsidRPr="0077656F">
        <w:rPr>
          <w:rFonts w:asciiTheme="minorHAnsi" w:hAnsiTheme="minorHAnsi" w:cstheme="minorHAnsi"/>
          <w:b/>
          <w:sz w:val="24"/>
          <w:szCs w:val="24"/>
        </w:rPr>
        <w:t xml:space="preserve"> d</w:t>
      </w:r>
      <w:r w:rsidR="00674D68" w:rsidRPr="0077656F">
        <w:rPr>
          <w:rFonts w:asciiTheme="minorHAnsi" w:hAnsiTheme="minorHAnsi" w:cstheme="minorHAnsi"/>
          <w:b/>
          <w:sz w:val="24"/>
          <w:szCs w:val="24"/>
        </w:rPr>
        <w:t>okumentácia</w:t>
      </w:r>
      <w:r w:rsidR="00674D68" w:rsidRPr="0077656F">
        <w:rPr>
          <w:rFonts w:asciiTheme="minorHAnsi" w:hAnsiTheme="minorHAnsi" w:cstheme="minorHAnsi"/>
          <w:sz w:val="24"/>
          <w:szCs w:val="24"/>
        </w:rPr>
        <w:t xml:space="preserve"> vrátane dokladovej časti, náklady za tlačenú aj elektronickú </w:t>
      </w:r>
      <w:r w:rsidR="009348A2" w:rsidRPr="0077656F">
        <w:rPr>
          <w:rFonts w:asciiTheme="minorHAnsi" w:hAnsiTheme="minorHAnsi" w:cstheme="minorHAnsi"/>
          <w:sz w:val="24"/>
          <w:szCs w:val="24"/>
        </w:rPr>
        <w:t xml:space="preserve">podobu </w:t>
      </w:r>
      <w:r w:rsidR="00CD0979" w:rsidRPr="0077656F">
        <w:rPr>
          <w:rFonts w:asciiTheme="minorHAnsi" w:hAnsiTheme="minorHAnsi" w:cstheme="minorHAnsi"/>
          <w:b/>
          <w:sz w:val="24"/>
          <w:szCs w:val="24"/>
        </w:rPr>
        <w:t>celkom.</w:t>
      </w:r>
    </w:p>
    <w:p w:rsidR="005E0DBB" w:rsidRPr="0077656F"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77656F">
        <w:rPr>
          <w:rFonts w:asciiTheme="minorHAnsi" w:hAnsiTheme="minorHAnsi" w:cstheme="minorHAnsi"/>
          <w:sz w:val="24"/>
          <w:szCs w:val="24"/>
        </w:rPr>
        <w:t xml:space="preserve">v znení neskorších predpisov. </w:t>
      </w:r>
    </w:p>
    <w:p w:rsidR="005E0DBB" w:rsidRPr="0077656F"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Splatnosť jednotlivých faktúr je </w:t>
      </w:r>
      <w:r w:rsidR="00D5039C" w:rsidRPr="0077656F">
        <w:rPr>
          <w:rFonts w:asciiTheme="minorHAnsi" w:hAnsiTheme="minorHAnsi" w:cstheme="minorHAnsi"/>
          <w:sz w:val="24"/>
          <w:szCs w:val="24"/>
          <w:lang w:eastAsia="cs-CZ"/>
        </w:rPr>
        <w:t>14</w:t>
      </w:r>
      <w:r w:rsidRPr="0077656F">
        <w:rPr>
          <w:rFonts w:asciiTheme="minorHAnsi" w:hAnsiTheme="minorHAnsi" w:cstheme="minorHAnsi"/>
          <w:sz w:val="24"/>
          <w:szCs w:val="24"/>
          <w:lang w:eastAsia="cs-CZ"/>
        </w:rPr>
        <w:t xml:space="preserve"> dní od dňa doporučeného doručenia faktúry do podateľne objednávateľa.</w:t>
      </w:r>
    </w:p>
    <w:p w:rsidR="00265253" w:rsidRPr="0077656F" w:rsidRDefault="00265253"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Faktúra musí obsahovať všetky náležitosti daňového dokladu podľa zákona č. 222/2004 Z. z. o dani z pridanej hodnoty v znení neskorších predpisov a jej nevyhnutnou prílohou je objednávateľom podpísaný Protokol o odovzdaní a prevzatí Diela. V prípade, že faktúra </w:t>
      </w:r>
      <w:r w:rsidRPr="0077656F">
        <w:rPr>
          <w:rFonts w:asciiTheme="minorHAnsi" w:hAnsiTheme="minorHAnsi" w:cstheme="minorHAnsi"/>
          <w:sz w:val="24"/>
          <w:szCs w:val="24"/>
          <w:lang w:eastAsia="cs-CZ"/>
        </w:rPr>
        <w:lastRenderedPageBreak/>
        <w:t>nebude obsahovať všet</w:t>
      </w:r>
      <w:r w:rsidR="00466639" w:rsidRPr="0077656F">
        <w:rPr>
          <w:rFonts w:asciiTheme="minorHAnsi" w:hAnsiTheme="minorHAnsi" w:cstheme="minorHAnsi"/>
          <w:sz w:val="24"/>
          <w:szCs w:val="24"/>
          <w:lang w:eastAsia="cs-CZ"/>
        </w:rPr>
        <w:t xml:space="preserve">ky náležitosti v zmysle zákona </w:t>
      </w:r>
      <w:r w:rsidRPr="0077656F">
        <w:rPr>
          <w:rFonts w:asciiTheme="minorHAnsi" w:hAnsiTheme="minorHAnsi" w:cstheme="minorHAnsi"/>
          <w:sz w:val="24"/>
          <w:szCs w:val="24"/>
          <w:lang w:eastAsia="cs-CZ"/>
        </w:rPr>
        <w:t xml:space="preserve">č. 222/2004 Z. z. o dani z pridanej hodnoty v znení neskorších predpisov, alebo ak prílohu faktúry nebude tvoriť Protokol o odovzdaní a prevzatí Diela, objednávateľ je oprávnený vrátiť faktúru zhotoviteľovi na doplnenie v lehote do 10 /desať/ pracovných dní. Vrátením faktúry sa preruší splatnosť faktúry a nová </w:t>
      </w:r>
      <w:r w:rsidR="00D5039C" w:rsidRPr="0077656F">
        <w:rPr>
          <w:rFonts w:asciiTheme="minorHAnsi" w:hAnsiTheme="minorHAnsi" w:cstheme="minorHAnsi"/>
          <w:sz w:val="24"/>
          <w:szCs w:val="24"/>
          <w:lang w:eastAsia="cs-CZ"/>
        </w:rPr>
        <w:t>14</w:t>
      </w:r>
      <w:r w:rsidRPr="0077656F">
        <w:rPr>
          <w:rFonts w:asciiTheme="minorHAnsi" w:hAnsiTheme="minorHAnsi" w:cstheme="minorHAnsi"/>
          <w:sz w:val="24"/>
          <w:szCs w:val="24"/>
          <w:lang w:eastAsia="cs-CZ"/>
        </w:rPr>
        <w:t xml:space="preserve">-dňová lehota splatnosti začína plynúť od doručenia novej faktúry. </w:t>
      </w:r>
      <w:r w:rsidRPr="0077656F">
        <w:rPr>
          <w:rFonts w:asciiTheme="minorHAnsi" w:hAnsiTheme="minorHAnsi" w:cstheme="minorHAnsi"/>
          <w:sz w:val="24"/>
          <w:szCs w:val="24"/>
        </w:rPr>
        <w:t>Zhotoviteľ je povinný svoje práce vyúčtovať overiteľným spôsobom a v súlade s</w:t>
      </w:r>
      <w:r w:rsidR="00CE3461" w:rsidRPr="0077656F">
        <w:rPr>
          <w:rFonts w:asciiTheme="minorHAnsi" w:hAnsiTheme="minorHAnsi" w:cstheme="minorHAnsi"/>
          <w:sz w:val="24"/>
          <w:szCs w:val="24"/>
        </w:rPr>
        <w:t xml:space="preserve"> </w:t>
      </w:r>
      <w:r w:rsidRPr="0077656F">
        <w:rPr>
          <w:rFonts w:asciiTheme="minorHAnsi" w:hAnsiTheme="minorHAnsi" w:cstheme="minorHAnsi"/>
          <w:sz w:val="24"/>
          <w:szCs w:val="24"/>
          <w:lang w:eastAsia="cs-CZ"/>
        </w:rPr>
        <w:t>cenou z</w:t>
      </w:r>
      <w:r w:rsidR="00CE3461" w:rsidRPr="0077656F">
        <w:rPr>
          <w:rFonts w:asciiTheme="minorHAnsi" w:hAnsiTheme="minorHAnsi" w:cstheme="minorHAnsi"/>
          <w:sz w:val="24"/>
          <w:szCs w:val="24"/>
          <w:lang w:eastAsia="cs-CZ"/>
        </w:rPr>
        <w:t> </w:t>
      </w:r>
      <w:r w:rsidRPr="0077656F">
        <w:rPr>
          <w:rFonts w:asciiTheme="minorHAnsi" w:hAnsiTheme="minorHAnsi" w:cstheme="minorHAnsi"/>
          <w:sz w:val="24"/>
          <w:szCs w:val="24"/>
          <w:lang w:eastAsia="cs-CZ"/>
        </w:rPr>
        <w:t>ponuky</w:t>
      </w:r>
      <w:r w:rsidR="00CE3461" w:rsidRPr="0077656F">
        <w:rPr>
          <w:rFonts w:asciiTheme="minorHAnsi" w:hAnsiTheme="minorHAnsi" w:cstheme="minorHAnsi"/>
          <w:sz w:val="24"/>
          <w:szCs w:val="24"/>
          <w:lang w:eastAsia="cs-CZ"/>
        </w:rPr>
        <w:t xml:space="preserve"> </w:t>
      </w:r>
      <w:r w:rsidRPr="0077656F">
        <w:rPr>
          <w:rFonts w:asciiTheme="minorHAnsi" w:hAnsiTheme="minorHAnsi" w:cstheme="minorHAnsi"/>
          <w:sz w:val="24"/>
          <w:szCs w:val="24"/>
          <w:lang w:eastAsia="cs-CZ"/>
        </w:rPr>
        <w:t xml:space="preserve">zhotoviteľa </w:t>
      </w:r>
      <w:r w:rsidR="001B461F" w:rsidRPr="0077656F">
        <w:rPr>
          <w:rFonts w:asciiTheme="minorHAnsi" w:hAnsiTheme="minorHAnsi" w:cstheme="minorHAnsi"/>
          <w:sz w:val="24"/>
          <w:szCs w:val="24"/>
          <w:lang w:eastAsia="cs-CZ"/>
        </w:rPr>
        <w:t>z</w:t>
      </w:r>
      <w:r w:rsidRPr="0077656F">
        <w:rPr>
          <w:rFonts w:asciiTheme="minorHAnsi" w:hAnsiTheme="minorHAnsi" w:cstheme="minorHAnsi"/>
          <w:bCs/>
          <w:sz w:val="24"/>
          <w:szCs w:val="24"/>
        </w:rPr>
        <w:t xml:space="preserve"> verejného obstarávania</w:t>
      </w:r>
      <w:r w:rsidRPr="0077656F">
        <w:rPr>
          <w:rFonts w:asciiTheme="minorHAnsi" w:hAnsiTheme="minorHAnsi" w:cstheme="minorHAnsi"/>
          <w:color w:val="FF0000"/>
          <w:sz w:val="24"/>
          <w:szCs w:val="24"/>
        </w:rPr>
        <w:t>.</w:t>
      </w:r>
    </w:p>
    <w:p w:rsidR="005E0DBB" w:rsidRPr="0077656F"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Faktúra sa považuje za zaplatenú dňom pripísania úhrady na účet zhotoviteľa. </w:t>
      </w:r>
    </w:p>
    <w:p w:rsidR="005E0DBB" w:rsidRPr="0077656F"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Zhotoviteľ je v prípade omeškania objednávateľa s úhradou faktúry, oprávnený účtovať objednávateľovi úroky omeškania vo výške uvedenej v § 36</w:t>
      </w:r>
      <w:r w:rsidR="00466639" w:rsidRPr="0077656F">
        <w:rPr>
          <w:rFonts w:asciiTheme="minorHAnsi" w:hAnsiTheme="minorHAnsi" w:cstheme="minorHAnsi"/>
          <w:sz w:val="24"/>
          <w:szCs w:val="24"/>
          <w:lang w:eastAsia="cs-CZ"/>
        </w:rPr>
        <w:t xml:space="preserve">9 ods. 2 Obchodného zákonníka. </w:t>
      </w:r>
    </w:p>
    <w:p w:rsidR="005E0DBB" w:rsidRPr="0077656F"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Zmluvné strany sa dohodli, že v prípade porušenia povinnosti zhotoviteľa odovzdať Dielo ( aj len je</w:t>
      </w:r>
      <w:r w:rsidR="00265253" w:rsidRPr="0077656F">
        <w:rPr>
          <w:rFonts w:asciiTheme="minorHAnsi" w:hAnsiTheme="minorHAnsi" w:cstheme="minorHAnsi"/>
          <w:sz w:val="24"/>
          <w:szCs w:val="24"/>
          <w:lang w:eastAsia="cs-CZ"/>
        </w:rPr>
        <w:t xml:space="preserve">ho časť ) včas má objednávateľ právo na zmluvnú pokutu </w:t>
      </w:r>
      <w:r w:rsidR="009149C9" w:rsidRPr="0077656F">
        <w:rPr>
          <w:rFonts w:asciiTheme="minorHAnsi" w:hAnsiTheme="minorHAnsi" w:cstheme="minorHAnsi"/>
          <w:sz w:val="24"/>
          <w:szCs w:val="24"/>
          <w:lang w:eastAsia="cs-CZ"/>
        </w:rPr>
        <w:t>dohodnutú vo výške 0,</w:t>
      </w:r>
      <w:r w:rsidR="00D5039C" w:rsidRPr="0077656F">
        <w:rPr>
          <w:rFonts w:asciiTheme="minorHAnsi" w:hAnsiTheme="minorHAnsi" w:cstheme="minorHAnsi"/>
          <w:sz w:val="24"/>
          <w:szCs w:val="24"/>
          <w:lang w:eastAsia="cs-CZ"/>
        </w:rPr>
        <w:t>0</w:t>
      </w:r>
      <w:r w:rsidR="009149C9" w:rsidRPr="0077656F">
        <w:rPr>
          <w:rFonts w:asciiTheme="minorHAnsi" w:hAnsiTheme="minorHAnsi" w:cstheme="minorHAnsi"/>
          <w:sz w:val="24"/>
          <w:szCs w:val="24"/>
          <w:lang w:eastAsia="cs-CZ"/>
        </w:rPr>
        <w:t>5</w:t>
      </w:r>
      <w:r w:rsidRPr="0077656F">
        <w:rPr>
          <w:rFonts w:asciiTheme="minorHAnsi" w:hAnsiTheme="minorHAnsi" w:cstheme="minorHAnsi"/>
          <w:sz w:val="24"/>
          <w:szCs w:val="24"/>
          <w:lang w:eastAsia="cs-CZ"/>
        </w:rPr>
        <w:t>%</w:t>
      </w:r>
      <w:r w:rsidR="00D5039C" w:rsidRPr="0077656F">
        <w:rPr>
          <w:rFonts w:asciiTheme="minorHAnsi" w:hAnsiTheme="minorHAnsi" w:cstheme="minorHAnsi"/>
          <w:sz w:val="24"/>
          <w:szCs w:val="24"/>
          <w:lang w:eastAsia="cs-CZ"/>
        </w:rPr>
        <w:t xml:space="preserve"> (obvyklá cena)</w:t>
      </w:r>
      <w:r w:rsidRPr="0077656F">
        <w:rPr>
          <w:rFonts w:asciiTheme="minorHAnsi" w:hAnsiTheme="minorHAnsi" w:cstheme="minorHAnsi"/>
          <w:sz w:val="24"/>
          <w:szCs w:val="24"/>
          <w:lang w:eastAsia="cs-CZ"/>
        </w:rPr>
        <w:t xml:space="preserve"> z ceny Diela bez DPH uvedenej v ods. 1 tohto čl</w:t>
      </w:r>
      <w:r w:rsidR="00265253" w:rsidRPr="0077656F">
        <w:rPr>
          <w:rFonts w:asciiTheme="minorHAnsi" w:hAnsiTheme="minorHAnsi" w:cstheme="minorHAnsi"/>
          <w:sz w:val="24"/>
          <w:szCs w:val="24"/>
          <w:lang w:eastAsia="cs-CZ"/>
        </w:rPr>
        <w:t xml:space="preserve">ánku Zmluvy za každý aj začatý </w:t>
      </w:r>
      <w:r w:rsidRPr="0077656F">
        <w:rPr>
          <w:rFonts w:asciiTheme="minorHAnsi" w:hAnsiTheme="minorHAnsi" w:cstheme="minorHAnsi"/>
          <w:sz w:val="24"/>
          <w:szCs w:val="24"/>
          <w:lang w:eastAsia="cs-CZ"/>
        </w:rPr>
        <w:t xml:space="preserve">deň omeškania, v lehote do 3 </w:t>
      </w:r>
      <w:r w:rsidR="001B461F" w:rsidRPr="0077656F">
        <w:rPr>
          <w:rFonts w:asciiTheme="minorHAnsi" w:hAnsiTheme="minorHAnsi" w:cstheme="minorHAnsi"/>
          <w:sz w:val="24"/>
          <w:szCs w:val="24"/>
          <w:lang w:eastAsia="cs-CZ"/>
        </w:rPr>
        <w:t>pracovných</w:t>
      </w:r>
      <w:r w:rsidRPr="0077656F">
        <w:rPr>
          <w:rFonts w:asciiTheme="minorHAnsi" w:hAnsiTheme="minorHAnsi" w:cstheme="minorHAnsi"/>
          <w:sz w:val="24"/>
          <w:szCs w:val="24"/>
          <w:lang w:eastAsia="cs-CZ"/>
        </w:rPr>
        <w:t xml:space="preserve"> dní odo dňa doručenia výzvy objednávateľa na zaplatenie zmluvnej pokuty spolu s faktúrou, na účet objednávateľa. </w:t>
      </w:r>
    </w:p>
    <w:p w:rsidR="00F47063" w:rsidRPr="0077656F" w:rsidRDefault="00F47063" w:rsidP="00F47063">
      <w:pPr>
        <w:pStyle w:val="Zarkazkladnhotextu"/>
        <w:numPr>
          <w:ilvl w:val="0"/>
          <w:numId w:val="7"/>
        </w:numPr>
        <w:spacing w:after="0"/>
        <w:jc w:val="both"/>
        <w:rPr>
          <w:rFonts w:asciiTheme="minorHAnsi" w:hAnsiTheme="minorHAnsi" w:cstheme="minorHAnsi"/>
          <w:sz w:val="24"/>
          <w:szCs w:val="24"/>
        </w:rPr>
      </w:pPr>
      <w:r w:rsidRPr="0077656F">
        <w:rPr>
          <w:rFonts w:asciiTheme="minorHAnsi" w:hAnsiTheme="minorHAnsi" w:cstheme="minorHAnsi"/>
          <w:sz w:val="24"/>
          <w:szCs w:val="24"/>
        </w:rPr>
        <w:t>Po prevzatí diela objednávateľom vzniká zhotoviteľovi právo faktúrovať objednávateľovi zvyšok dohodnutej ceny diela v jednej splátke.</w:t>
      </w:r>
    </w:p>
    <w:p w:rsidR="00F47063" w:rsidRPr="0077656F" w:rsidRDefault="00F47063" w:rsidP="00F47063">
      <w:pPr>
        <w:pStyle w:val="Zarkazkladnhotextu"/>
        <w:numPr>
          <w:ilvl w:val="0"/>
          <w:numId w:val="7"/>
        </w:numPr>
        <w:spacing w:after="0"/>
        <w:jc w:val="both"/>
        <w:rPr>
          <w:rFonts w:asciiTheme="minorHAnsi" w:hAnsiTheme="minorHAnsi" w:cstheme="minorHAnsi"/>
          <w:sz w:val="24"/>
          <w:szCs w:val="24"/>
        </w:rPr>
      </w:pPr>
      <w:r w:rsidRPr="0077656F">
        <w:rPr>
          <w:rFonts w:asciiTheme="minorHAnsi" w:hAnsiTheme="minorHAnsi" w:cstheme="minorHAnsi"/>
          <w:sz w:val="24"/>
          <w:szCs w:val="24"/>
        </w:rPr>
        <w:t>Ak bude v omeškaní objednávateľ so zaplatením faktúry po lehote jej splatnosti, zaplatí zhotoviteľovi úroky z omeškania vo výške 0,05 % z ceny diela za každý deň omeškania, až do dňa zaplatenia faktúry.</w:t>
      </w:r>
    </w:p>
    <w:p w:rsidR="005E0DBB" w:rsidRPr="0077656F"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Zmluvné</w:t>
      </w:r>
      <w:r w:rsidR="00D5039C" w:rsidRPr="0077656F">
        <w:rPr>
          <w:rFonts w:asciiTheme="minorHAnsi" w:hAnsiTheme="minorHAnsi" w:cstheme="minorHAnsi"/>
          <w:sz w:val="24"/>
          <w:szCs w:val="24"/>
          <w:lang w:eastAsia="cs-CZ"/>
        </w:rPr>
        <w:t xml:space="preserve"> </w:t>
      </w:r>
      <w:r w:rsidRPr="0077656F">
        <w:rPr>
          <w:rFonts w:asciiTheme="minorHAnsi" w:hAnsiTheme="minorHAnsi" w:cstheme="minorHAnsi"/>
          <w:sz w:val="24"/>
          <w:szCs w:val="24"/>
          <w:lang w:eastAsia="cs-CZ"/>
        </w:rPr>
        <w:t>strany</w:t>
      </w:r>
      <w:r w:rsidRPr="0077656F">
        <w:rPr>
          <w:rFonts w:asciiTheme="minorHAnsi" w:hAnsiTheme="minorHAnsi" w:cstheme="minorHAnsi"/>
          <w:sz w:val="24"/>
          <w:szCs w:val="24"/>
        </w:rPr>
        <w:t xml:space="preserve"> prehlasujú, že považujú dohodnutú výšku zmluvnej pokuty za primeranú vzhľadom na charakter a povahu zmluvnou pokutou zabezpečovanej povinnosti zhotoviteľa</w:t>
      </w:r>
      <w:r w:rsidR="00DE5E40" w:rsidRPr="0077656F">
        <w:rPr>
          <w:rFonts w:asciiTheme="minorHAnsi" w:hAnsiTheme="minorHAnsi" w:cstheme="minorHAnsi"/>
          <w:sz w:val="24"/>
          <w:szCs w:val="24"/>
        </w:rPr>
        <w:t xml:space="preserve"> a</w:t>
      </w:r>
      <w:r w:rsidRPr="0077656F">
        <w:rPr>
          <w:rFonts w:asciiTheme="minorHAnsi" w:hAnsiTheme="minorHAnsi" w:cstheme="minorHAnsi"/>
          <w:sz w:val="24"/>
          <w:szCs w:val="24"/>
        </w:rPr>
        <w:t> cenu Diela</w:t>
      </w:r>
      <w:r w:rsidR="00DE5E40" w:rsidRPr="0077656F">
        <w:rPr>
          <w:rFonts w:asciiTheme="minorHAnsi" w:hAnsiTheme="minorHAnsi" w:cstheme="minorHAnsi"/>
          <w:sz w:val="24"/>
          <w:szCs w:val="24"/>
        </w:rPr>
        <w:t>.</w:t>
      </w:r>
    </w:p>
    <w:p w:rsidR="005E0DBB" w:rsidRPr="0077656F" w:rsidRDefault="005E0DBB" w:rsidP="00053E76">
      <w:pPr>
        <w:pStyle w:val="Odsekzoznamu"/>
        <w:widowControl w:val="0"/>
        <w:numPr>
          <w:ilvl w:val="0"/>
          <w:numId w:val="7"/>
        </w:numPr>
        <w:tabs>
          <w:tab w:val="left" w:pos="7088"/>
        </w:tabs>
        <w:autoSpaceDE w:val="0"/>
        <w:autoSpaceDN w:val="0"/>
        <w:adjustRightInd w:val="0"/>
        <w:spacing w:line="264" w:lineRule="auto"/>
        <w:ind w:left="426" w:hanging="426"/>
        <w:contextualSpacing w:val="0"/>
        <w:jc w:val="both"/>
        <w:rPr>
          <w:rFonts w:asciiTheme="minorHAnsi" w:hAnsiTheme="minorHAnsi" w:cstheme="minorHAnsi"/>
          <w:color w:val="000000"/>
          <w:sz w:val="24"/>
          <w:szCs w:val="24"/>
        </w:rPr>
      </w:pPr>
      <w:r w:rsidRPr="0077656F">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4064E0" w:rsidRPr="0077656F" w:rsidRDefault="004064E0" w:rsidP="00053E76">
      <w:pPr>
        <w:spacing w:line="264" w:lineRule="auto"/>
        <w:ind w:left="426" w:hanging="426"/>
        <w:jc w:val="center"/>
        <w:rPr>
          <w:rFonts w:asciiTheme="minorHAnsi" w:hAnsiTheme="minorHAnsi" w:cstheme="minorHAnsi"/>
          <w:b/>
          <w:sz w:val="24"/>
          <w:szCs w:val="24"/>
        </w:rPr>
      </w:pPr>
    </w:p>
    <w:p w:rsidR="005E0DBB" w:rsidRPr="0077656F" w:rsidRDefault="005E0DBB" w:rsidP="00053E76">
      <w:pPr>
        <w:spacing w:line="264" w:lineRule="auto"/>
        <w:ind w:left="426" w:hanging="426"/>
        <w:jc w:val="center"/>
        <w:rPr>
          <w:rFonts w:asciiTheme="minorHAnsi" w:hAnsiTheme="minorHAnsi" w:cstheme="minorHAnsi"/>
          <w:b/>
          <w:sz w:val="24"/>
          <w:szCs w:val="24"/>
        </w:rPr>
      </w:pPr>
      <w:r w:rsidRPr="0077656F">
        <w:rPr>
          <w:rFonts w:asciiTheme="minorHAnsi" w:hAnsiTheme="minorHAnsi" w:cstheme="minorHAnsi"/>
          <w:b/>
          <w:sz w:val="24"/>
          <w:szCs w:val="24"/>
        </w:rPr>
        <w:t>V.</w:t>
      </w:r>
    </w:p>
    <w:p w:rsidR="005E0DBB" w:rsidRPr="0077656F" w:rsidRDefault="005E0DBB" w:rsidP="00053E76">
      <w:pPr>
        <w:spacing w:line="264" w:lineRule="auto"/>
        <w:ind w:left="426" w:hanging="426"/>
        <w:jc w:val="center"/>
        <w:rPr>
          <w:rFonts w:asciiTheme="minorHAnsi" w:hAnsiTheme="minorHAnsi" w:cstheme="minorHAnsi"/>
          <w:b/>
          <w:sz w:val="24"/>
          <w:szCs w:val="24"/>
        </w:rPr>
      </w:pPr>
      <w:r w:rsidRPr="0077656F">
        <w:rPr>
          <w:rFonts w:asciiTheme="minorHAnsi" w:hAnsiTheme="minorHAnsi" w:cstheme="minorHAnsi"/>
          <w:b/>
          <w:sz w:val="24"/>
          <w:szCs w:val="24"/>
        </w:rPr>
        <w:t>Podklady, údaje a spolupôsobenie objednávateľa</w:t>
      </w:r>
    </w:p>
    <w:p w:rsidR="005E0DBB" w:rsidRPr="0077656F" w:rsidRDefault="005E0DBB" w:rsidP="00053E76">
      <w:pPr>
        <w:pStyle w:val="Style2"/>
        <w:numPr>
          <w:ilvl w:val="0"/>
          <w:numId w:val="1"/>
        </w:numPr>
        <w:shd w:val="clear" w:color="auto" w:fill="auto"/>
        <w:tabs>
          <w:tab w:val="left" w:pos="560"/>
        </w:tabs>
        <w:spacing w:before="0" w:line="264" w:lineRule="auto"/>
        <w:ind w:left="426" w:hanging="426"/>
        <w:jc w:val="both"/>
        <w:rPr>
          <w:rFonts w:asciiTheme="minorHAnsi" w:hAnsiTheme="minorHAnsi" w:cstheme="minorHAnsi"/>
          <w:sz w:val="24"/>
          <w:szCs w:val="24"/>
        </w:rPr>
      </w:pPr>
      <w:r w:rsidRPr="0077656F">
        <w:rPr>
          <w:rStyle w:val="CharStyle10"/>
          <w:rFonts w:asciiTheme="minorHAnsi" w:hAnsiTheme="minorHAnsi" w:cstheme="minorHAnsi"/>
          <w:sz w:val="24"/>
          <w:szCs w:val="24"/>
        </w:rPr>
        <w:t>Objednávateľ</w:t>
      </w:r>
      <w:r w:rsidRPr="0077656F">
        <w:rPr>
          <w:rFonts w:asciiTheme="minorHAnsi" w:hAnsiTheme="minorHAnsi" w:cstheme="minorHAnsi"/>
          <w:sz w:val="24"/>
          <w:szCs w:val="24"/>
        </w:rPr>
        <w:t xml:space="preserve"> sa zaväzuje, že počas spracúvania predmetu zmluvy poskytne zhotoviteľovi na jeho písomnú žiadosť v nevyhnutnom rozsahu potrebné spolupôsobenie, spočívajúce v odovzdaní najmä podkladov, vyjadrení, stanovísk, ktorých potreba odovzdania vznikne v priebehu plnenia tejto zmluvy. </w:t>
      </w:r>
    </w:p>
    <w:p w:rsidR="00456388" w:rsidRPr="0077656F" w:rsidRDefault="00456388" w:rsidP="00456388">
      <w:pPr>
        <w:pStyle w:val="Zarkazkladnhotextu"/>
        <w:numPr>
          <w:ilvl w:val="0"/>
          <w:numId w:val="1"/>
        </w:numPr>
        <w:spacing w:after="0"/>
        <w:jc w:val="both"/>
        <w:rPr>
          <w:rFonts w:asciiTheme="minorHAnsi" w:hAnsiTheme="minorHAnsi" w:cstheme="minorHAnsi"/>
          <w:sz w:val="24"/>
          <w:szCs w:val="24"/>
        </w:rPr>
      </w:pPr>
      <w:r w:rsidRPr="0077656F">
        <w:rPr>
          <w:rFonts w:asciiTheme="minorHAnsi" w:hAnsiTheme="minorHAnsi" w:cstheme="minorHAnsi"/>
          <w:sz w:val="24"/>
          <w:szCs w:val="24"/>
        </w:rPr>
        <w:t>Povinnosťou objednávateľa je zabezpečiť odvoz stavebného odpadu vytvoreného počas sondážneho prieskumu zhotoviteľom.</w:t>
      </w:r>
    </w:p>
    <w:p w:rsidR="00456388" w:rsidRPr="0077656F" w:rsidRDefault="00456388" w:rsidP="00456388">
      <w:pPr>
        <w:numPr>
          <w:ilvl w:val="0"/>
          <w:numId w:val="1"/>
        </w:numPr>
        <w:jc w:val="both"/>
        <w:rPr>
          <w:rFonts w:asciiTheme="minorHAnsi" w:hAnsiTheme="minorHAnsi" w:cstheme="minorHAnsi"/>
          <w:sz w:val="24"/>
          <w:szCs w:val="24"/>
        </w:rPr>
      </w:pPr>
      <w:r w:rsidRPr="0077656F">
        <w:rPr>
          <w:rFonts w:asciiTheme="minorHAnsi" w:hAnsiTheme="minorHAnsi" w:cstheme="minorHAnsi"/>
          <w:sz w:val="24"/>
          <w:szCs w:val="24"/>
        </w:rPr>
        <w:t>Povinnosťou objednávateľa je v prípade nálezu cenných historických omietkových vrstiev, kamenných článkov, alebo iných pamiatkovo hodnotných prvkov zabezpečiť ich ochranu pred poškodením alebo zničením.</w:t>
      </w:r>
    </w:p>
    <w:p w:rsidR="00456388" w:rsidRPr="0077656F" w:rsidRDefault="00456388" w:rsidP="00456388">
      <w:pPr>
        <w:numPr>
          <w:ilvl w:val="0"/>
          <w:numId w:val="1"/>
        </w:numPr>
        <w:jc w:val="both"/>
        <w:rPr>
          <w:rFonts w:asciiTheme="minorHAnsi" w:hAnsiTheme="minorHAnsi" w:cstheme="minorHAnsi"/>
          <w:sz w:val="24"/>
          <w:szCs w:val="24"/>
        </w:rPr>
      </w:pPr>
      <w:r w:rsidRPr="0077656F">
        <w:rPr>
          <w:rFonts w:asciiTheme="minorHAnsi" w:hAnsiTheme="minorHAnsi" w:cstheme="minorHAnsi"/>
          <w:sz w:val="24"/>
          <w:szCs w:val="24"/>
        </w:rPr>
        <w:t xml:space="preserve">Povinnosťou objednávateľa je zhotoviteľovi umožniť také podmienky pre sondážne a dokumentačné práce, aby nedošlo k ich narúšaniu stavebnou alebo inou prevádzkovou činnosťou.  </w:t>
      </w:r>
    </w:p>
    <w:p w:rsidR="00456388" w:rsidRPr="0077656F" w:rsidRDefault="00456388" w:rsidP="00456388">
      <w:pPr>
        <w:numPr>
          <w:ilvl w:val="0"/>
          <w:numId w:val="1"/>
        </w:numPr>
        <w:jc w:val="both"/>
        <w:rPr>
          <w:rFonts w:asciiTheme="minorHAnsi" w:hAnsiTheme="minorHAnsi" w:cstheme="minorHAnsi"/>
          <w:sz w:val="24"/>
          <w:szCs w:val="24"/>
        </w:rPr>
      </w:pPr>
      <w:r w:rsidRPr="0077656F">
        <w:rPr>
          <w:rFonts w:asciiTheme="minorHAnsi" w:hAnsiTheme="minorHAnsi" w:cstheme="minorHAnsi"/>
          <w:sz w:val="24"/>
          <w:szCs w:val="24"/>
        </w:rPr>
        <w:lastRenderedPageBreak/>
        <w:t>Povinnosťou objednávateľa je zhotoviteľovi počas sondáže v prípade potreby poskytnúť hliníkový rebrík 4-6 m dĺžky</w:t>
      </w:r>
    </w:p>
    <w:p w:rsidR="00456388" w:rsidRPr="0077656F" w:rsidRDefault="00456388" w:rsidP="00456388">
      <w:pPr>
        <w:pStyle w:val="Zarkazkladnhotextu"/>
        <w:numPr>
          <w:ilvl w:val="0"/>
          <w:numId w:val="1"/>
        </w:numPr>
        <w:spacing w:after="0"/>
        <w:jc w:val="both"/>
        <w:rPr>
          <w:rFonts w:asciiTheme="minorHAnsi" w:hAnsiTheme="minorHAnsi" w:cstheme="minorHAnsi"/>
          <w:sz w:val="24"/>
          <w:szCs w:val="24"/>
        </w:rPr>
      </w:pPr>
      <w:r w:rsidRPr="0077656F">
        <w:rPr>
          <w:rFonts w:asciiTheme="minorHAnsi" w:hAnsiTheme="minorHAnsi" w:cstheme="minorHAnsi"/>
          <w:sz w:val="24"/>
          <w:szCs w:val="24"/>
        </w:rPr>
        <w:t>Deštrukcie na murivách a omietkových vrstvách spôsobené zhotoviteľom v súvislosti so sondážou nemožno považovať za škody a objednávateľ si nebude nárokovať ich prinavrátenie do stavu pred sondážou. </w:t>
      </w:r>
    </w:p>
    <w:p w:rsidR="005E0DBB" w:rsidRDefault="005E0DBB" w:rsidP="00053E76">
      <w:pPr>
        <w:pStyle w:val="Style2"/>
        <w:numPr>
          <w:ilvl w:val="0"/>
          <w:numId w:val="1"/>
        </w:numPr>
        <w:shd w:val="clear" w:color="auto" w:fill="auto"/>
        <w:tabs>
          <w:tab w:val="left" w:pos="560"/>
        </w:tabs>
        <w:spacing w:before="0" w:line="264" w:lineRule="auto"/>
        <w:ind w:left="426" w:hanging="426"/>
        <w:jc w:val="both"/>
        <w:rPr>
          <w:rStyle w:val="CharStyle10"/>
          <w:rFonts w:asciiTheme="minorHAnsi" w:hAnsiTheme="minorHAnsi" w:cstheme="minorHAnsi"/>
          <w:color w:val="000000"/>
          <w:sz w:val="24"/>
          <w:szCs w:val="24"/>
        </w:rPr>
      </w:pPr>
      <w:r w:rsidRPr="0077656F">
        <w:rPr>
          <w:rStyle w:val="CharStyle10"/>
          <w:rFonts w:asciiTheme="minorHAnsi" w:hAnsiTheme="minorHAnsi" w:cstheme="minorHAnsi"/>
          <w:color w:val="000000"/>
          <w:sz w:val="24"/>
          <w:szCs w:val="24"/>
        </w:rPr>
        <w:t xml:space="preserve">Zhotoviteľ je povinný pri zhotovovaní Diela postupovať s odbornou starostlivosťou, spolupracovať s objednávateľom, s dotknutými orgánmi štátnej správy a orgánmi samosprávy, s ostatnými dotknutými subjektmi, ktoré ustanoví príslušný </w:t>
      </w:r>
      <w:r w:rsidR="00456388" w:rsidRPr="0077656F">
        <w:rPr>
          <w:rStyle w:val="CharStyle10"/>
          <w:rFonts w:asciiTheme="minorHAnsi" w:hAnsiTheme="minorHAnsi" w:cstheme="minorHAnsi"/>
          <w:sz w:val="24"/>
          <w:szCs w:val="24"/>
        </w:rPr>
        <w:t xml:space="preserve">pamiatkový </w:t>
      </w:r>
      <w:r w:rsidRPr="0077656F">
        <w:rPr>
          <w:rStyle w:val="CharStyle10"/>
          <w:rFonts w:asciiTheme="minorHAnsi" w:hAnsiTheme="minorHAnsi" w:cstheme="minorHAnsi"/>
          <w:color w:val="000000"/>
          <w:sz w:val="24"/>
          <w:szCs w:val="24"/>
        </w:rPr>
        <w:t>úrad alebo právne predpisy a ich požiadavky resp. pripomienky zapracovať do Diela.</w:t>
      </w:r>
    </w:p>
    <w:p w:rsidR="0077656F" w:rsidRPr="00984040" w:rsidRDefault="00E26C8D" w:rsidP="00984040">
      <w:pPr>
        <w:pStyle w:val="Style2"/>
        <w:numPr>
          <w:ilvl w:val="0"/>
          <w:numId w:val="1"/>
        </w:numPr>
        <w:shd w:val="clear" w:color="auto" w:fill="auto"/>
        <w:tabs>
          <w:tab w:val="left" w:pos="560"/>
        </w:tabs>
        <w:spacing w:before="0" w:line="264" w:lineRule="auto"/>
        <w:ind w:left="426" w:hanging="426"/>
        <w:jc w:val="both"/>
        <w:rPr>
          <w:rFonts w:asciiTheme="minorHAnsi" w:hAnsiTheme="minorHAnsi" w:cstheme="minorHAnsi"/>
          <w:color w:val="000000"/>
          <w:sz w:val="24"/>
          <w:szCs w:val="24"/>
          <w:shd w:val="clear" w:color="auto" w:fill="FFFFFF"/>
        </w:rPr>
      </w:pPr>
      <w:r>
        <w:rPr>
          <w:rStyle w:val="CharStyle10"/>
          <w:rFonts w:asciiTheme="minorHAnsi" w:hAnsiTheme="minorHAnsi" w:cstheme="minorHAnsi"/>
          <w:color w:val="000000"/>
          <w:sz w:val="24"/>
          <w:szCs w:val="24"/>
        </w:rPr>
        <w:t>Zhotoviteľ je povinný pri informovaní médií o podporenom projekte a pri propagácii projektu uviesť, že bol realizovaný s finančnou podporou Úradu podpredsedu vlády SR pre investície a informatizáciu a to uvedením následného textu: „Realizované s finančnou podporou Úradu podpredsedu vlády SR pre investície a informatizáciu – program Podpora najmenej rozvinutých okresov“ a loga Úradu podpredsedu vlády SR pre investície a informatizáciu. Rovnakým spôsobom označí zhotoviteľ i dokumenty, ktoré sú výstupom z projektu.</w:t>
      </w:r>
    </w:p>
    <w:p w:rsidR="0077656F" w:rsidRPr="0077656F" w:rsidRDefault="0077656F" w:rsidP="00053E76">
      <w:pPr>
        <w:autoSpaceDE w:val="0"/>
        <w:autoSpaceDN w:val="0"/>
        <w:adjustRightInd w:val="0"/>
        <w:spacing w:line="264" w:lineRule="auto"/>
        <w:ind w:left="426" w:hanging="426"/>
        <w:jc w:val="both"/>
        <w:rPr>
          <w:rFonts w:asciiTheme="minorHAnsi" w:hAnsiTheme="minorHAnsi" w:cstheme="minorHAnsi"/>
          <w:color w:val="000000"/>
          <w:sz w:val="24"/>
          <w:szCs w:val="24"/>
        </w:rPr>
      </w:pPr>
    </w:p>
    <w:p w:rsidR="005E0DBB" w:rsidRPr="0077656F" w:rsidRDefault="005E0DBB" w:rsidP="00053E76">
      <w:pPr>
        <w:pStyle w:val="Bezriadkovania"/>
        <w:spacing w:line="264" w:lineRule="auto"/>
        <w:ind w:left="426" w:hanging="426"/>
        <w:jc w:val="center"/>
        <w:rPr>
          <w:rStyle w:val="CharStyle37"/>
          <w:rFonts w:asciiTheme="minorHAnsi" w:hAnsiTheme="minorHAnsi" w:cstheme="minorHAnsi"/>
          <w:bCs w:val="0"/>
        </w:rPr>
      </w:pPr>
      <w:r w:rsidRPr="0077656F">
        <w:rPr>
          <w:rStyle w:val="CharStyle37"/>
          <w:rFonts w:asciiTheme="minorHAnsi" w:hAnsiTheme="minorHAnsi" w:cstheme="minorHAnsi"/>
        </w:rPr>
        <w:t>VI.</w:t>
      </w:r>
    </w:p>
    <w:p w:rsidR="005E0DBB" w:rsidRPr="0077656F" w:rsidRDefault="005E0DBB" w:rsidP="00053E76">
      <w:pPr>
        <w:pStyle w:val="Bezriadkovania"/>
        <w:spacing w:line="264" w:lineRule="auto"/>
        <w:ind w:left="426" w:hanging="426"/>
        <w:jc w:val="center"/>
        <w:rPr>
          <w:rStyle w:val="CharStyle37"/>
          <w:rFonts w:asciiTheme="minorHAnsi" w:hAnsiTheme="minorHAnsi" w:cstheme="minorHAnsi"/>
          <w:bCs w:val="0"/>
        </w:rPr>
      </w:pPr>
      <w:r w:rsidRPr="0077656F">
        <w:rPr>
          <w:rStyle w:val="CharStyle37"/>
          <w:rFonts w:asciiTheme="minorHAnsi" w:hAnsiTheme="minorHAnsi" w:cstheme="minorHAnsi"/>
        </w:rPr>
        <w:t>Zodpovednosť zhotoviteľa</w:t>
      </w:r>
    </w:p>
    <w:p w:rsidR="005E0DBB" w:rsidRPr="0077656F" w:rsidRDefault="005E0DBB" w:rsidP="00053E76">
      <w:pPr>
        <w:pStyle w:val="Bezriadkovania"/>
        <w:numPr>
          <w:ilvl w:val="0"/>
          <w:numId w:val="9"/>
        </w:numPr>
        <w:tabs>
          <w:tab w:val="left" w:pos="375"/>
        </w:tabs>
        <w:spacing w:line="264" w:lineRule="auto"/>
        <w:ind w:left="426" w:hanging="426"/>
        <w:jc w:val="both"/>
        <w:rPr>
          <w:rStyle w:val="CharStyle10"/>
          <w:rFonts w:asciiTheme="minorHAnsi" w:hAnsiTheme="minorHAnsi" w:cstheme="minorHAnsi"/>
          <w:sz w:val="24"/>
          <w:szCs w:val="24"/>
        </w:rPr>
      </w:pPr>
      <w:r w:rsidRPr="0077656F">
        <w:rPr>
          <w:rStyle w:val="CharStyle10"/>
          <w:rFonts w:asciiTheme="minorHAnsi" w:hAnsiTheme="minorHAnsi" w:cstheme="minorHAnsi"/>
          <w:sz w:val="24"/>
          <w:szCs w:val="24"/>
        </w:rPr>
        <w:t>Zhotoviteľ je povinný postupovať pri zhotovovaní Diela a jeho jednotlivých častí s</w:t>
      </w:r>
      <w:r w:rsidR="00456388" w:rsidRPr="0077656F">
        <w:rPr>
          <w:rStyle w:val="CharStyle10"/>
          <w:rFonts w:asciiTheme="minorHAnsi" w:hAnsiTheme="minorHAnsi" w:cstheme="minorHAnsi"/>
          <w:sz w:val="24"/>
          <w:szCs w:val="24"/>
        </w:rPr>
        <w:t> </w:t>
      </w:r>
      <w:r w:rsidRPr="0077656F">
        <w:rPr>
          <w:rStyle w:val="CharStyle10"/>
          <w:rFonts w:asciiTheme="minorHAnsi" w:hAnsiTheme="minorHAnsi" w:cstheme="minorHAnsi"/>
          <w:sz w:val="24"/>
          <w:szCs w:val="24"/>
        </w:rPr>
        <w:t>odbornou</w:t>
      </w:r>
      <w:r w:rsidR="00456388" w:rsidRPr="0077656F">
        <w:rPr>
          <w:rStyle w:val="CharStyle10"/>
          <w:rFonts w:asciiTheme="minorHAnsi" w:hAnsiTheme="minorHAnsi" w:cstheme="minorHAnsi"/>
          <w:sz w:val="24"/>
          <w:szCs w:val="24"/>
        </w:rPr>
        <w:t xml:space="preserve"> </w:t>
      </w:r>
      <w:r w:rsidRPr="0077656F">
        <w:rPr>
          <w:rStyle w:val="CharStyle10"/>
          <w:rFonts w:asciiTheme="minorHAnsi" w:hAnsiTheme="minorHAnsi" w:cstheme="minorHAnsi"/>
          <w:sz w:val="24"/>
          <w:szCs w:val="24"/>
        </w:rPr>
        <w:t>starostlivosťou,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Prílohe č. 1 k Zmluve, požiadaviek a pokynov objednávateľa.</w:t>
      </w:r>
    </w:p>
    <w:p w:rsidR="005E0DBB" w:rsidRPr="0077656F" w:rsidRDefault="005E0DBB" w:rsidP="00053E76">
      <w:pPr>
        <w:pStyle w:val="Bezriadkovania"/>
        <w:numPr>
          <w:ilvl w:val="0"/>
          <w:numId w:val="9"/>
        </w:numPr>
        <w:tabs>
          <w:tab w:val="left" w:pos="375"/>
        </w:tabs>
        <w:spacing w:line="264" w:lineRule="auto"/>
        <w:ind w:left="426" w:hanging="426"/>
        <w:jc w:val="both"/>
        <w:rPr>
          <w:rStyle w:val="CharStyle36"/>
          <w:rFonts w:asciiTheme="minorHAnsi" w:hAnsiTheme="minorHAnsi" w:cstheme="minorHAnsi"/>
          <w:sz w:val="24"/>
          <w:szCs w:val="24"/>
        </w:rPr>
      </w:pPr>
      <w:r w:rsidRPr="0077656F">
        <w:rPr>
          <w:rStyle w:val="CharStyle36"/>
          <w:rFonts w:asciiTheme="minorHAnsi" w:hAnsiTheme="minorHAnsi" w:cstheme="minorHAnsi"/>
          <w:sz w:val="24"/>
          <w:szCs w:val="24"/>
          <w:lang w:val="cs-CZ" w:eastAsia="cs-CZ"/>
        </w:rPr>
        <w:t xml:space="preserve">Zhotovitel’ </w:t>
      </w:r>
      <w:r w:rsidRPr="0077656F">
        <w:rPr>
          <w:rStyle w:val="CharStyle36"/>
          <w:rFonts w:asciiTheme="minorHAnsi" w:hAnsiTheme="minorHAnsi" w:cstheme="minorHAnsi"/>
          <w:sz w:val="24"/>
          <w:szCs w:val="24"/>
        </w:rPr>
        <w:t xml:space="preserve">zodpovedá za to, že </w:t>
      </w:r>
      <w:r w:rsidR="009537DF" w:rsidRPr="0077656F">
        <w:rPr>
          <w:rStyle w:val="CharStyle36"/>
          <w:rFonts w:asciiTheme="minorHAnsi" w:hAnsiTheme="minorHAnsi" w:cstheme="minorHAnsi"/>
          <w:sz w:val="24"/>
          <w:szCs w:val="24"/>
        </w:rPr>
        <w:t>Dielo (každá</w:t>
      </w:r>
      <w:r w:rsidR="00675E81" w:rsidRPr="0077656F">
        <w:rPr>
          <w:rStyle w:val="CharStyle36"/>
          <w:rFonts w:asciiTheme="minorHAnsi" w:hAnsiTheme="minorHAnsi" w:cstheme="minorHAnsi"/>
          <w:sz w:val="24"/>
          <w:szCs w:val="24"/>
        </w:rPr>
        <w:t xml:space="preserve"> jeho časť</w:t>
      </w:r>
      <w:r w:rsidRPr="0077656F">
        <w:rPr>
          <w:rStyle w:val="CharStyle36"/>
          <w:rFonts w:asciiTheme="minorHAnsi" w:hAnsiTheme="minorHAnsi" w:cstheme="minorHAnsi"/>
          <w:sz w:val="24"/>
          <w:szCs w:val="24"/>
        </w:rPr>
        <w:t>) je zhotovené v najvyššej kv</w:t>
      </w:r>
      <w:r w:rsidR="00466639" w:rsidRPr="0077656F">
        <w:rPr>
          <w:rStyle w:val="CharStyle36"/>
          <w:rFonts w:asciiTheme="minorHAnsi" w:hAnsiTheme="minorHAnsi" w:cstheme="minorHAnsi"/>
          <w:sz w:val="24"/>
          <w:szCs w:val="24"/>
        </w:rPr>
        <w:t xml:space="preserve">alite podľa požiadaviek ods. 1 </w:t>
      </w:r>
      <w:r w:rsidRPr="0077656F">
        <w:rPr>
          <w:rStyle w:val="CharStyle36"/>
          <w:rFonts w:asciiTheme="minorHAnsi" w:hAnsiTheme="minorHAnsi" w:cstheme="minorHAnsi"/>
          <w:sz w:val="24"/>
          <w:szCs w:val="24"/>
        </w:rPr>
        <w:t xml:space="preserve">čl. VI. Zmluvy a že počas plynutia záručnej doby bude mať okrem súladu s požiadavkami ods. 1 čl. VI. Zmluvy aj vlastnosti podľa ods. 5 článku VI. Zmluvy. </w:t>
      </w:r>
    </w:p>
    <w:p w:rsidR="005E0DBB" w:rsidRPr="0077656F" w:rsidRDefault="005E0DBB" w:rsidP="00053E76">
      <w:pPr>
        <w:pStyle w:val="Bezriadkovania"/>
        <w:numPr>
          <w:ilvl w:val="0"/>
          <w:numId w:val="9"/>
        </w:numPr>
        <w:tabs>
          <w:tab w:val="left" w:pos="375"/>
        </w:tabs>
        <w:spacing w:line="264" w:lineRule="auto"/>
        <w:ind w:left="426" w:hanging="426"/>
        <w:jc w:val="both"/>
        <w:rPr>
          <w:rStyle w:val="CharStyle10"/>
          <w:rFonts w:asciiTheme="minorHAnsi" w:hAnsiTheme="minorHAnsi" w:cstheme="minorHAnsi"/>
          <w:sz w:val="24"/>
          <w:szCs w:val="24"/>
        </w:rPr>
      </w:pPr>
      <w:r w:rsidRPr="0077656F">
        <w:rPr>
          <w:rStyle w:val="CharStyle10"/>
          <w:rFonts w:asciiTheme="minorHAnsi" w:hAnsiTheme="minorHAnsi" w:cstheme="minorHAnsi"/>
          <w:sz w:val="24"/>
          <w:szCs w:val="24"/>
        </w:rPr>
        <w:t xml:space="preserve">Zhotoviteľ zodpovedá za </w:t>
      </w:r>
      <w:r w:rsidRPr="0077656F">
        <w:rPr>
          <w:rStyle w:val="CharStyle10"/>
          <w:rFonts w:asciiTheme="minorHAnsi" w:hAnsiTheme="minorHAnsi" w:cstheme="minorHAnsi"/>
          <w:sz w:val="24"/>
          <w:szCs w:val="24"/>
          <w:lang w:val="cs-CZ" w:eastAsia="cs-CZ"/>
        </w:rPr>
        <w:t xml:space="preserve">vady, </w:t>
      </w:r>
      <w:r w:rsidRPr="0077656F">
        <w:rPr>
          <w:rStyle w:val="CharStyle10"/>
          <w:rFonts w:asciiTheme="minorHAnsi" w:hAnsiTheme="minorHAnsi" w:cstheme="minorHAnsi"/>
          <w:sz w:val="24"/>
          <w:szCs w:val="24"/>
        </w:rPr>
        <w:t>ktoré má Dielo alebo ktorákoľvek jeho časť v čase jeho riadneho odovzdania a prevzatia objednávateľom a za vady, ktor</w:t>
      </w:r>
      <w:r w:rsidR="004064E0" w:rsidRPr="0077656F">
        <w:rPr>
          <w:rStyle w:val="CharStyle10"/>
          <w:rFonts w:asciiTheme="minorHAnsi" w:hAnsiTheme="minorHAnsi" w:cstheme="minorHAnsi"/>
          <w:sz w:val="24"/>
          <w:szCs w:val="24"/>
        </w:rPr>
        <w:t>é sa vyskytnú v záručnej dobe.</w:t>
      </w:r>
    </w:p>
    <w:p w:rsidR="005E0DBB" w:rsidRPr="0077656F" w:rsidRDefault="005E0DBB" w:rsidP="00053E76">
      <w:pPr>
        <w:pStyle w:val="Bezriadkovania"/>
        <w:numPr>
          <w:ilvl w:val="0"/>
          <w:numId w:val="9"/>
        </w:numPr>
        <w:tabs>
          <w:tab w:val="left" w:pos="375"/>
        </w:tabs>
        <w:spacing w:line="264" w:lineRule="auto"/>
        <w:ind w:left="426" w:hanging="426"/>
        <w:jc w:val="both"/>
        <w:rPr>
          <w:rStyle w:val="CharStyle30"/>
          <w:rFonts w:asciiTheme="minorHAnsi" w:hAnsiTheme="minorHAnsi" w:cstheme="minorHAnsi"/>
          <w:sz w:val="24"/>
          <w:szCs w:val="24"/>
        </w:rPr>
      </w:pPr>
      <w:r w:rsidRPr="0077656F">
        <w:rPr>
          <w:rStyle w:val="CharStyle30"/>
          <w:rFonts w:asciiTheme="minorHAnsi" w:hAnsiTheme="minorHAnsi" w:cstheme="minorHAnsi"/>
          <w:sz w:val="24"/>
          <w:szCs w:val="24"/>
        </w:rPr>
        <w:t>Objednávateľ je oprávnený neprevziať Dielo alebo jeho časť, ktoré nie je vykonané riadne a odovzdané včas podľa podmienok určených v Zmluve. V takom prípade objednávateľ nie je v omeškaní</w:t>
      </w:r>
      <w:r w:rsidR="00466639" w:rsidRPr="0077656F">
        <w:rPr>
          <w:rStyle w:val="CharStyle30"/>
          <w:rFonts w:asciiTheme="minorHAnsi" w:hAnsiTheme="minorHAnsi" w:cstheme="minorHAnsi"/>
          <w:sz w:val="24"/>
          <w:szCs w:val="24"/>
        </w:rPr>
        <w:t xml:space="preserve"> s povinnosťou prevziať Dielo. </w:t>
      </w:r>
    </w:p>
    <w:p w:rsidR="005E0DBB" w:rsidRPr="0077656F" w:rsidRDefault="005E0DBB" w:rsidP="00053E76">
      <w:pPr>
        <w:pStyle w:val="Bezriadkovania"/>
        <w:numPr>
          <w:ilvl w:val="0"/>
          <w:numId w:val="9"/>
        </w:numPr>
        <w:tabs>
          <w:tab w:val="left" w:pos="375"/>
        </w:tabs>
        <w:spacing w:line="264" w:lineRule="auto"/>
        <w:ind w:left="426" w:hanging="426"/>
        <w:jc w:val="both"/>
        <w:rPr>
          <w:rFonts w:asciiTheme="minorHAnsi" w:hAnsiTheme="minorHAnsi" w:cstheme="minorHAnsi"/>
        </w:rPr>
      </w:pPr>
      <w:r w:rsidRPr="0077656F">
        <w:rPr>
          <w:rStyle w:val="CharStyle36"/>
          <w:rFonts w:asciiTheme="minorHAnsi" w:hAnsiTheme="minorHAnsi" w:cstheme="minorHAns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77656F">
        <w:rPr>
          <w:rFonts w:asciiTheme="minorHAnsi" w:hAnsiTheme="minorHAnsi" w:cstheme="minorHAnsi"/>
          <w:lang w:eastAsia="cs-CZ"/>
        </w:rPr>
        <w:t>zhotoviteľ zaplatí objednávateľovi jednor</w:t>
      </w:r>
      <w:r w:rsidR="00CC5737" w:rsidRPr="0077656F">
        <w:rPr>
          <w:rFonts w:asciiTheme="minorHAnsi" w:hAnsiTheme="minorHAnsi" w:cstheme="minorHAnsi"/>
          <w:lang w:eastAsia="cs-CZ"/>
        </w:rPr>
        <w:t>azovú zmluvnú pokutu vo výške 10</w:t>
      </w:r>
      <w:r w:rsidRPr="0077656F">
        <w:rPr>
          <w:rFonts w:asciiTheme="minorHAnsi" w:hAnsiTheme="minorHAnsi" w:cstheme="minorHAnsi"/>
          <w:lang w:eastAsia="cs-CZ"/>
        </w:rPr>
        <w:t xml:space="preserve"> % z ceny Diela bez DPH uvedenej v ods. 1 článku IV. Zmluvy, splatnú v lehote do 3 </w:t>
      </w:r>
      <w:r w:rsidR="00A01B15" w:rsidRPr="0077656F">
        <w:rPr>
          <w:rFonts w:asciiTheme="minorHAnsi" w:hAnsiTheme="minorHAnsi" w:cstheme="minorHAnsi"/>
          <w:lang w:eastAsia="cs-CZ"/>
        </w:rPr>
        <w:t>pracovných</w:t>
      </w:r>
      <w:r w:rsidRPr="0077656F">
        <w:rPr>
          <w:rFonts w:asciiTheme="minorHAnsi" w:hAnsiTheme="minorHAnsi" w:cstheme="minorHAnsi"/>
          <w:lang w:eastAsia="cs-CZ"/>
        </w:rPr>
        <w:t xml:space="preserve"> dní odo dňa doručenia výzvy objednávateľa na zaplatenie zmluvnej pokuty spolu s faktúrou. </w:t>
      </w:r>
    </w:p>
    <w:p w:rsidR="005E0DBB" w:rsidRPr="0077656F" w:rsidRDefault="005E0DBB" w:rsidP="00053E76">
      <w:pPr>
        <w:pStyle w:val="Bezriadkovania"/>
        <w:numPr>
          <w:ilvl w:val="0"/>
          <w:numId w:val="9"/>
        </w:numPr>
        <w:tabs>
          <w:tab w:val="left" w:pos="375"/>
        </w:tabs>
        <w:spacing w:line="264" w:lineRule="auto"/>
        <w:ind w:left="426" w:hanging="426"/>
        <w:jc w:val="both"/>
        <w:rPr>
          <w:rFonts w:asciiTheme="minorHAnsi" w:hAnsiTheme="minorHAnsi" w:cstheme="minorHAnsi"/>
        </w:rPr>
      </w:pPr>
      <w:r w:rsidRPr="0077656F">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rsidR="005E0DBB" w:rsidRPr="0077656F" w:rsidRDefault="005E0DBB" w:rsidP="00053E76">
      <w:pPr>
        <w:pStyle w:val="Bezriadkovania"/>
        <w:numPr>
          <w:ilvl w:val="0"/>
          <w:numId w:val="9"/>
        </w:numPr>
        <w:tabs>
          <w:tab w:val="left" w:pos="375"/>
        </w:tabs>
        <w:spacing w:line="264" w:lineRule="auto"/>
        <w:ind w:left="426" w:hanging="426"/>
        <w:jc w:val="both"/>
        <w:rPr>
          <w:rStyle w:val="CharStyle36"/>
          <w:rFonts w:asciiTheme="minorHAnsi" w:hAnsiTheme="minorHAnsi" w:cstheme="minorHAnsi"/>
          <w:sz w:val="24"/>
          <w:szCs w:val="24"/>
        </w:rPr>
      </w:pPr>
      <w:r w:rsidRPr="0077656F">
        <w:rPr>
          <w:rStyle w:val="CharStyle36"/>
          <w:rFonts w:asciiTheme="minorHAnsi" w:hAnsiTheme="minorHAnsi" w:cstheme="minorHAnsi"/>
          <w:sz w:val="24"/>
          <w:szCs w:val="24"/>
          <w:lang w:val="cs-CZ" w:eastAsia="cs-CZ"/>
        </w:rPr>
        <w:t xml:space="preserve">Zhotovitel’ </w:t>
      </w:r>
      <w:r w:rsidRPr="0077656F">
        <w:rPr>
          <w:rStyle w:val="CharStyle36"/>
          <w:rFonts w:asciiTheme="minorHAnsi" w:hAnsiTheme="minorHAnsi" w:cstheme="minorHAnsi"/>
          <w:sz w:val="24"/>
          <w:szCs w:val="24"/>
        </w:rPr>
        <w:t xml:space="preserve">nezodpovedá za </w:t>
      </w:r>
      <w:r w:rsidRPr="0077656F">
        <w:rPr>
          <w:rStyle w:val="CharStyle36"/>
          <w:rFonts w:asciiTheme="minorHAnsi" w:hAnsiTheme="minorHAnsi" w:cstheme="minorHAnsi"/>
          <w:sz w:val="24"/>
          <w:szCs w:val="24"/>
          <w:lang w:val="cs-CZ" w:eastAsia="cs-CZ"/>
        </w:rPr>
        <w:t xml:space="preserve">vady, </w:t>
      </w:r>
      <w:r w:rsidRPr="0077656F">
        <w:rPr>
          <w:rStyle w:val="CharStyle36"/>
          <w:rFonts w:asciiTheme="minorHAnsi" w:hAnsiTheme="minorHAnsi" w:cstheme="minorHAnsi"/>
          <w:sz w:val="24"/>
          <w:szCs w:val="24"/>
        </w:rPr>
        <w:t xml:space="preserve">ktoré boli spôsobené použitím podkladov prevzatých od </w:t>
      </w:r>
      <w:r w:rsidRPr="0077656F">
        <w:rPr>
          <w:rStyle w:val="CharStyle36"/>
          <w:rFonts w:asciiTheme="minorHAnsi" w:hAnsiTheme="minorHAnsi" w:cstheme="minorHAnsi"/>
          <w:sz w:val="24"/>
          <w:szCs w:val="24"/>
        </w:rPr>
        <w:lastRenderedPageBreak/>
        <w:t>objednávateľa a:</w:t>
      </w:r>
    </w:p>
    <w:p w:rsidR="005E0DBB" w:rsidRPr="0077656F" w:rsidRDefault="005E0DBB" w:rsidP="004064E0">
      <w:pPr>
        <w:pStyle w:val="Bezriadkovania"/>
        <w:tabs>
          <w:tab w:val="left" w:pos="709"/>
          <w:tab w:val="left" w:pos="877"/>
        </w:tabs>
        <w:spacing w:line="264" w:lineRule="auto"/>
        <w:ind w:left="709" w:hanging="283"/>
        <w:jc w:val="both"/>
        <w:rPr>
          <w:rStyle w:val="CharStyle36"/>
          <w:rFonts w:asciiTheme="minorHAnsi" w:hAnsiTheme="minorHAnsi" w:cstheme="minorHAnsi"/>
          <w:sz w:val="24"/>
          <w:szCs w:val="24"/>
        </w:rPr>
      </w:pPr>
      <w:r w:rsidRPr="0077656F">
        <w:rPr>
          <w:rStyle w:val="CharStyle36"/>
          <w:rFonts w:asciiTheme="minorHAnsi" w:hAnsiTheme="minorHAnsi" w:cstheme="minorHAnsi"/>
          <w:sz w:val="24"/>
          <w:szCs w:val="24"/>
        </w:rPr>
        <w:t xml:space="preserve">a/ </w:t>
      </w:r>
      <w:r w:rsidRPr="0077656F">
        <w:rPr>
          <w:rStyle w:val="CharStyle36"/>
          <w:rFonts w:asciiTheme="minorHAnsi" w:hAnsiTheme="minorHAnsi" w:cstheme="minorHAnsi"/>
          <w:sz w:val="24"/>
          <w:szCs w:val="24"/>
          <w:lang w:val="cs-CZ" w:eastAsia="cs-CZ"/>
        </w:rPr>
        <w:t xml:space="preserve">ak zhotovitel’ </w:t>
      </w:r>
      <w:r w:rsidRPr="0077656F">
        <w:rPr>
          <w:rStyle w:val="CharStyle36"/>
          <w:rFonts w:asciiTheme="minorHAnsi" w:hAnsiTheme="minorHAnsi" w:cstheme="minorHAnsi"/>
          <w:sz w:val="24"/>
          <w:szCs w:val="24"/>
        </w:rPr>
        <w:t>ani pri vynaložení všetkej odbornej starostlivosti a úsilia nemohol zistiť ich nevhodnosť alebo</w:t>
      </w:r>
    </w:p>
    <w:p w:rsidR="005E0DBB" w:rsidRPr="0077656F" w:rsidRDefault="005E0DBB" w:rsidP="004064E0">
      <w:pPr>
        <w:pStyle w:val="Bezriadkovania"/>
        <w:tabs>
          <w:tab w:val="left" w:pos="709"/>
          <w:tab w:val="left" w:pos="993"/>
        </w:tabs>
        <w:spacing w:line="264" w:lineRule="auto"/>
        <w:ind w:left="709" w:hanging="283"/>
        <w:jc w:val="both"/>
        <w:rPr>
          <w:rStyle w:val="CharStyle36"/>
          <w:rFonts w:asciiTheme="minorHAnsi" w:hAnsiTheme="minorHAnsi" w:cstheme="minorHAnsi"/>
          <w:color w:val="auto"/>
          <w:sz w:val="24"/>
          <w:szCs w:val="24"/>
        </w:rPr>
      </w:pPr>
      <w:r w:rsidRPr="0077656F">
        <w:rPr>
          <w:rStyle w:val="CharStyle36"/>
          <w:rFonts w:asciiTheme="minorHAnsi" w:hAnsiTheme="minorHAnsi" w:cstheme="minorHAnsi"/>
          <w:sz w:val="24"/>
          <w:szCs w:val="24"/>
        </w:rPr>
        <w:t>b/ ak na ich nevhodnosť preukázateľne písomne upozornil objednávateľa a objednávateľ na ich použití napriek tomu trval.</w:t>
      </w:r>
    </w:p>
    <w:p w:rsidR="005E0DBB" w:rsidRPr="0077656F" w:rsidRDefault="005E0DBB" w:rsidP="00053E76">
      <w:pPr>
        <w:pStyle w:val="Bezriadkovania"/>
        <w:numPr>
          <w:ilvl w:val="0"/>
          <w:numId w:val="9"/>
        </w:numPr>
        <w:tabs>
          <w:tab w:val="left" w:pos="418"/>
          <w:tab w:val="left" w:pos="993"/>
        </w:tabs>
        <w:spacing w:line="264" w:lineRule="auto"/>
        <w:ind w:left="426" w:hanging="426"/>
        <w:jc w:val="both"/>
        <w:rPr>
          <w:rStyle w:val="CharStyle10"/>
          <w:rFonts w:asciiTheme="minorHAnsi" w:hAnsiTheme="minorHAnsi" w:cstheme="minorHAnsi"/>
          <w:color w:val="auto"/>
          <w:sz w:val="24"/>
          <w:szCs w:val="24"/>
        </w:rPr>
      </w:pPr>
      <w:r w:rsidRPr="0077656F">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00466639" w:rsidRPr="0077656F">
        <w:rPr>
          <w:rStyle w:val="CharStyle10"/>
          <w:rFonts w:asciiTheme="minorHAnsi" w:hAnsiTheme="minorHAnsi" w:cstheme="minorHAnsi"/>
          <w:sz w:val="24"/>
          <w:szCs w:val="24"/>
        </w:rPr>
        <w:t xml:space="preserve">. </w:t>
      </w:r>
    </w:p>
    <w:p w:rsidR="005E0DBB" w:rsidRPr="0077656F" w:rsidRDefault="005E0DBB" w:rsidP="00053E76">
      <w:pPr>
        <w:pStyle w:val="Bezriadkovania"/>
        <w:numPr>
          <w:ilvl w:val="0"/>
          <w:numId w:val="9"/>
        </w:numPr>
        <w:tabs>
          <w:tab w:val="left" w:pos="418"/>
          <w:tab w:val="left" w:pos="993"/>
        </w:tabs>
        <w:spacing w:line="264" w:lineRule="auto"/>
        <w:ind w:left="426" w:hanging="426"/>
        <w:jc w:val="both"/>
        <w:rPr>
          <w:rFonts w:asciiTheme="minorHAnsi" w:hAnsiTheme="minorHAnsi" w:cstheme="minorHAnsi"/>
          <w:color w:val="auto"/>
        </w:rPr>
      </w:pPr>
      <w:r w:rsidRPr="0077656F">
        <w:rPr>
          <w:rStyle w:val="CharStyle36"/>
          <w:rFonts w:asciiTheme="minorHAnsi" w:hAnsiTheme="minorHAnsi" w:cstheme="minorHAnsi"/>
          <w:sz w:val="24"/>
          <w:szCs w:val="24"/>
        </w:rPr>
        <w:t>Uplatnením nárokov z vád Diela nie sú dotknuté nároky objednávateľa na náhradu škody alebo na odstúpenie od Zmluvy.</w:t>
      </w:r>
    </w:p>
    <w:p w:rsidR="005E0DBB" w:rsidRPr="0077656F" w:rsidRDefault="005E0DBB" w:rsidP="00053E76">
      <w:pPr>
        <w:spacing w:line="264" w:lineRule="auto"/>
        <w:ind w:left="426" w:hanging="426"/>
        <w:jc w:val="both"/>
        <w:rPr>
          <w:rFonts w:asciiTheme="minorHAnsi" w:hAnsiTheme="minorHAnsi" w:cstheme="minorHAnsi"/>
          <w:sz w:val="24"/>
          <w:szCs w:val="24"/>
          <w:lang w:bidi="si-LK"/>
        </w:rPr>
      </w:pPr>
    </w:p>
    <w:p w:rsidR="005E0DBB" w:rsidRPr="0077656F" w:rsidRDefault="005E0DBB" w:rsidP="00053E76">
      <w:pPr>
        <w:autoSpaceDE w:val="0"/>
        <w:autoSpaceDN w:val="0"/>
        <w:adjustRightInd w:val="0"/>
        <w:spacing w:line="264" w:lineRule="auto"/>
        <w:ind w:left="426" w:hanging="426"/>
        <w:jc w:val="center"/>
        <w:rPr>
          <w:rFonts w:asciiTheme="minorHAnsi" w:hAnsiTheme="minorHAnsi" w:cstheme="minorHAnsi"/>
          <w:b/>
          <w:iCs/>
          <w:sz w:val="24"/>
          <w:szCs w:val="24"/>
          <w:lang w:eastAsia="cs-CZ"/>
        </w:rPr>
      </w:pPr>
      <w:r w:rsidRPr="0077656F">
        <w:rPr>
          <w:rFonts w:asciiTheme="minorHAnsi" w:hAnsiTheme="minorHAnsi" w:cstheme="minorHAnsi"/>
          <w:b/>
          <w:iCs/>
          <w:sz w:val="24"/>
          <w:szCs w:val="24"/>
          <w:lang w:eastAsia="cs-CZ"/>
        </w:rPr>
        <w:t>VII.</w:t>
      </w:r>
    </w:p>
    <w:p w:rsidR="005E0DBB" w:rsidRPr="0077656F" w:rsidRDefault="005E0DBB" w:rsidP="00053E76">
      <w:pPr>
        <w:autoSpaceDE w:val="0"/>
        <w:autoSpaceDN w:val="0"/>
        <w:adjustRightInd w:val="0"/>
        <w:spacing w:line="264" w:lineRule="auto"/>
        <w:ind w:left="426" w:hanging="426"/>
        <w:jc w:val="center"/>
        <w:rPr>
          <w:rFonts w:asciiTheme="minorHAnsi" w:hAnsiTheme="minorHAnsi" w:cstheme="minorHAnsi"/>
          <w:b/>
          <w:iCs/>
          <w:sz w:val="24"/>
          <w:szCs w:val="24"/>
          <w:lang w:eastAsia="cs-CZ"/>
        </w:rPr>
      </w:pPr>
      <w:r w:rsidRPr="0077656F">
        <w:rPr>
          <w:rFonts w:asciiTheme="minorHAnsi" w:hAnsiTheme="minorHAnsi" w:cstheme="minorHAnsi"/>
          <w:b/>
          <w:iCs/>
          <w:sz w:val="24"/>
          <w:szCs w:val="24"/>
          <w:lang w:eastAsia="cs-CZ"/>
        </w:rPr>
        <w:t>Ostatné zmluvné dojednania</w:t>
      </w:r>
    </w:p>
    <w:p w:rsidR="005E0DBB" w:rsidRPr="0077656F" w:rsidRDefault="005E0DBB" w:rsidP="00053E76">
      <w:pPr>
        <w:pStyle w:val="Odsekzoznamu"/>
        <w:widowControl w:val="0"/>
        <w:numPr>
          <w:ilvl w:val="0"/>
          <w:numId w:val="8"/>
        </w:numPr>
        <w:tabs>
          <w:tab w:val="left" w:pos="567"/>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Zmluvné strany sa zaväzujú, že pristúpia na zmenu záväz</w:t>
      </w:r>
      <w:r w:rsidRPr="0077656F">
        <w:rPr>
          <w:rFonts w:asciiTheme="minorHAnsi" w:hAnsiTheme="minorHAnsi" w:cstheme="minorHAnsi"/>
          <w:sz w:val="24"/>
          <w:szCs w:val="24"/>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77656F">
        <w:rPr>
          <w:rFonts w:asciiTheme="minorHAnsi" w:hAnsiTheme="minorHAnsi" w:cstheme="minorHAnsi"/>
          <w:sz w:val="24"/>
          <w:szCs w:val="24"/>
        </w:rPr>
        <w:t>a o zmene a doplnení niektorých zákonov v znení neskorších predpisov</w:t>
      </w:r>
      <w:r w:rsidRPr="0077656F">
        <w:rPr>
          <w:rFonts w:asciiTheme="minorHAnsi" w:hAnsiTheme="minorHAnsi" w:cstheme="minorHAnsi"/>
          <w:sz w:val="24"/>
          <w:szCs w:val="24"/>
          <w:lang w:eastAsia="cs-CZ"/>
        </w:rPr>
        <w:t>.</w:t>
      </w:r>
    </w:p>
    <w:p w:rsidR="005E0DBB" w:rsidRPr="0077656F" w:rsidRDefault="005E0DBB" w:rsidP="00053E76">
      <w:pPr>
        <w:pStyle w:val="Odsekzoznamu"/>
        <w:widowControl w:val="0"/>
        <w:numPr>
          <w:ilvl w:val="0"/>
          <w:numId w:val="8"/>
        </w:numPr>
        <w:tabs>
          <w:tab w:val="left" w:pos="567"/>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3B3B66" w:rsidRPr="0077656F" w:rsidRDefault="003B3B66" w:rsidP="00053E76">
      <w:pPr>
        <w:widowControl w:val="0"/>
        <w:tabs>
          <w:tab w:val="left" w:pos="567"/>
          <w:tab w:val="left" w:pos="7088"/>
        </w:tabs>
        <w:spacing w:line="264" w:lineRule="auto"/>
        <w:ind w:left="426" w:hanging="426"/>
        <w:jc w:val="both"/>
        <w:rPr>
          <w:rStyle w:val="CharStyle10"/>
          <w:rFonts w:asciiTheme="minorHAnsi" w:hAnsiTheme="minorHAnsi" w:cstheme="minorHAnsi"/>
          <w:sz w:val="24"/>
          <w:szCs w:val="24"/>
          <w:shd w:val="clear" w:color="auto" w:fill="auto"/>
          <w:lang w:eastAsia="cs-CZ"/>
        </w:rPr>
      </w:pPr>
    </w:p>
    <w:p w:rsidR="005E0DBB" w:rsidRPr="0077656F" w:rsidRDefault="005E0DBB" w:rsidP="00053E76">
      <w:pPr>
        <w:autoSpaceDE w:val="0"/>
        <w:autoSpaceDN w:val="0"/>
        <w:adjustRightInd w:val="0"/>
        <w:spacing w:line="264" w:lineRule="auto"/>
        <w:ind w:left="426" w:hanging="426"/>
        <w:jc w:val="center"/>
        <w:rPr>
          <w:rFonts w:asciiTheme="minorHAnsi" w:hAnsiTheme="minorHAnsi" w:cstheme="minorHAnsi"/>
          <w:b/>
          <w:iCs/>
          <w:sz w:val="24"/>
          <w:szCs w:val="24"/>
          <w:lang w:eastAsia="cs-CZ"/>
        </w:rPr>
      </w:pPr>
      <w:r w:rsidRPr="0077656F">
        <w:rPr>
          <w:rFonts w:asciiTheme="minorHAnsi" w:hAnsiTheme="minorHAnsi" w:cstheme="minorHAnsi"/>
          <w:b/>
          <w:iCs/>
          <w:sz w:val="24"/>
          <w:szCs w:val="24"/>
          <w:lang w:eastAsia="cs-CZ"/>
        </w:rPr>
        <w:t>VIII.</w:t>
      </w:r>
    </w:p>
    <w:p w:rsidR="005E0DBB" w:rsidRPr="0077656F" w:rsidRDefault="005E0DBB" w:rsidP="00053E76">
      <w:pPr>
        <w:autoSpaceDE w:val="0"/>
        <w:autoSpaceDN w:val="0"/>
        <w:adjustRightInd w:val="0"/>
        <w:spacing w:line="264" w:lineRule="auto"/>
        <w:ind w:left="426" w:hanging="426"/>
        <w:jc w:val="center"/>
        <w:rPr>
          <w:rFonts w:asciiTheme="minorHAnsi" w:hAnsiTheme="minorHAnsi" w:cstheme="minorHAnsi"/>
          <w:b/>
          <w:i/>
          <w:sz w:val="24"/>
          <w:szCs w:val="24"/>
          <w:lang w:eastAsia="cs-CZ"/>
        </w:rPr>
      </w:pPr>
      <w:r w:rsidRPr="0077656F">
        <w:rPr>
          <w:rFonts w:asciiTheme="minorHAnsi" w:hAnsiTheme="minorHAnsi" w:cstheme="minorHAnsi"/>
          <w:b/>
          <w:iCs/>
          <w:sz w:val="24"/>
          <w:szCs w:val="24"/>
          <w:lang w:eastAsia="cs-CZ"/>
        </w:rPr>
        <w:t>Odstúpenie od zmluvy</w:t>
      </w:r>
    </w:p>
    <w:p w:rsidR="000763BE" w:rsidRPr="0077656F"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0763BE" w:rsidRPr="0077656F"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 xml:space="preserve">Zmluvné strany sú oprávnené odstúpiť od tejto zmluvy z dôvodov a spôsobom uvedeným v zákone. </w:t>
      </w:r>
    </w:p>
    <w:p w:rsidR="000763BE" w:rsidRPr="0077656F"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 xml:space="preserve">Za podstatné porušenie zmluvy (zmluvnej povinnosti) na strane objednávateľa sa považuje omeškanie objednávateľa s úhradou faktúry riadne vystavenej a doručenej objednávateľovi o viac ako 15 dní. </w:t>
      </w:r>
    </w:p>
    <w:p w:rsidR="00D8584D" w:rsidRPr="0077656F"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 xml:space="preserve">Pri podstatnom porušení zmluvy môžu zmluvné strany odstúpiť od zmluvy do 15 dní odo dňa, kedy sa o porušení zmluvy dozvedeli. Inak môžu odstúpiť od zmluvy z toho istého dôvodu iba ako pri nepodstatnom porušení zmluvy. </w:t>
      </w:r>
    </w:p>
    <w:p w:rsidR="00D8584D" w:rsidRPr="0077656F" w:rsidRDefault="00182479"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lang w:eastAsia="cs-CZ"/>
        </w:rPr>
        <w:t>Zmluvné strany sa dohodli, že v prípade, ak objednávateľ odstúpi od tejto zmluvy z</w:t>
      </w:r>
      <w:r w:rsidR="002E0D2B" w:rsidRPr="0077656F">
        <w:rPr>
          <w:rFonts w:asciiTheme="minorHAnsi" w:hAnsiTheme="minorHAnsi" w:cstheme="minorHAnsi"/>
          <w:sz w:val="24"/>
          <w:szCs w:val="24"/>
          <w:lang w:eastAsia="cs-CZ"/>
        </w:rPr>
        <w:t> </w:t>
      </w:r>
      <w:r w:rsidRPr="0077656F">
        <w:rPr>
          <w:rFonts w:asciiTheme="minorHAnsi" w:hAnsiTheme="minorHAnsi" w:cstheme="minorHAnsi"/>
          <w:sz w:val="24"/>
          <w:szCs w:val="24"/>
          <w:lang w:eastAsia="cs-CZ"/>
        </w:rPr>
        <w:t>dôvodov</w:t>
      </w:r>
      <w:r w:rsidR="002E0D2B" w:rsidRPr="0077656F">
        <w:rPr>
          <w:rFonts w:asciiTheme="minorHAnsi" w:hAnsiTheme="minorHAnsi" w:cstheme="minorHAnsi"/>
          <w:sz w:val="24"/>
          <w:szCs w:val="24"/>
          <w:lang w:eastAsia="cs-CZ"/>
        </w:rPr>
        <w:t xml:space="preserve"> </w:t>
      </w:r>
      <w:r w:rsidRPr="0077656F">
        <w:rPr>
          <w:rFonts w:asciiTheme="minorHAnsi" w:hAnsiTheme="minorHAnsi" w:cstheme="minorHAnsi"/>
          <w:sz w:val="24"/>
          <w:szCs w:val="24"/>
          <w:lang w:eastAsia="cs-CZ"/>
        </w:rPr>
        <w:t>podľa ods. 3 tohto článku ešte pred odovzdaním Diela, nemá zhotoviteľ nárok na poskytnutie plnenia ani sčasti a ani na úhradu nákladov, kto</w:t>
      </w:r>
      <w:r w:rsidR="00366071" w:rsidRPr="0077656F">
        <w:rPr>
          <w:rFonts w:asciiTheme="minorHAnsi" w:hAnsiTheme="minorHAnsi" w:cstheme="minorHAnsi"/>
          <w:sz w:val="24"/>
          <w:szCs w:val="24"/>
          <w:lang w:eastAsia="cs-CZ"/>
        </w:rPr>
        <w:t xml:space="preserve">ré mu vznikli v súvislosti </w:t>
      </w:r>
      <w:r w:rsidR="00366071" w:rsidRPr="0077656F">
        <w:rPr>
          <w:rFonts w:asciiTheme="minorHAnsi" w:hAnsiTheme="minorHAnsi" w:cstheme="minorHAnsi"/>
          <w:sz w:val="24"/>
          <w:szCs w:val="24"/>
          <w:lang w:eastAsia="cs-CZ"/>
        </w:rPr>
        <w:lastRenderedPageBreak/>
        <w:t xml:space="preserve">s už </w:t>
      </w:r>
      <w:r w:rsidRPr="0077656F">
        <w:rPr>
          <w:rFonts w:asciiTheme="minorHAnsi" w:hAnsiTheme="minorHAnsi" w:cstheme="minorHAnsi"/>
          <w:sz w:val="24"/>
          <w:szCs w:val="24"/>
          <w:lang w:eastAsia="cs-CZ"/>
        </w:rPr>
        <w:t>vykonanou časťou Diela</w:t>
      </w:r>
      <w:r w:rsidR="00D8584D" w:rsidRPr="0077656F">
        <w:rPr>
          <w:rFonts w:asciiTheme="minorHAnsi" w:hAnsiTheme="minorHAnsi" w:cstheme="minorHAnsi"/>
          <w:sz w:val="24"/>
          <w:szCs w:val="24"/>
          <w:lang w:eastAsia="cs-CZ"/>
        </w:rPr>
        <w:t>.</w:t>
      </w:r>
    </w:p>
    <w:p w:rsidR="000763BE" w:rsidRPr="0077656F" w:rsidRDefault="000763BE" w:rsidP="00053E76">
      <w:pPr>
        <w:pStyle w:val="Bezriadkovania"/>
        <w:numPr>
          <w:ilvl w:val="0"/>
          <w:numId w:val="10"/>
        </w:numPr>
        <w:tabs>
          <w:tab w:val="left" w:pos="375"/>
        </w:tabs>
        <w:spacing w:line="264" w:lineRule="auto"/>
        <w:ind w:left="426" w:hanging="426"/>
        <w:jc w:val="both"/>
        <w:rPr>
          <w:rFonts w:asciiTheme="minorHAnsi" w:hAnsiTheme="minorHAnsi" w:cstheme="minorHAnsi"/>
        </w:rPr>
      </w:pPr>
      <w:r w:rsidRPr="0077656F">
        <w:rPr>
          <w:rFonts w:asciiTheme="minorHAnsi" w:hAnsiTheme="minorHAnsi" w:cstheme="minorHAnsi"/>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182479" w:rsidRPr="0077656F" w:rsidRDefault="00182479" w:rsidP="00053E76">
      <w:pPr>
        <w:pStyle w:val="Bezriadkovania"/>
        <w:numPr>
          <w:ilvl w:val="0"/>
          <w:numId w:val="10"/>
        </w:numPr>
        <w:tabs>
          <w:tab w:val="left" w:pos="375"/>
        </w:tabs>
        <w:spacing w:line="264" w:lineRule="auto"/>
        <w:ind w:left="426" w:hanging="426"/>
        <w:jc w:val="both"/>
        <w:rPr>
          <w:rFonts w:asciiTheme="minorHAnsi" w:hAnsiTheme="minorHAnsi" w:cstheme="minorHAnsi"/>
        </w:rPr>
      </w:pPr>
      <w:r w:rsidRPr="0077656F">
        <w:rPr>
          <w:rFonts w:asciiTheme="minorHAnsi" w:hAnsiTheme="minorHAnsi" w:cstheme="minorHAnsi"/>
          <w:lang w:eastAsia="cs-CZ"/>
        </w:rPr>
        <w:t>Odstúpením od zmluvy zmluva zaniká, a to v momente keď prejav vôle oprávnenej zmluvnej strany odstúpiť od zmluvy je doručený druhej zmluvnej strane; po tejto dobe nemožno účinky odstúpenia od zmluvy odvolať alebo meniť bez súhlasu druhej strany</w:t>
      </w:r>
      <w:r w:rsidRPr="0077656F">
        <w:rPr>
          <w:rFonts w:asciiTheme="minorHAnsi" w:hAnsiTheme="minorHAnsi" w:cstheme="minorHAnsi"/>
        </w:rPr>
        <w:t>.</w:t>
      </w:r>
    </w:p>
    <w:p w:rsidR="00782775" w:rsidRDefault="00782775" w:rsidP="00053E76">
      <w:pPr>
        <w:pStyle w:val="Bezriadkovania"/>
        <w:tabs>
          <w:tab w:val="left" w:pos="375"/>
        </w:tabs>
        <w:spacing w:line="264" w:lineRule="auto"/>
        <w:ind w:left="426" w:hanging="426"/>
        <w:jc w:val="both"/>
        <w:rPr>
          <w:rFonts w:asciiTheme="minorHAnsi" w:hAnsiTheme="minorHAnsi" w:cstheme="minorHAnsi"/>
        </w:rPr>
      </w:pPr>
    </w:p>
    <w:p w:rsidR="005E0DBB" w:rsidRPr="0077656F" w:rsidRDefault="005E0DBB" w:rsidP="00053E76">
      <w:pPr>
        <w:spacing w:line="264" w:lineRule="auto"/>
        <w:ind w:left="426" w:hanging="426"/>
        <w:jc w:val="center"/>
        <w:rPr>
          <w:rFonts w:asciiTheme="minorHAnsi" w:hAnsiTheme="minorHAnsi" w:cstheme="minorHAnsi"/>
          <w:b/>
          <w:sz w:val="24"/>
          <w:szCs w:val="24"/>
          <w:lang w:eastAsia="cs-CZ"/>
        </w:rPr>
      </w:pPr>
      <w:r w:rsidRPr="0077656F">
        <w:rPr>
          <w:rFonts w:asciiTheme="minorHAnsi" w:hAnsiTheme="minorHAnsi" w:cstheme="minorHAnsi"/>
          <w:b/>
          <w:sz w:val="24"/>
          <w:szCs w:val="24"/>
          <w:lang w:eastAsia="cs-CZ"/>
        </w:rPr>
        <w:t>IX.</w:t>
      </w:r>
    </w:p>
    <w:p w:rsidR="005E0DBB" w:rsidRPr="0077656F" w:rsidRDefault="005E0DBB" w:rsidP="00053E76">
      <w:pPr>
        <w:spacing w:line="264" w:lineRule="auto"/>
        <w:ind w:left="426" w:hanging="426"/>
        <w:jc w:val="center"/>
        <w:rPr>
          <w:rFonts w:asciiTheme="minorHAnsi" w:hAnsiTheme="minorHAnsi" w:cstheme="minorHAnsi"/>
          <w:b/>
          <w:sz w:val="24"/>
          <w:szCs w:val="24"/>
          <w:lang w:eastAsia="cs-CZ"/>
        </w:rPr>
      </w:pPr>
      <w:r w:rsidRPr="0077656F">
        <w:rPr>
          <w:rFonts w:asciiTheme="minorHAnsi" w:hAnsiTheme="minorHAnsi" w:cstheme="minorHAnsi"/>
          <w:b/>
          <w:sz w:val="24"/>
          <w:szCs w:val="24"/>
          <w:lang w:eastAsia="cs-CZ"/>
        </w:rPr>
        <w:t>Využitie subdodávateľov</w:t>
      </w:r>
    </w:p>
    <w:p w:rsidR="005E0DBB" w:rsidRPr="0077656F" w:rsidRDefault="005E0DBB" w:rsidP="00053E76">
      <w:pPr>
        <w:pStyle w:val="Odsekzoznamu"/>
        <w:numPr>
          <w:ilvl w:val="0"/>
          <w:numId w:val="12"/>
        </w:numPr>
        <w:autoSpaceDE w:val="0"/>
        <w:autoSpaceDN w:val="0"/>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 xml:space="preserve">Zhotoviteľ predkladá v Prílohe č. </w:t>
      </w:r>
      <w:r w:rsidR="00265253" w:rsidRPr="0077656F">
        <w:rPr>
          <w:rFonts w:asciiTheme="minorHAnsi" w:hAnsiTheme="minorHAnsi" w:cstheme="minorHAnsi"/>
          <w:sz w:val="24"/>
          <w:szCs w:val="24"/>
        </w:rPr>
        <w:t>2</w:t>
      </w:r>
      <w:r w:rsidRPr="0077656F">
        <w:rPr>
          <w:rFonts w:asciiTheme="minorHAnsi" w:hAnsiTheme="minorHAnsi" w:cstheme="minorHAnsi"/>
          <w:sz w:val="24"/>
          <w:szCs w:val="24"/>
        </w:rPr>
        <w:t xml:space="preserve"> tejto Zmluvy zoznam všetkých sv</w:t>
      </w:r>
      <w:r w:rsidR="00466639" w:rsidRPr="0077656F">
        <w:rPr>
          <w:rFonts w:asciiTheme="minorHAnsi" w:hAnsiTheme="minorHAnsi" w:cstheme="minorHAnsi"/>
          <w:sz w:val="24"/>
          <w:szCs w:val="24"/>
        </w:rPr>
        <w:t xml:space="preserve">ojich subdodávateľov s uvedením </w:t>
      </w:r>
      <w:r w:rsidRPr="0077656F">
        <w:rPr>
          <w:rFonts w:asciiTheme="minorHAnsi" w:hAnsiTheme="minorHAnsi" w:cstheme="minorHAnsi"/>
          <w:sz w:val="24"/>
          <w:szCs w:val="24"/>
        </w:rPr>
        <w:t>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w:t>
      </w:r>
      <w:r w:rsidR="000E6B20" w:rsidRPr="0077656F">
        <w:rPr>
          <w:rFonts w:asciiTheme="minorHAnsi" w:hAnsiTheme="minorHAnsi" w:cstheme="minorHAnsi"/>
          <w:sz w:val="24"/>
          <w:szCs w:val="24"/>
        </w:rPr>
        <w:t>.</w:t>
      </w:r>
      <w:r w:rsidRPr="0077656F">
        <w:rPr>
          <w:rFonts w:asciiTheme="minorHAnsi" w:hAnsiTheme="minorHAnsi" w:cstheme="minorHAnsi"/>
          <w:sz w:val="24"/>
          <w:szCs w:val="24"/>
        </w:rPr>
        <w:t xml:space="preserve"> Až do splnenia všetkých záväzkov vyplývajúcich z tejto Zmluvy je zhotoviteľ povinný oznámiť Objednávateľovi akúkoľvek zmenu údajov o subdodávateľovi. </w:t>
      </w:r>
    </w:p>
    <w:p w:rsidR="005E0DBB" w:rsidRPr="0077656F" w:rsidRDefault="005E0DBB" w:rsidP="00053E76">
      <w:pPr>
        <w:pStyle w:val="Odsekzoznamu"/>
        <w:numPr>
          <w:ilvl w:val="0"/>
          <w:numId w:val="12"/>
        </w:numPr>
        <w:autoSpaceDE w:val="0"/>
        <w:autoSpaceDN w:val="0"/>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Zhotoviteľ je oprávnený kedykoľvek počas trvania tejto Zmluvy vymeniť ktoréhokoľvek subdodávateľa, a to za predpokladu, že nový subdodávateľ disponuje oprávnením na príslušné plnenie zmluvy podľa § 32 ods. 1 písm. e) ZVO</w:t>
      </w:r>
      <w:r w:rsidR="000E6B20" w:rsidRPr="0077656F">
        <w:rPr>
          <w:rFonts w:asciiTheme="minorHAnsi" w:hAnsiTheme="minorHAnsi" w:cstheme="minorHAnsi"/>
          <w:sz w:val="24"/>
          <w:szCs w:val="24"/>
        </w:rPr>
        <w:t>.</w:t>
      </w:r>
      <w:r w:rsidRPr="0077656F">
        <w:rPr>
          <w:rFonts w:asciiTheme="minorHAnsi" w:hAnsiTheme="minorHAnsi" w:cstheme="minorHAnsi"/>
          <w:sz w:val="24"/>
          <w:szCs w:val="24"/>
        </w:rPr>
        <w:t xml:space="preserve"> Najneskôr 7 dní pred prijatím subdodávky od nového subdodávateľa, alebo od uzavretia zmluvné vzťahu s novým subdodávateľom (podľa toho</w:t>
      </w:r>
      <w:r w:rsidR="00466639" w:rsidRPr="0077656F">
        <w:rPr>
          <w:rFonts w:asciiTheme="minorHAnsi" w:hAnsiTheme="minorHAnsi" w:cstheme="minorHAnsi"/>
          <w:sz w:val="24"/>
          <w:szCs w:val="24"/>
        </w:rPr>
        <w:t>,</w:t>
      </w:r>
      <w:r w:rsidRPr="0077656F">
        <w:rPr>
          <w:rFonts w:asciiTheme="minorHAnsi" w:hAnsiTheme="minorHAnsi" w:cstheme="minorHAnsi"/>
          <w:sz w:val="24"/>
          <w:szCs w:val="24"/>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5E0DBB" w:rsidRPr="0077656F" w:rsidRDefault="005E0DBB" w:rsidP="00053E76">
      <w:pPr>
        <w:pStyle w:val="Odsekzoznamu"/>
        <w:numPr>
          <w:ilvl w:val="0"/>
          <w:numId w:val="12"/>
        </w:numPr>
        <w:autoSpaceDE w:val="0"/>
        <w:autoSpaceDN w:val="0"/>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Povinnosti uvedené v bodoch 1 a 2 tohto článku Zmluvy nie je zhotoviteľ povinný plniť v prípade subdodávateľov, ktorí mu dodávajú tovary.</w:t>
      </w:r>
    </w:p>
    <w:p w:rsidR="005E0DBB" w:rsidRPr="0077656F" w:rsidRDefault="005E0DBB" w:rsidP="00053E76">
      <w:pPr>
        <w:pStyle w:val="Odsekzoznamu"/>
        <w:numPr>
          <w:ilvl w:val="0"/>
          <w:numId w:val="12"/>
        </w:numPr>
        <w:autoSpaceDE w:val="0"/>
        <w:autoSpaceDN w:val="0"/>
        <w:spacing w:line="264" w:lineRule="auto"/>
        <w:ind w:left="426" w:hanging="426"/>
        <w:contextualSpacing w:val="0"/>
        <w:jc w:val="both"/>
        <w:rPr>
          <w:rFonts w:asciiTheme="minorHAnsi" w:hAnsiTheme="minorHAnsi" w:cstheme="minorHAnsi"/>
          <w:sz w:val="24"/>
          <w:szCs w:val="24"/>
        </w:rPr>
      </w:pPr>
      <w:r w:rsidRPr="0077656F">
        <w:rPr>
          <w:rFonts w:asciiTheme="minorHAnsi" w:hAnsiTheme="minorHAnsi" w:cstheme="minorHAnsi"/>
          <w:sz w:val="24"/>
          <w:szCs w:val="24"/>
        </w:rPr>
        <w:t>Zmluvné strany sa dohodli za účelom zabezpečenia všetkých povinností zhotoviteľa podľa tohto článku Zmluvy na zmluvnej pokute tak, že v prípade poru</w:t>
      </w:r>
      <w:r w:rsidR="00366071" w:rsidRPr="0077656F">
        <w:rPr>
          <w:rFonts w:asciiTheme="minorHAnsi" w:hAnsiTheme="minorHAnsi" w:cstheme="minorHAnsi"/>
          <w:sz w:val="24"/>
          <w:szCs w:val="24"/>
        </w:rPr>
        <w:t xml:space="preserve">šenia ktorejkoľvek z povinností </w:t>
      </w:r>
      <w:r w:rsidRPr="0077656F">
        <w:rPr>
          <w:rFonts w:asciiTheme="minorHAnsi" w:hAnsiTheme="minorHAnsi" w:cstheme="minorHAnsi"/>
          <w:sz w:val="24"/>
          <w:szCs w:val="24"/>
        </w:rPr>
        <w:t xml:space="preserve">týkajúcej sa subdodávateľov alebo ich zmeny zo strany zhotoviteľa má objednávateľ okrem práva odstúpiť od Zmluvy aj nárok na zmluvnú </w:t>
      </w:r>
      <w:r w:rsidR="00366071" w:rsidRPr="0077656F">
        <w:rPr>
          <w:rFonts w:asciiTheme="minorHAnsi" w:hAnsiTheme="minorHAnsi" w:cstheme="minorHAnsi"/>
          <w:sz w:val="24"/>
          <w:szCs w:val="24"/>
        </w:rPr>
        <w:t xml:space="preserve">pokutu vo výške 5% z ceny </w:t>
      </w:r>
      <w:r w:rsidRPr="0077656F">
        <w:rPr>
          <w:rFonts w:asciiTheme="minorHAnsi" w:hAnsiTheme="minorHAnsi" w:cstheme="minorHAnsi"/>
          <w:sz w:val="24"/>
          <w:szCs w:val="24"/>
        </w:rPr>
        <w:t>Diela bez DPH, za každé porušenie ktorejkoľvek z vyššie uvedených povinností tohto článku Zmluvy zhotoviteľom , a to aj opakovane.</w:t>
      </w:r>
    </w:p>
    <w:p w:rsidR="005E0DBB" w:rsidRPr="0077656F" w:rsidRDefault="005E0DBB" w:rsidP="00053E76">
      <w:pPr>
        <w:pStyle w:val="Odsekzoznamu"/>
        <w:widowControl w:val="0"/>
        <w:numPr>
          <w:ilvl w:val="0"/>
          <w:numId w:val="12"/>
        </w:numPr>
        <w:tabs>
          <w:tab w:val="left" w:pos="426"/>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5E0DBB" w:rsidRPr="0077656F" w:rsidRDefault="005E0DBB" w:rsidP="00053E76">
      <w:pPr>
        <w:pStyle w:val="Odsekzoznamu"/>
        <w:widowControl w:val="0"/>
        <w:numPr>
          <w:ilvl w:val="0"/>
          <w:numId w:val="12"/>
        </w:numPr>
        <w:tabs>
          <w:tab w:val="left" w:pos="426"/>
          <w:tab w:val="left" w:pos="7088"/>
        </w:tabs>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povinností podľa tohto článku </w:t>
      </w:r>
      <w:r w:rsidRPr="0077656F">
        <w:rPr>
          <w:rFonts w:asciiTheme="minorHAnsi" w:hAnsiTheme="minorHAnsi" w:cstheme="minorHAnsi"/>
          <w:sz w:val="24"/>
          <w:szCs w:val="24"/>
          <w:lang w:eastAsia="cs-CZ"/>
        </w:rPr>
        <w:lastRenderedPageBreak/>
        <w:t>Zmluvy.</w:t>
      </w:r>
    </w:p>
    <w:p w:rsidR="005E0DBB" w:rsidRPr="0077656F" w:rsidRDefault="005E0DBB" w:rsidP="00053E76">
      <w:pPr>
        <w:spacing w:line="264" w:lineRule="auto"/>
        <w:ind w:left="426" w:hanging="426"/>
        <w:jc w:val="center"/>
        <w:rPr>
          <w:rFonts w:asciiTheme="minorHAnsi" w:hAnsiTheme="minorHAnsi" w:cstheme="minorHAnsi"/>
          <w:b/>
          <w:sz w:val="24"/>
          <w:szCs w:val="24"/>
          <w:lang w:eastAsia="cs-CZ"/>
        </w:rPr>
      </w:pPr>
      <w:r w:rsidRPr="0077656F">
        <w:rPr>
          <w:rFonts w:asciiTheme="minorHAnsi" w:hAnsiTheme="minorHAnsi" w:cstheme="minorHAnsi"/>
          <w:b/>
          <w:sz w:val="24"/>
          <w:szCs w:val="24"/>
          <w:lang w:eastAsia="cs-CZ"/>
        </w:rPr>
        <w:t>X</w:t>
      </w:r>
      <w:r w:rsidR="00366071" w:rsidRPr="0077656F">
        <w:rPr>
          <w:rFonts w:asciiTheme="minorHAnsi" w:hAnsiTheme="minorHAnsi" w:cstheme="minorHAnsi"/>
          <w:b/>
          <w:sz w:val="24"/>
          <w:szCs w:val="24"/>
          <w:lang w:eastAsia="cs-CZ"/>
        </w:rPr>
        <w:t>.</w:t>
      </w:r>
    </w:p>
    <w:p w:rsidR="005E0DBB" w:rsidRPr="0077656F" w:rsidRDefault="005E0DBB" w:rsidP="00053E76">
      <w:pPr>
        <w:spacing w:line="264" w:lineRule="auto"/>
        <w:ind w:left="426" w:hanging="426"/>
        <w:jc w:val="center"/>
        <w:rPr>
          <w:rFonts w:asciiTheme="minorHAnsi" w:hAnsiTheme="minorHAnsi" w:cstheme="minorHAnsi"/>
          <w:b/>
          <w:sz w:val="24"/>
          <w:szCs w:val="24"/>
          <w:lang w:eastAsia="cs-CZ"/>
        </w:rPr>
      </w:pPr>
      <w:r w:rsidRPr="0077656F">
        <w:rPr>
          <w:rFonts w:asciiTheme="minorHAnsi" w:hAnsiTheme="minorHAnsi" w:cstheme="minorHAnsi"/>
          <w:b/>
          <w:sz w:val="24"/>
          <w:szCs w:val="24"/>
          <w:lang w:eastAsia="cs-CZ"/>
        </w:rPr>
        <w:t>Záverečné ustanovenia</w:t>
      </w:r>
    </w:p>
    <w:p w:rsidR="00265253"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265253"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Túto zmluvu možno meniť a dopĺňať len očíslovanými písomnými dodatkami podpísanými oprávnenými zástupcami zmluvných strán.</w:t>
      </w:r>
    </w:p>
    <w:p w:rsidR="00265253"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Táto zmluva je vyhotovená v </w:t>
      </w:r>
      <w:r w:rsidR="00B4480E">
        <w:rPr>
          <w:rFonts w:asciiTheme="minorHAnsi" w:hAnsiTheme="minorHAnsi" w:cstheme="minorHAnsi"/>
          <w:sz w:val="24"/>
          <w:szCs w:val="24"/>
          <w:lang w:eastAsia="cs-CZ"/>
        </w:rPr>
        <w:t>štyroch</w:t>
      </w:r>
      <w:r w:rsidRPr="0077656F">
        <w:rPr>
          <w:rFonts w:asciiTheme="minorHAnsi" w:hAnsiTheme="minorHAnsi" w:cstheme="minorHAnsi"/>
          <w:sz w:val="24"/>
          <w:szCs w:val="24"/>
          <w:lang w:eastAsia="cs-CZ"/>
        </w:rPr>
        <w:t xml:space="preserve"> rovnopisoch, pre objednávateľa v dvoch vyhotoveniach (rovnopisoch), pre zhotoviteľa v dvoch vyhotoveniach (rovnopisoch).</w:t>
      </w:r>
    </w:p>
    <w:p w:rsidR="00265253"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Zmluvu je možné zrušiť písomnou dohodou zmluvných strán alebo odstúpením od zmluvy. </w:t>
      </w:r>
    </w:p>
    <w:p w:rsidR="00265253"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265253"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265253"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D404B" w:rsidRPr="0077656F" w:rsidRDefault="007D404B"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D404B">
        <w:rPr>
          <w:rFonts w:asciiTheme="minorHAnsi" w:hAnsiTheme="minorHAnsi" w:cstheme="minorHAnsi"/>
          <w:sz w:val="24"/>
          <w:szCs w:val="24"/>
          <w:lang w:eastAsia="cs-CZ"/>
        </w:rPr>
        <w:t>Zmluvné strany sa dohodli, že táto zmluva je platná jej podpisom obidvoma zmluvnými stranami a povinnosti z nej vyplývajúce pre jej účastníkov nastanú až po schválení zákazky zo strany poskytovateľa regionálneho príspevku (odkladacia podmienka) Úradu podpredsedu vlády Slovenskej republiky pre investície a informatizáciu. V prípade, ak predmetný regionálny príspevok Kupujúcemu nebude pridelený z akýchkoľvek dôvodov, táto Kúpna zmluva stráca platnosť a nenadobúda účinnosť a zmluvné strany nie sú jej obsahom viazané a nemajú právo voči sebe účtovať žiadne majetkové ani iné sankcie.</w:t>
      </w:r>
    </w:p>
    <w:p w:rsidR="007D404B" w:rsidRDefault="007D404B"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D404B">
        <w:rPr>
          <w:rFonts w:asciiTheme="minorHAnsi" w:hAnsiTheme="minorHAnsi" w:cstheme="minorHAnsi"/>
          <w:sz w:val="24"/>
          <w:szCs w:val="24"/>
          <w:lang w:eastAsia="cs-CZ"/>
        </w:rPr>
        <w:t>Táto zmluva podlieha povinnému zverejneniu v zmysle ust. § 5a zákona č. 211/2000 Z. z. o slobodnom prístupe k informáciám a o zmene a doplnení niektorých zákonov v znení neskorších predpisov a ust. § 47a zákona č. 40/1964 Zb. Občiansky zákonník v znení neskorších predpisov, a to po schválení zákazky zo strany poskytovateľa regionálneho príspevku Úradu podpredsedu vlády Slovenskej republiky pre investície a informatizáciu.</w:t>
      </w:r>
    </w:p>
    <w:p w:rsidR="00265253"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Akékoľvek ustanovenie tejto Zmluvy, ktoré je alebo sa stane neplatným, nezákonným, neúčinným alebo nevynútiteľným podľa platného práva, </w:t>
      </w:r>
      <w:r w:rsidRPr="0077656F">
        <w:rPr>
          <w:rFonts w:asciiTheme="minorHAnsi" w:hAnsiTheme="minorHAnsi" w:cstheme="minorHAnsi"/>
          <w:sz w:val="24"/>
          <w:szCs w:val="24"/>
        </w:rPr>
        <w:t xml:space="preserve">nemá a ani v budúcnosti to nebude mať za následok neplatnosť, neúčinnosť alebo nevynútiteľnosť ostatných </w:t>
      </w:r>
      <w:r w:rsidRPr="0077656F">
        <w:rPr>
          <w:rFonts w:asciiTheme="minorHAnsi" w:hAnsiTheme="minorHAnsi" w:cstheme="minorHAnsi"/>
          <w:sz w:val="24"/>
          <w:szCs w:val="24"/>
        </w:rPr>
        <w:lastRenderedPageBreak/>
        <w:t>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rsidR="00265253"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3D1627" w:rsidRPr="0077656F" w:rsidRDefault="00265253"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366071" w:rsidRPr="0077656F" w:rsidRDefault="00366071" w:rsidP="00366071">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 xml:space="preserve">Prílohami tejto Zmluvy sú: </w:t>
      </w:r>
    </w:p>
    <w:p w:rsidR="00366071" w:rsidRPr="0077656F" w:rsidRDefault="00366071" w:rsidP="00366071">
      <w:pPr>
        <w:pStyle w:val="Odsekzoznamu"/>
        <w:spacing w:line="264" w:lineRule="auto"/>
        <w:ind w:left="42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Príloha č. 1</w:t>
      </w:r>
      <w:r w:rsidRPr="0077656F">
        <w:rPr>
          <w:rFonts w:asciiTheme="minorHAnsi" w:hAnsiTheme="minorHAnsi" w:cstheme="minorHAnsi"/>
          <w:sz w:val="24"/>
          <w:szCs w:val="24"/>
          <w:lang w:eastAsia="cs-CZ"/>
        </w:rPr>
        <w:tab/>
      </w:r>
      <w:r w:rsidRPr="0077656F">
        <w:rPr>
          <w:rFonts w:asciiTheme="minorHAnsi" w:hAnsiTheme="minorHAnsi" w:cstheme="minorHAnsi"/>
          <w:sz w:val="24"/>
          <w:szCs w:val="24"/>
          <w:lang w:eastAsia="cs-CZ"/>
        </w:rPr>
        <w:tab/>
        <w:t>Ponuka zhotoviteľa predložená vo verejnom obstarávaní</w:t>
      </w:r>
    </w:p>
    <w:p w:rsidR="00366071" w:rsidRPr="0077656F" w:rsidRDefault="00366071" w:rsidP="00366071">
      <w:pPr>
        <w:pStyle w:val="Odsekzoznamu"/>
        <w:spacing w:line="264" w:lineRule="auto"/>
        <w:ind w:left="2832" w:hanging="240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Príloha č. 2</w:t>
      </w:r>
      <w:r w:rsidRPr="0077656F">
        <w:rPr>
          <w:rFonts w:asciiTheme="minorHAnsi" w:hAnsiTheme="minorHAnsi" w:cstheme="minorHAnsi"/>
          <w:sz w:val="24"/>
          <w:szCs w:val="24"/>
          <w:lang w:eastAsia="cs-CZ"/>
        </w:rPr>
        <w:tab/>
        <w:t>Zoznam subdodávateľov/čestné vyhlásenie zhotoviteľa, že na predmet zmluvy nebudú využitý subdodávatelia</w:t>
      </w:r>
    </w:p>
    <w:p w:rsidR="00366071" w:rsidRDefault="00366071" w:rsidP="00366071">
      <w:pPr>
        <w:pStyle w:val="Odsekzoznamu"/>
        <w:spacing w:line="264" w:lineRule="auto"/>
        <w:ind w:left="2832" w:hanging="2406"/>
        <w:contextualSpacing w:val="0"/>
        <w:jc w:val="both"/>
        <w:rPr>
          <w:rFonts w:asciiTheme="minorHAnsi" w:hAnsiTheme="minorHAnsi" w:cstheme="minorHAnsi"/>
          <w:sz w:val="24"/>
          <w:szCs w:val="24"/>
          <w:lang w:eastAsia="cs-CZ"/>
        </w:rPr>
      </w:pPr>
      <w:r w:rsidRPr="0077656F">
        <w:rPr>
          <w:rFonts w:asciiTheme="minorHAnsi" w:hAnsiTheme="minorHAnsi" w:cstheme="minorHAnsi"/>
          <w:sz w:val="24"/>
          <w:szCs w:val="24"/>
          <w:lang w:eastAsia="cs-CZ"/>
        </w:rPr>
        <w:t>Príloha č. 3</w:t>
      </w:r>
      <w:r w:rsidRPr="0077656F">
        <w:rPr>
          <w:rFonts w:asciiTheme="minorHAnsi" w:hAnsiTheme="minorHAnsi" w:cstheme="minorHAnsi"/>
          <w:sz w:val="24"/>
          <w:szCs w:val="24"/>
          <w:lang w:eastAsia="cs-CZ"/>
        </w:rPr>
        <w:tab/>
        <w:t>Zoznam kľúčových osôb zodpovedných za realizáciu predmetu Zmluvy a doklady preukazujúce splnenie kvalifikačných predpokladov</w:t>
      </w:r>
    </w:p>
    <w:p w:rsidR="00984040" w:rsidRPr="0077656F" w:rsidRDefault="00984040" w:rsidP="00366071">
      <w:pPr>
        <w:pStyle w:val="Odsekzoznamu"/>
        <w:spacing w:line="264" w:lineRule="auto"/>
        <w:ind w:left="2832" w:hanging="2406"/>
        <w:contextualSpacing w:val="0"/>
        <w:jc w:val="both"/>
        <w:rPr>
          <w:rFonts w:asciiTheme="minorHAnsi" w:hAnsiTheme="minorHAnsi" w:cstheme="minorHAnsi"/>
          <w:sz w:val="24"/>
          <w:szCs w:val="24"/>
          <w:lang w:eastAsia="cs-CZ"/>
        </w:rPr>
      </w:pPr>
    </w:p>
    <w:p w:rsidR="00366071" w:rsidRPr="0077656F" w:rsidRDefault="00366071" w:rsidP="00366071">
      <w:pPr>
        <w:pStyle w:val="Odsekzoznamu"/>
        <w:spacing w:line="264" w:lineRule="auto"/>
        <w:ind w:left="426"/>
        <w:contextualSpacing w:val="0"/>
        <w:jc w:val="both"/>
        <w:rPr>
          <w:rFonts w:asciiTheme="minorHAnsi" w:hAnsiTheme="minorHAnsi" w:cstheme="minorHAnsi"/>
          <w:b/>
          <w:sz w:val="24"/>
          <w:szCs w:val="24"/>
          <w:lang w:eastAsia="cs-CZ"/>
        </w:rPr>
      </w:pPr>
      <w:r w:rsidRPr="0077656F">
        <w:rPr>
          <w:rFonts w:asciiTheme="minorHAnsi" w:hAnsiTheme="minorHAnsi" w:cstheme="minorHAnsi"/>
          <w:b/>
          <w:sz w:val="24"/>
          <w:szCs w:val="24"/>
          <w:lang w:eastAsia="cs-CZ"/>
        </w:rPr>
        <w:t>Obsah príloh je neoddeliteľnou súčasťou obsahu záväzkového vzťahu založeného touto Zmluvou.</w:t>
      </w:r>
    </w:p>
    <w:p w:rsidR="00960B16" w:rsidRPr="0077656F" w:rsidRDefault="00960B16" w:rsidP="00053E76">
      <w:pPr>
        <w:tabs>
          <w:tab w:val="left" w:pos="426"/>
        </w:tabs>
        <w:spacing w:line="264" w:lineRule="auto"/>
        <w:ind w:left="426" w:hanging="426"/>
        <w:jc w:val="both"/>
        <w:rPr>
          <w:rFonts w:asciiTheme="minorHAnsi" w:hAnsiTheme="minorHAnsi" w:cstheme="minorHAnsi"/>
          <w:sz w:val="24"/>
          <w:szCs w:val="24"/>
          <w:lang w:eastAsia="cs-CZ"/>
        </w:rPr>
      </w:pPr>
    </w:p>
    <w:p w:rsidR="00F22FF8" w:rsidRPr="0077656F" w:rsidRDefault="00366071" w:rsidP="00366071">
      <w:pPr>
        <w:tabs>
          <w:tab w:val="center" w:pos="1985"/>
          <w:tab w:val="center" w:pos="7088"/>
        </w:tabs>
        <w:spacing w:line="264" w:lineRule="auto"/>
        <w:rPr>
          <w:rFonts w:asciiTheme="minorHAnsi" w:hAnsiTheme="minorHAnsi" w:cstheme="minorHAnsi"/>
          <w:b/>
          <w:lang w:eastAsia="cs-CZ"/>
        </w:rPr>
      </w:pPr>
      <w:r w:rsidRPr="0077656F">
        <w:rPr>
          <w:rFonts w:asciiTheme="minorHAnsi" w:hAnsiTheme="minorHAnsi" w:cstheme="minorHAnsi"/>
          <w:b/>
          <w:lang w:eastAsia="cs-CZ"/>
        </w:rPr>
        <w:tab/>
      </w:r>
      <w:r w:rsidR="00F22FF8" w:rsidRPr="0077656F">
        <w:rPr>
          <w:rFonts w:asciiTheme="minorHAnsi" w:hAnsiTheme="minorHAnsi" w:cstheme="minorHAnsi"/>
          <w:b/>
          <w:lang w:eastAsia="cs-CZ"/>
        </w:rPr>
        <w:t>Za objednávateľa:</w:t>
      </w:r>
      <w:r w:rsidR="00F22FF8" w:rsidRPr="0077656F">
        <w:rPr>
          <w:rFonts w:asciiTheme="minorHAnsi" w:hAnsiTheme="minorHAnsi" w:cstheme="minorHAnsi"/>
          <w:b/>
          <w:lang w:eastAsia="cs-CZ"/>
        </w:rPr>
        <w:tab/>
        <w:t>Za zhotoviteľa:</w:t>
      </w:r>
    </w:p>
    <w:p w:rsidR="00F22FF8" w:rsidRPr="0077656F" w:rsidRDefault="00F22FF8" w:rsidP="00053E76">
      <w:pPr>
        <w:spacing w:line="264" w:lineRule="auto"/>
        <w:ind w:left="426" w:hanging="426"/>
        <w:rPr>
          <w:rFonts w:asciiTheme="minorHAnsi" w:hAnsiTheme="minorHAnsi" w:cstheme="minorHAnsi"/>
          <w:sz w:val="24"/>
          <w:szCs w:val="24"/>
          <w:lang w:eastAsia="cs-CZ"/>
        </w:rPr>
      </w:pPr>
    </w:p>
    <w:p w:rsidR="00366071" w:rsidRPr="0077656F" w:rsidRDefault="00366071" w:rsidP="00366071">
      <w:pPr>
        <w:tabs>
          <w:tab w:val="center" w:pos="1985"/>
          <w:tab w:val="center" w:pos="7088"/>
        </w:tabs>
        <w:spacing w:line="264" w:lineRule="auto"/>
        <w:rPr>
          <w:rFonts w:asciiTheme="minorHAnsi" w:hAnsiTheme="minorHAnsi" w:cstheme="minorHAnsi"/>
          <w:lang w:eastAsia="cs-CZ"/>
        </w:rPr>
      </w:pPr>
      <w:r w:rsidRPr="0077656F">
        <w:rPr>
          <w:rFonts w:asciiTheme="minorHAnsi" w:hAnsiTheme="minorHAnsi" w:cstheme="minorHAnsi"/>
          <w:lang w:eastAsia="cs-CZ"/>
        </w:rPr>
        <w:tab/>
        <w:t>V</w:t>
      </w:r>
      <w:r w:rsidR="00835FA4" w:rsidRPr="0077656F">
        <w:rPr>
          <w:rFonts w:asciiTheme="minorHAnsi" w:hAnsiTheme="minorHAnsi" w:cstheme="minorHAnsi"/>
          <w:lang w:eastAsia="cs-CZ"/>
        </w:rPr>
        <w:t> Banskej Bystrici</w:t>
      </w:r>
      <w:r w:rsidRPr="0077656F">
        <w:rPr>
          <w:rFonts w:asciiTheme="minorHAnsi" w:hAnsiTheme="minorHAnsi" w:cstheme="minorHAnsi"/>
          <w:lang w:eastAsia="cs-CZ"/>
        </w:rPr>
        <w:t xml:space="preserve"> dňa:...........................</w:t>
      </w:r>
      <w:r w:rsidRPr="0077656F">
        <w:rPr>
          <w:rFonts w:asciiTheme="minorHAnsi" w:hAnsiTheme="minorHAnsi" w:cstheme="minorHAnsi"/>
          <w:lang w:eastAsia="cs-CZ"/>
        </w:rPr>
        <w:tab/>
        <w:t>V .................................. dňa: ....................</w:t>
      </w:r>
    </w:p>
    <w:p w:rsidR="00366071" w:rsidRPr="0077656F" w:rsidRDefault="00366071" w:rsidP="00366071">
      <w:pPr>
        <w:spacing w:line="264" w:lineRule="auto"/>
        <w:rPr>
          <w:rFonts w:asciiTheme="minorHAnsi" w:hAnsiTheme="minorHAnsi" w:cstheme="minorHAnsi"/>
          <w:highlight w:val="yellow"/>
          <w:lang w:eastAsia="cs-CZ"/>
        </w:rPr>
      </w:pPr>
    </w:p>
    <w:p w:rsidR="00366071" w:rsidRPr="0077656F" w:rsidRDefault="00366071" w:rsidP="00366071">
      <w:pPr>
        <w:tabs>
          <w:tab w:val="center" w:pos="1985"/>
          <w:tab w:val="center" w:pos="7088"/>
        </w:tabs>
        <w:spacing w:line="264" w:lineRule="auto"/>
        <w:rPr>
          <w:rFonts w:asciiTheme="minorHAnsi" w:hAnsiTheme="minorHAnsi" w:cstheme="minorHAnsi"/>
          <w:b/>
          <w:lang w:eastAsia="cs-CZ"/>
        </w:rPr>
      </w:pPr>
    </w:p>
    <w:p w:rsidR="00366071" w:rsidRPr="0077656F" w:rsidRDefault="00366071" w:rsidP="00366071">
      <w:pPr>
        <w:tabs>
          <w:tab w:val="center" w:pos="1985"/>
          <w:tab w:val="left" w:pos="4500"/>
          <w:tab w:val="left" w:pos="4962"/>
          <w:tab w:val="center" w:pos="7088"/>
        </w:tabs>
        <w:spacing w:line="264" w:lineRule="auto"/>
        <w:rPr>
          <w:rFonts w:asciiTheme="minorHAnsi" w:hAnsiTheme="minorHAnsi" w:cstheme="minorHAnsi"/>
          <w:lang w:eastAsia="cs-CZ"/>
        </w:rPr>
      </w:pPr>
    </w:p>
    <w:p w:rsidR="00366071" w:rsidRPr="0077656F" w:rsidRDefault="00366071" w:rsidP="00366071">
      <w:pPr>
        <w:tabs>
          <w:tab w:val="center" w:pos="1985"/>
          <w:tab w:val="center" w:pos="7088"/>
        </w:tabs>
        <w:spacing w:line="264" w:lineRule="auto"/>
        <w:rPr>
          <w:rFonts w:asciiTheme="minorHAnsi" w:hAnsiTheme="minorHAnsi" w:cstheme="minorHAnsi"/>
        </w:rPr>
      </w:pPr>
      <w:r w:rsidRPr="0077656F">
        <w:rPr>
          <w:rFonts w:asciiTheme="minorHAnsi" w:hAnsiTheme="minorHAnsi" w:cstheme="minorHAnsi"/>
        </w:rPr>
        <w:tab/>
        <w:t>.............................................</w:t>
      </w:r>
      <w:r w:rsidRPr="0077656F">
        <w:rPr>
          <w:rFonts w:asciiTheme="minorHAnsi" w:hAnsiTheme="minorHAnsi" w:cstheme="minorHAnsi"/>
        </w:rPr>
        <w:tab/>
        <w:t>..............................................</w:t>
      </w:r>
    </w:p>
    <w:p w:rsidR="00835FA4" w:rsidRPr="0077656F" w:rsidRDefault="00366071" w:rsidP="00835FA4">
      <w:pPr>
        <w:tabs>
          <w:tab w:val="center" w:pos="1985"/>
          <w:tab w:val="center" w:pos="7088"/>
        </w:tabs>
        <w:spacing w:line="264" w:lineRule="auto"/>
        <w:rPr>
          <w:rFonts w:asciiTheme="minorHAnsi" w:hAnsiTheme="minorHAnsi" w:cstheme="minorHAnsi"/>
        </w:rPr>
      </w:pPr>
      <w:r w:rsidRPr="0077656F">
        <w:rPr>
          <w:rFonts w:asciiTheme="minorHAnsi" w:hAnsiTheme="minorHAnsi" w:cstheme="minorHAnsi"/>
          <w:iCs/>
          <w:lang w:eastAsia="cs-CZ"/>
        </w:rPr>
        <w:tab/>
      </w:r>
      <w:r w:rsidR="00835FA4" w:rsidRPr="0077656F">
        <w:rPr>
          <w:rFonts w:asciiTheme="minorHAnsi" w:hAnsiTheme="minorHAnsi" w:cstheme="minorHAnsi"/>
          <w:iCs/>
          <w:lang w:eastAsia="cs-CZ"/>
        </w:rPr>
        <w:t>Objednávateľ</w:t>
      </w:r>
      <w:r w:rsidR="00835FA4" w:rsidRPr="0077656F">
        <w:rPr>
          <w:rFonts w:asciiTheme="minorHAnsi" w:hAnsiTheme="minorHAnsi" w:cstheme="minorHAnsi"/>
          <w:iCs/>
          <w:lang w:eastAsia="cs-CZ"/>
        </w:rPr>
        <w:tab/>
        <w:t>Zhotoviteľ</w:t>
      </w:r>
    </w:p>
    <w:p w:rsidR="00282C03" w:rsidRPr="0077656F" w:rsidRDefault="00282C03" w:rsidP="00366071">
      <w:pPr>
        <w:tabs>
          <w:tab w:val="center" w:pos="1985"/>
          <w:tab w:val="center" w:pos="7088"/>
        </w:tabs>
        <w:spacing w:line="264" w:lineRule="auto"/>
        <w:rPr>
          <w:rFonts w:asciiTheme="minorHAnsi" w:hAnsiTheme="minorHAnsi" w:cstheme="minorHAnsi"/>
        </w:rPr>
      </w:pPr>
    </w:p>
    <w:sectPr w:rsidR="00282C03" w:rsidRPr="0077656F" w:rsidSect="00E93A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76B" w:rsidRDefault="001D076B">
      <w:r>
        <w:separator/>
      </w:r>
    </w:p>
  </w:endnote>
  <w:endnote w:type="continuationSeparator" w:id="0">
    <w:p w:rsidR="001D076B" w:rsidRDefault="001D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76B" w:rsidRDefault="001D076B">
      <w:r>
        <w:separator/>
      </w:r>
    </w:p>
  </w:footnote>
  <w:footnote w:type="continuationSeparator" w:id="0">
    <w:p w:rsidR="001D076B" w:rsidRDefault="001D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60513"/>
      <w:docPartObj>
        <w:docPartGallery w:val="Page Numbers (Margins)"/>
        <w:docPartUnique/>
      </w:docPartObj>
    </w:sdtPr>
    <w:sdtEndPr/>
    <w:sdtContent>
      <w:p w:rsidR="00787C64" w:rsidRDefault="006501B1">
        <w:pPr>
          <w:pStyle w:val="Hlavika"/>
        </w:pPr>
        <w:r>
          <w:rPr>
            <w:noProof/>
            <w:lang w:eastAsia="sk-SK"/>
          </w:rPr>
          <mc:AlternateContent>
            <mc:Choice Requires="wps">
              <w:drawing>
                <wp:anchor distT="0" distB="0" distL="114300" distR="114300" simplePos="0" relativeHeight="251656704" behindDoc="0" locked="0" layoutInCell="0" allowOverlap="1">
                  <wp:simplePos x="0" y="0"/>
                  <wp:positionH relativeFrom="rightMargin">
                    <wp:align>right</wp:align>
                  </wp:positionH>
                  <wp:positionV relativeFrom="margin">
                    <wp:align>center</wp:align>
                  </wp:positionV>
                  <wp:extent cx="716915" cy="329565"/>
                  <wp:effectExtent l="0" t="0" r="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C64" w:rsidRDefault="00E93A9B">
                              <w:pPr>
                                <w:pBdr>
                                  <w:bottom w:val="single" w:sz="4" w:space="1" w:color="auto"/>
                                </w:pBdr>
                              </w:pPr>
                              <w:r>
                                <w:fldChar w:fldCharType="begin"/>
                              </w:r>
                              <w:r w:rsidR="00AC77F4">
                                <w:instrText>PAGE   \* MERGEFORMAT</w:instrText>
                              </w:r>
                              <w:r>
                                <w:fldChar w:fldCharType="separate"/>
                              </w:r>
                              <w:r w:rsidR="00145B8A">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5.25pt;margin-top:0;width:56.45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" o:allowincell="f" stroked="f">
                  <v:textbox>
                    <w:txbxContent>
                      <w:p w:rsidR="00787C64" w:rsidRDefault="00E93A9B">
                        <w:pPr>
                          <w:pBdr>
                            <w:bottom w:val="single" w:sz="4" w:space="1" w:color="auto"/>
                          </w:pBdr>
                        </w:pPr>
                        <w:r>
                          <w:fldChar w:fldCharType="begin"/>
                        </w:r>
                        <w:r w:rsidR="00AC77F4">
                          <w:instrText>PAGE   \* MERGEFORMAT</w:instrText>
                        </w:r>
                        <w:r>
                          <w:fldChar w:fldCharType="separate"/>
                        </w:r>
                        <w:r w:rsidR="00145B8A">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C59"/>
    <w:multiLevelType w:val="hybridMultilevel"/>
    <w:tmpl w:val="92728DB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36A34FA"/>
    <w:multiLevelType w:val="hybridMultilevel"/>
    <w:tmpl w:val="51D00108"/>
    <w:lvl w:ilvl="0" w:tplc="041B0001">
      <w:start w:val="1"/>
      <w:numFmt w:val="bullet"/>
      <w:lvlText w:val=""/>
      <w:lvlJc w:val="left"/>
      <w:pPr>
        <w:ind w:left="720" w:hanging="360"/>
      </w:pPr>
      <w:rPr>
        <w:rFonts w:ascii="Symbol" w:hAnsi="Symbol"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5"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AFC5C56"/>
    <w:multiLevelType w:val="hybridMultilevel"/>
    <w:tmpl w:val="0AFCD8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B7D3438"/>
    <w:multiLevelType w:val="hybridMultilevel"/>
    <w:tmpl w:val="75EAF1B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590863"/>
    <w:multiLevelType w:val="hybridMultilevel"/>
    <w:tmpl w:val="0D2CCDF0"/>
    <w:lvl w:ilvl="0" w:tplc="52502E5C">
      <w:start w:val="98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87605D"/>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D21606"/>
    <w:multiLevelType w:val="hybridMultilevel"/>
    <w:tmpl w:val="98D49A6A"/>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3532EE"/>
    <w:multiLevelType w:val="hybridMultilevel"/>
    <w:tmpl w:val="5CD6F692"/>
    <w:lvl w:ilvl="0" w:tplc="0584139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AC502D"/>
    <w:multiLevelType w:val="hybridMultilevel"/>
    <w:tmpl w:val="0660E01A"/>
    <w:lvl w:ilvl="0" w:tplc="2F16B7A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A590F89"/>
    <w:multiLevelType w:val="hybridMultilevel"/>
    <w:tmpl w:val="73E6B894"/>
    <w:lvl w:ilvl="0" w:tplc="3D1E3596">
      <w:start w:val="1"/>
      <w:numFmt w:val="bullet"/>
      <w:lvlText w:val="-"/>
      <w:lvlJc w:val="left"/>
      <w:pPr>
        <w:ind w:left="1080" w:hanging="360"/>
      </w:pPr>
      <w:rPr>
        <w:rFonts w:ascii="Arial Narrow" w:eastAsia="Times New Roman" w:hAnsi="Arial Narro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1" w15:restartNumberingAfterBreak="0">
    <w:nsid w:val="4F9F5221"/>
    <w:multiLevelType w:val="hybridMultilevel"/>
    <w:tmpl w:val="1486A9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5" w15:restartNumberingAfterBreak="0">
    <w:nsid w:val="606E2699"/>
    <w:multiLevelType w:val="hybridMultilevel"/>
    <w:tmpl w:val="0B6ED9C8"/>
    <w:lvl w:ilvl="0" w:tplc="16AAC8D4">
      <w:start w:val="2"/>
      <w:numFmt w:val="bullet"/>
      <w:lvlText w:val="-"/>
      <w:lvlJc w:val="left"/>
      <w:pPr>
        <w:ind w:left="644" w:hanging="360"/>
      </w:pPr>
      <w:rPr>
        <w:rFonts w:ascii="Arial" w:eastAsiaTheme="minorHAnsi"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6"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4684277"/>
    <w:multiLevelType w:val="hybridMultilevel"/>
    <w:tmpl w:val="00E0ECD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6A97741A"/>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20"/>
  </w:num>
  <w:num w:numId="5">
    <w:abstractNumId w:val="26"/>
  </w:num>
  <w:num w:numId="6">
    <w:abstractNumId w:val="3"/>
  </w:num>
  <w:num w:numId="7">
    <w:abstractNumId w:val="29"/>
  </w:num>
  <w:num w:numId="8">
    <w:abstractNumId w:val="17"/>
  </w:num>
  <w:num w:numId="9">
    <w:abstractNumId w:val="6"/>
  </w:num>
  <w:num w:numId="10">
    <w:abstractNumId w:val="2"/>
  </w:num>
  <w:num w:numId="11">
    <w:abstractNumId w:val="30"/>
  </w:num>
  <w:num w:numId="12">
    <w:abstractNumId w:val="13"/>
  </w:num>
  <w:num w:numId="13">
    <w:abstractNumId w:val="22"/>
  </w:num>
  <w:num w:numId="14">
    <w:abstractNumId w:val="11"/>
  </w:num>
  <w:num w:numId="15">
    <w:abstractNumId w:val="19"/>
  </w:num>
  <w:num w:numId="16">
    <w:abstractNumId w:val="23"/>
  </w:num>
  <w:num w:numId="17">
    <w:abstractNumId w:val="21"/>
  </w:num>
  <w:num w:numId="18">
    <w:abstractNumId w:val="31"/>
  </w:num>
  <w:num w:numId="19">
    <w:abstractNumId w:val="25"/>
  </w:num>
  <w:num w:numId="20">
    <w:abstractNumId w:val="24"/>
  </w:num>
  <w:num w:numId="21">
    <w:abstractNumId w:val="28"/>
  </w:num>
  <w:num w:numId="22">
    <w:abstractNumId w:val="1"/>
  </w:num>
  <w:num w:numId="23">
    <w:abstractNumId w:val="27"/>
  </w:num>
  <w:num w:numId="24">
    <w:abstractNumId w:val="18"/>
  </w:num>
  <w:num w:numId="25">
    <w:abstractNumId w:val="9"/>
  </w:num>
  <w:num w:numId="26">
    <w:abstractNumId w:val="15"/>
  </w:num>
  <w:num w:numId="27">
    <w:abstractNumId w:val="10"/>
  </w:num>
  <w:num w:numId="28">
    <w:abstractNumId w:val="14"/>
  </w:num>
  <w:num w:numId="29">
    <w:abstractNumId w:val="1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5"/>
    <w:rsid w:val="000219FD"/>
    <w:rsid w:val="000226C4"/>
    <w:rsid w:val="00032177"/>
    <w:rsid w:val="000357FA"/>
    <w:rsid w:val="00044CF6"/>
    <w:rsid w:val="00053E76"/>
    <w:rsid w:val="000554E0"/>
    <w:rsid w:val="00056693"/>
    <w:rsid w:val="00062956"/>
    <w:rsid w:val="0007381B"/>
    <w:rsid w:val="000763BE"/>
    <w:rsid w:val="00081C18"/>
    <w:rsid w:val="00096387"/>
    <w:rsid w:val="000A4ADB"/>
    <w:rsid w:val="000B0329"/>
    <w:rsid w:val="000B7B51"/>
    <w:rsid w:val="000B7FD9"/>
    <w:rsid w:val="000C60B3"/>
    <w:rsid w:val="000D1539"/>
    <w:rsid w:val="000D3307"/>
    <w:rsid w:val="000D4FA9"/>
    <w:rsid w:val="000E265C"/>
    <w:rsid w:val="000E6B20"/>
    <w:rsid w:val="000F6FA0"/>
    <w:rsid w:val="000F73CB"/>
    <w:rsid w:val="00101101"/>
    <w:rsid w:val="0012246A"/>
    <w:rsid w:val="00125F37"/>
    <w:rsid w:val="00126F1C"/>
    <w:rsid w:val="00127955"/>
    <w:rsid w:val="00135437"/>
    <w:rsid w:val="00145B8A"/>
    <w:rsid w:val="00145F1A"/>
    <w:rsid w:val="00151EC9"/>
    <w:rsid w:val="00166EC5"/>
    <w:rsid w:val="00172637"/>
    <w:rsid w:val="00182479"/>
    <w:rsid w:val="00184AE2"/>
    <w:rsid w:val="00185A66"/>
    <w:rsid w:val="00190A11"/>
    <w:rsid w:val="001911D9"/>
    <w:rsid w:val="001A535E"/>
    <w:rsid w:val="001B0C09"/>
    <w:rsid w:val="001B461F"/>
    <w:rsid w:val="001B724C"/>
    <w:rsid w:val="001C7ED6"/>
    <w:rsid w:val="001D0136"/>
    <w:rsid w:val="001D076B"/>
    <w:rsid w:val="001D1C4F"/>
    <w:rsid w:val="001D4B90"/>
    <w:rsid w:val="001F4264"/>
    <w:rsid w:val="001F641A"/>
    <w:rsid w:val="00200BFF"/>
    <w:rsid w:val="00224747"/>
    <w:rsid w:val="00227B9F"/>
    <w:rsid w:val="00237595"/>
    <w:rsid w:val="002573AF"/>
    <w:rsid w:val="00265253"/>
    <w:rsid w:val="00265C75"/>
    <w:rsid w:val="00273228"/>
    <w:rsid w:val="00282C03"/>
    <w:rsid w:val="002A23F3"/>
    <w:rsid w:val="002A5CAD"/>
    <w:rsid w:val="002B3431"/>
    <w:rsid w:val="002E0D2B"/>
    <w:rsid w:val="003115AB"/>
    <w:rsid w:val="00315C6C"/>
    <w:rsid w:val="003178C8"/>
    <w:rsid w:val="00355202"/>
    <w:rsid w:val="0036465B"/>
    <w:rsid w:val="00366071"/>
    <w:rsid w:val="00366851"/>
    <w:rsid w:val="00367E09"/>
    <w:rsid w:val="003739B7"/>
    <w:rsid w:val="0038307C"/>
    <w:rsid w:val="003853D3"/>
    <w:rsid w:val="00391E0F"/>
    <w:rsid w:val="003A6502"/>
    <w:rsid w:val="003B3B66"/>
    <w:rsid w:val="003B743E"/>
    <w:rsid w:val="003D1627"/>
    <w:rsid w:val="003E1B35"/>
    <w:rsid w:val="003E5FFB"/>
    <w:rsid w:val="003F5E86"/>
    <w:rsid w:val="003F7E15"/>
    <w:rsid w:val="003F7F92"/>
    <w:rsid w:val="00402B27"/>
    <w:rsid w:val="00404ACF"/>
    <w:rsid w:val="004064E0"/>
    <w:rsid w:val="0040692B"/>
    <w:rsid w:val="00444F9D"/>
    <w:rsid w:val="00452908"/>
    <w:rsid w:val="00456388"/>
    <w:rsid w:val="00464EBF"/>
    <w:rsid w:val="00466639"/>
    <w:rsid w:val="004679CF"/>
    <w:rsid w:val="00481356"/>
    <w:rsid w:val="004937A7"/>
    <w:rsid w:val="004A7ADB"/>
    <w:rsid w:val="004B0DF5"/>
    <w:rsid w:val="004C16CB"/>
    <w:rsid w:val="004D5DD7"/>
    <w:rsid w:val="004E6D75"/>
    <w:rsid w:val="004E75F0"/>
    <w:rsid w:val="00511C36"/>
    <w:rsid w:val="005237F9"/>
    <w:rsid w:val="0053286F"/>
    <w:rsid w:val="00534F5B"/>
    <w:rsid w:val="00535699"/>
    <w:rsid w:val="005421C5"/>
    <w:rsid w:val="0054580C"/>
    <w:rsid w:val="00550E77"/>
    <w:rsid w:val="00554652"/>
    <w:rsid w:val="0056281E"/>
    <w:rsid w:val="00563168"/>
    <w:rsid w:val="00566B95"/>
    <w:rsid w:val="00582680"/>
    <w:rsid w:val="005910DA"/>
    <w:rsid w:val="0059523C"/>
    <w:rsid w:val="005B1932"/>
    <w:rsid w:val="005D2282"/>
    <w:rsid w:val="005E0DBB"/>
    <w:rsid w:val="005E49CE"/>
    <w:rsid w:val="005E4C43"/>
    <w:rsid w:val="00603C85"/>
    <w:rsid w:val="00610C61"/>
    <w:rsid w:val="006172D6"/>
    <w:rsid w:val="00617EDC"/>
    <w:rsid w:val="00634ACD"/>
    <w:rsid w:val="006374EF"/>
    <w:rsid w:val="00647187"/>
    <w:rsid w:val="006501B1"/>
    <w:rsid w:val="00650DFD"/>
    <w:rsid w:val="00656684"/>
    <w:rsid w:val="006726D9"/>
    <w:rsid w:val="00674D68"/>
    <w:rsid w:val="00675E81"/>
    <w:rsid w:val="00682D66"/>
    <w:rsid w:val="006A2D89"/>
    <w:rsid w:val="006B35DC"/>
    <w:rsid w:val="006C18DC"/>
    <w:rsid w:val="006E03CC"/>
    <w:rsid w:val="006E0D75"/>
    <w:rsid w:val="006F1474"/>
    <w:rsid w:val="006F3CBE"/>
    <w:rsid w:val="0071350D"/>
    <w:rsid w:val="00720614"/>
    <w:rsid w:val="00721BC1"/>
    <w:rsid w:val="00726D54"/>
    <w:rsid w:val="007324B7"/>
    <w:rsid w:val="00735335"/>
    <w:rsid w:val="00740732"/>
    <w:rsid w:val="00740E6D"/>
    <w:rsid w:val="00763A0E"/>
    <w:rsid w:val="00766004"/>
    <w:rsid w:val="007742B0"/>
    <w:rsid w:val="0077656F"/>
    <w:rsid w:val="00782775"/>
    <w:rsid w:val="007953F8"/>
    <w:rsid w:val="007A48BA"/>
    <w:rsid w:val="007A4E4E"/>
    <w:rsid w:val="007D404B"/>
    <w:rsid w:val="007D4C3F"/>
    <w:rsid w:val="007E0A8E"/>
    <w:rsid w:val="007F7F86"/>
    <w:rsid w:val="008009BA"/>
    <w:rsid w:val="008113B1"/>
    <w:rsid w:val="008117A3"/>
    <w:rsid w:val="008246C3"/>
    <w:rsid w:val="00831479"/>
    <w:rsid w:val="0083155B"/>
    <w:rsid w:val="00835FA4"/>
    <w:rsid w:val="00865CCC"/>
    <w:rsid w:val="00866B47"/>
    <w:rsid w:val="008721CA"/>
    <w:rsid w:val="00873237"/>
    <w:rsid w:val="00887EC5"/>
    <w:rsid w:val="00895FE9"/>
    <w:rsid w:val="008A1003"/>
    <w:rsid w:val="008A448A"/>
    <w:rsid w:val="008B0719"/>
    <w:rsid w:val="008B19CD"/>
    <w:rsid w:val="008B4138"/>
    <w:rsid w:val="008C3388"/>
    <w:rsid w:val="008C500E"/>
    <w:rsid w:val="008C74D9"/>
    <w:rsid w:val="008C7CE4"/>
    <w:rsid w:val="008D2B90"/>
    <w:rsid w:val="008E1A0D"/>
    <w:rsid w:val="008F4F79"/>
    <w:rsid w:val="008F6A0D"/>
    <w:rsid w:val="008F7A12"/>
    <w:rsid w:val="00902BEE"/>
    <w:rsid w:val="009149C9"/>
    <w:rsid w:val="00917658"/>
    <w:rsid w:val="009202EE"/>
    <w:rsid w:val="00930AB0"/>
    <w:rsid w:val="009348A2"/>
    <w:rsid w:val="00950A1C"/>
    <w:rsid w:val="009537DF"/>
    <w:rsid w:val="00954C2B"/>
    <w:rsid w:val="00960B16"/>
    <w:rsid w:val="00964FE1"/>
    <w:rsid w:val="009660A9"/>
    <w:rsid w:val="009711AA"/>
    <w:rsid w:val="00974FD2"/>
    <w:rsid w:val="00984040"/>
    <w:rsid w:val="00987191"/>
    <w:rsid w:val="009A1A7E"/>
    <w:rsid w:val="009A5A86"/>
    <w:rsid w:val="009A7A10"/>
    <w:rsid w:val="009B3596"/>
    <w:rsid w:val="009B3DC3"/>
    <w:rsid w:val="009D7C7B"/>
    <w:rsid w:val="009E16E8"/>
    <w:rsid w:val="009E215C"/>
    <w:rsid w:val="009E37E3"/>
    <w:rsid w:val="009E486F"/>
    <w:rsid w:val="00A01B15"/>
    <w:rsid w:val="00A11EE1"/>
    <w:rsid w:val="00A172FF"/>
    <w:rsid w:val="00A43634"/>
    <w:rsid w:val="00A61B14"/>
    <w:rsid w:val="00A67503"/>
    <w:rsid w:val="00A80DA5"/>
    <w:rsid w:val="00A84EC5"/>
    <w:rsid w:val="00A9348C"/>
    <w:rsid w:val="00A951E5"/>
    <w:rsid w:val="00AB4617"/>
    <w:rsid w:val="00AC77F4"/>
    <w:rsid w:val="00AD04D1"/>
    <w:rsid w:val="00AE15BD"/>
    <w:rsid w:val="00AF3027"/>
    <w:rsid w:val="00B13CBF"/>
    <w:rsid w:val="00B33A39"/>
    <w:rsid w:val="00B43445"/>
    <w:rsid w:val="00B4480E"/>
    <w:rsid w:val="00B46C37"/>
    <w:rsid w:val="00B52985"/>
    <w:rsid w:val="00B60C96"/>
    <w:rsid w:val="00B61E2E"/>
    <w:rsid w:val="00B61E4E"/>
    <w:rsid w:val="00B6248A"/>
    <w:rsid w:val="00B67669"/>
    <w:rsid w:val="00B70742"/>
    <w:rsid w:val="00B77443"/>
    <w:rsid w:val="00B80879"/>
    <w:rsid w:val="00B84C4A"/>
    <w:rsid w:val="00BC61DD"/>
    <w:rsid w:val="00BD165C"/>
    <w:rsid w:val="00BD2E32"/>
    <w:rsid w:val="00BF09AF"/>
    <w:rsid w:val="00BF4E3B"/>
    <w:rsid w:val="00C018FF"/>
    <w:rsid w:val="00C066C4"/>
    <w:rsid w:val="00C067F2"/>
    <w:rsid w:val="00C11751"/>
    <w:rsid w:val="00C15E70"/>
    <w:rsid w:val="00C21BC9"/>
    <w:rsid w:val="00C23150"/>
    <w:rsid w:val="00C26F20"/>
    <w:rsid w:val="00C27912"/>
    <w:rsid w:val="00C31698"/>
    <w:rsid w:val="00C31D32"/>
    <w:rsid w:val="00C32E0F"/>
    <w:rsid w:val="00C3336F"/>
    <w:rsid w:val="00C3710A"/>
    <w:rsid w:val="00C42BAB"/>
    <w:rsid w:val="00C44F01"/>
    <w:rsid w:val="00C46EDD"/>
    <w:rsid w:val="00C63745"/>
    <w:rsid w:val="00C737E7"/>
    <w:rsid w:val="00C73B35"/>
    <w:rsid w:val="00C8535D"/>
    <w:rsid w:val="00C91576"/>
    <w:rsid w:val="00CA0E17"/>
    <w:rsid w:val="00CA6FEF"/>
    <w:rsid w:val="00CB459D"/>
    <w:rsid w:val="00CC5737"/>
    <w:rsid w:val="00CD0979"/>
    <w:rsid w:val="00CD23D9"/>
    <w:rsid w:val="00CE3461"/>
    <w:rsid w:val="00CF6830"/>
    <w:rsid w:val="00D10293"/>
    <w:rsid w:val="00D25BB6"/>
    <w:rsid w:val="00D3317A"/>
    <w:rsid w:val="00D37684"/>
    <w:rsid w:val="00D50045"/>
    <w:rsid w:val="00D5039C"/>
    <w:rsid w:val="00D57B90"/>
    <w:rsid w:val="00D60C79"/>
    <w:rsid w:val="00D65BDA"/>
    <w:rsid w:val="00D65BEB"/>
    <w:rsid w:val="00D73DDB"/>
    <w:rsid w:val="00D8584D"/>
    <w:rsid w:val="00D9335C"/>
    <w:rsid w:val="00D951F5"/>
    <w:rsid w:val="00DA38D9"/>
    <w:rsid w:val="00DA3919"/>
    <w:rsid w:val="00DA3D0E"/>
    <w:rsid w:val="00DA41C6"/>
    <w:rsid w:val="00DB0793"/>
    <w:rsid w:val="00DB6DF0"/>
    <w:rsid w:val="00DE0001"/>
    <w:rsid w:val="00DE4867"/>
    <w:rsid w:val="00DE5E40"/>
    <w:rsid w:val="00DE6EBD"/>
    <w:rsid w:val="00DF1491"/>
    <w:rsid w:val="00E10666"/>
    <w:rsid w:val="00E148A6"/>
    <w:rsid w:val="00E20ACF"/>
    <w:rsid w:val="00E24D99"/>
    <w:rsid w:val="00E26C8D"/>
    <w:rsid w:val="00E6188A"/>
    <w:rsid w:val="00E652B2"/>
    <w:rsid w:val="00E73F27"/>
    <w:rsid w:val="00E876DC"/>
    <w:rsid w:val="00E9085A"/>
    <w:rsid w:val="00E93A9B"/>
    <w:rsid w:val="00E9615A"/>
    <w:rsid w:val="00EA193A"/>
    <w:rsid w:val="00EA1A25"/>
    <w:rsid w:val="00ED404A"/>
    <w:rsid w:val="00ED67E1"/>
    <w:rsid w:val="00EF4118"/>
    <w:rsid w:val="00F06510"/>
    <w:rsid w:val="00F06D96"/>
    <w:rsid w:val="00F12820"/>
    <w:rsid w:val="00F14D82"/>
    <w:rsid w:val="00F22FF8"/>
    <w:rsid w:val="00F25342"/>
    <w:rsid w:val="00F2799A"/>
    <w:rsid w:val="00F47063"/>
    <w:rsid w:val="00F55AA2"/>
    <w:rsid w:val="00F55BF6"/>
    <w:rsid w:val="00F60BAB"/>
    <w:rsid w:val="00F73F4D"/>
    <w:rsid w:val="00F75FBE"/>
    <w:rsid w:val="00F8125E"/>
    <w:rsid w:val="00F878DC"/>
    <w:rsid w:val="00F90833"/>
    <w:rsid w:val="00FA1315"/>
    <w:rsid w:val="00FA5403"/>
    <w:rsid w:val="00FA5467"/>
    <w:rsid w:val="00FA612F"/>
    <w:rsid w:val="00FB09A4"/>
    <w:rsid w:val="00FB60E9"/>
    <w:rsid w:val="00FE0831"/>
    <w:rsid w:val="00FE757F"/>
    <w:rsid w:val="00FE7F28"/>
    <w:rsid w:val="00FF3C00"/>
    <w:rsid w:val="00FF6C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CA0B4"/>
  <w15:docId w15:val="{3CD752F1-97B1-4388-A2D2-5871FDF1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uiPriority w:val="99"/>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 w:type="paragraph" w:customStyle="1" w:styleId="tl">
    <w:name w:val="Štýl"/>
    <w:rsid w:val="00101101"/>
    <w:pPr>
      <w:widowControl w:val="0"/>
      <w:autoSpaceDE w:val="0"/>
      <w:autoSpaceDN w:val="0"/>
      <w:adjustRightInd w:val="0"/>
    </w:pPr>
    <w:rPr>
      <w:rFonts w:ascii="Times New Roman" w:eastAsia="Times New Roman" w:hAnsi="Times New Roman" w:cs="Times New Roman"/>
      <w:sz w:val="20"/>
      <w:szCs w:val="24"/>
      <w:lang w:eastAsia="sk-SK"/>
    </w:rPr>
  </w:style>
  <w:style w:type="paragraph" w:customStyle="1" w:styleId="Advnormal">
    <w:name w:val="Adv normal"/>
    <w:basedOn w:val="Normlny"/>
    <w:link w:val="AdvnormalChar"/>
    <w:rsid w:val="00B33A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ascii="Times New Roman" w:eastAsia="Times New Roman" w:hAnsi="Times New Roman" w:cs="Mangal"/>
      <w:sz w:val="24"/>
      <w:szCs w:val="20"/>
      <w:lang w:bidi="sa-IN"/>
    </w:rPr>
  </w:style>
  <w:style w:type="character" w:customStyle="1" w:styleId="AdvnormalChar">
    <w:name w:val="Adv normal Char"/>
    <w:link w:val="Advnormal"/>
    <w:rsid w:val="00B33A39"/>
    <w:rPr>
      <w:rFonts w:ascii="Times New Roman" w:eastAsia="Times New Roman" w:hAnsi="Times New Roman" w:cs="Mangal"/>
      <w:sz w:val="24"/>
      <w:szCs w:val="20"/>
      <w:lang w:bidi="sa-IN"/>
    </w:rPr>
  </w:style>
  <w:style w:type="paragraph" w:styleId="Nzov">
    <w:name w:val="Title"/>
    <w:basedOn w:val="Normlny"/>
    <w:link w:val="NzovChar"/>
    <w:qFormat/>
    <w:rsid w:val="00C31D32"/>
    <w:pPr>
      <w:spacing w:line="360" w:lineRule="auto"/>
      <w:jc w:val="center"/>
    </w:pPr>
    <w:rPr>
      <w:rFonts w:ascii="Times New Roman" w:eastAsia="Times New Roman" w:hAnsi="Times New Roman" w:cs="Times New Roman"/>
      <w:sz w:val="24"/>
      <w:szCs w:val="20"/>
      <w:u w:val="single"/>
      <w:lang w:eastAsia="sk-SK"/>
    </w:rPr>
  </w:style>
  <w:style w:type="character" w:customStyle="1" w:styleId="NzovChar">
    <w:name w:val="Názov Char"/>
    <w:basedOn w:val="Predvolenpsmoodseku"/>
    <w:link w:val="Nzov"/>
    <w:rsid w:val="00C31D32"/>
    <w:rPr>
      <w:rFonts w:ascii="Times New Roman" w:eastAsia="Times New Roman" w:hAnsi="Times New Roman" w:cs="Times New Roman"/>
      <w:sz w:val="24"/>
      <w:szCs w:val="20"/>
      <w:u w:val="single"/>
      <w:lang w:eastAsia="sk-SK"/>
    </w:rPr>
  </w:style>
  <w:style w:type="paragraph" w:styleId="Zkladntext2">
    <w:name w:val="Body Text 2"/>
    <w:basedOn w:val="Normlny"/>
    <w:link w:val="Zkladntext2Char"/>
    <w:rsid w:val="00D3317A"/>
    <w:rPr>
      <w:rFonts w:ascii="Times New Roman" w:eastAsia="Times New Roman" w:hAnsi="Times New Roman" w:cs="Times New Roman"/>
      <w:sz w:val="24"/>
      <w:szCs w:val="20"/>
      <w:lang w:eastAsia="sk-SK"/>
    </w:rPr>
  </w:style>
  <w:style w:type="character" w:customStyle="1" w:styleId="Zkladntext2Char">
    <w:name w:val="Základný text 2 Char"/>
    <w:basedOn w:val="Predvolenpsmoodseku"/>
    <w:link w:val="Zkladntext2"/>
    <w:rsid w:val="00D3317A"/>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semiHidden/>
    <w:unhideWhenUsed/>
    <w:rsid w:val="00456388"/>
    <w:pPr>
      <w:spacing w:after="120"/>
      <w:ind w:left="283"/>
    </w:pPr>
  </w:style>
  <w:style w:type="character" w:customStyle="1" w:styleId="ZarkazkladnhotextuChar">
    <w:name w:val="Zarážka základného textu Char"/>
    <w:basedOn w:val="Predvolenpsmoodseku"/>
    <w:link w:val="Zarkazkladnhotextu"/>
    <w:uiPriority w:val="99"/>
    <w:semiHidden/>
    <w:rsid w:val="00456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3440-15AE-4117-950C-66071359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4996</Words>
  <Characters>28478</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Kutlák Matúš</dc:creator>
  <cp:keywords/>
  <dc:description/>
  <cp:lastModifiedBy>Balužinský Jozef</cp:lastModifiedBy>
  <cp:revision>2</cp:revision>
  <cp:lastPrinted>2019-09-05T08:17:00Z</cp:lastPrinted>
  <dcterms:created xsi:type="dcterms:W3CDTF">2019-09-10T12:30:00Z</dcterms:created>
  <dcterms:modified xsi:type="dcterms:W3CDTF">2019-09-10T12:30:00Z</dcterms:modified>
</cp:coreProperties>
</file>