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9943887" w:rsidR="00E57D06" w:rsidRPr="007A2B18" w:rsidRDefault="00E57D06" w:rsidP="007A2B18">
      <w:pPr>
        <w:pStyle w:val="Nadpis2"/>
      </w:pPr>
      <w:r w:rsidRPr="007A2B18">
        <w:t>vyhláseni</w:t>
      </w:r>
      <w:r w:rsidR="00A63C3F">
        <w:t>a</w:t>
      </w:r>
      <w:r w:rsidRPr="007A2B18">
        <w:t xml:space="preserve"> uchádzača  </w:t>
      </w:r>
    </w:p>
    <w:p w14:paraId="1F343080" w14:textId="56497B44" w:rsidR="00E57D06" w:rsidRPr="00AB48BD" w:rsidRDefault="00A63C3F" w:rsidP="00A63C3F">
      <w:pPr>
        <w:tabs>
          <w:tab w:val="left" w:pos="4013"/>
        </w:tabs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30355619" w14:textId="0D683094" w:rsidR="00E57D06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B48BD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67150FD" w14:textId="3F1F73E4" w:rsidR="009E630F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 súvislosti s</w:t>
      </w:r>
      <w:r w:rsidR="009E630F">
        <w:rPr>
          <w:rFonts w:ascii="Arial Narrow" w:hAnsi="Arial Narrow" w:cs="Times New Roman"/>
          <w:sz w:val="22"/>
          <w:szCs w:val="22"/>
        </w:rPr>
        <w:t> verejným obstarávaním</w:t>
      </w:r>
      <w:r w:rsidR="005614E4">
        <w:rPr>
          <w:rFonts w:ascii="Arial Narrow" w:hAnsi="Arial Narrow" w:cs="Times New Roman"/>
          <w:sz w:val="22"/>
          <w:szCs w:val="22"/>
        </w:rPr>
        <w:t xml:space="preserve"> 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43"/>
        <w:gridCol w:w="6735"/>
      </w:tblGrid>
      <w:tr w:rsidR="009E630F" w14:paraId="168511DC" w14:textId="77777777" w:rsidTr="00EB4EAC">
        <w:trPr>
          <w:trHeight w:val="397"/>
        </w:trPr>
        <w:tc>
          <w:tcPr>
            <w:tcW w:w="2643" w:type="dxa"/>
            <w:shd w:val="clear" w:color="auto" w:fill="D9E2F3" w:themeFill="accent1" w:themeFillTint="33"/>
            <w:vAlign w:val="center"/>
          </w:tcPr>
          <w:p w14:paraId="1EF5648D" w14:textId="48FB998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6735" w:type="dxa"/>
            <w:shd w:val="clear" w:color="auto" w:fill="auto"/>
            <w:vAlign w:val="center"/>
          </w:tcPr>
          <w:p w14:paraId="471F4ACA" w14:textId="4B6A5F13" w:rsidR="009E630F" w:rsidRPr="00EB4EAC" w:rsidRDefault="00922EA5" w:rsidP="00922EA5">
            <w:pPr>
              <w:spacing w:before="60"/>
              <w:ind w:left="0" w:firstLine="0"/>
              <w:rPr>
                <w:rFonts w:ascii="Arial Narrow" w:hAnsi="Arial Narrow"/>
                <w:iCs/>
                <w:sz w:val="22"/>
                <w:szCs w:val="22"/>
              </w:rPr>
            </w:pPr>
            <w:r w:rsidRPr="00922EA5">
              <w:rPr>
                <w:rFonts w:ascii="Arial Narrow" w:hAnsi="Arial Narrow"/>
                <w:iCs/>
                <w:sz w:val="22"/>
                <w:szCs w:val="22"/>
              </w:rPr>
              <w:t>Kompozitná tlaková nádoba s poistným ventilom na stlačený vzduch k</w:t>
            </w:r>
            <w:r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Pr="00922EA5">
              <w:rPr>
                <w:rFonts w:ascii="Arial Narrow" w:hAnsi="Arial Narrow"/>
                <w:iCs/>
                <w:sz w:val="22"/>
                <w:szCs w:val="22"/>
              </w:rPr>
              <w:t>autonómnemu dýchaciemu prístroju pretlakovému s otvoreným okruhom</w:t>
            </w:r>
          </w:p>
        </w:tc>
      </w:tr>
      <w:tr w:rsidR="009E630F" w14:paraId="7AE018D7" w14:textId="77777777" w:rsidTr="00EB4EAC">
        <w:trPr>
          <w:trHeight w:val="397"/>
        </w:trPr>
        <w:tc>
          <w:tcPr>
            <w:tcW w:w="2643" w:type="dxa"/>
            <w:shd w:val="clear" w:color="auto" w:fill="D9E2F3" w:themeFill="accent1" w:themeFillTint="33"/>
            <w:vAlign w:val="center"/>
          </w:tcPr>
          <w:p w14:paraId="2DBBA51B" w14:textId="38A3C8A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 xml:space="preserve">ID </w:t>
            </w:r>
            <w:r w:rsidR="007F17DA" w:rsidRPr="00812C26">
              <w:rPr>
                <w:rFonts w:ascii="Arial Narrow" w:hAnsi="Arial Narrow"/>
                <w:sz w:val="22"/>
                <w:szCs w:val="22"/>
              </w:rPr>
              <w:t>JOSEPHINE</w:t>
            </w:r>
          </w:p>
        </w:tc>
        <w:tc>
          <w:tcPr>
            <w:tcW w:w="6735" w:type="dxa"/>
            <w:shd w:val="clear" w:color="auto" w:fill="auto"/>
            <w:vAlign w:val="center"/>
          </w:tcPr>
          <w:p w14:paraId="12B9BEF9" w14:textId="70265F63" w:rsidR="009E630F" w:rsidRPr="00C15D8E" w:rsidRDefault="00157637" w:rsidP="009E630F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15763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48799</w:t>
            </w:r>
          </w:p>
        </w:tc>
      </w:tr>
    </w:tbl>
    <w:p w14:paraId="79F67C8D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F47884C" w14:textId="6A662654" w:rsidR="009E630F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uchádzač</w:t>
      </w:r>
      <w:r w:rsidR="009E630F">
        <w:rPr>
          <w:rFonts w:ascii="Arial Narrow" w:hAnsi="Arial Narrow" w:cs="Times New Roman"/>
          <w:sz w:val="22"/>
          <w:szCs w:val="22"/>
        </w:rPr>
        <w:t>*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51"/>
        <w:gridCol w:w="6727"/>
      </w:tblGrid>
      <w:tr w:rsidR="009E630F" w14:paraId="62ED7C7A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E23990C" w14:textId="1E01602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obchodné meno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6B32DB6" w14:textId="38748652" w:rsidR="009E630F" w:rsidRPr="009E630F" w:rsidRDefault="009E630F" w:rsidP="00AA3A5E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9E630F" w14:paraId="1441B9EB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BCD3A99" w14:textId="23431F4E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sídlo/miesto podnikania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B4DD71A" w14:textId="6951C809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</w:p>
        </w:tc>
      </w:tr>
      <w:tr w:rsidR="00E737AC" w14:paraId="63E429B5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AF9C1A9" w14:textId="2D03A6B0" w:rsidR="00E737AC" w:rsidRPr="009E630F" w:rsidRDefault="00E737AC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Štatutárny zástupca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6A874EBA" w14:textId="77777777" w:rsidR="00E737AC" w:rsidRPr="009E630F" w:rsidRDefault="00E737AC" w:rsidP="00AA3A5E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</w:p>
        </w:tc>
      </w:tr>
      <w:tr w:rsidR="009E630F" w14:paraId="73632F6E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38862C10" w14:textId="323ED6C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IČO</w:t>
            </w:r>
            <w:r w:rsidR="00AB6675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E55246D" w14:textId="0173FB2F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EB4EAC" w14:paraId="7220671F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7C539EEE" w14:textId="7C75CDFE" w:rsidR="00EB4EAC" w:rsidRPr="009E630F" w:rsidRDefault="00EB4EAC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Telefónne číslo: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2F051C6E" w14:textId="77777777" w:rsidR="00EB4EAC" w:rsidRPr="009E630F" w:rsidRDefault="00EB4EAC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AB6675" w14:paraId="55C052D7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55CCF32D" w14:textId="3CBB0BEC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3299EA5A" w14:textId="77777777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3A0D7A72" w14:textId="65F94F4D" w:rsidR="009E630F" w:rsidRPr="009E630F" w:rsidRDefault="009E630F" w:rsidP="00E57D06">
      <w:pPr>
        <w:ind w:left="0" w:firstLine="0"/>
        <w:jc w:val="both"/>
        <w:rPr>
          <w:rFonts w:ascii="Arial Narrow" w:hAnsi="Arial Narrow" w:cs="Times New Roman"/>
          <w:sz w:val="18"/>
          <w:szCs w:val="18"/>
        </w:rPr>
      </w:pPr>
      <w:r w:rsidRPr="009E630F">
        <w:rPr>
          <w:rFonts w:ascii="Arial Narrow" w:hAnsi="Arial Narrow" w:cs="Times New Roman"/>
          <w:sz w:val="18"/>
          <w:szCs w:val="18"/>
        </w:rPr>
        <w:t xml:space="preserve">*v prípade skupiny dodávateľov </w:t>
      </w:r>
      <w:r w:rsidR="00E57D06" w:rsidRPr="009E630F">
        <w:rPr>
          <w:rFonts w:ascii="Arial Narrow" w:hAnsi="Arial Narrow" w:cs="Times New Roman"/>
          <w:sz w:val="18"/>
          <w:szCs w:val="18"/>
        </w:rPr>
        <w:t xml:space="preserve">obchodné mená a sídla/miesta podnikania všetkých členov skupiny dodávateľov) </w:t>
      </w:r>
    </w:p>
    <w:p w14:paraId="70401883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934CE62" w14:textId="321F27A1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vyhlasuje, že</w:t>
      </w:r>
    </w:p>
    <w:p w14:paraId="235A0215" w14:textId="0F642911" w:rsidR="00097A91" w:rsidRPr="00CA7BD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6A612547" w:rsidR="00CA7BD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51559E27" w14:textId="77777777" w:rsidR="00CA7BD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25188290" w:rsidR="00CA7BD9" w:rsidRPr="004D3D22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Uchádzač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466DFE">
        <w:rPr>
          <w:rFonts w:ascii="Arial Narrow" w:hAnsi="Arial Narrow" w:cs="Arial Narrow"/>
          <w:b/>
          <w:bCs/>
          <w:noProof/>
          <w:color w:val="0070C0"/>
          <w:sz w:val="22"/>
          <w:szCs w:val="22"/>
          <w:lang w:eastAsia="sk-SK"/>
        </w:rPr>
        <w:t>je</w:t>
      </w:r>
      <w:r w:rsidRPr="00466DFE">
        <w:rPr>
          <w:rFonts w:ascii="Arial Narrow" w:hAnsi="Arial Narrow" w:cs="Arial Narrow"/>
          <w:noProof/>
          <w:color w:val="0070C0"/>
          <w:sz w:val="22"/>
          <w:szCs w:val="22"/>
          <w:lang w:eastAsia="sk-SK"/>
        </w:rPr>
        <w:t>*</w:t>
      </w:r>
      <w:r w:rsidRPr="00466DFE">
        <w:rPr>
          <w:rFonts w:ascii="Arial Narrow" w:hAnsi="Arial Narrow" w:cs="Arial Narrow"/>
          <w:b/>
          <w:bCs/>
          <w:noProof/>
          <w:color w:val="0070C0"/>
          <w:sz w:val="22"/>
          <w:szCs w:val="22"/>
          <w:lang w:eastAsia="sk-SK"/>
        </w:rPr>
        <w:t xml:space="preserve"> – nie je</w:t>
      </w:r>
      <w:r w:rsidRPr="00466DFE">
        <w:rPr>
          <w:rFonts w:ascii="Arial Narrow" w:hAnsi="Arial Narrow" w:cs="Arial Narrow"/>
          <w:noProof/>
          <w:color w:val="0070C0"/>
          <w:sz w:val="22"/>
          <w:szCs w:val="22"/>
          <w:lang w:eastAsia="sk-SK"/>
        </w:rPr>
        <w:t>*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 xml:space="preserve">zdaniteľnou osobou pre daň z pridanej hodnoty (ďalej len „DPH“) v zmysle </w:t>
      </w:r>
      <w:r w:rsidR="004B471D">
        <w:rPr>
          <w:rFonts w:ascii="Arial Narrow" w:hAnsi="Arial Narrow" w:cs="Arial Narrow"/>
          <w:noProof/>
          <w:sz w:val="22"/>
          <w:szCs w:val="22"/>
          <w:lang w:eastAsia="sk-SK"/>
        </w:rPr>
        <w:t>&lt;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príslušných predpisov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.</w:t>
      </w:r>
    </w:p>
    <w:p w14:paraId="7101C404" w14:textId="2B823E95" w:rsidR="009B56CA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Pr="00466DFE" w:rsidRDefault="00B8729C" w:rsidP="00B8729C">
      <w:pPr>
        <w:rPr>
          <w:rFonts w:ascii="Arial Narrow" w:hAnsi="Arial Narrow" w:cs="Times New Roman"/>
          <w:i/>
          <w:iCs/>
          <w:color w:val="0070C0"/>
        </w:rPr>
      </w:pPr>
      <w:r w:rsidRPr="00466DFE">
        <w:rPr>
          <w:rFonts w:ascii="Arial Narrow" w:hAnsi="Arial Narrow" w:cs="Times New Roman"/>
          <w:i/>
          <w:iCs/>
          <w:color w:val="0070C0"/>
        </w:rPr>
        <w:t xml:space="preserve">* </w:t>
      </w:r>
      <w:proofErr w:type="spellStart"/>
      <w:r w:rsidRPr="00466DFE">
        <w:rPr>
          <w:rFonts w:ascii="Arial Narrow" w:hAnsi="Arial Narrow" w:cs="Times New Roman"/>
          <w:i/>
          <w:iCs/>
          <w:color w:val="0070C0"/>
        </w:rPr>
        <w:t>nehodiace</w:t>
      </w:r>
      <w:proofErr w:type="spellEnd"/>
      <w:r w:rsidRPr="00466DFE">
        <w:rPr>
          <w:rFonts w:ascii="Arial Narrow" w:hAnsi="Arial Narrow" w:cs="Times New Roman"/>
          <w:i/>
          <w:iCs/>
          <w:color w:val="0070C0"/>
        </w:rPr>
        <w:t xml:space="preserve"> sa prečiarknite</w:t>
      </w:r>
      <w:bookmarkStart w:id="0" w:name="_GoBack"/>
      <w:bookmarkEnd w:id="0"/>
    </w:p>
    <w:p w14:paraId="7400A11F" w14:textId="77777777" w:rsidR="00B8729C" w:rsidRPr="00B8729C" w:rsidRDefault="00B8729C" w:rsidP="00B8729C">
      <w:pPr>
        <w:rPr>
          <w:rFonts w:ascii="Arial Narrow" w:hAnsi="Arial Narrow" w:cs="Times New Roman"/>
          <w:i/>
          <w:iCs/>
        </w:rPr>
      </w:pPr>
    </w:p>
    <w:p w14:paraId="56E873F7" w14:textId="4338C25F" w:rsidR="00166927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>
        <w:rPr>
          <w:rFonts w:ascii="Arial Narrow" w:hAnsi="Arial Narrow" w:cs="Times New Roman"/>
          <w:b/>
          <w:bCs/>
          <w:sz w:val="22"/>
          <w:szCs w:val="22"/>
        </w:rPr>
        <w:t> </w:t>
      </w:r>
      <w:r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9"/>
        <w:gridCol w:w="5209"/>
      </w:tblGrid>
      <w:tr w:rsidR="00E6484D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DD476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B48BD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F22B4" w14:textId="77777777" w:rsidR="001D4070" w:rsidRDefault="001D4070" w:rsidP="003901BE">
      <w:r>
        <w:separator/>
      </w:r>
    </w:p>
  </w:endnote>
  <w:endnote w:type="continuationSeparator" w:id="0">
    <w:p w14:paraId="3DF8F377" w14:textId="77777777" w:rsidR="001D4070" w:rsidRDefault="001D4070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B80FE" w14:textId="77777777" w:rsidR="0058304E" w:rsidRDefault="0058304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F363F" w14:textId="77777777" w:rsidR="0058304E" w:rsidRDefault="0058304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35C9F" w14:textId="77777777" w:rsidR="0058304E" w:rsidRDefault="0058304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BF1E1" w14:textId="77777777" w:rsidR="001D4070" w:rsidRDefault="001D4070" w:rsidP="003901BE">
      <w:r>
        <w:separator/>
      </w:r>
    </w:p>
  </w:footnote>
  <w:footnote w:type="continuationSeparator" w:id="0">
    <w:p w14:paraId="670D322A" w14:textId="77777777" w:rsidR="001D4070" w:rsidRDefault="001D4070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FA9CE" w14:textId="77777777" w:rsidR="0058304E" w:rsidRDefault="0058304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72EBE" w14:textId="77777777" w:rsidR="0058304E" w:rsidRDefault="0058304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7D9E5286" w:rsidR="005A021C" w:rsidRDefault="005A021C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5614E4">
      <w:rPr>
        <w:rFonts w:ascii="Arial Narrow" w:hAnsi="Arial Narrow"/>
        <w:i/>
        <w:iCs/>
        <w:sz w:val="22"/>
        <w:szCs w:val="22"/>
      </w:rPr>
      <w:t>6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</w:p>
  <w:p w14:paraId="6AF4ECCB" w14:textId="57DF12DB" w:rsidR="005A021C" w:rsidRDefault="00C15D8E" w:rsidP="00C15D8E">
    <w:pPr>
      <w:pStyle w:val="Hlavika"/>
      <w:ind w:left="0" w:firstLine="0"/>
    </w:pPr>
    <w:r w:rsidRPr="00C15D8E">
      <w:rPr>
        <w:rFonts w:ascii="Arial Narrow" w:hAnsi="Arial Narrow"/>
        <w:i/>
        <w:iCs/>
        <w:sz w:val="22"/>
        <w:szCs w:val="22"/>
      </w:rPr>
      <w:t>Kompozitná tlaková nádoba s poistným ventilom na stlačený vzduch k autonómnemu dýchaciemu prístroju pretlakovému</w:t>
    </w:r>
    <w:r>
      <w:rPr>
        <w:rFonts w:ascii="Arial Narrow" w:hAnsi="Arial Narrow"/>
        <w:i/>
        <w:iCs/>
        <w:sz w:val="22"/>
        <w:szCs w:val="22"/>
      </w:rPr>
      <w:t xml:space="preserve"> </w:t>
    </w:r>
    <w:r w:rsidRPr="00C15D8E">
      <w:rPr>
        <w:rFonts w:ascii="Arial Narrow" w:hAnsi="Arial Narrow"/>
        <w:i/>
        <w:iCs/>
        <w:sz w:val="22"/>
        <w:szCs w:val="22"/>
      </w:rPr>
      <w:t xml:space="preserve">s </w:t>
    </w:r>
    <w:r w:rsidRPr="0058304E">
      <w:rPr>
        <w:rFonts w:ascii="Arial Narrow" w:hAnsi="Arial Narrow"/>
        <w:i/>
        <w:iCs/>
        <w:sz w:val="22"/>
        <w:szCs w:val="22"/>
      </w:rPr>
      <w:t>otvoreným okruhom</w:t>
    </w:r>
    <w:r w:rsidR="00157637" w:rsidRPr="0058304E">
      <w:rPr>
        <w:rFonts w:ascii="Arial Narrow" w:hAnsi="Arial Narrow"/>
        <w:i/>
        <w:iCs/>
        <w:sz w:val="22"/>
        <w:szCs w:val="22"/>
      </w:rPr>
      <w:t xml:space="preserve"> (2023)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50108"/>
    <w:rsid w:val="00097A91"/>
    <w:rsid w:val="000C2913"/>
    <w:rsid w:val="000E52B7"/>
    <w:rsid w:val="00124650"/>
    <w:rsid w:val="00125F19"/>
    <w:rsid w:val="00157637"/>
    <w:rsid w:val="00166927"/>
    <w:rsid w:val="001D4070"/>
    <w:rsid w:val="001F7C30"/>
    <w:rsid w:val="00203F15"/>
    <w:rsid w:val="00212146"/>
    <w:rsid w:val="00266439"/>
    <w:rsid w:val="00273C78"/>
    <w:rsid w:val="00295699"/>
    <w:rsid w:val="002A0C0F"/>
    <w:rsid w:val="002A47AD"/>
    <w:rsid w:val="0031170A"/>
    <w:rsid w:val="003159D4"/>
    <w:rsid w:val="003550D3"/>
    <w:rsid w:val="003901BE"/>
    <w:rsid w:val="003B2750"/>
    <w:rsid w:val="004022F7"/>
    <w:rsid w:val="004023C5"/>
    <w:rsid w:val="004226F5"/>
    <w:rsid w:val="0043436F"/>
    <w:rsid w:val="00466DFE"/>
    <w:rsid w:val="004A2822"/>
    <w:rsid w:val="004B471D"/>
    <w:rsid w:val="004D3D22"/>
    <w:rsid w:val="0050693C"/>
    <w:rsid w:val="00510D4E"/>
    <w:rsid w:val="00515901"/>
    <w:rsid w:val="00532616"/>
    <w:rsid w:val="00542B5A"/>
    <w:rsid w:val="005502C6"/>
    <w:rsid w:val="00555649"/>
    <w:rsid w:val="005614E4"/>
    <w:rsid w:val="005826A6"/>
    <w:rsid w:val="0058304E"/>
    <w:rsid w:val="005865C4"/>
    <w:rsid w:val="005A021C"/>
    <w:rsid w:val="005A328A"/>
    <w:rsid w:val="005A3F23"/>
    <w:rsid w:val="005A468C"/>
    <w:rsid w:val="005C6FF4"/>
    <w:rsid w:val="005C73B9"/>
    <w:rsid w:val="005D22AE"/>
    <w:rsid w:val="005E6EDF"/>
    <w:rsid w:val="00624B5E"/>
    <w:rsid w:val="006670A2"/>
    <w:rsid w:val="00687B33"/>
    <w:rsid w:val="00691536"/>
    <w:rsid w:val="006E681D"/>
    <w:rsid w:val="00740934"/>
    <w:rsid w:val="007528B7"/>
    <w:rsid w:val="007626A3"/>
    <w:rsid w:val="00770599"/>
    <w:rsid w:val="00780229"/>
    <w:rsid w:val="007A0902"/>
    <w:rsid w:val="007A2B18"/>
    <w:rsid w:val="007D5BD0"/>
    <w:rsid w:val="007F17DA"/>
    <w:rsid w:val="00801F4B"/>
    <w:rsid w:val="00803C16"/>
    <w:rsid w:val="00821A09"/>
    <w:rsid w:val="00831E6A"/>
    <w:rsid w:val="00844BF4"/>
    <w:rsid w:val="00854954"/>
    <w:rsid w:val="00875FA3"/>
    <w:rsid w:val="00877E93"/>
    <w:rsid w:val="008B3CF5"/>
    <w:rsid w:val="00922EA5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A1B0F"/>
    <w:rsid w:val="00AB48BD"/>
    <w:rsid w:val="00AB6675"/>
    <w:rsid w:val="00AD1B7D"/>
    <w:rsid w:val="00AE131E"/>
    <w:rsid w:val="00B02155"/>
    <w:rsid w:val="00B5028B"/>
    <w:rsid w:val="00B56D22"/>
    <w:rsid w:val="00B65DD0"/>
    <w:rsid w:val="00B8729C"/>
    <w:rsid w:val="00BB5F93"/>
    <w:rsid w:val="00BD082D"/>
    <w:rsid w:val="00BD7F42"/>
    <w:rsid w:val="00BE16BC"/>
    <w:rsid w:val="00BF4949"/>
    <w:rsid w:val="00C15D8E"/>
    <w:rsid w:val="00C22A9D"/>
    <w:rsid w:val="00C30D58"/>
    <w:rsid w:val="00C97C6F"/>
    <w:rsid w:val="00CA53E3"/>
    <w:rsid w:val="00CA7BD9"/>
    <w:rsid w:val="00CC31D9"/>
    <w:rsid w:val="00D24BBB"/>
    <w:rsid w:val="00D261A4"/>
    <w:rsid w:val="00D379B1"/>
    <w:rsid w:val="00D42BFA"/>
    <w:rsid w:val="00D472BA"/>
    <w:rsid w:val="00D52736"/>
    <w:rsid w:val="00DA5098"/>
    <w:rsid w:val="00DC4813"/>
    <w:rsid w:val="00DC4A84"/>
    <w:rsid w:val="00DC7C4E"/>
    <w:rsid w:val="00E205A8"/>
    <w:rsid w:val="00E25B7E"/>
    <w:rsid w:val="00E57D06"/>
    <w:rsid w:val="00E60705"/>
    <w:rsid w:val="00E6484D"/>
    <w:rsid w:val="00E737AC"/>
    <w:rsid w:val="00E81886"/>
    <w:rsid w:val="00E910F9"/>
    <w:rsid w:val="00EB4EAC"/>
    <w:rsid w:val="00EE007A"/>
    <w:rsid w:val="00EE3750"/>
    <w:rsid w:val="00F14CC6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Bálint</dc:creator>
  <cp:lastModifiedBy>Jozef Bálint</cp:lastModifiedBy>
  <cp:revision>11</cp:revision>
  <cp:lastPrinted>2019-09-18T08:24:00Z</cp:lastPrinted>
  <dcterms:created xsi:type="dcterms:W3CDTF">2022-03-03T15:27:00Z</dcterms:created>
  <dcterms:modified xsi:type="dcterms:W3CDTF">2023-11-09T14:39:00Z</dcterms:modified>
</cp:coreProperties>
</file>