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1B88" w14:textId="2768D27C" w:rsidR="00076CB6" w:rsidRPr="00F1252B" w:rsidRDefault="001417F8" w:rsidP="00C764ED">
      <w:pPr>
        <w:rPr>
          <w:rFonts w:cs="Arial"/>
          <w:sz w:val="18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7B5FA5B3" wp14:editId="74434855">
            <wp:simplePos x="0" y="0"/>
            <wp:positionH relativeFrom="column">
              <wp:posOffset>5265085</wp:posOffset>
            </wp:positionH>
            <wp:positionV relativeFrom="paragraph">
              <wp:posOffset>-532130</wp:posOffset>
            </wp:positionV>
            <wp:extent cx="526852" cy="612000"/>
            <wp:effectExtent l="0" t="0" r="6985" b="0"/>
            <wp:wrapNone/>
            <wp:docPr id="884926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26673" name="Obrázek 8849266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2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CB6" w:rsidRPr="00F1252B">
        <w:rPr>
          <w:sz w:val="18"/>
        </w:rPr>
        <w:t>Číslo smlouvy Objednatele:</w:t>
      </w:r>
      <w:r w:rsidR="00076CB6" w:rsidRPr="00F1252B">
        <w:rPr>
          <w:sz w:val="18"/>
        </w:rPr>
        <w:tab/>
      </w:r>
      <w:r w:rsidR="00076CB6" w:rsidRPr="00F1252B">
        <w:rPr>
          <w:sz w:val="18"/>
        </w:rPr>
        <w:tab/>
      </w:r>
      <w:r w:rsidR="00076CB6">
        <w:rPr>
          <w:sz w:val="18"/>
        </w:rPr>
        <w:tab/>
      </w:r>
      <w:r w:rsidR="000B6ABB" w:rsidRPr="000B6ABB">
        <w:rPr>
          <w:rFonts w:cs="Arial"/>
          <w:sz w:val="18"/>
        </w:rPr>
        <w:t xml:space="preserve">Spisová značka: </w:t>
      </w:r>
      <w:proofErr w:type="spellStart"/>
      <w:r w:rsidR="008E735B" w:rsidRPr="00AF4F29">
        <w:rPr>
          <w:rFonts w:cs="Arial"/>
        </w:rPr>
        <w:t>MUZB</w:t>
      </w:r>
      <w:proofErr w:type="spellEnd"/>
      <w:r w:rsidR="008E735B" w:rsidRPr="00AF4F29">
        <w:rPr>
          <w:rFonts w:cs="Arial"/>
        </w:rPr>
        <w:t>/46493/2023</w:t>
      </w:r>
    </w:p>
    <w:p w14:paraId="3A741C01" w14:textId="28CCC732" w:rsidR="00076CB6" w:rsidRPr="00F1252B" w:rsidRDefault="00076CB6" w:rsidP="00C764ED">
      <w:pPr>
        <w:rPr>
          <w:rFonts w:cs="Arial"/>
          <w:sz w:val="18"/>
        </w:rPr>
      </w:pPr>
      <w:r w:rsidRPr="00F1252B">
        <w:rPr>
          <w:sz w:val="18"/>
        </w:rPr>
        <w:t>Číslo smlouvy Zhotovitele:</w:t>
      </w:r>
      <w:r w:rsidR="00212EAC">
        <w:rPr>
          <w:sz w:val="18"/>
        </w:rPr>
        <w:tab/>
      </w:r>
      <w:r w:rsidR="00212EAC"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r w:rsidR="00C374CD" w:rsidRPr="00C374CD">
        <w:rPr>
          <w:sz w:val="18"/>
        </w:rPr>
        <w:t>č.</w:t>
      </w:r>
      <w:r w:rsidR="00BA0AD7">
        <w:rPr>
          <w:sz w:val="18"/>
        </w:rPr>
        <w:t> </w:t>
      </w:r>
      <w:r w:rsidR="00C374CD" w:rsidRPr="00C374CD">
        <w:rPr>
          <w:sz w:val="18"/>
        </w:rPr>
        <w:t>j.:</w:t>
      </w:r>
    </w:p>
    <w:p w14:paraId="136325E9" w14:textId="493CBDFB" w:rsidR="00076CB6" w:rsidRDefault="00076CB6" w:rsidP="00C764ED">
      <w:pPr>
        <w:rPr>
          <w:rFonts w:cs="Arial"/>
          <w:b/>
        </w:rPr>
      </w:pPr>
    </w:p>
    <w:p w14:paraId="5DB2236D" w14:textId="77777777" w:rsidR="00076CB6" w:rsidRDefault="00076CB6" w:rsidP="00C764ED">
      <w:pPr>
        <w:rPr>
          <w:rFonts w:cs="Arial"/>
          <w:b/>
        </w:rPr>
      </w:pPr>
    </w:p>
    <w:p w14:paraId="1605E6E4" w14:textId="77777777" w:rsidR="00076CB6" w:rsidRPr="0058487C" w:rsidRDefault="00076CB6" w:rsidP="00C764ED">
      <w:pPr>
        <w:rPr>
          <w:rFonts w:cs="Arial"/>
          <w:b/>
        </w:rPr>
      </w:pPr>
    </w:p>
    <w:p w14:paraId="7B776795" w14:textId="5497FB79" w:rsidR="00076CB6" w:rsidRPr="00FE64EF" w:rsidRDefault="009E78B7" w:rsidP="00640794">
      <w:pPr>
        <w:pStyle w:val="Nzev"/>
        <w:rPr>
          <w:sz w:val="28"/>
          <w:szCs w:val="28"/>
        </w:rPr>
      </w:pPr>
      <w:r w:rsidRPr="00FE64EF">
        <w:rPr>
          <w:sz w:val="28"/>
          <w:szCs w:val="28"/>
        </w:rPr>
        <w:t>SMLOUVA</w:t>
      </w:r>
      <w:r w:rsidR="0038109B">
        <w:rPr>
          <w:sz w:val="28"/>
          <w:szCs w:val="28"/>
        </w:rPr>
        <w:t xml:space="preserve"> O </w:t>
      </w:r>
      <w:r w:rsidRPr="00FE64EF">
        <w:rPr>
          <w:sz w:val="28"/>
          <w:szCs w:val="28"/>
        </w:rPr>
        <w:t>DÍLO</w:t>
      </w:r>
      <w:r w:rsidR="0038109B">
        <w:rPr>
          <w:sz w:val="28"/>
          <w:szCs w:val="28"/>
        </w:rPr>
        <w:t xml:space="preserve"> A </w:t>
      </w:r>
      <w:r w:rsidR="00BA0AD7">
        <w:rPr>
          <w:sz w:val="28"/>
          <w:szCs w:val="28"/>
        </w:rPr>
        <w:t xml:space="preserve">O </w:t>
      </w:r>
      <w:r w:rsidRPr="006847E0">
        <w:rPr>
          <w:sz w:val="28"/>
          <w:szCs w:val="28"/>
        </w:rPr>
        <w:t>POSKYTOVÁNÍ SERVISNÍ PODPORY</w:t>
      </w:r>
    </w:p>
    <w:p w14:paraId="2ECDA628" w14:textId="10104747" w:rsidR="00076CB6" w:rsidRDefault="00076CB6" w:rsidP="00C764ED">
      <w:pPr>
        <w:tabs>
          <w:tab w:val="left" w:pos="2520"/>
          <w:tab w:val="left" w:pos="4820"/>
          <w:tab w:val="left" w:pos="7380"/>
        </w:tabs>
      </w:pPr>
    </w:p>
    <w:p w14:paraId="5B8B1BC0" w14:textId="02B46DFE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5EEC698F" w14:textId="77777777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226C1D15" w14:textId="77777777" w:rsidR="00076CB6" w:rsidRPr="00CC3FBB" w:rsidRDefault="00076CB6" w:rsidP="00C764ED">
      <w:pPr>
        <w:pStyle w:val="Nadpis1"/>
      </w:pPr>
      <w:r w:rsidRPr="00CC3FBB">
        <w:t>SMLUVNÍ STRANY</w:t>
      </w:r>
    </w:p>
    <w:p w14:paraId="32B41A76" w14:textId="58C1B84E" w:rsidR="009D3800" w:rsidRPr="00260987" w:rsidRDefault="009D3800" w:rsidP="009D3800">
      <w:pPr>
        <w:pStyle w:val="NormlnTunPed18b"/>
        <w:tabs>
          <w:tab w:val="left" w:pos="2520"/>
        </w:tabs>
        <w:jc w:val="both"/>
        <w:rPr>
          <w:b w:val="0"/>
        </w:rPr>
      </w:pPr>
      <w:r w:rsidRPr="00934272">
        <w:t>Organizace</w:t>
      </w:r>
      <w:r w:rsidRPr="005F7766">
        <w:t>:</w:t>
      </w:r>
      <w:r>
        <w:tab/>
      </w:r>
      <w:r w:rsidR="008E735B" w:rsidRPr="006864EA">
        <w:t>město Zábřeh</w:t>
      </w:r>
    </w:p>
    <w:p w14:paraId="4267EE91" w14:textId="07DB4070" w:rsidR="009D3800" w:rsidRPr="00260987" w:rsidRDefault="009D3800" w:rsidP="009D3800">
      <w:pPr>
        <w:tabs>
          <w:tab w:val="left" w:pos="2520"/>
        </w:tabs>
      </w:pPr>
      <w:r w:rsidRPr="00260987">
        <w:t>Zastoupená:</w:t>
      </w:r>
      <w:r w:rsidRPr="00260987">
        <w:tab/>
      </w:r>
      <w:r w:rsidR="008E735B" w:rsidRPr="006864EA">
        <w:rPr>
          <w:bCs/>
        </w:rPr>
        <w:t>RNDr. Mgr. František John, Ph.D.</w:t>
      </w:r>
      <w:r w:rsidR="008E735B" w:rsidRPr="0003512D">
        <w:rPr>
          <w:bCs/>
        </w:rPr>
        <w:t>, starosta města</w:t>
      </w:r>
    </w:p>
    <w:p w14:paraId="28381861" w14:textId="33C56D0C" w:rsidR="009D3800" w:rsidRDefault="009D3800" w:rsidP="009D3800">
      <w:pPr>
        <w:tabs>
          <w:tab w:val="left" w:pos="2520"/>
        </w:tabs>
      </w:pPr>
      <w:r>
        <w:t>Sídlo:</w:t>
      </w:r>
      <w:r>
        <w:tab/>
      </w:r>
      <w:r w:rsidR="008E735B" w:rsidRPr="006864EA">
        <w:t>Masarykovo náměstí 510/6, 789 01 Zábřeh</w:t>
      </w:r>
    </w:p>
    <w:p w14:paraId="0B0C03B4" w14:textId="21A38412" w:rsidR="009D3800" w:rsidRDefault="009D3800" w:rsidP="009D3800">
      <w:pPr>
        <w:tabs>
          <w:tab w:val="left" w:pos="2520"/>
        </w:tabs>
      </w:pPr>
      <w:r>
        <w:t>Tel.:</w:t>
      </w:r>
      <w:r>
        <w:tab/>
      </w:r>
      <w:r w:rsidRPr="00C048F1">
        <w:t xml:space="preserve">+420 </w:t>
      </w:r>
      <w:r w:rsidR="008E735B" w:rsidRPr="006864EA">
        <w:t xml:space="preserve">583 468 </w:t>
      </w:r>
      <w:r w:rsidR="00BA0AD7">
        <w:t>111</w:t>
      </w:r>
    </w:p>
    <w:p w14:paraId="66F6C849" w14:textId="50368D71" w:rsidR="009D3800" w:rsidRDefault="009D3800" w:rsidP="009D3800">
      <w:pPr>
        <w:tabs>
          <w:tab w:val="left" w:pos="2520"/>
        </w:tabs>
      </w:pPr>
      <w:r>
        <w:t>IČ/DIČ:</w:t>
      </w:r>
      <w:r>
        <w:tab/>
      </w:r>
      <w:r w:rsidR="008E735B" w:rsidRPr="006864EA">
        <w:t>00303640</w:t>
      </w:r>
      <w:r>
        <w:t>/</w:t>
      </w:r>
      <w:r w:rsidRPr="00AC2055">
        <w:rPr>
          <w:color w:val="000000"/>
        </w:rPr>
        <w:t>CZ</w:t>
      </w:r>
      <w:r w:rsidR="008E735B" w:rsidRPr="006864EA">
        <w:t>00303640</w:t>
      </w:r>
    </w:p>
    <w:p w14:paraId="1B9B040A" w14:textId="53400616" w:rsidR="008E735B" w:rsidRDefault="008E735B" w:rsidP="009D3800">
      <w:pPr>
        <w:tabs>
          <w:tab w:val="left" w:pos="2520"/>
        </w:tabs>
      </w:pPr>
      <w:r w:rsidRPr="008E735B">
        <w:t>ID schránky:</w:t>
      </w:r>
      <w:r w:rsidRPr="008E735B">
        <w:tab/>
        <w:t>hk9bq2f</w:t>
      </w:r>
    </w:p>
    <w:p w14:paraId="246E85B1" w14:textId="740FA06B" w:rsidR="009D3800" w:rsidRDefault="009D3800" w:rsidP="009D3800">
      <w:pPr>
        <w:tabs>
          <w:tab w:val="left" w:pos="2520"/>
        </w:tabs>
      </w:pPr>
      <w:r>
        <w:t>Bankovní spojení:</w:t>
      </w:r>
      <w:r>
        <w:tab/>
      </w:r>
      <w:r w:rsidR="008E735B" w:rsidRPr="0093196E">
        <w:t>Československá obchodní banka, a. s.</w:t>
      </w:r>
      <w:r>
        <w:t>; č.</w:t>
      </w:r>
      <w:r w:rsidR="00BA0AD7">
        <w:t> </w:t>
      </w:r>
      <w:proofErr w:type="spellStart"/>
      <w:r>
        <w:t>ú.</w:t>
      </w:r>
      <w:proofErr w:type="spellEnd"/>
      <w:r>
        <w:t xml:space="preserve">: </w:t>
      </w:r>
      <w:r w:rsidR="008E735B" w:rsidRPr="0093196E">
        <w:t>188491461/0300</w:t>
      </w:r>
    </w:p>
    <w:p w14:paraId="05D82B80" w14:textId="40C892B5" w:rsidR="00076CB6" w:rsidRDefault="00076CB6" w:rsidP="00C764ED">
      <w:pPr>
        <w:tabs>
          <w:tab w:val="left" w:pos="2520"/>
        </w:tabs>
      </w:pPr>
      <w:r w:rsidRPr="00D207EC">
        <w:t xml:space="preserve">(dále jen </w:t>
      </w:r>
      <w:r w:rsidRPr="003550C4">
        <w:rPr>
          <w:b/>
          <w:bCs/>
        </w:rPr>
        <w:t>Objednatel</w:t>
      </w:r>
      <w:r w:rsidRPr="00D207EC">
        <w:t>)</w:t>
      </w:r>
    </w:p>
    <w:p w14:paraId="5109797B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jedné a</w:t>
      </w:r>
    </w:p>
    <w:p w14:paraId="16ED70C8" w14:textId="77777777" w:rsidR="009D3800" w:rsidRPr="002E76F7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2E76F7">
        <w:rPr>
          <w:color w:val="000000"/>
          <w:highlight w:val="yellow"/>
        </w:rPr>
        <w:t>Obchodní firma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2E0C5C5C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Zastoupená:</w:t>
      </w:r>
      <w:r w:rsidRPr="002E76F7">
        <w:rPr>
          <w:highlight w:val="yellow"/>
        </w:rPr>
        <w:tab/>
      </w:r>
    </w:p>
    <w:p w14:paraId="2B3FF5A3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4FBF3B3E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765088DF" w14:textId="1EF8877A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38109B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0A9FBA9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</w:t>
      </w:r>
      <w:r>
        <w:rPr>
          <w:highlight w:val="yellow"/>
        </w:rPr>
        <w:t>S</w:t>
      </w:r>
      <w:r w:rsidRPr="002E76F7">
        <w:rPr>
          <w:highlight w:val="yellow"/>
        </w:rPr>
        <w:t>M:</w:t>
      </w:r>
      <w:r w:rsidRPr="002E76F7">
        <w:rPr>
          <w:highlight w:val="yellow"/>
        </w:rPr>
        <w:tab/>
      </w:r>
    </w:p>
    <w:p w14:paraId="0A4E72C5" w14:textId="77777777" w:rsidR="008E735B" w:rsidRPr="002E76F7" w:rsidRDefault="008E735B" w:rsidP="008E735B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IČ/DIČ:</w:t>
      </w:r>
      <w:r w:rsidRPr="002E76F7">
        <w:rPr>
          <w:highlight w:val="yellow"/>
        </w:rPr>
        <w:tab/>
      </w:r>
    </w:p>
    <w:p w14:paraId="710A063F" w14:textId="5D8DF318" w:rsidR="008E735B" w:rsidRPr="008E735B" w:rsidRDefault="008E735B" w:rsidP="009D3800">
      <w:pPr>
        <w:tabs>
          <w:tab w:val="left" w:pos="2520"/>
        </w:tabs>
        <w:rPr>
          <w:highlight w:val="yellow"/>
        </w:rPr>
      </w:pPr>
      <w:r w:rsidRPr="008E735B">
        <w:rPr>
          <w:highlight w:val="yellow"/>
        </w:rPr>
        <w:t>ID schránky:</w:t>
      </w:r>
      <w:r w:rsidRPr="008E735B">
        <w:rPr>
          <w:highlight w:val="yellow"/>
        </w:rPr>
        <w:tab/>
      </w:r>
    </w:p>
    <w:p w14:paraId="1CD1A7C6" w14:textId="77777777" w:rsidR="009D3800" w:rsidRPr="000E482D" w:rsidRDefault="009D3800" w:rsidP="009D3800">
      <w:pPr>
        <w:tabs>
          <w:tab w:val="left" w:pos="2520"/>
        </w:tabs>
      </w:pPr>
      <w:r w:rsidRPr="002E76F7">
        <w:rPr>
          <w:highlight w:val="yellow"/>
        </w:rPr>
        <w:t>Bankovní spojení:</w:t>
      </w:r>
      <w:r w:rsidRPr="000E482D">
        <w:tab/>
      </w:r>
    </w:p>
    <w:p w14:paraId="4DD07F3B" w14:textId="44658C9A" w:rsidR="00076CB6" w:rsidRPr="00D207EC" w:rsidRDefault="00076CB6" w:rsidP="00C764ED">
      <w:pPr>
        <w:tabs>
          <w:tab w:val="left" w:pos="2520"/>
        </w:tabs>
      </w:pPr>
      <w:r w:rsidRPr="00D207EC">
        <w:t xml:space="preserve">(dále jen </w:t>
      </w:r>
      <w:r w:rsidRPr="003550C4">
        <w:rPr>
          <w:b/>
          <w:bCs/>
        </w:rPr>
        <w:t>Zhotovitel</w:t>
      </w:r>
      <w:r w:rsidRPr="00D207EC">
        <w:t>)</w:t>
      </w:r>
    </w:p>
    <w:p w14:paraId="52ADD193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druhé</w:t>
      </w:r>
    </w:p>
    <w:p w14:paraId="714DD7C1" w14:textId="77777777" w:rsidR="00076CB6" w:rsidRPr="00425FCF" w:rsidRDefault="00076CB6" w:rsidP="00C764ED">
      <w:pPr>
        <w:tabs>
          <w:tab w:val="left" w:pos="2520"/>
        </w:tabs>
      </w:pPr>
    </w:p>
    <w:p w14:paraId="525B01C5" w14:textId="7581E391" w:rsidR="00076CB6" w:rsidRPr="00FE64EF" w:rsidRDefault="00A91AFE" w:rsidP="00C764ED">
      <w:r>
        <w:t xml:space="preserve">společně označovány jako Smluvní strany </w:t>
      </w:r>
      <w:r w:rsidR="00076CB6" w:rsidRPr="00FE64EF">
        <w:t>uzavírají podle § 2586</w:t>
      </w:r>
      <w:r w:rsidR="0038109B">
        <w:t xml:space="preserve"> a </w:t>
      </w:r>
      <w:r w:rsidR="00076CB6" w:rsidRPr="00FE64EF">
        <w:t>násl. zákona č. 89/2012 Sb., občanský zákoník</w:t>
      </w:r>
      <w:r w:rsidR="00076CB6">
        <w:t>,</w:t>
      </w:r>
      <w:r w:rsidR="00A50C96">
        <w:t xml:space="preserve"> </w:t>
      </w:r>
      <w:r w:rsidR="00E452C6" w:rsidRPr="00E452C6">
        <w:t>ve znění pozdějších předpisů</w:t>
      </w:r>
      <w:r w:rsidR="00076CB6">
        <w:t xml:space="preserve"> </w:t>
      </w:r>
      <w:r w:rsidR="00076CB6" w:rsidRPr="00FE64EF">
        <w:t>(dále jen OZ) tuto smlouvu</w:t>
      </w:r>
      <w:r w:rsidR="0038109B">
        <w:t xml:space="preserve"> o </w:t>
      </w:r>
      <w:r w:rsidR="00CC5826" w:rsidRPr="00FE64EF">
        <w:t>dílo</w:t>
      </w:r>
      <w:r w:rsidR="0038109B">
        <w:t xml:space="preserve"> a </w:t>
      </w:r>
      <w:r w:rsidR="00BA0AD7">
        <w:t>o </w:t>
      </w:r>
      <w:r w:rsidR="00CC5826" w:rsidRPr="00CC5826">
        <w:t>poskytování servisní podpory</w:t>
      </w:r>
      <w:r w:rsidR="00CC5826" w:rsidRPr="00FE64EF">
        <w:t xml:space="preserve"> </w:t>
      </w:r>
      <w:r w:rsidR="00076CB6" w:rsidRPr="00FE64EF">
        <w:t>(dále jen „smlouva“).</w:t>
      </w:r>
    </w:p>
    <w:p w14:paraId="085FC9BF" w14:textId="77777777" w:rsidR="00076CB6" w:rsidRDefault="00076CB6" w:rsidP="00C764ED"/>
    <w:p w14:paraId="5DA5E311" w14:textId="77777777" w:rsidR="00076CB6" w:rsidRDefault="00076CB6" w:rsidP="00C764ED"/>
    <w:p w14:paraId="7B778D6B" w14:textId="4EDEA02F" w:rsidR="00E452C6" w:rsidRDefault="00E452C6" w:rsidP="00E452C6">
      <w:pPr>
        <w:jc w:val="center"/>
        <w:rPr>
          <w:b/>
        </w:rPr>
      </w:pPr>
    </w:p>
    <w:p w14:paraId="4004EDB9" w14:textId="77777777" w:rsidR="00076CB6" w:rsidRDefault="00076CB6" w:rsidP="00C764ED"/>
    <w:p w14:paraId="1820B74A" w14:textId="77777777" w:rsidR="00076CB6" w:rsidRDefault="00076CB6" w:rsidP="00C764ED">
      <w:r w:rsidRPr="00FE64EF">
        <w:br w:type="page"/>
      </w:r>
    </w:p>
    <w:p w14:paraId="3A2446A2" w14:textId="53CD6FE8" w:rsidR="00076CB6" w:rsidRPr="00CC3FBB" w:rsidRDefault="00076CB6" w:rsidP="00C764ED">
      <w:pPr>
        <w:pStyle w:val="Nadpis1"/>
      </w:pPr>
      <w:r w:rsidRPr="00CC3FBB">
        <w:rPr>
          <w:caps w:val="0"/>
        </w:rPr>
        <w:lastRenderedPageBreak/>
        <w:t xml:space="preserve">PŘEDMĚT </w:t>
      </w:r>
      <w:r>
        <w:rPr>
          <w:caps w:val="0"/>
        </w:rPr>
        <w:t xml:space="preserve">SMLOUVY, VYMEZENÍ </w:t>
      </w:r>
      <w:r w:rsidRPr="00CC3FBB">
        <w:rPr>
          <w:caps w:val="0"/>
        </w:rPr>
        <w:t>DÍLA</w:t>
      </w:r>
    </w:p>
    <w:p w14:paraId="5D24427E" w14:textId="203FD5D7" w:rsidR="008E735B" w:rsidRDefault="00076CB6" w:rsidP="008E735B">
      <w:pPr>
        <w:pStyle w:val="Nadpis2"/>
      </w:pPr>
      <w:r w:rsidRPr="00AF056E">
        <w:t xml:space="preserve">Zhotovitel se zavazuje zhotovit dílo </w:t>
      </w:r>
      <w:r w:rsidRPr="00E27B97">
        <w:t>(</w:t>
      </w:r>
      <w:r w:rsidRPr="00AF056E">
        <w:t>dále jen dílo) spočívající</w:t>
      </w:r>
      <w:r w:rsidR="0038109B">
        <w:t xml:space="preserve"> v </w:t>
      </w:r>
      <w:r w:rsidR="000B6ABB">
        <w:t>dodávce</w:t>
      </w:r>
      <w:r w:rsidR="0038109B">
        <w:t xml:space="preserve"> a </w:t>
      </w:r>
      <w:r w:rsidR="009D3800">
        <w:t>implementaci</w:t>
      </w:r>
      <w:r>
        <w:t>:</w:t>
      </w:r>
      <w:r w:rsidRPr="004C3780">
        <w:t xml:space="preserve"> </w:t>
      </w:r>
      <w:r w:rsidR="008E735B">
        <w:t>Ekonomického informačního systému (dále jen EIS).</w:t>
      </w:r>
    </w:p>
    <w:p w14:paraId="691C80EA" w14:textId="6B5B58BD" w:rsidR="00076CB6" w:rsidRDefault="00076CB6" w:rsidP="00C764ED">
      <w:pPr>
        <w:pStyle w:val="Nadpis2"/>
      </w:pPr>
      <w:r>
        <w:t xml:space="preserve">Zhotovitel se zavazuje zajistit </w:t>
      </w:r>
      <w:r w:rsidR="000B6ABB">
        <w:t xml:space="preserve">servisní </w:t>
      </w:r>
      <w:r>
        <w:t>podporu</w:t>
      </w:r>
      <w:r w:rsidRPr="005E141B">
        <w:t xml:space="preserve"> provozu díla</w:t>
      </w:r>
      <w:r w:rsidR="000B6ABB">
        <w:t xml:space="preserve"> </w:t>
      </w:r>
      <w:r w:rsidR="000B6ABB">
        <w:rPr>
          <w:rFonts w:cs="Arial"/>
        </w:rPr>
        <w:t>po dobu 5 let od předání díla</w:t>
      </w:r>
      <w:r w:rsidRPr="005E141B">
        <w:t>.</w:t>
      </w:r>
    </w:p>
    <w:p w14:paraId="058A8321" w14:textId="5BBBDC0B" w:rsidR="00076CB6" w:rsidRDefault="00076CB6" w:rsidP="000B6ABB">
      <w:pPr>
        <w:pStyle w:val="Nadpis2"/>
      </w:pPr>
      <w:r w:rsidRPr="00566DC1">
        <w:t>Podrobná specifikace díla</w:t>
      </w:r>
      <w:r w:rsidR="0038109B">
        <w:t xml:space="preserve"> a </w:t>
      </w:r>
      <w:r w:rsidRPr="00566DC1">
        <w:t xml:space="preserve">rozsah prací </w:t>
      </w:r>
      <w:r w:rsidR="00CB3A0C" w:rsidRPr="00566DC1">
        <w:t>j</w:t>
      </w:r>
      <w:r w:rsidR="00CB3A0C">
        <w:t>sou</w:t>
      </w:r>
      <w:r w:rsidR="00CB3A0C" w:rsidRPr="00566DC1">
        <w:t xml:space="preserve"> konkretizován</w:t>
      </w:r>
      <w:r w:rsidR="00CB3A0C">
        <w:t>y</w:t>
      </w:r>
      <w:r w:rsidR="00CB3A0C" w:rsidRPr="00566DC1">
        <w:t xml:space="preserve"> </w:t>
      </w:r>
      <w:r w:rsidRPr="00566DC1">
        <w:t>ve Zhotovitelem předložené nabídce, která byla podaná</w:t>
      </w:r>
      <w:r w:rsidR="0038109B">
        <w:t xml:space="preserve"> v </w:t>
      </w:r>
      <w:r w:rsidRPr="00566DC1">
        <w:t>souladu</w:t>
      </w:r>
      <w:r w:rsidR="0038109B">
        <w:t xml:space="preserve"> s </w:t>
      </w:r>
      <w:r w:rsidRPr="00566DC1">
        <w:t xml:space="preserve">podmínkami </w:t>
      </w:r>
      <w:r>
        <w:t xml:space="preserve">zadávacího </w:t>
      </w:r>
      <w:r w:rsidRPr="00566DC1">
        <w:t xml:space="preserve">řízení na </w:t>
      </w:r>
      <w:r w:rsidR="0083189F">
        <w:t>veřejnou zakázku</w:t>
      </w:r>
      <w:r w:rsidRPr="00566DC1">
        <w:t xml:space="preserve"> </w:t>
      </w:r>
      <w:r w:rsidR="008E735B" w:rsidRPr="008E735B">
        <w:rPr>
          <w:b/>
        </w:rPr>
        <w:t>Ekonomický informační systém města Zábřeh</w:t>
      </w:r>
      <w:r w:rsidR="00CC5826">
        <w:t xml:space="preserve"> </w:t>
      </w:r>
      <w:r w:rsidR="00CC5826" w:rsidRPr="004B5E0B">
        <w:t>(dále jen Veřejná zakázka)</w:t>
      </w:r>
      <w:r w:rsidR="00CC5826" w:rsidRPr="00566DC1">
        <w:t>.</w:t>
      </w:r>
    </w:p>
    <w:p w14:paraId="2DD52E9B" w14:textId="35C75E8E" w:rsidR="00CC5826" w:rsidRDefault="00CC5826" w:rsidP="00CC5826">
      <w:pPr>
        <w:pStyle w:val="Nadpis2"/>
      </w:pPr>
      <w:r>
        <w:t>Zhotovitel se touto smlouvou zavazuje Objednateli ke splnění zadání Veřejné zakázky</w:t>
      </w:r>
      <w:r w:rsidR="0038109B">
        <w:t xml:space="preserve"> a </w:t>
      </w:r>
      <w:r>
        <w:t>všech</w:t>
      </w:r>
      <w:r w:rsidR="0038109B">
        <w:t xml:space="preserve"> z </w:t>
      </w:r>
      <w:r>
        <w:t>toho vyplývajících podmínek</w:t>
      </w:r>
      <w:r w:rsidR="0038109B">
        <w:t xml:space="preserve"> a </w:t>
      </w:r>
      <w:r>
        <w:t>povinností podle zadávací dokumentace. Tento závazek je nadřazen ostatním podmínkám uvedeným</w:t>
      </w:r>
      <w:r w:rsidR="0038109B">
        <w:t xml:space="preserve"> v </w:t>
      </w:r>
      <w:r>
        <w:t>této smlouvě. Pro vyloučení jakýchkoliv pochybností to znamená, že:</w:t>
      </w:r>
    </w:p>
    <w:p w14:paraId="6669AAD3" w14:textId="6CCC529A" w:rsidR="00CC5826" w:rsidRDefault="00CC5826" w:rsidP="00D671DB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jakékoliv nejistoty ohledně výkladu ustanovení této smlouvy budou tato ustanovení vykládána tak, aby</w:t>
      </w:r>
      <w:r w:rsidR="0038109B">
        <w:t xml:space="preserve"> v </w:t>
      </w:r>
      <w:r>
        <w:t>co nejširší míře zohledňovala účel Veřejné zakázky vyjádřený zadávací dokumentací;</w:t>
      </w:r>
    </w:p>
    <w:p w14:paraId="7ECB5B88" w14:textId="77777777" w:rsidR="00CC5826" w:rsidRDefault="00CC5826" w:rsidP="00D671DB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chybějících ustanovení této smlouvy budou použita dostatečně konkrétní ustanovení zadávací dokumentace.</w:t>
      </w:r>
    </w:p>
    <w:p w14:paraId="5A836C69" w14:textId="426A4897" w:rsidR="00076CB6" w:rsidRDefault="00076CB6" w:rsidP="00C764ED">
      <w:pPr>
        <w:pStyle w:val="Nadpis2"/>
      </w:pPr>
      <w:r>
        <w:t>Objednatel se zavazuje dokončené dílo převzít</w:t>
      </w:r>
      <w:r w:rsidR="0038109B">
        <w:t xml:space="preserve"> a </w:t>
      </w:r>
      <w:r>
        <w:t>zaplatit podle podmínek dohodnutých</w:t>
      </w:r>
      <w:r w:rsidR="0038109B">
        <w:t xml:space="preserve"> v </w:t>
      </w:r>
      <w:r>
        <w:t xml:space="preserve">této smlouvě. </w:t>
      </w:r>
    </w:p>
    <w:p w14:paraId="7EE2E9A8" w14:textId="77777777" w:rsidR="00076CB6" w:rsidRPr="0061523D" w:rsidRDefault="00076CB6" w:rsidP="00C764ED">
      <w:pPr>
        <w:pStyle w:val="Nadpis1"/>
      </w:pPr>
      <w:r w:rsidRPr="0061523D">
        <w:t>TERMÍN PLNĚNÍ DÍLA</w:t>
      </w:r>
    </w:p>
    <w:p w14:paraId="622AD95A" w14:textId="402AE459" w:rsidR="00076CB6" w:rsidRPr="00797D99" w:rsidRDefault="00076CB6" w:rsidP="00C764ED">
      <w:pPr>
        <w:pStyle w:val="Nadpis2"/>
      </w:pPr>
      <w:bookmarkStart w:id="0" w:name="_Ref146705399"/>
      <w:r w:rsidRPr="00797D99">
        <w:t xml:space="preserve">Zhotovitel se zavazuje zrealizovat dílo </w:t>
      </w:r>
      <w:r w:rsidRPr="00797D99">
        <w:rPr>
          <w:b/>
        </w:rPr>
        <w:t xml:space="preserve">do </w:t>
      </w:r>
      <w:r w:rsidR="009D3800">
        <w:rPr>
          <w:b/>
        </w:rPr>
        <w:t>1</w:t>
      </w:r>
      <w:r w:rsidR="008505E4">
        <w:rPr>
          <w:b/>
        </w:rPr>
        <w:t>2</w:t>
      </w:r>
      <w:r w:rsidR="00C71CF0">
        <w:rPr>
          <w:b/>
        </w:rPr>
        <w:t>0</w:t>
      </w:r>
      <w:r w:rsidR="00FE4E81" w:rsidRPr="00797D99">
        <w:rPr>
          <w:b/>
        </w:rPr>
        <w:t xml:space="preserve"> </w:t>
      </w:r>
      <w:r w:rsidRPr="00797D99">
        <w:rPr>
          <w:b/>
        </w:rPr>
        <w:t xml:space="preserve">pracovních dnů </w:t>
      </w:r>
      <w:r w:rsidR="00CC5826" w:rsidRPr="00797D99">
        <w:rPr>
          <w:b/>
        </w:rPr>
        <w:t>od nabytí účinnosti této smlouvy</w:t>
      </w:r>
      <w:r w:rsidR="00CC5826" w:rsidRPr="00797D99">
        <w:t>.</w:t>
      </w:r>
      <w:bookmarkEnd w:id="0"/>
    </w:p>
    <w:p w14:paraId="20E12D56" w14:textId="563A044E" w:rsidR="00076CB6" w:rsidRDefault="00076CB6" w:rsidP="00C764ED">
      <w:pPr>
        <w:pStyle w:val="Nadpis2"/>
      </w:pPr>
      <w:r w:rsidRPr="005E141B">
        <w:t xml:space="preserve">Zhotovitel se zavazuje zajistit </w:t>
      </w:r>
      <w:r w:rsidR="000B6ABB">
        <w:t xml:space="preserve">servisní </w:t>
      </w:r>
      <w:r w:rsidRPr="005E141B">
        <w:t xml:space="preserve">podporu provozu díla po dobu </w:t>
      </w:r>
      <w:r w:rsidR="008866CB" w:rsidRPr="00B04565">
        <w:rPr>
          <w:b/>
        </w:rPr>
        <w:t xml:space="preserve">60 </w:t>
      </w:r>
      <w:r w:rsidRPr="00B04565">
        <w:rPr>
          <w:b/>
        </w:rPr>
        <w:t>měsíců</w:t>
      </w:r>
      <w:r w:rsidRPr="00D6316D">
        <w:t xml:space="preserve"> od předání díla</w:t>
      </w:r>
      <w:r w:rsidRPr="005E141B">
        <w:t>.</w:t>
      </w:r>
    </w:p>
    <w:p w14:paraId="7994F556" w14:textId="0F7C5B71" w:rsidR="00076CB6" w:rsidRDefault="00076CB6" w:rsidP="00C764ED">
      <w:pPr>
        <w:pStyle w:val="Nadpis2"/>
      </w:pPr>
      <w:r w:rsidRPr="005E141B">
        <w:t>Podrobný harmonogram plnění je uveden</w:t>
      </w:r>
      <w:r w:rsidR="0038109B">
        <w:t xml:space="preserve"> v </w:t>
      </w:r>
      <w:r w:rsidRPr="005E141B">
        <w:t xml:space="preserve">Příloze č. </w:t>
      </w:r>
      <w:r>
        <w:t>2</w:t>
      </w:r>
      <w:r w:rsidRPr="005E141B">
        <w:t>.</w:t>
      </w:r>
    </w:p>
    <w:p w14:paraId="6294CDD0" w14:textId="50F568B0" w:rsidR="00076CB6" w:rsidRDefault="00076CB6" w:rsidP="00C764ED">
      <w:pPr>
        <w:pStyle w:val="Nadpis2"/>
      </w:pPr>
      <w:r w:rsidRPr="00DD45D4">
        <w:t>Objednatel je povinen Zhotoviteli vytvoři</w:t>
      </w:r>
      <w:r>
        <w:t xml:space="preserve">t podmínky dle čl. </w:t>
      </w:r>
      <w:r w:rsidR="00721E21">
        <w:fldChar w:fldCharType="begin"/>
      </w:r>
      <w:r w:rsidR="00721E21">
        <w:instrText xml:space="preserve"> REF _Ref235424868 \r \h  \* MERGEFORMAT </w:instrText>
      </w:r>
      <w:r w:rsidR="00721E21">
        <w:fldChar w:fldCharType="separate"/>
      </w:r>
      <w:r w:rsidR="00670F19">
        <w:t>14</w:t>
      </w:r>
      <w:r w:rsidR="00721E21">
        <w:fldChar w:fldCharType="end"/>
      </w:r>
      <w:r>
        <w:t xml:space="preserve"> </w:t>
      </w:r>
      <w:r w:rsidRPr="00DD45D4">
        <w:t xml:space="preserve">této smlouvy pro zahájení prací do </w:t>
      </w:r>
      <w:r>
        <w:t>1</w:t>
      </w:r>
      <w:r w:rsidR="009B412C">
        <w:t> </w:t>
      </w:r>
      <w:r w:rsidRPr="00DD45D4">
        <w:t>týdn</w:t>
      </w:r>
      <w:r>
        <w:t>e</w:t>
      </w:r>
      <w:r w:rsidRPr="00DD45D4">
        <w:t xml:space="preserve"> od podpisu smlouvy.</w:t>
      </w:r>
    </w:p>
    <w:p w14:paraId="01A8A239" w14:textId="77777777" w:rsidR="00076CB6" w:rsidRDefault="00076CB6" w:rsidP="00C764ED">
      <w:pPr>
        <w:pStyle w:val="Nadpis1"/>
      </w:pPr>
      <w:r>
        <w:t>MÍSTO PLNĚNÍ DÍLA</w:t>
      </w:r>
    </w:p>
    <w:p w14:paraId="61FAE137" w14:textId="7E81401C" w:rsidR="00C25EC7" w:rsidRPr="007F2327" w:rsidRDefault="00C25EC7" w:rsidP="00C25EC7">
      <w:pPr>
        <w:pStyle w:val="Nadpis2"/>
      </w:pPr>
      <w:bookmarkStart w:id="1" w:name="_Ref235424899"/>
      <w:r w:rsidRPr="007F2327">
        <w:t xml:space="preserve">Místem plnění díla je </w:t>
      </w:r>
      <w:r w:rsidRPr="002B0036">
        <w:t>sídlo</w:t>
      </w:r>
      <w:r w:rsidR="0038109B">
        <w:t xml:space="preserve"> </w:t>
      </w:r>
      <w:r w:rsidR="00D633BA" w:rsidRPr="002B0036">
        <w:t>Objednatele</w:t>
      </w:r>
      <w:r w:rsidRPr="007F2327">
        <w:t>, nevyplývá-li</w:t>
      </w:r>
      <w:r w:rsidR="0038109B">
        <w:t xml:space="preserve"> z </w:t>
      </w:r>
      <w:r w:rsidRPr="007F2327">
        <w:t>povahy plnění něco jiného.</w:t>
      </w:r>
    </w:p>
    <w:p w14:paraId="41C48E7C" w14:textId="0550134C" w:rsidR="00076CB6" w:rsidRPr="00F4535D" w:rsidRDefault="00F4535D" w:rsidP="00F4535D">
      <w:pPr>
        <w:pStyle w:val="Nadpis1"/>
      </w:pPr>
      <w:r w:rsidRPr="00F4535D">
        <w:rPr>
          <w:caps w:val="0"/>
        </w:rPr>
        <w:t xml:space="preserve">CENA </w:t>
      </w:r>
      <w:bookmarkEnd w:id="1"/>
      <w:r w:rsidRPr="00F4535D">
        <w:rPr>
          <w:caps w:val="0"/>
        </w:rPr>
        <w:t>DÍLA A SERVISNÍ PODPORY PROVOZU</w:t>
      </w:r>
    </w:p>
    <w:p w14:paraId="2C9AF800" w14:textId="3B050B37" w:rsidR="00064FDA" w:rsidRDefault="00064FDA" w:rsidP="00064FDA">
      <w:pPr>
        <w:pStyle w:val="Nadpis2"/>
        <w:spacing w:before="120"/>
      </w:pPr>
      <w:bookmarkStart w:id="2" w:name="_Toc410395135"/>
      <w:bookmarkStart w:id="3" w:name="_Toc415667952"/>
      <w:bookmarkStart w:id="4" w:name="_Toc422228252"/>
      <w:bookmarkStart w:id="5" w:name="_Toc485827430"/>
      <w:r>
        <w:t>Cena díla je uvedena</w:t>
      </w:r>
      <w:r w:rsidR="0038109B">
        <w:t xml:space="preserve"> v </w:t>
      </w:r>
      <w:r>
        <w:t>následující tabulce:</w:t>
      </w:r>
    </w:p>
    <w:p w14:paraId="00EC9D71" w14:textId="77777777" w:rsidR="00C71CF0" w:rsidRPr="00C71CF0" w:rsidRDefault="00C71CF0" w:rsidP="00C71CF0"/>
    <w:p w14:paraId="5028E061" w14:textId="70F3D603" w:rsidR="00076CB6" w:rsidRDefault="00076CB6" w:rsidP="00EF3DD8">
      <w:pPr>
        <w:pStyle w:val="Titulek"/>
        <w:keepNext/>
      </w:pPr>
      <w:r w:rsidRPr="000C3353">
        <w:t xml:space="preserve">Tabulka </w:t>
      </w:r>
      <w:r w:rsidR="000722B1" w:rsidRPr="000C3353">
        <w:fldChar w:fldCharType="begin"/>
      </w:r>
      <w:r w:rsidR="00130C92" w:rsidRPr="000C3353">
        <w:instrText xml:space="preserve"> SEQ Tabulka \* ARABIC </w:instrText>
      </w:r>
      <w:r w:rsidR="000722B1" w:rsidRPr="000C3353">
        <w:fldChar w:fldCharType="separate"/>
      </w:r>
      <w:r w:rsidR="00670F19">
        <w:rPr>
          <w:noProof/>
        </w:rPr>
        <w:t>1</w:t>
      </w:r>
      <w:r w:rsidR="000722B1" w:rsidRPr="000C3353">
        <w:fldChar w:fldCharType="end"/>
      </w:r>
      <w:r w:rsidRPr="000C3353">
        <w:t xml:space="preserve">: </w:t>
      </w:r>
      <w:bookmarkEnd w:id="2"/>
      <w:bookmarkEnd w:id="3"/>
      <w:bookmarkEnd w:id="4"/>
      <w:bookmarkEnd w:id="5"/>
      <w:r w:rsidR="000C3353" w:rsidRPr="000C3353">
        <w:t>Cena díla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82"/>
        <w:gridCol w:w="1701"/>
        <w:gridCol w:w="1323"/>
        <w:gridCol w:w="1512"/>
      </w:tblGrid>
      <w:tr w:rsidR="008505E4" w:rsidRPr="003E68AC" w14:paraId="56398DFE" w14:textId="77777777" w:rsidTr="00CC5AA0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C7793C7" w14:textId="35E5F562" w:rsidR="008505E4" w:rsidRPr="003E68AC" w:rsidRDefault="008505E4" w:rsidP="007A04E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>P.</w:t>
            </w:r>
            <w:r w:rsidR="00CC5AA0">
              <w:rPr>
                <w:rFonts w:cs="Arial"/>
                <w:b/>
                <w:sz w:val="16"/>
                <w:szCs w:val="16"/>
              </w:rPr>
              <w:t> </w:t>
            </w:r>
            <w:r w:rsidRPr="003E68AC">
              <w:rPr>
                <w:rFonts w:cs="Arial"/>
                <w:b/>
                <w:sz w:val="16"/>
                <w:szCs w:val="16"/>
              </w:rPr>
              <w:t>č.</w:t>
            </w:r>
          </w:p>
        </w:tc>
        <w:tc>
          <w:tcPr>
            <w:tcW w:w="4082" w:type="dxa"/>
            <w:vMerge w:val="restart"/>
            <w:shd w:val="clear" w:color="auto" w:fill="auto"/>
            <w:vAlign w:val="center"/>
          </w:tcPr>
          <w:p w14:paraId="126D268B" w14:textId="77777777" w:rsidR="008505E4" w:rsidRPr="003E68AC" w:rsidRDefault="008505E4" w:rsidP="007A04EB">
            <w:pPr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 xml:space="preserve">Předmět plnění 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06C4FAF" w14:textId="77777777" w:rsidR="008505E4" w:rsidRPr="003E68AC" w:rsidRDefault="008505E4" w:rsidP="00C33B60">
            <w:pPr>
              <w:tabs>
                <w:tab w:val="left" w:pos="2030"/>
              </w:tabs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>Cena za předmět plnění</w:t>
            </w:r>
          </w:p>
        </w:tc>
      </w:tr>
      <w:tr w:rsidR="008505E4" w:rsidRPr="003E68AC" w14:paraId="641E1526" w14:textId="77777777" w:rsidTr="00CC5AA0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909238F" w14:textId="77777777" w:rsidR="008505E4" w:rsidRPr="003E68AC" w:rsidRDefault="008505E4" w:rsidP="007A04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Merge/>
            <w:shd w:val="clear" w:color="auto" w:fill="auto"/>
            <w:vAlign w:val="center"/>
          </w:tcPr>
          <w:p w14:paraId="6EA62BE4" w14:textId="77777777" w:rsidR="008505E4" w:rsidRPr="003E68AC" w:rsidRDefault="008505E4" w:rsidP="007A04E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EECF46" w14:textId="77777777" w:rsidR="008505E4" w:rsidRPr="003E68AC" w:rsidRDefault="008505E4" w:rsidP="00E911C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>Cena bez DPH</w:t>
            </w:r>
          </w:p>
          <w:p w14:paraId="1F929D9A" w14:textId="77777777" w:rsidR="008505E4" w:rsidRPr="003E68AC" w:rsidRDefault="008505E4" w:rsidP="00E911C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>v Kč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6B4E972" w14:textId="77777777" w:rsidR="008505E4" w:rsidRPr="003E68AC" w:rsidRDefault="008505E4" w:rsidP="007A04E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>Výše DPH</w:t>
            </w:r>
            <w:r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3E68AC">
              <w:rPr>
                <w:rFonts w:cs="Arial"/>
                <w:b/>
                <w:sz w:val="16"/>
                <w:szCs w:val="16"/>
              </w:rPr>
              <w:t>Kč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56CA5B5" w14:textId="77777777" w:rsidR="008505E4" w:rsidRPr="003E68AC" w:rsidRDefault="008505E4" w:rsidP="007A04E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>Cena</w:t>
            </w:r>
            <w:r>
              <w:rPr>
                <w:rFonts w:cs="Arial"/>
                <w:b/>
                <w:sz w:val="16"/>
                <w:szCs w:val="16"/>
              </w:rPr>
              <w:t xml:space="preserve"> s </w:t>
            </w:r>
            <w:r w:rsidRPr="003E68AC">
              <w:rPr>
                <w:rFonts w:cs="Arial"/>
                <w:b/>
                <w:sz w:val="16"/>
                <w:szCs w:val="16"/>
              </w:rPr>
              <w:t>DPH</w:t>
            </w:r>
            <w:r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3E68AC">
              <w:rPr>
                <w:rFonts w:cs="Arial"/>
                <w:b/>
                <w:sz w:val="16"/>
                <w:szCs w:val="16"/>
              </w:rPr>
              <w:t>Kč</w:t>
            </w:r>
          </w:p>
        </w:tc>
      </w:tr>
      <w:tr w:rsidR="008505E4" w:rsidRPr="003E68AC" w14:paraId="275BAC36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711E5181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3329C7FC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Komunikace</w:t>
            </w:r>
            <w:r>
              <w:rPr>
                <w:sz w:val="16"/>
              </w:rPr>
              <w:t xml:space="preserve"> s </w:t>
            </w:r>
            <w:r w:rsidRPr="007B2B61">
              <w:rPr>
                <w:sz w:val="16"/>
              </w:rPr>
              <w:t>bankou</w:t>
            </w:r>
          </w:p>
        </w:tc>
        <w:tc>
          <w:tcPr>
            <w:tcW w:w="1701" w:type="dxa"/>
            <w:vAlign w:val="center"/>
          </w:tcPr>
          <w:p w14:paraId="64E9EDC7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7D53E652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6B7E1BC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656E3DB9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02EA4EF7" w14:textId="77777777" w:rsidR="008505E4" w:rsidRPr="007B2B61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71E407CF" w14:textId="77777777" w:rsidR="008505E4" w:rsidRPr="007B2B61" w:rsidRDefault="008505E4" w:rsidP="00CB5F8D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</w:rPr>
            </w:pPr>
            <w:r w:rsidRPr="007B2B61">
              <w:rPr>
                <w:sz w:val="16"/>
              </w:rPr>
              <w:t>Evidence smluv</w:t>
            </w:r>
            <w:r>
              <w:rPr>
                <w:sz w:val="16"/>
              </w:rPr>
              <w:t xml:space="preserve"> a </w:t>
            </w:r>
            <w:r w:rsidRPr="007B2B61">
              <w:rPr>
                <w:sz w:val="16"/>
              </w:rPr>
              <w:t>objednávek</w:t>
            </w:r>
          </w:p>
        </w:tc>
        <w:tc>
          <w:tcPr>
            <w:tcW w:w="1701" w:type="dxa"/>
            <w:vAlign w:val="center"/>
          </w:tcPr>
          <w:p w14:paraId="540C853D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7F605B6F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EA0AF35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0F8175DE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5142C842" w14:textId="77777777" w:rsidR="008505E4" w:rsidRPr="007B2B61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0A0974F4" w14:textId="77777777" w:rsidR="008505E4" w:rsidRPr="007B2B61" w:rsidRDefault="008505E4" w:rsidP="00CB5F8D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</w:rPr>
            </w:pPr>
            <w:r w:rsidRPr="007B2B61">
              <w:rPr>
                <w:sz w:val="16"/>
              </w:rPr>
              <w:t>Kniha došlých faktur</w:t>
            </w:r>
          </w:p>
        </w:tc>
        <w:tc>
          <w:tcPr>
            <w:tcW w:w="1701" w:type="dxa"/>
            <w:vAlign w:val="center"/>
          </w:tcPr>
          <w:p w14:paraId="27D87A7A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6DF58E3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161C9A4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330BFC01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74937E97" w14:textId="77777777" w:rsidR="008505E4" w:rsidRPr="007B2B61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596C68DB" w14:textId="77777777" w:rsidR="008505E4" w:rsidRPr="007B2B61" w:rsidRDefault="008505E4" w:rsidP="00CB5F8D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</w:rPr>
            </w:pPr>
            <w:r w:rsidRPr="007B2B61">
              <w:rPr>
                <w:sz w:val="16"/>
              </w:rPr>
              <w:t>Kniha odeslaných faktur</w:t>
            </w:r>
          </w:p>
        </w:tc>
        <w:tc>
          <w:tcPr>
            <w:tcW w:w="1701" w:type="dxa"/>
            <w:vAlign w:val="center"/>
          </w:tcPr>
          <w:p w14:paraId="2EFF7918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19D557E7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899E5A7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31199205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6DCF7F03" w14:textId="77777777" w:rsidR="008505E4" w:rsidRPr="007B2B61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4C488F53" w14:textId="77777777" w:rsidR="008505E4" w:rsidRPr="007B2B61" w:rsidRDefault="008505E4" w:rsidP="00CB5F8D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</w:rPr>
            </w:pPr>
            <w:r w:rsidRPr="007B2B61">
              <w:rPr>
                <w:sz w:val="16"/>
              </w:rPr>
              <w:t xml:space="preserve">Majetek </w:t>
            </w:r>
          </w:p>
        </w:tc>
        <w:tc>
          <w:tcPr>
            <w:tcW w:w="1701" w:type="dxa"/>
            <w:vAlign w:val="center"/>
          </w:tcPr>
          <w:p w14:paraId="16AF3919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B2E34AB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6A773FE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70AA63FA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3D038CE1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4C405D05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Daně dávky poplatky</w:t>
            </w:r>
          </w:p>
        </w:tc>
        <w:tc>
          <w:tcPr>
            <w:tcW w:w="1701" w:type="dxa"/>
            <w:vAlign w:val="center"/>
          </w:tcPr>
          <w:p w14:paraId="5C3D5504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7F3703E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125C2AF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5640B98D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53CA54B2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142019A4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Pokladna</w:t>
            </w:r>
          </w:p>
        </w:tc>
        <w:tc>
          <w:tcPr>
            <w:tcW w:w="1701" w:type="dxa"/>
            <w:vAlign w:val="center"/>
          </w:tcPr>
          <w:p w14:paraId="2E846E6A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98C9713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18C8115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69DC47FC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0C1B3589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0AE17E0C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Registr obyvatel</w:t>
            </w:r>
          </w:p>
        </w:tc>
        <w:tc>
          <w:tcPr>
            <w:tcW w:w="1701" w:type="dxa"/>
            <w:vAlign w:val="center"/>
          </w:tcPr>
          <w:p w14:paraId="07AD4B75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1E348AB8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0BA65B2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574765D3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42C28515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3B785E1B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Registr obyvatel – volby</w:t>
            </w:r>
          </w:p>
        </w:tc>
        <w:tc>
          <w:tcPr>
            <w:tcW w:w="1701" w:type="dxa"/>
            <w:vAlign w:val="center"/>
          </w:tcPr>
          <w:p w14:paraId="13BF05BB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24B9B32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98D92D9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631F7B2C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691A2512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2B0D0014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Pořizovač účetních dokladů</w:t>
            </w:r>
          </w:p>
        </w:tc>
        <w:tc>
          <w:tcPr>
            <w:tcW w:w="1701" w:type="dxa"/>
            <w:vAlign w:val="center"/>
          </w:tcPr>
          <w:p w14:paraId="2CC8BF42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C5DFF19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D103DCC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254ACED8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49C52C70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2C469C48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Účetní</w:t>
            </w:r>
            <w:r>
              <w:rPr>
                <w:sz w:val="16"/>
              </w:rPr>
              <w:t xml:space="preserve"> a </w:t>
            </w:r>
            <w:r w:rsidRPr="007B2B61">
              <w:rPr>
                <w:sz w:val="16"/>
              </w:rPr>
              <w:t>rozpočtové výstupy</w:t>
            </w:r>
          </w:p>
        </w:tc>
        <w:tc>
          <w:tcPr>
            <w:tcW w:w="1701" w:type="dxa"/>
            <w:vAlign w:val="center"/>
          </w:tcPr>
          <w:p w14:paraId="2BE63699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39C94727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79BB6627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5F9E4A01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41EE04DE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633D8EAA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Pořizovač rozpočtových dokladů</w:t>
            </w:r>
          </w:p>
        </w:tc>
        <w:tc>
          <w:tcPr>
            <w:tcW w:w="1701" w:type="dxa"/>
            <w:vAlign w:val="center"/>
          </w:tcPr>
          <w:p w14:paraId="4B96FDAD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7A8EC197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51A5C5B3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04030BF4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5689EA5E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03F10878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Podání elektronických dat</w:t>
            </w:r>
          </w:p>
        </w:tc>
        <w:tc>
          <w:tcPr>
            <w:tcW w:w="1701" w:type="dxa"/>
            <w:vAlign w:val="center"/>
          </w:tcPr>
          <w:p w14:paraId="50DEA1C9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07F16CB9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53E49A5F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298E0BF2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03EE302A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63BA684A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Finanční účtárna</w:t>
            </w:r>
          </w:p>
        </w:tc>
        <w:tc>
          <w:tcPr>
            <w:tcW w:w="1701" w:type="dxa"/>
            <w:vAlign w:val="center"/>
          </w:tcPr>
          <w:p w14:paraId="013FBF18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0592B7E4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8A553D5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7F772406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496D1D47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7A0908E0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Matrika</w:t>
            </w:r>
          </w:p>
        </w:tc>
        <w:tc>
          <w:tcPr>
            <w:tcW w:w="1701" w:type="dxa"/>
            <w:vAlign w:val="center"/>
          </w:tcPr>
          <w:p w14:paraId="47A682A5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9EEC4CA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80052D9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51D73777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18ADE82D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62B0D2B3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Správa hrobových míst</w:t>
            </w:r>
          </w:p>
        </w:tc>
        <w:tc>
          <w:tcPr>
            <w:tcW w:w="1701" w:type="dxa"/>
            <w:vAlign w:val="center"/>
          </w:tcPr>
          <w:p w14:paraId="348FFA64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12858E3F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8AEB80B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1862396C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4877B648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3398D122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Práce</w:t>
            </w:r>
            <w:r>
              <w:rPr>
                <w:sz w:val="16"/>
              </w:rPr>
              <w:t xml:space="preserve"> a </w:t>
            </w:r>
            <w:r w:rsidRPr="007B2B61">
              <w:rPr>
                <w:sz w:val="16"/>
              </w:rPr>
              <w:t>mzdy</w:t>
            </w:r>
          </w:p>
        </w:tc>
        <w:tc>
          <w:tcPr>
            <w:tcW w:w="1701" w:type="dxa"/>
            <w:vAlign w:val="center"/>
          </w:tcPr>
          <w:p w14:paraId="089BCB30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BCEAF00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231C868B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49E8F873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0B419D2F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6F37C958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Personalistka</w:t>
            </w:r>
          </w:p>
        </w:tc>
        <w:tc>
          <w:tcPr>
            <w:tcW w:w="1701" w:type="dxa"/>
            <w:vAlign w:val="center"/>
          </w:tcPr>
          <w:p w14:paraId="4A343ACA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0C0411B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7A8E8DF5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47DDCB35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099024C7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79DFA754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Elektronická podpisová kniha</w:t>
            </w:r>
          </w:p>
        </w:tc>
        <w:tc>
          <w:tcPr>
            <w:tcW w:w="1701" w:type="dxa"/>
            <w:vAlign w:val="center"/>
          </w:tcPr>
          <w:p w14:paraId="142334D5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5AE97D6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3603B905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07F22F8D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22C99AA7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2B3ECFD0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Poukazy</w:t>
            </w:r>
          </w:p>
        </w:tc>
        <w:tc>
          <w:tcPr>
            <w:tcW w:w="1701" w:type="dxa"/>
            <w:vAlign w:val="center"/>
          </w:tcPr>
          <w:p w14:paraId="23B71B8E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42A8EAE1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6547A0D6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267CD424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7116E6B9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169E3162" w14:textId="77777777" w:rsidR="008505E4" w:rsidRPr="007B2B61" w:rsidRDefault="008505E4" w:rsidP="00CB5F8D">
            <w:pPr>
              <w:spacing w:before="0"/>
              <w:jc w:val="left"/>
              <w:rPr>
                <w:sz w:val="16"/>
              </w:rPr>
            </w:pPr>
            <w:r w:rsidRPr="007B2B61">
              <w:rPr>
                <w:sz w:val="16"/>
              </w:rPr>
              <w:t>Personální systemizace</w:t>
            </w:r>
          </w:p>
        </w:tc>
        <w:tc>
          <w:tcPr>
            <w:tcW w:w="1701" w:type="dxa"/>
            <w:vAlign w:val="center"/>
          </w:tcPr>
          <w:p w14:paraId="4DD93EEA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224F6755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5B3BF6ED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7592D492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1DE32E17" w14:textId="77777777" w:rsidR="008505E4" w:rsidRPr="007B2B61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2F6BE6FF" w14:textId="3C8A2EE4" w:rsidR="008505E4" w:rsidRPr="007B2B61" w:rsidRDefault="008505E4" w:rsidP="00CB5F8D">
            <w:pPr>
              <w:spacing w:before="0"/>
              <w:jc w:val="left"/>
              <w:rPr>
                <w:rFonts w:cs="Arial"/>
                <w:color w:val="000000"/>
                <w:sz w:val="16"/>
              </w:rPr>
            </w:pPr>
            <w:r w:rsidRPr="007B2B61">
              <w:rPr>
                <w:sz w:val="16"/>
              </w:rPr>
              <w:t>Modul rozhraní pro komunikaci</w:t>
            </w:r>
            <w:r>
              <w:rPr>
                <w:sz w:val="16"/>
              </w:rPr>
              <w:t xml:space="preserve"> a </w:t>
            </w:r>
            <w:r w:rsidRPr="007B2B61">
              <w:rPr>
                <w:sz w:val="16"/>
              </w:rPr>
              <w:t>napojení na stávající poplatkový automat TOUCH-TS192CM od Kadlec</w:t>
            </w:r>
            <w:r w:rsidR="00CC5AA0">
              <w:rPr>
                <w:sz w:val="16"/>
              </w:rPr>
              <w:t> </w:t>
            </w:r>
            <w:r w:rsidRPr="007B2B61">
              <w:rPr>
                <w:sz w:val="16"/>
              </w:rPr>
              <w:t>-</w:t>
            </w:r>
            <w:r w:rsidR="00CC5AA0">
              <w:rPr>
                <w:sz w:val="16"/>
              </w:rPr>
              <w:t> </w:t>
            </w:r>
            <w:r w:rsidRPr="007B2B61">
              <w:rPr>
                <w:sz w:val="16"/>
              </w:rPr>
              <w:t>elektronika, s.</w:t>
            </w:r>
            <w:r w:rsidR="00CC5AA0">
              <w:rPr>
                <w:sz w:val="16"/>
              </w:rPr>
              <w:t> </w:t>
            </w:r>
            <w:r w:rsidRPr="007B2B61">
              <w:rPr>
                <w:sz w:val="16"/>
              </w:rPr>
              <w:t>r.</w:t>
            </w:r>
            <w:r w:rsidR="00CC5AA0">
              <w:rPr>
                <w:sz w:val="16"/>
              </w:rPr>
              <w:t> </w:t>
            </w:r>
            <w:r w:rsidRPr="007B2B61">
              <w:rPr>
                <w:sz w:val="16"/>
              </w:rPr>
              <w:t xml:space="preserve">o. </w:t>
            </w:r>
          </w:p>
        </w:tc>
        <w:tc>
          <w:tcPr>
            <w:tcW w:w="1701" w:type="dxa"/>
            <w:vAlign w:val="center"/>
          </w:tcPr>
          <w:p w14:paraId="598998C8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0EB709D3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1F009CFA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5287497C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1CF1D642" w14:textId="77777777" w:rsidR="008505E4" w:rsidRDefault="008505E4" w:rsidP="007A04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04B56724" w14:textId="77777777" w:rsidR="008505E4" w:rsidRPr="00B435A9" w:rsidRDefault="008505E4" w:rsidP="00CB5F8D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7F675D">
              <w:rPr>
                <w:rFonts w:cs="Arial"/>
                <w:b/>
                <w:sz w:val="16"/>
                <w:szCs w:val="16"/>
              </w:rPr>
              <w:t>Celkem realizace</w:t>
            </w:r>
          </w:p>
        </w:tc>
        <w:tc>
          <w:tcPr>
            <w:tcW w:w="1701" w:type="dxa"/>
            <w:vAlign w:val="center"/>
          </w:tcPr>
          <w:p w14:paraId="3E42764B" w14:textId="77777777" w:rsidR="008505E4" w:rsidRPr="00E07706" w:rsidRDefault="008505E4" w:rsidP="00CB5F8D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16C0E727" w14:textId="77777777" w:rsidR="008505E4" w:rsidRPr="00E07706" w:rsidRDefault="008505E4" w:rsidP="00CB5F8D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017076B9" w14:textId="77777777" w:rsidR="008505E4" w:rsidRPr="00E07706" w:rsidRDefault="008505E4" w:rsidP="00CB5F8D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505E4" w:rsidRPr="003E68AC" w14:paraId="2D773853" w14:textId="77777777" w:rsidTr="00CC5AA0">
        <w:trPr>
          <w:trHeight w:val="397"/>
          <w:jc w:val="center"/>
        </w:trPr>
        <w:tc>
          <w:tcPr>
            <w:tcW w:w="562" w:type="dxa"/>
            <w:vAlign w:val="center"/>
          </w:tcPr>
          <w:p w14:paraId="2B1AEF51" w14:textId="77777777" w:rsidR="008505E4" w:rsidRPr="003E68AC" w:rsidRDefault="008505E4" w:rsidP="008505E4">
            <w:pPr>
              <w:numPr>
                <w:ilvl w:val="0"/>
                <w:numId w:val="24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435BD07D" w14:textId="338F4A38" w:rsidR="008505E4" w:rsidRPr="003E68AC" w:rsidRDefault="00C33B60" w:rsidP="00CB5F8D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Předplacená s</w:t>
            </w:r>
            <w:r w:rsidR="008505E4" w:rsidRPr="00B435A9">
              <w:rPr>
                <w:rFonts w:cs="Arial"/>
                <w:sz w:val="16"/>
                <w:szCs w:val="16"/>
              </w:rPr>
              <w:t>ervisní podpora provozu</w:t>
            </w:r>
            <w:r w:rsidR="008505E4" w:rsidRPr="003E68AC">
              <w:rPr>
                <w:rFonts w:cs="Arial"/>
                <w:sz w:val="16"/>
                <w:szCs w:val="16"/>
              </w:rPr>
              <w:t xml:space="preserve"> </w:t>
            </w:r>
            <w:r w:rsidR="008505E4">
              <w:rPr>
                <w:rFonts w:cs="Arial"/>
                <w:sz w:val="16"/>
                <w:szCs w:val="16"/>
              </w:rPr>
              <w:t>– 5 let</w:t>
            </w:r>
          </w:p>
        </w:tc>
        <w:tc>
          <w:tcPr>
            <w:tcW w:w="1701" w:type="dxa"/>
            <w:vAlign w:val="center"/>
          </w:tcPr>
          <w:p w14:paraId="345A31FD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033C83F1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39E5D89" w14:textId="77777777" w:rsidR="008505E4" w:rsidRPr="003E68AC" w:rsidRDefault="008505E4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505E4" w:rsidRPr="003E68AC" w14:paraId="30988A06" w14:textId="77777777" w:rsidTr="00CC5AA0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B893AE" w14:textId="77777777" w:rsidR="008505E4" w:rsidRPr="003E68AC" w:rsidRDefault="008505E4" w:rsidP="007A04EB">
            <w:pPr>
              <w:spacing w:line="320" w:lineRule="atLeas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10657A6" w14:textId="103B80FA" w:rsidR="008505E4" w:rsidRPr="003E68AC" w:rsidRDefault="008505E4" w:rsidP="00CB5F8D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 xml:space="preserve">Celková nabídková cena za plnění veřejné zakázky včetně </w:t>
            </w:r>
            <w:r w:rsidR="00C33B60">
              <w:rPr>
                <w:rFonts w:cs="Arial"/>
                <w:b/>
                <w:sz w:val="16"/>
                <w:szCs w:val="16"/>
              </w:rPr>
              <w:t xml:space="preserve">předplacené </w:t>
            </w:r>
            <w:r>
              <w:rPr>
                <w:rFonts w:cs="Arial"/>
                <w:b/>
                <w:sz w:val="16"/>
                <w:szCs w:val="16"/>
              </w:rPr>
              <w:t>s</w:t>
            </w:r>
            <w:r w:rsidRPr="00741854">
              <w:rPr>
                <w:rFonts w:cs="Arial"/>
                <w:b/>
                <w:sz w:val="16"/>
                <w:szCs w:val="16"/>
              </w:rPr>
              <w:t>ervisní podpor</w:t>
            </w:r>
            <w:r>
              <w:rPr>
                <w:rFonts w:cs="Arial"/>
                <w:b/>
                <w:sz w:val="16"/>
                <w:szCs w:val="16"/>
              </w:rPr>
              <w:t>y</w:t>
            </w:r>
            <w:r w:rsidRPr="00741854">
              <w:rPr>
                <w:rFonts w:cs="Arial"/>
                <w:b/>
                <w:sz w:val="16"/>
                <w:szCs w:val="16"/>
              </w:rPr>
              <w:t xml:space="preserve"> provozu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D422F" w14:textId="77777777" w:rsidR="008505E4" w:rsidRPr="00E07706" w:rsidRDefault="008505E4" w:rsidP="00CB5F8D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3C0FED6" w14:textId="77777777" w:rsidR="008505E4" w:rsidRPr="00E07706" w:rsidRDefault="008505E4" w:rsidP="00CB5F8D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DFD1196" w14:textId="77777777" w:rsidR="008505E4" w:rsidRPr="00E07706" w:rsidRDefault="008505E4" w:rsidP="00CB5F8D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5FAF49F0" w14:textId="0BB97A9F" w:rsidR="00C33B60" w:rsidRDefault="00C33B60" w:rsidP="00C33B60">
      <w:pPr>
        <w:pStyle w:val="Nadpis2"/>
        <w:spacing w:before="120"/>
      </w:pPr>
      <w:bookmarkStart w:id="6" w:name="_Hlk146626063"/>
      <w:r>
        <w:t xml:space="preserve">Cena </w:t>
      </w:r>
      <w:r w:rsidR="00B82897">
        <w:t xml:space="preserve">za 1 hodinu </w:t>
      </w:r>
      <w:r>
        <w:t>poskytování servisní podpory nad rámec předplacené servisní podpory</w:t>
      </w:r>
      <w:bookmarkEnd w:id="6"/>
      <w:r>
        <w:t xml:space="preserve"> je uvedena v následující tabulce.</w:t>
      </w:r>
    </w:p>
    <w:p w14:paraId="4A07D104" w14:textId="087D35A3" w:rsidR="00C33B60" w:rsidRDefault="00C33B60" w:rsidP="00C33B60">
      <w:pPr>
        <w:pStyle w:val="Titulek"/>
        <w:keepNext/>
      </w:pPr>
      <w:r w:rsidRPr="000C3353">
        <w:t xml:space="preserve">Tabulka </w:t>
      </w:r>
      <w:fldSimple w:instr=" SEQ Tabulka \* ARABIC ">
        <w:r>
          <w:rPr>
            <w:noProof/>
          </w:rPr>
          <w:t>2</w:t>
        </w:r>
      </w:fldSimple>
      <w:r w:rsidRPr="000C3353">
        <w:t xml:space="preserve">: </w:t>
      </w:r>
      <w:bookmarkStart w:id="7" w:name="_Hlk146625064"/>
      <w:r w:rsidRPr="000C3353">
        <w:t xml:space="preserve">Cena </w:t>
      </w:r>
      <w:bookmarkStart w:id="8" w:name="_Hlk146624904"/>
      <w:r w:rsidR="00B82897">
        <w:t xml:space="preserve">za 1 hodinu </w:t>
      </w:r>
      <w:r w:rsidRPr="00C33B60">
        <w:t xml:space="preserve">poskytování servisní podpory </w:t>
      </w:r>
      <w:r>
        <w:t xml:space="preserve">provozu </w:t>
      </w:r>
      <w:r w:rsidRPr="00C33B60">
        <w:t>nad rámec předplacené servisní podpory</w:t>
      </w:r>
      <w:bookmarkEnd w:id="7"/>
      <w:bookmarkEnd w:id="8"/>
      <w:r>
        <w:t xml:space="preserve"> provozu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82"/>
        <w:gridCol w:w="1701"/>
        <w:gridCol w:w="1323"/>
        <w:gridCol w:w="1512"/>
      </w:tblGrid>
      <w:tr w:rsidR="00C33B60" w:rsidRPr="003E68AC" w14:paraId="10BACC89" w14:textId="77777777" w:rsidTr="00CC5AA0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8EA573A" w14:textId="626D15B9" w:rsidR="00C33B60" w:rsidRPr="003E68AC" w:rsidRDefault="00C33B60" w:rsidP="007A04EB">
            <w:pPr>
              <w:jc w:val="center"/>
              <w:rPr>
                <w:rFonts w:cs="Arial"/>
                <w:b/>
                <w:sz w:val="16"/>
                <w:szCs w:val="16"/>
              </w:rPr>
            </w:pPr>
            <w:bookmarkStart w:id="9" w:name="_Hlk146624917"/>
            <w:r w:rsidRPr="003E68AC">
              <w:rPr>
                <w:rFonts w:cs="Arial"/>
                <w:b/>
                <w:sz w:val="16"/>
                <w:szCs w:val="16"/>
              </w:rPr>
              <w:t>P.</w:t>
            </w:r>
            <w:r w:rsidR="00CC5AA0">
              <w:rPr>
                <w:rFonts w:cs="Arial"/>
                <w:b/>
                <w:sz w:val="16"/>
                <w:szCs w:val="16"/>
              </w:rPr>
              <w:t> </w:t>
            </w:r>
            <w:r w:rsidRPr="003E68AC">
              <w:rPr>
                <w:rFonts w:cs="Arial"/>
                <w:b/>
                <w:sz w:val="16"/>
                <w:szCs w:val="16"/>
              </w:rPr>
              <w:t>č.</w:t>
            </w:r>
          </w:p>
        </w:tc>
        <w:tc>
          <w:tcPr>
            <w:tcW w:w="4082" w:type="dxa"/>
            <w:vMerge w:val="restart"/>
            <w:shd w:val="clear" w:color="auto" w:fill="auto"/>
            <w:vAlign w:val="center"/>
          </w:tcPr>
          <w:p w14:paraId="41211E91" w14:textId="615AE83C" w:rsidR="00C33B60" w:rsidRPr="003E68AC" w:rsidRDefault="00C33B60" w:rsidP="007A04EB">
            <w:pPr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>Předmět</w:t>
            </w:r>
            <w:r w:rsidR="00BA2FA0">
              <w:rPr>
                <w:rFonts w:cs="Arial"/>
                <w:b/>
                <w:sz w:val="16"/>
                <w:szCs w:val="16"/>
              </w:rPr>
              <w:t xml:space="preserve"> plnění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2E9E79FE" w14:textId="4144A736" w:rsidR="00C33B60" w:rsidRPr="003E68AC" w:rsidRDefault="00C33B60" w:rsidP="00C33B60">
            <w:pPr>
              <w:tabs>
                <w:tab w:val="left" w:pos="2030"/>
              </w:tabs>
              <w:spacing w:before="0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>Cena</w:t>
            </w:r>
            <w:r w:rsidR="00B82897">
              <w:rPr>
                <w:rFonts w:cs="Arial"/>
                <w:b/>
                <w:sz w:val="16"/>
                <w:szCs w:val="16"/>
              </w:rPr>
              <w:t xml:space="preserve"> za 1 hodinu</w:t>
            </w:r>
          </w:p>
        </w:tc>
      </w:tr>
      <w:tr w:rsidR="00C33B60" w:rsidRPr="003E68AC" w14:paraId="606EE8EE" w14:textId="77777777" w:rsidTr="00CC5AA0">
        <w:trPr>
          <w:trHeight w:val="39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9454D47" w14:textId="77777777" w:rsidR="00C33B60" w:rsidRPr="003E68AC" w:rsidRDefault="00C33B60" w:rsidP="007A04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Merge/>
            <w:shd w:val="clear" w:color="auto" w:fill="auto"/>
            <w:vAlign w:val="center"/>
          </w:tcPr>
          <w:p w14:paraId="22B28EC3" w14:textId="77777777" w:rsidR="00C33B60" w:rsidRPr="003E68AC" w:rsidRDefault="00C33B60" w:rsidP="007A04E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1B8CE2" w14:textId="77777777" w:rsidR="00C33B60" w:rsidRPr="003E68AC" w:rsidRDefault="00C33B60" w:rsidP="00E911C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>Cena bez DPH</w:t>
            </w:r>
          </w:p>
          <w:p w14:paraId="36F87CDD" w14:textId="77777777" w:rsidR="00C33B60" w:rsidRPr="003E68AC" w:rsidRDefault="00C33B60" w:rsidP="00E911C0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>v Kč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5DAFE0D" w14:textId="77777777" w:rsidR="00C33B60" w:rsidRPr="003E68AC" w:rsidRDefault="00C33B60" w:rsidP="007A04E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>Výše DPH</w:t>
            </w:r>
            <w:r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3E68AC">
              <w:rPr>
                <w:rFonts w:cs="Arial"/>
                <w:b/>
                <w:sz w:val="16"/>
                <w:szCs w:val="16"/>
              </w:rPr>
              <w:t>Kč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D513BC5" w14:textId="77777777" w:rsidR="00C33B60" w:rsidRPr="003E68AC" w:rsidRDefault="00C33B60" w:rsidP="007A04E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E68AC">
              <w:rPr>
                <w:rFonts w:cs="Arial"/>
                <w:b/>
                <w:sz w:val="16"/>
                <w:szCs w:val="16"/>
              </w:rPr>
              <w:t>Cena</w:t>
            </w:r>
            <w:r>
              <w:rPr>
                <w:rFonts w:cs="Arial"/>
                <w:b/>
                <w:sz w:val="16"/>
                <w:szCs w:val="16"/>
              </w:rPr>
              <w:t xml:space="preserve"> s </w:t>
            </w:r>
            <w:r w:rsidRPr="003E68AC">
              <w:rPr>
                <w:rFonts w:cs="Arial"/>
                <w:b/>
                <w:sz w:val="16"/>
                <w:szCs w:val="16"/>
              </w:rPr>
              <w:t>DPH</w:t>
            </w:r>
            <w:r>
              <w:rPr>
                <w:rFonts w:cs="Arial"/>
                <w:b/>
                <w:sz w:val="16"/>
                <w:szCs w:val="16"/>
              </w:rPr>
              <w:t xml:space="preserve"> v </w:t>
            </w:r>
            <w:r w:rsidRPr="003E68AC">
              <w:rPr>
                <w:rFonts w:cs="Arial"/>
                <w:b/>
                <w:sz w:val="16"/>
                <w:szCs w:val="16"/>
              </w:rPr>
              <w:t>Kč</w:t>
            </w:r>
          </w:p>
        </w:tc>
      </w:tr>
      <w:tr w:rsidR="00C33B60" w:rsidRPr="003E68AC" w14:paraId="3579A9FD" w14:textId="77777777" w:rsidTr="00CC5AA0">
        <w:trPr>
          <w:trHeight w:val="567"/>
          <w:jc w:val="center"/>
        </w:trPr>
        <w:tc>
          <w:tcPr>
            <w:tcW w:w="562" w:type="dxa"/>
            <w:vAlign w:val="center"/>
          </w:tcPr>
          <w:p w14:paraId="19EACFC0" w14:textId="77777777" w:rsidR="00C33B60" w:rsidRPr="003E68AC" w:rsidRDefault="00C33B60" w:rsidP="00C33B60">
            <w:pPr>
              <w:numPr>
                <w:ilvl w:val="0"/>
                <w:numId w:val="25"/>
              </w:numPr>
              <w:spacing w:before="0"/>
              <w:ind w:left="357" w:hanging="3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2" w:type="dxa"/>
            <w:vAlign w:val="center"/>
          </w:tcPr>
          <w:p w14:paraId="6030B1B2" w14:textId="6D1ADCCD" w:rsidR="00C33B60" w:rsidRPr="007B2B61" w:rsidRDefault="00C33B60" w:rsidP="00CB5F8D">
            <w:pPr>
              <w:spacing w:before="0"/>
              <w:jc w:val="left"/>
              <w:rPr>
                <w:sz w:val="16"/>
              </w:rPr>
            </w:pPr>
            <w:r>
              <w:rPr>
                <w:sz w:val="16"/>
              </w:rPr>
              <w:t>P</w:t>
            </w:r>
            <w:r w:rsidRPr="00C33B60">
              <w:rPr>
                <w:sz w:val="16"/>
              </w:rPr>
              <w:t xml:space="preserve">oskytování servisní podpory </w:t>
            </w:r>
            <w:bookmarkStart w:id="10" w:name="_Hlk146625017"/>
            <w:r>
              <w:rPr>
                <w:sz w:val="16"/>
              </w:rPr>
              <w:t xml:space="preserve">provozu </w:t>
            </w:r>
            <w:bookmarkEnd w:id="10"/>
            <w:r w:rsidRPr="00C33B60">
              <w:rPr>
                <w:sz w:val="16"/>
              </w:rPr>
              <w:t>nad rámec předplacené servisní podpory</w:t>
            </w:r>
            <w:r>
              <w:rPr>
                <w:sz w:val="16"/>
              </w:rPr>
              <w:t xml:space="preserve"> provozu.</w:t>
            </w:r>
          </w:p>
        </w:tc>
        <w:tc>
          <w:tcPr>
            <w:tcW w:w="1701" w:type="dxa"/>
            <w:vAlign w:val="center"/>
          </w:tcPr>
          <w:p w14:paraId="471DD54D" w14:textId="77777777" w:rsidR="00C33B60" w:rsidRPr="003E68AC" w:rsidRDefault="00C33B60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14:paraId="5E8CCA6E" w14:textId="77777777" w:rsidR="00C33B60" w:rsidRPr="003E68AC" w:rsidRDefault="00C33B60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5A3EC789" w14:textId="77777777" w:rsidR="00C33B60" w:rsidRPr="003E68AC" w:rsidRDefault="00C33B60" w:rsidP="00CB5F8D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bookmarkEnd w:id="9"/>
    <w:p w14:paraId="1EF4982A" w14:textId="153520A5" w:rsidR="00076CB6" w:rsidRDefault="00076CB6" w:rsidP="00C764ED">
      <w:pPr>
        <w:pStyle w:val="Nadpis2"/>
      </w:pPr>
      <w:r>
        <w:t>Cena díla je sjednána jako nejvýše přípustná, včetně veškerých nákladů související</w:t>
      </w:r>
      <w:r w:rsidR="00856F64">
        <w:t>ch</w:t>
      </w:r>
      <w:r w:rsidR="0038109B">
        <w:t xml:space="preserve"> s </w:t>
      </w:r>
      <w:r>
        <w:t>plněním díla. Cenu je možné překročit pouze</w:t>
      </w:r>
      <w:r w:rsidR="0038109B">
        <w:t xml:space="preserve"> v </w:t>
      </w:r>
      <w:r>
        <w:t>souvislosti se změnou daňových předpisů týkající se DPH,</w:t>
      </w:r>
      <w:r w:rsidR="0038109B">
        <w:t xml:space="preserve"> a </w:t>
      </w:r>
      <w:r>
        <w:t>to nejvýše</w:t>
      </w:r>
      <w:r w:rsidR="0038109B">
        <w:t xml:space="preserve"> o </w:t>
      </w:r>
      <w:r>
        <w:t xml:space="preserve">částku odpovídající této legislativní změně. </w:t>
      </w:r>
      <w:r w:rsidRPr="00B40F7E">
        <w:t xml:space="preserve">Zhotovitel </w:t>
      </w:r>
      <w:r w:rsidR="00CB3A0C">
        <w:t xml:space="preserve">na sebe </w:t>
      </w:r>
      <w:r w:rsidRPr="00B40F7E">
        <w:t xml:space="preserve">přebírá ve smyslu § 2620 odst. </w:t>
      </w:r>
      <w:smartTag w:uri="urn:schemas-microsoft-com:office:smarttags" w:element="metricconverter">
        <w:smartTagPr>
          <w:attr w:name="ProductID" w:val="2 OZ"/>
        </w:smartTagPr>
        <w:r w:rsidRPr="00B40F7E">
          <w:t>2 OZ</w:t>
        </w:r>
      </w:smartTag>
      <w:r w:rsidRPr="00B40F7E">
        <w:t xml:space="preserve"> nebezpečí změny okolností.</w:t>
      </w:r>
    </w:p>
    <w:p w14:paraId="287E4F16" w14:textId="77777777" w:rsidR="00076CB6" w:rsidRDefault="00076CB6" w:rsidP="00C764ED">
      <w:pPr>
        <w:pStyle w:val="Nadpis1"/>
      </w:pPr>
      <w:bookmarkStart w:id="11" w:name="_Ref235424816"/>
      <w:r>
        <w:t>PLATEBNÍ PODMÍNKY</w:t>
      </w:r>
      <w:bookmarkEnd w:id="11"/>
    </w:p>
    <w:p w14:paraId="50FEC0F3" w14:textId="58FDED60" w:rsidR="00076CB6" w:rsidRDefault="00076CB6" w:rsidP="00C764ED">
      <w:pPr>
        <w:pStyle w:val="Nadpis2"/>
      </w:pPr>
      <w:r>
        <w:t xml:space="preserve">Cena za realizaci díla bude Objednatelem uhrazena na základě </w:t>
      </w:r>
      <w:r w:rsidR="001E67F7">
        <w:t xml:space="preserve">předávacího protokolu a </w:t>
      </w:r>
      <w:r>
        <w:t xml:space="preserve">daňového dokladu – faktury, vystaveného Zhotovitelem. Zhotovitel je povinen vystavit fakturu do </w:t>
      </w:r>
      <w:r w:rsidRPr="00F71C2E">
        <w:rPr>
          <w:b/>
        </w:rPr>
        <w:t>5</w:t>
      </w:r>
      <w:r>
        <w:t xml:space="preserve"> pracovních dnů po </w:t>
      </w:r>
      <w:r w:rsidR="00E911C0">
        <w:t xml:space="preserve">dokončení a převzetí </w:t>
      </w:r>
      <w:r>
        <w:t>díla</w:t>
      </w:r>
      <w:r w:rsidR="00E911C0">
        <w:t xml:space="preserve"> Objednatelem</w:t>
      </w:r>
      <w:r>
        <w:t xml:space="preserve">, </w:t>
      </w:r>
      <w:r w:rsidRPr="007F2327">
        <w:t xml:space="preserve">přičemž splatnost je stanovena na </w:t>
      </w:r>
      <w:r w:rsidR="00C71CF0">
        <w:rPr>
          <w:b/>
        </w:rPr>
        <w:t>21</w:t>
      </w:r>
      <w:r w:rsidRPr="007F2327">
        <w:t xml:space="preserve"> kalendářních dnů od doručení faktury Objednateli. Zhotovitel odešle</w:t>
      </w:r>
      <w:r>
        <w:t xml:space="preserve"> daňový doklad Objednateli nejpozději následující pracovní den po vystavení daňového dokladu.</w:t>
      </w:r>
    </w:p>
    <w:p w14:paraId="583CFF2C" w14:textId="6A9D01F6" w:rsidR="00076CB6" w:rsidRDefault="000938A4" w:rsidP="00C764ED">
      <w:pPr>
        <w:pStyle w:val="Nadpis2"/>
      </w:pPr>
      <w:r>
        <w:t xml:space="preserve">Poměrná část ceny </w:t>
      </w:r>
      <w:r w:rsidR="00076CB6">
        <w:t xml:space="preserve">za služby </w:t>
      </w:r>
      <w:r w:rsidR="004974AD">
        <w:t>Předplacené s</w:t>
      </w:r>
      <w:r w:rsidR="00076CB6">
        <w:t>ervisní podpor</w:t>
      </w:r>
      <w:r w:rsidR="00440F64">
        <w:t>y</w:t>
      </w:r>
      <w:r w:rsidR="00076CB6">
        <w:t xml:space="preserve"> provozu </w:t>
      </w:r>
      <w:r w:rsidR="004974AD">
        <w:t xml:space="preserve">a Servisní podpory provozu nad rámec předplacené servisní podpory provozu </w:t>
      </w:r>
      <w:r w:rsidR="00076CB6">
        <w:t xml:space="preserve">dle této smlouvy bude Objednatelem hrazena </w:t>
      </w:r>
      <w:r w:rsidR="00076CB6" w:rsidRPr="00C61FDE">
        <w:rPr>
          <w:b/>
        </w:rPr>
        <w:t>kvartálně zpětně</w:t>
      </w:r>
      <w:r w:rsidR="00076CB6">
        <w:t>,</w:t>
      </w:r>
      <w:r w:rsidR="0038109B">
        <w:t xml:space="preserve"> a </w:t>
      </w:r>
      <w:r w:rsidR="00076CB6">
        <w:t xml:space="preserve">to na základě </w:t>
      </w:r>
      <w:r w:rsidR="001E67F7">
        <w:t xml:space="preserve">předávacího protokolu a </w:t>
      </w:r>
      <w:r w:rsidR="00076CB6">
        <w:t>daňového dokladu – faktury vystavované Zhotovitelem vždy po uplynutí příslušného kvartálu,</w:t>
      </w:r>
      <w:r w:rsidR="0038109B">
        <w:t xml:space="preserve"> v </w:t>
      </w:r>
      <w:r w:rsidR="00076CB6">
        <w:t xml:space="preserve">němž byly služby poskytovány. Za datum uskutečnění zdanitelného plnění bude považován poslední den příslušného kvartálu. Zhotovitel je povinen vystavit fakturu do </w:t>
      </w:r>
      <w:r w:rsidR="00076CB6" w:rsidRPr="00F71C2E">
        <w:rPr>
          <w:b/>
        </w:rPr>
        <w:t>5</w:t>
      </w:r>
      <w:r w:rsidR="00076CB6">
        <w:t xml:space="preserve"> pracovních dnů </w:t>
      </w:r>
      <w:r w:rsidR="00076CB6" w:rsidRPr="007F2327">
        <w:t xml:space="preserve">po datu uskutečnění zdanitelného plnění, přičemž splatnost je stanovena na </w:t>
      </w:r>
      <w:r w:rsidR="00076CB6" w:rsidRPr="007F2327">
        <w:rPr>
          <w:b/>
        </w:rPr>
        <w:lastRenderedPageBreak/>
        <w:t>30</w:t>
      </w:r>
      <w:r w:rsidR="00440F64">
        <w:t> </w:t>
      </w:r>
      <w:r w:rsidR="00076CB6" w:rsidRPr="007F2327">
        <w:t>kalendářních dnů od</w:t>
      </w:r>
      <w:r w:rsidR="00076CB6">
        <w:t xml:space="preserve"> doručení faktury Objednateli. Zhotovitel odešle daňový doklad Objednateli nejpozději následující pracovní den po vystavení daňového dokladu.</w:t>
      </w:r>
    </w:p>
    <w:p w14:paraId="37160D1B" w14:textId="24613627" w:rsidR="00076CB6" w:rsidRDefault="00076CB6" w:rsidP="00C764ED">
      <w:pPr>
        <w:pStyle w:val="Nadpis2"/>
      </w:pPr>
      <w:r>
        <w:t>Všechny faktury musí splňovat všechny náležitosti požadované zákonem č. 235/2004 Sb.,</w:t>
      </w:r>
      <w:r w:rsidR="0038109B">
        <w:t xml:space="preserve"> o </w:t>
      </w:r>
      <w:r>
        <w:t>dani</w:t>
      </w:r>
      <w:r w:rsidR="0038109B">
        <w:t xml:space="preserve"> z </w:t>
      </w:r>
      <w:r>
        <w:t>přidané hodnoty, ve znění pozdějších předpisů účinn</w:t>
      </w:r>
      <w:r w:rsidR="00440F64">
        <w:t>é</w:t>
      </w:r>
      <w:r w:rsidR="0038109B">
        <w:t xml:space="preserve"> v </w:t>
      </w:r>
      <w:r>
        <w:t>době fakturace.</w:t>
      </w:r>
    </w:p>
    <w:p w14:paraId="6401A1A5" w14:textId="7A3A57DD" w:rsidR="00076CB6" w:rsidRDefault="00076CB6" w:rsidP="00C764ED">
      <w:pPr>
        <w:pStyle w:val="Nadpis2"/>
      </w:pPr>
      <w:r>
        <w:t>Nebude-li faktura obsahovat stanovené náležitosti, nebo</w:t>
      </w:r>
      <w:r w:rsidR="0038109B">
        <w:t xml:space="preserve"> v </w:t>
      </w:r>
      <w:r>
        <w:t>ní nebudou správně uvedené údaje dle smlouvy, je Objednatel oprávněn ji vrátit ve lhůtě splatnosti.</w:t>
      </w:r>
      <w:r w:rsidR="0038109B">
        <w:t xml:space="preserve"> V </w:t>
      </w:r>
      <w:r>
        <w:t>takovém případě se přeruší běh lhůty splatnosti</w:t>
      </w:r>
      <w:r w:rsidR="0038109B">
        <w:t xml:space="preserve"> a </w:t>
      </w:r>
      <w:r>
        <w:t>nová lhůta splatnosti počne běžet doručením opravené faktury Objednateli.</w:t>
      </w:r>
    </w:p>
    <w:p w14:paraId="2DA312CE" w14:textId="77777777" w:rsidR="00076CB6" w:rsidRDefault="00076CB6" w:rsidP="00C764ED">
      <w:pPr>
        <w:pStyle w:val="Nadpis2"/>
      </w:pPr>
      <w:r>
        <w:t>Objednatel neposkytuje zálohy.</w:t>
      </w:r>
    </w:p>
    <w:p w14:paraId="641536D6" w14:textId="77777777" w:rsidR="00076CB6" w:rsidRDefault="00076CB6" w:rsidP="00C764ED">
      <w:pPr>
        <w:pStyle w:val="Nadpis2"/>
      </w:pPr>
      <w:r>
        <w:t>Platební styk se děje zásadně bezhotovostně, bankovními převody.</w:t>
      </w:r>
    </w:p>
    <w:p w14:paraId="1CE58CF5" w14:textId="03F8F2D8" w:rsidR="00076CB6" w:rsidRPr="00F4535D" w:rsidRDefault="00F4535D" w:rsidP="00F4535D">
      <w:pPr>
        <w:pStyle w:val="Nadpis1"/>
      </w:pPr>
      <w:r w:rsidRPr="00F4535D">
        <w:rPr>
          <w:caps w:val="0"/>
        </w:rPr>
        <w:t>PŘEDÁNÍ DÍLA A SERVISNÍ PODPORY PROVOZU</w:t>
      </w:r>
    </w:p>
    <w:p w14:paraId="2D5D44FC" w14:textId="16954C73" w:rsidR="00076CB6" w:rsidRDefault="00076CB6" w:rsidP="00C764ED">
      <w:pPr>
        <w:pStyle w:val="Nadpis2"/>
      </w:pPr>
      <w:r w:rsidRPr="00DD45D4">
        <w:t>Objednatel je povinen zúčastnit se převzetí</w:t>
      </w:r>
      <w:r w:rsidR="009A6973">
        <w:t xml:space="preserve"> dílčí</w:t>
      </w:r>
      <w:r>
        <w:t xml:space="preserve"> </w:t>
      </w:r>
      <w:r w:rsidR="001725F8">
        <w:t xml:space="preserve">části </w:t>
      </w:r>
      <w:r>
        <w:t>díla na základě písemné výzvy zaslané Zhotovitelem nejméně tři pracovní dny předem.</w:t>
      </w:r>
    </w:p>
    <w:p w14:paraId="6E2C30F1" w14:textId="49F64A97" w:rsidR="00076CB6" w:rsidRDefault="00076CB6" w:rsidP="00C764ED">
      <w:pPr>
        <w:pStyle w:val="Nadpis2"/>
      </w:pPr>
      <w:r>
        <w:t xml:space="preserve">K převzetí díla bude vyzvána odpovědná osoba Objednatele, která je </w:t>
      </w:r>
      <w:r w:rsidRPr="00C80018">
        <w:t>uvedena</w:t>
      </w:r>
      <w:r w:rsidR="0038109B">
        <w:t xml:space="preserve"> v </w:t>
      </w:r>
      <w:r w:rsidRPr="00C80018">
        <w:t>čl.</w:t>
      </w:r>
      <w:r>
        <w:t xml:space="preserve"> </w:t>
      </w:r>
      <w:r w:rsidR="00721E21">
        <w:fldChar w:fldCharType="begin"/>
      </w:r>
      <w:r w:rsidR="00721E21">
        <w:instrText xml:space="preserve"> REF _Ref404339494 \r \h  \* MERGEFORMAT </w:instrText>
      </w:r>
      <w:r w:rsidR="00721E21">
        <w:fldChar w:fldCharType="separate"/>
      </w:r>
      <w:r w:rsidR="00670F19">
        <w:t>16.1</w:t>
      </w:r>
      <w:r w:rsidR="00721E21">
        <w:fldChar w:fldCharType="end"/>
      </w:r>
      <w:r>
        <w:t xml:space="preserve">. </w:t>
      </w:r>
      <w:r w:rsidRPr="00C80018">
        <w:t>této</w:t>
      </w:r>
      <w:r>
        <w:t xml:space="preserve"> smlouvy.</w:t>
      </w:r>
    </w:p>
    <w:p w14:paraId="305E6CA3" w14:textId="0C1076F6" w:rsidR="00076CB6" w:rsidRDefault="00076CB6" w:rsidP="00C764ED">
      <w:pPr>
        <w:pStyle w:val="Nadpis2"/>
      </w:pPr>
      <w:r>
        <w:t>Předání</w:t>
      </w:r>
      <w:r w:rsidR="0038109B">
        <w:t xml:space="preserve"> a </w:t>
      </w:r>
      <w:r>
        <w:t>převzetí díla bude provedeno na základě podepsaného předávacího protokolu</w:t>
      </w:r>
      <w:r w:rsidR="00F4535D">
        <w:t xml:space="preserve"> odpovědnými osobami uvedenými v </w:t>
      </w:r>
      <w:r w:rsidR="00F4535D" w:rsidRPr="001E67F7">
        <w:t xml:space="preserve">čl. </w:t>
      </w:r>
      <w:r w:rsidR="00F4535D">
        <w:fldChar w:fldCharType="begin"/>
      </w:r>
      <w:r w:rsidR="00F4535D">
        <w:instrText xml:space="preserve"> REF _Ref146699375 \r \h </w:instrText>
      </w:r>
      <w:r w:rsidR="00F4535D">
        <w:fldChar w:fldCharType="separate"/>
      </w:r>
      <w:r w:rsidR="00F4535D">
        <w:t>16</w:t>
      </w:r>
      <w:r w:rsidR="00F4535D">
        <w:fldChar w:fldCharType="end"/>
      </w:r>
      <w:r w:rsidR="00F4535D">
        <w:t>.</w:t>
      </w:r>
      <w:r w:rsidR="00F4535D" w:rsidRPr="001E67F7">
        <w:t xml:space="preserve"> této smlouvy</w:t>
      </w:r>
      <w:r>
        <w:t>, ve kterém budou uvedeny výsledky splnění této smlouvy:</w:t>
      </w:r>
    </w:p>
    <w:p w14:paraId="317A7006" w14:textId="1B655CBF" w:rsidR="00076CB6" w:rsidRDefault="00076CB6" w:rsidP="00D671DB">
      <w:pPr>
        <w:pStyle w:val="Odstavecseseznamem"/>
        <w:numPr>
          <w:ilvl w:val="0"/>
          <w:numId w:val="17"/>
        </w:numPr>
      </w:pPr>
      <w:r>
        <w:t xml:space="preserve">Dodávka </w:t>
      </w:r>
      <w:r w:rsidR="000507B3">
        <w:t>díla</w:t>
      </w:r>
      <w:r>
        <w:t>;</w:t>
      </w:r>
    </w:p>
    <w:p w14:paraId="4128629B" w14:textId="2AAD49A1" w:rsidR="00076CB6" w:rsidRDefault="00076CB6" w:rsidP="00D671DB">
      <w:pPr>
        <w:pStyle w:val="Odstavecseseznamem"/>
        <w:numPr>
          <w:ilvl w:val="0"/>
          <w:numId w:val="17"/>
        </w:numPr>
      </w:pPr>
      <w:r>
        <w:t>Dodávka technické dokumentace skutečného provedení díla</w:t>
      </w:r>
      <w:r w:rsidR="00CC5826">
        <w:t xml:space="preserve"> </w:t>
      </w:r>
      <w:r w:rsidR="00CC5826" w:rsidRPr="0095570E">
        <w:t>(tj. administrátorská</w:t>
      </w:r>
      <w:r w:rsidR="0038109B">
        <w:t xml:space="preserve"> a </w:t>
      </w:r>
      <w:r w:rsidR="00CC5826" w:rsidRPr="0095570E">
        <w:t>uživatelská</w:t>
      </w:r>
      <w:r w:rsidR="00CC5826">
        <w:t xml:space="preserve"> dokumentace)</w:t>
      </w:r>
      <w:r>
        <w:t>;</w:t>
      </w:r>
    </w:p>
    <w:p w14:paraId="455BB8A3" w14:textId="3258AA1F" w:rsidR="00076CB6" w:rsidRDefault="00076CB6" w:rsidP="00D671DB">
      <w:pPr>
        <w:pStyle w:val="Odstavecseseznamem"/>
        <w:numPr>
          <w:ilvl w:val="0"/>
          <w:numId w:val="17"/>
        </w:numPr>
      </w:pPr>
      <w:r>
        <w:t>Protokol</w:t>
      </w:r>
      <w:r w:rsidR="0038109B">
        <w:t xml:space="preserve"> o </w:t>
      </w:r>
      <w:r>
        <w:t>úspěšném provedení akceptačních testů.</w:t>
      </w:r>
    </w:p>
    <w:p w14:paraId="6AC7275E" w14:textId="552306C8" w:rsidR="00076CB6" w:rsidRDefault="00076CB6" w:rsidP="00C764ED">
      <w:pPr>
        <w:pStyle w:val="Nadpis2"/>
      </w:pPr>
      <w:r>
        <w:t>Předávací protokol musí obsahovat údaje, ze kterých musí být možno ověřit soulad poskytnutých dodávek</w:t>
      </w:r>
      <w:r w:rsidR="0038109B">
        <w:t xml:space="preserve"> a </w:t>
      </w:r>
      <w:r>
        <w:t>služeb se zadávací dokumentací této veřejné zakázky</w:t>
      </w:r>
      <w:r w:rsidR="0038109B">
        <w:t xml:space="preserve"> a s </w:t>
      </w:r>
      <w:r>
        <w:t>touto smlouvou.</w:t>
      </w:r>
    </w:p>
    <w:p w14:paraId="753E3F66" w14:textId="379F5167" w:rsidR="00076CB6" w:rsidRDefault="00076CB6" w:rsidP="00C764ED">
      <w:pPr>
        <w:pStyle w:val="Nadpis2"/>
      </w:pPr>
      <w:r>
        <w:t>Drobné vady</w:t>
      </w:r>
      <w:r w:rsidR="0038109B">
        <w:t xml:space="preserve"> a </w:t>
      </w:r>
      <w:r>
        <w:t>nedodělky, které nebrání řádnému užívání díla jako celku, budou uvedeny</w:t>
      </w:r>
      <w:r w:rsidR="0038109B">
        <w:t xml:space="preserve"> v </w:t>
      </w:r>
      <w:r>
        <w:t>předávacím protokolu spolu</w:t>
      </w:r>
      <w:r w:rsidR="0038109B">
        <w:t xml:space="preserve"> s </w:t>
      </w:r>
      <w:r>
        <w:t>dohodnutým způsobem</w:t>
      </w:r>
      <w:r w:rsidR="0038109B">
        <w:t xml:space="preserve"> a </w:t>
      </w:r>
      <w:r>
        <w:t>termínem jejich odstranění. Takovéto vady</w:t>
      </w:r>
      <w:r w:rsidR="0038109B">
        <w:t xml:space="preserve"> a </w:t>
      </w:r>
      <w:r>
        <w:t>nedodělky nejsou důvodem</w:t>
      </w:r>
      <w:r w:rsidR="0038109B">
        <w:t xml:space="preserve"> k </w:t>
      </w:r>
      <w:r>
        <w:t>odmítnutí převzetí</w:t>
      </w:r>
      <w:r w:rsidR="0038109B">
        <w:t xml:space="preserve"> a </w:t>
      </w:r>
      <w:r>
        <w:t>zaplacení díla Objednatelem.</w:t>
      </w:r>
      <w:r w:rsidR="0038109B">
        <w:t xml:space="preserve"> V </w:t>
      </w:r>
      <w:r>
        <w:t>případě nedodržení dohodnutého termínu</w:t>
      </w:r>
      <w:r w:rsidR="0038109B">
        <w:t xml:space="preserve"> k </w:t>
      </w:r>
      <w:r>
        <w:t>odstranění těchto vad</w:t>
      </w:r>
      <w:r w:rsidR="0038109B">
        <w:t xml:space="preserve"> a </w:t>
      </w:r>
      <w:r>
        <w:t xml:space="preserve">nedodělků ze strany Zhotovitele bude ve věci smluvních pokut postupováno dle čl. </w:t>
      </w:r>
      <w:r w:rsidR="00721E21">
        <w:fldChar w:fldCharType="begin"/>
      </w:r>
      <w:r w:rsidR="00721E21">
        <w:instrText xml:space="preserve"> REF _Ref484168642 \r \h  \* MERGEFORMAT </w:instrText>
      </w:r>
      <w:r w:rsidR="00721E21">
        <w:fldChar w:fldCharType="separate"/>
      </w:r>
      <w:r w:rsidR="00670F19">
        <w:t>10</w:t>
      </w:r>
      <w:r w:rsidR="00721E21">
        <w:fldChar w:fldCharType="end"/>
      </w:r>
      <w:r>
        <w:t>. této smlouvy.</w:t>
      </w:r>
    </w:p>
    <w:p w14:paraId="70132ECD" w14:textId="062B7F90" w:rsidR="00076CB6" w:rsidRDefault="00076CB6" w:rsidP="00C764ED">
      <w:pPr>
        <w:pStyle w:val="Nadpis2"/>
      </w:pPr>
      <w:r>
        <w:t xml:space="preserve">Zhotovitel předá Objednateli </w:t>
      </w:r>
      <w:r w:rsidRPr="00DD6ED3">
        <w:t xml:space="preserve">prohlášení, že </w:t>
      </w:r>
      <w:r>
        <w:t xml:space="preserve">dodaný předmět díla je </w:t>
      </w:r>
      <w:r w:rsidRPr="00DD6ED3">
        <w:t>registrován</w:t>
      </w:r>
      <w:r w:rsidR="0038109B">
        <w:t xml:space="preserve"> a </w:t>
      </w:r>
      <w:r w:rsidRPr="00DD6ED3">
        <w:t xml:space="preserve">byl zakoupen pro </w:t>
      </w:r>
      <w:r>
        <w:t>O</w:t>
      </w:r>
      <w:r w:rsidRPr="00DD6ED3">
        <w:t>bjednatele jak</w:t>
      </w:r>
      <w:r>
        <w:t>o koncového zákazníka,</w:t>
      </w:r>
      <w:r w:rsidR="0038109B">
        <w:t xml:space="preserve"> a </w:t>
      </w:r>
      <w:r>
        <w:t>že byl dodán</w:t>
      </w:r>
      <w:r w:rsidRPr="00DD6ED3">
        <w:t xml:space="preserve"> prostřednictvím oficiálního obchodního kanálu</w:t>
      </w:r>
      <w:r w:rsidR="0038109B">
        <w:t xml:space="preserve"> v </w:t>
      </w:r>
      <w:r w:rsidRPr="00DD6ED3">
        <w:t xml:space="preserve">České republice. Po předání dodávky </w:t>
      </w:r>
      <w:r>
        <w:t xml:space="preserve">musí Zhotovitel umožnit Objednateli provedení </w:t>
      </w:r>
      <w:r w:rsidRPr="00DD6ED3">
        <w:t>kontrol</w:t>
      </w:r>
      <w:r>
        <w:t>y</w:t>
      </w:r>
      <w:r w:rsidRPr="00DD6ED3">
        <w:t xml:space="preserve"> servisního zajištění přes portály výrobců</w:t>
      </w:r>
      <w:r>
        <w:t xml:space="preserve"> předmětu díla</w:t>
      </w:r>
      <w:r w:rsidRPr="00DD6ED3">
        <w:t>.</w:t>
      </w:r>
    </w:p>
    <w:p w14:paraId="2622833E" w14:textId="308CE38B" w:rsidR="00F4535D" w:rsidRPr="00F4535D" w:rsidRDefault="00F4535D" w:rsidP="007A04EB">
      <w:pPr>
        <w:pStyle w:val="Nadpis2"/>
      </w:pPr>
      <w:r>
        <w:t xml:space="preserve">Po poskytnutí servisní podpory provozu za kvartál bude zhotovitelem zpracován předávací protokol </w:t>
      </w:r>
      <w:r w:rsidRPr="00F4535D">
        <w:rPr>
          <w:b/>
        </w:rPr>
        <w:t>kvartálně zpětně</w:t>
      </w:r>
      <w:r w:rsidR="00561AF2">
        <w:rPr>
          <w:b/>
        </w:rPr>
        <w:t>,</w:t>
      </w:r>
      <w:r>
        <w:t xml:space="preserve"> na kterém bude uveden počet hodin čerpané předplacené servisní podpory provozu a</w:t>
      </w:r>
      <w:r w:rsidR="00561AF2">
        <w:t> </w:t>
      </w:r>
      <w:r>
        <w:t xml:space="preserve">počet hodin čerpaných nad rámec předplacené servisní podpory provozu. Předávací protokol bude podepsán odpovědnými osobami uvedenými v </w:t>
      </w:r>
      <w:r w:rsidRPr="001E67F7">
        <w:t xml:space="preserve">čl. </w:t>
      </w:r>
      <w:r>
        <w:fldChar w:fldCharType="begin"/>
      </w:r>
      <w:r>
        <w:instrText xml:space="preserve"> REF _Ref146699375 \r \h </w:instrText>
      </w:r>
      <w:r>
        <w:fldChar w:fldCharType="separate"/>
      </w:r>
      <w:r>
        <w:t>16</w:t>
      </w:r>
      <w:r>
        <w:fldChar w:fldCharType="end"/>
      </w:r>
      <w:r>
        <w:t>.</w:t>
      </w:r>
      <w:r w:rsidRPr="001E67F7">
        <w:t xml:space="preserve"> této smlouvy</w:t>
      </w:r>
      <w:r>
        <w:t>.</w:t>
      </w:r>
    </w:p>
    <w:p w14:paraId="2AF76D54" w14:textId="77777777" w:rsidR="00076CB6" w:rsidRPr="00CE3A98" w:rsidRDefault="00076CB6" w:rsidP="00C764ED">
      <w:pPr>
        <w:pStyle w:val="Nadpis1"/>
      </w:pPr>
      <w:r w:rsidRPr="00CE3A98">
        <w:t>AKCEPTAČNÍ TESTY</w:t>
      </w:r>
    </w:p>
    <w:p w14:paraId="7129F6EB" w14:textId="341CC1E9" w:rsidR="00076CB6" w:rsidRPr="00CE3A98" w:rsidRDefault="00076CB6" w:rsidP="00C764ED">
      <w:pPr>
        <w:tabs>
          <w:tab w:val="center" w:pos="4677"/>
        </w:tabs>
      </w:pPr>
      <w:r w:rsidRPr="00CE3A98">
        <w:t>Akceptační testy díla budou následujícího obsahu</w:t>
      </w:r>
      <w:r w:rsidR="0038109B" w:rsidRPr="00CE3A98">
        <w:t xml:space="preserve"> s </w:t>
      </w:r>
      <w:r w:rsidRPr="00CE3A98">
        <w:t>využitím specifikace požadavků uvedených</w:t>
      </w:r>
      <w:r w:rsidR="0038109B" w:rsidRPr="00CE3A98">
        <w:t xml:space="preserve"> v </w:t>
      </w:r>
      <w:r w:rsidRPr="00CE3A98">
        <w:t>zadávací dokumentaci:</w:t>
      </w:r>
    </w:p>
    <w:p w14:paraId="71F2998B" w14:textId="7FA9689F" w:rsidR="000B6ABB" w:rsidRPr="00CE3A98" w:rsidRDefault="00AC2F60" w:rsidP="000B6ABB">
      <w:pPr>
        <w:pStyle w:val="Nadpis2"/>
      </w:pPr>
      <w:bookmarkStart w:id="12" w:name="_Ref401401397"/>
      <w:r w:rsidRPr="00CE3A98">
        <w:rPr>
          <w:rFonts w:cs="Arial"/>
        </w:rPr>
        <w:t xml:space="preserve">Test </w:t>
      </w:r>
      <w:r w:rsidR="00CE3A98" w:rsidRPr="00CE3A98">
        <w:rPr>
          <w:rFonts w:cs="Arial"/>
        </w:rPr>
        <w:t>funkcí EIS</w:t>
      </w:r>
      <w:r w:rsidR="000B6ABB" w:rsidRPr="00CE3A98">
        <w:t>:</w:t>
      </w:r>
    </w:p>
    <w:p w14:paraId="02F95339" w14:textId="45E4D9BF" w:rsidR="000B6ABB" w:rsidRPr="00CE3A98" w:rsidRDefault="000B6ABB" w:rsidP="00D671DB">
      <w:pPr>
        <w:pStyle w:val="Odstavecseseznamem"/>
        <w:numPr>
          <w:ilvl w:val="0"/>
          <w:numId w:val="20"/>
        </w:numPr>
        <w:spacing w:before="120"/>
        <w:contextualSpacing w:val="0"/>
        <w:rPr>
          <w:rFonts w:cs="Arial"/>
        </w:rPr>
      </w:pPr>
      <w:r w:rsidRPr="00CE3A98">
        <w:rPr>
          <w:rFonts w:cs="Arial"/>
        </w:rPr>
        <w:t xml:space="preserve">Test </w:t>
      </w:r>
      <w:r w:rsidR="00CE3A98" w:rsidRPr="00CE3A98">
        <w:rPr>
          <w:rFonts w:cs="Arial"/>
        </w:rPr>
        <w:t xml:space="preserve">vybraných funkcí </w:t>
      </w:r>
      <w:r w:rsidR="004974AD">
        <w:rPr>
          <w:rFonts w:cs="Arial"/>
        </w:rPr>
        <w:t xml:space="preserve">ze </w:t>
      </w:r>
      <w:r w:rsidR="00CE3A98" w:rsidRPr="00CE3A98">
        <w:rPr>
          <w:rFonts w:cs="Arial"/>
        </w:rPr>
        <w:t xml:space="preserve">všech </w:t>
      </w:r>
      <w:r w:rsidR="00CE3A98">
        <w:rPr>
          <w:rFonts w:cs="Arial"/>
        </w:rPr>
        <w:t xml:space="preserve">modulů </w:t>
      </w:r>
      <w:r w:rsidR="00CE3A98" w:rsidRPr="00CE3A98">
        <w:rPr>
          <w:rFonts w:cs="Arial"/>
        </w:rPr>
        <w:t xml:space="preserve">EIS </w:t>
      </w:r>
      <w:r w:rsidRPr="00CE3A98">
        <w:rPr>
          <w:rFonts w:cs="Arial"/>
        </w:rPr>
        <w:t>dle popisu uvedeného</w:t>
      </w:r>
      <w:r w:rsidR="0038109B" w:rsidRPr="00CE3A98">
        <w:rPr>
          <w:rFonts w:cs="Arial"/>
        </w:rPr>
        <w:t xml:space="preserve"> v </w:t>
      </w:r>
      <w:r w:rsidRPr="00CE3A98">
        <w:rPr>
          <w:rFonts w:cs="Arial"/>
        </w:rPr>
        <w:t>zadávací dokumentaci</w:t>
      </w:r>
      <w:r w:rsidR="0038109B" w:rsidRPr="00CE3A98">
        <w:rPr>
          <w:rFonts w:cs="Arial"/>
        </w:rPr>
        <w:t xml:space="preserve"> v </w:t>
      </w:r>
      <w:r w:rsidRPr="00CE3A98">
        <w:rPr>
          <w:rFonts w:cs="Arial"/>
        </w:rPr>
        <w:t>příloze č. 2, kritérium úspěšné akceptace:</w:t>
      </w:r>
    </w:p>
    <w:p w14:paraId="33C78014" w14:textId="1AD3FFE4" w:rsidR="00255F11" w:rsidRPr="00CE3A98" w:rsidRDefault="00255F11" w:rsidP="00255F11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 w:rsidRPr="00CE3A98">
        <w:rPr>
          <w:rFonts w:cs="Arial"/>
        </w:rPr>
        <w:t>úspěšné tes</w:t>
      </w:r>
      <w:r w:rsidR="009A6973" w:rsidRPr="00CE3A98">
        <w:rPr>
          <w:rFonts w:cs="Arial"/>
        </w:rPr>
        <w:t>t</w:t>
      </w:r>
      <w:r w:rsidRPr="00CE3A98">
        <w:rPr>
          <w:rFonts w:cs="Arial"/>
        </w:rPr>
        <w:t xml:space="preserve">y všech vybraných funkcí </w:t>
      </w:r>
      <w:r w:rsidR="004974AD">
        <w:rPr>
          <w:rFonts w:cs="Arial"/>
        </w:rPr>
        <w:t xml:space="preserve">ze </w:t>
      </w:r>
      <w:r w:rsidR="00CE3A98" w:rsidRPr="00CE3A98">
        <w:rPr>
          <w:rFonts w:cs="Arial"/>
        </w:rPr>
        <w:t xml:space="preserve">všech </w:t>
      </w:r>
      <w:r w:rsidR="00CE3A98">
        <w:rPr>
          <w:rFonts w:cs="Arial"/>
        </w:rPr>
        <w:t xml:space="preserve">modulů </w:t>
      </w:r>
      <w:r w:rsidR="00CE3A98" w:rsidRPr="00CE3A98">
        <w:rPr>
          <w:rFonts w:cs="Arial"/>
        </w:rPr>
        <w:t xml:space="preserve">EIS </w:t>
      </w:r>
      <w:r w:rsidRPr="00CE3A98">
        <w:rPr>
          <w:rFonts w:cs="Arial"/>
        </w:rPr>
        <w:t>dle požadavku Objednavatele.</w:t>
      </w:r>
    </w:p>
    <w:p w14:paraId="2AA80D8C" w14:textId="77777777" w:rsidR="00076CB6" w:rsidRDefault="00076CB6" w:rsidP="00C764ED">
      <w:pPr>
        <w:pStyle w:val="Nadpis1"/>
      </w:pPr>
      <w:r>
        <w:t>NABYTÍ VLASTNICKÉHO PRÁVA</w:t>
      </w:r>
    </w:p>
    <w:p w14:paraId="0C1C8336" w14:textId="75653D01" w:rsidR="00076CB6" w:rsidRDefault="00076CB6" w:rsidP="00C764ED">
      <w:pPr>
        <w:pStyle w:val="Nadpis2"/>
      </w:pPr>
      <w:r>
        <w:t>Vlastnické právo</w:t>
      </w:r>
      <w:r w:rsidR="0038109B">
        <w:t xml:space="preserve"> k </w:t>
      </w:r>
      <w:r>
        <w:t xml:space="preserve">dílu nabývá Objednatel převzetím díla. </w:t>
      </w:r>
      <w:r w:rsidRPr="00327EDF">
        <w:t>Smluvní strany se dohodly na vyloučení §</w:t>
      </w:r>
      <w:r w:rsidR="002F5756">
        <w:t> </w:t>
      </w:r>
      <w:r w:rsidRPr="00327EDF">
        <w:t xml:space="preserve">2609 </w:t>
      </w:r>
      <w:r>
        <w:t>OZ</w:t>
      </w:r>
      <w:r w:rsidR="0038109B">
        <w:t xml:space="preserve"> a </w:t>
      </w:r>
      <w:r>
        <w:t>Z</w:t>
      </w:r>
      <w:r w:rsidRPr="00327EDF">
        <w:t>hotovitel není oprávněn dílo nebo jeho část svépomocně prodat třetí osobě.</w:t>
      </w:r>
    </w:p>
    <w:p w14:paraId="3CE26FCE" w14:textId="27318C5B" w:rsidR="00076CB6" w:rsidRDefault="00076CB6" w:rsidP="00C764ED">
      <w:pPr>
        <w:pStyle w:val="Nadpis2"/>
      </w:pPr>
      <w:r>
        <w:lastRenderedPageBreak/>
        <w:t>Objednatel uznává, že autorská práva</w:t>
      </w:r>
      <w:r w:rsidR="0038109B">
        <w:t xml:space="preserve"> a </w:t>
      </w:r>
      <w:r>
        <w:t>práva průmyslového vlastnictví</w:t>
      </w:r>
      <w:r w:rsidR="0038109B">
        <w:t xml:space="preserve"> k </w:t>
      </w:r>
      <w:r>
        <w:t>předanému software, zahrnující zejména počítačové programy nebo SW moduly, náleží Zhotoviteli nebo</w:t>
      </w:r>
      <w:r w:rsidR="0038109B">
        <w:t xml:space="preserve"> k </w:t>
      </w:r>
      <w:r>
        <w:t xml:space="preserve">nim má Zhotovitel právo užívání na základě licence poskytnuté třetí stranou, která je nositelem autorského, nebo průmyslového práva. </w:t>
      </w:r>
      <w:r w:rsidRPr="00BC0191">
        <w:t>Zhotovitel poskytuje Objednateli</w:t>
      </w:r>
      <w:r w:rsidR="0038109B">
        <w:t xml:space="preserve"> v </w:t>
      </w:r>
      <w:r>
        <w:t>ceně plnění nevýhradní</w:t>
      </w:r>
      <w:r w:rsidR="0038109B">
        <w:t xml:space="preserve"> a </w:t>
      </w:r>
      <w:r>
        <w:t>časově neomezené právo</w:t>
      </w:r>
      <w:r w:rsidR="0038109B">
        <w:t xml:space="preserve"> k </w:t>
      </w:r>
      <w:r>
        <w:t>užití předaného software.</w:t>
      </w:r>
    </w:p>
    <w:p w14:paraId="55E80CB9" w14:textId="621405AF" w:rsidR="00076CB6" w:rsidRDefault="00076CB6" w:rsidP="00C764ED">
      <w:pPr>
        <w:pStyle w:val="Nadpis1"/>
      </w:pPr>
      <w:bookmarkStart w:id="13" w:name="_Ref484168642"/>
      <w:r>
        <w:t>PRODLENÍ</w:t>
      </w:r>
      <w:r w:rsidR="0038109B">
        <w:t xml:space="preserve"> A </w:t>
      </w:r>
      <w:r>
        <w:t>SANKCE</w:t>
      </w:r>
      <w:bookmarkEnd w:id="12"/>
      <w:bookmarkEnd w:id="13"/>
    </w:p>
    <w:p w14:paraId="423CFBB6" w14:textId="086C4EAE" w:rsidR="00076CB6" w:rsidRDefault="00076CB6" w:rsidP="00C764ED">
      <w:pPr>
        <w:pStyle w:val="Nadpis2"/>
      </w:pPr>
      <w:r>
        <w:t>V případě prodlení Zhotovitele</w:t>
      </w:r>
      <w:r w:rsidR="0038109B">
        <w:t xml:space="preserve"> s </w:t>
      </w:r>
      <w:r>
        <w:t>plněním díla nebo</w:t>
      </w:r>
      <w:r w:rsidR="0038109B">
        <w:t xml:space="preserve"> v </w:t>
      </w:r>
      <w:r>
        <w:t>případě neodstranění vad</w:t>
      </w:r>
      <w:r w:rsidR="0038109B">
        <w:t xml:space="preserve"> a </w:t>
      </w:r>
      <w:r>
        <w:t>nedodělků</w:t>
      </w:r>
      <w:r w:rsidR="0038109B">
        <w:t xml:space="preserve"> v </w:t>
      </w:r>
      <w:r>
        <w:t xml:space="preserve">termínu dle předávacího protokolu je </w:t>
      </w:r>
      <w:r w:rsidR="00D633BA">
        <w:t>Z</w:t>
      </w:r>
      <w:r w:rsidR="009A6973">
        <w:t xml:space="preserve">hotovitel </w:t>
      </w:r>
      <w:r>
        <w:t>povinen zaplatit Objednateli smluvní pokutu ve výši 0,1</w:t>
      </w:r>
      <w:r w:rsidR="00561AF2">
        <w:t> </w:t>
      </w:r>
      <w:r>
        <w:t>%</w:t>
      </w:r>
      <w:r w:rsidR="0038109B">
        <w:t xml:space="preserve"> z </w:t>
      </w:r>
      <w:r>
        <w:t xml:space="preserve">ceny </w:t>
      </w:r>
      <w:r w:rsidR="001725F8">
        <w:t xml:space="preserve">nedodané části </w:t>
      </w:r>
      <w:r>
        <w:t>díla za každý den prodlení.</w:t>
      </w:r>
    </w:p>
    <w:p w14:paraId="38913B2D" w14:textId="5A6C3225" w:rsidR="00034286" w:rsidRDefault="00034286" w:rsidP="00034286">
      <w:pPr>
        <w:pStyle w:val="Nadpis2"/>
      </w:pPr>
      <w:r w:rsidRPr="00A02185">
        <w:t xml:space="preserve">Pro případ prodlení </w:t>
      </w:r>
      <w:r>
        <w:t>Objednatele</w:t>
      </w:r>
      <w:r w:rsidRPr="00A02185">
        <w:t xml:space="preserve"> se zaplacením smluvené ceny na základě důvodně</w:t>
      </w:r>
      <w:r w:rsidR="0038109B">
        <w:t xml:space="preserve"> a </w:t>
      </w:r>
      <w:r w:rsidRPr="00A02185">
        <w:t xml:space="preserve">řádně vystaveného účetního dokladu ve lhůtě jeho splatnosti je </w:t>
      </w:r>
      <w:r>
        <w:t>Zhotovitel</w:t>
      </w:r>
      <w:r w:rsidRPr="00A02185">
        <w:t xml:space="preserve"> oprávněn žádat po </w:t>
      </w:r>
      <w:r>
        <w:t>Objednateli</w:t>
      </w:r>
      <w:r w:rsidRPr="00A02185">
        <w:t xml:space="preserve"> zaplacení úroků</w:t>
      </w:r>
      <w:r w:rsidR="0038109B">
        <w:t xml:space="preserve"> z </w:t>
      </w:r>
      <w:r w:rsidRPr="00A02185">
        <w:t>prodlení</w:t>
      </w:r>
      <w:r w:rsidR="0038109B">
        <w:t xml:space="preserve"> a </w:t>
      </w:r>
      <w:r w:rsidRPr="00A02185">
        <w:t>nákladů spojených</w:t>
      </w:r>
      <w:r w:rsidR="0038109B">
        <w:t xml:space="preserve"> s </w:t>
      </w:r>
      <w:r w:rsidRPr="00A02185">
        <w:t>uplatněním pohledávky dle nařízení vlády č. 351/2013 Sb.</w:t>
      </w:r>
      <w:r>
        <w:t xml:space="preserve"> </w:t>
      </w:r>
    </w:p>
    <w:p w14:paraId="369800D2" w14:textId="37A4A827" w:rsidR="00076CB6" w:rsidRDefault="00076CB6" w:rsidP="00C764ED">
      <w:pPr>
        <w:pStyle w:val="Nadpis2"/>
      </w:pPr>
      <w:r w:rsidRPr="00DB274A">
        <w:t xml:space="preserve">Pokud </w:t>
      </w:r>
      <w:r>
        <w:t>Zhotovitel nesplní r</w:t>
      </w:r>
      <w:r w:rsidRPr="008F0E50">
        <w:t>eakční dob</w:t>
      </w:r>
      <w:r>
        <w:t>u</w:t>
      </w:r>
      <w:r w:rsidRPr="008F0E50">
        <w:t xml:space="preserve"> pro řešení požadavků </w:t>
      </w:r>
      <w:r w:rsidRPr="00DB274A">
        <w:t>ve stanovených časových odezvách uvedených</w:t>
      </w:r>
      <w:r w:rsidR="0038109B">
        <w:t xml:space="preserve"> v </w:t>
      </w:r>
      <w:r>
        <w:t>čl.</w:t>
      </w:r>
      <w:r w:rsidRPr="00DB274A">
        <w:t xml:space="preserve"> </w:t>
      </w:r>
      <w:r w:rsidR="00F92E9E">
        <w:fldChar w:fldCharType="begin"/>
      </w:r>
      <w:r w:rsidR="00F92E9E">
        <w:instrText xml:space="preserve"> REF _Ref12973526 \r \h </w:instrText>
      </w:r>
      <w:r w:rsidR="00F92E9E">
        <w:fldChar w:fldCharType="separate"/>
      </w:r>
      <w:r w:rsidR="00670F19">
        <w:t>13.10</w:t>
      </w:r>
      <w:r w:rsidR="00F92E9E">
        <w:fldChar w:fldCharType="end"/>
      </w:r>
      <w:r w:rsidR="004A1AA9">
        <w:t>,</w:t>
      </w:r>
      <w:r w:rsidR="00F92E9E">
        <w:t xml:space="preserve"> </w:t>
      </w:r>
      <w:bookmarkStart w:id="14" w:name="_Hlk99018373"/>
      <w:r w:rsidR="00696F11">
        <w:t xml:space="preserve">nebo nesplní povinnosti dle čl. </w:t>
      </w:r>
      <w:r w:rsidR="00696F11">
        <w:fldChar w:fldCharType="begin"/>
      </w:r>
      <w:r w:rsidR="00696F11">
        <w:instrText xml:space="preserve"> REF _Ref99018345 \r \h </w:instrText>
      </w:r>
      <w:r w:rsidR="00696F11">
        <w:fldChar w:fldCharType="separate"/>
      </w:r>
      <w:r w:rsidR="00670F19">
        <w:t>17.6</w:t>
      </w:r>
      <w:r w:rsidR="00696F11">
        <w:fldChar w:fldCharType="end"/>
      </w:r>
      <w:r w:rsidR="00696F11">
        <w:t xml:space="preserve"> </w:t>
      </w:r>
      <w:bookmarkEnd w:id="14"/>
      <w:r w:rsidRPr="00DB274A">
        <w:t xml:space="preserve">této smlouvy, uhradí </w:t>
      </w:r>
      <w:r>
        <w:t>Objednateli</w:t>
      </w:r>
      <w:r w:rsidRPr="00DB274A">
        <w:t xml:space="preserve"> smluvní pokutu ve výši </w:t>
      </w:r>
      <w:r w:rsidR="006A2E72">
        <w:t>5</w:t>
      </w:r>
      <w:r w:rsidRPr="00DB274A">
        <w:t>.000 Kč za každý den prodlení.</w:t>
      </w:r>
    </w:p>
    <w:p w14:paraId="5E476BFC" w14:textId="1E271933" w:rsidR="00423695" w:rsidRDefault="00423695" w:rsidP="00423695">
      <w:pPr>
        <w:pStyle w:val="Nadpis2"/>
      </w:pPr>
      <w:r w:rsidRPr="005E0A22">
        <w:t xml:space="preserve">Pokud Zhotovitel nesplní </w:t>
      </w:r>
      <w:r>
        <w:t>podmínku uvedenou</w:t>
      </w:r>
      <w:r w:rsidR="0038109B">
        <w:t xml:space="preserve"> v </w:t>
      </w:r>
      <w:r>
        <w:t xml:space="preserve">čl. </w:t>
      </w:r>
      <w:r>
        <w:fldChar w:fldCharType="begin"/>
      </w:r>
      <w:r>
        <w:instrText xml:space="preserve"> REF _Ref99107817 \r \h </w:instrText>
      </w:r>
      <w:r>
        <w:fldChar w:fldCharType="separate"/>
      </w:r>
      <w:r w:rsidR="00670F19">
        <w:t>16.3</w:t>
      </w:r>
      <w:r>
        <w:fldChar w:fldCharType="end"/>
      </w:r>
      <w:r w:rsidR="00F8015F">
        <w:t>,</w:t>
      </w:r>
      <w:r>
        <w:t xml:space="preserve"> </w:t>
      </w:r>
      <w:r w:rsidRPr="005E0A22">
        <w:t xml:space="preserve">uhradí Objednateli smluvní pokutu ve výši </w:t>
      </w:r>
      <w:r>
        <w:t>30</w:t>
      </w:r>
      <w:r w:rsidRPr="005E0A22">
        <w:t xml:space="preserve">.000 Kč za každý </w:t>
      </w:r>
      <w:r>
        <w:t>případ změny osoby, která se bude podílet na plnění smlouvy bez písemného souhlasu zhotovitele</w:t>
      </w:r>
      <w:r w:rsidRPr="005E0A22">
        <w:t>.</w:t>
      </w:r>
    </w:p>
    <w:p w14:paraId="0064391B" w14:textId="77777777" w:rsidR="00076CB6" w:rsidRDefault="00076CB6" w:rsidP="00C764ED">
      <w:pPr>
        <w:pStyle w:val="Nadpis2"/>
      </w:pPr>
      <w:r>
        <w:t>Maximální souhrnná výše všech smluvních pokut dle smlouvy je omezena na částku ve výši ceny díla. Tím není dotčen ani omezen nárok na náhradu vzniklé škody.</w:t>
      </w:r>
    </w:p>
    <w:p w14:paraId="1FEF78DB" w14:textId="0929D119" w:rsidR="00076CB6" w:rsidRDefault="00076CB6" w:rsidP="00C764ED">
      <w:pPr>
        <w:pStyle w:val="Nadpis2"/>
      </w:pPr>
      <w:r>
        <w:t>Výše smluvních pokut je vzhledem</w:t>
      </w:r>
      <w:r w:rsidR="0038109B">
        <w:t xml:space="preserve"> k </w:t>
      </w:r>
      <w:r>
        <w:t xml:space="preserve">předmětu díla považována oběma smluvními stranami za přiměřenou. </w:t>
      </w:r>
      <w:r w:rsidRPr="00204197">
        <w:t>Sm</w:t>
      </w:r>
      <w:r w:rsidR="00C133E4">
        <w:t>luvní pokuta je splatná do 30</w:t>
      </w:r>
      <w:r w:rsidRPr="00204197">
        <w:t xml:space="preserve"> dnů od doručení jejího vyúčtování.</w:t>
      </w:r>
    </w:p>
    <w:p w14:paraId="40FC3E4E" w14:textId="5CFC05B1" w:rsidR="00076CB6" w:rsidRDefault="00076CB6" w:rsidP="00C764ED">
      <w:pPr>
        <w:pStyle w:val="Nadpis1"/>
      </w:pPr>
      <w:r>
        <w:rPr>
          <w:caps w:val="0"/>
        </w:rPr>
        <w:t>ODPOVĚDNOST ZA ŠKODU</w:t>
      </w:r>
      <w:r w:rsidR="0038109B">
        <w:rPr>
          <w:caps w:val="0"/>
        </w:rPr>
        <w:t xml:space="preserve"> A </w:t>
      </w:r>
      <w:r>
        <w:rPr>
          <w:caps w:val="0"/>
        </w:rPr>
        <w:t>OSTATNÍ OBCHODNÍ PODMÍNKY</w:t>
      </w:r>
    </w:p>
    <w:p w14:paraId="27EF08E9" w14:textId="1144C347" w:rsidR="00076CB6" w:rsidRDefault="00076CB6" w:rsidP="00C764ED">
      <w:pPr>
        <w:pStyle w:val="Nadpis2"/>
      </w:pPr>
      <w:r>
        <w:t>Každá ze smluvních stran nese odpovědnost za způsobenou škodu</w:t>
      </w:r>
      <w:r w:rsidR="0038109B">
        <w:t xml:space="preserve"> v </w:t>
      </w:r>
      <w:r>
        <w:t>rámci platných právních předpisů</w:t>
      </w:r>
      <w:r w:rsidR="0038109B">
        <w:t xml:space="preserve"> a </w:t>
      </w:r>
      <w:r>
        <w:t>smlouvy. Zhotovitel plně odpovídá za splnění smlouvy rovněž</w:t>
      </w:r>
      <w:r w:rsidR="0038109B">
        <w:t xml:space="preserve"> v </w:t>
      </w:r>
      <w:r>
        <w:t>případě, že příslušnou část plnění poskytuje prostřednictvím třetí osoby (poddodavatele).</w:t>
      </w:r>
    </w:p>
    <w:p w14:paraId="18358C91" w14:textId="6FFA0659" w:rsidR="00076CB6" w:rsidRDefault="00076CB6" w:rsidP="00C764ED">
      <w:pPr>
        <w:pStyle w:val="Nadpis2"/>
      </w:pPr>
      <w:r>
        <w:t>Obě strany se zavazují</w:t>
      </w:r>
      <w:r w:rsidR="0038109B">
        <w:t xml:space="preserve"> k </w:t>
      </w:r>
      <w:r>
        <w:t xml:space="preserve">vyvinutí maximálního úsilí </w:t>
      </w:r>
      <w:r w:rsidR="007A04EB">
        <w:t xml:space="preserve">k </w:t>
      </w:r>
      <w:r>
        <w:t>předcházení škodám</w:t>
      </w:r>
      <w:r w:rsidR="0038109B">
        <w:t xml:space="preserve"> a k </w:t>
      </w:r>
      <w:r>
        <w:t>minimalizaci vzniklých škod.</w:t>
      </w:r>
    </w:p>
    <w:p w14:paraId="595E59CF" w14:textId="6422CC7D" w:rsidR="00076CB6" w:rsidRDefault="00076CB6" w:rsidP="00C764ED">
      <w:pPr>
        <w:pStyle w:val="Nadpis2"/>
      </w:pPr>
      <w:r>
        <w:t>Žádná ze smluvních stran neodpovídá za škodu, která vznikla</w:t>
      </w:r>
      <w:r w:rsidR="0038109B">
        <w:t xml:space="preserve"> v </w:t>
      </w:r>
      <w:r>
        <w:t>důsledku věcně nesprávného nebo jinak chybného zadání, které obdržela od druhé smluvní strany.</w:t>
      </w:r>
      <w:r w:rsidR="0038109B">
        <w:t xml:space="preserve"> V </w:t>
      </w:r>
      <w:r>
        <w:t>případě, že Objednatel poskytl Zhotoviteli chybné zadání nebo pokyn</w:t>
      </w:r>
      <w:r w:rsidR="0038109B">
        <w:t xml:space="preserve"> a </w:t>
      </w:r>
      <w:r>
        <w:t>Zhotovitel</w:t>
      </w:r>
      <w:r w:rsidR="0038109B">
        <w:t xml:space="preserve"> s </w:t>
      </w:r>
      <w:r>
        <w:t>ohledem na svou povinnost poskytovat plnění</w:t>
      </w:r>
      <w:r w:rsidR="0038109B">
        <w:t xml:space="preserve"> s </w:t>
      </w:r>
      <w:r>
        <w:t>odbornou péčí mohl</w:t>
      </w:r>
      <w:r w:rsidR="0038109B">
        <w:t xml:space="preserve"> a </w:t>
      </w:r>
      <w:r>
        <w:t>měl chybnost takového zadání nebo pokynu zjistit, smí se ustanovení předchozí věty dovolávat pouze</w:t>
      </w:r>
      <w:r w:rsidR="0038109B">
        <w:t xml:space="preserve"> v </w:t>
      </w:r>
      <w:r>
        <w:t>případě, že na chybné zadání Objednatele písemně upozornil</w:t>
      </w:r>
      <w:r w:rsidR="0038109B">
        <w:t xml:space="preserve"> a </w:t>
      </w:r>
      <w:r>
        <w:t>Objednatel trval na původním zadání. Žádná ze smluvních stran není odpovědná za nesplnění svého závazku</w:t>
      </w:r>
      <w:r w:rsidR="0038109B">
        <w:t xml:space="preserve"> v </w:t>
      </w:r>
      <w:r>
        <w:t>důsledku prodlení druhé smluvní strany smlouvy.</w:t>
      </w:r>
    </w:p>
    <w:p w14:paraId="13A850D0" w14:textId="5882C0DD" w:rsidR="00076CB6" w:rsidRDefault="00076CB6" w:rsidP="00C764ED">
      <w:pPr>
        <w:pStyle w:val="Nadpis2"/>
      </w:pPr>
      <w:r>
        <w:t>Každá ze smluvních stran je oprávněna požadovat náhradu škody</w:t>
      </w:r>
      <w:r w:rsidR="0038109B">
        <w:t xml:space="preserve"> i v </w:t>
      </w:r>
      <w:r>
        <w:t>případě, že se jedná</w:t>
      </w:r>
      <w:r w:rsidR="0038109B">
        <w:t xml:space="preserve"> o </w:t>
      </w:r>
      <w:r>
        <w:t>porušení povinnosti, na kterou se vztahuje smluvní pokuta,</w:t>
      </w:r>
      <w:r w:rsidR="0038109B">
        <w:t xml:space="preserve"> a </w:t>
      </w:r>
      <w:r>
        <w:t>to</w:t>
      </w:r>
      <w:r w:rsidR="0038109B">
        <w:t xml:space="preserve"> v </w:t>
      </w:r>
      <w:r>
        <w:t>plné výši dle smlouvy.</w:t>
      </w:r>
    </w:p>
    <w:p w14:paraId="2818A645" w14:textId="539E2963" w:rsidR="00CB3A0C" w:rsidRDefault="00CB3A0C" w:rsidP="00C764ED">
      <w:pPr>
        <w:pStyle w:val="Nadpis2"/>
      </w:pPr>
      <w:r>
        <w:t>Smluvní strany se dohodly na vyloučení § 2050 OZ ze svého závazkového vztahu.</w:t>
      </w:r>
    </w:p>
    <w:p w14:paraId="3B3103A5" w14:textId="7953476D" w:rsidR="00076CB6" w:rsidRDefault="00076CB6" w:rsidP="00C764ED">
      <w:pPr>
        <w:pStyle w:val="Nadpis2"/>
      </w:pPr>
      <w:r>
        <w:t>Smluvní strana je</w:t>
      </w:r>
      <w:r w:rsidR="0038109B">
        <w:t xml:space="preserve"> v </w:t>
      </w:r>
      <w:r>
        <w:t>prodlení</w:t>
      </w:r>
      <w:r w:rsidR="0038109B">
        <w:t xml:space="preserve"> s </w:t>
      </w:r>
      <w:r>
        <w:t>plněním svého závazku, který pro smluvní stranu vyplývá ze smlouvy anebo platných právních předpisů, jestliže je nesplní řádně</w:t>
      </w:r>
      <w:r w:rsidR="0038109B">
        <w:t xml:space="preserve"> a </w:t>
      </w:r>
      <w:r>
        <w:t>včas.</w:t>
      </w:r>
    </w:p>
    <w:p w14:paraId="6265A0BD" w14:textId="642948B6" w:rsidR="00076CB6" w:rsidRDefault="00076CB6" w:rsidP="00C764ED">
      <w:pPr>
        <w:pStyle w:val="Nadpis2"/>
      </w:pPr>
      <w:r>
        <w:t>Případná náhrada škody bude zaplacena</w:t>
      </w:r>
      <w:r w:rsidR="0038109B">
        <w:t xml:space="preserve"> v </w:t>
      </w:r>
      <w:r>
        <w:t>měně platné na území České republiky, přičemž pro propočet na tuto měnu je rozhodný kurs ČNB ke dni vzniku škody.</w:t>
      </w:r>
    </w:p>
    <w:p w14:paraId="6FD45DA8" w14:textId="77777777" w:rsidR="00076CB6" w:rsidRDefault="00076CB6" w:rsidP="00C764ED">
      <w:pPr>
        <w:pStyle w:val="Nadpis1"/>
      </w:pPr>
      <w:bookmarkStart w:id="15" w:name="_Ref488328173"/>
      <w:r>
        <w:t>ZÁRUČNÍ PODMÍNKY</w:t>
      </w:r>
      <w:bookmarkEnd w:id="15"/>
    </w:p>
    <w:p w14:paraId="4119DE8E" w14:textId="562C2084" w:rsidR="00076CB6" w:rsidRPr="00F8629A" w:rsidRDefault="00076CB6" w:rsidP="00C764ED">
      <w:pPr>
        <w:pStyle w:val="Nadpis2"/>
      </w:pPr>
      <w:r w:rsidRPr="00F8629A">
        <w:t>Na dílo je Zhotovitelem poskytována záruka za jakost</w:t>
      </w:r>
      <w:r w:rsidR="0038109B">
        <w:t xml:space="preserve"> v </w:t>
      </w:r>
      <w:r w:rsidRPr="00F8629A">
        <w:t xml:space="preserve">délce </w:t>
      </w:r>
      <w:r w:rsidR="00276FD5">
        <w:rPr>
          <w:b/>
        </w:rPr>
        <w:t>24</w:t>
      </w:r>
      <w:r w:rsidRPr="00F8629A">
        <w:rPr>
          <w:b/>
        </w:rPr>
        <w:t xml:space="preserve"> měsíců </w:t>
      </w:r>
      <w:r w:rsidRPr="00F8629A">
        <w:t>od předání díla.</w:t>
      </w:r>
    </w:p>
    <w:p w14:paraId="187BD66A" w14:textId="77777777" w:rsidR="00076CB6" w:rsidRDefault="00076CB6" w:rsidP="00C764ED">
      <w:pPr>
        <w:pStyle w:val="Nadpis2"/>
      </w:pPr>
      <w:r>
        <w:lastRenderedPageBreak/>
        <w:t>Záruka na dílo bude realizována Zhotovitelem, případně prostřednictvím odpovídajícího servisního kanálu výrobce.</w:t>
      </w:r>
    </w:p>
    <w:p w14:paraId="61DD5867" w14:textId="17CF2A5D" w:rsidR="00076CB6" w:rsidRDefault="00076CB6" w:rsidP="00C764ED">
      <w:pPr>
        <w:pStyle w:val="Nadpis2"/>
      </w:pPr>
      <w:r>
        <w:t>Zhotovitel odpovídá za vady, které mělo dílo</w:t>
      </w:r>
      <w:r w:rsidR="0038109B">
        <w:t xml:space="preserve"> v </w:t>
      </w:r>
      <w:r>
        <w:t>době podpisu předávacího protokolu,</w:t>
      </w:r>
      <w:r w:rsidR="0038109B">
        <w:t xml:space="preserve"> i </w:t>
      </w:r>
      <w:r>
        <w:t>když se vada stala zjevnou až později,</w:t>
      </w:r>
      <w:r w:rsidR="0038109B">
        <w:t xml:space="preserve"> a </w:t>
      </w:r>
      <w:r>
        <w:t>dále za vady vzniklé</w:t>
      </w:r>
      <w:r w:rsidR="0038109B">
        <w:t xml:space="preserve"> v </w:t>
      </w:r>
      <w:r>
        <w:t xml:space="preserve">průběhu záruční doby. </w:t>
      </w:r>
    </w:p>
    <w:p w14:paraId="03955498" w14:textId="074A7E1F" w:rsidR="00076CB6" w:rsidRDefault="00076CB6" w:rsidP="00C764ED">
      <w:pPr>
        <w:pStyle w:val="Nadpis2"/>
      </w:pPr>
      <w:r>
        <w:t>Po dobu trvání záruky bude mít dílo vlastnosti touto smlouvou sjednané, právními předpisy</w:t>
      </w:r>
      <w:r w:rsidR="0038109B">
        <w:t xml:space="preserve"> a </w:t>
      </w:r>
      <w:r>
        <w:t>technickými normami požadované nebo obvyklé</w:t>
      </w:r>
      <w:r w:rsidR="0038109B">
        <w:t xml:space="preserve"> s </w:t>
      </w:r>
      <w:r>
        <w:t xml:space="preserve">ohledem na účel užívání. </w:t>
      </w:r>
    </w:p>
    <w:p w14:paraId="12DAF149" w14:textId="733A773D" w:rsidR="00076CB6" w:rsidRDefault="00076CB6" w:rsidP="00C764ED">
      <w:pPr>
        <w:pStyle w:val="Nadpis2"/>
      </w:pPr>
      <w:r>
        <w:t>Objednatel je povinen případný výskyt závady</w:t>
      </w:r>
      <w:r w:rsidR="0038109B">
        <w:t xml:space="preserve"> v </w:t>
      </w:r>
      <w:r>
        <w:t>záruční době oznámit Zhotoviteli písemně na linku zákaznické podpory uvedené</w:t>
      </w:r>
      <w:r w:rsidR="0038109B">
        <w:t xml:space="preserve"> v </w:t>
      </w:r>
      <w:r>
        <w:t xml:space="preserve">čl. </w:t>
      </w:r>
      <w:r w:rsidR="00721E21">
        <w:fldChar w:fldCharType="begin"/>
      </w:r>
      <w:r w:rsidR="00721E21">
        <w:instrText xml:space="preserve"> REF _Ref482625038 \r \h  \* MERGEFORMAT </w:instrText>
      </w:r>
      <w:r w:rsidR="00721E21">
        <w:fldChar w:fldCharType="separate"/>
      </w:r>
      <w:r w:rsidR="00670F19">
        <w:t>13.6</w:t>
      </w:r>
      <w:r w:rsidR="00721E21">
        <w:fldChar w:fldCharType="end"/>
      </w:r>
      <w:r>
        <w:t>.</w:t>
      </w:r>
    </w:p>
    <w:p w14:paraId="74673B7B" w14:textId="374B3F13" w:rsidR="00076CB6" w:rsidRDefault="00076CB6" w:rsidP="00C764ED">
      <w:pPr>
        <w:pStyle w:val="Nadpis2"/>
      </w:pPr>
      <w:r>
        <w:t>V případě výskytu vady na díle</w:t>
      </w:r>
      <w:r w:rsidR="0038109B">
        <w:t xml:space="preserve"> v </w:t>
      </w:r>
      <w:r>
        <w:t>záruční době je Zhotovitel povinen tuto bezplatně odstranit.</w:t>
      </w:r>
    </w:p>
    <w:p w14:paraId="3761E634" w14:textId="3C5BF349" w:rsidR="00076CB6" w:rsidRDefault="00076CB6" w:rsidP="00C764ED">
      <w:pPr>
        <w:pStyle w:val="Nadpis2"/>
      </w:pPr>
      <w:r>
        <w:t>Veškeré záruční termíny počínají běžet dnem předání díla</w:t>
      </w:r>
      <w:r w:rsidR="00663478">
        <w:t xml:space="preserve"> </w:t>
      </w:r>
      <w:bookmarkStart w:id="16" w:name="_Hlk139194420"/>
      <w:r w:rsidR="00663478">
        <w:t>jako celku</w:t>
      </w:r>
      <w:bookmarkEnd w:id="16"/>
      <w:r>
        <w:t xml:space="preserve">. </w:t>
      </w:r>
    </w:p>
    <w:p w14:paraId="41C930EE" w14:textId="60A5629C" w:rsidR="00076CB6" w:rsidRDefault="00076CB6" w:rsidP="00C764ED">
      <w:pPr>
        <w:pStyle w:val="Nadpis2"/>
      </w:pPr>
      <w:r>
        <w:t>Záruka se nevztahuje na vady</w:t>
      </w:r>
      <w:r w:rsidRPr="00D700D3">
        <w:t xml:space="preserve"> </w:t>
      </w:r>
      <w:r>
        <w:t>způsobené:</w:t>
      </w:r>
    </w:p>
    <w:p w14:paraId="5E6704B5" w14:textId="0AB8DF53" w:rsidR="00294AB9" w:rsidRDefault="00294AB9" w:rsidP="00294AB9">
      <w:pPr>
        <w:pStyle w:val="ANormln"/>
        <w:numPr>
          <w:ilvl w:val="0"/>
          <w:numId w:val="13"/>
        </w:numPr>
        <w:ind w:left="993" w:hanging="284"/>
      </w:pPr>
      <w:r w:rsidRPr="00010435">
        <w:t>nesprávnou manipulací se zařízením, neodborným zacházením nebo nedodržením návodu</w:t>
      </w:r>
      <w:r w:rsidR="0038109B">
        <w:t xml:space="preserve"> k </w:t>
      </w:r>
      <w:r w:rsidRPr="00010435">
        <w:t>obsluze</w:t>
      </w:r>
      <w:r>
        <w:t>;</w:t>
      </w:r>
    </w:p>
    <w:p w14:paraId="312C8353" w14:textId="058CFFD2" w:rsidR="00294AB9" w:rsidRDefault="00294AB9" w:rsidP="00294AB9">
      <w:pPr>
        <w:pStyle w:val="ANormln"/>
        <w:numPr>
          <w:ilvl w:val="0"/>
          <w:numId w:val="13"/>
        </w:numPr>
        <w:ind w:left="993" w:hanging="284"/>
      </w:pPr>
      <w:r>
        <w:t>přepětím</w:t>
      </w:r>
      <w:r w:rsidR="0038109B">
        <w:t xml:space="preserve"> v </w:t>
      </w:r>
      <w:r>
        <w:t>elektrické napájecí síti;</w:t>
      </w:r>
    </w:p>
    <w:p w14:paraId="13B6CC64" w14:textId="77777777" w:rsidR="00294AB9" w:rsidRDefault="00294AB9" w:rsidP="00294AB9">
      <w:pPr>
        <w:pStyle w:val="ANormln"/>
        <w:numPr>
          <w:ilvl w:val="0"/>
          <w:numId w:val="13"/>
        </w:numPr>
        <w:ind w:left="993" w:hanging="284"/>
      </w:pPr>
      <w:r>
        <w:t>živelnou pohromou;</w:t>
      </w:r>
    </w:p>
    <w:p w14:paraId="66CBC582" w14:textId="77777777" w:rsidR="00294AB9" w:rsidRDefault="00294AB9" w:rsidP="00294AB9">
      <w:pPr>
        <w:pStyle w:val="ANormln"/>
        <w:numPr>
          <w:ilvl w:val="0"/>
          <w:numId w:val="13"/>
        </w:numPr>
        <w:ind w:left="993" w:hanging="284"/>
      </w:pPr>
      <w:r>
        <w:t>mechanickým poškozením;</w:t>
      </w:r>
    </w:p>
    <w:p w14:paraId="3264FA5F" w14:textId="77777777" w:rsidR="00294AB9" w:rsidRDefault="00294AB9" w:rsidP="00294AB9">
      <w:pPr>
        <w:pStyle w:val="ANormln"/>
        <w:numPr>
          <w:ilvl w:val="0"/>
          <w:numId w:val="13"/>
        </w:numPr>
        <w:ind w:left="993" w:hanging="284"/>
      </w:pPr>
      <w:r>
        <w:t>krádeží nebo jinou trestnou činností;</w:t>
      </w:r>
    </w:p>
    <w:p w14:paraId="1D20D598" w14:textId="77777777" w:rsidR="00130C92" w:rsidRDefault="00076CB6" w:rsidP="00130C92">
      <w:pPr>
        <w:pStyle w:val="ANormln"/>
        <w:numPr>
          <w:ilvl w:val="0"/>
          <w:numId w:val="13"/>
        </w:numPr>
        <w:ind w:left="993" w:hanging="284"/>
      </w:pPr>
      <w:r>
        <w:t>nesprávnými podklady nebo informacemi Objednatele;</w:t>
      </w:r>
    </w:p>
    <w:p w14:paraId="4428F693" w14:textId="7141B573" w:rsidR="00130C92" w:rsidRPr="00130C92" w:rsidRDefault="00A50C96" w:rsidP="00130C92">
      <w:pPr>
        <w:pStyle w:val="ANormln"/>
        <w:numPr>
          <w:ilvl w:val="0"/>
          <w:numId w:val="13"/>
        </w:numPr>
        <w:ind w:left="993" w:hanging="284"/>
      </w:pPr>
      <w:r>
        <w:t>v </w:t>
      </w:r>
      <w:r w:rsidR="00076CB6">
        <w:t>důsledku nesprávnosti dat vkládaných do informačního systému Objednatele přímo Objednatelem</w:t>
      </w:r>
      <w:r w:rsidR="00130C92" w:rsidRPr="00130C92">
        <w:t>.</w:t>
      </w:r>
    </w:p>
    <w:p w14:paraId="72884263" w14:textId="2B818011" w:rsidR="00130C92" w:rsidRPr="00130C92" w:rsidRDefault="00130C92" w:rsidP="00130C92">
      <w:pPr>
        <w:pStyle w:val="Nadpis2"/>
      </w:pPr>
      <w:r w:rsidRPr="00130C92">
        <w:t>Objednatel je oprávněn reklamovat ve výše uvedené záruční době vady díla</w:t>
      </w:r>
      <w:r w:rsidR="0038109B">
        <w:t xml:space="preserve"> u </w:t>
      </w:r>
      <w:r w:rsidR="00953B1D">
        <w:t>Z</w:t>
      </w:r>
      <w:r w:rsidRPr="00130C92">
        <w:t>hotovitele,</w:t>
      </w:r>
      <w:r w:rsidR="0038109B">
        <w:t xml:space="preserve"> a </w:t>
      </w:r>
      <w:r w:rsidRPr="00130C92">
        <w:t>to písemnou formou.</w:t>
      </w:r>
      <w:r w:rsidR="0038109B">
        <w:t xml:space="preserve"> V </w:t>
      </w:r>
      <w:r w:rsidRPr="00130C92">
        <w:t>reklamaci musí být popsána vada díla, nebo alespoň způsob, jakým se projevuje</w:t>
      </w:r>
      <w:r w:rsidR="0038109B">
        <w:t xml:space="preserve"> a </w:t>
      </w:r>
      <w:r w:rsidRPr="00130C92">
        <w:t>určen nárok objednatele</w:t>
      </w:r>
      <w:r w:rsidR="0038109B">
        <w:t xml:space="preserve"> z </w:t>
      </w:r>
      <w:r w:rsidRPr="00130C92">
        <w:t>vady díla, případně požadavek na způsob odstranění vad díla,</w:t>
      </w:r>
      <w:r w:rsidR="0038109B">
        <w:t xml:space="preserve"> a </w:t>
      </w:r>
      <w:r w:rsidRPr="00130C92">
        <w:t xml:space="preserve">to včetně termínu pro odstranění vad díla </w:t>
      </w:r>
      <w:r w:rsidR="00040CFF">
        <w:t>Z</w:t>
      </w:r>
      <w:r w:rsidRPr="00130C92">
        <w:t>hotovitelem. Objednatel má právo volby způsobu odstranění důsledku vadného plnění, tuto volbu může měnit</w:t>
      </w:r>
      <w:r w:rsidR="0038109B">
        <w:t xml:space="preserve"> i </w:t>
      </w:r>
      <w:r w:rsidRPr="00130C92">
        <w:t xml:space="preserve">bez souhlasu zhotovitele. </w:t>
      </w:r>
    </w:p>
    <w:p w14:paraId="7067B9C3" w14:textId="3E062A76" w:rsidR="00130C92" w:rsidRDefault="00130C92" w:rsidP="00130C92">
      <w:pPr>
        <w:pStyle w:val="Nadpis2"/>
      </w:pPr>
      <w:r w:rsidRPr="00130C92">
        <w:t>Po dobu od nahlášení vady díla objednatelem zhotoviteli až do řádného odstranění vady</w:t>
      </w:r>
      <w:r w:rsidR="00040CFF">
        <w:t xml:space="preserve"> </w:t>
      </w:r>
      <w:r w:rsidRPr="00130C92">
        <w:t>díla zhotovitelem neběží záruční doba</w:t>
      </w:r>
      <w:r w:rsidR="0038109B">
        <w:t xml:space="preserve"> s </w:t>
      </w:r>
      <w:r w:rsidRPr="00130C92">
        <w:t>tím, že doba přerušení běhu záruční lhůty bude</w:t>
      </w:r>
      <w:r w:rsidR="00040CFF">
        <w:t xml:space="preserve"> </w:t>
      </w:r>
      <w:r w:rsidRPr="00130C92">
        <w:t>počítána na celé dny</w:t>
      </w:r>
      <w:r w:rsidR="0038109B">
        <w:t xml:space="preserve"> a </w:t>
      </w:r>
      <w:r w:rsidRPr="00130C92">
        <w:t>bude brán</w:t>
      </w:r>
      <w:r w:rsidR="0038109B">
        <w:t xml:space="preserve"> v </w:t>
      </w:r>
      <w:r w:rsidRPr="00130C92">
        <w:t>úvahu každý započatý kalendářní den.</w:t>
      </w:r>
    </w:p>
    <w:p w14:paraId="1A1D9811" w14:textId="77777777" w:rsidR="006D5D77" w:rsidRDefault="006D5D77" w:rsidP="006D5D77">
      <w:pPr>
        <w:pStyle w:val="Nadpis2"/>
      </w:pPr>
      <w:r w:rsidRPr="00130C92">
        <w:t>Smluvní strany se dohodly, že:</w:t>
      </w:r>
    </w:p>
    <w:p w14:paraId="75B790C0" w14:textId="5A6CCF9A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neodstraní-li </w:t>
      </w:r>
      <w:r>
        <w:t>Z</w:t>
      </w:r>
      <w:r w:rsidRPr="00130C92">
        <w:t>hotovitel reklamované vady díla či jeho části</w:t>
      </w:r>
      <w:r>
        <w:t>;</w:t>
      </w:r>
    </w:p>
    <w:p w14:paraId="1E390FF6" w14:textId="7543172D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oznámí-li </w:t>
      </w:r>
      <w:r>
        <w:t>Z</w:t>
      </w:r>
      <w:r w:rsidRPr="00130C92">
        <w:t>hotovitel objednateli před uplynutím doby</w:t>
      </w:r>
      <w:r w:rsidR="0038109B">
        <w:t xml:space="preserve"> k </w:t>
      </w:r>
      <w:r w:rsidRPr="00130C92">
        <w:t>odstranění</w:t>
      </w:r>
      <w:r w:rsidRPr="00130C92">
        <w:rPr>
          <w:rFonts w:cs="Tahoma"/>
          <w:szCs w:val="20"/>
        </w:rPr>
        <w:t xml:space="preserve"> vad díla, že vadu neodstraní</w:t>
      </w:r>
      <w:r>
        <w:rPr>
          <w:rFonts w:cs="Tahoma"/>
          <w:szCs w:val="20"/>
        </w:rPr>
        <w:t>;</w:t>
      </w:r>
    </w:p>
    <w:p w14:paraId="7278A9F9" w14:textId="377A7005" w:rsidR="006D5D77" w:rsidRPr="006D5D77" w:rsidRDefault="006D5D77" w:rsidP="00835A15">
      <w:pPr>
        <w:pStyle w:val="ANormln"/>
        <w:numPr>
          <w:ilvl w:val="0"/>
          <w:numId w:val="13"/>
        </w:numPr>
        <w:ind w:left="993" w:hanging="284"/>
      </w:pPr>
      <w:r w:rsidRPr="00130C92">
        <w:rPr>
          <w:rFonts w:cs="Tahoma"/>
          <w:szCs w:val="20"/>
        </w:rPr>
        <w:t xml:space="preserve">má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vedle výše uvedených oprávnění též právo zadat,</w:t>
      </w:r>
      <w:r w:rsidR="0038109B">
        <w:rPr>
          <w:rFonts w:cs="Tahoma"/>
          <w:szCs w:val="20"/>
        </w:rPr>
        <w:t xml:space="preserve"> a </w:t>
      </w:r>
      <w:r w:rsidRPr="00130C92">
        <w:rPr>
          <w:rFonts w:cs="Tahoma"/>
          <w:szCs w:val="20"/>
        </w:rPr>
        <w:t>to</w:t>
      </w:r>
      <w:r w:rsidR="0038109B">
        <w:rPr>
          <w:rFonts w:cs="Tahoma"/>
          <w:szCs w:val="20"/>
        </w:rPr>
        <w:t xml:space="preserve"> i </w:t>
      </w:r>
      <w:r w:rsidRPr="00130C92">
        <w:rPr>
          <w:rFonts w:cs="Tahoma"/>
          <w:szCs w:val="20"/>
        </w:rPr>
        <w:t>bez předchozího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upozornění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hotovitele, provedení oprav třetí osobě. Objednateli</w:t>
      </w:r>
      <w:r w:rsidR="0038109B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takovém případě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vzniká vůči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hotoviteli oprávnění, aby mu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 zaplatil částku připadající na cenu,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kterou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třetí osobě</w:t>
      </w:r>
      <w:r w:rsidR="0038109B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důsledku tohoto postupu zaplatí</w:t>
      </w:r>
      <w:r w:rsidR="0038109B">
        <w:rPr>
          <w:rFonts w:cs="Tahoma"/>
          <w:szCs w:val="20"/>
        </w:rPr>
        <w:t xml:space="preserve"> a 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 se zavazuje tuto cenu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bjednateli na základě jeho výzvy uhradit.</w:t>
      </w:r>
    </w:p>
    <w:p w14:paraId="564E59F6" w14:textId="77777777" w:rsidR="00076CB6" w:rsidRPr="00040CFF" w:rsidRDefault="00076CB6" w:rsidP="00C764ED">
      <w:pPr>
        <w:pStyle w:val="Nadpis1"/>
        <w:rPr>
          <w:szCs w:val="20"/>
        </w:rPr>
      </w:pPr>
      <w:bookmarkStart w:id="17" w:name="_Toc401400167"/>
      <w:bookmarkStart w:id="18" w:name="_Ref482625104"/>
      <w:bookmarkStart w:id="19" w:name="_Ref130298366"/>
      <w:r w:rsidRPr="00040CFF">
        <w:rPr>
          <w:caps w:val="0"/>
          <w:szCs w:val="20"/>
        </w:rPr>
        <w:t xml:space="preserve">SERVISNÍ PODPORA </w:t>
      </w:r>
      <w:bookmarkEnd w:id="17"/>
      <w:bookmarkEnd w:id="18"/>
      <w:r w:rsidRPr="00040CFF">
        <w:rPr>
          <w:caps w:val="0"/>
          <w:szCs w:val="20"/>
        </w:rPr>
        <w:t>PROVOZU – SLA</w:t>
      </w:r>
      <w:bookmarkEnd w:id="19"/>
    </w:p>
    <w:p w14:paraId="16DE1068" w14:textId="77777777" w:rsidR="00076CB6" w:rsidRPr="00875F9A" w:rsidRDefault="00076CB6" w:rsidP="00C764ED">
      <w:pPr>
        <w:pStyle w:val="Nadpis2"/>
      </w:pPr>
      <w:r w:rsidRPr="00040CFF">
        <w:t>Zhotovitel se zavazuje provádět servisní p</w:t>
      </w:r>
      <w:r w:rsidR="00D86D04">
        <w:t>odporu provozu předmětu dí</w:t>
      </w:r>
      <w:r w:rsidRPr="00875F9A">
        <w:t xml:space="preserve">la. </w:t>
      </w:r>
    </w:p>
    <w:p w14:paraId="602817AF" w14:textId="77777777" w:rsidR="00D130E4" w:rsidRDefault="00076CB6" w:rsidP="00C764ED">
      <w:pPr>
        <w:pStyle w:val="Nadpis2"/>
      </w:pPr>
      <w:r w:rsidRPr="00875F9A">
        <w:t xml:space="preserve">Dodávka servisní podpory pro předmět díla bude realizována Zhotovitelem tak, aby byl zajištěn nepřetržitý funkční chod předmětu díla. </w:t>
      </w:r>
    </w:p>
    <w:p w14:paraId="7D216D5C" w14:textId="78553A9D" w:rsidR="00D130E4" w:rsidRDefault="00076CB6" w:rsidP="00C764ED">
      <w:pPr>
        <w:pStyle w:val="Nadpis2"/>
      </w:pPr>
      <w:r w:rsidRPr="00875F9A">
        <w:t>Zhotovitel poskytne Objednateli takový typ servisní podpory výrobce, při kterém bude Objednatel schopen řešit servisní požadavky</w:t>
      </w:r>
      <w:r w:rsidRPr="00EA2822">
        <w:t xml:space="preserve"> přes libovolnou servisní organizaci výrobce, stejně jako</w:t>
      </w:r>
      <w:r w:rsidR="0038109B">
        <w:t xml:space="preserve"> u </w:t>
      </w:r>
      <w:r w:rsidRPr="00EA2822">
        <w:t>výrobce přímo.</w:t>
      </w:r>
      <w:r w:rsidR="00A50C96">
        <w:t xml:space="preserve"> </w:t>
      </w:r>
    </w:p>
    <w:p w14:paraId="066D6BFE" w14:textId="790013CB" w:rsidR="00076CB6" w:rsidRDefault="00A50C96" w:rsidP="00C764ED">
      <w:pPr>
        <w:pStyle w:val="Nadpis2"/>
      </w:pPr>
      <w:r>
        <w:t>V </w:t>
      </w:r>
      <w:r w:rsidR="00076CB6" w:rsidRPr="00EA2822">
        <w:t xml:space="preserve">rámci služby </w:t>
      </w:r>
      <w:r w:rsidR="00076CB6">
        <w:t xml:space="preserve">servisní </w:t>
      </w:r>
      <w:r w:rsidR="00076CB6" w:rsidRPr="00EA2822">
        <w:t xml:space="preserve">podpory </w:t>
      </w:r>
      <w:r w:rsidR="00076CB6">
        <w:t xml:space="preserve">provozu bude Zhotovitel poskytovat </w:t>
      </w:r>
      <w:r w:rsidR="00076CB6" w:rsidRPr="00EA2822">
        <w:t>software update</w:t>
      </w:r>
      <w:r w:rsidR="00076CB6">
        <w:t>, který je</w:t>
      </w:r>
      <w:r w:rsidR="0038109B">
        <w:t xml:space="preserve"> v </w:t>
      </w:r>
      <w:r w:rsidR="00076CB6">
        <w:t>ceně servisní podpory provozu</w:t>
      </w:r>
      <w:r w:rsidR="00076CB6" w:rsidRPr="00EA2822">
        <w:t>.</w:t>
      </w:r>
    </w:p>
    <w:p w14:paraId="2ED4B5A2" w14:textId="42D3AC12" w:rsidR="00076CB6" w:rsidRDefault="00076CB6" w:rsidP="00C764ED">
      <w:pPr>
        <w:pStyle w:val="Nadpis2"/>
      </w:pPr>
      <w:r>
        <w:lastRenderedPageBreak/>
        <w:t>Linka zákaznické podpory pro předmět díla bude dosažitelná prostřednictvím internetového portálu, e</w:t>
      </w:r>
      <w:r w:rsidR="00663478">
        <w:t>-</w:t>
      </w:r>
      <w:r>
        <w:t>mailu či telefonu. Požadavek podpor</w:t>
      </w:r>
      <w:r w:rsidR="00663478">
        <w:t>y</w:t>
      </w:r>
      <w:r>
        <w:t xml:space="preserve"> bude realizován pracovníky </w:t>
      </w:r>
      <w:r w:rsidR="00E558A7">
        <w:t xml:space="preserve">Odboru </w:t>
      </w:r>
      <w:r w:rsidR="00663478">
        <w:t>informatiky</w:t>
      </w:r>
      <w:r w:rsidR="00102AA9" w:rsidRPr="00102AA9">
        <w:t xml:space="preserve"> </w:t>
      </w:r>
      <w:r>
        <w:t>Objednatele, kteří</w:t>
      </w:r>
      <w:r w:rsidR="0038109B">
        <w:t xml:space="preserve"> v </w:t>
      </w:r>
      <w:r>
        <w:t>případě výskytu problému kontaktují linku zákaznické podpory</w:t>
      </w:r>
      <w:r w:rsidR="0038109B">
        <w:t xml:space="preserve"> a </w:t>
      </w:r>
      <w:r>
        <w:t xml:space="preserve">následně </w:t>
      </w:r>
      <w:r w:rsidR="002F0E56">
        <w:t xml:space="preserve">budou pracovat </w:t>
      </w:r>
      <w:r>
        <w:t xml:space="preserve">dle instrukcí. </w:t>
      </w:r>
    </w:p>
    <w:p w14:paraId="3148D0D5" w14:textId="77777777" w:rsidR="00076CB6" w:rsidRDefault="00076CB6" w:rsidP="00102AA9">
      <w:pPr>
        <w:pStyle w:val="Nadpis2"/>
        <w:keepNext/>
      </w:pPr>
      <w:bookmarkStart w:id="20" w:name="_Ref482625038"/>
      <w:r>
        <w:t>Linka zákaznické podpory (Helpdesk):</w:t>
      </w:r>
      <w:bookmarkEnd w:id="20"/>
    </w:p>
    <w:p w14:paraId="0DB3EF1C" w14:textId="3FDB176A" w:rsidR="00C25EC7" w:rsidRDefault="00C25EC7" w:rsidP="00C25EC7">
      <w:pPr>
        <w:pStyle w:val="ANormln"/>
      </w:pPr>
      <w:proofErr w:type="spellStart"/>
      <w:r w:rsidRPr="00B14F5F">
        <w:rPr>
          <w:highlight w:val="yellow"/>
        </w:rPr>
        <w:t>gsm</w:t>
      </w:r>
      <w:proofErr w:type="spellEnd"/>
      <w:r w:rsidRPr="00B14F5F">
        <w:rPr>
          <w:highlight w:val="yellow"/>
        </w:rPr>
        <w:t>:…………………; e-mail: ………………; www: ……………….</w:t>
      </w:r>
    </w:p>
    <w:p w14:paraId="42D95C73" w14:textId="4EA4651F" w:rsidR="00076CB6" w:rsidRDefault="00076CB6" w:rsidP="00C764ED">
      <w:pPr>
        <w:pStyle w:val="Nadpis2"/>
      </w:pPr>
      <w:r>
        <w:t>S</w:t>
      </w:r>
      <w:r w:rsidRPr="00EA2822">
        <w:t xml:space="preserve">ervisní </w:t>
      </w:r>
      <w:r>
        <w:t>podpora bude</w:t>
      </w:r>
      <w:r w:rsidR="0038109B">
        <w:t xml:space="preserve"> v </w:t>
      </w:r>
      <w:r w:rsidRPr="00EA2822">
        <w:t xml:space="preserve">následujícím rozsahu: </w:t>
      </w:r>
    </w:p>
    <w:p w14:paraId="27BC6E70" w14:textId="528C3A9D" w:rsidR="00076CB6" w:rsidRPr="00EE7B6F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EE7B6F">
        <w:t>římý přístup na technicko</w:t>
      </w:r>
      <w:r w:rsidR="00056C70">
        <w:t xml:space="preserve"> </w:t>
      </w:r>
      <w:r w:rsidRPr="00EE7B6F">
        <w:t xml:space="preserve">asistenční centrum výrobce za účelem čerpání technické podpory při odstraňování problémů </w:t>
      </w:r>
      <w:r>
        <w:t>předmětu díla</w:t>
      </w:r>
      <w:r w:rsidRPr="00EE7B6F">
        <w:t xml:space="preserve">. </w:t>
      </w:r>
    </w:p>
    <w:p w14:paraId="1D098F50" w14:textId="77777777" w:rsidR="00261556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EE7B6F">
        <w:t xml:space="preserve">římý přístup ke stažení aktuálního </w:t>
      </w:r>
      <w:r>
        <w:t>SW předmětu díla</w:t>
      </w:r>
      <w:r w:rsidRPr="00EE7B6F">
        <w:t>.</w:t>
      </w:r>
    </w:p>
    <w:p w14:paraId="02E57D2F" w14:textId="00616E0E" w:rsidR="00076CB6" w:rsidRPr="00EE7B6F" w:rsidRDefault="00E558A7" w:rsidP="00C764ED">
      <w:pPr>
        <w:pStyle w:val="ANormln"/>
        <w:numPr>
          <w:ilvl w:val="0"/>
          <w:numId w:val="14"/>
        </w:numPr>
      </w:pPr>
      <w:r>
        <w:t>R</w:t>
      </w:r>
      <w:r w:rsidR="00261556" w:rsidRPr="00261556">
        <w:t>ozsah servisní podpory provozu je do 3 hodin za měsíc. Hodiny lze převádět mezi měsíci, převádět lze hodiny jen</w:t>
      </w:r>
      <w:r w:rsidR="0038109B">
        <w:t xml:space="preserve"> v </w:t>
      </w:r>
      <w:r w:rsidR="00261556" w:rsidRPr="00261556">
        <w:t>rámci kalendářního roku.</w:t>
      </w:r>
      <w:r w:rsidR="00076CB6" w:rsidRPr="00EE7B6F">
        <w:t xml:space="preserve"> </w:t>
      </w:r>
    </w:p>
    <w:p w14:paraId="390013EB" w14:textId="77777777" w:rsidR="00076CB6" w:rsidRDefault="00076CB6" w:rsidP="00C764ED">
      <w:pPr>
        <w:pStyle w:val="Nadpis2"/>
      </w:pPr>
      <w:r>
        <w:t xml:space="preserve">Zhotovitel </w:t>
      </w:r>
      <w:r w:rsidRPr="00982AB1">
        <w:t>zajistí</w:t>
      </w:r>
      <w:r>
        <w:t xml:space="preserve"> </w:t>
      </w:r>
      <w:r w:rsidRPr="00982AB1">
        <w:t>služby zajišťující rutinní provoz systému:</w:t>
      </w:r>
    </w:p>
    <w:p w14:paraId="5308FFC8" w14:textId="1422FF2C" w:rsidR="00076CB6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982AB1">
        <w:t xml:space="preserve">rovoz služby </w:t>
      </w:r>
      <w:r>
        <w:t>zákaznické podpory pro zadávání požadavků</w:t>
      </w:r>
      <w:r w:rsidR="0038109B">
        <w:t xml:space="preserve"> a </w:t>
      </w:r>
      <w:r>
        <w:t>provozních závad předmětu díla</w:t>
      </w:r>
      <w:r w:rsidR="0038109B">
        <w:t xml:space="preserve"> s </w:t>
      </w:r>
      <w:r w:rsidRPr="00982AB1">
        <w:t>garantovanou dostupností služby</w:t>
      </w:r>
      <w:r w:rsidR="0038109B">
        <w:t xml:space="preserve"> v </w:t>
      </w:r>
      <w:r w:rsidRPr="00982AB1">
        <w:t xml:space="preserve">pracovní dny od </w:t>
      </w:r>
      <w:r w:rsidR="00E558A7">
        <w:t>0</w:t>
      </w:r>
      <w:r w:rsidR="00702E3F">
        <w:t>8</w:t>
      </w:r>
      <w:r>
        <w:t>:</w:t>
      </w:r>
      <w:r w:rsidRPr="00982AB1">
        <w:t>00 do 1</w:t>
      </w:r>
      <w:r w:rsidR="006D54DB">
        <w:t>4</w:t>
      </w:r>
      <w:r>
        <w:t>:</w:t>
      </w:r>
      <w:r w:rsidRPr="00982AB1">
        <w:t>00 hod.</w:t>
      </w:r>
    </w:p>
    <w:p w14:paraId="1B496B3C" w14:textId="77777777" w:rsidR="00076CB6" w:rsidRDefault="00076CB6" w:rsidP="00C764ED">
      <w:pPr>
        <w:pStyle w:val="ANormln"/>
        <w:numPr>
          <w:ilvl w:val="0"/>
          <w:numId w:val="14"/>
        </w:numPr>
      </w:pPr>
      <w:r>
        <w:t>Legislativní soulad dodaného předmětu díla.</w:t>
      </w:r>
    </w:p>
    <w:p w14:paraId="6AA38C86" w14:textId="3CEF0245" w:rsidR="00076CB6" w:rsidRPr="0087707A" w:rsidRDefault="00076CB6" w:rsidP="00C764ED">
      <w:pPr>
        <w:pStyle w:val="ANormln"/>
        <w:numPr>
          <w:ilvl w:val="0"/>
          <w:numId w:val="14"/>
        </w:numPr>
      </w:pPr>
      <w:r>
        <w:t xml:space="preserve">Garantovanou reakční dobu řešení požadavků na závadu </w:t>
      </w:r>
      <w:r w:rsidR="00276FD5">
        <w:t xml:space="preserve">nebo </w:t>
      </w:r>
      <w:r w:rsidR="00276FD5" w:rsidRPr="00D42123">
        <w:t>námět na změnu</w:t>
      </w:r>
      <w:r w:rsidR="00276FD5">
        <w:t xml:space="preserve"> </w:t>
      </w:r>
      <w:r>
        <w:t>předmětu díla</w:t>
      </w:r>
      <w:r w:rsidR="00276FD5">
        <w:t xml:space="preserve"> dle čl. </w:t>
      </w:r>
      <w:r w:rsidR="00276FD5">
        <w:fldChar w:fldCharType="begin"/>
      </w:r>
      <w:r w:rsidR="00276FD5">
        <w:instrText xml:space="preserve"> REF _Ref12973526 \r \h </w:instrText>
      </w:r>
      <w:r w:rsidR="00276FD5">
        <w:fldChar w:fldCharType="separate"/>
      </w:r>
      <w:r w:rsidR="00276FD5">
        <w:t>13.10</w:t>
      </w:r>
      <w:r w:rsidR="00276FD5">
        <w:fldChar w:fldCharType="end"/>
      </w:r>
      <w:r>
        <w:t>.</w:t>
      </w:r>
    </w:p>
    <w:p w14:paraId="1F52E592" w14:textId="22CB00BB" w:rsidR="00076CB6" w:rsidRDefault="00076CB6" w:rsidP="00C764ED">
      <w:pPr>
        <w:pStyle w:val="Nadpis2"/>
      </w:pPr>
      <w:bookmarkStart w:id="21" w:name="_Ref482632376"/>
      <w:r>
        <w:t>Závadou předmětu díla se rozumí jakýkoliv stav předmětu díla znemožňující provoz dle dokumentace</w:t>
      </w:r>
      <w:r w:rsidR="0038109B">
        <w:t xml:space="preserve"> k </w:t>
      </w:r>
      <w:r>
        <w:t>předmětu díla. Pro rozlišení urgentnosti závad bude využívána stupnice:</w:t>
      </w:r>
      <w:bookmarkEnd w:id="21"/>
    </w:p>
    <w:p w14:paraId="4A3DD34D" w14:textId="14E36AF4" w:rsidR="00076CB6" w:rsidRPr="00D42123" w:rsidRDefault="00076CB6" w:rsidP="00C764ED">
      <w:pPr>
        <w:pStyle w:val="ANormln"/>
        <w:numPr>
          <w:ilvl w:val="0"/>
          <w:numId w:val="15"/>
        </w:numPr>
      </w:pPr>
      <w:r>
        <w:t xml:space="preserve">Kritická závada systému, jedná </w:t>
      </w:r>
      <w:r w:rsidRPr="00D42123">
        <w:t>se</w:t>
      </w:r>
      <w:r w:rsidR="0038109B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kdy je znemožněna práce</w:t>
      </w:r>
      <w:r w:rsidR="0038109B">
        <w:t xml:space="preserve"> s </w:t>
      </w:r>
      <w:r>
        <w:t>předmětem díla</w:t>
      </w:r>
      <w:r w:rsidRPr="00D42123">
        <w:t xml:space="preserve">, nelze použít alternativní zásah. Součástí této závady je také nesoulad </w:t>
      </w:r>
      <w:r>
        <w:t>předmětu díla</w:t>
      </w:r>
      <w:r w:rsidR="0038109B">
        <w:t xml:space="preserve"> s </w:t>
      </w:r>
      <w:r w:rsidRPr="00D42123">
        <w:t>platnou legislativou.</w:t>
      </w:r>
    </w:p>
    <w:p w14:paraId="40E012D4" w14:textId="3023E473" w:rsidR="00076CB6" w:rsidRPr="00D42123" w:rsidRDefault="00076CB6" w:rsidP="00C764ED">
      <w:pPr>
        <w:pStyle w:val="ANormln"/>
        <w:numPr>
          <w:ilvl w:val="0"/>
          <w:numId w:val="15"/>
        </w:numPr>
      </w:pPr>
      <w:r w:rsidRPr="00D42123">
        <w:t>Méně závažná závada systému, jedná se</w:t>
      </w:r>
      <w:r w:rsidR="0038109B">
        <w:t xml:space="preserve"> o </w:t>
      </w:r>
      <w:r w:rsidRPr="00D42123">
        <w:t xml:space="preserve">stav </w:t>
      </w:r>
      <w:r>
        <w:t>předmětu díla</w:t>
      </w:r>
      <w:r w:rsidRPr="00D42123">
        <w:t>, který lze dočasně překlenou</w:t>
      </w:r>
      <w:r>
        <w:t>t</w:t>
      </w:r>
      <w:r w:rsidRPr="00D42123">
        <w:t xml:space="preserve"> jiným postupem koncového uživatele.</w:t>
      </w:r>
    </w:p>
    <w:p w14:paraId="6F3F3165" w14:textId="4F9BD325" w:rsidR="00076CB6" w:rsidRDefault="00076CB6" w:rsidP="00C764ED">
      <w:pPr>
        <w:pStyle w:val="ANormln"/>
        <w:numPr>
          <w:ilvl w:val="0"/>
          <w:numId w:val="15"/>
        </w:numPr>
      </w:pPr>
      <w:r>
        <w:t>Závada neohrožující funkčnost</w:t>
      </w:r>
      <w:r w:rsidRPr="00D42123">
        <w:t xml:space="preserve">, </w:t>
      </w:r>
      <w:bookmarkStart w:id="22" w:name="_Hlk146710670"/>
      <w:r w:rsidRPr="00D42123">
        <w:t>námět na změnu</w:t>
      </w:r>
      <w:bookmarkEnd w:id="22"/>
      <w:r w:rsidRPr="00D42123">
        <w:t>, jedná se</w:t>
      </w:r>
      <w:r w:rsidR="0038109B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který je charakterizovaný požadavkem uživatele na změnu </w:t>
      </w:r>
      <w:r>
        <w:t>funkčnosti předmětu díla</w:t>
      </w:r>
      <w:r w:rsidRPr="00D42123">
        <w:t>.</w:t>
      </w:r>
    </w:p>
    <w:p w14:paraId="39A7EE9B" w14:textId="0708F7F1" w:rsidR="00835A15" w:rsidRPr="00835A15" w:rsidRDefault="00076CB6" w:rsidP="00835A15">
      <w:pPr>
        <w:pStyle w:val="Nadpis2"/>
      </w:pPr>
      <w:bookmarkStart w:id="23" w:name="_Ref12973526"/>
      <w:r w:rsidRPr="00B14F5F">
        <w:t>Reakční doby pro řešení požadavků</w:t>
      </w:r>
      <w:r>
        <w:t xml:space="preserve"> jsou uvedeny</w:t>
      </w:r>
      <w:r w:rsidR="0038109B">
        <w:t xml:space="preserve"> v </w:t>
      </w:r>
      <w:r>
        <w:t>následující tabulce.</w:t>
      </w:r>
      <w:bookmarkEnd w:id="23"/>
    </w:p>
    <w:tbl>
      <w:tblPr>
        <w:tblW w:w="92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234"/>
        <w:gridCol w:w="2375"/>
        <w:gridCol w:w="2300"/>
        <w:gridCol w:w="2378"/>
      </w:tblGrid>
      <w:tr w:rsidR="00CC5826" w:rsidRPr="0087707A" w14:paraId="6734873D" w14:textId="77777777" w:rsidTr="007F2327">
        <w:trPr>
          <w:jc w:val="center"/>
        </w:trPr>
        <w:tc>
          <w:tcPr>
            <w:tcW w:w="2234" w:type="dxa"/>
            <w:tcBorders>
              <w:top w:val="single" w:sz="4" w:space="0" w:color="808080"/>
            </w:tcBorders>
            <w:vAlign w:val="center"/>
          </w:tcPr>
          <w:p w14:paraId="2D55775C" w14:textId="32E21E05" w:rsidR="00CC5826" w:rsidRPr="007B459A" w:rsidRDefault="00CC5826" w:rsidP="00CC5826">
            <w:pPr>
              <w:pStyle w:val="Bntext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808080"/>
            </w:tcBorders>
            <w:vAlign w:val="center"/>
          </w:tcPr>
          <w:p w14:paraId="42D0D6FE" w14:textId="77777777" w:rsidR="00CC5826" w:rsidRPr="008E55CD" w:rsidRDefault="00CC5826" w:rsidP="00CC5826">
            <w:pPr>
              <w:pStyle w:val="ANormln"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A: Kritická závada</w:t>
            </w:r>
          </w:p>
        </w:tc>
        <w:tc>
          <w:tcPr>
            <w:tcW w:w="2300" w:type="dxa"/>
            <w:tcBorders>
              <w:top w:val="single" w:sz="4" w:space="0" w:color="808080"/>
            </w:tcBorders>
            <w:vAlign w:val="center"/>
          </w:tcPr>
          <w:p w14:paraId="60D4AE8E" w14:textId="77777777" w:rsidR="00CC5826" w:rsidRPr="008E55CD" w:rsidRDefault="00CC5826" w:rsidP="00CC5826">
            <w:pPr>
              <w:pStyle w:val="ANormln"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B: Méně závažná vada</w:t>
            </w:r>
          </w:p>
        </w:tc>
        <w:tc>
          <w:tcPr>
            <w:tcW w:w="2378" w:type="dxa"/>
            <w:tcBorders>
              <w:top w:val="single" w:sz="4" w:space="0" w:color="808080"/>
            </w:tcBorders>
            <w:vAlign w:val="center"/>
          </w:tcPr>
          <w:p w14:paraId="5A396715" w14:textId="77777777" w:rsidR="00CC5826" w:rsidRPr="008E55CD" w:rsidRDefault="00CC5826" w:rsidP="00CC5826">
            <w:pPr>
              <w:pStyle w:val="ANormln"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C: </w:t>
            </w:r>
            <w:r w:rsidRPr="00437B7E">
              <w:rPr>
                <w:b/>
                <w:sz w:val="18"/>
                <w:szCs w:val="18"/>
              </w:rPr>
              <w:t>Závada neohrožující funkčnost, n</w:t>
            </w:r>
            <w:r w:rsidRPr="0039517D">
              <w:rPr>
                <w:b/>
                <w:sz w:val="18"/>
                <w:szCs w:val="18"/>
              </w:rPr>
              <w:t>ávrh na změnu</w:t>
            </w:r>
          </w:p>
        </w:tc>
      </w:tr>
      <w:tr w:rsidR="00702E3F" w:rsidRPr="00D42123" w14:paraId="65EB2946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769DB0DA" w14:textId="68065A37" w:rsidR="00702E3F" w:rsidRPr="00350F0B" w:rsidRDefault="00702E3F" w:rsidP="00702E3F">
            <w:pPr>
              <w:pStyle w:val="ANormln"/>
              <w:jc w:val="left"/>
            </w:pPr>
            <w:r>
              <w:t xml:space="preserve">Příjem </w:t>
            </w:r>
            <w:r w:rsidR="00726506">
              <w:t xml:space="preserve">a potvrzení </w:t>
            </w:r>
            <w:r>
              <w:t>požadavku</w:t>
            </w:r>
          </w:p>
          <w:p w14:paraId="41BD931C" w14:textId="77777777" w:rsidR="00702E3F" w:rsidRPr="007B459A" w:rsidRDefault="00702E3F" w:rsidP="00702E3F">
            <w:pPr>
              <w:pStyle w:val="Bntext"/>
              <w:spacing w:after="0" w:line="240" w:lineRule="auto"/>
              <w:jc w:val="left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14:paraId="20C15DCF" w14:textId="34C7B1C7" w:rsidR="00702E3F" w:rsidRDefault="00702E3F" w:rsidP="004A1AA9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1</w:t>
            </w:r>
            <w:r w:rsidRPr="00350F0B">
              <w:t xml:space="preserve"> pracovní hodin</w:t>
            </w:r>
            <w:r w:rsidR="00102AA9">
              <w:t>y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3538905D" w14:textId="6BFBFCF4" w:rsidR="00702E3F" w:rsidRDefault="00702E3F" w:rsidP="004A1AA9">
            <w:pPr>
              <w:pStyle w:val="ANormln"/>
              <w:spacing w:before="0"/>
              <w:jc w:val="left"/>
            </w:pPr>
            <w:r w:rsidRPr="00350F0B">
              <w:t>Do 8 pracovních hodin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5607022C" w14:textId="3D2406D1" w:rsidR="00702E3F" w:rsidRDefault="00702E3F" w:rsidP="004A1AA9">
            <w:pPr>
              <w:pStyle w:val="ANormln"/>
              <w:spacing w:before="0"/>
              <w:jc w:val="left"/>
            </w:pPr>
            <w:r w:rsidRPr="00350F0B">
              <w:t>Do 5 pracovních dnů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  <w:tr w:rsidR="00702E3F" w:rsidRPr="00D42123" w14:paraId="2B179887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099B53BA" w14:textId="1DEB945B" w:rsidR="00702E3F" w:rsidRDefault="00702E3F" w:rsidP="00702E3F">
            <w:pPr>
              <w:pStyle w:val="ANormln"/>
              <w:spacing w:before="0"/>
              <w:jc w:val="left"/>
            </w:pPr>
            <w:r>
              <w:t>Zahájení řešení požadavku</w:t>
            </w:r>
          </w:p>
        </w:tc>
        <w:tc>
          <w:tcPr>
            <w:tcW w:w="2375" w:type="dxa"/>
            <w:vAlign w:val="center"/>
          </w:tcPr>
          <w:p w14:paraId="26E7AC43" w14:textId="2A26423D" w:rsidR="00702E3F" w:rsidRDefault="00702E3F" w:rsidP="004A1AA9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6</w:t>
            </w:r>
            <w:r w:rsidRPr="00350F0B">
              <w:t xml:space="preserve"> pracovních hodin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20C847D4" w14:textId="18C7EE7C" w:rsidR="00702E3F" w:rsidRDefault="00702E3F" w:rsidP="004A1AA9">
            <w:pPr>
              <w:pStyle w:val="ANormln"/>
              <w:spacing w:before="0"/>
              <w:jc w:val="left"/>
            </w:pPr>
            <w:r w:rsidRPr="00350F0B">
              <w:t>Do 5 pracovních dnů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3E78606A" w14:textId="4914DA19" w:rsidR="00702E3F" w:rsidRDefault="00702E3F" w:rsidP="004A1AA9">
            <w:pPr>
              <w:pStyle w:val="ANormln"/>
              <w:spacing w:before="0"/>
              <w:jc w:val="left"/>
            </w:pPr>
            <w:r w:rsidRPr="00350F0B">
              <w:t>Do 10 pracovních dnů</w:t>
            </w:r>
            <w:r w:rsidR="0038109B">
              <w:t xml:space="preserve"> v </w:t>
            </w:r>
            <w:r w:rsidRPr="00350F0B">
              <w:t xml:space="preserve">pracovní dny od zapsání </w:t>
            </w:r>
            <w:r>
              <w:t>nahlášení požadavku.</w:t>
            </w:r>
          </w:p>
        </w:tc>
      </w:tr>
      <w:tr w:rsidR="00445A55" w:rsidRPr="00D42123" w14:paraId="0A27BB2D" w14:textId="77777777" w:rsidTr="00AC2BAB">
        <w:trPr>
          <w:trHeight w:val="737"/>
          <w:jc w:val="center"/>
        </w:trPr>
        <w:tc>
          <w:tcPr>
            <w:tcW w:w="2234" w:type="dxa"/>
            <w:tcBorders>
              <w:bottom w:val="single" w:sz="4" w:space="0" w:color="808080"/>
            </w:tcBorders>
            <w:vAlign w:val="center"/>
          </w:tcPr>
          <w:p w14:paraId="43433A9A" w14:textId="77777777" w:rsidR="00445A55" w:rsidRDefault="00445A55" w:rsidP="00374513">
            <w:pPr>
              <w:pStyle w:val="ANormln"/>
              <w:spacing w:before="0"/>
              <w:jc w:val="left"/>
            </w:pPr>
            <w:r w:rsidRPr="00350F0B">
              <w:t>Úplné vyřešení požadavku</w:t>
            </w:r>
          </w:p>
        </w:tc>
        <w:tc>
          <w:tcPr>
            <w:tcW w:w="2375" w:type="dxa"/>
            <w:tcBorders>
              <w:bottom w:val="single" w:sz="4" w:space="0" w:color="808080"/>
            </w:tcBorders>
            <w:vAlign w:val="center"/>
          </w:tcPr>
          <w:p w14:paraId="052BEB55" w14:textId="3FFFBCC3" w:rsidR="00445A55" w:rsidRPr="00350F0B" w:rsidRDefault="00445A55" w:rsidP="004A1AA9">
            <w:pPr>
              <w:pStyle w:val="ANormln"/>
              <w:spacing w:before="0"/>
              <w:jc w:val="left"/>
            </w:pPr>
            <w:r w:rsidRPr="00350F0B">
              <w:t xml:space="preserve">Do </w:t>
            </w:r>
            <w:r w:rsidR="00187E36">
              <w:t>3</w:t>
            </w:r>
            <w:r w:rsidRPr="00350F0B">
              <w:t xml:space="preserve"> pracovních dnů</w:t>
            </w:r>
            <w:r>
              <w:t xml:space="preserve"> </w:t>
            </w:r>
            <w:r w:rsidRPr="00350F0B">
              <w:t xml:space="preserve">od </w:t>
            </w:r>
            <w:r>
              <w:t>nahlášení požadavku.</w:t>
            </w:r>
          </w:p>
        </w:tc>
        <w:tc>
          <w:tcPr>
            <w:tcW w:w="2300" w:type="dxa"/>
            <w:tcBorders>
              <w:bottom w:val="single" w:sz="4" w:space="0" w:color="808080"/>
            </w:tcBorders>
            <w:vAlign w:val="center"/>
          </w:tcPr>
          <w:p w14:paraId="00EFD700" w14:textId="50F949D9" w:rsidR="00445A55" w:rsidRDefault="00445A55" w:rsidP="004A1AA9">
            <w:pPr>
              <w:pStyle w:val="ANormln"/>
              <w:spacing w:before="0"/>
              <w:jc w:val="left"/>
            </w:pPr>
            <w:r w:rsidRPr="00350F0B">
              <w:t>Do 10 pracovních dnů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tcBorders>
              <w:bottom w:val="single" w:sz="4" w:space="0" w:color="808080"/>
            </w:tcBorders>
            <w:vAlign w:val="center"/>
          </w:tcPr>
          <w:p w14:paraId="0C17DA8B" w14:textId="0692EED7" w:rsidR="00445A55" w:rsidRDefault="00445A55" w:rsidP="004A1AA9">
            <w:pPr>
              <w:pStyle w:val="ANormln"/>
              <w:spacing w:before="0"/>
              <w:jc w:val="left"/>
            </w:pPr>
            <w:r w:rsidRPr="00350F0B">
              <w:t>Do 30 pracovních dnů</w:t>
            </w:r>
            <w:r w:rsidR="0038109B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</w:tbl>
    <w:p w14:paraId="31446090" w14:textId="77777777" w:rsidR="00076CB6" w:rsidRDefault="00076CB6" w:rsidP="00C764ED">
      <w:pPr>
        <w:pStyle w:val="Nadpis1"/>
      </w:pPr>
      <w:bookmarkStart w:id="24" w:name="_Ref235424868"/>
      <w:r>
        <w:t>POVINNOSTI OBJEDNATELE</w:t>
      </w:r>
      <w:bookmarkEnd w:id="24"/>
    </w:p>
    <w:p w14:paraId="273940C7" w14:textId="4DE15BE3" w:rsidR="00076CB6" w:rsidRDefault="00076CB6" w:rsidP="00C764ED">
      <w:pPr>
        <w:pStyle w:val="Nadpis2"/>
      </w:pPr>
      <w:r>
        <w:t>Objednatel je povinen zajistit Zhotoviteli přístup do prostor instalace</w:t>
      </w:r>
      <w:r w:rsidR="0038109B">
        <w:t xml:space="preserve"> v </w:t>
      </w:r>
      <w:r>
        <w:t xml:space="preserve">pracovní době </w:t>
      </w:r>
      <w:r w:rsidR="00726506">
        <w:t>Objednatele</w:t>
      </w:r>
      <w:bookmarkStart w:id="25" w:name="_Hlk139288150"/>
      <w:r w:rsidR="00A21BB3">
        <w:t>,</w:t>
      </w:r>
      <w:r w:rsidR="00A21BB3" w:rsidRPr="00A21BB3">
        <w:t xml:space="preserve"> </w:t>
      </w:r>
      <w:r w:rsidR="00A21BB3">
        <w:t>od 8:00 do 1</w:t>
      </w:r>
      <w:r w:rsidR="00F4586C">
        <w:t>4</w:t>
      </w:r>
      <w:r w:rsidR="00A21BB3">
        <w:t>:00</w:t>
      </w:r>
      <w:r w:rsidR="008515F3">
        <w:t xml:space="preserve"> v pracovní dny</w:t>
      </w:r>
      <w:r w:rsidR="00A21BB3">
        <w:t>,</w:t>
      </w:r>
      <w:bookmarkEnd w:id="25"/>
      <w:r w:rsidR="00A21BB3">
        <w:t xml:space="preserve"> </w:t>
      </w:r>
      <w:r>
        <w:t>včetně vjezdu do areálu nebo parkování před ním.</w:t>
      </w:r>
    </w:p>
    <w:p w14:paraId="5A76E6EC" w14:textId="598EECA1" w:rsidR="00076CB6" w:rsidRDefault="00076CB6" w:rsidP="00C764ED">
      <w:pPr>
        <w:pStyle w:val="Nadpis2"/>
      </w:pPr>
      <w:r>
        <w:t>Objednatel je povinen zabezpečit, aby činnost Zhotovitele nebyla rušena nebo omezována právy třetích osob, pokud takov</w:t>
      </w:r>
      <w:r w:rsidR="00CC5AA0">
        <w:t>á</w:t>
      </w:r>
      <w:r>
        <w:t xml:space="preserve"> existují.</w:t>
      </w:r>
    </w:p>
    <w:p w14:paraId="1E85DF04" w14:textId="7C02A41D" w:rsidR="00076CB6" w:rsidRDefault="00076CB6" w:rsidP="00C764ED">
      <w:pPr>
        <w:pStyle w:val="Nadpis2"/>
      </w:pPr>
      <w:r>
        <w:t>Objednatel je povinen seznámit před započetím díla odpovědného zástupce Zhotovitele</w:t>
      </w:r>
      <w:r w:rsidR="0038109B">
        <w:t xml:space="preserve"> s </w:t>
      </w:r>
      <w:r w:rsidR="00AC2BAB">
        <w:t>vnitřními</w:t>
      </w:r>
      <w:r w:rsidR="00CE4110">
        <w:t xml:space="preserve"> předpisy </w:t>
      </w:r>
      <w:r>
        <w:t xml:space="preserve">jako je </w:t>
      </w:r>
      <w:r w:rsidR="007173B0">
        <w:t>bezpečnost</w:t>
      </w:r>
      <w:r w:rsidR="00435A19">
        <w:t>ní</w:t>
      </w:r>
      <w:r w:rsidR="007173B0">
        <w:t xml:space="preserve"> </w:t>
      </w:r>
      <w:r w:rsidR="00435A19">
        <w:t>politika</w:t>
      </w:r>
      <w:r w:rsidR="007173B0">
        <w:t xml:space="preserve">, </w:t>
      </w:r>
      <w:r>
        <w:t>bezpečnost práce, pohyb osob po objektech apod.</w:t>
      </w:r>
      <w:r w:rsidR="0038109B">
        <w:t xml:space="preserve"> a </w:t>
      </w:r>
      <w:r>
        <w:t xml:space="preserve">případně </w:t>
      </w:r>
      <w:r>
        <w:lastRenderedPageBreak/>
        <w:t>zabezpečí zdarma proškolení pracovníků Zhotovitele před zahájením prací.</w:t>
      </w:r>
      <w:r w:rsidR="0038109B">
        <w:t xml:space="preserve"> V </w:t>
      </w:r>
      <w:r>
        <w:t>případě, že tak Objednatel neučiní, nenese Zhotovitel za případně vzniklé škody odpovědnost.</w:t>
      </w:r>
    </w:p>
    <w:p w14:paraId="10C94E35" w14:textId="256DF19F" w:rsidR="00076CB6" w:rsidRDefault="00076CB6" w:rsidP="00C764ED">
      <w:pPr>
        <w:pStyle w:val="Nadpis2"/>
      </w:pPr>
      <w:r>
        <w:t>Objednatel souhlasí</w:t>
      </w:r>
      <w:r w:rsidR="0038109B">
        <w:t xml:space="preserve"> s </w:t>
      </w:r>
      <w:r>
        <w:t>tím, že pokud nezajistí</w:t>
      </w:r>
      <w:r w:rsidR="0038109B">
        <w:t xml:space="preserve"> v </w:t>
      </w:r>
      <w:r>
        <w:t>dohodnutých lhůtách součinnost dle této smlouvy, je Zhotovitel oprávněn přerušit práce na předmětu díla</w:t>
      </w:r>
      <w:r w:rsidR="0038109B">
        <w:t xml:space="preserve"> a </w:t>
      </w:r>
      <w:r>
        <w:t>posunout příslušné termíny plnění</w:t>
      </w:r>
      <w:r w:rsidR="0038109B">
        <w:t xml:space="preserve"> o </w:t>
      </w:r>
      <w:r>
        <w:t>dobu prodlení Objednatele, aniž by tímto</w:t>
      </w:r>
      <w:r w:rsidR="0038109B">
        <w:t xml:space="preserve"> z </w:t>
      </w:r>
      <w:r>
        <w:t>jeho strany došlo</w:t>
      </w:r>
      <w:r w:rsidR="0038109B">
        <w:t xml:space="preserve"> k </w:t>
      </w:r>
      <w:r>
        <w:t xml:space="preserve">porušení povinností dle této smlouvy. </w:t>
      </w:r>
    </w:p>
    <w:p w14:paraId="04258142" w14:textId="77777777" w:rsidR="00076CB6" w:rsidRDefault="00076CB6" w:rsidP="00C764ED">
      <w:pPr>
        <w:pStyle w:val="Nadpis1"/>
      </w:pPr>
      <w:r>
        <w:t>POVINNOSTI ZHOTOVITELE</w:t>
      </w:r>
    </w:p>
    <w:p w14:paraId="2DDC8696" w14:textId="2288BF2C" w:rsidR="00076CB6" w:rsidRDefault="00076CB6" w:rsidP="00C764ED">
      <w:pPr>
        <w:pStyle w:val="Nadpis2"/>
      </w:pPr>
      <w:r>
        <w:t xml:space="preserve">Zhotovitel je povinen udržovat převzaté stanoviště </w:t>
      </w:r>
      <w:r w:rsidRPr="00DE6AC2">
        <w:t>pro plnění díla</w:t>
      </w:r>
      <w:r w:rsidR="0038109B">
        <w:t xml:space="preserve"> v </w:t>
      </w:r>
      <w:r w:rsidRPr="00DE6AC2">
        <w:t xml:space="preserve">prostorách </w:t>
      </w:r>
      <w:r>
        <w:t>O</w:t>
      </w:r>
      <w:r w:rsidRPr="00DE6AC2">
        <w:t xml:space="preserve">bjednatele </w:t>
      </w:r>
      <w:r>
        <w:t>(resp. jeho převzatou část)</w:t>
      </w:r>
      <w:r w:rsidR="0038109B">
        <w:t xml:space="preserve"> v </w:t>
      </w:r>
      <w:r>
        <w:t>trvale dobrém stavu, průběžně odstraňovat všechny odpady</w:t>
      </w:r>
      <w:r w:rsidR="0038109B">
        <w:t xml:space="preserve"> a </w:t>
      </w:r>
      <w:r>
        <w:t>dodržovat bezpečnostní</w:t>
      </w:r>
      <w:r w:rsidR="0038109B">
        <w:t xml:space="preserve"> a </w:t>
      </w:r>
      <w:r>
        <w:t>požární předpisy</w:t>
      </w:r>
      <w:r w:rsidR="0038109B">
        <w:t xml:space="preserve"> a </w:t>
      </w:r>
      <w:r>
        <w:t>předpisy</w:t>
      </w:r>
      <w:r w:rsidR="0038109B">
        <w:t xml:space="preserve"> o </w:t>
      </w:r>
      <w:r>
        <w:t>ochraně životního prostředí.</w:t>
      </w:r>
    </w:p>
    <w:p w14:paraId="0023F885" w14:textId="4F57A27F" w:rsidR="00076CB6" w:rsidRDefault="00076CB6" w:rsidP="00C764ED">
      <w:pPr>
        <w:pStyle w:val="Nadpis2"/>
      </w:pPr>
      <w:r>
        <w:t>Zhotovitel se zavazuje pro případ, že se dostane do kontaktu</w:t>
      </w:r>
      <w:r w:rsidR="0038109B">
        <w:t xml:space="preserve"> s </w:t>
      </w:r>
      <w:r>
        <w:t>osobními údaji, zachovávat naprostou mlčenlivost,</w:t>
      </w:r>
      <w:r w:rsidR="0038109B">
        <w:t xml:space="preserve"> a </w:t>
      </w:r>
      <w:r>
        <w:t>to</w:t>
      </w:r>
      <w:r w:rsidR="0038109B">
        <w:t xml:space="preserve"> i </w:t>
      </w:r>
      <w:r>
        <w:t>po ukončení plnění této smlouvy</w:t>
      </w:r>
      <w:r w:rsidR="0038109B">
        <w:t xml:space="preserve"> v </w:t>
      </w:r>
      <w:r>
        <w:t>případě jejího zrušení, odstoupení od ní či její výpovědi.</w:t>
      </w:r>
    </w:p>
    <w:p w14:paraId="7F01B97D" w14:textId="6256D44A" w:rsidR="00CC5826" w:rsidRDefault="00CC5826" w:rsidP="00CC5826">
      <w:pPr>
        <w:pStyle w:val="Nadpis2"/>
      </w:pPr>
      <w:r w:rsidRPr="00270FEA">
        <w:t xml:space="preserve">Zhotovitel se zavazuje </w:t>
      </w:r>
      <w:r>
        <w:t>o</w:t>
      </w:r>
      <w:r w:rsidRPr="00270FEA">
        <w:t>chraňovat veškeré informace získané</w:t>
      </w:r>
      <w:r w:rsidR="0038109B">
        <w:t xml:space="preserve"> v </w:t>
      </w:r>
      <w:r w:rsidRPr="00270FEA">
        <w:t>průběhu provádění díla</w:t>
      </w:r>
      <w:r w:rsidR="0038109B">
        <w:t xml:space="preserve"> a </w:t>
      </w:r>
      <w:r w:rsidRPr="00270FEA">
        <w:t>poskytování technické podpory</w:t>
      </w:r>
      <w:r>
        <w:t xml:space="preserve"> tak, že tyto informace </w:t>
      </w:r>
      <w:r w:rsidRPr="00270FEA">
        <w:t>nebude dále rozšiřovat nebo reprodukovat</w:t>
      </w:r>
      <w:r w:rsidR="0038109B">
        <w:t xml:space="preserve"> a </w:t>
      </w:r>
      <w:r w:rsidRPr="00270FEA">
        <w:t>nezpřístupní je třetí straně</w:t>
      </w:r>
      <w:r>
        <w:t>.</w:t>
      </w:r>
    </w:p>
    <w:p w14:paraId="43A9C659" w14:textId="71D41F53" w:rsidR="00076CB6" w:rsidRDefault="00076CB6" w:rsidP="00C764ED">
      <w:pPr>
        <w:pStyle w:val="Nadpis2"/>
      </w:pPr>
      <w:bookmarkStart w:id="26" w:name="_Ref272059073"/>
      <w:r>
        <w:t>Zhotovitel bere na vědomí, že dle § 2 písm. e) zákona č. 320/2001 Sb.,</w:t>
      </w:r>
      <w:r w:rsidR="0038109B">
        <w:t xml:space="preserve"> o </w:t>
      </w:r>
      <w:r>
        <w:t>finanční kontrole ve veřejné správě</w:t>
      </w:r>
      <w:r w:rsidR="0088325F">
        <w:t xml:space="preserve"> </w:t>
      </w:r>
      <w:bookmarkStart w:id="27" w:name="_Hlk139194670"/>
      <w:r w:rsidR="0088325F">
        <w:t>a o změně některých zákonů (zákon o finanční kontrole)</w:t>
      </w:r>
      <w:bookmarkEnd w:id="27"/>
      <w:r>
        <w:t>, ve znění pozdějších předpisů, je osobou povinnou spolupůsobit při výkonu finanční kontroly</w:t>
      </w:r>
      <w:r w:rsidR="0038109B">
        <w:t xml:space="preserve"> a </w:t>
      </w:r>
      <w:r>
        <w:t>zavazuje se, že umožní provedení kontroly, bude</w:t>
      </w:r>
      <w:r w:rsidR="0038109B">
        <w:t xml:space="preserve"> s </w:t>
      </w:r>
      <w:r>
        <w:t>kontrolními orgány spolupracovat</w:t>
      </w:r>
      <w:r w:rsidR="0038109B">
        <w:t xml:space="preserve"> a </w:t>
      </w:r>
      <w:r>
        <w:t>poskytne kontrolou vyžadované doklady.</w:t>
      </w:r>
    </w:p>
    <w:p w14:paraId="632B0C69" w14:textId="14F7AE66" w:rsidR="00CC5826" w:rsidRDefault="00CC5826" w:rsidP="00CC5826">
      <w:pPr>
        <w:pStyle w:val="Nadpis2"/>
      </w:pPr>
      <w:r w:rsidRPr="00F57E14">
        <w:t>Zhotovitel je oprávněn změnit poddodavatele, pomocí něhož prokázal část splnění kvalifikace</w:t>
      </w:r>
      <w:r w:rsidR="0038109B">
        <w:t xml:space="preserve"> v </w:t>
      </w:r>
      <w:r w:rsidRPr="00F57E14">
        <w:t>rámci zadávacího řízení, na základě něhož byla uzavřena tato smlouva, jen</w:t>
      </w:r>
      <w:r w:rsidR="0038109B">
        <w:t xml:space="preserve"> z </w:t>
      </w:r>
      <w:r w:rsidRPr="00F57E14">
        <w:t>vážných objektivních důvodů</w:t>
      </w:r>
      <w:r w:rsidR="0038109B">
        <w:t xml:space="preserve"> a s </w:t>
      </w:r>
      <w:r w:rsidRPr="00F57E14">
        <w:t xml:space="preserve">předchozím písemným souhlasem </w:t>
      </w:r>
      <w:r>
        <w:t>O</w:t>
      </w:r>
      <w:r w:rsidRPr="00F57E14">
        <w:t xml:space="preserve">bjednatele, přičemž nový poddodavatel musí </w:t>
      </w:r>
      <w:r>
        <w:t xml:space="preserve">Objednateli prokázat </w:t>
      </w:r>
      <w:r w:rsidRPr="00F57E14">
        <w:t>kvalifikac</w:t>
      </w:r>
      <w:r>
        <w:t>i</w:t>
      </w:r>
      <w:r w:rsidRPr="00F57E14">
        <w:t xml:space="preserve"> ve stejném či větším rozsahu, který původní </w:t>
      </w:r>
      <w:r>
        <w:t>p</w:t>
      </w:r>
      <w:r w:rsidRPr="00F57E14">
        <w:t xml:space="preserve">oddodavatel prokázal za </w:t>
      </w:r>
      <w:r>
        <w:t>Z</w:t>
      </w:r>
      <w:r w:rsidRPr="00F57E14">
        <w:t>hotovitele.</w:t>
      </w:r>
    </w:p>
    <w:p w14:paraId="05880E4F" w14:textId="553B2FBA" w:rsidR="00CC5826" w:rsidRDefault="00CC5826" w:rsidP="00CC5826">
      <w:pPr>
        <w:pStyle w:val="Nadpis2"/>
      </w:pPr>
      <w:r>
        <w:t>Zhotovitel je povinen se řídit pokyny Objednatele při provádění díla</w:t>
      </w:r>
      <w:r w:rsidR="0038109B">
        <w:t xml:space="preserve"> a </w:t>
      </w:r>
      <w:r>
        <w:t>platnou bezpečnostní politikou Objednatele,</w:t>
      </w:r>
      <w:r w:rsidR="0038109B">
        <w:t xml:space="preserve"> s </w:t>
      </w:r>
      <w:r>
        <w:t>níž Objednatel seznámí Zhotovitele bezprostředně po nabytí účinnosti této smlouvy.</w:t>
      </w:r>
    </w:p>
    <w:p w14:paraId="4F99B155" w14:textId="66BD2697" w:rsidR="00CC5826" w:rsidRPr="00CC5826" w:rsidRDefault="00CC5826" w:rsidP="00CC5826">
      <w:pPr>
        <w:pStyle w:val="Nadpis2"/>
      </w:pPr>
      <w:r>
        <w:t xml:space="preserve">Předmět díla bude možné také realizovat prostřednictvím vzdáleného přístupu do datové sítě Objednatele </w:t>
      </w:r>
      <w:r w:rsidR="00404836">
        <w:t>přes</w:t>
      </w:r>
      <w:r w:rsidR="00EF26E6">
        <w:t xml:space="preserve"> </w:t>
      </w:r>
      <w:proofErr w:type="spellStart"/>
      <w:r w:rsidR="00EF26E6">
        <w:t>OpenVPN</w:t>
      </w:r>
      <w:proofErr w:type="spellEnd"/>
      <w:r w:rsidR="00EF26E6">
        <w:t xml:space="preserve"> nebo jiným způsobem v</w:t>
      </w:r>
      <w:r w:rsidR="0038109B">
        <w:t> </w:t>
      </w:r>
      <w:r>
        <w:t>souladu</w:t>
      </w:r>
      <w:r w:rsidR="0038109B">
        <w:t xml:space="preserve"> s </w:t>
      </w:r>
      <w:r>
        <w:t>pravidly definovanými</w:t>
      </w:r>
      <w:r w:rsidR="0038109B">
        <w:t xml:space="preserve"> v </w:t>
      </w:r>
      <w:r>
        <w:t>platné bezpečnostní politice Objednatele.</w:t>
      </w:r>
    </w:p>
    <w:p w14:paraId="5634F267" w14:textId="211956BF" w:rsidR="00076CB6" w:rsidRDefault="00076CB6" w:rsidP="00C764ED">
      <w:pPr>
        <w:pStyle w:val="Nadpis1"/>
      </w:pPr>
      <w:bookmarkStart w:id="28" w:name="_Ref146699375"/>
      <w:r>
        <w:t>ODPOVĚDNÉ OSOBY OBJEDNATELE</w:t>
      </w:r>
      <w:r w:rsidR="0038109B">
        <w:t xml:space="preserve"> A </w:t>
      </w:r>
      <w:r>
        <w:t>ZHOTOVITELE</w:t>
      </w:r>
      <w:bookmarkEnd w:id="26"/>
      <w:bookmarkEnd w:id="28"/>
    </w:p>
    <w:p w14:paraId="4844422B" w14:textId="381A5CC2" w:rsidR="00076CB6" w:rsidRDefault="00076CB6" w:rsidP="00C764ED">
      <w:pPr>
        <w:pStyle w:val="Nadpis2"/>
      </w:pPr>
      <w:bookmarkStart w:id="29" w:name="_Ref404339494"/>
      <w:r>
        <w:t>Objednatel</w:t>
      </w:r>
      <w:r w:rsidR="0038109B">
        <w:t xml:space="preserve"> a </w:t>
      </w:r>
      <w:r>
        <w:t>Zhotovitel se dohodli, že:</w:t>
      </w:r>
      <w:bookmarkEnd w:id="29"/>
    </w:p>
    <w:p w14:paraId="32E1F717" w14:textId="6884566B" w:rsidR="00967B0C" w:rsidRPr="007C4DB2" w:rsidRDefault="00967B0C" w:rsidP="00967B0C">
      <w:pPr>
        <w:pStyle w:val="Odstavecseseznamem"/>
        <w:numPr>
          <w:ilvl w:val="0"/>
          <w:numId w:val="5"/>
        </w:numPr>
      </w:pPr>
      <w:bookmarkStart w:id="30" w:name="_Hlk99017856"/>
      <w:r w:rsidRPr="007C4DB2">
        <w:t>odpovědná osoba Objednatele pro technická jednání</w:t>
      </w:r>
      <w:r w:rsidR="0038109B" w:rsidRPr="007C4DB2">
        <w:t xml:space="preserve"> v </w:t>
      </w:r>
      <w:r w:rsidRPr="007C4DB2">
        <w:t>rámci této smlouvy je pan</w:t>
      </w:r>
      <w:r w:rsidR="007C4DB2" w:rsidRPr="007C4DB2">
        <w:t>í</w:t>
      </w:r>
      <w:r w:rsidRPr="007C4DB2">
        <w:t xml:space="preserve"> </w:t>
      </w:r>
      <w:r w:rsidR="007C4DB2" w:rsidRPr="007C4DB2">
        <w:rPr>
          <w:b/>
        </w:rPr>
        <w:t>Mgr. Jana Kašíková</w:t>
      </w:r>
      <w:r w:rsidRPr="007C4DB2">
        <w:t>;</w:t>
      </w:r>
      <w:r w:rsidRPr="007C4DB2">
        <w:rPr>
          <w:b/>
        </w:rPr>
        <w:t xml:space="preserve"> </w:t>
      </w:r>
      <w:r w:rsidRPr="007C4DB2">
        <w:t xml:space="preserve">mobilní telefon: </w:t>
      </w:r>
      <w:r w:rsidRPr="007C4DB2">
        <w:rPr>
          <w:b/>
        </w:rPr>
        <w:t>+420 </w:t>
      </w:r>
      <w:r w:rsidR="007C4DB2" w:rsidRPr="007C4DB2">
        <w:rPr>
          <w:b/>
        </w:rPr>
        <w:t>603 522 911</w:t>
      </w:r>
      <w:r w:rsidRPr="007C4DB2">
        <w:t xml:space="preserve">; e-mail: </w:t>
      </w:r>
      <w:r w:rsidR="007C4DB2" w:rsidRPr="007C4DB2">
        <w:rPr>
          <w:b/>
        </w:rPr>
        <w:t>jana.kasikova@muzabreh.cz</w:t>
      </w:r>
      <w:r w:rsidRPr="007C4DB2">
        <w:rPr>
          <w:b/>
        </w:rPr>
        <w:t xml:space="preserve"> </w:t>
      </w:r>
    </w:p>
    <w:p w14:paraId="2E32D5F0" w14:textId="215BD8E8" w:rsidR="00076CB6" w:rsidRPr="00F755DC" w:rsidRDefault="00967B0C" w:rsidP="00835A15">
      <w:pPr>
        <w:pStyle w:val="Odstavecseseznamem"/>
        <w:numPr>
          <w:ilvl w:val="0"/>
          <w:numId w:val="5"/>
        </w:numPr>
      </w:pPr>
      <w:r w:rsidRPr="00967B0C">
        <w:rPr>
          <w:highlight w:val="yellow"/>
        </w:rPr>
        <w:t>odpovědná osoba Zhotovitele oprávněn</w:t>
      </w:r>
      <w:r w:rsidR="00440F64">
        <w:rPr>
          <w:highlight w:val="yellow"/>
        </w:rPr>
        <w:t>á</w:t>
      </w:r>
      <w:r w:rsidRPr="00967B0C">
        <w:rPr>
          <w:highlight w:val="yellow"/>
        </w:rPr>
        <w:t xml:space="preserve"> věcn</w:t>
      </w:r>
      <w:r w:rsidR="00440F64">
        <w:rPr>
          <w:highlight w:val="yellow"/>
        </w:rPr>
        <w:t>ě</w:t>
      </w:r>
      <w:r w:rsidRPr="00967B0C">
        <w:rPr>
          <w:highlight w:val="yellow"/>
        </w:rPr>
        <w:t xml:space="preserve"> jedn</w:t>
      </w:r>
      <w:r w:rsidR="00440F64">
        <w:rPr>
          <w:highlight w:val="yellow"/>
        </w:rPr>
        <w:t>at</w:t>
      </w:r>
      <w:r w:rsidR="0038109B">
        <w:rPr>
          <w:highlight w:val="yellow"/>
        </w:rPr>
        <w:t xml:space="preserve"> v </w:t>
      </w:r>
      <w:r w:rsidRPr="00967B0C">
        <w:rPr>
          <w:highlight w:val="yellow"/>
        </w:rPr>
        <w:t xml:space="preserve">rámci této smlouvy je </w:t>
      </w:r>
      <w:r w:rsidR="00C3750A">
        <w:rPr>
          <w:highlight w:val="yellow"/>
        </w:rPr>
        <w:t>……………</w:t>
      </w:r>
      <w:r w:rsidR="009C43F9" w:rsidRPr="00967B0C">
        <w:rPr>
          <w:highlight w:val="yellow"/>
        </w:rPr>
        <w:t xml:space="preserve"> </w:t>
      </w:r>
      <w:r w:rsidRPr="00967B0C">
        <w:rPr>
          <w:highlight w:val="yellow"/>
        </w:rPr>
        <w:t xml:space="preserve">mobilní telefon: </w:t>
      </w:r>
      <w:r w:rsidR="00C3750A">
        <w:rPr>
          <w:highlight w:val="yellow"/>
        </w:rPr>
        <w:t>…………….</w:t>
      </w:r>
      <w:r w:rsidRPr="00967B0C">
        <w:rPr>
          <w:highlight w:val="yellow"/>
        </w:rPr>
        <w:t xml:space="preserve"> e-mail</w:t>
      </w:r>
      <w:r w:rsidR="00C3750A">
        <w:rPr>
          <w:highlight w:val="yellow"/>
        </w:rPr>
        <w:t>:……………………..</w:t>
      </w:r>
      <w:bookmarkEnd w:id="30"/>
    </w:p>
    <w:p w14:paraId="1DD24A74" w14:textId="29E73789" w:rsidR="00967B0C" w:rsidRDefault="00076CB6" w:rsidP="00967B0C">
      <w:pPr>
        <w:pStyle w:val="Nadpis2"/>
      </w:pPr>
      <w:r>
        <w:t>S</w:t>
      </w:r>
      <w:r w:rsidRPr="00911833">
        <w:t xml:space="preserve">eznam osob, které se budou podílet na plnění </w:t>
      </w:r>
      <w:r>
        <w:t>smlouvy je následující:</w:t>
      </w:r>
    </w:p>
    <w:tbl>
      <w:tblPr>
        <w:tblW w:w="94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531"/>
        <w:gridCol w:w="2382"/>
        <w:gridCol w:w="2154"/>
        <w:gridCol w:w="1843"/>
      </w:tblGrid>
      <w:tr w:rsidR="00967B0C" w:rsidRPr="00EB4F28" w14:paraId="1703993A" w14:textId="77777777" w:rsidTr="00835A15">
        <w:trPr>
          <w:trHeight w:val="398"/>
          <w:jc w:val="center"/>
        </w:trPr>
        <w:tc>
          <w:tcPr>
            <w:tcW w:w="505" w:type="dxa"/>
            <w:vAlign w:val="center"/>
          </w:tcPr>
          <w:p w14:paraId="020E939B" w14:textId="0E20C934" w:rsidR="00967B0C" w:rsidRDefault="00967B0C" w:rsidP="00835A15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p.</w:t>
            </w:r>
            <w:r w:rsidR="00404836">
              <w:rPr>
                <w:rFonts w:cs="Arial"/>
                <w:b/>
                <w:bCs/>
                <w:color w:val="000000"/>
                <w:sz w:val="18"/>
                <w:highlight w:val="yellow"/>
              </w:rPr>
              <w:t> 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č.</w:t>
            </w:r>
          </w:p>
        </w:tc>
        <w:tc>
          <w:tcPr>
            <w:tcW w:w="2531" w:type="dxa"/>
            <w:vAlign w:val="center"/>
          </w:tcPr>
          <w:p w14:paraId="044150F8" w14:textId="77777777" w:rsidR="00967B0C" w:rsidRDefault="00967B0C" w:rsidP="00835A15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ozice</w:t>
            </w:r>
          </w:p>
        </w:tc>
        <w:tc>
          <w:tcPr>
            <w:tcW w:w="2382" w:type="dxa"/>
            <w:vAlign w:val="center"/>
          </w:tcPr>
          <w:p w14:paraId="58CBDB4A" w14:textId="77777777" w:rsidR="00967B0C" w:rsidRDefault="00967B0C" w:rsidP="00835A15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j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méno</w:t>
            </w:r>
          </w:p>
        </w:tc>
        <w:tc>
          <w:tcPr>
            <w:tcW w:w="2154" w:type="dxa"/>
            <w:vAlign w:val="center"/>
          </w:tcPr>
          <w:p w14:paraId="1FA88243" w14:textId="77777777" w:rsidR="00967B0C" w:rsidRDefault="00967B0C" w:rsidP="00835A15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mobilní telefon</w:t>
            </w:r>
          </w:p>
        </w:tc>
        <w:tc>
          <w:tcPr>
            <w:tcW w:w="1843" w:type="dxa"/>
            <w:vAlign w:val="center"/>
          </w:tcPr>
          <w:p w14:paraId="1E9A0D79" w14:textId="77777777" w:rsidR="00967B0C" w:rsidRDefault="00967B0C" w:rsidP="00835A15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e-mail</w:t>
            </w:r>
          </w:p>
        </w:tc>
      </w:tr>
      <w:tr w:rsidR="00967B0C" w:rsidRPr="00EB4F28" w14:paraId="40D95336" w14:textId="77777777" w:rsidTr="00835A15">
        <w:trPr>
          <w:trHeight w:val="340"/>
          <w:jc w:val="center"/>
        </w:trPr>
        <w:tc>
          <w:tcPr>
            <w:tcW w:w="505" w:type="dxa"/>
            <w:vAlign w:val="center"/>
          </w:tcPr>
          <w:p w14:paraId="0019F761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1.</w:t>
            </w:r>
          </w:p>
        </w:tc>
        <w:tc>
          <w:tcPr>
            <w:tcW w:w="2531" w:type="dxa"/>
            <w:vAlign w:val="center"/>
          </w:tcPr>
          <w:p w14:paraId="7F33E547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vedoucí týmu</w:t>
            </w:r>
          </w:p>
        </w:tc>
        <w:tc>
          <w:tcPr>
            <w:tcW w:w="2382" w:type="dxa"/>
            <w:vAlign w:val="center"/>
          </w:tcPr>
          <w:p w14:paraId="04EFD8F9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0063733F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48E080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28730BD1" w14:textId="77777777" w:rsidTr="00835A15">
        <w:trPr>
          <w:trHeight w:val="340"/>
          <w:jc w:val="center"/>
        </w:trPr>
        <w:tc>
          <w:tcPr>
            <w:tcW w:w="505" w:type="dxa"/>
            <w:vAlign w:val="center"/>
          </w:tcPr>
          <w:p w14:paraId="6C5A161F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2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570F832B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0927F5A5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5D07796E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2CA5D89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7D4EB847" w14:textId="77777777" w:rsidTr="00835A15">
        <w:trPr>
          <w:trHeight w:val="340"/>
          <w:jc w:val="center"/>
        </w:trPr>
        <w:tc>
          <w:tcPr>
            <w:tcW w:w="505" w:type="dxa"/>
            <w:vAlign w:val="center"/>
          </w:tcPr>
          <w:p w14:paraId="6099097F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3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6A0E434C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038A59B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583613D5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2DA3BB21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967B0C" w:rsidRPr="00EB4F28" w14:paraId="07B201B3" w14:textId="77777777" w:rsidTr="00835A15">
        <w:trPr>
          <w:trHeight w:val="340"/>
          <w:jc w:val="center"/>
        </w:trPr>
        <w:tc>
          <w:tcPr>
            <w:tcW w:w="505" w:type="dxa"/>
            <w:vAlign w:val="center"/>
          </w:tcPr>
          <w:p w14:paraId="50006D15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4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3B65B10C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4745DAD9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5DE9873B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2F5B873" w14:textId="77777777" w:rsidR="00967B0C" w:rsidRDefault="00967B0C" w:rsidP="00835A15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</w:tbl>
    <w:p w14:paraId="4EEAF004" w14:textId="7B574379" w:rsidR="00076CB6" w:rsidRDefault="00076CB6" w:rsidP="00C764ED">
      <w:pPr>
        <w:pStyle w:val="Nadpis2"/>
      </w:pPr>
      <w:bookmarkStart w:id="31" w:name="_Ref99107817"/>
      <w:r>
        <w:t>O</w:t>
      </w:r>
      <w:r w:rsidRPr="00911833">
        <w:t>sob</w:t>
      </w:r>
      <w:r>
        <w:t>y</w:t>
      </w:r>
      <w:r w:rsidRPr="00911833">
        <w:t xml:space="preserve">, které se budou podílet na plnění </w:t>
      </w:r>
      <w:r>
        <w:t>smlouvy, může Zhotovitel změnit pouze</w:t>
      </w:r>
      <w:r w:rsidR="0038109B">
        <w:t xml:space="preserve"> s </w:t>
      </w:r>
      <w:r>
        <w:t xml:space="preserve">předchozím </w:t>
      </w:r>
      <w:r w:rsidR="00423695">
        <w:t xml:space="preserve">písemným </w:t>
      </w:r>
      <w:r>
        <w:t>souhlasem Objednatele.</w:t>
      </w:r>
      <w:bookmarkEnd w:id="31"/>
    </w:p>
    <w:p w14:paraId="2606ADC9" w14:textId="0BA2B8C4" w:rsidR="00CC5826" w:rsidRPr="00CC5826" w:rsidRDefault="00CC5826" w:rsidP="00CC5826">
      <w:pPr>
        <w:pStyle w:val="Nadpis2"/>
      </w:pPr>
      <w:r w:rsidRPr="00615344">
        <w:t xml:space="preserve">Nové osoby </w:t>
      </w:r>
      <w:r>
        <w:t>Z</w:t>
      </w:r>
      <w:r w:rsidRPr="00615344">
        <w:t xml:space="preserve">hotovitele pracující na díle musí mít </w:t>
      </w:r>
      <w:r>
        <w:t xml:space="preserve">odpovídající </w:t>
      </w:r>
      <w:r w:rsidRPr="00615344">
        <w:t>kvalifikaci</w:t>
      </w:r>
      <w:r w:rsidR="0038109B">
        <w:t xml:space="preserve"> v </w:t>
      </w:r>
      <w:r>
        <w:t>souladu</w:t>
      </w:r>
      <w:r w:rsidR="0038109B">
        <w:t xml:space="preserve"> s </w:t>
      </w:r>
      <w:r>
        <w:t>podmínkami zadávacího řízení</w:t>
      </w:r>
      <w:r w:rsidR="00034286">
        <w:t xml:space="preserve"> na Veřejnou zakázku</w:t>
      </w:r>
      <w:r w:rsidRPr="00615344">
        <w:t>.</w:t>
      </w:r>
    </w:p>
    <w:p w14:paraId="6945B3CF" w14:textId="77777777" w:rsidR="00076CB6" w:rsidRDefault="00076CB6" w:rsidP="00C764ED">
      <w:pPr>
        <w:pStyle w:val="Nadpis1"/>
        <w:rPr>
          <w:szCs w:val="22"/>
        </w:rPr>
      </w:pPr>
      <w:r>
        <w:rPr>
          <w:caps w:val="0"/>
        </w:rPr>
        <w:lastRenderedPageBreak/>
        <w:t>ODSTOUPENÍ OD SMLOUVY</w:t>
      </w:r>
    </w:p>
    <w:p w14:paraId="32100A74" w14:textId="419DFDD2" w:rsidR="00076CB6" w:rsidRDefault="00076CB6" w:rsidP="00C764ED">
      <w:pPr>
        <w:pStyle w:val="Nadpis2"/>
      </w:pPr>
      <w:r>
        <w:t>Od této smlouvy může odstoupit kterákoliv smluvní strana, pokud lze prokazatelně zjistit porušení této smlouvy druhou smluvní stranou podstatným způsobem. Nejdříve však musí druhou stranu vyzvat písemně</w:t>
      </w:r>
      <w:r w:rsidR="0038109B">
        <w:t xml:space="preserve"> k </w:t>
      </w:r>
      <w:r>
        <w:t>odstranění podstatného porušení smlouvy, které musí být provedeno</w:t>
      </w:r>
      <w:r>
        <w:rPr>
          <w:color w:val="003300"/>
        </w:rPr>
        <w:t xml:space="preserve"> </w:t>
      </w:r>
      <w:r>
        <w:t xml:space="preserve">do </w:t>
      </w:r>
      <w:r w:rsidR="004A6974">
        <w:t>10</w:t>
      </w:r>
      <w:r>
        <w:t xml:space="preserve"> pracovních</w:t>
      </w:r>
      <w:r>
        <w:rPr>
          <w:color w:val="0000FF"/>
        </w:rPr>
        <w:t xml:space="preserve"> </w:t>
      </w:r>
      <w:r>
        <w:t xml:space="preserve">dnů od doručení této výzvy. Pokud druhá strana do tohoto termínu podstatné porušení této smlouvy </w:t>
      </w:r>
      <w:r w:rsidR="00504D47">
        <w:t>nenapraví</w:t>
      </w:r>
      <w:r>
        <w:t>, nastávají právní účinky odstoupení od smlouvy dnem doručení písemného oznámení</w:t>
      </w:r>
      <w:r w:rsidR="0038109B">
        <w:t xml:space="preserve"> o </w:t>
      </w:r>
      <w:r>
        <w:t>odstoupení.</w:t>
      </w:r>
    </w:p>
    <w:p w14:paraId="2C6DE074" w14:textId="77777777" w:rsidR="00076CB6" w:rsidRDefault="00076CB6" w:rsidP="00C764ED">
      <w:pPr>
        <w:pStyle w:val="Nadpis2"/>
      </w:pPr>
      <w:r>
        <w:t>Porušením této smlouvy podstatným způsobem se rozumí zejména:</w:t>
      </w:r>
    </w:p>
    <w:p w14:paraId="0E489397" w14:textId="67E1DD08" w:rsidR="00076CB6" w:rsidRDefault="00076CB6" w:rsidP="00D671DB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57"/>
        <w:ind w:left="993"/>
        <w:rPr>
          <w:szCs w:val="22"/>
        </w:rPr>
      </w:pPr>
      <w:r>
        <w:rPr>
          <w:szCs w:val="22"/>
        </w:rPr>
        <w:t>prodlení Zhotovitele se splněním termínu realizace díla</w:t>
      </w:r>
      <w:r>
        <w:rPr>
          <w:color w:val="003300"/>
          <w:szCs w:val="22"/>
        </w:rPr>
        <w:t xml:space="preserve"> </w:t>
      </w:r>
      <w:r>
        <w:rPr>
          <w:szCs w:val="22"/>
        </w:rPr>
        <w:t xml:space="preserve">delším než </w:t>
      </w:r>
      <w:r w:rsidR="001F1CEA">
        <w:rPr>
          <w:szCs w:val="22"/>
        </w:rPr>
        <w:t>1</w:t>
      </w:r>
      <w:r>
        <w:rPr>
          <w:szCs w:val="22"/>
        </w:rPr>
        <w:t>0 kalendářních dnů</w:t>
      </w:r>
      <w:r w:rsidR="00276FD5">
        <w:rPr>
          <w:szCs w:val="22"/>
        </w:rPr>
        <w:t>;</w:t>
      </w:r>
    </w:p>
    <w:p w14:paraId="1152CC58" w14:textId="39012CC2" w:rsidR="00076CB6" w:rsidRDefault="00076CB6" w:rsidP="00D671DB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 xml:space="preserve">nesplnění kvalitativních ukazatelů Zhotovitelem, zejména pak vadné provádění díla, kdy zjištěné vady ohrožují bezpečnost </w:t>
      </w:r>
      <w:r w:rsidR="00294AB9">
        <w:rPr>
          <w:szCs w:val="22"/>
        </w:rPr>
        <w:t>informací</w:t>
      </w:r>
      <w:r>
        <w:rPr>
          <w:szCs w:val="22"/>
        </w:rPr>
        <w:t xml:space="preserve"> nebo jakost či užitnou hodnotu budoucího díla</w:t>
      </w:r>
      <w:r w:rsidR="00276FD5">
        <w:rPr>
          <w:szCs w:val="22"/>
        </w:rPr>
        <w:t>;</w:t>
      </w:r>
    </w:p>
    <w:p w14:paraId="30760032" w14:textId="235EF8A5" w:rsidR="00076CB6" w:rsidRDefault="00076CB6" w:rsidP="00D671DB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provádění prací Zhotovitelem</w:t>
      </w:r>
      <w:r w:rsidR="0038109B">
        <w:rPr>
          <w:szCs w:val="22"/>
        </w:rPr>
        <w:t xml:space="preserve"> v </w:t>
      </w:r>
      <w:r>
        <w:rPr>
          <w:szCs w:val="22"/>
        </w:rPr>
        <w:t>rozporu</w:t>
      </w:r>
      <w:r w:rsidR="0038109B">
        <w:rPr>
          <w:szCs w:val="22"/>
        </w:rPr>
        <w:t xml:space="preserve"> s </w:t>
      </w:r>
      <w:r>
        <w:rPr>
          <w:szCs w:val="22"/>
        </w:rPr>
        <w:t>touto smlouvou, právními předpisy či platnými ČSN</w:t>
      </w:r>
      <w:r w:rsidR="00276FD5">
        <w:rPr>
          <w:szCs w:val="22"/>
        </w:rPr>
        <w:t>;</w:t>
      </w:r>
    </w:p>
    <w:p w14:paraId="39F248CB" w14:textId="77777777" w:rsidR="00076CB6" w:rsidRDefault="00076CB6" w:rsidP="00D671DB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prodlení se zaplacením oprávněné ceny díla Objednatelem delším než 20 kalendářních dnů.</w:t>
      </w:r>
    </w:p>
    <w:p w14:paraId="1EDF6A4A" w14:textId="74A4183E" w:rsidR="00076CB6" w:rsidRDefault="00076CB6" w:rsidP="00C764ED">
      <w:pPr>
        <w:pStyle w:val="Nadpis2"/>
      </w:pPr>
      <w:r>
        <w:t>Pokud před dokončením díla dojde</w:t>
      </w:r>
      <w:r w:rsidR="0038109B">
        <w:t xml:space="preserve"> k </w:t>
      </w:r>
      <w:r>
        <w:t>odstoupení od smlouvy, provede nezávislý znalecký subjekt ocenění soupisů provedených prací</w:t>
      </w:r>
      <w:r w:rsidR="0038109B">
        <w:t xml:space="preserve"> a </w:t>
      </w:r>
      <w:r>
        <w:t>na základě tohoto ocenění bude provedeno vzájemné finanční vyrovnání.</w:t>
      </w:r>
    </w:p>
    <w:p w14:paraId="7BFD6ADA" w14:textId="7A7CAF09" w:rsidR="00076CB6" w:rsidRDefault="00076CB6" w:rsidP="00C764ED">
      <w:pPr>
        <w:pStyle w:val="Nadpis2"/>
      </w:pPr>
      <w:r>
        <w:t>Odstoupení od smlouvy se nedotýká nároku na náhradu škody či smluvní pokuty. Odstoupení od smlouvy se rovněž nedotýká ujednání, která mají vzhledem ke své povaze zavazovat smluvní strany</w:t>
      </w:r>
      <w:r w:rsidR="0038109B">
        <w:t xml:space="preserve"> i </w:t>
      </w:r>
      <w:r>
        <w:t>po odstoupení od smlouvy, zejména ujednání</w:t>
      </w:r>
      <w:r w:rsidR="0038109B">
        <w:t xml:space="preserve"> o </w:t>
      </w:r>
      <w:r>
        <w:t>způsobu řešení sporů.</w:t>
      </w:r>
    </w:p>
    <w:p w14:paraId="43F92275" w14:textId="21E31169" w:rsidR="00034286" w:rsidRDefault="00034286" w:rsidP="00034286">
      <w:pPr>
        <w:pStyle w:val="Nadpis2"/>
      </w:pPr>
      <w:r w:rsidRPr="00F57E14">
        <w:t>V</w:t>
      </w:r>
      <w:r w:rsidR="0038109B">
        <w:t xml:space="preserve"> </w:t>
      </w:r>
      <w:r w:rsidRPr="00F57E14">
        <w:t xml:space="preserve">případě </w:t>
      </w:r>
      <w:r>
        <w:t xml:space="preserve">odstoupení od </w:t>
      </w:r>
      <w:r w:rsidRPr="00F57E14">
        <w:t>smlouvy</w:t>
      </w:r>
      <w:r>
        <w:t xml:space="preserve"> </w:t>
      </w:r>
      <w:r w:rsidRPr="00F57E14">
        <w:t xml:space="preserve">má </w:t>
      </w:r>
      <w:r>
        <w:t>O</w:t>
      </w:r>
      <w:r w:rsidRPr="00F57E14">
        <w:t>bjednatel právo pokračovat</w:t>
      </w:r>
      <w:r w:rsidR="0038109B">
        <w:t xml:space="preserve"> v </w:t>
      </w:r>
      <w:r w:rsidRPr="00F57E14">
        <w:t xml:space="preserve">provozu </w:t>
      </w:r>
      <w:r>
        <w:t>díla</w:t>
      </w:r>
      <w:r w:rsidRPr="00F57E14">
        <w:t>,</w:t>
      </w:r>
      <w:r w:rsidR="0038109B">
        <w:t xml:space="preserve"> a </w:t>
      </w:r>
      <w:r w:rsidRPr="00F57E14">
        <w:t>to buď samostatně, nebo</w:t>
      </w:r>
      <w:r w:rsidR="0038109B">
        <w:t xml:space="preserve"> s </w:t>
      </w:r>
      <w:r w:rsidRPr="00F57E14">
        <w:t xml:space="preserve">jiným </w:t>
      </w:r>
      <w:r>
        <w:t>Z</w:t>
      </w:r>
      <w:r w:rsidRPr="00F57E14">
        <w:t xml:space="preserve">hotovitelem. </w:t>
      </w:r>
    </w:p>
    <w:p w14:paraId="47ABC6AF" w14:textId="1E48CAEE" w:rsidR="00034286" w:rsidRPr="00F57E14" w:rsidRDefault="00034286" w:rsidP="00034286">
      <w:pPr>
        <w:pStyle w:val="Nadpis2"/>
      </w:pPr>
      <w:bookmarkStart w:id="32" w:name="_Ref99018345"/>
      <w:r w:rsidRPr="00F57E14">
        <w:t>Zhotovitel se zavazuje</w:t>
      </w:r>
      <w:r w:rsidR="0038109B">
        <w:t xml:space="preserve"> v </w:t>
      </w:r>
      <w:r>
        <w:t xml:space="preserve">případě odstoupení od smlouvy </w:t>
      </w:r>
      <w:r w:rsidRPr="00F57E14">
        <w:t>splnit tyto povinnosti</w:t>
      </w:r>
      <w:r w:rsidR="000457AA">
        <w:t xml:space="preserve"> do 10 pracovních dnů</w:t>
      </w:r>
      <w:r w:rsidRPr="00F57E14">
        <w:t>:</w:t>
      </w:r>
      <w:bookmarkEnd w:id="32"/>
    </w:p>
    <w:p w14:paraId="23F1FBCC" w14:textId="77777777" w:rsidR="00034286" w:rsidRPr="00F57E14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vytvořit Ex</w:t>
      </w:r>
      <w:r w:rsidRPr="00103451">
        <w:rPr>
          <w:szCs w:val="22"/>
        </w:rPr>
        <w:t xml:space="preserve">it plán, který bude </w:t>
      </w:r>
      <w:r>
        <w:rPr>
          <w:szCs w:val="22"/>
        </w:rPr>
        <w:t xml:space="preserve">obsahovat </w:t>
      </w:r>
      <w:r w:rsidRPr="00F57E14">
        <w:rPr>
          <w:szCs w:val="22"/>
        </w:rPr>
        <w:t xml:space="preserve">postup pro </w:t>
      </w:r>
      <w:r>
        <w:rPr>
          <w:szCs w:val="22"/>
        </w:rPr>
        <w:t>předání 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15557AE2" w14:textId="7DD92734" w:rsidR="00034286" w:rsidRPr="00F57E14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</w:t>
      </w:r>
      <w:r>
        <w:rPr>
          <w:szCs w:val="22"/>
        </w:rPr>
        <w:t>i</w:t>
      </w:r>
      <w:r w:rsidRPr="00F57E14">
        <w:rPr>
          <w:szCs w:val="22"/>
        </w:rPr>
        <w:t>prav</w:t>
      </w:r>
      <w:r>
        <w:rPr>
          <w:szCs w:val="22"/>
        </w:rPr>
        <w:t>it</w:t>
      </w:r>
      <w:r w:rsidR="0038109B">
        <w:rPr>
          <w:szCs w:val="22"/>
        </w:rPr>
        <w:t xml:space="preserve"> a </w:t>
      </w: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>
        <w:rPr>
          <w:szCs w:val="22"/>
        </w:rPr>
        <w:t xml:space="preserve">dílo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F57E1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B57E54E" w14:textId="7C71010F" w:rsidR="00034286" w:rsidRPr="00F57E14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požadovan</w:t>
      </w:r>
      <w:r>
        <w:rPr>
          <w:szCs w:val="22"/>
        </w:rPr>
        <w:t>ou</w:t>
      </w:r>
      <w:r w:rsidRPr="00F57E14">
        <w:rPr>
          <w:szCs w:val="22"/>
        </w:rPr>
        <w:t xml:space="preserve"> součinnost</w:t>
      </w:r>
      <w:r w:rsidR="0038109B">
        <w:rPr>
          <w:szCs w:val="22"/>
        </w:rPr>
        <w:t xml:space="preserve"> v </w:t>
      </w:r>
      <w:r w:rsidRPr="00F57E14">
        <w:rPr>
          <w:szCs w:val="22"/>
        </w:rPr>
        <w:t>souvislosti</w:t>
      </w:r>
      <w:r w:rsidR="0038109B">
        <w:rPr>
          <w:szCs w:val="22"/>
        </w:rPr>
        <w:t xml:space="preserve"> s </w:t>
      </w:r>
      <w:r w:rsidRPr="00F57E14">
        <w:rPr>
          <w:szCs w:val="22"/>
        </w:rPr>
        <w:t>předáním podpory</w:t>
      </w:r>
      <w:r w:rsidR="0038109B">
        <w:rPr>
          <w:szCs w:val="22"/>
        </w:rPr>
        <w:t xml:space="preserve"> a </w:t>
      </w:r>
      <w:r w:rsidRPr="00F57E14">
        <w:rPr>
          <w:szCs w:val="22"/>
        </w:rPr>
        <w:t xml:space="preserve">provozu </w:t>
      </w:r>
      <w:r>
        <w:rPr>
          <w:szCs w:val="22"/>
        </w:rPr>
        <w:t xml:space="preserve">díla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46049377" w14:textId="76764CFA" w:rsidR="00034286" w:rsidRPr="00F57E14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řádn</w:t>
      </w:r>
      <w:r>
        <w:rPr>
          <w:szCs w:val="22"/>
        </w:rPr>
        <w:t>ě</w:t>
      </w:r>
      <w:r w:rsidRPr="00F57E14">
        <w:rPr>
          <w:szCs w:val="22"/>
        </w:rPr>
        <w:t xml:space="preserve"> před</w:t>
      </w:r>
      <w:r>
        <w:rPr>
          <w:szCs w:val="22"/>
        </w:rPr>
        <w:t>at</w:t>
      </w:r>
      <w:r w:rsidRPr="00F57E14">
        <w:rPr>
          <w:szCs w:val="22"/>
        </w:rPr>
        <w:t xml:space="preserve"> dat</w:t>
      </w:r>
      <w:r>
        <w:rPr>
          <w:szCs w:val="22"/>
        </w:rPr>
        <w:t>a</w:t>
      </w:r>
      <w:r w:rsidRPr="00F57E14">
        <w:rPr>
          <w:szCs w:val="22"/>
        </w:rPr>
        <w:t>, včetně dat doplňkových či souvisejících</w:t>
      </w:r>
      <w:r w:rsidR="00227D55">
        <w:rPr>
          <w:szCs w:val="22"/>
        </w:rPr>
        <w:t>,</w:t>
      </w:r>
      <w:r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389A0390" w14:textId="60E9ACA1" w:rsidR="00034286" w:rsidRPr="00F57E14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informac</w:t>
      </w:r>
      <w:r>
        <w:rPr>
          <w:szCs w:val="22"/>
        </w:rPr>
        <w:t>e</w:t>
      </w:r>
      <w:r w:rsidRPr="00F57E14">
        <w:rPr>
          <w:szCs w:val="22"/>
        </w:rPr>
        <w:t xml:space="preserve"> nezbytn</w:t>
      </w:r>
      <w:r>
        <w:rPr>
          <w:szCs w:val="22"/>
        </w:rPr>
        <w:t>é</w:t>
      </w:r>
      <w:r w:rsidR="0038109B">
        <w:rPr>
          <w:szCs w:val="22"/>
        </w:rPr>
        <w:t xml:space="preserve"> k </w:t>
      </w:r>
      <w:r w:rsidRPr="00F57E14">
        <w:rPr>
          <w:szCs w:val="22"/>
        </w:rPr>
        <w:t xml:space="preserve">převzetí </w:t>
      </w:r>
      <w:r>
        <w:rPr>
          <w:szCs w:val="22"/>
        </w:rPr>
        <w:t>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7878228" w14:textId="2C26D75B" w:rsidR="00034286" w:rsidRPr="00F57E14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</w:t>
      </w:r>
      <w:r w:rsidRPr="00F57E14">
        <w:rPr>
          <w:szCs w:val="22"/>
        </w:rPr>
        <w:t xml:space="preserve"> veškeré relevantní </w:t>
      </w:r>
      <w:r w:rsidR="00F63D4A" w:rsidRPr="00F57E14">
        <w:rPr>
          <w:szCs w:val="22"/>
        </w:rPr>
        <w:t>dokument</w:t>
      </w:r>
      <w:r w:rsidR="00F63D4A">
        <w:rPr>
          <w:szCs w:val="22"/>
        </w:rPr>
        <w:t>y</w:t>
      </w:r>
      <w:r w:rsidR="0038109B">
        <w:rPr>
          <w:szCs w:val="22"/>
        </w:rPr>
        <w:t xml:space="preserve"> k </w:t>
      </w:r>
      <w:r w:rsidRPr="00F57E14">
        <w:rPr>
          <w:szCs w:val="22"/>
        </w:rPr>
        <w:t>podpoře provozu,</w:t>
      </w:r>
      <w:r w:rsidR="0038109B">
        <w:rPr>
          <w:szCs w:val="22"/>
        </w:rPr>
        <w:t xml:space="preserve"> k </w:t>
      </w:r>
      <w:r w:rsidRPr="00F57E14">
        <w:rPr>
          <w:szCs w:val="22"/>
        </w:rPr>
        <w:t>rozvoji</w:t>
      </w:r>
      <w:r w:rsidR="0038109B">
        <w:rPr>
          <w:szCs w:val="22"/>
        </w:rPr>
        <w:t xml:space="preserve"> a </w:t>
      </w:r>
      <w:r w:rsidRPr="00103451">
        <w:rPr>
          <w:szCs w:val="22"/>
        </w:rPr>
        <w:t>ke všem datovým strukturám (modely, nastavení</w:t>
      </w:r>
      <w:r w:rsidR="0038109B">
        <w:rPr>
          <w:szCs w:val="22"/>
        </w:rPr>
        <w:t xml:space="preserve"> a </w:t>
      </w:r>
      <w:r w:rsidRPr="00103451">
        <w:rPr>
          <w:szCs w:val="22"/>
        </w:rPr>
        <w:t>další)</w:t>
      </w:r>
      <w:r w:rsidR="0038109B">
        <w:rPr>
          <w:szCs w:val="22"/>
        </w:rPr>
        <w:t xml:space="preserve"> v </w:t>
      </w:r>
      <w:r w:rsidRPr="00103451">
        <w:rPr>
          <w:szCs w:val="22"/>
        </w:rPr>
        <w:t>aktuálním stavu</w:t>
      </w:r>
      <w:r>
        <w:rPr>
          <w:szCs w:val="22"/>
        </w:rPr>
        <w:t xml:space="preserve"> díla</w:t>
      </w:r>
      <w:r w:rsidRPr="00F57E14">
        <w:rPr>
          <w:szCs w:val="22"/>
        </w:rPr>
        <w:t>.</w:t>
      </w:r>
    </w:p>
    <w:p w14:paraId="74990003" w14:textId="5B9CF1C7" w:rsidR="00034286" w:rsidRPr="00034286" w:rsidRDefault="00034286" w:rsidP="00D671DB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 xml:space="preserve">Objednateli seznam </w:t>
      </w:r>
      <w:r w:rsidR="004B35D4" w:rsidRPr="00F57E14">
        <w:rPr>
          <w:szCs w:val="22"/>
        </w:rPr>
        <w:t xml:space="preserve">výrobců </w:t>
      </w:r>
      <w:r w:rsidR="004B35D4">
        <w:rPr>
          <w:szCs w:val="22"/>
        </w:rPr>
        <w:t xml:space="preserve">předmětu </w:t>
      </w:r>
      <w:r>
        <w:rPr>
          <w:szCs w:val="22"/>
        </w:rPr>
        <w:t>díla</w:t>
      </w:r>
      <w:r w:rsidR="0038109B">
        <w:rPr>
          <w:szCs w:val="22"/>
        </w:rPr>
        <w:t xml:space="preserve"> s </w:t>
      </w:r>
      <w:r w:rsidRPr="00F57E14">
        <w:rPr>
          <w:szCs w:val="22"/>
        </w:rPr>
        <w:t xml:space="preserve">uvedením </w:t>
      </w:r>
      <w:r>
        <w:rPr>
          <w:szCs w:val="22"/>
        </w:rPr>
        <w:t>dodavatelů (</w:t>
      </w:r>
      <w:r w:rsidRPr="00615344">
        <w:rPr>
          <w:szCs w:val="22"/>
        </w:rPr>
        <w:t>v České republice</w:t>
      </w:r>
      <w:r>
        <w:rPr>
          <w:szCs w:val="22"/>
        </w:rPr>
        <w:t>)</w:t>
      </w:r>
      <w:r w:rsidRPr="00F57E14">
        <w:rPr>
          <w:szCs w:val="22"/>
        </w:rPr>
        <w:t xml:space="preserve"> pro implementaci</w:t>
      </w:r>
      <w:r w:rsidR="0038109B">
        <w:rPr>
          <w:szCs w:val="22"/>
        </w:rPr>
        <w:t xml:space="preserve"> a </w:t>
      </w:r>
      <w:r w:rsidRPr="00F57E14">
        <w:rPr>
          <w:szCs w:val="22"/>
        </w:rPr>
        <w:t>následn</w:t>
      </w:r>
      <w:r>
        <w:rPr>
          <w:szCs w:val="22"/>
        </w:rPr>
        <w:t>ou podporu provozu díla</w:t>
      </w:r>
      <w:r w:rsidRPr="00F57E14">
        <w:rPr>
          <w:szCs w:val="22"/>
        </w:rPr>
        <w:t>.</w:t>
      </w:r>
    </w:p>
    <w:p w14:paraId="2CA257DF" w14:textId="77777777" w:rsidR="00076CB6" w:rsidRDefault="00076CB6" w:rsidP="00C764ED">
      <w:pPr>
        <w:pStyle w:val="Nadpis1"/>
      </w:pPr>
      <w:r>
        <w:t>OSTATNÍ UJEDNÁNÍ</w:t>
      </w:r>
    </w:p>
    <w:p w14:paraId="6B11C553" w14:textId="610003F0" w:rsidR="00076CB6" w:rsidRDefault="00076CB6" w:rsidP="00C764ED">
      <w:pPr>
        <w:pStyle w:val="Nadpis2"/>
      </w:pPr>
      <w:r>
        <w:t>Zhotovitel prohlašuje, že je odborně způsobilý pro veškeré činnosti, které jsou předmětem této smlouvy, že má všechna potřebná oprávnění nezbytná pro řádné provedení kompletního díla, že disponuje takovými kapacitami</w:t>
      </w:r>
      <w:r w:rsidR="0038109B">
        <w:t xml:space="preserve"> a </w:t>
      </w:r>
      <w:r>
        <w:t>odbornými znalostmi, které jsou</w:t>
      </w:r>
      <w:r w:rsidR="0038109B">
        <w:t xml:space="preserve"> k </w:t>
      </w:r>
      <w:r>
        <w:t>provedení díla nezbytné</w:t>
      </w:r>
      <w:r w:rsidR="0038109B">
        <w:t xml:space="preserve"> a </w:t>
      </w:r>
      <w:r>
        <w:t>že je dílo</w:t>
      </w:r>
      <w:r w:rsidR="0038109B">
        <w:t xml:space="preserve"> v </w:t>
      </w:r>
      <w:r>
        <w:t>daném rozsahu, čase</w:t>
      </w:r>
      <w:r w:rsidR="0038109B">
        <w:t xml:space="preserve"> a </w:t>
      </w:r>
      <w:r>
        <w:t>místě realizovatelné.</w:t>
      </w:r>
    </w:p>
    <w:p w14:paraId="23CBEDA7" w14:textId="1E5F1AC0" w:rsidR="00076CB6" w:rsidRDefault="00076CB6" w:rsidP="00C764ED">
      <w:pPr>
        <w:pStyle w:val="Nadpis2"/>
      </w:pPr>
      <w:r>
        <w:t>Zhotovitel není oprávněn převést bez písemného souhlasu Objednatele svá práva</w:t>
      </w:r>
      <w:r w:rsidR="0038109B">
        <w:t xml:space="preserve"> a </w:t>
      </w:r>
      <w:r>
        <w:t>závazky, vyplývající</w:t>
      </w:r>
      <w:r w:rsidR="0038109B">
        <w:t xml:space="preserve"> z </w:t>
      </w:r>
      <w:r>
        <w:t>této smlouvy na třetí osobu.</w:t>
      </w:r>
    </w:p>
    <w:p w14:paraId="6168D3BE" w14:textId="75D63194" w:rsidR="00076CB6" w:rsidRDefault="00076CB6" w:rsidP="00C764ED">
      <w:pPr>
        <w:pStyle w:val="Nadpis2"/>
      </w:pPr>
      <w:r>
        <w:t>Veškerá jednání</w:t>
      </w:r>
      <w:r w:rsidR="0038109B">
        <w:t xml:space="preserve"> s </w:t>
      </w:r>
      <w:r>
        <w:t>Objednatelem či státními orgány budou probíhat</w:t>
      </w:r>
      <w:r w:rsidR="0038109B">
        <w:t xml:space="preserve"> v </w:t>
      </w:r>
      <w:r>
        <w:t>českém jazyce. Veškeré doklady předávané Objednateli budou</w:t>
      </w:r>
      <w:r w:rsidR="0038109B">
        <w:t xml:space="preserve"> v </w:t>
      </w:r>
      <w:r>
        <w:t>českém jazyce.</w:t>
      </w:r>
    </w:p>
    <w:p w14:paraId="26E090F8" w14:textId="1B8608E7" w:rsidR="001F1CEA" w:rsidRPr="002531E3" w:rsidRDefault="001F1CEA" w:rsidP="001F1CEA">
      <w:pPr>
        <w:pStyle w:val="Nadpis2"/>
      </w:pPr>
      <w:r w:rsidRPr="002531E3">
        <w:rPr>
          <w:rFonts w:cs="Arial"/>
        </w:rPr>
        <w:t xml:space="preserve">Objednatel je oprávněn </w:t>
      </w:r>
      <w:r w:rsidRPr="002531E3">
        <w:t>jednostranně započítat svou peněžitou pohledávku vůči peněžité</w:t>
      </w:r>
      <w:r w:rsidR="0038109B">
        <w:t xml:space="preserve"> </w:t>
      </w:r>
      <w:r w:rsidRPr="002531E3">
        <w:t>pohledávce zhotovitele, které smluvním stranám vznikly</w:t>
      </w:r>
      <w:r w:rsidR="0038109B">
        <w:t xml:space="preserve"> z </w:t>
      </w:r>
      <w:r w:rsidRPr="002531E3">
        <w:t>titulu této smlouvy.</w:t>
      </w:r>
    </w:p>
    <w:p w14:paraId="0D900315" w14:textId="10CB235B" w:rsidR="00076CB6" w:rsidRDefault="00A83642" w:rsidP="00C764ED">
      <w:pPr>
        <w:pStyle w:val="Nadpis2"/>
      </w:pPr>
      <w:r>
        <w:t>Nastanou-</w:t>
      </w:r>
      <w:r w:rsidR="00076CB6">
        <w:t>li</w:t>
      </w:r>
      <w:r w:rsidR="0038109B">
        <w:t xml:space="preserve"> u </w:t>
      </w:r>
      <w:r w:rsidR="00076CB6">
        <w:t>některé ze stran skutečnosti bránící řádnému plnění této smlouvy, je povinna to ihned bez zbytečného odkladu oznámit druhé straně</w:t>
      </w:r>
      <w:r w:rsidR="0038109B">
        <w:t xml:space="preserve"> a </w:t>
      </w:r>
      <w:r w:rsidR="00076CB6">
        <w:t>vyvolat jednání zástupců smluvních stran.</w:t>
      </w:r>
    </w:p>
    <w:p w14:paraId="68D2F50C" w14:textId="315C3872" w:rsidR="00076CB6" w:rsidRDefault="00076CB6" w:rsidP="00C764ED">
      <w:pPr>
        <w:pStyle w:val="Nadpis2"/>
      </w:pPr>
      <w:r>
        <w:lastRenderedPageBreak/>
        <w:t>Případná nevynutitelnost nebo neplatnost kteréhokoli článku, odstavce, nebo ustanovení této smlouvy nemá vliv na vynutitelnost nebo platnost ostatních ustanovení této smlouvy.</w:t>
      </w:r>
      <w:r w:rsidR="0038109B">
        <w:t xml:space="preserve"> V </w:t>
      </w:r>
      <w:r>
        <w:t>případě, že by jakýkoli takovýto článek, odstavec nebo ustanovení mělo</w:t>
      </w:r>
      <w:r w:rsidR="0038109B">
        <w:t xml:space="preserve"> z </w:t>
      </w:r>
      <w:r>
        <w:t>jakéhokoli důvodu pozbýt platnosti (zejména</w:t>
      </w:r>
      <w:r w:rsidR="0038109B">
        <w:t xml:space="preserve"> z </w:t>
      </w:r>
      <w:r>
        <w:t>důvodu rozporu</w:t>
      </w:r>
      <w:r w:rsidR="0038109B">
        <w:t xml:space="preserve"> s </w:t>
      </w:r>
      <w:r>
        <w:t>aplikovatelnými zákony</w:t>
      </w:r>
      <w:r w:rsidR="0038109B">
        <w:t xml:space="preserve"> a </w:t>
      </w:r>
      <w:r>
        <w:t>ostatními právními normami), provedou smluvní strany konzultace</w:t>
      </w:r>
      <w:r w:rsidR="0038109B">
        <w:t xml:space="preserve"> a </w:t>
      </w:r>
      <w:r>
        <w:t>dohodnou se na právně přijatelném způsobu provedení záměrů obsažených</w:t>
      </w:r>
      <w:r w:rsidR="0038109B">
        <w:t xml:space="preserve"> v </w:t>
      </w:r>
      <w:r>
        <w:t>té části smlouvy, jež pozbyla platnosti.</w:t>
      </w:r>
    </w:p>
    <w:p w14:paraId="000FC4F3" w14:textId="75D26D01" w:rsidR="00076CB6" w:rsidRDefault="00076CB6" w:rsidP="00C764ED">
      <w:pPr>
        <w:pStyle w:val="Nadpis2"/>
      </w:pPr>
      <w:r>
        <w:t>Pro výklad této smlouvy je rovněž závazné znění zadávacích podmínek</w:t>
      </w:r>
      <w:r w:rsidR="0038109B">
        <w:t xml:space="preserve"> k </w:t>
      </w:r>
      <w:r>
        <w:t>veřejné zakázce, včetně všech jej</w:t>
      </w:r>
      <w:r w:rsidR="00121065">
        <w:t>í</w:t>
      </w:r>
      <w:r>
        <w:t xml:space="preserve">ch příloh, na základě které je plnění dle této smlouvy realizováno. </w:t>
      </w:r>
    </w:p>
    <w:p w14:paraId="78034DDB" w14:textId="208DE2A2" w:rsidR="00076CB6" w:rsidRDefault="00076CB6" w:rsidP="00C764ED">
      <w:pPr>
        <w:pStyle w:val="Nadpis2"/>
      </w:pPr>
      <w:r>
        <w:t>Jestliže ze zadávací dokumentace nebo nabídky Zhotovitele vyplývají Zhotoviteli povinnosti vztahující se</w:t>
      </w:r>
      <w:r w:rsidR="0038109B">
        <w:t xml:space="preserve"> k </w:t>
      </w:r>
      <w:r>
        <w:t>realizaci předmětu této smlouvy, avšak tyto povinnosti nejsou výslovně</w:t>
      </w:r>
      <w:r w:rsidR="0038109B">
        <w:t xml:space="preserve"> v </w:t>
      </w:r>
      <w:r>
        <w:t>této smlouvě uvedeny, smluvní strany se pro tento případ dohodly, že</w:t>
      </w:r>
      <w:r w:rsidR="0038109B">
        <w:t xml:space="preserve"> i </w:t>
      </w:r>
      <w:r>
        <w:t>tyto povinnosti Zhotovitele jsou součástí obsahu závazkového vztahu založeného touto smlouvou</w:t>
      </w:r>
      <w:r w:rsidR="0038109B">
        <w:t xml:space="preserve"> a </w:t>
      </w:r>
      <w:r>
        <w:t>Zhotovitel je povinen je dodržet.</w:t>
      </w:r>
    </w:p>
    <w:p w14:paraId="31CEB183" w14:textId="77777777" w:rsidR="00076CB6" w:rsidRDefault="00076CB6" w:rsidP="00C764ED">
      <w:pPr>
        <w:pStyle w:val="Nadpis1"/>
      </w:pPr>
      <w:r w:rsidRPr="008817B9">
        <w:rPr>
          <w:caps w:val="0"/>
        </w:rPr>
        <w:t>ZÁVĚREČNÁ USTANOVENÍ</w:t>
      </w:r>
    </w:p>
    <w:p w14:paraId="617CC5E1" w14:textId="5A86F0FF" w:rsidR="00076CB6" w:rsidRDefault="00076CB6" w:rsidP="00C764ED">
      <w:pPr>
        <w:pStyle w:val="Nadpis2"/>
      </w:pPr>
      <w:r>
        <w:t>Smluvní strany se dohodly, že veškeré sporné záležitosti, které se vyskytnou</w:t>
      </w:r>
      <w:r w:rsidR="0038109B">
        <w:t xml:space="preserve"> a </w:t>
      </w:r>
      <w:r>
        <w:t>budou se týkat závazků vyplývajících</w:t>
      </w:r>
      <w:r w:rsidR="0038109B">
        <w:t xml:space="preserve"> z </w:t>
      </w:r>
      <w:r>
        <w:t>této smlouvy, budou řešeny dohodou. Případnému soudnímu sporu</w:t>
      </w:r>
      <w:r w:rsidR="0038109B">
        <w:t xml:space="preserve"> z </w:t>
      </w:r>
      <w:r>
        <w:t>této smlouvy bude předcházet snaha smluvních stran</w:t>
      </w:r>
      <w:r w:rsidR="0038109B">
        <w:t xml:space="preserve"> o </w:t>
      </w:r>
      <w:r>
        <w:t>řešení sporu smírem.</w:t>
      </w:r>
    </w:p>
    <w:p w14:paraId="0AC03A09" w14:textId="440F7183" w:rsidR="00076CB6" w:rsidRDefault="00076CB6" w:rsidP="00C764ED">
      <w:pPr>
        <w:pStyle w:val="Nadpis2"/>
      </w:pPr>
      <w:r>
        <w:t>V případě nevyřešení sporu smírem budou sporné záležitosti řešeny věcně</w:t>
      </w:r>
      <w:r w:rsidR="0038109B">
        <w:t xml:space="preserve"> a </w:t>
      </w:r>
      <w:r>
        <w:t>místně příslušným soudem.</w:t>
      </w:r>
    </w:p>
    <w:p w14:paraId="0B7F10F6" w14:textId="77777777" w:rsidR="00076CB6" w:rsidRDefault="00076CB6" w:rsidP="00C764ED">
      <w:pPr>
        <w:pStyle w:val="Nadpis2"/>
      </w:pPr>
      <w:r w:rsidRPr="007E1CAC">
        <w:t>Vztahy mezi smluvními stranami, které nejsou touto smlouvou výslovně upraveny, se řídí OZ, popř. dalšími obecně závaznými právními předpisy České republiky.</w:t>
      </w:r>
    </w:p>
    <w:p w14:paraId="24BA6EDB" w14:textId="50738322" w:rsidR="00076CB6" w:rsidRDefault="00076CB6" w:rsidP="00C764ED">
      <w:pPr>
        <w:pStyle w:val="Nadpis2"/>
      </w:pPr>
      <w:r>
        <w:t xml:space="preserve">Tato smlouva nabývá platnosti dnem </w:t>
      </w:r>
      <w:r w:rsidR="00E30BA9">
        <w:t xml:space="preserve">platného </w:t>
      </w:r>
      <w:r w:rsidR="00236BFE">
        <w:t xml:space="preserve">elektronického </w:t>
      </w:r>
      <w:r>
        <w:t>podpisu oběma smluvními stranami</w:t>
      </w:r>
      <w:r w:rsidR="0038109B">
        <w:t xml:space="preserve"> a </w:t>
      </w:r>
      <w:r>
        <w:t>lze ji doplnit, upřesnit či změnit pouze číslovanými písemnými dodatky, které se po odsouhlasení</w:t>
      </w:r>
      <w:r w:rsidR="0038109B">
        <w:t xml:space="preserve"> a </w:t>
      </w:r>
      <w:r w:rsidR="0049592F">
        <w:t xml:space="preserve">platném </w:t>
      </w:r>
      <w:r w:rsidR="00236BFE">
        <w:t xml:space="preserve">elektronickém </w:t>
      </w:r>
      <w:r>
        <w:t>podpisu oběma smluvními stranami stávají nedílnou součástí této smlouvy.</w:t>
      </w:r>
    </w:p>
    <w:p w14:paraId="1F3B97F5" w14:textId="7337C1A0" w:rsidR="00076CB6" w:rsidRDefault="00076CB6" w:rsidP="00C764ED">
      <w:pPr>
        <w:pStyle w:val="Nadpis2"/>
      </w:pPr>
      <w:r>
        <w:t>Tato smlouva nabývá účinnosti dnem uveřejnění</w:t>
      </w:r>
      <w:r w:rsidR="0038109B">
        <w:t xml:space="preserve"> v </w:t>
      </w:r>
      <w:r w:rsidRPr="00787A78">
        <w:t xml:space="preserve">registru smluv </w:t>
      </w:r>
      <w:r>
        <w:t xml:space="preserve">dle </w:t>
      </w:r>
      <w:r w:rsidRPr="00787A78">
        <w:t>§ 6 odst. 1 zákona č.</w:t>
      </w:r>
      <w:r>
        <w:t> </w:t>
      </w:r>
      <w:r w:rsidRPr="00787A78">
        <w:t>340/2015 Sb</w:t>
      </w:r>
      <w:r>
        <w:t>.</w:t>
      </w:r>
      <w:r w:rsidR="00121065">
        <w:t>,</w:t>
      </w:r>
      <w:r w:rsidR="0038109B">
        <w:t xml:space="preserve"> o </w:t>
      </w:r>
      <w:r w:rsidRPr="003003BA">
        <w:t>zvláštních podmínkách účinnosti některých smluv, uveřejňování těchto smluv</w:t>
      </w:r>
      <w:r w:rsidR="0038109B">
        <w:t xml:space="preserve"> a o </w:t>
      </w:r>
      <w:r w:rsidRPr="003003BA">
        <w:t>registru smluv (zákon</w:t>
      </w:r>
      <w:r w:rsidR="0038109B">
        <w:t xml:space="preserve"> o </w:t>
      </w:r>
      <w:r w:rsidRPr="003003BA">
        <w:t>registru smluv)</w:t>
      </w:r>
      <w:r w:rsidR="00121065">
        <w:t>, ve znění pozdějších předpisů</w:t>
      </w:r>
      <w:r>
        <w:t>. Uveřejnění</w:t>
      </w:r>
      <w:r w:rsidR="0038109B">
        <w:t xml:space="preserve"> v </w:t>
      </w:r>
      <w:r>
        <w:t xml:space="preserve">registru smluv provede </w:t>
      </w:r>
      <w:r w:rsidRPr="007F2327">
        <w:t>Objednatel.</w:t>
      </w:r>
    </w:p>
    <w:p w14:paraId="4FF8CE1E" w14:textId="4A4A149E" w:rsidR="00236BFE" w:rsidRDefault="00236BFE" w:rsidP="00236BFE">
      <w:pPr>
        <w:pStyle w:val="Nadpis2"/>
      </w:pPr>
      <w:r>
        <w:t xml:space="preserve">Tato </w:t>
      </w:r>
      <w:r w:rsidR="00504D47">
        <w:t xml:space="preserve">smlouva </w:t>
      </w:r>
      <w:r>
        <w:t>je vyhotovena</w:t>
      </w:r>
      <w:r w:rsidR="0038109B">
        <w:t xml:space="preserve"> v </w:t>
      </w:r>
      <w:r>
        <w:t>elektronické podobě, přičemž obě smluvní strany obdrží její elektronický originál.</w:t>
      </w:r>
    </w:p>
    <w:p w14:paraId="044075BD" w14:textId="64D5CA4D" w:rsidR="00076CB6" w:rsidRDefault="00076CB6" w:rsidP="00C764ED">
      <w:pPr>
        <w:pStyle w:val="Nadpis2"/>
      </w:pPr>
      <w:r w:rsidRPr="00CC3FBB">
        <w:t>Smluvní strany výslovně souhlasí, že tato smlouva může být bez jakéhokoliv omezení zveřejněna</w:t>
      </w:r>
      <w:r w:rsidR="0038109B">
        <w:t xml:space="preserve"> a </w:t>
      </w:r>
      <w:r w:rsidRPr="00CC3FBB">
        <w:t>to včetně všech případných příloh</w:t>
      </w:r>
      <w:r w:rsidR="0038109B">
        <w:t xml:space="preserve"> a </w:t>
      </w:r>
      <w:r w:rsidRPr="00CC3FBB">
        <w:t>dodatků. Smluvní strany prohlašují, že skutečnosti uvedené</w:t>
      </w:r>
      <w:r w:rsidR="0038109B">
        <w:t xml:space="preserve"> v </w:t>
      </w:r>
      <w:r w:rsidRPr="00CC3FBB">
        <w:t>této smlouvě nepovažují za obchodní tajemství ve smyslu §</w:t>
      </w:r>
      <w:r>
        <w:t xml:space="preserve"> </w:t>
      </w:r>
      <w:r w:rsidRPr="00CC3FBB">
        <w:t xml:space="preserve">504 </w:t>
      </w:r>
      <w:r>
        <w:t>OZ</w:t>
      </w:r>
      <w:r w:rsidR="0038109B">
        <w:t xml:space="preserve"> a </w:t>
      </w:r>
      <w:r w:rsidRPr="00CC3FBB">
        <w:t>udělují svolení</w:t>
      </w:r>
      <w:r w:rsidR="0038109B">
        <w:t xml:space="preserve"> k </w:t>
      </w:r>
      <w:r w:rsidRPr="00CC3FBB">
        <w:t>jejich užití</w:t>
      </w:r>
      <w:r w:rsidR="0038109B">
        <w:t xml:space="preserve"> a </w:t>
      </w:r>
      <w:r w:rsidRPr="00CC3FBB">
        <w:t>zveřejnění bez stanovení jakýchkoliv dalších podmínek.</w:t>
      </w:r>
    </w:p>
    <w:p w14:paraId="37F1990B" w14:textId="77777777" w:rsidR="00076CB6" w:rsidRDefault="00076CB6" w:rsidP="00C764ED">
      <w:pPr>
        <w:pStyle w:val="Nadpis2"/>
      </w:pPr>
      <w:r>
        <w:t>Nedílnou součástí této Smlouvy jsou následující přílohy:</w:t>
      </w:r>
    </w:p>
    <w:p w14:paraId="4A891C7A" w14:textId="3A49A148" w:rsidR="00076CB6" w:rsidRDefault="00076CB6" w:rsidP="00D671DB">
      <w:pPr>
        <w:pStyle w:val="Nadpis2"/>
        <w:numPr>
          <w:ilvl w:val="0"/>
          <w:numId w:val="19"/>
        </w:numPr>
        <w:ind w:left="993"/>
      </w:pPr>
      <w:r w:rsidRPr="008F5CBF">
        <w:t xml:space="preserve">Příloha č. </w:t>
      </w:r>
      <w:r>
        <w:t>1</w:t>
      </w:r>
      <w:r w:rsidRPr="008F5CBF">
        <w:t xml:space="preserve"> – Část plnění</w:t>
      </w:r>
      <w:r w:rsidR="0038109B">
        <w:t xml:space="preserve"> a </w:t>
      </w:r>
      <w:r w:rsidRPr="008F5CBF">
        <w:t>identifikační údaje poddodavatelů</w:t>
      </w:r>
    </w:p>
    <w:p w14:paraId="09165A3A" w14:textId="77777777" w:rsidR="00076CB6" w:rsidRDefault="00076CB6" w:rsidP="00D671DB">
      <w:pPr>
        <w:pStyle w:val="Nadpis2"/>
        <w:numPr>
          <w:ilvl w:val="0"/>
          <w:numId w:val="19"/>
        </w:numPr>
        <w:ind w:left="993"/>
      </w:pPr>
      <w:r>
        <w:t>Příloha č. 2 – Harmonogram plnění</w:t>
      </w:r>
    </w:p>
    <w:p w14:paraId="3DDB5A72" w14:textId="3A7137AD" w:rsidR="00D717BD" w:rsidRDefault="00C71CF0" w:rsidP="00C71CF0">
      <w:pPr>
        <w:pStyle w:val="Nadpis2"/>
      </w:pPr>
      <w:r w:rsidRPr="00C71CF0">
        <w:t xml:space="preserve">Doložka podle § 41 zákona č. 128/2000 Sb., o obcích (obecní zřízení), ve znění pozdějších předpisů: Tato smlouva </w:t>
      </w:r>
      <w:r w:rsidR="00CA5886">
        <w:t xml:space="preserve">se uzavírá v souladu s </w:t>
      </w:r>
      <w:r w:rsidR="00CA5886" w:rsidRPr="00C71CF0">
        <w:t xml:space="preserve">usnesením č. ………… </w:t>
      </w:r>
      <w:r w:rsidR="00CA5886">
        <w:t xml:space="preserve">přijatým </w:t>
      </w:r>
      <w:r w:rsidRPr="00C71CF0">
        <w:t>Radou města na její ……… schůzi dne …………...</w:t>
      </w:r>
    </w:p>
    <w:p w14:paraId="412980AB" w14:textId="3C0F17AC" w:rsidR="00D717BD" w:rsidRPr="00CD5763" w:rsidRDefault="00D717BD" w:rsidP="00F4586C">
      <w:pPr>
        <w:pStyle w:val="Nadpis2"/>
      </w:pPr>
      <w:r w:rsidRPr="00CD5763">
        <w:t>Na důkaz svého souhlasu</w:t>
      </w:r>
      <w:r w:rsidR="0038109B">
        <w:t xml:space="preserve"> s </w:t>
      </w:r>
      <w:r w:rsidRPr="00CD5763">
        <w:t>obsahem této smlouvy</w:t>
      </w:r>
      <w:r w:rsidR="0038109B">
        <w:t xml:space="preserve"> k </w:t>
      </w:r>
      <w:r w:rsidRPr="00CD5763">
        <w:t xml:space="preserve">ní smluvní strany připojily své uznávané elektronické podpisy dle zákona č. 297/2016 </w:t>
      </w:r>
      <w:r w:rsidR="00BB5198">
        <w:t>S</w:t>
      </w:r>
      <w:r w:rsidRPr="00CD5763">
        <w:t>b.,</w:t>
      </w:r>
      <w:r w:rsidR="0038109B">
        <w:t xml:space="preserve"> o </w:t>
      </w:r>
      <w:r w:rsidRPr="00CD5763">
        <w:t>službách vytvářejících důvěru pro elektronické transakce, ve znění pozdějších předpisů.</w:t>
      </w:r>
    </w:p>
    <w:p w14:paraId="597A7003" w14:textId="1814F21D" w:rsidR="00967B0C" w:rsidRDefault="00F755DC" w:rsidP="00F755DC">
      <w:pPr>
        <w:tabs>
          <w:tab w:val="left" w:pos="284"/>
          <w:tab w:val="left" w:pos="5529"/>
        </w:tabs>
        <w:jc w:val="left"/>
      </w:pPr>
      <w:r>
        <w:tab/>
      </w:r>
    </w:p>
    <w:p w14:paraId="7698FA47" w14:textId="77777777" w:rsidR="00967B0C" w:rsidRDefault="00967B0C">
      <w:pPr>
        <w:spacing w:before="0"/>
        <w:jc w:val="left"/>
      </w:pPr>
      <w:r>
        <w:br w:type="page"/>
      </w:r>
    </w:p>
    <w:p w14:paraId="0D87FDAE" w14:textId="31D03D85" w:rsidR="00076CB6" w:rsidRPr="00072CD9" w:rsidRDefault="00076CB6" w:rsidP="00C764ED">
      <w:pPr>
        <w:pStyle w:val="NormlnTunPed18b"/>
        <w:jc w:val="both"/>
        <w:rPr>
          <w:sz w:val="24"/>
          <w:szCs w:val="36"/>
        </w:rPr>
      </w:pPr>
      <w:r w:rsidRPr="009D3800">
        <w:rPr>
          <w:sz w:val="24"/>
          <w:szCs w:val="36"/>
        </w:rPr>
        <w:lastRenderedPageBreak/>
        <w:t>Příloha č. 1 – Část plnění</w:t>
      </w:r>
      <w:r w:rsidR="0038109B">
        <w:rPr>
          <w:sz w:val="24"/>
          <w:szCs w:val="36"/>
        </w:rPr>
        <w:t xml:space="preserve"> a </w:t>
      </w:r>
      <w:r w:rsidRPr="009D3800">
        <w:rPr>
          <w:sz w:val="24"/>
          <w:szCs w:val="36"/>
        </w:rPr>
        <w:t>identifikační údaje poddodavatelů</w:t>
      </w:r>
    </w:p>
    <w:p w14:paraId="2AA7B6D7" w14:textId="77777777" w:rsidR="009D3800" w:rsidRPr="00C24BBE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C24BBE">
        <w:rPr>
          <w:highlight w:val="yellow"/>
        </w:rPr>
        <w:t>Poddodavatel:</w:t>
      </w:r>
      <w:r w:rsidRPr="00C24BBE">
        <w:rPr>
          <w:highlight w:val="yellow"/>
        </w:rPr>
        <w:tab/>
      </w:r>
    </w:p>
    <w:p w14:paraId="7F1E223B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Zastoupený:</w:t>
      </w:r>
      <w:r w:rsidRPr="002E76F7">
        <w:rPr>
          <w:highlight w:val="yellow"/>
        </w:rPr>
        <w:tab/>
      </w:r>
    </w:p>
    <w:p w14:paraId="4214204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192629F8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6824C617" w14:textId="1217B080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38109B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65D046A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Tel./GS</w:t>
      </w:r>
      <w:r>
        <w:rPr>
          <w:highlight w:val="yellow"/>
        </w:rPr>
        <w:t>M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02328C5F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IČ/DIČ:</w:t>
      </w:r>
      <w:r w:rsidRPr="002E76F7">
        <w:rPr>
          <w:highlight w:val="yellow"/>
        </w:rPr>
        <w:tab/>
      </w:r>
    </w:p>
    <w:p w14:paraId="683FD1FB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Bankovní spojení:</w:t>
      </w:r>
      <w:r w:rsidRPr="002E76F7">
        <w:rPr>
          <w:highlight w:val="yellow"/>
        </w:rPr>
        <w:tab/>
      </w:r>
    </w:p>
    <w:p w14:paraId="10D94887" w14:textId="0320BEB0" w:rsidR="00497AB0" w:rsidRDefault="00BA69BC" w:rsidP="009D3800">
      <w:pPr>
        <w:tabs>
          <w:tab w:val="left" w:pos="2520"/>
        </w:tabs>
      </w:pPr>
      <w:r>
        <w:rPr>
          <w:highlight w:val="yellow"/>
        </w:rPr>
        <w:t>Finanční č</w:t>
      </w:r>
      <w:r w:rsidR="009D3800" w:rsidRPr="002E76F7">
        <w:rPr>
          <w:highlight w:val="yellow"/>
        </w:rPr>
        <w:t>ást plnění:</w:t>
      </w:r>
    </w:p>
    <w:p w14:paraId="08C82FFF" w14:textId="77777777" w:rsidR="00497AB0" w:rsidRDefault="00497AB0" w:rsidP="00C764ED">
      <w:pPr>
        <w:tabs>
          <w:tab w:val="left" w:pos="2520"/>
        </w:tabs>
      </w:pPr>
    </w:p>
    <w:p w14:paraId="3F814A13" w14:textId="1C050CC9" w:rsidR="00076CB6" w:rsidRDefault="00076CB6" w:rsidP="00C764ED">
      <w:pPr>
        <w:tabs>
          <w:tab w:val="left" w:pos="2520"/>
        </w:tabs>
      </w:pPr>
      <w:r>
        <w:tab/>
      </w:r>
    </w:p>
    <w:p w14:paraId="5E03895A" w14:textId="71BBF2B6" w:rsidR="00076CB6" w:rsidRDefault="00076CB6" w:rsidP="00C764ED">
      <w:pPr>
        <w:pStyle w:val="NormlnTunPed18b"/>
        <w:jc w:val="both"/>
        <w:rPr>
          <w:sz w:val="24"/>
          <w:szCs w:val="36"/>
        </w:rPr>
      </w:pPr>
      <w:r w:rsidRPr="00D6316D">
        <w:rPr>
          <w:sz w:val="24"/>
          <w:szCs w:val="36"/>
        </w:rPr>
        <w:t xml:space="preserve">Příloha č. </w:t>
      </w:r>
      <w:r>
        <w:rPr>
          <w:sz w:val="24"/>
          <w:szCs w:val="36"/>
        </w:rPr>
        <w:t>2</w:t>
      </w:r>
      <w:r w:rsidRPr="00D6316D">
        <w:rPr>
          <w:sz w:val="24"/>
          <w:szCs w:val="36"/>
        </w:rPr>
        <w:t xml:space="preserve"> – Harmonogram plnění</w:t>
      </w:r>
    </w:p>
    <w:p w14:paraId="48B9225A" w14:textId="77777777" w:rsidR="00076CB6" w:rsidRPr="00E314D4" w:rsidRDefault="00076CB6" w:rsidP="00C764ED">
      <w:pPr>
        <w:pStyle w:val="Zkladntext"/>
        <w:widowControl w:val="0"/>
        <w:spacing w:after="0"/>
        <w:rPr>
          <w:sz w:val="20"/>
          <w:szCs w:val="20"/>
        </w:rPr>
      </w:pPr>
    </w:p>
    <w:tbl>
      <w:tblPr>
        <w:tblW w:w="946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628"/>
        <w:gridCol w:w="5520"/>
        <w:gridCol w:w="3319"/>
      </w:tblGrid>
      <w:tr w:rsidR="00076CB6" w:rsidRPr="00A25767" w14:paraId="5F23E577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0167BCAD" w14:textId="50A1F868" w:rsidR="00076CB6" w:rsidRDefault="00076CB6" w:rsidP="00C764ED">
            <w:pPr>
              <w:pStyle w:val="NormlnTunPed18b"/>
              <w:spacing w:before="0"/>
              <w:jc w:val="both"/>
            </w:pPr>
            <w:r>
              <w:t>P.</w:t>
            </w:r>
            <w:r w:rsidR="00C86FDC">
              <w:t> </w:t>
            </w:r>
            <w:r>
              <w:t>č.</w:t>
            </w:r>
          </w:p>
        </w:tc>
        <w:tc>
          <w:tcPr>
            <w:tcW w:w="5556" w:type="dxa"/>
            <w:vAlign w:val="center"/>
          </w:tcPr>
          <w:p w14:paraId="03BDF47F" w14:textId="77777777" w:rsidR="00076CB6" w:rsidRDefault="00076CB6" w:rsidP="00833C48">
            <w:pPr>
              <w:pStyle w:val="NormlnTunPed18b"/>
              <w:spacing w:before="0"/>
            </w:pPr>
            <w:r>
              <w:t>Název činnosti</w:t>
            </w:r>
          </w:p>
        </w:tc>
        <w:tc>
          <w:tcPr>
            <w:tcW w:w="3339" w:type="dxa"/>
            <w:vAlign w:val="center"/>
          </w:tcPr>
          <w:p w14:paraId="29594FBB" w14:textId="77777777" w:rsidR="00076CB6" w:rsidRDefault="00076CB6" w:rsidP="00833C48">
            <w:pPr>
              <w:pStyle w:val="NormlnTunPed18b"/>
              <w:spacing w:before="0"/>
            </w:pPr>
            <w:r>
              <w:t>Pracovní den ukončení činnosti</w:t>
            </w:r>
          </w:p>
          <w:p w14:paraId="6254829E" w14:textId="77777777" w:rsidR="00076CB6" w:rsidRDefault="00076CB6" w:rsidP="00833C48">
            <w:pPr>
              <w:pStyle w:val="NormlnTunPed18b"/>
              <w:spacing w:before="0"/>
            </w:pPr>
            <w:r>
              <w:t xml:space="preserve">od </w:t>
            </w:r>
            <w:r w:rsidR="00983BE8">
              <w:t>nabytí účinnosti</w:t>
            </w:r>
            <w:r>
              <w:t xml:space="preserve"> této smlouvy</w:t>
            </w:r>
          </w:p>
        </w:tc>
      </w:tr>
      <w:tr w:rsidR="00FE4E81" w14:paraId="73D46761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7F26E456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1212BCD8" w14:textId="1C2E342D" w:rsidR="00FE4E81" w:rsidRPr="002E0A05" w:rsidRDefault="00BA69BC" w:rsidP="00C86FDC">
            <w:pPr>
              <w:pStyle w:val="NormlnTunPed18b"/>
              <w:spacing w:before="0"/>
              <w:jc w:val="both"/>
              <w:rPr>
                <w:b w:val="0"/>
              </w:rPr>
            </w:pPr>
            <w:r w:rsidRPr="00BA69BC">
              <w:rPr>
                <w:b w:val="0"/>
              </w:rPr>
              <w:t>Pořízení EIS a modulu pro napojení na poplatkový automat</w:t>
            </w:r>
          </w:p>
        </w:tc>
        <w:tc>
          <w:tcPr>
            <w:tcW w:w="3339" w:type="dxa"/>
            <w:vAlign w:val="center"/>
          </w:tcPr>
          <w:p w14:paraId="73E358D9" w14:textId="79077F07" w:rsidR="00FE4E81" w:rsidRPr="002E0A05" w:rsidRDefault="00BA69BC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10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2608EAB4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368ED978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2139935B" w14:textId="70B34554" w:rsidR="00FE4E81" w:rsidRPr="002E0A05" w:rsidRDefault="00BA69BC" w:rsidP="00C764ED">
            <w:pPr>
              <w:pStyle w:val="NormlnTunPed18b"/>
              <w:spacing w:before="0"/>
              <w:jc w:val="both"/>
              <w:rPr>
                <w:b w:val="0"/>
              </w:rPr>
            </w:pPr>
            <w:r w:rsidRPr="00BA69BC">
              <w:rPr>
                <w:b w:val="0"/>
              </w:rPr>
              <w:t>Instalace, konfigurace, migrace, testování a implementace</w:t>
            </w:r>
          </w:p>
        </w:tc>
        <w:tc>
          <w:tcPr>
            <w:tcW w:w="3339" w:type="dxa"/>
            <w:vAlign w:val="center"/>
          </w:tcPr>
          <w:p w14:paraId="38D6DDD4" w14:textId="0DA9FACA" w:rsidR="00FE4E81" w:rsidRPr="002E0A05" w:rsidRDefault="00BA69BC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9</w:t>
            </w:r>
            <w:r w:rsidR="00996DF1">
              <w:rPr>
                <w:b w:val="0"/>
              </w:rPr>
              <w:t>3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2FA2AD84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3F20C951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67D7FEAB" w14:textId="6017CBEF" w:rsidR="00FE4E81" w:rsidRPr="002E0A05" w:rsidRDefault="00FE4E81" w:rsidP="00C764ED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Zkušební provoz</w:t>
            </w:r>
            <w:r w:rsidR="0038109B">
              <w:rPr>
                <w:b w:val="0"/>
              </w:rPr>
              <w:t xml:space="preserve"> a </w:t>
            </w:r>
            <w:r w:rsidRPr="002E0A05">
              <w:rPr>
                <w:b w:val="0"/>
              </w:rPr>
              <w:t>příprava rutinního provozu</w:t>
            </w:r>
          </w:p>
        </w:tc>
        <w:tc>
          <w:tcPr>
            <w:tcW w:w="3339" w:type="dxa"/>
            <w:vAlign w:val="center"/>
          </w:tcPr>
          <w:p w14:paraId="6451C295" w14:textId="18E9085D" w:rsidR="00FE4E81" w:rsidRPr="002E0A05" w:rsidRDefault="009D3800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</w:t>
            </w:r>
            <w:r w:rsidR="00BA69BC">
              <w:rPr>
                <w:b w:val="0"/>
              </w:rPr>
              <w:t>1</w:t>
            </w:r>
            <w:r w:rsidR="00996DF1">
              <w:rPr>
                <w:b w:val="0"/>
              </w:rPr>
              <w:t>3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1B32797A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0EE75D33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5CEF2280" w14:textId="77777777" w:rsidR="00FE4E81" w:rsidRDefault="00FE4E81" w:rsidP="00C764ED">
            <w:pPr>
              <w:pStyle w:val="NormlnTunPed18b"/>
              <w:spacing w:before="0"/>
              <w:jc w:val="both"/>
            </w:pPr>
            <w:r>
              <w:t>Akceptační testy</w:t>
            </w:r>
          </w:p>
        </w:tc>
        <w:tc>
          <w:tcPr>
            <w:tcW w:w="3339" w:type="dxa"/>
            <w:vAlign w:val="center"/>
          </w:tcPr>
          <w:p w14:paraId="5D0B7272" w14:textId="4DB37888" w:rsidR="00FE4E81" w:rsidRPr="002E0A05" w:rsidRDefault="009D3800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</w:t>
            </w:r>
            <w:r w:rsidR="00BA69BC">
              <w:rPr>
                <w:b w:val="0"/>
              </w:rPr>
              <w:t>20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1924F461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7A6AECAC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73067AE4" w14:textId="77777777" w:rsidR="00FE4E81" w:rsidRPr="002E0A05" w:rsidRDefault="00FE4E81" w:rsidP="00C764ED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Spuštění rutinního provozu</w:t>
            </w:r>
          </w:p>
        </w:tc>
        <w:tc>
          <w:tcPr>
            <w:tcW w:w="3339" w:type="dxa"/>
            <w:vAlign w:val="center"/>
          </w:tcPr>
          <w:p w14:paraId="5AA57922" w14:textId="6FA25B97" w:rsidR="00FE4E81" w:rsidRPr="002E0A05" w:rsidRDefault="009D3800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</w:t>
            </w:r>
            <w:r w:rsidR="00BA69BC">
              <w:rPr>
                <w:b w:val="0"/>
              </w:rPr>
              <w:t>2</w:t>
            </w:r>
            <w:r w:rsidR="00996DF1">
              <w:rPr>
                <w:b w:val="0"/>
              </w:rPr>
              <w:t>0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25ADD5A6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39BFFDB6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15750C1B" w14:textId="520BA8D9" w:rsidR="00FE4E81" w:rsidRDefault="00FE4E81" w:rsidP="00C764ED">
            <w:pPr>
              <w:pStyle w:val="NormlnTunPed18b"/>
              <w:spacing w:before="0"/>
              <w:jc w:val="both"/>
            </w:pPr>
            <w:r>
              <w:t>Předání</w:t>
            </w:r>
            <w:r w:rsidR="0038109B">
              <w:t xml:space="preserve"> a </w:t>
            </w:r>
            <w:r>
              <w:t>převzetí díla</w:t>
            </w:r>
            <w:r w:rsidR="0088325F">
              <w:t xml:space="preserve"> jako celku</w:t>
            </w:r>
          </w:p>
        </w:tc>
        <w:tc>
          <w:tcPr>
            <w:tcW w:w="3339" w:type="dxa"/>
            <w:vAlign w:val="center"/>
          </w:tcPr>
          <w:p w14:paraId="465E2B3E" w14:textId="260E298C" w:rsidR="00FE4E81" w:rsidRPr="002E0A05" w:rsidRDefault="009D3800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</w:t>
            </w:r>
            <w:r w:rsidR="00BA69BC">
              <w:rPr>
                <w:b w:val="0"/>
              </w:rPr>
              <w:t>2</w:t>
            </w:r>
            <w:r w:rsidR="00996DF1">
              <w:rPr>
                <w:b w:val="0"/>
              </w:rPr>
              <w:t>0</w:t>
            </w:r>
            <w:r w:rsidR="00FE4E81" w:rsidRPr="002E0A05">
              <w:rPr>
                <w:b w:val="0"/>
              </w:rPr>
              <w:t>.</w:t>
            </w:r>
          </w:p>
        </w:tc>
      </w:tr>
      <w:tr w:rsidR="00FE4E81" w14:paraId="70387EA8" w14:textId="77777777" w:rsidTr="00BA69BC">
        <w:trPr>
          <w:trHeight w:val="397"/>
          <w:jc w:val="center"/>
        </w:trPr>
        <w:tc>
          <w:tcPr>
            <w:tcW w:w="572" w:type="dxa"/>
            <w:vAlign w:val="center"/>
          </w:tcPr>
          <w:p w14:paraId="18E9F8E7" w14:textId="77777777" w:rsidR="00FE4E81" w:rsidRPr="007B459A" w:rsidRDefault="00FE4E81" w:rsidP="00D671DB">
            <w:pPr>
              <w:pStyle w:val="Odstavecseseznamem"/>
              <w:numPr>
                <w:ilvl w:val="0"/>
                <w:numId w:val="18"/>
              </w:numPr>
              <w:ind w:left="357" w:hanging="357"/>
            </w:pPr>
          </w:p>
        </w:tc>
        <w:tc>
          <w:tcPr>
            <w:tcW w:w="5556" w:type="dxa"/>
            <w:vAlign w:val="center"/>
          </w:tcPr>
          <w:p w14:paraId="62FE8737" w14:textId="77777777" w:rsidR="00FE4E81" w:rsidRPr="002E0A05" w:rsidRDefault="00FE4E81" w:rsidP="00C764ED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Zahájení servisní podpory provozu</w:t>
            </w:r>
          </w:p>
        </w:tc>
        <w:tc>
          <w:tcPr>
            <w:tcW w:w="3339" w:type="dxa"/>
            <w:vAlign w:val="center"/>
          </w:tcPr>
          <w:p w14:paraId="599625E4" w14:textId="667E0E85" w:rsidR="00FE4E81" w:rsidRPr="002E0A05" w:rsidRDefault="009D3800" w:rsidP="0019034F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</w:t>
            </w:r>
            <w:r w:rsidR="00BA69BC">
              <w:rPr>
                <w:b w:val="0"/>
              </w:rPr>
              <w:t>2</w:t>
            </w:r>
            <w:r w:rsidR="00996DF1">
              <w:rPr>
                <w:b w:val="0"/>
              </w:rPr>
              <w:t>1</w:t>
            </w:r>
            <w:r w:rsidR="00FE4E81" w:rsidRPr="002E0A05">
              <w:rPr>
                <w:b w:val="0"/>
              </w:rPr>
              <w:t>.</w:t>
            </w:r>
          </w:p>
        </w:tc>
      </w:tr>
    </w:tbl>
    <w:p w14:paraId="425FE346" w14:textId="77777777" w:rsidR="00076CB6" w:rsidRPr="00E314D4" w:rsidRDefault="00076CB6" w:rsidP="00C764ED">
      <w:pPr>
        <w:pStyle w:val="Zkladntext"/>
        <w:widowControl w:val="0"/>
        <w:spacing w:after="0"/>
        <w:rPr>
          <w:sz w:val="20"/>
          <w:szCs w:val="20"/>
        </w:rPr>
      </w:pPr>
    </w:p>
    <w:sectPr w:rsidR="00076CB6" w:rsidRPr="00E314D4" w:rsidSect="004700A3">
      <w:footerReference w:type="default" r:id="rId9"/>
      <w:headerReference w:type="first" r:id="rId10"/>
      <w:footerReference w:type="first" r:id="rId11"/>
      <w:pgSz w:w="11906" w:h="16838" w:code="9"/>
      <w:pgMar w:top="1276" w:right="851" w:bottom="1276" w:left="1701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862D" w14:textId="77777777" w:rsidR="007B2115" w:rsidRDefault="007B2115">
      <w:r>
        <w:separator/>
      </w:r>
    </w:p>
    <w:p w14:paraId="5D5E61AF" w14:textId="77777777" w:rsidR="007B2115" w:rsidRDefault="007B2115"/>
    <w:p w14:paraId="08D661A7" w14:textId="77777777" w:rsidR="007B2115" w:rsidRDefault="007B2115"/>
    <w:p w14:paraId="236CE670" w14:textId="77777777" w:rsidR="007B2115" w:rsidRDefault="007B2115"/>
    <w:p w14:paraId="23D114F4" w14:textId="77777777" w:rsidR="007B2115" w:rsidRDefault="007B2115"/>
    <w:p w14:paraId="271DAC4F" w14:textId="77777777" w:rsidR="007B2115" w:rsidRDefault="007B2115"/>
    <w:p w14:paraId="38681A1B" w14:textId="77777777" w:rsidR="007B2115" w:rsidRDefault="007B2115"/>
    <w:p w14:paraId="0CBE5B9F" w14:textId="77777777" w:rsidR="007B2115" w:rsidRDefault="007B2115"/>
  </w:endnote>
  <w:endnote w:type="continuationSeparator" w:id="0">
    <w:p w14:paraId="556AD86A" w14:textId="77777777" w:rsidR="007B2115" w:rsidRDefault="007B2115">
      <w:r>
        <w:continuationSeparator/>
      </w:r>
    </w:p>
    <w:p w14:paraId="7EFD3CBC" w14:textId="77777777" w:rsidR="007B2115" w:rsidRDefault="007B2115"/>
    <w:p w14:paraId="540FFD85" w14:textId="77777777" w:rsidR="007B2115" w:rsidRDefault="007B2115"/>
    <w:p w14:paraId="047DAFA9" w14:textId="77777777" w:rsidR="007B2115" w:rsidRDefault="007B2115"/>
    <w:p w14:paraId="64C89FCA" w14:textId="77777777" w:rsidR="007B2115" w:rsidRDefault="007B2115"/>
    <w:p w14:paraId="7FA6E777" w14:textId="77777777" w:rsidR="007B2115" w:rsidRDefault="007B2115"/>
    <w:p w14:paraId="410AAD54" w14:textId="77777777" w:rsidR="007B2115" w:rsidRDefault="007B2115"/>
    <w:p w14:paraId="51A834F9" w14:textId="77777777" w:rsidR="007B2115" w:rsidRDefault="007B2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KGOFB+Univers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ED2C" w14:textId="38C1A5B8" w:rsidR="007A04EB" w:rsidRPr="00DE15C9" w:rsidRDefault="007A04EB" w:rsidP="00DE15C9">
    <w:pPr>
      <w:pStyle w:val="Zpat"/>
      <w:tabs>
        <w:tab w:val="clear" w:pos="8278"/>
        <w:tab w:val="left" w:pos="7513"/>
      </w:tabs>
      <w:rPr>
        <w:rStyle w:val="zvraznn"/>
        <w:rFonts w:ascii="Arial" w:hAnsi="Arial"/>
        <w:noProof/>
        <w:color w:val="auto"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056C70">
      <w:rPr>
        <w:noProof/>
        <w:snapToGrid w:val="0"/>
      </w:rPr>
      <w:t>Zábřeh Příloha č. 3 ZD EIS Smlouva o dílo v1.docx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 w:rsidR="00C86FDC">
      <w:rPr>
        <w:noProof/>
      </w:rPr>
      <w:t>10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 w:rsidR="00C86FDC">
      <w:rPr>
        <w:noProof/>
      </w:rPr>
      <w:t>11</w:t>
    </w:r>
    <w:r w:rsidRPr="00E33F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A9D4" w14:textId="62B35182" w:rsidR="007A04EB" w:rsidRPr="00E33F3D" w:rsidRDefault="007A04EB" w:rsidP="00E33F3D">
    <w:pPr>
      <w:pStyle w:val="Zpat"/>
      <w:tabs>
        <w:tab w:val="clear" w:pos="8278"/>
        <w:tab w:val="left" w:pos="7513"/>
      </w:tabs>
      <w:rPr>
        <w:noProof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>
      <w:rPr>
        <w:noProof/>
        <w:snapToGrid w:val="0"/>
      </w:rPr>
      <w:t>NT Příloha č. 3 ZD KB Smlouva V04 VZ0001o dílo v1.docx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>
      <w:rPr>
        <w:noProof/>
      </w:rPr>
      <w:t>11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>
      <w:rPr>
        <w:noProof/>
      </w:rPr>
      <w:t>10</w:t>
    </w:r>
    <w:r w:rsidRPr="00E33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56F9" w14:textId="77777777" w:rsidR="007B2115" w:rsidRDefault="007B2115">
      <w:r>
        <w:separator/>
      </w:r>
    </w:p>
    <w:p w14:paraId="23B96E24" w14:textId="77777777" w:rsidR="007B2115" w:rsidRDefault="007B2115"/>
    <w:p w14:paraId="1BC33332" w14:textId="77777777" w:rsidR="007B2115" w:rsidRDefault="007B2115"/>
    <w:p w14:paraId="2A8FD005" w14:textId="77777777" w:rsidR="007B2115" w:rsidRDefault="007B2115"/>
    <w:p w14:paraId="6A2C14E6" w14:textId="77777777" w:rsidR="007B2115" w:rsidRDefault="007B2115"/>
    <w:p w14:paraId="382AA787" w14:textId="77777777" w:rsidR="007B2115" w:rsidRDefault="007B2115"/>
    <w:p w14:paraId="5769B611" w14:textId="77777777" w:rsidR="007B2115" w:rsidRDefault="007B2115"/>
    <w:p w14:paraId="0D7A83B8" w14:textId="77777777" w:rsidR="007B2115" w:rsidRDefault="007B2115"/>
  </w:footnote>
  <w:footnote w:type="continuationSeparator" w:id="0">
    <w:p w14:paraId="385F8074" w14:textId="77777777" w:rsidR="007B2115" w:rsidRDefault="007B2115">
      <w:r>
        <w:continuationSeparator/>
      </w:r>
    </w:p>
    <w:p w14:paraId="42CFAEDE" w14:textId="77777777" w:rsidR="007B2115" w:rsidRDefault="007B2115"/>
    <w:p w14:paraId="3474547D" w14:textId="77777777" w:rsidR="007B2115" w:rsidRDefault="007B2115"/>
    <w:p w14:paraId="6DDA1114" w14:textId="77777777" w:rsidR="007B2115" w:rsidRDefault="007B2115"/>
    <w:p w14:paraId="61CE2C04" w14:textId="77777777" w:rsidR="007B2115" w:rsidRDefault="007B2115"/>
    <w:p w14:paraId="3D7B8A1E" w14:textId="77777777" w:rsidR="007B2115" w:rsidRDefault="007B2115"/>
    <w:p w14:paraId="476E739F" w14:textId="77777777" w:rsidR="007B2115" w:rsidRDefault="007B2115"/>
    <w:p w14:paraId="7356629D" w14:textId="77777777" w:rsidR="007B2115" w:rsidRDefault="007B21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CF6D" w14:textId="77777777" w:rsidR="007A04EB" w:rsidRDefault="007A04EB" w:rsidP="00E45A0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3E311C" wp14:editId="69EED0EB">
          <wp:simplePos x="0" y="0"/>
          <wp:positionH relativeFrom="column">
            <wp:posOffset>-70485</wp:posOffset>
          </wp:positionH>
          <wp:positionV relativeFrom="paragraph">
            <wp:posOffset>1905</wp:posOffset>
          </wp:positionV>
          <wp:extent cx="4238625" cy="676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9D1A7BC" wp14:editId="4B1C7B0A">
          <wp:simplePos x="0" y="0"/>
          <wp:positionH relativeFrom="column">
            <wp:posOffset>4168140</wp:posOffset>
          </wp:positionH>
          <wp:positionV relativeFrom="paragraph">
            <wp:posOffset>1905</wp:posOffset>
          </wp:positionV>
          <wp:extent cx="1828800" cy="6762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C84238" w14:textId="77777777" w:rsidR="007A04EB" w:rsidRDefault="007A04EB">
    <w:pPr>
      <w:pStyle w:val="Zpat"/>
      <w:tabs>
        <w:tab w:val="clear" w:pos="737"/>
        <w:tab w:val="clear" w:pos="827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A6667A4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pStyle w:val="Nadpis3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61A"/>
    <w:multiLevelType w:val="hybridMultilevel"/>
    <w:tmpl w:val="31B416A2"/>
    <w:lvl w:ilvl="0" w:tplc="0E10F0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DB6C0C"/>
    <w:multiLevelType w:val="multilevel"/>
    <w:tmpl w:val="F04662DC"/>
    <w:lvl w:ilvl="0">
      <w:start w:val="1"/>
      <w:numFmt w:val="bullet"/>
      <w:pStyle w:val="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475DB"/>
    <w:multiLevelType w:val="multilevel"/>
    <w:tmpl w:val="D3F62BF4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ml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/>
        <w:bCs/>
        <w:i/>
        <w:iCs/>
        <w:sz w:val="22"/>
        <w:szCs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8"/>
        <w:szCs w:val="28"/>
        <w:vertAlign w:val="baseli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6"/>
        <w:szCs w:val="26"/>
        <w:vertAlign w:val="baseline"/>
      </w:rPr>
    </w:lvl>
  </w:abstractNum>
  <w:abstractNum w:abstractNumId="8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A07B0"/>
    <w:multiLevelType w:val="hybridMultilevel"/>
    <w:tmpl w:val="3D86911C"/>
    <w:lvl w:ilvl="0" w:tplc="BF941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0586"/>
    <w:multiLevelType w:val="hybridMultilevel"/>
    <w:tmpl w:val="1DBCF6DE"/>
    <w:lvl w:ilvl="0" w:tplc="3064BF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66F48"/>
    <w:multiLevelType w:val="hybridMultilevel"/>
    <w:tmpl w:val="D332C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DC19C9"/>
    <w:multiLevelType w:val="hybridMultilevel"/>
    <w:tmpl w:val="D332C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070AD"/>
    <w:multiLevelType w:val="multilevel"/>
    <w:tmpl w:val="04050001"/>
    <w:styleLink w:val="StylSodrkam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</w:abstractNum>
  <w:abstractNum w:abstractNumId="21" w15:restartNumberingAfterBreak="0">
    <w:nsid w:val="708C00AB"/>
    <w:multiLevelType w:val="multilevel"/>
    <w:tmpl w:val="978E9C26"/>
    <w:styleLink w:val="Abecednsezna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4B7A5C"/>
    <w:multiLevelType w:val="multilevel"/>
    <w:tmpl w:val="978E9C26"/>
    <w:styleLink w:val="Seznamsodrkami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F16B52"/>
    <w:multiLevelType w:val="multilevel"/>
    <w:tmpl w:val="FEA49F42"/>
    <w:lvl w:ilvl="0">
      <w:start w:val="1"/>
      <w:numFmt w:val="decimal"/>
      <w:pStyle w:val="StylNadpis1Arial14b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>
      <w:start w:val="1"/>
      <w:numFmt w:val="decimal"/>
      <w:pStyle w:val="StylNadpis2Arial1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StylNadpis3Arial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StylStylNadpis4ArialnenTun"/>
      <w:lvlText w:val="%1.%2.%3.%4."/>
      <w:lvlJc w:val="left"/>
      <w:pPr>
        <w:tabs>
          <w:tab w:val="num" w:pos="0"/>
        </w:tabs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24" w15:restartNumberingAfterBreak="0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389834">
    <w:abstractNumId w:val="18"/>
  </w:num>
  <w:num w:numId="2" w16cid:durableId="629627081">
    <w:abstractNumId w:val="7"/>
  </w:num>
  <w:num w:numId="3" w16cid:durableId="1938903685">
    <w:abstractNumId w:val="20"/>
  </w:num>
  <w:num w:numId="4" w16cid:durableId="2023042032">
    <w:abstractNumId w:val="16"/>
  </w:num>
  <w:num w:numId="5" w16cid:durableId="829178793">
    <w:abstractNumId w:val="10"/>
  </w:num>
  <w:num w:numId="6" w16cid:durableId="2086997815">
    <w:abstractNumId w:val="19"/>
  </w:num>
  <w:num w:numId="7" w16cid:durableId="1661427902">
    <w:abstractNumId w:val="21"/>
  </w:num>
  <w:num w:numId="8" w16cid:durableId="1116634398">
    <w:abstractNumId w:val="22"/>
  </w:num>
  <w:num w:numId="9" w16cid:durableId="7148374">
    <w:abstractNumId w:val="6"/>
  </w:num>
  <w:num w:numId="10" w16cid:durableId="310061137">
    <w:abstractNumId w:val="23"/>
  </w:num>
  <w:num w:numId="11" w16cid:durableId="1030834639">
    <w:abstractNumId w:val="0"/>
  </w:num>
  <w:num w:numId="12" w16cid:durableId="902789808">
    <w:abstractNumId w:val="9"/>
  </w:num>
  <w:num w:numId="13" w16cid:durableId="2117164938">
    <w:abstractNumId w:val="15"/>
  </w:num>
  <w:num w:numId="14" w16cid:durableId="93282205">
    <w:abstractNumId w:val="8"/>
  </w:num>
  <w:num w:numId="15" w16cid:durableId="1593200352">
    <w:abstractNumId w:val="25"/>
  </w:num>
  <w:num w:numId="16" w16cid:durableId="1346131418">
    <w:abstractNumId w:val="2"/>
  </w:num>
  <w:num w:numId="17" w16cid:durableId="1755125437">
    <w:abstractNumId w:val="12"/>
  </w:num>
  <w:num w:numId="18" w16cid:durableId="838815741">
    <w:abstractNumId w:val="11"/>
  </w:num>
  <w:num w:numId="19" w16cid:durableId="882015584">
    <w:abstractNumId w:val="3"/>
  </w:num>
  <w:num w:numId="20" w16cid:durableId="1207763248">
    <w:abstractNumId w:val="4"/>
  </w:num>
  <w:num w:numId="21" w16cid:durableId="1214925514">
    <w:abstractNumId w:val="24"/>
  </w:num>
  <w:num w:numId="22" w16cid:durableId="151995967">
    <w:abstractNumId w:val="5"/>
  </w:num>
  <w:num w:numId="23" w16cid:durableId="426393507">
    <w:abstractNumId w:val="13"/>
  </w:num>
  <w:num w:numId="24" w16cid:durableId="124004991">
    <w:abstractNumId w:val="14"/>
  </w:num>
  <w:num w:numId="25" w16cid:durableId="790631245">
    <w:abstractNumId w:val="17"/>
  </w:num>
  <w:num w:numId="26" w16cid:durableId="857890004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NLU0MTI1szQ2sDRT0lEKTi0uzszPAykwrAUAqYIohiwAAAA="/>
  </w:docVars>
  <w:rsids>
    <w:rsidRoot w:val="00F40B21"/>
    <w:rsid w:val="000023F5"/>
    <w:rsid w:val="00002BD1"/>
    <w:rsid w:val="0000400F"/>
    <w:rsid w:val="0000496D"/>
    <w:rsid w:val="00010435"/>
    <w:rsid w:val="00010DAE"/>
    <w:rsid w:val="0001649C"/>
    <w:rsid w:val="00017DE5"/>
    <w:rsid w:val="0002078C"/>
    <w:rsid w:val="000219D1"/>
    <w:rsid w:val="0002408F"/>
    <w:rsid w:val="00024DB3"/>
    <w:rsid w:val="00024F43"/>
    <w:rsid w:val="00025293"/>
    <w:rsid w:val="00025691"/>
    <w:rsid w:val="00026EEE"/>
    <w:rsid w:val="000304F0"/>
    <w:rsid w:val="0003072A"/>
    <w:rsid w:val="0003289B"/>
    <w:rsid w:val="0003318E"/>
    <w:rsid w:val="00034286"/>
    <w:rsid w:val="000402D1"/>
    <w:rsid w:val="00040CFF"/>
    <w:rsid w:val="000446FD"/>
    <w:rsid w:val="0004579F"/>
    <w:rsid w:val="000457AA"/>
    <w:rsid w:val="00046197"/>
    <w:rsid w:val="000461C0"/>
    <w:rsid w:val="00046837"/>
    <w:rsid w:val="000470AB"/>
    <w:rsid w:val="000470D4"/>
    <w:rsid w:val="000507B3"/>
    <w:rsid w:val="00052226"/>
    <w:rsid w:val="000535EE"/>
    <w:rsid w:val="00053E74"/>
    <w:rsid w:val="00056567"/>
    <w:rsid w:val="00056C70"/>
    <w:rsid w:val="000612BE"/>
    <w:rsid w:val="000634FE"/>
    <w:rsid w:val="00064FDA"/>
    <w:rsid w:val="000652C4"/>
    <w:rsid w:val="00066A6C"/>
    <w:rsid w:val="00070DD9"/>
    <w:rsid w:val="000710D8"/>
    <w:rsid w:val="000722B1"/>
    <w:rsid w:val="00072CD9"/>
    <w:rsid w:val="0007306D"/>
    <w:rsid w:val="0007427B"/>
    <w:rsid w:val="000750F7"/>
    <w:rsid w:val="00075B76"/>
    <w:rsid w:val="00076CB6"/>
    <w:rsid w:val="00076F96"/>
    <w:rsid w:val="00076F9C"/>
    <w:rsid w:val="00080BCD"/>
    <w:rsid w:val="0008149D"/>
    <w:rsid w:val="00086847"/>
    <w:rsid w:val="00087166"/>
    <w:rsid w:val="00090810"/>
    <w:rsid w:val="0009143E"/>
    <w:rsid w:val="00092E14"/>
    <w:rsid w:val="000930A6"/>
    <w:rsid w:val="000938A4"/>
    <w:rsid w:val="00094890"/>
    <w:rsid w:val="000A1F37"/>
    <w:rsid w:val="000A4D1A"/>
    <w:rsid w:val="000A6CBF"/>
    <w:rsid w:val="000B0A69"/>
    <w:rsid w:val="000B27C4"/>
    <w:rsid w:val="000B6ABB"/>
    <w:rsid w:val="000C1DBF"/>
    <w:rsid w:val="000C3338"/>
    <w:rsid w:val="000C3353"/>
    <w:rsid w:val="000C6C24"/>
    <w:rsid w:val="000C6E8E"/>
    <w:rsid w:val="000D4E73"/>
    <w:rsid w:val="000E00E6"/>
    <w:rsid w:val="000E2C76"/>
    <w:rsid w:val="000E482D"/>
    <w:rsid w:val="000F0D7A"/>
    <w:rsid w:val="000F0F3F"/>
    <w:rsid w:val="0010094F"/>
    <w:rsid w:val="00102AA9"/>
    <w:rsid w:val="00102FCA"/>
    <w:rsid w:val="0011365F"/>
    <w:rsid w:val="00115E4A"/>
    <w:rsid w:val="001163B2"/>
    <w:rsid w:val="00116C2A"/>
    <w:rsid w:val="00117976"/>
    <w:rsid w:val="00120C45"/>
    <w:rsid w:val="00121065"/>
    <w:rsid w:val="001217F4"/>
    <w:rsid w:val="00121F0B"/>
    <w:rsid w:val="001225C6"/>
    <w:rsid w:val="00124741"/>
    <w:rsid w:val="00125298"/>
    <w:rsid w:val="0012793F"/>
    <w:rsid w:val="00130C92"/>
    <w:rsid w:val="00132708"/>
    <w:rsid w:val="0013273D"/>
    <w:rsid w:val="00135145"/>
    <w:rsid w:val="0013658E"/>
    <w:rsid w:val="001417F8"/>
    <w:rsid w:val="00142315"/>
    <w:rsid w:val="0014458A"/>
    <w:rsid w:val="001449EC"/>
    <w:rsid w:val="00146002"/>
    <w:rsid w:val="00147E07"/>
    <w:rsid w:val="0015264B"/>
    <w:rsid w:val="00153712"/>
    <w:rsid w:val="001562F6"/>
    <w:rsid w:val="00156689"/>
    <w:rsid w:val="00163CB3"/>
    <w:rsid w:val="001641CB"/>
    <w:rsid w:val="001653AC"/>
    <w:rsid w:val="001676BA"/>
    <w:rsid w:val="001712E9"/>
    <w:rsid w:val="001725F8"/>
    <w:rsid w:val="001726E6"/>
    <w:rsid w:val="001736B7"/>
    <w:rsid w:val="001742B4"/>
    <w:rsid w:val="00174877"/>
    <w:rsid w:val="001813DC"/>
    <w:rsid w:val="00187298"/>
    <w:rsid w:val="00187E36"/>
    <w:rsid w:val="0019034F"/>
    <w:rsid w:val="00192203"/>
    <w:rsid w:val="00195660"/>
    <w:rsid w:val="001A09B7"/>
    <w:rsid w:val="001A1807"/>
    <w:rsid w:val="001A4214"/>
    <w:rsid w:val="001A61C1"/>
    <w:rsid w:val="001B0FC0"/>
    <w:rsid w:val="001B24D0"/>
    <w:rsid w:val="001B3AE9"/>
    <w:rsid w:val="001C40BE"/>
    <w:rsid w:val="001C43CF"/>
    <w:rsid w:val="001C64D4"/>
    <w:rsid w:val="001C64E1"/>
    <w:rsid w:val="001C78FD"/>
    <w:rsid w:val="001D34A7"/>
    <w:rsid w:val="001D5899"/>
    <w:rsid w:val="001D5937"/>
    <w:rsid w:val="001D6551"/>
    <w:rsid w:val="001D7892"/>
    <w:rsid w:val="001E07CD"/>
    <w:rsid w:val="001E23B0"/>
    <w:rsid w:val="001E3A46"/>
    <w:rsid w:val="001E55E9"/>
    <w:rsid w:val="001E67F7"/>
    <w:rsid w:val="001E7AEE"/>
    <w:rsid w:val="001F1CEA"/>
    <w:rsid w:val="001F65DC"/>
    <w:rsid w:val="001F6F95"/>
    <w:rsid w:val="001F77AE"/>
    <w:rsid w:val="00204197"/>
    <w:rsid w:val="002043EF"/>
    <w:rsid w:val="00205FB4"/>
    <w:rsid w:val="002073B5"/>
    <w:rsid w:val="002114FC"/>
    <w:rsid w:val="00212EAC"/>
    <w:rsid w:val="00215E55"/>
    <w:rsid w:val="00221CBF"/>
    <w:rsid w:val="00222870"/>
    <w:rsid w:val="00223DD5"/>
    <w:rsid w:val="00225C2E"/>
    <w:rsid w:val="00227D55"/>
    <w:rsid w:val="00234B45"/>
    <w:rsid w:val="0023608D"/>
    <w:rsid w:val="00236BFE"/>
    <w:rsid w:val="00237772"/>
    <w:rsid w:val="00240FD5"/>
    <w:rsid w:val="002411F6"/>
    <w:rsid w:val="00244D29"/>
    <w:rsid w:val="002465D0"/>
    <w:rsid w:val="002468A2"/>
    <w:rsid w:val="00247CB3"/>
    <w:rsid w:val="002527C8"/>
    <w:rsid w:val="00253BEC"/>
    <w:rsid w:val="00254182"/>
    <w:rsid w:val="0025588B"/>
    <w:rsid w:val="00255EFB"/>
    <w:rsid w:val="00255F11"/>
    <w:rsid w:val="00260987"/>
    <w:rsid w:val="00261556"/>
    <w:rsid w:val="00262609"/>
    <w:rsid w:val="0026305D"/>
    <w:rsid w:val="00264971"/>
    <w:rsid w:val="0026562D"/>
    <w:rsid w:val="00267F2B"/>
    <w:rsid w:val="00271ED5"/>
    <w:rsid w:val="002731FC"/>
    <w:rsid w:val="00273BAB"/>
    <w:rsid w:val="00274620"/>
    <w:rsid w:val="00274842"/>
    <w:rsid w:val="00274EF6"/>
    <w:rsid w:val="00275C97"/>
    <w:rsid w:val="00276907"/>
    <w:rsid w:val="00276FD5"/>
    <w:rsid w:val="00277B79"/>
    <w:rsid w:val="00283794"/>
    <w:rsid w:val="00283834"/>
    <w:rsid w:val="00283C6C"/>
    <w:rsid w:val="002846BB"/>
    <w:rsid w:val="00284E30"/>
    <w:rsid w:val="002853DC"/>
    <w:rsid w:val="00286A92"/>
    <w:rsid w:val="00292AD5"/>
    <w:rsid w:val="00294AB9"/>
    <w:rsid w:val="002A4F96"/>
    <w:rsid w:val="002A50E2"/>
    <w:rsid w:val="002A5310"/>
    <w:rsid w:val="002A74E4"/>
    <w:rsid w:val="002B43A9"/>
    <w:rsid w:val="002B4F3F"/>
    <w:rsid w:val="002B6A25"/>
    <w:rsid w:val="002D04E1"/>
    <w:rsid w:val="002D1689"/>
    <w:rsid w:val="002D333A"/>
    <w:rsid w:val="002D5A04"/>
    <w:rsid w:val="002D6462"/>
    <w:rsid w:val="002D6EE4"/>
    <w:rsid w:val="002E0A05"/>
    <w:rsid w:val="002E2878"/>
    <w:rsid w:val="002E2B1C"/>
    <w:rsid w:val="002E3145"/>
    <w:rsid w:val="002E4C24"/>
    <w:rsid w:val="002E68D9"/>
    <w:rsid w:val="002E76F7"/>
    <w:rsid w:val="002F0E19"/>
    <w:rsid w:val="002F0E56"/>
    <w:rsid w:val="002F34D7"/>
    <w:rsid w:val="002F4B45"/>
    <w:rsid w:val="002F5756"/>
    <w:rsid w:val="002F60BB"/>
    <w:rsid w:val="003003BA"/>
    <w:rsid w:val="003012BB"/>
    <w:rsid w:val="00303EA0"/>
    <w:rsid w:val="00306F18"/>
    <w:rsid w:val="00306FAA"/>
    <w:rsid w:val="0030775F"/>
    <w:rsid w:val="00314B9A"/>
    <w:rsid w:val="003154AD"/>
    <w:rsid w:val="003165B1"/>
    <w:rsid w:val="0032022A"/>
    <w:rsid w:val="00320E4E"/>
    <w:rsid w:val="00320F3F"/>
    <w:rsid w:val="0032267A"/>
    <w:rsid w:val="00327EDF"/>
    <w:rsid w:val="00327EED"/>
    <w:rsid w:val="003334E4"/>
    <w:rsid w:val="003335FF"/>
    <w:rsid w:val="0033522B"/>
    <w:rsid w:val="003362A8"/>
    <w:rsid w:val="00337D03"/>
    <w:rsid w:val="00344E43"/>
    <w:rsid w:val="003453AC"/>
    <w:rsid w:val="00347CFE"/>
    <w:rsid w:val="00350F0B"/>
    <w:rsid w:val="003512D7"/>
    <w:rsid w:val="00352DA6"/>
    <w:rsid w:val="0035433A"/>
    <w:rsid w:val="003550C4"/>
    <w:rsid w:val="00361045"/>
    <w:rsid w:val="0036642E"/>
    <w:rsid w:val="0036695E"/>
    <w:rsid w:val="00367BD8"/>
    <w:rsid w:val="00370A3F"/>
    <w:rsid w:val="00374513"/>
    <w:rsid w:val="003753C0"/>
    <w:rsid w:val="003754A8"/>
    <w:rsid w:val="00376244"/>
    <w:rsid w:val="0038109B"/>
    <w:rsid w:val="003831F9"/>
    <w:rsid w:val="00384E78"/>
    <w:rsid w:val="00393B18"/>
    <w:rsid w:val="003968C0"/>
    <w:rsid w:val="00397227"/>
    <w:rsid w:val="003A180C"/>
    <w:rsid w:val="003A39D7"/>
    <w:rsid w:val="003A453C"/>
    <w:rsid w:val="003A6F03"/>
    <w:rsid w:val="003A71C7"/>
    <w:rsid w:val="003B317A"/>
    <w:rsid w:val="003B4F7E"/>
    <w:rsid w:val="003C004E"/>
    <w:rsid w:val="003C3BF2"/>
    <w:rsid w:val="003C6BE3"/>
    <w:rsid w:val="003D4ED6"/>
    <w:rsid w:val="003D53DF"/>
    <w:rsid w:val="003D5C81"/>
    <w:rsid w:val="003D642B"/>
    <w:rsid w:val="003D6E11"/>
    <w:rsid w:val="003E03F8"/>
    <w:rsid w:val="003E4359"/>
    <w:rsid w:val="003E5D83"/>
    <w:rsid w:val="003E6216"/>
    <w:rsid w:val="003E68AC"/>
    <w:rsid w:val="003E71E2"/>
    <w:rsid w:val="003E7539"/>
    <w:rsid w:val="003F273D"/>
    <w:rsid w:val="003F40ED"/>
    <w:rsid w:val="003F6DFD"/>
    <w:rsid w:val="00402624"/>
    <w:rsid w:val="0040354A"/>
    <w:rsid w:val="00403A61"/>
    <w:rsid w:val="00404607"/>
    <w:rsid w:val="00404836"/>
    <w:rsid w:val="004055C4"/>
    <w:rsid w:val="00410173"/>
    <w:rsid w:val="004118E5"/>
    <w:rsid w:val="00412CA6"/>
    <w:rsid w:val="004151FA"/>
    <w:rsid w:val="0041754D"/>
    <w:rsid w:val="004223A8"/>
    <w:rsid w:val="00423294"/>
    <w:rsid w:val="004232FC"/>
    <w:rsid w:val="004234F3"/>
    <w:rsid w:val="00423695"/>
    <w:rsid w:val="00424CC8"/>
    <w:rsid w:val="00425FCF"/>
    <w:rsid w:val="004304D2"/>
    <w:rsid w:val="00430D22"/>
    <w:rsid w:val="00434E67"/>
    <w:rsid w:val="0043599E"/>
    <w:rsid w:val="00435A19"/>
    <w:rsid w:val="0043687D"/>
    <w:rsid w:val="00440F64"/>
    <w:rsid w:val="004417E9"/>
    <w:rsid w:val="00441E6B"/>
    <w:rsid w:val="004438F2"/>
    <w:rsid w:val="00444C8C"/>
    <w:rsid w:val="00445A55"/>
    <w:rsid w:val="00447220"/>
    <w:rsid w:val="00447F71"/>
    <w:rsid w:val="004502A1"/>
    <w:rsid w:val="00451F78"/>
    <w:rsid w:val="004525DD"/>
    <w:rsid w:val="00453B0A"/>
    <w:rsid w:val="00460FC2"/>
    <w:rsid w:val="00461F0C"/>
    <w:rsid w:val="0046430D"/>
    <w:rsid w:val="00465AF0"/>
    <w:rsid w:val="00467909"/>
    <w:rsid w:val="004700A3"/>
    <w:rsid w:val="00476A2B"/>
    <w:rsid w:val="00482720"/>
    <w:rsid w:val="00485B4F"/>
    <w:rsid w:val="00486760"/>
    <w:rsid w:val="004946FB"/>
    <w:rsid w:val="00495742"/>
    <w:rsid w:val="0049583F"/>
    <w:rsid w:val="0049592F"/>
    <w:rsid w:val="00495975"/>
    <w:rsid w:val="00496F46"/>
    <w:rsid w:val="004974AD"/>
    <w:rsid w:val="00497AB0"/>
    <w:rsid w:val="004A1488"/>
    <w:rsid w:val="004A1AA9"/>
    <w:rsid w:val="004A50A8"/>
    <w:rsid w:val="004A56E6"/>
    <w:rsid w:val="004A6974"/>
    <w:rsid w:val="004A7D3B"/>
    <w:rsid w:val="004B093D"/>
    <w:rsid w:val="004B35D4"/>
    <w:rsid w:val="004B3889"/>
    <w:rsid w:val="004B6798"/>
    <w:rsid w:val="004C08F2"/>
    <w:rsid w:val="004C1AF4"/>
    <w:rsid w:val="004C3354"/>
    <w:rsid w:val="004C3780"/>
    <w:rsid w:val="004C3AED"/>
    <w:rsid w:val="004C4C7B"/>
    <w:rsid w:val="004C5091"/>
    <w:rsid w:val="004D0C50"/>
    <w:rsid w:val="004D29F0"/>
    <w:rsid w:val="004D48CE"/>
    <w:rsid w:val="004D4AAA"/>
    <w:rsid w:val="004D52A0"/>
    <w:rsid w:val="004D6CB0"/>
    <w:rsid w:val="004D77CF"/>
    <w:rsid w:val="004E19D8"/>
    <w:rsid w:val="004E2E01"/>
    <w:rsid w:val="004E64C1"/>
    <w:rsid w:val="004E697A"/>
    <w:rsid w:val="004F2C86"/>
    <w:rsid w:val="004F4D99"/>
    <w:rsid w:val="005003E5"/>
    <w:rsid w:val="0050287F"/>
    <w:rsid w:val="005047D9"/>
    <w:rsid w:val="00504D47"/>
    <w:rsid w:val="00511BC0"/>
    <w:rsid w:val="0051370F"/>
    <w:rsid w:val="005171E7"/>
    <w:rsid w:val="0052075A"/>
    <w:rsid w:val="005245B1"/>
    <w:rsid w:val="00527340"/>
    <w:rsid w:val="005348E8"/>
    <w:rsid w:val="00535707"/>
    <w:rsid w:val="00536F48"/>
    <w:rsid w:val="00540286"/>
    <w:rsid w:val="00541647"/>
    <w:rsid w:val="005462FF"/>
    <w:rsid w:val="00547437"/>
    <w:rsid w:val="00550CF0"/>
    <w:rsid w:val="005538C9"/>
    <w:rsid w:val="00553B00"/>
    <w:rsid w:val="0055577B"/>
    <w:rsid w:val="00556FE1"/>
    <w:rsid w:val="0055756D"/>
    <w:rsid w:val="00557968"/>
    <w:rsid w:val="0056085A"/>
    <w:rsid w:val="0056152C"/>
    <w:rsid w:val="00561AF2"/>
    <w:rsid w:val="00562844"/>
    <w:rsid w:val="005643E6"/>
    <w:rsid w:val="00566DC1"/>
    <w:rsid w:val="00567190"/>
    <w:rsid w:val="00567779"/>
    <w:rsid w:val="00567D49"/>
    <w:rsid w:val="005707E2"/>
    <w:rsid w:val="00571D1A"/>
    <w:rsid w:val="00576339"/>
    <w:rsid w:val="005765C7"/>
    <w:rsid w:val="00580238"/>
    <w:rsid w:val="005824A8"/>
    <w:rsid w:val="005826A6"/>
    <w:rsid w:val="0058487C"/>
    <w:rsid w:val="0058659F"/>
    <w:rsid w:val="00590695"/>
    <w:rsid w:val="00592109"/>
    <w:rsid w:val="005948C7"/>
    <w:rsid w:val="005952E3"/>
    <w:rsid w:val="005A375A"/>
    <w:rsid w:val="005A4234"/>
    <w:rsid w:val="005A505B"/>
    <w:rsid w:val="005A5C26"/>
    <w:rsid w:val="005A5D81"/>
    <w:rsid w:val="005A79E9"/>
    <w:rsid w:val="005B0325"/>
    <w:rsid w:val="005B395E"/>
    <w:rsid w:val="005C3662"/>
    <w:rsid w:val="005C57AE"/>
    <w:rsid w:val="005C596B"/>
    <w:rsid w:val="005C745C"/>
    <w:rsid w:val="005C766D"/>
    <w:rsid w:val="005C7C26"/>
    <w:rsid w:val="005D1E18"/>
    <w:rsid w:val="005D64DE"/>
    <w:rsid w:val="005D7945"/>
    <w:rsid w:val="005E06C0"/>
    <w:rsid w:val="005E0849"/>
    <w:rsid w:val="005E141B"/>
    <w:rsid w:val="005E28A7"/>
    <w:rsid w:val="005E312E"/>
    <w:rsid w:val="005E6DA5"/>
    <w:rsid w:val="005F0A2E"/>
    <w:rsid w:val="005F153E"/>
    <w:rsid w:val="005F3897"/>
    <w:rsid w:val="005F4563"/>
    <w:rsid w:val="005F470D"/>
    <w:rsid w:val="005F4CA3"/>
    <w:rsid w:val="005F4E88"/>
    <w:rsid w:val="005F7032"/>
    <w:rsid w:val="005F7766"/>
    <w:rsid w:val="005F7B70"/>
    <w:rsid w:val="00600471"/>
    <w:rsid w:val="00601C6B"/>
    <w:rsid w:val="006061CD"/>
    <w:rsid w:val="00606840"/>
    <w:rsid w:val="00606D4B"/>
    <w:rsid w:val="00611D2D"/>
    <w:rsid w:val="00613CA5"/>
    <w:rsid w:val="0061523D"/>
    <w:rsid w:val="0061677D"/>
    <w:rsid w:val="0062456E"/>
    <w:rsid w:val="00630B42"/>
    <w:rsid w:val="00636C07"/>
    <w:rsid w:val="0064000A"/>
    <w:rsid w:val="00640450"/>
    <w:rsid w:val="00640794"/>
    <w:rsid w:val="00643047"/>
    <w:rsid w:val="00647014"/>
    <w:rsid w:val="006500FC"/>
    <w:rsid w:val="006523BA"/>
    <w:rsid w:val="0065307B"/>
    <w:rsid w:val="006562A9"/>
    <w:rsid w:val="006577E0"/>
    <w:rsid w:val="00662052"/>
    <w:rsid w:val="00663478"/>
    <w:rsid w:val="00665251"/>
    <w:rsid w:val="00665714"/>
    <w:rsid w:val="006660BD"/>
    <w:rsid w:val="00670F19"/>
    <w:rsid w:val="00671599"/>
    <w:rsid w:val="006716F2"/>
    <w:rsid w:val="006737E4"/>
    <w:rsid w:val="006751B6"/>
    <w:rsid w:val="00675C26"/>
    <w:rsid w:val="0068010D"/>
    <w:rsid w:val="006801A8"/>
    <w:rsid w:val="00682B95"/>
    <w:rsid w:val="0068326B"/>
    <w:rsid w:val="006835BB"/>
    <w:rsid w:val="00683CE5"/>
    <w:rsid w:val="00684472"/>
    <w:rsid w:val="006847E0"/>
    <w:rsid w:val="00690B85"/>
    <w:rsid w:val="0069225A"/>
    <w:rsid w:val="00694514"/>
    <w:rsid w:val="006954C8"/>
    <w:rsid w:val="00696F11"/>
    <w:rsid w:val="00697D60"/>
    <w:rsid w:val="006A29E3"/>
    <w:rsid w:val="006A2E72"/>
    <w:rsid w:val="006A3AE4"/>
    <w:rsid w:val="006B0618"/>
    <w:rsid w:val="006B065D"/>
    <w:rsid w:val="006B0B87"/>
    <w:rsid w:val="006B1762"/>
    <w:rsid w:val="006B17B1"/>
    <w:rsid w:val="006B19DA"/>
    <w:rsid w:val="006B34F0"/>
    <w:rsid w:val="006B440A"/>
    <w:rsid w:val="006B79E4"/>
    <w:rsid w:val="006C0757"/>
    <w:rsid w:val="006C091E"/>
    <w:rsid w:val="006C321E"/>
    <w:rsid w:val="006C62F6"/>
    <w:rsid w:val="006D2AB6"/>
    <w:rsid w:val="006D54DB"/>
    <w:rsid w:val="006D5B84"/>
    <w:rsid w:val="006D5D77"/>
    <w:rsid w:val="006E14F4"/>
    <w:rsid w:val="006E16B7"/>
    <w:rsid w:val="006E2D2D"/>
    <w:rsid w:val="006E37BB"/>
    <w:rsid w:val="006E6D92"/>
    <w:rsid w:val="006E7A8B"/>
    <w:rsid w:val="006F201B"/>
    <w:rsid w:val="006F2A0E"/>
    <w:rsid w:val="006F48C7"/>
    <w:rsid w:val="006F4963"/>
    <w:rsid w:val="006F52BB"/>
    <w:rsid w:val="007013FA"/>
    <w:rsid w:val="0070163C"/>
    <w:rsid w:val="00702E3F"/>
    <w:rsid w:val="0070365F"/>
    <w:rsid w:val="00703D91"/>
    <w:rsid w:val="0070573C"/>
    <w:rsid w:val="007061EB"/>
    <w:rsid w:val="00713701"/>
    <w:rsid w:val="0071387E"/>
    <w:rsid w:val="0071504E"/>
    <w:rsid w:val="007173B0"/>
    <w:rsid w:val="00717D36"/>
    <w:rsid w:val="00721E21"/>
    <w:rsid w:val="00724517"/>
    <w:rsid w:val="00725B31"/>
    <w:rsid w:val="00725CE3"/>
    <w:rsid w:val="00726506"/>
    <w:rsid w:val="00727106"/>
    <w:rsid w:val="0073152E"/>
    <w:rsid w:val="00731586"/>
    <w:rsid w:val="0073247E"/>
    <w:rsid w:val="00735B1C"/>
    <w:rsid w:val="007362F4"/>
    <w:rsid w:val="00737942"/>
    <w:rsid w:val="00741854"/>
    <w:rsid w:val="00742C91"/>
    <w:rsid w:val="00743441"/>
    <w:rsid w:val="00744665"/>
    <w:rsid w:val="00746FEE"/>
    <w:rsid w:val="00751F5D"/>
    <w:rsid w:val="0075311D"/>
    <w:rsid w:val="00753CF8"/>
    <w:rsid w:val="007558B4"/>
    <w:rsid w:val="0075716D"/>
    <w:rsid w:val="0075765A"/>
    <w:rsid w:val="0076112A"/>
    <w:rsid w:val="00761E59"/>
    <w:rsid w:val="00762F1E"/>
    <w:rsid w:val="00763DF6"/>
    <w:rsid w:val="00765F0E"/>
    <w:rsid w:val="0076786A"/>
    <w:rsid w:val="00776BDF"/>
    <w:rsid w:val="0078009A"/>
    <w:rsid w:val="007810BF"/>
    <w:rsid w:val="00787A78"/>
    <w:rsid w:val="0079032B"/>
    <w:rsid w:val="00790387"/>
    <w:rsid w:val="00791C21"/>
    <w:rsid w:val="0079369A"/>
    <w:rsid w:val="00797921"/>
    <w:rsid w:val="00797D99"/>
    <w:rsid w:val="007A04EB"/>
    <w:rsid w:val="007A35A7"/>
    <w:rsid w:val="007A3D29"/>
    <w:rsid w:val="007A7543"/>
    <w:rsid w:val="007B1140"/>
    <w:rsid w:val="007B2115"/>
    <w:rsid w:val="007B459A"/>
    <w:rsid w:val="007B712F"/>
    <w:rsid w:val="007B7A55"/>
    <w:rsid w:val="007C1282"/>
    <w:rsid w:val="007C1F1C"/>
    <w:rsid w:val="007C495F"/>
    <w:rsid w:val="007C4DB2"/>
    <w:rsid w:val="007C56F7"/>
    <w:rsid w:val="007C79C0"/>
    <w:rsid w:val="007D58C5"/>
    <w:rsid w:val="007D59B2"/>
    <w:rsid w:val="007D5CFE"/>
    <w:rsid w:val="007D70EE"/>
    <w:rsid w:val="007D7AF3"/>
    <w:rsid w:val="007E1CAC"/>
    <w:rsid w:val="007E1DA7"/>
    <w:rsid w:val="007E2D3E"/>
    <w:rsid w:val="007E4497"/>
    <w:rsid w:val="007E5307"/>
    <w:rsid w:val="007E5DE4"/>
    <w:rsid w:val="007E640B"/>
    <w:rsid w:val="007E795D"/>
    <w:rsid w:val="007F11AC"/>
    <w:rsid w:val="007F1455"/>
    <w:rsid w:val="007F2327"/>
    <w:rsid w:val="007F24C3"/>
    <w:rsid w:val="007F2E25"/>
    <w:rsid w:val="007F6668"/>
    <w:rsid w:val="007F675D"/>
    <w:rsid w:val="00800198"/>
    <w:rsid w:val="00802D29"/>
    <w:rsid w:val="008037D1"/>
    <w:rsid w:val="00805490"/>
    <w:rsid w:val="0080616E"/>
    <w:rsid w:val="00812ABA"/>
    <w:rsid w:val="00815A63"/>
    <w:rsid w:val="0081663C"/>
    <w:rsid w:val="0081729F"/>
    <w:rsid w:val="0081752C"/>
    <w:rsid w:val="00817782"/>
    <w:rsid w:val="00820B42"/>
    <w:rsid w:val="00820B83"/>
    <w:rsid w:val="00823BCC"/>
    <w:rsid w:val="00824704"/>
    <w:rsid w:val="00826192"/>
    <w:rsid w:val="00826B27"/>
    <w:rsid w:val="008271AB"/>
    <w:rsid w:val="0083189F"/>
    <w:rsid w:val="00832688"/>
    <w:rsid w:val="00833C48"/>
    <w:rsid w:val="00835A15"/>
    <w:rsid w:val="00836A00"/>
    <w:rsid w:val="00840A7B"/>
    <w:rsid w:val="00840B18"/>
    <w:rsid w:val="008441F9"/>
    <w:rsid w:val="008475FD"/>
    <w:rsid w:val="00847F21"/>
    <w:rsid w:val="008505E4"/>
    <w:rsid w:val="00850E10"/>
    <w:rsid w:val="008515F3"/>
    <w:rsid w:val="008552A4"/>
    <w:rsid w:val="00856F64"/>
    <w:rsid w:val="00860326"/>
    <w:rsid w:val="00860B42"/>
    <w:rsid w:val="00861167"/>
    <w:rsid w:val="00862BC7"/>
    <w:rsid w:val="00862DB2"/>
    <w:rsid w:val="00863E3B"/>
    <w:rsid w:val="00865A35"/>
    <w:rsid w:val="00872FCD"/>
    <w:rsid w:val="00874C43"/>
    <w:rsid w:val="00874D57"/>
    <w:rsid w:val="00875F9A"/>
    <w:rsid w:val="0087707A"/>
    <w:rsid w:val="00877396"/>
    <w:rsid w:val="008817B9"/>
    <w:rsid w:val="008824C9"/>
    <w:rsid w:val="00882ADF"/>
    <w:rsid w:val="0088325F"/>
    <w:rsid w:val="00883419"/>
    <w:rsid w:val="00884D37"/>
    <w:rsid w:val="008866CB"/>
    <w:rsid w:val="00887257"/>
    <w:rsid w:val="00891B1D"/>
    <w:rsid w:val="00893739"/>
    <w:rsid w:val="0089376F"/>
    <w:rsid w:val="00894EA8"/>
    <w:rsid w:val="00896B3D"/>
    <w:rsid w:val="008A126F"/>
    <w:rsid w:val="008A6444"/>
    <w:rsid w:val="008B1CB7"/>
    <w:rsid w:val="008B1F2E"/>
    <w:rsid w:val="008B28C8"/>
    <w:rsid w:val="008B6662"/>
    <w:rsid w:val="008B7A41"/>
    <w:rsid w:val="008C0A9A"/>
    <w:rsid w:val="008C1F17"/>
    <w:rsid w:val="008C37DE"/>
    <w:rsid w:val="008C448F"/>
    <w:rsid w:val="008C64EA"/>
    <w:rsid w:val="008D3264"/>
    <w:rsid w:val="008D71C0"/>
    <w:rsid w:val="008D7A21"/>
    <w:rsid w:val="008E2C20"/>
    <w:rsid w:val="008E3A17"/>
    <w:rsid w:val="008E735B"/>
    <w:rsid w:val="008F0E50"/>
    <w:rsid w:val="008F1243"/>
    <w:rsid w:val="008F437A"/>
    <w:rsid w:val="008F5CBF"/>
    <w:rsid w:val="008F62BE"/>
    <w:rsid w:val="00900EBD"/>
    <w:rsid w:val="0090132F"/>
    <w:rsid w:val="00902469"/>
    <w:rsid w:val="00906564"/>
    <w:rsid w:val="00911833"/>
    <w:rsid w:val="00911F64"/>
    <w:rsid w:val="00912DB2"/>
    <w:rsid w:val="00913CCF"/>
    <w:rsid w:val="00913EAC"/>
    <w:rsid w:val="009150A8"/>
    <w:rsid w:val="00916B9D"/>
    <w:rsid w:val="00923534"/>
    <w:rsid w:val="0092759E"/>
    <w:rsid w:val="00934272"/>
    <w:rsid w:val="009358DB"/>
    <w:rsid w:val="00936FA2"/>
    <w:rsid w:val="00937801"/>
    <w:rsid w:val="009456C1"/>
    <w:rsid w:val="009461D1"/>
    <w:rsid w:val="009465D1"/>
    <w:rsid w:val="00950502"/>
    <w:rsid w:val="0095131A"/>
    <w:rsid w:val="00951CF3"/>
    <w:rsid w:val="00953B1D"/>
    <w:rsid w:val="00957624"/>
    <w:rsid w:val="0096247A"/>
    <w:rsid w:val="00967B0C"/>
    <w:rsid w:val="00973220"/>
    <w:rsid w:val="009745A1"/>
    <w:rsid w:val="00976561"/>
    <w:rsid w:val="00977F71"/>
    <w:rsid w:val="00982722"/>
    <w:rsid w:val="00982AB1"/>
    <w:rsid w:val="00982D72"/>
    <w:rsid w:val="00983BE8"/>
    <w:rsid w:val="00984291"/>
    <w:rsid w:val="00984993"/>
    <w:rsid w:val="009849BA"/>
    <w:rsid w:val="00984A0E"/>
    <w:rsid w:val="00985F4D"/>
    <w:rsid w:val="00986D12"/>
    <w:rsid w:val="00995151"/>
    <w:rsid w:val="00996538"/>
    <w:rsid w:val="00996DF1"/>
    <w:rsid w:val="00997733"/>
    <w:rsid w:val="00997F3B"/>
    <w:rsid w:val="009A17DF"/>
    <w:rsid w:val="009A2FA1"/>
    <w:rsid w:val="009A5B96"/>
    <w:rsid w:val="009A6973"/>
    <w:rsid w:val="009B2C5A"/>
    <w:rsid w:val="009B412C"/>
    <w:rsid w:val="009B72B4"/>
    <w:rsid w:val="009B73CA"/>
    <w:rsid w:val="009C0055"/>
    <w:rsid w:val="009C0682"/>
    <w:rsid w:val="009C0809"/>
    <w:rsid w:val="009C0F53"/>
    <w:rsid w:val="009C2859"/>
    <w:rsid w:val="009C31AA"/>
    <w:rsid w:val="009C43F9"/>
    <w:rsid w:val="009C56D6"/>
    <w:rsid w:val="009D0227"/>
    <w:rsid w:val="009D11D6"/>
    <w:rsid w:val="009D3800"/>
    <w:rsid w:val="009D4E2A"/>
    <w:rsid w:val="009D4FD2"/>
    <w:rsid w:val="009D62AB"/>
    <w:rsid w:val="009D67E7"/>
    <w:rsid w:val="009D7FCA"/>
    <w:rsid w:val="009E1275"/>
    <w:rsid w:val="009E2A27"/>
    <w:rsid w:val="009E3961"/>
    <w:rsid w:val="009E5FCF"/>
    <w:rsid w:val="009E777D"/>
    <w:rsid w:val="009E78B7"/>
    <w:rsid w:val="009F1ECF"/>
    <w:rsid w:val="009F5A4D"/>
    <w:rsid w:val="009F6760"/>
    <w:rsid w:val="009F75C9"/>
    <w:rsid w:val="009F79B7"/>
    <w:rsid w:val="00A0612C"/>
    <w:rsid w:val="00A10E7A"/>
    <w:rsid w:val="00A12000"/>
    <w:rsid w:val="00A13CF5"/>
    <w:rsid w:val="00A1461E"/>
    <w:rsid w:val="00A1465B"/>
    <w:rsid w:val="00A15B33"/>
    <w:rsid w:val="00A16F55"/>
    <w:rsid w:val="00A21382"/>
    <w:rsid w:val="00A21BB3"/>
    <w:rsid w:val="00A2281F"/>
    <w:rsid w:val="00A25767"/>
    <w:rsid w:val="00A26396"/>
    <w:rsid w:val="00A2689F"/>
    <w:rsid w:val="00A26BAA"/>
    <w:rsid w:val="00A26DC4"/>
    <w:rsid w:val="00A279B5"/>
    <w:rsid w:val="00A31B6B"/>
    <w:rsid w:val="00A32A6D"/>
    <w:rsid w:val="00A361B0"/>
    <w:rsid w:val="00A37BC6"/>
    <w:rsid w:val="00A4486D"/>
    <w:rsid w:val="00A50C96"/>
    <w:rsid w:val="00A544B8"/>
    <w:rsid w:val="00A55FAE"/>
    <w:rsid w:val="00A56EBB"/>
    <w:rsid w:val="00A61F14"/>
    <w:rsid w:val="00A62177"/>
    <w:rsid w:val="00A6230B"/>
    <w:rsid w:val="00A640F0"/>
    <w:rsid w:val="00A64533"/>
    <w:rsid w:val="00A64CFA"/>
    <w:rsid w:val="00A65300"/>
    <w:rsid w:val="00A65A7D"/>
    <w:rsid w:val="00A664E9"/>
    <w:rsid w:val="00A669A7"/>
    <w:rsid w:val="00A67E0E"/>
    <w:rsid w:val="00A70955"/>
    <w:rsid w:val="00A70A4F"/>
    <w:rsid w:val="00A71B03"/>
    <w:rsid w:val="00A77173"/>
    <w:rsid w:val="00A77811"/>
    <w:rsid w:val="00A817B4"/>
    <w:rsid w:val="00A82B5B"/>
    <w:rsid w:val="00A833DE"/>
    <w:rsid w:val="00A83642"/>
    <w:rsid w:val="00A91AFE"/>
    <w:rsid w:val="00A92969"/>
    <w:rsid w:val="00A93FA4"/>
    <w:rsid w:val="00A94054"/>
    <w:rsid w:val="00A9458D"/>
    <w:rsid w:val="00A95284"/>
    <w:rsid w:val="00A95D35"/>
    <w:rsid w:val="00A975E4"/>
    <w:rsid w:val="00AA12EF"/>
    <w:rsid w:val="00AA17BE"/>
    <w:rsid w:val="00AA17C9"/>
    <w:rsid w:val="00AA3895"/>
    <w:rsid w:val="00AA6766"/>
    <w:rsid w:val="00AB06C4"/>
    <w:rsid w:val="00AB1A01"/>
    <w:rsid w:val="00AB6AC2"/>
    <w:rsid w:val="00AC03D6"/>
    <w:rsid w:val="00AC1D0C"/>
    <w:rsid w:val="00AC2055"/>
    <w:rsid w:val="00AC2BAB"/>
    <w:rsid w:val="00AC2DC4"/>
    <w:rsid w:val="00AC2F60"/>
    <w:rsid w:val="00AC6737"/>
    <w:rsid w:val="00AD1EF4"/>
    <w:rsid w:val="00AD301A"/>
    <w:rsid w:val="00AD68E8"/>
    <w:rsid w:val="00AE18D6"/>
    <w:rsid w:val="00AE229A"/>
    <w:rsid w:val="00AE4813"/>
    <w:rsid w:val="00AF056E"/>
    <w:rsid w:val="00AF3859"/>
    <w:rsid w:val="00AF4144"/>
    <w:rsid w:val="00AF5210"/>
    <w:rsid w:val="00AF7107"/>
    <w:rsid w:val="00AF7FCD"/>
    <w:rsid w:val="00B00B1E"/>
    <w:rsid w:val="00B03CED"/>
    <w:rsid w:val="00B04565"/>
    <w:rsid w:val="00B055F4"/>
    <w:rsid w:val="00B05CD3"/>
    <w:rsid w:val="00B05EB5"/>
    <w:rsid w:val="00B10977"/>
    <w:rsid w:val="00B11ABF"/>
    <w:rsid w:val="00B1427E"/>
    <w:rsid w:val="00B14F5F"/>
    <w:rsid w:val="00B16E6F"/>
    <w:rsid w:val="00B17B7B"/>
    <w:rsid w:val="00B239DF"/>
    <w:rsid w:val="00B2523E"/>
    <w:rsid w:val="00B25871"/>
    <w:rsid w:val="00B30808"/>
    <w:rsid w:val="00B31762"/>
    <w:rsid w:val="00B354E6"/>
    <w:rsid w:val="00B3566A"/>
    <w:rsid w:val="00B362B6"/>
    <w:rsid w:val="00B3688E"/>
    <w:rsid w:val="00B368C1"/>
    <w:rsid w:val="00B40C46"/>
    <w:rsid w:val="00B40F7E"/>
    <w:rsid w:val="00B423FB"/>
    <w:rsid w:val="00B42FD1"/>
    <w:rsid w:val="00B435A9"/>
    <w:rsid w:val="00B44064"/>
    <w:rsid w:val="00B47955"/>
    <w:rsid w:val="00B50396"/>
    <w:rsid w:val="00B51C7B"/>
    <w:rsid w:val="00B55A47"/>
    <w:rsid w:val="00B55A9B"/>
    <w:rsid w:val="00B573B9"/>
    <w:rsid w:val="00B6237A"/>
    <w:rsid w:val="00B74BFD"/>
    <w:rsid w:val="00B75F33"/>
    <w:rsid w:val="00B80B05"/>
    <w:rsid w:val="00B80B62"/>
    <w:rsid w:val="00B80D2E"/>
    <w:rsid w:val="00B81EA3"/>
    <w:rsid w:val="00B82897"/>
    <w:rsid w:val="00B828DA"/>
    <w:rsid w:val="00B83059"/>
    <w:rsid w:val="00B861AE"/>
    <w:rsid w:val="00B87C51"/>
    <w:rsid w:val="00B9398B"/>
    <w:rsid w:val="00B953D6"/>
    <w:rsid w:val="00B95A5B"/>
    <w:rsid w:val="00B967F9"/>
    <w:rsid w:val="00B97C1B"/>
    <w:rsid w:val="00B97FD2"/>
    <w:rsid w:val="00BA086F"/>
    <w:rsid w:val="00BA0AD7"/>
    <w:rsid w:val="00BA0DD2"/>
    <w:rsid w:val="00BA1A45"/>
    <w:rsid w:val="00BA2FA0"/>
    <w:rsid w:val="00BA37AD"/>
    <w:rsid w:val="00BA4784"/>
    <w:rsid w:val="00BA4FC3"/>
    <w:rsid w:val="00BA530F"/>
    <w:rsid w:val="00BA69BC"/>
    <w:rsid w:val="00BA7E22"/>
    <w:rsid w:val="00BB259C"/>
    <w:rsid w:val="00BB2A4B"/>
    <w:rsid w:val="00BB2C0F"/>
    <w:rsid w:val="00BB2E10"/>
    <w:rsid w:val="00BB32C4"/>
    <w:rsid w:val="00BB3737"/>
    <w:rsid w:val="00BB5198"/>
    <w:rsid w:val="00BB5907"/>
    <w:rsid w:val="00BB69FC"/>
    <w:rsid w:val="00BC0191"/>
    <w:rsid w:val="00BD457D"/>
    <w:rsid w:val="00BD45E2"/>
    <w:rsid w:val="00BE192A"/>
    <w:rsid w:val="00BE27F9"/>
    <w:rsid w:val="00BE3D59"/>
    <w:rsid w:val="00BE4A70"/>
    <w:rsid w:val="00BE516A"/>
    <w:rsid w:val="00BE5C34"/>
    <w:rsid w:val="00BE5CF2"/>
    <w:rsid w:val="00BE76DC"/>
    <w:rsid w:val="00BF0861"/>
    <w:rsid w:val="00BF08C9"/>
    <w:rsid w:val="00BF2123"/>
    <w:rsid w:val="00C004A6"/>
    <w:rsid w:val="00C00883"/>
    <w:rsid w:val="00C036CE"/>
    <w:rsid w:val="00C11587"/>
    <w:rsid w:val="00C12997"/>
    <w:rsid w:val="00C12B1F"/>
    <w:rsid w:val="00C133E4"/>
    <w:rsid w:val="00C14528"/>
    <w:rsid w:val="00C15647"/>
    <w:rsid w:val="00C16B60"/>
    <w:rsid w:val="00C2084F"/>
    <w:rsid w:val="00C21C45"/>
    <w:rsid w:val="00C2248E"/>
    <w:rsid w:val="00C23A5C"/>
    <w:rsid w:val="00C24BBE"/>
    <w:rsid w:val="00C24BE9"/>
    <w:rsid w:val="00C25EC7"/>
    <w:rsid w:val="00C307B1"/>
    <w:rsid w:val="00C30BD9"/>
    <w:rsid w:val="00C3218D"/>
    <w:rsid w:val="00C331CD"/>
    <w:rsid w:val="00C33B60"/>
    <w:rsid w:val="00C360A0"/>
    <w:rsid w:val="00C374CD"/>
    <w:rsid w:val="00C3750A"/>
    <w:rsid w:val="00C40982"/>
    <w:rsid w:val="00C44C1B"/>
    <w:rsid w:val="00C45717"/>
    <w:rsid w:val="00C47DFE"/>
    <w:rsid w:val="00C50534"/>
    <w:rsid w:val="00C552F9"/>
    <w:rsid w:val="00C55B64"/>
    <w:rsid w:val="00C61FDE"/>
    <w:rsid w:val="00C6382B"/>
    <w:rsid w:val="00C644C0"/>
    <w:rsid w:val="00C662C8"/>
    <w:rsid w:val="00C71CF0"/>
    <w:rsid w:val="00C72D75"/>
    <w:rsid w:val="00C75EFA"/>
    <w:rsid w:val="00C764ED"/>
    <w:rsid w:val="00C76C93"/>
    <w:rsid w:val="00C77618"/>
    <w:rsid w:val="00C80018"/>
    <w:rsid w:val="00C80EC9"/>
    <w:rsid w:val="00C81C90"/>
    <w:rsid w:val="00C84A71"/>
    <w:rsid w:val="00C84F28"/>
    <w:rsid w:val="00C8616C"/>
    <w:rsid w:val="00C86FDC"/>
    <w:rsid w:val="00C930C6"/>
    <w:rsid w:val="00C96DFD"/>
    <w:rsid w:val="00C97493"/>
    <w:rsid w:val="00CA037C"/>
    <w:rsid w:val="00CA1BE6"/>
    <w:rsid w:val="00CA2EEA"/>
    <w:rsid w:val="00CA3127"/>
    <w:rsid w:val="00CA3783"/>
    <w:rsid w:val="00CA4D22"/>
    <w:rsid w:val="00CA5886"/>
    <w:rsid w:val="00CA7169"/>
    <w:rsid w:val="00CA7BCD"/>
    <w:rsid w:val="00CB2FAC"/>
    <w:rsid w:val="00CB3A0C"/>
    <w:rsid w:val="00CB3C97"/>
    <w:rsid w:val="00CB4909"/>
    <w:rsid w:val="00CB4EF9"/>
    <w:rsid w:val="00CB5F8D"/>
    <w:rsid w:val="00CB7C94"/>
    <w:rsid w:val="00CC27E0"/>
    <w:rsid w:val="00CC3FBB"/>
    <w:rsid w:val="00CC5826"/>
    <w:rsid w:val="00CC5AA0"/>
    <w:rsid w:val="00CD3BE3"/>
    <w:rsid w:val="00CE118C"/>
    <w:rsid w:val="00CE3A98"/>
    <w:rsid w:val="00CE4110"/>
    <w:rsid w:val="00CE4D4C"/>
    <w:rsid w:val="00CF12BA"/>
    <w:rsid w:val="00CF6331"/>
    <w:rsid w:val="00D05332"/>
    <w:rsid w:val="00D0536A"/>
    <w:rsid w:val="00D06B20"/>
    <w:rsid w:val="00D117D5"/>
    <w:rsid w:val="00D1238E"/>
    <w:rsid w:val="00D130E4"/>
    <w:rsid w:val="00D13CE3"/>
    <w:rsid w:val="00D17A27"/>
    <w:rsid w:val="00D17DA9"/>
    <w:rsid w:val="00D207EC"/>
    <w:rsid w:val="00D216F2"/>
    <w:rsid w:val="00D24B2B"/>
    <w:rsid w:val="00D25362"/>
    <w:rsid w:val="00D2678D"/>
    <w:rsid w:val="00D274D4"/>
    <w:rsid w:val="00D30376"/>
    <w:rsid w:val="00D30CB3"/>
    <w:rsid w:val="00D31224"/>
    <w:rsid w:val="00D32A4B"/>
    <w:rsid w:val="00D34B45"/>
    <w:rsid w:val="00D35F58"/>
    <w:rsid w:val="00D414A1"/>
    <w:rsid w:val="00D42123"/>
    <w:rsid w:val="00D43563"/>
    <w:rsid w:val="00D44D8A"/>
    <w:rsid w:val="00D455BC"/>
    <w:rsid w:val="00D46EBE"/>
    <w:rsid w:val="00D538E6"/>
    <w:rsid w:val="00D547B4"/>
    <w:rsid w:val="00D54D15"/>
    <w:rsid w:val="00D551ED"/>
    <w:rsid w:val="00D567A0"/>
    <w:rsid w:val="00D57A6C"/>
    <w:rsid w:val="00D57DC5"/>
    <w:rsid w:val="00D57F42"/>
    <w:rsid w:val="00D62E40"/>
    <w:rsid w:val="00D6316D"/>
    <w:rsid w:val="00D633BA"/>
    <w:rsid w:val="00D63884"/>
    <w:rsid w:val="00D671DB"/>
    <w:rsid w:val="00D6734C"/>
    <w:rsid w:val="00D700D3"/>
    <w:rsid w:val="00D717BD"/>
    <w:rsid w:val="00D71D97"/>
    <w:rsid w:val="00D82CDF"/>
    <w:rsid w:val="00D846E2"/>
    <w:rsid w:val="00D85D13"/>
    <w:rsid w:val="00D86667"/>
    <w:rsid w:val="00D86D04"/>
    <w:rsid w:val="00D87C11"/>
    <w:rsid w:val="00D93085"/>
    <w:rsid w:val="00D93B86"/>
    <w:rsid w:val="00DA038C"/>
    <w:rsid w:val="00DA14EB"/>
    <w:rsid w:val="00DA1873"/>
    <w:rsid w:val="00DA2377"/>
    <w:rsid w:val="00DA2765"/>
    <w:rsid w:val="00DA36BA"/>
    <w:rsid w:val="00DA4E0D"/>
    <w:rsid w:val="00DA5438"/>
    <w:rsid w:val="00DA6E3C"/>
    <w:rsid w:val="00DB0C3C"/>
    <w:rsid w:val="00DB1E83"/>
    <w:rsid w:val="00DB274A"/>
    <w:rsid w:val="00DB3B87"/>
    <w:rsid w:val="00DB515E"/>
    <w:rsid w:val="00DC2266"/>
    <w:rsid w:val="00DC509C"/>
    <w:rsid w:val="00DC79F6"/>
    <w:rsid w:val="00DC7AD2"/>
    <w:rsid w:val="00DD1A50"/>
    <w:rsid w:val="00DD1B0B"/>
    <w:rsid w:val="00DD295E"/>
    <w:rsid w:val="00DD45D4"/>
    <w:rsid w:val="00DD4ACE"/>
    <w:rsid w:val="00DD591D"/>
    <w:rsid w:val="00DD6ED3"/>
    <w:rsid w:val="00DE15C9"/>
    <w:rsid w:val="00DE6AC2"/>
    <w:rsid w:val="00DE7DDF"/>
    <w:rsid w:val="00DF0CE4"/>
    <w:rsid w:val="00DF1973"/>
    <w:rsid w:val="00DF2208"/>
    <w:rsid w:val="00DF49AF"/>
    <w:rsid w:val="00DF7AF7"/>
    <w:rsid w:val="00E01781"/>
    <w:rsid w:val="00E0189F"/>
    <w:rsid w:val="00E06201"/>
    <w:rsid w:val="00E123B2"/>
    <w:rsid w:val="00E134B7"/>
    <w:rsid w:val="00E142D7"/>
    <w:rsid w:val="00E15F41"/>
    <w:rsid w:val="00E168E7"/>
    <w:rsid w:val="00E202B8"/>
    <w:rsid w:val="00E208B3"/>
    <w:rsid w:val="00E24045"/>
    <w:rsid w:val="00E252EE"/>
    <w:rsid w:val="00E27B97"/>
    <w:rsid w:val="00E30BA9"/>
    <w:rsid w:val="00E314D4"/>
    <w:rsid w:val="00E31DD6"/>
    <w:rsid w:val="00E33F3D"/>
    <w:rsid w:val="00E36EED"/>
    <w:rsid w:val="00E41A8B"/>
    <w:rsid w:val="00E425B3"/>
    <w:rsid w:val="00E42C05"/>
    <w:rsid w:val="00E44544"/>
    <w:rsid w:val="00E452C6"/>
    <w:rsid w:val="00E45A07"/>
    <w:rsid w:val="00E46CF3"/>
    <w:rsid w:val="00E51825"/>
    <w:rsid w:val="00E51FF2"/>
    <w:rsid w:val="00E55161"/>
    <w:rsid w:val="00E558A7"/>
    <w:rsid w:val="00E57219"/>
    <w:rsid w:val="00E57888"/>
    <w:rsid w:val="00E578EF"/>
    <w:rsid w:val="00E61FE1"/>
    <w:rsid w:val="00E65917"/>
    <w:rsid w:val="00E70DC7"/>
    <w:rsid w:val="00E71842"/>
    <w:rsid w:val="00E71EC4"/>
    <w:rsid w:val="00E72E72"/>
    <w:rsid w:val="00E73445"/>
    <w:rsid w:val="00E73F62"/>
    <w:rsid w:val="00E7416D"/>
    <w:rsid w:val="00E748D3"/>
    <w:rsid w:val="00E75532"/>
    <w:rsid w:val="00E75863"/>
    <w:rsid w:val="00E869EF"/>
    <w:rsid w:val="00E86CCA"/>
    <w:rsid w:val="00E874FE"/>
    <w:rsid w:val="00E87BC5"/>
    <w:rsid w:val="00E90EC7"/>
    <w:rsid w:val="00E911C0"/>
    <w:rsid w:val="00E91CCC"/>
    <w:rsid w:val="00E933E8"/>
    <w:rsid w:val="00EA06A9"/>
    <w:rsid w:val="00EA08BC"/>
    <w:rsid w:val="00EA109E"/>
    <w:rsid w:val="00EA1DE2"/>
    <w:rsid w:val="00EA2822"/>
    <w:rsid w:val="00EA3F53"/>
    <w:rsid w:val="00EA43C7"/>
    <w:rsid w:val="00EA477E"/>
    <w:rsid w:val="00EA4C05"/>
    <w:rsid w:val="00EA733D"/>
    <w:rsid w:val="00EA799B"/>
    <w:rsid w:val="00EA7A11"/>
    <w:rsid w:val="00EB31FB"/>
    <w:rsid w:val="00EB3A76"/>
    <w:rsid w:val="00EB3E16"/>
    <w:rsid w:val="00EB4F28"/>
    <w:rsid w:val="00EC184E"/>
    <w:rsid w:val="00EC6486"/>
    <w:rsid w:val="00ED2AF9"/>
    <w:rsid w:val="00ED64E7"/>
    <w:rsid w:val="00ED7108"/>
    <w:rsid w:val="00ED7157"/>
    <w:rsid w:val="00ED73EB"/>
    <w:rsid w:val="00EE7B6F"/>
    <w:rsid w:val="00EE7DF4"/>
    <w:rsid w:val="00EF26E6"/>
    <w:rsid w:val="00EF3DD8"/>
    <w:rsid w:val="00EF51A9"/>
    <w:rsid w:val="00EF53D5"/>
    <w:rsid w:val="00EF68C1"/>
    <w:rsid w:val="00F011BF"/>
    <w:rsid w:val="00F01673"/>
    <w:rsid w:val="00F01BB3"/>
    <w:rsid w:val="00F024B9"/>
    <w:rsid w:val="00F04993"/>
    <w:rsid w:val="00F04AAC"/>
    <w:rsid w:val="00F101F4"/>
    <w:rsid w:val="00F10638"/>
    <w:rsid w:val="00F12225"/>
    <w:rsid w:val="00F1252B"/>
    <w:rsid w:val="00F14C78"/>
    <w:rsid w:val="00F16BF1"/>
    <w:rsid w:val="00F2112B"/>
    <w:rsid w:val="00F227D3"/>
    <w:rsid w:val="00F22DF7"/>
    <w:rsid w:val="00F2331D"/>
    <w:rsid w:val="00F2435B"/>
    <w:rsid w:val="00F3044A"/>
    <w:rsid w:val="00F30C5F"/>
    <w:rsid w:val="00F30C87"/>
    <w:rsid w:val="00F310E8"/>
    <w:rsid w:val="00F33469"/>
    <w:rsid w:val="00F346A5"/>
    <w:rsid w:val="00F37D0B"/>
    <w:rsid w:val="00F40132"/>
    <w:rsid w:val="00F402B3"/>
    <w:rsid w:val="00F40B21"/>
    <w:rsid w:val="00F412B7"/>
    <w:rsid w:val="00F41B98"/>
    <w:rsid w:val="00F4535D"/>
    <w:rsid w:val="00F4586C"/>
    <w:rsid w:val="00F46DBB"/>
    <w:rsid w:val="00F50C0A"/>
    <w:rsid w:val="00F527A7"/>
    <w:rsid w:val="00F52E1D"/>
    <w:rsid w:val="00F54A1B"/>
    <w:rsid w:val="00F556A5"/>
    <w:rsid w:val="00F61DF1"/>
    <w:rsid w:val="00F62DAF"/>
    <w:rsid w:val="00F63D4A"/>
    <w:rsid w:val="00F63F69"/>
    <w:rsid w:val="00F66123"/>
    <w:rsid w:val="00F71C2E"/>
    <w:rsid w:val="00F729BC"/>
    <w:rsid w:val="00F734FB"/>
    <w:rsid w:val="00F748B9"/>
    <w:rsid w:val="00F74C8B"/>
    <w:rsid w:val="00F755DC"/>
    <w:rsid w:val="00F8015F"/>
    <w:rsid w:val="00F82D18"/>
    <w:rsid w:val="00F83B43"/>
    <w:rsid w:val="00F8629A"/>
    <w:rsid w:val="00F92E9E"/>
    <w:rsid w:val="00F93BF5"/>
    <w:rsid w:val="00F94F26"/>
    <w:rsid w:val="00FA2C1D"/>
    <w:rsid w:val="00FA2C78"/>
    <w:rsid w:val="00FA2DE2"/>
    <w:rsid w:val="00FA4293"/>
    <w:rsid w:val="00FA6464"/>
    <w:rsid w:val="00FB467F"/>
    <w:rsid w:val="00FB64C3"/>
    <w:rsid w:val="00FB7CBF"/>
    <w:rsid w:val="00FC45E3"/>
    <w:rsid w:val="00FD3ED4"/>
    <w:rsid w:val="00FD408A"/>
    <w:rsid w:val="00FD4960"/>
    <w:rsid w:val="00FD6F20"/>
    <w:rsid w:val="00FE0C27"/>
    <w:rsid w:val="00FE209F"/>
    <w:rsid w:val="00FE3E6E"/>
    <w:rsid w:val="00FE4E81"/>
    <w:rsid w:val="00FE5E09"/>
    <w:rsid w:val="00FE5EB5"/>
    <w:rsid w:val="00FE64EF"/>
    <w:rsid w:val="00FF56B7"/>
    <w:rsid w:val="00FF643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A8D34B"/>
  <w15:docId w15:val="{A77FA76E-FA26-4A4C-8490-3F018D9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E10"/>
    <w:pPr>
      <w:spacing w:before="120"/>
      <w:jc w:val="both"/>
    </w:pPr>
    <w:rPr>
      <w:rFonts w:ascii="Arial" w:hAnsi="Arial" w:cs="Tahoma"/>
    </w:rPr>
  </w:style>
  <w:style w:type="paragraph" w:styleId="Nadpis1">
    <w:name w:val="heading 1"/>
    <w:basedOn w:val="Normln"/>
    <w:next w:val="Normln"/>
    <w:link w:val="Nadpis1Char"/>
    <w:qFormat/>
    <w:rsid w:val="0061523D"/>
    <w:pPr>
      <w:keepNext/>
      <w:numPr>
        <w:numId w:val="11"/>
      </w:numPr>
      <w:tabs>
        <w:tab w:val="left" w:pos="851"/>
        <w:tab w:val="left" w:pos="1701"/>
        <w:tab w:val="left" w:pos="2552"/>
      </w:tabs>
      <w:spacing w:before="240" w:after="120"/>
      <w:outlineLvl w:val="0"/>
    </w:pPr>
    <w:rPr>
      <w:b/>
      <w:bCs/>
      <w:caps/>
      <w:sz w:val="24"/>
      <w:szCs w:val="24"/>
    </w:rPr>
  </w:style>
  <w:style w:type="paragraph" w:styleId="Nadpis2">
    <w:name w:val="heading 2"/>
    <w:basedOn w:val="Nadpis1"/>
    <w:next w:val="Nadpis3"/>
    <w:link w:val="Nadpis2Char"/>
    <w:qFormat/>
    <w:rsid w:val="00A83642"/>
    <w:pPr>
      <w:keepNext w:val="0"/>
      <w:numPr>
        <w:ilvl w:val="1"/>
      </w:numPr>
      <w:spacing w:before="180"/>
      <w:outlineLvl w:val="1"/>
    </w:pPr>
    <w:rPr>
      <w:b w:val="0"/>
      <w:caps w:val="0"/>
      <w:sz w:val="20"/>
      <w:szCs w:val="20"/>
    </w:rPr>
  </w:style>
  <w:style w:type="paragraph" w:styleId="Nadpis3">
    <w:name w:val="heading 3"/>
    <w:aliases w:val="Nadpis 3 Char Char,Nadpis 3 Char1,Nadpis 3 Char1 Char"/>
    <w:basedOn w:val="Normln"/>
    <w:next w:val="Normln"/>
    <w:link w:val="Nadpis3Char"/>
    <w:autoRedefine/>
    <w:qFormat/>
    <w:rsid w:val="00F30C87"/>
    <w:pPr>
      <w:widowControl w:val="0"/>
      <w:numPr>
        <w:ilvl w:val="2"/>
        <w:numId w:val="11"/>
      </w:numPr>
      <w:spacing w:before="360" w:after="80"/>
      <w:ind w:left="720" w:hanging="72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F30C87"/>
    <w:pPr>
      <w:keepNext/>
      <w:numPr>
        <w:ilvl w:val="3"/>
        <w:numId w:val="11"/>
      </w:numPr>
      <w:spacing w:before="240" w:after="60"/>
      <w:ind w:left="864" w:hanging="864"/>
      <w:outlineLvl w:val="3"/>
    </w:pPr>
    <w:rPr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F30C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30C8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30C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30C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F30C8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523D"/>
    <w:rPr>
      <w:rFonts w:ascii="Arial" w:hAnsi="Arial" w:cs="Tahoma"/>
      <w:b/>
      <w:bCs/>
      <w:caps/>
      <w:sz w:val="24"/>
      <w:szCs w:val="24"/>
    </w:rPr>
  </w:style>
  <w:style w:type="character" w:customStyle="1" w:styleId="Nadpis2Char">
    <w:name w:val="Nadpis 2 Char"/>
    <w:link w:val="Nadpis2"/>
    <w:locked/>
    <w:rsid w:val="00A83642"/>
    <w:rPr>
      <w:rFonts w:ascii="Arial" w:hAnsi="Arial" w:cs="Tahoma"/>
      <w:bCs/>
    </w:rPr>
  </w:style>
  <w:style w:type="character" w:customStyle="1" w:styleId="Nadpis3Char">
    <w:name w:val="Nadpis 3 Char"/>
    <w:aliases w:val="Nadpis 3 Char Char Char,Nadpis 3 Char1 Char1,Nadpis 3 Char1 Char Char"/>
    <w:link w:val="Nadpis3"/>
    <w:locked/>
    <w:rsid w:val="0036695E"/>
    <w:rPr>
      <w:rFonts w:ascii="Arial" w:hAnsi="Arial" w:cs="Tahoma"/>
    </w:rPr>
  </w:style>
  <w:style w:type="character" w:customStyle="1" w:styleId="Nadpis4Char">
    <w:name w:val="Nadpis 4 Char"/>
    <w:link w:val="Nadpis4"/>
    <w:uiPriority w:val="99"/>
    <w:locked/>
    <w:rsid w:val="0036695E"/>
    <w:rPr>
      <w:rFonts w:ascii="Arial" w:hAnsi="Arial" w:cs="Tahoma"/>
      <w:sz w:val="18"/>
      <w:szCs w:val="18"/>
    </w:rPr>
  </w:style>
  <w:style w:type="character" w:customStyle="1" w:styleId="Nadpis5Char">
    <w:name w:val="Nadpis 5 Char"/>
    <w:link w:val="Nadpis5"/>
    <w:uiPriority w:val="99"/>
    <w:locked/>
    <w:rsid w:val="0036695E"/>
    <w:rPr>
      <w:rFonts w:ascii="Arial" w:hAnsi="Arial" w:cs="Tahoma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36695E"/>
    <w:rPr>
      <w:rFonts w:ascii="Arial" w:hAnsi="Arial" w:cs="Tahoma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36695E"/>
    <w:rPr>
      <w:rFonts w:ascii="Arial" w:hAnsi="Arial" w:cs="Tahoma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36695E"/>
    <w:rPr>
      <w:rFonts w:ascii="Arial" w:hAnsi="Arial" w:cs="Tahoma"/>
      <w:i/>
      <w:iCs/>
      <w:sz w:val="24"/>
      <w:szCs w:val="24"/>
    </w:rPr>
  </w:style>
  <w:style w:type="character" w:customStyle="1" w:styleId="Nadpis9Char">
    <w:name w:val="Nadpis 9 Char"/>
    <w:aliases w:val="h9 Char,heading9 Char"/>
    <w:link w:val="Nadpis9"/>
    <w:uiPriority w:val="99"/>
    <w:locked/>
    <w:rsid w:val="0036695E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4B3889"/>
    <w:pPr>
      <w:spacing w:before="0" w:line="190" w:lineRule="exact"/>
      <w:jc w:val="right"/>
    </w:pPr>
    <w:rPr>
      <w:sz w:val="15"/>
      <w:szCs w:val="15"/>
    </w:rPr>
  </w:style>
  <w:style w:type="character" w:customStyle="1" w:styleId="ZhlavChar">
    <w:name w:val="Záhlaví Char"/>
    <w:link w:val="Zhlav"/>
    <w:locked/>
    <w:rsid w:val="0036695E"/>
    <w:rPr>
      <w:rFonts w:ascii="Tahoma" w:hAnsi="Tahoma" w:cs="Tahoma"/>
      <w:sz w:val="20"/>
      <w:szCs w:val="20"/>
    </w:rPr>
  </w:style>
  <w:style w:type="paragraph" w:customStyle="1" w:styleId="Pedmtdokumentu">
    <w:name w:val="Předmět dokumentu"/>
    <w:basedOn w:val="Normln"/>
    <w:rsid w:val="004B3889"/>
    <w:rPr>
      <w:b/>
      <w:bCs/>
      <w:sz w:val="22"/>
      <w:szCs w:val="22"/>
    </w:rPr>
  </w:style>
  <w:style w:type="paragraph" w:styleId="Zpat">
    <w:name w:val="footer"/>
    <w:basedOn w:val="Normln"/>
    <w:link w:val="ZpatChar"/>
    <w:uiPriority w:val="99"/>
    <w:rsid w:val="00DC79F6"/>
    <w:pPr>
      <w:tabs>
        <w:tab w:val="left" w:pos="737"/>
        <w:tab w:val="left" w:pos="8278"/>
      </w:tabs>
    </w:pPr>
  </w:style>
  <w:style w:type="character" w:customStyle="1" w:styleId="ZpatChar">
    <w:name w:val="Zápatí Char"/>
    <w:link w:val="Zpat"/>
    <w:uiPriority w:val="99"/>
    <w:locked/>
    <w:rsid w:val="00DC79F6"/>
    <w:rPr>
      <w:rFonts w:ascii="Arial" w:hAnsi="Arial" w:cs="Tahoma"/>
      <w:sz w:val="20"/>
      <w:szCs w:val="20"/>
    </w:rPr>
  </w:style>
  <w:style w:type="paragraph" w:customStyle="1" w:styleId="slodokumentu">
    <w:name w:val="Číslo dokumentu"/>
    <w:basedOn w:val="Normln"/>
    <w:rsid w:val="004B3889"/>
    <w:rPr>
      <w:sz w:val="36"/>
      <w:szCs w:val="36"/>
    </w:rPr>
  </w:style>
  <w:style w:type="paragraph" w:styleId="Obsah1">
    <w:name w:val="toc 1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  <w:spacing w:before="240"/>
    </w:pPr>
    <w:rPr>
      <w:b/>
      <w:bCs/>
      <w:noProof/>
      <w:sz w:val="24"/>
      <w:szCs w:val="24"/>
    </w:rPr>
  </w:style>
  <w:style w:type="paragraph" w:styleId="Hlavikaobsahu">
    <w:name w:val="toa heading"/>
    <w:basedOn w:val="Normln"/>
    <w:next w:val="Normln"/>
    <w:semiHidden/>
    <w:rsid w:val="004B3889"/>
    <w:rPr>
      <w:b/>
      <w:bCs/>
      <w:sz w:val="24"/>
      <w:szCs w:val="24"/>
    </w:rPr>
  </w:style>
  <w:style w:type="paragraph" w:customStyle="1" w:styleId="datum">
    <w:name w:val="datum"/>
    <w:basedOn w:val="Normln"/>
    <w:rsid w:val="004B3889"/>
    <w:rPr>
      <w:sz w:val="22"/>
      <w:szCs w:val="22"/>
    </w:rPr>
  </w:style>
  <w:style w:type="paragraph" w:customStyle="1" w:styleId="nazevdokumentu">
    <w:name w:val="nazev_dokumentu"/>
    <w:basedOn w:val="Normln"/>
    <w:rsid w:val="004B3889"/>
    <w:pPr>
      <w:spacing w:line="528" w:lineRule="exact"/>
    </w:pPr>
    <w:rPr>
      <w:b/>
      <w:bCs/>
      <w:sz w:val="44"/>
      <w:szCs w:val="44"/>
    </w:rPr>
  </w:style>
  <w:style w:type="character" w:customStyle="1" w:styleId="zvraznn">
    <w:name w:val="zvýraznění"/>
    <w:uiPriority w:val="99"/>
    <w:rsid w:val="004B3889"/>
    <w:rPr>
      <w:rFonts w:ascii="Tahoma" w:hAnsi="Tahoma" w:cs="Tahoma"/>
      <w:color w:val="0066B3"/>
    </w:rPr>
  </w:style>
  <w:style w:type="paragraph" w:customStyle="1" w:styleId="vodntexty">
    <w:name w:val="Úvodní texty"/>
    <w:basedOn w:val="Normln"/>
    <w:rsid w:val="004B3889"/>
    <w:pPr>
      <w:spacing w:before="0"/>
    </w:pPr>
    <w:rPr>
      <w:sz w:val="22"/>
      <w:szCs w:val="22"/>
    </w:rPr>
  </w:style>
  <w:style w:type="paragraph" w:customStyle="1" w:styleId="Odrky">
    <w:name w:val="Odrážky"/>
    <w:basedOn w:val="Normln"/>
    <w:rsid w:val="004B3889"/>
    <w:pPr>
      <w:numPr>
        <w:numId w:val="1"/>
      </w:numPr>
      <w:tabs>
        <w:tab w:val="clear" w:pos="360"/>
        <w:tab w:val="left" w:pos="284"/>
      </w:tabs>
      <w:spacing w:before="0"/>
    </w:pPr>
  </w:style>
  <w:style w:type="paragraph" w:customStyle="1" w:styleId="spolenost">
    <w:name w:val="společnost"/>
    <w:basedOn w:val="Normln"/>
    <w:rsid w:val="004B3889"/>
    <w:pPr>
      <w:spacing w:before="0"/>
    </w:pPr>
    <w:rPr>
      <w:sz w:val="36"/>
      <w:szCs w:val="36"/>
    </w:rPr>
  </w:style>
  <w:style w:type="character" w:customStyle="1" w:styleId="Tun">
    <w:name w:val="Tučné"/>
    <w:uiPriority w:val="99"/>
    <w:rsid w:val="004B3889"/>
    <w:rPr>
      <w:rFonts w:cs="Times New Roman"/>
      <w:b/>
      <w:bCs/>
    </w:rPr>
  </w:style>
  <w:style w:type="paragraph" w:styleId="Obsah2">
    <w:name w:val="toc 2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b/>
      <w:bCs/>
      <w:noProof/>
    </w:rPr>
  </w:style>
  <w:style w:type="paragraph" w:styleId="Obsah3">
    <w:name w:val="toc 3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noProof/>
    </w:rPr>
  </w:style>
  <w:style w:type="character" w:customStyle="1" w:styleId="Normlnpsmo">
    <w:name w:val="Normální písmo"/>
    <w:uiPriority w:val="99"/>
    <w:rsid w:val="004B3889"/>
    <w:rPr>
      <w:rFonts w:cs="Times New Roman"/>
    </w:rPr>
  </w:style>
  <w:style w:type="character" w:styleId="Hypertextovodkaz">
    <w:name w:val="Hyperlink"/>
    <w:uiPriority w:val="99"/>
    <w:rsid w:val="00094890"/>
    <w:rPr>
      <w:rFonts w:ascii="Arial" w:hAnsi="Arial" w:cs="Tahoma"/>
      <w:color w:val="0066B3"/>
      <w:u w:val="single"/>
    </w:rPr>
  </w:style>
  <w:style w:type="character" w:styleId="Sledovanodkaz">
    <w:name w:val="FollowedHyperlink"/>
    <w:rsid w:val="004B3889"/>
    <w:rPr>
      <w:rFonts w:cs="Times New Roman"/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rsid w:val="004B3889"/>
    <w:pPr>
      <w:spacing w:before="0"/>
      <w:ind w:left="720"/>
    </w:pPr>
    <w:rPr>
      <w:sz w:val="24"/>
      <w:szCs w:val="24"/>
    </w:rPr>
  </w:style>
  <w:style w:type="paragraph" w:styleId="Obsah5">
    <w:name w:val="toc 5"/>
    <w:basedOn w:val="Normln"/>
    <w:next w:val="Normln"/>
    <w:autoRedefine/>
    <w:uiPriority w:val="39"/>
    <w:rsid w:val="004B3889"/>
    <w:pPr>
      <w:spacing w:before="0"/>
      <w:ind w:left="960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4B3889"/>
    <w:pPr>
      <w:spacing w:before="0"/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4B3889"/>
    <w:pPr>
      <w:spacing w:before="0"/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4B3889"/>
    <w:pPr>
      <w:spacing w:before="0"/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rsid w:val="004B3889"/>
    <w:pPr>
      <w:spacing w:before="0"/>
      <w:ind w:left="1920"/>
    </w:pPr>
    <w:rPr>
      <w:sz w:val="24"/>
      <w:szCs w:val="24"/>
    </w:rPr>
  </w:style>
  <w:style w:type="paragraph" w:customStyle="1" w:styleId="odrky0">
    <w:name w:val="odrážky"/>
    <w:basedOn w:val="Normln"/>
    <w:rsid w:val="004B3889"/>
    <w:pPr>
      <w:numPr>
        <w:numId w:val="3"/>
      </w:numPr>
    </w:pPr>
    <w:rPr>
      <w:rFonts w:cs="Arial"/>
    </w:rPr>
  </w:style>
  <w:style w:type="paragraph" w:styleId="Nzev">
    <w:name w:val="Title"/>
    <w:basedOn w:val="Normln"/>
    <w:link w:val="NzevChar"/>
    <w:qFormat/>
    <w:rsid w:val="00BB2E10"/>
    <w:pPr>
      <w:spacing w:after="120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BB2E10"/>
    <w:rPr>
      <w:rFonts w:ascii="Arial" w:hAnsi="Arial" w:cs="Tahoma"/>
      <w:b/>
      <w:bCs/>
      <w:sz w:val="36"/>
      <w:szCs w:val="36"/>
    </w:rPr>
  </w:style>
  <w:style w:type="paragraph" w:customStyle="1" w:styleId="Nadpis">
    <w:name w:val="Nadpis"/>
    <w:rsid w:val="0061523D"/>
    <w:pPr>
      <w:spacing w:before="120"/>
      <w:ind w:left="425"/>
      <w:jc w:val="right"/>
    </w:pPr>
    <w:rPr>
      <w:rFonts w:ascii="Arial" w:hAnsi="Arial" w:cs="Tahoma"/>
      <w:caps/>
    </w:rPr>
  </w:style>
  <w:style w:type="paragraph" w:customStyle="1" w:styleId="Normal6pt">
    <w:name w:val="Normal+6pt"/>
    <w:basedOn w:val="Normln"/>
    <w:rsid w:val="004B3889"/>
    <w:rPr>
      <w:rFonts w:cs="Arial"/>
      <w:sz w:val="22"/>
      <w:szCs w:val="22"/>
    </w:rPr>
  </w:style>
  <w:style w:type="paragraph" w:customStyle="1" w:styleId="Nadpisvcenovtabulce">
    <w:name w:val="Nadpis v cenové tabulce"/>
    <w:basedOn w:val="Normln"/>
    <w:autoRedefine/>
    <w:rsid w:val="004B3889"/>
    <w:rPr>
      <w:rFonts w:cs="Arial"/>
      <w:b/>
      <w:bCs/>
      <w:caps/>
      <w:color w:val="0000FF"/>
      <w:sz w:val="22"/>
      <w:szCs w:val="22"/>
    </w:rPr>
  </w:style>
  <w:style w:type="paragraph" w:customStyle="1" w:styleId="Nadpissloupcevcenovtabulce1">
    <w:name w:val="Nadpis sloupce v cenové tabulce1"/>
    <w:basedOn w:val="Normln"/>
    <w:autoRedefine/>
    <w:rsid w:val="004B3889"/>
    <w:pPr>
      <w:jc w:val="center"/>
    </w:pPr>
    <w:rPr>
      <w:rFonts w:cs="Arial"/>
      <w:b/>
      <w:bCs/>
      <w:sz w:val="18"/>
      <w:szCs w:val="18"/>
    </w:rPr>
  </w:style>
  <w:style w:type="paragraph" w:customStyle="1" w:styleId="Textvcenovtabulce1">
    <w:name w:val="Text v cenové tabulce1"/>
    <w:basedOn w:val="Normln"/>
    <w:next w:val="Normln"/>
    <w:autoRedefine/>
    <w:rsid w:val="004B3889"/>
    <w:pPr>
      <w:jc w:val="center"/>
    </w:pPr>
    <w:rPr>
      <w:rFonts w:cs="Arial"/>
      <w:color w:val="000000"/>
      <w:sz w:val="16"/>
      <w:szCs w:val="16"/>
    </w:rPr>
  </w:style>
  <w:style w:type="paragraph" w:customStyle="1" w:styleId="Nadpissloupcevcenovtabulce2">
    <w:name w:val="Nadpis sloupce v cenové tabulce2"/>
    <w:basedOn w:val="Nadpissloupcevcenovtabulce1"/>
    <w:rsid w:val="004B3889"/>
    <w:pPr>
      <w:jc w:val="left"/>
    </w:pPr>
  </w:style>
  <w:style w:type="paragraph" w:customStyle="1" w:styleId="Normlnsodrkou">
    <w:name w:val="Normální s odrážkou"/>
    <w:basedOn w:val="Normln"/>
    <w:rsid w:val="004B3889"/>
    <w:pPr>
      <w:numPr>
        <w:numId w:val="4"/>
      </w:numPr>
    </w:pPr>
    <w:rPr>
      <w:sz w:val="22"/>
      <w:szCs w:val="22"/>
    </w:rPr>
  </w:style>
  <w:style w:type="paragraph" w:customStyle="1" w:styleId="xl27">
    <w:name w:val="xl27"/>
    <w:basedOn w:val="Normln"/>
    <w:rsid w:val="004B388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Normlntext">
    <w:name w:val="Normální text"/>
    <w:aliases w:val="3.úroveň"/>
    <w:basedOn w:val="Normln"/>
    <w:rsid w:val="004B3889"/>
    <w:pPr>
      <w:spacing w:before="0"/>
      <w:ind w:left="917" w:hanging="737"/>
    </w:pPr>
    <w:rPr>
      <w:rFonts w:cs="Arial"/>
    </w:rPr>
  </w:style>
  <w:style w:type="paragraph" w:customStyle="1" w:styleId="Normal4rove">
    <w:name w:val="Normal 4.úroveň"/>
    <w:basedOn w:val="Normln"/>
    <w:rsid w:val="004B3889"/>
    <w:pPr>
      <w:spacing w:before="0"/>
      <w:ind w:left="1021" w:hanging="1021"/>
    </w:pPr>
    <w:rPr>
      <w:rFonts w:cs="Arial"/>
    </w:rPr>
  </w:style>
  <w:style w:type="paragraph" w:customStyle="1" w:styleId="VELKYNADPIS">
    <w:name w:val="VELKY NADPIS"/>
    <w:basedOn w:val="Nadpis1"/>
    <w:rsid w:val="004B3889"/>
    <w:rPr>
      <w:sz w:val="28"/>
      <w:szCs w:val="28"/>
    </w:rPr>
  </w:style>
  <w:style w:type="paragraph" w:customStyle="1" w:styleId="NAD">
    <w:name w:val="NAD"/>
    <w:basedOn w:val="Normln"/>
    <w:rsid w:val="004B3889"/>
    <w:rPr>
      <w:b/>
      <w:bCs/>
      <w:sz w:val="28"/>
      <w:szCs w:val="28"/>
    </w:rPr>
  </w:style>
  <w:style w:type="paragraph" w:customStyle="1" w:styleId="YGJYGJYGJJG">
    <w:name w:val="YGJYGJYGJJG"/>
    <w:basedOn w:val="Normln"/>
    <w:rsid w:val="004B3889"/>
    <w:rPr>
      <w:b/>
      <w:bCs/>
      <w:sz w:val="28"/>
      <w:szCs w:val="28"/>
    </w:rPr>
  </w:style>
  <w:style w:type="paragraph" w:customStyle="1" w:styleId="Styl1">
    <w:name w:val="Styl1"/>
    <w:basedOn w:val="Nadpis3"/>
    <w:rsid w:val="004B3889"/>
    <w:pPr>
      <w:numPr>
        <w:ilvl w:val="0"/>
        <w:numId w:val="0"/>
      </w:numPr>
      <w:spacing w:before="120" w:after="0"/>
      <w:ind w:left="737" w:hanging="737"/>
    </w:pPr>
    <w:rPr>
      <w:b/>
      <w:bCs/>
      <w:sz w:val="22"/>
      <w:szCs w:val="22"/>
    </w:rPr>
  </w:style>
  <w:style w:type="paragraph" w:customStyle="1" w:styleId="NormlnstedVlevo-025cmVpravo-0cm">
    <w:name w:val="Normální střed Vlevo:  -025 cm Vpravo:  -0 cm"/>
    <w:basedOn w:val="Normln"/>
    <w:uiPriority w:val="99"/>
    <w:rsid w:val="005F7766"/>
    <w:pPr>
      <w:ind w:left="-142" w:right="-1"/>
      <w:jc w:val="center"/>
    </w:pPr>
  </w:style>
  <w:style w:type="paragraph" w:customStyle="1" w:styleId="NormlnVpravo031cmPed36bZa72b">
    <w:name w:val="Normální Vpravo:  031 cm Před:  36 b. Za:  72 b."/>
    <w:basedOn w:val="Normln"/>
    <w:uiPriority w:val="99"/>
    <w:rsid w:val="005F7766"/>
    <w:pPr>
      <w:spacing w:before="720" w:after="1440"/>
      <w:ind w:right="176"/>
    </w:pPr>
  </w:style>
  <w:style w:type="paragraph" w:customStyle="1" w:styleId="Nadpis214bTun">
    <w:name w:val="Nadpis2 14 b. Tučné"/>
    <w:basedOn w:val="Normln"/>
    <w:link w:val="Nadpis214bTunChar"/>
    <w:uiPriority w:val="99"/>
    <w:rsid w:val="00E61FE1"/>
    <w:pPr>
      <w:spacing w:before="0" w:after="360"/>
      <w:jc w:val="center"/>
    </w:pPr>
    <w:rPr>
      <w:b/>
      <w:bCs/>
      <w:sz w:val="36"/>
      <w:szCs w:val="36"/>
    </w:rPr>
  </w:style>
  <w:style w:type="paragraph" w:customStyle="1" w:styleId="NormlnTunPed18b">
    <w:name w:val="Normální Tučné Před:  18 b."/>
    <w:basedOn w:val="Normln"/>
    <w:uiPriority w:val="99"/>
    <w:rsid w:val="00E61FE1"/>
    <w:pPr>
      <w:spacing w:before="360"/>
      <w:jc w:val="center"/>
    </w:pPr>
    <w:rPr>
      <w:b/>
      <w:bCs/>
    </w:rPr>
  </w:style>
  <w:style w:type="character" w:customStyle="1" w:styleId="Nadpis214bTunChar">
    <w:name w:val="Nadpis2 14 b. Tučné Char"/>
    <w:link w:val="Nadpis214bTun"/>
    <w:uiPriority w:val="99"/>
    <w:locked/>
    <w:rsid w:val="00E61FE1"/>
    <w:rPr>
      <w:rFonts w:ascii="Tahoma" w:hAnsi="Tahoma" w:cs="Tahoma"/>
      <w:b/>
      <w:bCs/>
      <w:sz w:val="36"/>
      <w:szCs w:val="36"/>
      <w:lang w:val="cs-CZ" w:eastAsia="cs-CZ"/>
    </w:rPr>
  </w:style>
  <w:style w:type="table" w:styleId="Mkatabulky">
    <w:name w:val="Table Grid"/>
    <w:basedOn w:val="Normlntabulka"/>
    <w:rsid w:val="00765F0E"/>
    <w:pPr>
      <w:spacing w:before="12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zvraznn">
    <w:name w:val="normální zvýraznění"/>
    <w:rsid w:val="00094890"/>
    <w:rPr>
      <w:rFonts w:ascii="Arial" w:hAnsi="Arial" w:cs="Tahoma"/>
      <w:color w:val="0066B3"/>
    </w:rPr>
  </w:style>
  <w:style w:type="character" w:styleId="Odkaznakoment">
    <w:name w:val="annotation reference"/>
    <w:semiHidden/>
    <w:rsid w:val="002465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465D0"/>
  </w:style>
  <w:style w:type="character" w:customStyle="1" w:styleId="TextkomenteChar">
    <w:name w:val="Text komentáře Char"/>
    <w:link w:val="Textkomente"/>
    <w:uiPriority w:val="99"/>
    <w:semiHidden/>
    <w:locked/>
    <w:rsid w:val="0036695E"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465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695E"/>
    <w:rPr>
      <w:rFonts w:ascii="Tahoma" w:hAnsi="Tahoma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465D0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695E"/>
    <w:rPr>
      <w:rFonts w:cs="Times New Roman"/>
      <w:sz w:val="2"/>
    </w:rPr>
  </w:style>
  <w:style w:type="paragraph" w:styleId="Zkladntext">
    <w:name w:val="Body Text"/>
    <w:basedOn w:val="Normln"/>
    <w:link w:val="ZkladntextChar"/>
    <w:rsid w:val="00094890"/>
    <w:pPr>
      <w:spacing w:before="0" w:after="120"/>
    </w:pPr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094890"/>
    <w:rPr>
      <w:rFonts w:ascii="Arial" w:hAnsi="Arial" w:cs="Tahoma"/>
      <w:sz w:val="24"/>
      <w:szCs w:val="24"/>
    </w:rPr>
  </w:style>
  <w:style w:type="paragraph" w:customStyle="1" w:styleId="mezinadpiskurzva">
    <w:name w:val="mezinadpis_kurzíva"/>
    <w:basedOn w:val="Normln"/>
    <w:uiPriority w:val="99"/>
    <w:rsid w:val="002846BB"/>
    <w:pPr>
      <w:spacing w:before="240" w:after="240"/>
    </w:pPr>
    <w:rPr>
      <w:rFonts w:cs="Arial"/>
      <w:b/>
      <w:bCs/>
      <w:i/>
      <w:iCs/>
    </w:rPr>
  </w:style>
  <w:style w:type="paragraph" w:customStyle="1" w:styleId="NormlnPed12b">
    <w:name w:val="Normální Před:  12 b."/>
    <w:basedOn w:val="Normln"/>
    <w:rsid w:val="00C80018"/>
    <w:pPr>
      <w:spacing w:before="240" w:line="360" w:lineRule="auto"/>
    </w:pPr>
    <w:rPr>
      <w:rFonts w:cs="Times New Roman"/>
    </w:rPr>
  </w:style>
  <w:style w:type="paragraph" w:customStyle="1" w:styleId="NormlnPed24b">
    <w:name w:val="Normální Před:  24 b."/>
    <w:basedOn w:val="Normln"/>
    <w:rsid w:val="00C80018"/>
    <w:pPr>
      <w:spacing w:before="480"/>
    </w:pPr>
    <w:rPr>
      <w:rFonts w:cs="Times New Roman"/>
    </w:rPr>
  </w:style>
  <w:style w:type="paragraph" w:customStyle="1" w:styleId="NormlnPed54b">
    <w:name w:val="Normální Před:  54 b."/>
    <w:basedOn w:val="Normln"/>
    <w:rsid w:val="00C80018"/>
    <w:pPr>
      <w:spacing w:before="1080"/>
    </w:pPr>
    <w:rPr>
      <w:rFonts w:cs="Times New Roman"/>
    </w:rPr>
  </w:style>
  <w:style w:type="character" w:customStyle="1" w:styleId="NormlnPodtren">
    <w:name w:val="Normální Podtržení"/>
    <w:rsid w:val="00C80018"/>
    <w:rPr>
      <w:rFonts w:ascii="Tahoma" w:hAnsi="Tahoma"/>
      <w:sz w:val="20"/>
      <w:u w:val="single"/>
    </w:rPr>
  </w:style>
  <w:style w:type="paragraph" w:customStyle="1" w:styleId="Normlndkovn15dku">
    <w:name w:val="Normální Řádkování:  15 řádku"/>
    <w:basedOn w:val="Normln"/>
    <w:rsid w:val="00C80018"/>
    <w:pPr>
      <w:spacing w:line="360" w:lineRule="auto"/>
    </w:pPr>
    <w:rPr>
      <w:rFonts w:cs="Times New Roman"/>
    </w:rPr>
  </w:style>
  <w:style w:type="character" w:customStyle="1" w:styleId="Normlnedozelen">
    <w:name w:val="Normální Šedozelená"/>
    <w:rsid w:val="00C80018"/>
    <w:rPr>
      <w:color w:val="008080"/>
    </w:rPr>
  </w:style>
  <w:style w:type="paragraph" w:customStyle="1" w:styleId="nadpis0">
    <w:name w:val="nadpis+"/>
    <w:basedOn w:val="Normln"/>
    <w:rsid w:val="00C80018"/>
    <w:pPr>
      <w:tabs>
        <w:tab w:val="left" w:pos="737"/>
        <w:tab w:val="left" w:pos="8278"/>
      </w:tabs>
      <w:spacing w:before="2520"/>
      <w:ind w:firstLine="4140"/>
    </w:pPr>
    <w:rPr>
      <w:rFonts w:cs="Times New Roman"/>
      <w:b/>
      <w:bCs/>
      <w:sz w:val="44"/>
    </w:rPr>
  </w:style>
  <w:style w:type="paragraph" w:customStyle="1" w:styleId="nadpisa">
    <w:name w:val="nadpis++"/>
    <w:basedOn w:val="NormlnPed54b"/>
    <w:rsid w:val="00C80018"/>
    <w:pPr>
      <w:ind w:firstLine="4140"/>
    </w:pPr>
    <w:rPr>
      <w:b/>
      <w:bCs/>
      <w:sz w:val="44"/>
    </w:rPr>
  </w:style>
  <w:style w:type="character" w:customStyle="1" w:styleId="normalnTunedozelen">
    <w:name w:val="normalní Tučné Šedozelená"/>
    <w:rsid w:val="00C80018"/>
    <w:rPr>
      <w:rFonts w:ascii="Tahoma" w:hAnsi="Tahoma"/>
      <w:b/>
      <w:color w:val="008080"/>
      <w:sz w:val="20"/>
    </w:rPr>
  </w:style>
  <w:style w:type="paragraph" w:customStyle="1" w:styleId="StylNormlnPed12bVlevo375cm">
    <w:name w:val="Styl Normální Před:  12 b. + Vlevo:  375 cm"/>
    <w:basedOn w:val="NormlnPed12b"/>
    <w:rsid w:val="00C80018"/>
    <w:pPr>
      <w:spacing w:before="120" w:after="240"/>
      <w:ind w:left="2126"/>
    </w:pPr>
  </w:style>
  <w:style w:type="paragraph" w:styleId="Odstavecseseznamem">
    <w:name w:val="List Paragraph"/>
    <w:basedOn w:val="Normln"/>
    <w:link w:val="OdstavecseseznamemChar"/>
    <w:uiPriority w:val="99"/>
    <w:qFormat/>
    <w:rsid w:val="00C80018"/>
    <w:pPr>
      <w:spacing w:before="0"/>
      <w:ind w:left="720"/>
      <w:contextualSpacing/>
    </w:pPr>
    <w:rPr>
      <w:rFonts w:cs="Times New Roman"/>
    </w:rPr>
  </w:style>
  <w:style w:type="character" w:customStyle="1" w:styleId="A3">
    <w:name w:val="A3"/>
    <w:uiPriority w:val="99"/>
    <w:rsid w:val="00C80018"/>
    <w:rPr>
      <w:color w:val="000000"/>
      <w:sz w:val="18"/>
    </w:rPr>
  </w:style>
  <w:style w:type="paragraph" w:customStyle="1" w:styleId="Pa2">
    <w:name w:val="Pa2"/>
    <w:basedOn w:val="Normln"/>
    <w:next w:val="Normln"/>
    <w:uiPriority w:val="99"/>
    <w:rsid w:val="00C80018"/>
    <w:pPr>
      <w:autoSpaceDE w:val="0"/>
      <w:autoSpaceDN w:val="0"/>
      <w:adjustRightInd w:val="0"/>
      <w:spacing w:before="0" w:line="241" w:lineRule="atLeast"/>
    </w:pPr>
    <w:rPr>
      <w:rFonts w:ascii="OKGOFB+UniversCE-Light" w:hAnsi="OKGOFB+UniversCE-Light" w:cs="Times New Roman"/>
      <w:sz w:val="24"/>
      <w:szCs w:val="24"/>
    </w:rPr>
  </w:style>
  <w:style w:type="character" w:customStyle="1" w:styleId="A6">
    <w:name w:val="A6"/>
    <w:uiPriority w:val="99"/>
    <w:rsid w:val="00C80018"/>
    <w:rPr>
      <w:color w:val="000000"/>
      <w:sz w:val="16"/>
    </w:rPr>
  </w:style>
  <w:style w:type="paragraph" w:customStyle="1" w:styleId="Default">
    <w:name w:val="Default"/>
    <w:rsid w:val="00C800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C80018"/>
    <w:rPr>
      <w:color w:val="000000"/>
      <w:sz w:val="18"/>
    </w:rPr>
  </w:style>
  <w:style w:type="character" w:customStyle="1" w:styleId="para1">
    <w:name w:val="para1"/>
    <w:rsid w:val="00C80018"/>
    <w:rPr>
      <w:rFonts w:ascii="Arial" w:hAnsi="Arial"/>
      <w:sz w:val="18"/>
    </w:rPr>
  </w:style>
  <w:style w:type="paragraph" w:customStyle="1" w:styleId="para">
    <w:name w:val="para"/>
    <w:basedOn w:val="Normln"/>
    <w:rsid w:val="00C80018"/>
    <w:pPr>
      <w:spacing w:before="100" w:beforeAutospacing="1" w:after="100" w:afterAutospacing="1"/>
    </w:pPr>
    <w:rPr>
      <w:rFonts w:cs="Arial"/>
      <w:sz w:val="18"/>
      <w:szCs w:val="18"/>
    </w:rPr>
  </w:style>
  <w:style w:type="paragraph" w:styleId="Normlnweb">
    <w:name w:val="Normal (Web)"/>
    <w:basedOn w:val="Normln"/>
    <w:uiPriority w:val="99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clanek">
    <w:name w:val="text_clanek"/>
    <w:basedOn w:val="Normln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rsid w:val="00C80018"/>
    <w:pPr>
      <w:suppressAutoHyphens/>
      <w:spacing w:before="0" w:after="120"/>
    </w:pPr>
    <w:rPr>
      <w:rFonts w:cs="Arial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C80018"/>
    <w:pPr>
      <w:widowControl w:val="0"/>
      <w:suppressAutoHyphens/>
      <w:spacing w:before="60" w:line="300" w:lineRule="exact"/>
    </w:pPr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C80018"/>
    <w:pPr>
      <w:widowControl w:val="0"/>
      <w:suppressAutoHyphens/>
      <w:spacing w:before="60"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locked/>
    <w:rsid w:val="00C80018"/>
    <w:rPr>
      <w:rFonts w:cs="Times New Roman"/>
      <w:sz w:val="24"/>
      <w:szCs w:val="24"/>
    </w:rPr>
  </w:style>
  <w:style w:type="paragraph" w:customStyle="1" w:styleId="Bulet">
    <w:name w:val="Bulet"/>
    <w:basedOn w:val="Normln"/>
    <w:rsid w:val="00C80018"/>
    <w:pPr>
      <w:numPr>
        <w:numId w:val="9"/>
      </w:numPr>
      <w:spacing w:after="60" w:line="300" w:lineRule="exact"/>
    </w:pPr>
    <w:rPr>
      <w:szCs w:val="22"/>
      <w:lang w:eastAsia="en-US"/>
    </w:rPr>
  </w:style>
  <w:style w:type="paragraph" w:customStyle="1" w:styleId="StylNadpis1Arial14b">
    <w:name w:val="Styl Nadpis 1 + Arial 14 b."/>
    <w:basedOn w:val="Nadpis1"/>
    <w:rsid w:val="00C80018"/>
    <w:pPr>
      <w:numPr>
        <w:numId w:val="10"/>
      </w:numPr>
      <w:tabs>
        <w:tab w:val="clear" w:pos="851"/>
        <w:tab w:val="clear" w:pos="1701"/>
        <w:tab w:val="clear" w:pos="2552"/>
      </w:tabs>
      <w:spacing w:after="60" w:line="276" w:lineRule="auto"/>
      <w:ind w:left="357" w:hanging="357"/>
    </w:pPr>
    <w:rPr>
      <w:rFonts w:cs="Cambria"/>
      <w:caps w:val="0"/>
      <w:kern w:val="32"/>
      <w:sz w:val="32"/>
      <w:szCs w:val="32"/>
      <w:lang w:eastAsia="en-US"/>
    </w:rPr>
  </w:style>
  <w:style w:type="paragraph" w:customStyle="1" w:styleId="StylNadpis2Arial1">
    <w:name w:val="Styl Nadpis 2 + Arial1"/>
    <w:basedOn w:val="Nadpis2"/>
    <w:rsid w:val="00C80018"/>
    <w:pPr>
      <w:numPr>
        <w:numId w:val="10"/>
      </w:numPr>
      <w:spacing w:after="60" w:line="276" w:lineRule="auto"/>
    </w:pPr>
    <w:rPr>
      <w:rFonts w:cs="Cambria"/>
      <w:i/>
      <w:iCs/>
      <w:sz w:val="28"/>
      <w:szCs w:val="28"/>
      <w:lang w:eastAsia="en-US"/>
    </w:rPr>
  </w:style>
  <w:style w:type="paragraph" w:customStyle="1" w:styleId="StylNadpis3Arial">
    <w:name w:val="Styl Nadpis 3 + Arial"/>
    <w:basedOn w:val="Nadpis3"/>
    <w:rsid w:val="00C80018"/>
    <w:pPr>
      <w:keepNext/>
      <w:widowControl/>
      <w:numPr>
        <w:numId w:val="10"/>
      </w:numPr>
      <w:spacing w:before="180" w:after="60" w:line="276" w:lineRule="auto"/>
      <w:ind w:left="0" w:firstLine="0"/>
    </w:pPr>
    <w:rPr>
      <w:rFonts w:cs="Cambria"/>
      <w:b/>
      <w:bCs/>
      <w:i/>
      <w:sz w:val="26"/>
      <w:szCs w:val="26"/>
      <w:lang w:eastAsia="en-US"/>
    </w:rPr>
  </w:style>
  <w:style w:type="paragraph" w:customStyle="1" w:styleId="StylStylNadpis4ArialnenTun">
    <w:name w:val="Styl Styl Nadpis 4 + Arial + není Tučné"/>
    <w:basedOn w:val="Normln"/>
    <w:rsid w:val="00C80018"/>
    <w:pPr>
      <w:keepNext/>
      <w:numPr>
        <w:ilvl w:val="3"/>
        <w:numId w:val="10"/>
      </w:numPr>
      <w:spacing w:after="60" w:line="276" w:lineRule="auto"/>
      <w:outlineLvl w:val="3"/>
    </w:pPr>
    <w:rPr>
      <w:rFonts w:cs="Cambria"/>
      <w:i/>
      <w:iCs/>
      <w:sz w:val="24"/>
      <w:szCs w:val="26"/>
      <w:lang w:eastAsia="en-US"/>
    </w:rPr>
  </w:style>
  <w:style w:type="paragraph" w:customStyle="1" w:styleId="Podsystm">
    <w:name w:val="Podsystém"/>
    <w:basedOn w:val="Normln"/>
    <w:next w:val="Zkladntext"/>
    <w:rsid w:val="00C80018"/>
    <w:pPr>
      <w:keepNext/>
      <w:spacing w:after="60"/>
    </w:pPr>
    <w:rPr>
      <w:rFonts w:ascii="Times New Roman" w:hAnsi="Times New Roman" w:cs="Times New Roman"/>
      <w:b/>
      <w:bCs/>
      <w:caps/>
      <w:sz w:val="24"/>
      <w:u w:val="single"/>
    </w:rPr>
  </w:style>
  <w:style w:type="paragraph" w:styleId="Zkladntextodsazen">
    <w:name w:val="Body Text Indent"/>
    <w:basedOn w:val="Normln"/>
    <w:link w:val="ZkladntextodsazenChar"/>
    <w:rsid w:val="00C80018"/>
    <w:pPr>
      <w:spacing w:before="0"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link w:val="Zkladntextodsazen"/>
    <w:locked/>
    <w:rsid w:val="00C80018"/>
    <w:rPr>
      <w:rFonts w:cs="Times New Roman"/>
      <w:sz w:val="20"/>
      <w:szCs w:val="20"/>
    </w:rPr>
  </w:style>
  <w:style w:type="paragraph" w:customStyle="1" w:styleId="ListBullet1">
    <w:name w:val="List Bullet1"/>
    <w:basedOn w:val="Normln"/>
    <w:rsid w:val="00C80018"/>
    <w:pPr>
      <w:widowControl w:val="0"/>
      <w:tabs>
        <w:tab w:val="left" w:pos="360"/>
      </w:tabs>
      <w:suppressAutoHyphens/>
      <w:autoSpaceDE w:val="0"/>
      <w:spacing w:before="0"/>
      <w:ind w:left="360" w:hanging="36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7F2327"/>
    <w:pPr>
      <w:spacing w:before="0"/>
      <w:jc w:val="center"/>
    </w:pPr>
    <w:rPr>
      <w:rFonts w:cs="Times New Roman"/>
      <w:b/>
      <w:bCs/>
    </w:rPr>
  </w:style>
  <w:style w:type="character" w:customStyle="1" w:styleId="Pkaz">
    <w:name w:val="Příkaz"/>
    <w:rsid w:val="00C80018"/>
    <w:rPr>
      <w:i/>
    </w:rPr>
  </w:style>
  <w:style w:type="character" w:customStyle="1" w:styleId="Citace1">
    <w:name w:val="Citace1"/>
    <w:rsid w:val="00C80018"/>
    <w:rPr>
      <w:b/>
    </w:rPr>
  </w:style>
  <w:style w:type="paragraph" w:customStyle="1" w:styleId="ListParagraph1">
    <w:name w:val="List Paragraph1"/>
    <w:basedOn w:val="Normln"/>
    <w:rsid w:val="00C80018"/>
    <w:pPr>
      <w:spacing w:before="0" w:after="200" w:line="276" w:lineRule="auto"/>
      <w:ind w:left="720"/>
      <w:contextualSpacing/>
    </w:pPr>
    <w:rPr>
      <w:rFonts w:ascii="Calibri" w:hAnsi="Calibri" w:cs="Times New Roman"/>
      <w:noProof/>
      <w:sz w:val="22"/>
      <w:szCs w:val="22"/>
      <w:lang w:eastAsia="en-US"/>
    </w:rPr>
  </w:style>
  <w:style w:type="paragraph" w:customStyle="1" w:styleId="NoSpacing1">
    <w:name w:val="No Spacing1"/>
    <w:qFormat/>
    <w:rsid w:val="00C80018"/>
    <w:rPr>
      <w:rFonts w:ascii="Calibri" w:hAnsi="Calibri"/>
      <w:sz w:val="22"/>
      <w:szCs w:val="22"/>
      <w:lang w:val="en-US" w:eastAsia="en-US"/>
    </w:rPr>
  </w:style>
  <w:style w:type="paragraph" w:customStyle="1" w:styleId="DBBody">
    <w:name w:val="DB Body"/>
    <w:link w:val="DBBodyChar"/>
    <w:qFormat/>
    <w:rsid w:val="00640794"/>
    <w:pPr>
      <w:spacing w:before="120" w:after="80"/>
    </w:pPr>
    <w:rPr>
      <w:rFonts w:ascii="Trebuchet MS" w:eastAsia="SimSun" w:hAnsi="Trebuchet MS"/>
      <w:sz w:val="24"/>
      <w:szCs w:val="22"/>
      <w:lang w:val="en-GB" w:eastAsia="en-US"/>
    </w:rPr>
  </w:style>
  <w:style w:type="character" w:customStyle="1" w:styleId="DBBodyChar">
    <w:name w:val="DB Body Char"/>
    <w:link w:val="DBBody"/>
    <w:locked/>
    <w:rsid w:val="00C80018"/>
    <w:rPr>
      <w:rFonts w:ascii="Trebuchet MS" w:eastAsia="SimSun" w:hAnsi="Trebuchet MS"/>
      <w:sz w:val="24"/>
      <w:szCs w:val="22"/>
      <w:lang w:val="en-GB" w:eastAsia="en-US" w:bidi="ar-SA"/>
    </w:rPr>
  </w:style>
  <w:style w:type="paragraph" w:customStyle="1" w:styleId="h3">
    <w:name w:val="h3"/>
    <w:basedOn w:val="Nadpis3"/>
    <w:link w:val="h3Char"/>
    <w:qFormat/>
    <w:rsid w:val="00C80018"/>
    <w:pPr>
      <w:keepNext/>
      <w:keepLines/>
      <w:numPr>
        <w:ilvl w:val="0"/>
        <w:numId w:val="0"/>
      </w:numPr>
      <w:jc w:val="left"/>
    </w:pPr>
    <w:rPr>
      <w:rFonts w:ascii="Tahoma" w:hAnsi="Tahoma" w:cs="Times New Roman"/>
      <w:b/>
    </w:rPr>
  </w:style>
  <w:style w:type="character" w:customStyle="1" w:styleId="h3Char">
    <w:name w:val="h3 Char"/>
    <w:link w:val="h3"/>
    <w:locked/>
    <w:rsid w:val="00C80018"/>
    <w:rPr>
      <w:rFonts w:ascii="Tahoma" w:hAnsi="Tahoma"/>
      <w:b/>
      <w:sz w:val="20"/>
    </w:rPr>
  </w:style>
  <w:style w:type="character" w:customStyle="1" w:styleId="boldbodycopy">
    <w:name w:val="boldbodycopy"/>
    <w:uiPriority w:val="99"/>
    <w:rsid w:val="00DD45D4"/>
    <w:rPr>
      <w:rFonts w:cs="Times New Roman"/>
    </w:rPr>
  </w:style>
  <w:style w:type="character" w:customStyle="1" w:styleId="topstoryhead">
    <w:name w:val="topstoryhead"/>
    <w:uiPriority w:val="99"/>
    <w:rsid w:val="00DD45D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2112B"/>
    <w:pPr>
      <w:spacing w:before="0"/>
    </w:pPr>
    <w:rPr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2112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94890"/>
    <w:rPr>
      <w:rFonts w:ascii="Arial" w:hAnsi="Arial" w:cs="Tahoma"/>
    </w:rPr>
  </w:style>
  <w:style w:type="paragraph" w:customStyle="1" w:styleId="ANormln">
    <w:name w:val="A_Normální"/>
    <w:basedOn w:val="Normln"/>
    <w:link w:val="ANormlnChar"/>
    <w:uiPriority w:val="99"/>
    <w:rsid w:val="0081729F"/>
    <w:rPr>
      <w:rFonts w:cs="Times New Roman"/>
      <w:szCs w:val="24"/>
    </w:rPr>
  </w:style>
  <w:style w:type="character" w:customStyle="1" w:styleId="ANormlnChar">
    <w:name w:val="A_Normální Char"/>
    <w:link w:val="ANormln"/>
    <w:uiPriority w:val="99"/>
    <w:locked/>
    <w:rsid w:val="0081729F"/>
    <w:rPr>
      <w:rFonts w:ascii="Arial" w:hAnsi="Arial" w:cs="Times New Roman"/>
      <w:sz w:val="24"/>
      <w:szCs w:val="24"/>
    </w:rPr>
  </w:style>
  <w:style w:type="paragraph" w:customStyle="1" w:styleId="Bntext">
    <w:name w:val="Běžný text"/>
    <w:basedOn w:val="Normln"/>
    <w:link w:val="BntextChar"/>
    <w:qFormat/>
    <w:rsid w:val="00640794"/>
    <w:pPr>
      <w:spacing w:before="0" w:after="120" w:line="276" w:lineRule="auto"/>
    </w:pPr>
    <w:rPr>
      <w:rFonts w:ascii="Cambria" w:hAnsi="Cambria" w:cs="Times New Roman"/>
      <w:sz w:val="24"/>
      <w:lang w:eastAsia="en-US"/>
    </w:rPr>
  </w:style>
  <w:style w:type="character" w:customStyle="1" w:styleId="BntextChar">
    <w:name w:val="Běžný text Char"/>
    <w:link w:val="Bntext"/>
    <w:locked/>
    <w:rsid w:val="007013FA"/>
    <w:rPr>
      <w:rFonts w:ascii="Cambria" w:hAnsi="Cambria"/>
      <w:sz w:val="24"/>
      <w:szCs w:val="20"/>
      <w:lang w:eastAsia="en-US"/>
    </w:rPr>
  </w:style>
  <w:style w:type="paragraph" w:customStyle="1" w:styleId="Style2">
    <w:name w:val="Style2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2" w:lineRule="exact"/>
      <w:ind w:firstLine="106"/>
      <w:jc w:val="lef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Normln"/>
    <w:uiPriority w:val="99"/>
    <w:rsid w:val="00EA08BC"/>
    <w:pPr>
      <w:widowControl w:val="0"/>
      <w:autoSpaceDE w:val="0"/>
      <w:autoSpaceDN w:val="0"/>
      <w:adjustRightInd w:val="0"/>
      <w:spacing w:before="0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EA08BC"/>
    <w:rPr>
      <w:rFonts w:ascii="Calibri" w:hAnsi="Calibri" w:cs="Calibri"/>
      <w:b/>
      <w:bCs/>
      <w:w w:val="90"/>
      <w:sz w:val="14"/>
      <w:szCs w:val="14"/>
    </w:rPr>
  </w:style>
  <w:style w:type="paragraph" w:customStyle="1" w:styleId="Style1">
    <w:name w:val="Style1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uiPriority w:val="99"/>
    <w:rsid w:val="00EA08BC"/>
    <w:rPr>
      <w:rFonts w:ascii="Calibri" w:hAnsi="Calibri" w:cs="Calibri"/>
      <w:w w:val="90"/>
      <w:sz w:val="14"/>
      <w:szCs w:val="14"/>
    </w:rPr>
  </w:style>
  <w:style w:type="character" w:customStyle="1" w:styleId="OdstavecseseznamemChar">
    <w:name w:val="Odstavec se seznamem Char"/>
    <w:link w:val="Odstavecseseznamem"/>
    <w:uiPriority w:val="99"/>
    <w:locked/>
    <w:rsid w:val="00237772"/>
    <w:rPr>
      <w:rFonts w:ascii="Arial" w:hAnsi="Arial"/>
    </w:rPr>
  </w:style>
  <w:style w:type="paragraph" w:customStyle="1" w:styleId="SmlNadpis2">
    <w:name w:val="Sml_Nadpis 2"/>
    <w:basedOn w:val="Nadpis2"/>
    <w:rsid w:val="00D57F42"/>
    <w:pPr>
      <w:numPr>
        <w:numId w:val="2"/>
      </w:numPr>
      <w:tabs>
        <w:tab w:val="clear" w:pos="851"/>
        <w:tab w:val="clear" w:pos="1701"/>
        <w:tab w:val="clear" w:pos="2552"/>
      </w:tabs>
      <w:spacing w:before="240" w:after="60"/>
    </w:pPr>
    <w:rPr>
      <w:rFonts w:cs="Arial"/>
      <w:iCs/>
      <w:sz w:val="22"/>
      <w:szCs w:val="22"/>
    </w:rPr>
  </w:style>
  <w:style w:type="paragraph" w:customStyle="1" w:styleId="BodyText21">
    <w:name w:val="Body Text 21"/>
    <w:basedOn w:val="Normln"/>
    <w:uiPriority w:val="99"/>
    <w:rsid w:val="00875F9A"/>
    <w:pPr>
      <w:widowControl w:val="0"/>
      <w:spacing w:before="0"/>
    </w:pPr>
    <w:rPr>
      <w:rFonts w:ascii="Times New Roman" w:hAnsi="Times New Roman" w:cs="Times New Roman"/>
      <w:sz w:val="22"/>
    </w:rPr>
  </w:style>
  <w:style w:type="numbering" w:customStyle="1" w:styleId="StylSodrkami">
    <w:name w:val="Styl S odrážkami"/>
    <w:rsid w:val="00175DCC"/>
    <w:pPr>
      <w:numPr>
        <w:numId w:val="6"/>
      </w:numPr>
    </w:pPr>
  </w:style>
  <w:style w:type="numbering" w:customStyle="1" w:styleId="Abecednseznam">
    <w:name w:val="Abecední seznam"/>
    <w:rsid w:val="00175DCC"/>
    <w:pPr>
      <w:numPr>
        <w:numId w:val="7"/>
      </w:numPr>
    </w:pPr>
  </w:style>
  <w:style w:type="numbering" w:customStyle="1" w:styleId="Seznamsodrkami2">
    <w:name w:val="Seznam s odrážkami2"/>
    <w:rsid w:val="00175DCC"/>
    <w:pPr>
      <w:numPr>
        <w:numId w:val="8"/>
      </w:numPr>
    </w:pPr>
  </w:style>
  <w:style w:type="character" w:customStyle="1" w:styleId="platne">
    <w:name w:val="platne"/>
    <w:basedOn w:val="Standardnpsmoodstavce"/>
    <w:rsid w:val="00C3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D3F0-28B2-4D6D-81DE-175C148E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11</Pages>
  <Words>4232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A POSKYTOVÁNÍ SERVISNÍ PODPORY</vt:lpstr>
    </vt:vector>
  </TitlesOfParts>
  <Company>AJL, s.r.o.</Company>
  <LinksUpToDate>false</LinksUpToDate>
  <CharactersWithSpaces>29147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POSKYTOVÁNÍ SERVISNÍ PODPORY</dc:title>
  <dc:subject/>
  <dc:creator>Ing. Jiří Žák</dc:creator>
  <cp:keywords/>
  <dc:description/>
  <cp:lastModifiedBy>_</cp:lastModifiedBy>
  <cp:revision>25</cp:revision>
  <cp:lastPrinted>2022-11-10T14:57:00Z</cp:lastPrinted>
  <dcterms:created xsi:type="dcterms:W3CDTF">2023-10-30T09:59:00Z</dcterms:created>
  <dcterms:modified xsi:type="dcterms:W3CDTF">2023-10-31T16:10:00Z</dcterms:modified>
</cp:coreProperties>
</file>