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9D" w:rsidRPr="00B93E9D" w:rsidRDefault="00B93E9D" w:rsidP="00B93E9D">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B93E9D">
        <w:rPr>
          <w:rStyle w:val="CharStyle9"/>
          <w:rFonts w:asciiTheme="minorHAnsi" w:hAnsiTheme="minorHAnsi" w:cs="Calibri"/>
          <w:b/>
          <w:color w:val="000000"/>
        </w:rPr>
        <w:t xml:space="preserve">Zmluva </w:t>
      </w:r>
      <w:bookmarkEnd w:id="0"/>
      <w:r w:rsidRPr="00B93E9D">
        <w:rPr>
          <w:rStyle w:val="CharStyle9"/>
          <w:rFonts w:asciiTheme="minorHAnsi" w:hAnsiTheme="minorHAnsi" w:cs="Calibri"/>
          <w:b/>
          <w:color w:val="000000"/>
        </w:rPr>
        <w:t xml:space="preserve">o dielo </w:t>
      </w:r>
    </w:p>
    <w:p w:rsidR="00B93E9D" w:rsidRPr="000D0555" w:rsidRDefault="00B93E9D" w:rsidP="00B93E9D">
      <w:pPr>
        <w:pStyle w:val="Style8"/>
        <w:keepNext/>
        <w:keepLines/>
        <w:shd w:val="clear" w:color="auto" w:fill="auto"/>
        <w:spacing w:line="240" w:lineRule="auto"/>
        <w:ind w:right="80"/>
        <w:rPr>
          <w:rFonts w:asciiTheme="minorHAnsi" w:hAnsiTheme="minorHAnsi" w:cs="Calibri"/>
          <w:sz w:val="24"/>
          <w:szCs w:val="24"/>
        </w:rPr>
      </w:pPr>
    </w:p>
    <w:p w:rsidR="00B93E9D" w:rsidRDefault="00B93E9D" w:rsidP="00B93E9D">
      <w:pPr>
        <w:pStyle w:val="Style2"/>
        <w:shd w:val="clear" w:color="auto" w:fill="auto"/>
        <w:spacing w:before="0" w:line="240" w:lineRule="auto"/>
        <w:ind w:right="80" w:firstLine="0"/>
        <w:rPr>
          <w:rFonts w:asciiTheme="minorHAnsi" w:hAnsiTheme="minorHAnsi" w:cstheme="minorHAnsi"/>
          <w:bCs/>
          <w:sz w:val="22"/>
          <w:szCs w:val="22"/>
        </w:rPr>
      </w:pPr>
      <w:r w:rsidRPr="00651FB1">
        <w:rPr>
          <w:rStyle w:val="CharStyle10"/>
          <w:rFonts w:asciiTheme="minorHAnsi" w:hAnsiTheme="minorHAnsi" w:cs="Calibri"/>
          <w:color w:val="000000"/>
          <w:sz w:val="22"/>
          <w:szCs w:val="22"/>
        </w:rPr>
        <w:t>podľa § 536 a </w:t>
      </w:r>
      <w:proofErr w:type="spellStart"/>
      <w:r w:rsidRPr="00651FB1">
        <w:rPr>
          <w:rStyle w:val="CharStyle10"/>
          <w:rFonts w:asciiTheme="minorHAnsi" w:hAnsiTheme="minorHAnsi" w:cs="Calibri"/>
          <w:color w:val="000000"/>
          <w:sz w:val="22"/>
          <w:szCs w:val="22"/>
        </w:rPr>
        <w:t>nasl</w:t>
      </w:r>
      <w:proofErr w:type="spellEnd"/>
      <w:r w:rsidRPr="00651FB1">
        <w:rPr>
          <w:rStyle w:val="CharStyle10"/>
          <w:rFonts w:asciiTheme="minorHAnsi" w:hAnsiTheme="minorHAnsi" w:cs="Calibri"/>
          <w:color w:val="000000"/>
          <w:sz w:val="22"/>
          <w:szCs w:val="22"/>
        </w:rPr>
        <w:t xml:space="preserve">. zákona č. 513/1991 Zb. Obchodný zákonník v znení neskorších predpisov </w:t>
      </w:r>
      <w:r w:rsidRPr="00651FB1">
        <w:rPr>
          <w:rFonts w:asciiTheme="minorHAnsi" w:hAnsiTheme="minorHAnsi" w:cstheme="minorHAnsi"/>
          <w:bCs/>
          <w:sz w:val="22"/>
          <w:szCs w:val="22"/>
        </w:rPr>
        <w:t>a v súlade so zákonom č. 343/2015 Z. z. o verejnom obstarávaní a o zmene a doplnení niektorých zákonov v znení neskorších predpisov</w:t>
      </w:r>
    </w:p>
    <w:p w:rsidR="0028066F" w:rsidRPr="00651FB1" w:rsidRDefault="0028066F" w:rsidP="00B93E9D">
      <w:pPr>
        <w:pStyle w:val="Style2"/>
        <w:shd w:val="clear" w:color="auto" w:fill="auto"/>
        <w:spacing w:before="0" w:line="240" w:lineRule="auto"/>
        <w:ind w:right="80" w:firstLine="0"/>
        <w:rPr>
          <w:rStyle w:val="CharStyle10"/>
          <w:rFonts w:asciiTheme="minorHAnsi" w:hAnsiTheme="minorHAnsi" w:cstheme="minorHAnsi"/>
          <w:color w:val="000000"/>
          <w:sz w:val="22"/>
          <w:szCs w:val="22"/>
        </w:rPr>
      </w:pPr>
    </w:p>
    <w:p w:rsidR="00B93E9D" w:rsidRPr="0028066F" w:rsidRDefault="00B93E9D" w:rsidP="00B93E9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2"/>
          <w:szCs w:val="22"/>
        </w:rPr>
      </w:pPr>
      <w:r w:rsidRPr="00392753">
        <w:rPr>
          <w:rStyle w:val="CharStyle10"/>
          <w:rFonts w:asciiTheme="minorHAnsi" w:hAnsiTheme="minorHAnsi" w:cs="Calibri"/>
          <w:color w:val="000000"/>
          <w:sz w:val="22"/>
          <w:szCs w:val="22"/>
        </w:rPr>
        <w:t>číslo objednávateľa:</w:t>
      </w:r>
      <w:r w:rsidR="00392753">
        <w:rPr>
          <w:rStyle w:val="CharStyle10"/>
          <w:rFonts w:asciiTheme="minorHAnsi" w:hAnsiTheme="minorHAnsi" w:cs="Calibri"/>
          <w:b/>
          <w:color w:val="000000"/>
          <w:sz w:val="24"/>
          <w:szCs w:val="24"/>
        </w:rPr>
        <w:t xml:space="preserve">           </w:t>
      </w:r>
      <w:r w:rsidRPr="00392753">
        <w:rPr>
          <w:rStyle w:val="CharStyle10"/>
          <w:rFonts w:asciiTheme="minorHAnsi" w:hAnsiTheme="minorHAnsi" w:cs="Calibri"/>
          <w:color w:val="000000"/>
          <w:sz w:val="22"/>
          <w:szCs w:val="22"/>
        </w:rPr>
        <w:tab/>
      </w:r>
      <w:r w:rsidRPr="00392753">
        <w:rPr>
          <w:rStyle w:val="CharStyle10"/>
          <w:rFonts w:asciiTheme="minorHAnsi" w:hAnsiTheme="minorHAnsi" w:cs="Calibri"/>
          <w:color w:val="000000"/>
          <w:sz w:val="22"/>
          <w:szCs w:val="22"/>
        </w:rPr>
        <w:tab/>
      </w:r>
      <w:r w:rsidR="009B6547">
        <w:rPr>
          <w:rStyle w:val="CharStyle10"/>
          <w:rFonts w:asciiTheme="minorHAnsi" w:hAnsiTheme="minorHAnsi" w:cs="Calibri"/>
          <w:color w:val="000000"/>
          <w:sz w:val="22"/>
          <w:szCs w:val="22"/>
        </w:rPr>
        <w:t xml:space="preserve">                                  </w:t>
      </w:r>
      <w:r w:rsidRPr="00392753">
        <w:rPr>
          <w:rStyle w:val="CharStyle10"/>
          <w:rFonts w:asciiTheme="minorHAnsi" w:hAnsiTheme="minorHAnsi" w:cs="Calibri"/>
          <w:color w:val="000000"/>
          <w:sz w:val="22"/>
          <w:szCs w:val="22"/>
        </w:rPr>
        <w:t>číslo zhotoviteľa:</w:t>
      </w:r>
    </w:p>
    <w:p w:rsidR="00B93E9D" w:rsidRPr="000D0555" w:rsidRDefault="00B93E9D" w:rsidP="00B93E9D">
      <w:pPr>
        <w:pStyle w:val="Bezriadkovania"/>
        <w:rPr>
          <w:rStyle w:val="CharStyle10"/>
          <w:rFonts w:asciiTheme="minorHAnsi" w:hAnsiTheme="minorHAnsi" w:cs="Calibri"/>
          <w:b/>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na uskutočnenie stavebných prác s názvom:</w:t>
      </w:r>
    </w:p>
    <w:p w:rsidR="00B315B4" w:rsidRPr="00B315B4" w:rsidRDefault="00B315B4" w:rsidP="00B315B4">
      <w:pPr>
        <w:spacing w:line="259" w:lineRule="auto"/>
        <w:ind w:right="239"/>
        <w:jc w:val="center"/>
        <w:rPr>
          <w:rFonts w:asciiTheme="minorHAnsi" w:hAnsiTheme="minorHAnsi" w:cstheme="minorHAnsi"/>
          <w:sz w:val="28"/>
          <w:szCs w:val="28"/>
        </w:rPr>
      </w:pPr>
      <w:r w:rsidRPr="00B315B4">
        <w:rPr>
          <w:rFonts w:asciiTheme="minorHAnsi" w:hAnsiTheme="minorHAnsi" w:cstheme="minorHAnsi"/>
          <w:b/>
          <w:bCs/>
          <w:sz w:val="28"/>
          <w:szCs w:val="28"/>
          <w:highlight w:val="lightGray"/>
        </w:rPr>
        <w:t>„Oprava Mosta č.2395-04 na ceste III/2395, Čierny Balog časť Dobroč</w:t>
      </w:r>
      <w:r w:rsidRPr="00B315B4">
        <w:rPr>
          <w:rFonts w:asciiTheme="minorHAnsi" w:hAnsiTheme="minorHAnsi" w:cstheme="minorHAnsi"/>
          <w:sz w:val="28"/>
          <w:szCs w:val="28"/>
          <w:highlight w:val="lightGray"/>
        </w:rPr>
        <w:t>“</w:t>
      </w:r>
    </w:p>
    <w:p w:rsidR="00170EED" w:rsidRPr="00170EED" w:rsidRDefault="00170EED" w:rsidP="00170EED">
      <w:pPr>
        <w:spacing w:line="259" w:lineRule="auto"/>
        <w:ind w:right="239"/>
        <w:jc w:val="center"/>
        <w:rPr>
          <w:rFonts w:asciiTheme="minorHAnsi" w:hAnsiTheme="minorHAnsi" w:cstheme="minorHAnsi"/>
          <w:sz w:val="28"/>
          <w:szCs w:val="28"/>
        </w:rPr>
      </w:pPr>
    </w:p>
    <w:p w:rsidR="00B93E9D" w:rsidRPr="00651FB1" w:rsidRDefault="00B93E9D" w:rsidP="00B93E9D">
      <w:pPr>
        <w:pStyle w:val="Bezriadkovania"/>
        <w:jc w:val="center"/>
        <w:rPr>
          <w:rStyle w:val="CharStyle10"/>
          <w:rFonts w:asciiTheme="minorHAnsi" w:hAnsiTheme="minorHAnsi" w:cstheme="minorHAnsi"/>
          <w:sz w:val="22"/>
          <w:szCs w:val="22"/>
        </w:rPr>
      </w:pPr>
    </w:p>
    <w:p w:rsidR="00B93E9D" w:rsidRPr="00651FB1" w:rsidRDefault="00B93E9D" w:rsidP="00B93E9D">
      <w:pPr>
        <w:pStyle w:val="Bezriadkovania"/>
        <w:jc w:val="center"/>
        <w:rPr>
          <w:rStyle w:val="CharStyle13"/>
          <w:rFonts w:asciiTheme="minorHAnsi" w:hAnsiTheme="minorHAnsi" w:cstheme="minorHAnsi"/>
          <w:b w:val="0"/>
          <w:bCs w:val="0"/>
          <w:sz w:val="22"/>
          <w:szCs w:val="22"/>
        </w:rPr>
      </w:pPr>
      <w:r w:rsidRPr="00651FB1">
        <w:rPr>
          <w:rStyle w:val="CharStyle10"/>
          <w:rFonts w:asciiTheme="minorHAnsi" w:hAnsiTheme="minorHAnsi" w:cstheme="minorHAnsi"/>
          <w:sz w:val="22"/>
          <w:szCs w:val="22"/>
        </w:rPr>
        <w:t>uzatvorená</w:t>
      </w:r>
      <w:r w:rsidRPr="00651FB1">
        <w:rPr>
          <w:rStyle w:val="CharStyle13"/>
          <w:rFonts w:asciiTheme="minorHAnsi" w:hAnsiTheme="minorHAnsi" w:cstheme="minorHAnsi"/>
          <w:sz w:val="22"/>
          <w:szCs w:val="22"/>
        </w:rPr>
        <w:t xml:space="preserve"> </w:t>
      </w:r>
      <w:r w:rsidRPr="00651FB1">
        <w:rPr>
          <w:rStyle w:val="CharStyle13"/>
          <w:rFonts w:asciiTheme="minorHAnsi" w:hAnsiTheme="minorHAnsi" w:cstheme="minorHAnsi"/>
          <w:b w:val="0"/>
          <w:sz w:val="22"/>
          <w:szCs w:val="22"/>
        </w:rPr>
        <w:t>medzi týmito zmluvnými stranami:</w:t>
      </w:r>
    </w:p>
    <w:p w:rsidR="00B93E9D" w:rsidRPr="00651FB1" w:rsidRDefault="00B93E9D" w:rsidP="00B93E9D">
      <w:pPr>
        <w:pStyle w:val="Bezriadkovania"/>
        <w:jc w:val="center"/>
        <w:rPr>
          <w:rStyle w:val="CharStyle13"/>
          <w:rFonts w:asciiTheme="minorHAnsi" w:hAnsiTheme="minorHAnsi" w:cstheme="minorHAnsi"/>
          <w:b w:val="0"/>
          <w:bCs w:val="0"/>
          <w:sz w:val="22"/>
          <w:szCs w:val="22"/>
        </w:rPr>
      </w:pPr>
    </w:p>
    <w:p w:rsidR="00B93E9D" w:rsidRPr="00651FB1" w:rsidRDefault="00B93E9D" w:rsidP="00B93E9D">
      <w:pPr>
        <w:rPr>
          <w:rFonts w:asciiTheme="minorHAnsi" w:hAnsiTheme="minorHAnsi" w:cstheme="minorHAnsi"/>
          <w:b/>
          <w:iCs/>
          <w:sz w:val="22"/>
          <w:szCs w:val="22"/>
          <w:lang w:eastAsia="cs-CZ"/>
        </w:rPr>
      </w:pPr>
      <w:r w:rsidRPr="00651FB1">
        <w:rPr>
          <w:rFonts w:asciiTheme="minorHAnsi" w:hAnsiTheme="minorHAnsi" w:cstheme="minorHAnsi"/>
          <w:b/>
          <w:sz w:val="22"/>
          <w:szCs w:val="22"/>
        </w:rPr>
        <w:t>Objednávateľ: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r>
      <w:r w:rsidR="00651FB1">
        <w:rPr>
          <w:rFonts w:asciiTheme="minorHAnsi" w:hAnsiTheme="minorHAnsi" w:cstheme="minorHAnsi"/>
          <w:b/>
          <w:iCs/>
          <w:sz w:val="22"/>
          <w:szCs w:val="22"/>
          <w:lang w:eastAsia="cs-CZ"/>
        </w:rPr>
        <w:t xml:space="preserve">              </w:t>
      </w:r>
      <w:r w:rsidRPr="00651FB1">
        <w:rPr>
          <w:rFonts w:asciiTheme="minorHAnsi" w:hAnsiTheme="minorHAnsi" w:cstheme="minorHAnsi"/>
          <w:b/>
          <w:iCs/>
          <w:sz w:val="22"/>
          <w:szCs w:val="22"/>
          <w:lang w:eastAsia="cs-CZ"/>
        </w:rPr>
        <w:t>Banskobystrická regionálna správa ciest, a. s.</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rPr>
        <w:t>Sídlo: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Majerská cesta č. 94, 974 69 Banská Bystrica</w:t>
      </w:r>
    </w:p>
    <w:p w:rsidR="00B93E9D" w:rsidRPr="00651FB1" w:rsidRDefault="00B93E9D" w:rsidP="00B93E9D">
      <w:pPr>
        <w:ind w:left="2832" w:hanging="2831"/>
        <w:rPr>
          <w:rFonts w:asciiTheme="minorHAnsi" w:hAnsiTheme="minorHAnsi" w:cstheme="minorHAnsi"/>
          <w:sz w:val="22"/>
          <w:szCs w:val="22"/>
        </w:rPr>
      </w:pPr>
      <w:r w:rsidRPr="00651FB1">
        <w:rPr>
          <w:rFonts w:asciiTheme="minorHAnsi" w:hAnsiTheme="minorHAnsi" w:cstheme="minorHAnsi"/>
          <w:sz w:val="22"/>
          <w:szCs w:val="22"/>
        </w:rPr>
        <w:t>Právna forma:</w:t>
      </w:r>
      <w:r w:rsidRPr="00651FB1">
        <w:rPr>
          <w:rFonts w:asciiTheme="minorHAnsi" w:hAnsiTheme="minorHAnsi" w:cstheme="minorHAnsi"/>
          <w:sz w:val="22"/>
          <w:szCs w:val="22"/>
        </w:rPr>
        <w:tab/>
        <w:t xml:space="preserve">akciová spoločnosť, zapísaná v Obchodnom registri Okresného súdu B. </w:t>
      </w:r>
      <w:r w:rsidR="00FB03FD">
        <w:rPr>
          <w:rFonts w:asciiTheme="minorHAnsi" w:hAnsiTheme="minorHAnsi" w:cstheme="minorHAnsi"/>
          <w:sz w:val="22"/>
          <w:szCs w:val="22"/>
        </w:rPr>
        <w:t>B</w:t>
      </w:r>
      <w:r w:rsidRPr="00651FB1">
        <w:rPr>
          <w:rFonts w:asciiTheme="minorHAnsi" w:hAnsiTheme="minorHAnsi" w:cstheme="minorHAnsi"/>
          <w:sz w:val="22"/>
          <w:szCs w:val="22"/>
        </w:rPr>
        <w:t>ystrica, Oddiel: Sa, Vložka: 909/S</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170EED">
        <w:rPr>
          <w:rFonts w:asciiTheme="minorHAnsi" w:hAnsiTheme="minorHAnsi" w:cstheme="minorHAnsi"/>
          <w:sz w:val="22"/>
          <w:szCs w:val="22"/>
        </w:rPr>
        <w:t>Mgr. Ján Havran</w:t>
      </w:r>
      <w:r w:rsidRPr="00651FB1">
        <w:rPr>
          <w:rFonts w:asciiTheme="minorHAnsi" w:hAnsiTheme="minorHAnsi" w:cstheme="minorHAnsi"/>
          <w:sz w:val="22"/>
          <w:szCs w:val="22"/>
        </w:rPr>
        <w:t>, predseda predstavenstva</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 xml:space="preserve">                                                  </w:t>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 xml:space="preserve">  </w:t>
      </w:r>
      <w:r w:rsidR="00170EED">
        <w:rPr>
          <w:rFonts w:asciiTheme="minorHAnsi" w:hAnsiTheme="minorHAnsi" w:cstheme="minorHAnsi"/>
          <w:sz w:val="22"/>
          <w:szCs w:val="22"/>
        </w:rPr>
        <w:t xml:space="preserve">Mgr. Nikoleta </w:t>
      </w:r>
      <w:proofErr w:type="spellStart"/>
      <w:r w:rsidR="00170EED">
        <w:rPr>
          <w:rFonts w:asciiTheme="minorHAnsi" w:hAnsiTheme="minorHAnsi" w:cstheme="minorHAnsi"/>
          <w:sz w:val="22"/>
          <w:szCs w:val="22"/>
        </w:rPr>
        <w:t>Oktavcová</w:t>
      </w:r>
      <w:proofErr w:type="spellEnd"/>
      <w:r w:rsidRPr="00651FB1">
        <w:rPr>
          <w:rFonts w:asciiTheme="minorHAnsi" w:hAnsiTheme="minorHAnsi" w:cstheme="minorHAnsi"/>
          <w:sz w:val="22"/>
          <w:szCs w:val="22"/>
        </w:rPr>
        <w:t>, podpredseda predstavenstva</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v zmluvných veciach: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170EED">
        <w:rPr>
          <w:rFonts w:asciiTheme="minorHAnsi" w:hAnsiTheme="minorHAnsi" w:cstheme="minorHAnsi"/>
          <w:sz w:val="22"/>
          <w:szCs w:val="22"/>
        </w:rPr>
        <w:t>..............................</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 Osoby oprávnené jednať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v </w:t>
      </w:r>
      <w:r w:rsidR="00ED08DA" w:rsidRPr="00651FB1">
        <w:rPr>
          <w:rFonts w:asciiTheme="minorHAnsi" w:hAnsiTheme="minorHAnsi" w:cstheme="minorHAnsi"/>
          <w:sz w:val="22"/>
          <w:szCs w:val="22"/>
        </w:rPr>
        <w:t>technick</w:t>
      </w:r>
      <w:r w:rsidRPr="00651FB1">
        <w:rPr>
          <w:rFonts w:asciiTheme="minorHAnsi" w:hAnsiTheme="minorHAnsi" w:cstheme="minorHAnsi"/>
          <w:sz w:val="22"/>
          <w:szCs w:val="22"/>
        </w:rPr>
        <w:t>ých veciach:</w:t>
      </w:r>
      <w:r w:rsidRPr="00651FB1">
        <w:rPr>
          <w:rFonts w:asciiTheme="minorHAnsi" w:hAnsiTheme="minorHAnsi" w:cstheme="minorHAnsi"/>
          <w:sz w:val="22"/>
          <w:szCs w:val="22"/>
        </w:rPr>
        <w:tab/>
      </w:r>
      <w:r w:rsidR="00651FB1">
        <w:rPr>
          <w:rFonts w:asciiTheme="minorHAnsi" w:hAnsiTheme="minorHAnsi" w:cstheme="minorHAnsi"/>
          <w:sz w:val="22"/>
          <w:szCs w:val="22"/>
        </w:rPr>
        <w:t xml:space="preserve">              </w:t>
      </w:r>
      <w:r w:rsidR="00170EED">
        <w:rPr>
          <w:rFonts w:asciiTheme="minorHAnsi" w:hAnsiTheme="minorHAnsi" w:cstheme="minorHAnsi"/>
          <w:sz w:val="22"/>
          <w:szCs w:val="22"/>
        </w:rPr>
        <w:t>Ing. Pavel Pisár</w:t>
      </w:r>
      <w:r w:rsidRPr="00651FB1">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36</w:t>
      </w:r>
      <w:r w:rsidR="00651FB1">
        <w:rPr>
          <w:rFonts w:asciiTheme="minorHAnsi" w:hAnsiTheme="minorHAnsi" w:cstheme="minorHAnsi"/>
          <w:sz w:val="22"/>
          <w:szCs w:val="22"/>
        </w:rPr>
        <w:t> </w:t>
      </w:r>
      <w:r w:rsidRPr="00651FB1">
        <w:rPr>
          <w:rFonts w:asciiTheme="minorHAnsi" w:hAnsiTheme="minorHAnsi" w:cstheme="minorHAnsi"/>
          <w:sz w:val="22"/>
          <w:szCs w:val="22"/>
        </w:rPr>
        <w:t>836</w:t>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567</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2022451189</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 DPH: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SK2022451189</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VÚB, a. s. pobočka Banská Bystrica</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Číslo účtu:</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SK82 0200 0000 0021 8394 4256</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+421 48 47 27 351</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hyperlink r:id="rId8" w:history="1">
        <w:r w:rsidRPr="00651FB1">
          <w:rPr>
            <w:rStyle w:val="Hypertextovprepojenie"/>
            <w:rFonts w:asciiTheme="minorHAnsi" w:hAnsiTheme="minorHAnsi" w:cstheme="minorHAnsi"/>
            <w:sz w:val="22"/>
            <w:szCs w:val="22"/>
          </w:rPr>
          <w:t>sekretariat@bbrsc.sk</w:t>
        </w:r>
      </w:hyperlink>
      <w:r w:rsidRPr="00651FB1">
        <w:rPr>
          <w:rFonts w:asciiTheme="minorHAnsi" w:hAnsiTheme="minorHAnsi" w:cstheme="minorHAnsi"/>
          <w:sz w:val="22"/>
          <w:szCs w:val="22"/>
        </w:rPr>
        <w:t xml:space="preserve">, </w:t>
      </w:r>
      <w:hyperlink r:id="rId9" w:history="1">
        <w:r w:rsidR="00170EED" w:rsidRPr="0093311C">
          <w:rPr>
            <w:rStyle w:val="Hypertextovprepojenie"/>
            <w:rFonts w:asciiTheme="minorHAnsi" w:hAnsiTheme="minorHAnsi" w:cstheme="minorHAnsi"/>
            <w:sz w:val="22"/>
            <w:szCs w:val="22"/>
          </w:rPr>
          <w:t>pavel.pisar@bbrsc.sk</w:t>
        </w:r>
      </w:hyperlink>
      <w:r w:rsidRPr="00651FB1">
        <w:rPr>
          <w:rFonts w:asciiTheme="minorHAnsi" w:hAnsiTheme="minorHAnsi" w:cstheme="minorHAnsi"/>
          <w:sz w:val="22"/>
          <w:szCs w:val="22"/>
        </w:rPr>
        <w:t xml:space="preserve"> </w:t>
      </w:r>
    </w:p>
    <w:p w:rsidR="00B93E9D" w:rsidRPr="00651FB1" w:rsidRDefault="00B93E9D" w:rsidP="00B93E9D">
      <w:pPr>
        <w:tabs>
          <w:tab w:val="left" w:pos="284"/>
        </w:tabs>
        <w:rPr>
          <w:rFonts w:asciiTheme="minorHAnsi" w:hAnsiTheme="minorHAnsi" w:cstheme="minorHAnsi"/>
          <w:sz w:val="22"/>
          <w:szCs w:val="22"/>
        </w:rPr>
      </w:pPr>
      <w:r w:rsidRPr="00651FB1">
        <w:rPr>
          <w:rFonts w:asciiTheme="minorHAnsi" w:hAnsiTheme="minorHAnsi" w:cstheme="minorHAnsi"/>
          <w:sz w:val="22"/>
          <w:szCs w:val="22"/>
        </w:rPr>
        <w:t>(ďalej iba „</w:t>
      </w:r>
      <w:r w:rsidRPr="00651FB1">
        <w:rPr>
          <w:rFonts w:asciiTheme="minorHAnsi" w:hAnsiTheme="minorHAnsi" w:cstheme="minorHAnsi"/>
          <w:b/>
          <w:sz w:val="22"/>
          <w:szCs w:val="22"/>
        </w:rPr>
        <w:t>objednávateľ</w:t>
      </w:r>
      <w:r w:rsidRPr="00651FB1">
        <w:rPr>
          <w:rFonts w:asciiTheme="minorHAnsi" w:hAnsiTheme="minorHAnsi" w:cstheme="minorHAnsi"/>
          <w:sz w:val="22"/>
          <w:szCs w:val="22"/>
        </w:rPr>
        <w:t xml:space="preserve">“ a  v príslušnom gramatickom tvare) </w:t>
      </w:r>
    </w:p>
    <w:p w:rsidR="00B93E9D" w:rsidRPr="00651FB1" w:rsidRDefault="00B93E9D" w:rsidP="00B93E9D">
      <w:pPr>
        <w:jc w:val="both"/>
        <w:rPr>
          <w:rFonts w:asciiTheme="minorHAnsi" w:hAnsiTheme="minorHAnsi" w:cstheme="minorHAnsi"/>
          <w:bCs/>
          <w:color w:val="365F91"/>
          <w:sz w:val="22"/>
          <w:szCs w:val="22"/>
        </w:rPr>
      </w:pPr>
    </w:p>
    <w:p w:rsidR="00B93E9D" w:rsidRPr="00392753" w:rsidRDefault="00B93E9D" w:rsidP="00B93E9D">
      <w:pPr>
        <w:jc w:val="both"/>
        <w:rPr>
          <w:rFonts w:asciiTheme="minorHAnsi" w:hAnsiTheme="minorHAnsi" w:cstheme="minorHAnsi"/>
          <w:b/>
          <w:bCs/>
          <w:sz w:val="22"/>
          <w:szCs w:val="22"/>
        </w:rPr>
      </w:pPr>
      <w:r w:rsidRPr="00651FB1">
        <w:rPr>
          <w:rFonts w:asciiTheme="minorHAnsi" w:hAnsiTheme="minorHAnsi" w:cstheme="minorHAnsi"/>
          <w:b/>
          <w:iCs/>
          <w:sz w:val="22"/>
          <w:szCs w:val="22"/>
          <w:lang w:eastAsia="cs-CZ"/>
        </w:rPr>
        <w:t>Zhotoviteľ: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t xml:space="preserve"> </w:t>
      </w:r>
      <w:r w:rsidRPr="00651FB1">
        <w:rPr>
          <w:rFonts w:asciiTheme="minorHAnsi" w:hAnsiTheme="minorHAnsi" w:cstheme="minorHAnsi"/>
          <w:bCs/>
          <w:sz w:val="22"/>
          <w:szCs w:val="22"/>
        </w:rPr>
        <w:tab/>
      </w:r>
    </w:p>
    <w:p w:rsidR="00B93E9D" w:rsidRPr="00651FB1" w:rsidRDefault="00392753" w:rsidP="00B93E9D">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B93E9D" w:rsidRPr="00651FB1" w:rsidRDefault="00FB03FD" w:rsidP="00FB03FD">
      <w:pPr>
        <w:ind w:left="2835" w:hanging="2977"/>
        <w:rPr>
          <w:rFonts w:asciiTheme="minorHAnsi" w:hAnsiTheme="minorHAnsi" w:cstheme="minorHAnsi"/>
          <w:sz w:val="22"/>
          <w:szCs w:val="22"/>
        </w:rPr>
      </w:pPr>
      <w:r>
        <w:rPr>
          <w:rFonts w:asciiTheme="minorHAnsi" w:hAnsiTheme="minorHAnsi" w:cstheme="minorHAnsi"/>
          <w:sz w:val="22"/>
          <w:szCs w:val="22"/>
        </w:rPr>
        <w:t xml:space="preserve">   </w:t>
      </w:r>
      <w:r w:rsidR="00B93E9D" w:rsidRPr="00651FB1">
        <w:rPr>
          <w:rFonts w:asciiTheme="minorHAnsi" w:hAnsiTheme="minorHAnsi" w:cstheme="minorHAnsi"/>
          <w:sz w:val="22"/>
          <w:szCs w:val="22"/>
        </w:rPr>
        <w:t>Právna forma:</w:t>
      </w:r>
      <w:r w:rsidR="00B93E9D"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93E9D" w:rsidRPr="00651FB1" w:rsidRDefault="00170EED" w:rsidP="00B93E9D">
      <w:pPr>
        <w:ind w:hanging="284"/>
        <w:rPr>
          <w:rFonts w:asciiTheme="minorHAnsi" w:hAnsiTheme="minorHAnsi" w:cstheme="minorHAnsi"/>
          <w:sz w:val="22"/>
          <w:szCs w:val="22"/>
        </w:rPr>
      </w:pPr>
      <w:r>
        <w:rPr>
          <w:rFonts w:asciiTheme="minorHAnsi" w:hAnsiTheme="minorHAnsi" w:cstheme="minorHAnsi"/>
          <w:sz w:val="22"/>
          <w:szCs w:val="22"/>
        </w:rPr>
        <w:tab/>
        <w:t>v zmluvných veciach:</w:t>
      </w:r>
      <w:r>
        <w:rPr>
          <w:rFonts w:asciiTheme="minorHAnsi" w:hAnsiTheme="minorHAnsi" w:cstheme="minorHAnsi"/>
          <w:sz w:val="22"/>
          <w:szCs w:val="22"/>
        </w:rPr>
        <w:tab/>
      </w:r>
      <w:r w:rsidR="00B93E9D" w:rsidRPr="00651FB1">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Osoby oprávnené jednať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v realizačných veciach:</w:t>
      </w:r>
      <w:r w:rsidRPr="00651FB1">
        <w:rPr>
          <w:rFonts w:asciiTheme="minorHAnsi" w:hAnsiTheme="minorHAnsi" w:cstheme="minorHAnsi"/>
          <w:sz w:val="22"/>
          <w:szCs w:val="22"/>
        </w:rPr>
        <w:tab/>
        <w:t xml:space="preserve"> </w:t>
      </w:r>
      <w:r w:rsidR="00FB03FD">
        <w:rPr>
          <w:rFonts w:asciiTheme="minorHAnsi" w:hAnsiTheme="minorHAnsi" w:cstheme="minorHAnsi"/>
          <w:sz w:val="22"/>
          <w:szCs w:val="22"/>
        </w:rPr>
        <w:t xml:space="preserve">   </w:t>
      </w:r>
      <w:r w:rsidR="00170EE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 DPH :</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Číslo účtu:</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00FB03FD">
        <w:rPr>
          <w:rFonts w:asciiTheme="minorHAnsi" w:hAnsiTheme="minorHAnsi" w:cstheme="minorHAnsi"/>
          <w:sz w:val="22"/>
          <w:szCs w:val="22"/>
        </w:rPr>
        <w:t xml:space="preserve">                          </w:t>
      </w:r>
      <w:r w:rsidR="00170EE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00FB03F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(ďalej iba </w:t>
      </w:r>
      <w:r w:rsidRPr="00651FB1">
        <w:rPr>
          <w:rFonts w:asciiTheme="minorHAnsi" w:hAnsiTheme="minorHAnsi" w:cstheme="minorHAnsi"/>
          <w:b/>
          <w:sz w:val="22"/>
          <w:szCs w:val="22"/>
        </w:rPr>
        <w:t>„zhotoviteľ“</w:t>
      </w:r>
      <w:r w:rsidRPr="00651FB1">
        <w:rPr>
          <w:rFonts w:asciiTheme="minorHAnsi" w:hAnsiTheme="minorHAnsi" w:cstheme="minorHAnsi"/>
          <w:sz w:val="22"/>
          <w:szCs w:val="22"/>
        </w:rPr>
        <w:t xml:space="preserve"> v príslušnom gramatickom tvare a spolu s objednávateľom ďalej iba</w:t>
      </w:r>
      <w:r w:rsidRPr="00651FB1">
        <w:rPr>
          <w:rFonts w:asciiTheme="minorHAnsi" w:hAnsiTheme="minorHAnsi" w:cstheme="minorHAnsi"/>
          <w:i/>
          <w:sz w:val="22"/>
          <w:szCs w:val="22"/>
          <w:lang w:eastAsia="cs-CZ"/>
        </w:rPr>
        <w:t xml:space="preserve"> </w:t>
      </w:r>
      <w:r w:rsidRPr="00651FB1">
        <w:rPr>
          <w:rFonts w:asciiTheme="minorHAnsi" w:hAnsiTheme="minorHAnsi" w:cstheme="minorHAnsi"/>
          <w:b/>
          <w:sz w:val="22"/>
          <w:szCs w:val="22"/>
        </w:rPr>
        <w:t>„zmluvné strany</w:t>
      </w:r>
      <w:r w:rsidRPr="00651FB1">
        <w:rPr>
          <w:rFonts w:asciiTheme="minorHAnsi" w:hAnsiTheme="minorHAnsi" w:cstheme="minorHAnsi"/>
          <w:b/>
          <w:bCs/>
          <w:sz w:val="22"/>
          <w:szCs w:val="22"/>
        </w:rPr>
        <w:t>“</w:t>
      </w:r>
      <w:r w:rsidRPr="00651FB1">
        <w:rPr>
          <w:rFonts w:asciiTheme="minorHAnsi" w:hAnsiTheme="minorHAnsi" w:cstheme="minorHAnsi"/>
          <w:sz w:val="22"/>
          <w:szCs w:val="22"/>
        </w:rPr>
        <w:t xml:space="preserve"> v príslušnom gramatickom tvare).</w:t>
      </w:r>
    </w:p>
    <w:p w:rsidR="00B93E9D" w:rsidRPr="00651FB1" w:rsidRDefault="00B93E9D" w:rsidP="00B93E9D">
      <w:pPr>
        <w:ind w:hanging="284"/>
        <w:rPr>
          <w:rFonts w:asciiTheme="minorHAnsi" w:hAnsiTheme="minorHAnsi" w:cstheme="minorHAnsi"/>
          <w:sz w:val="22"/>
          <w:szCs w:val="22"/>
        </w:rPr>
      </w:pPr>
    </w:p>
    <w:p w:rsidR="00B93E9D" w:rsidRPr="00651FB1" w:rsidRDefault="00B93E9D" w:rsidP="00B93E9D">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Preambula</w:t>
      </w:r>
    </w:p>
    <w:p w:rsidR="00B315B4" w:rsidRPr="00B315B4" w:rsidRDefault="00B93E9D" w:rsidP="00B315B4">
      <w:pPr>
        <w:spacing w:line="259" w:lineRule="auto"/>
        <w:ind w:right="239"/>
        <w:jc w:val="center"/>
        <w:rPr>
          <w:sz w:val="22"/>
          <w:szCs w:val="22"/>
        </w:rPr>
      </w:pPr>
      <w:r w:rsidRPr="00651FB1">
        <w:rPr>
          <w:rFonts w:asciiTheme="minorHAnsi" w:hAnsiTheme="minorHAnsi" w:cstheme="minorHAnsi"/>
          <w:sz w:val="22"/>
          <w:szCs w:val="22"/>
        </w:rPr>
        <w:t xml:space="preserve">Táto zmluva je uzavretá na základe verejného obstarávania, ktoré uskutočnil objednávateľ, ako výsledok zadávania zákazky </w:t>
      </w:r>
      <w:r w:rsidR="00F03E33" w:rsidRPr="00651FB1">
        <w:rPr>
          <w:rFonts w:asciiTheme="minorHAnsi" w:hAnsiTheme="minorHAnsi" w:cstheme="minorHAnsi"/>
          <w:sz w:val="22"/>
          <w:szCs w:val="22"/>
        </w:rPr>
        <w:t xml:space="preserve">z nízkou hodnotou </w:t>
      </w:r>
      <w:r w:rsidRPr="00651FB1">
        <w:rPr>
          <w:rFonts w:asciiTheme="minorHAnsi" w:hAnsiTheme="minorHAnsi" w:cstheme="minorHAnsi"/>
          <w:sz w:val="22"/>
          <w:szCs w:val="22"/>
        </w:rPr>
        <w:t>postupo</w:t>
      </w:r>
      <w:bookmarkStart w:id="1" w:name="_GoBack"/>
      <w:bookmarkEnd w:id="1"/>
      <w:r w:rsidRPr="00651FB1">
        <w:rPr>
          <w:rFonts w:asciiTheme="minorHAnsi" w:hAnsiTheme="minorHAnsi" w:cstheme="minorHAnsi"/>
          <w:sz w:val="22"/>
          <w:szCs w:val="22"/>
        </w:rPr>
        <w:t>m podľa § 11</w:t>
      </w:r>
      <w:r w:rsidR="00F03E33" w:rsidRPr="00651FB1">
        <w:rPr>
          <w:rFonts w:asciiTheme="minorHAnsi" w:hAnsiTheme="minorHAnsi" w:cstheme="minorHAnsi"/>
          <w:sz w:val="22"/>
          <w:szCs w:val="22"/>
        </w:rPr>
        <w:t>7</w:t>
      </w:r>
      <w:r w:rsidRPr="00651FB1">
        <w:rPr>
          <w:rFonts w:asciiTheme="minorHAnsi" w:hAnsiTheme="minorHAnsi" w:cstheme="minorHAnsi"/>
          <w:sz w:val="22"/>
          <w:szCs w:val="22"/>
        </w:rPr>
        <w:t xml:space="preserve"> zákona č. 343/2015 Z. z. o verejnom obstarávaní a o zmene a doplnení niektorých zákonov v znení neskorších predpisov (ďalej len „ZVO“)  na </w:t>
      </w:r>
      <w:r w:rsidRPr="00651FB1">
        <w:rPr>
          <w:rFonts w:asciiTheme="minorHAnsi" w:hAnsiTheme="minorHAnsi" w:cstheme="minorHAnsi"/>
          <w:sz w:val="22"/>
          <w:szCs w:val="22"/>
        </w:rPr>
        <w:lastRenderedPageBreak/>
        <w:t xml:space="preserve">predmet zákazky </w:t>
      </w:r>
      <w:r w:rsidR="00B315B4" w:rsidRPr="00B315B4">
        <w:rPr>
          <w:rFonts w:asciiTheme="minorHAnsi" w:hAnsiTheme="minorHAnsi" w:cstheme="minorHAnsi"/>
          <w:b/>
          <w:bCs/>
          <w:sz w:val="22"/>
          <w:szCs w:val="22"/>
        </w:rPr>
        <w:t>„Oprava Mosta č.2395-04 na ceste III/2395, Čierny Balog časť Dobroč</w:t>
      </w:r>
      <w:r w:rsidR="00B315B4" w:rsidRPr="00B315B4">
        <w:rPr>
          <w:rFonts w:asciiTheme="minorHAnsi" w:hAnsiTheme="minorHAnsi" w:cstheme="minorHAnsi"/>
          <w:sz w:val="22"/>
          <w:szCs w:val="22"/>
        </w:rPr>
        <w:t>“</w:t>
      </w:r>
    </w:p>
    <w:p w:rsidR="00170EED" w:rsidRPr="00170EED" w:rsidRDefault="00170EED" w:rsidP="00170EED">
      <w:pPr>
        <w:spacing w:line="259" w:lineRule="auto"/>
        <w:ind w:right="239"/>
        <w:rPr>
          <w:rFonts w:asciiTheme="minorHAnsi" w:hAnsiTheme="minorHAnsi" w:cstheme="minorHAnsi"/>
          <w:sz w:val="22"/>
          <w:szCs w:val="22"/>
        </w:rPr>
      </w:pPr>
    </w:p>
    <w:p w:rsidR="00B93E9D" w:rsidRPr="00651FB1" w:rsidRDefault="00F03E33" w:rsidP="00F03E33">
      <w:pPr>
        <w:jc w:val="both"/>
        <w:rPr>
          <w:rFonts w:asciiTheme="minorHAnsi" w:hAnsiTheme="minorHAnsi" w:cstheme="minorHAnsi"/>
          <w:sz w:val="22"/>
          <w:szCs w:val="22"/>
        </w:rPr>
      </w:pPr>
      <w:r w:rsidRPr="00651FB1">
        <w:rPr>
          <w:rFonts w:asciiTheme="minorHAnsi" w:hAnsiTheme="minorHAnsi" w:cstheme="minorHAnsi"/>
          <w:b/>
          <w:sz w:val="22"/>
          <w:szCs w:val="22"/>
        </w:rPr>
        <w:t xml:space="preserve"> </w:t>
      </w:r>
      <w:r w:rsidR="00B93E9D" w:rsidRPr="00651FB1">
        <w:rPr>
          <w:rStyle w:val="CharStyle13"/>
          <w:rFonts w:asciiTheme="minorHAnsi" w:hAnsiTheme="minorHAnsi" w:cstheme="minorHAnsi"/>
          <w:sz w:val="22"/>
          <w:szCs w:val="22"/>
        </w:rPr>
        <w:t xml:space="preserve">  </w:t>
      </w:r>
      <w:r w:rsidR="00B93E9D" w:rsidRPr="00651FB1">
        <w:rPr>
          <w:rFonts w:asciiTheme="minorHAnsi" w:hAnsiTheme="minorHAnsi" w:cstheme="minorHAnsi"/>
          <w:sz w:val="22"/>
          <w:szCs w:val="22"/>
        </w:rPr>
        <w:t xml:space="preserve">(ďalej </w:t>
      </w:r>
      <w:r w:rsidRPr="00651FB1">
        <w:rPr>
          <w:rFonts w:asciiTheme="minorHAnsi" w:hAnsiTheme="minorHAnsi" w:cstheme="minorHAnsi"/>
          <w:sz w:val="22"/>
          <w:szCs w:val="22"/>
        </w:rPr>
        <w:t xml:space="preserve">aj </w:t>
      </w:r>
      <w:r w:rsidR="00B93E9D" w:rsidRPr="00651FB1">
        <w:rPr>
          <w:rFonts w:asciiTheme="minorHAnsi" w:hAnsiTheme="minorHAnsi" w:cstheme="minorHAnsi"/>
          <w:sz w:val="22"/>
          <w:szCs w:val="22"/>
        </w:rPr>
        <w:t xml:space="preserve"> „verejné obstarávanie“). </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w:t>
      </w:r>
    </w:p>
    <w:p w:rsidR="00B93E9D" w:rsidRPr="00651FB1" w:rsidRDefault="00B93E9D" w:rsidP="00651FB1">
      <w:pPr>
        <w:spacing w:after="120"/>
        <w:jc w:val="center"/>
        <w:rPr>
          <w:rFonts w:asciiTheme="minorHAnsi" w:hAnsiTheme="minorHAnsi" w:cstheme="minorHAnsi"/>
          <w:sz w:val="22"/>
          <w:szCs w:val="22"/>
        </w:rPr>
      </w:pPr>
      <w:r w:rsidRPr="00651FB1">
        <w:rPr>
          <w:rFonts w:asciiTheme="minorHAnsi" w:hAnsiTheme="minorHAnsi" w:cstheme="minorHAnsi"/>
          <w:b/>
          <w:sz w:val="22"/>
          <w:szCs w:val="22"/>
        </w:rPr>
        <w:t>Úvodné ustanovenia</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vyhlasuje, že je </w:t>
      </w:r>
      <w:r w:rsidR="00F03E33" w:rsidRPr="00651FB1">
        <w:rPr>
          <w:rFonts w:asciiTheme="minorHAnsi" w:hAnsiTheme="minorHAnsi" w:cstheme="minorHAnsi"/>
        </w:rPr>
        <w:t xml:space="preserve">podnikateľom alebo </w:t>
      </w:r>
      <w:r w:rsidRPr="00651FB1">
        <w:rPr>
          <w:rFonts w:asciiTheme="minorHAnsi" w:hAnsiTheme="minorHAnsi" w:cstheme="minorHAnsi"/>
        </w:rPr>
        <w:t xml:space="preserve">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Diela</w:t>
      </w:r>
      <w:r w:rsidR="00F03E33" w:rsidRPr="00651FB1">
        <w:rPr>
          <w:rFonts w:asciiTheme="minorHAnsi" w:hAnsiTheme="minorHAnsi" w:cstheme="minorHAnsi"/>
        </w:rPr>
        <w:t xml:space="preserve">.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berie na vedomie, že pri realizácii Diela prostredníctvom subdodávateľov zodpovedá zhotoviteľ tak, ako keby Dielo, resp. jeho časť realizoval sám. Zhotoviteľ je povinný ihneď </w:t>
      </w:r>
      <w:r w:rsidR="00F03E33" w:rsidRPr="00651FB1">
        <w:rPr>
          <w:rFonts w:asciiTheme="minorHAnsi" w:hAnsiTheme="minorHAnsi" w:cstheme="minorHAnsi"/>
        </w:rPr>
        <w:t xml:space="preserve">vopred písomne </w:t>
      </w:r>
      <w:r w:rsidRPr="00651FB1">
        <w:rPr>
          <w:rFonts w:asciiTheme="minorHAnsi" w:hAnsiTheme="minorHAnsi" w:cstheme="minorHAnsi"/>
        </w:rPr>
        <w:t xml:space="preserve">oznámiť objednávateľovi akékoľvek zmeny týkajúce sa subdodávok.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a tieto zahrnul do ceny Diela.</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B93E9D" w:rsidRPr="00651FB1" w:rsidRDefault="00B93E9D" w:rsidP="00B93E9D">
      <w:pPr>
        <w:pStyle w:val="Odsekzoznamu"/>
        <w:spacing w:line="259" w:lineRule="auto"/>
        <w:ind w:left="720"/>
        <w:contextualSpacing/>
        <w:jc w:val="both"/>
        <w:rPr>
          <w:rFonts w:asciiTheme="minorHAnsi" w:hAnsiTheme="minorHAnsi" w:cstheme="minorHAnsi"/>
        </w:rPr>
      </w:pPr>
    </w:p>
    <w:p w:rsidR="00B93E9D" w:rsidRPr="00651FB1" w:rsidRDefault="00B93E9D" w:rsidP="00B93E9D">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 xml:space="preserve">II. </w:t>
      </w:r>
    </w:p>
    <w:p w:rsidR="00B93E9D" w:rsidRPr="00651FB1" w:rsidRDefault="00B93E9D" w:rsidP="00651FB1">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Predmet zmluvy</w:t>
      </w:r>
    </w:p>
    <w:p w:rsidR="00B93E9D" w:rsidRPr="00651FB1" w:rsidRDefault="00B93E9D" w:rsidP="00651FB1">
      <w:pPr>
        <w:pStyle w:val="Odsekzoznamu"/>
        <w:widowControl w:val="0"/>
        <w:numPr>
          <w:ilvl w:val="0"/>
          <w:numId w:val="3"/>
        </w:numPr>
        <w:suppressAutoHyphens/>
        <w:snapToGrid w:val="0"/>
        <w:spacing w:after="100" w:afterAutospacing="1"/>
        <w:ind w:left="426"/>
        <w:jc w:val="both"/>
        <w:rPr>
          <w:rFonts w:asciiTheme="minorHAnsi" w:hAnsiTheme="minorHAnsi" w:cstheme="minorHAnsi"/>
        </w:rPr>
      </w:pPr>
      <w:r w:rsidRPr="00651FB1">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w:t>
      </w:r>
      <w:r w:rsidR="00F03E33" w:rsidRPr="00651FB1">
        <w:rPr>
          <w:rFonts w:asciiTheme="minorHAnsi" w:hAnsiTheme="minorHAnsi" w:cstheme="minorHAnsi"/>
        </w:rPr>
        <w:t>V</w:t>
      </w:r>
      <w:r w:rsidRPr="00651FB1">
        <w:rPr>
          <w:rFonts w:asciiTheme="minorHAnsi" w:hAnsiTheme="minorHAnsi" w:cstheme="minorHAnsi"/>
        </w:rPr>
        <w:t>ýkaz</w:t>
      </w:r>
      <w:r w:rsidR="00F03E33" w:rsidRPr="00651FB1">
        <w:rPr>
          <w:rFonts w:asciiTheme="minorHAnsi" w:hAnsiTheme="minorHAnsi" w:cstheme="minorHAnsi"/>
        </w:rPr>
        <w:t>e</w:t>
      </w:r>
      <w:r w:rsidRPr="00651FB1">
        <w:rPr>
          <w:rFonts w:asciiTheme="minorHAnsi" w:hAnsiTheme="minorHAnsi" w:cstheme="minorHAnsi"/>
        </w:rPr>
        <w:t xml:space="preserve"> výmer tvoriac</w:t>
      </w:r>
      <w:r w:rsidR="00F03E33" w:rsidRPr="00651FB1">
        <w:rPr>
          <w:rFonts w:asciiTheme="minorHAnsi" w:hAnsiTheme="minorHAnsi" w:cstheme="minorHAnsi"/>
        </w:rPr>
        <w:t>om</w:t>
      </w:r>
      <w:r w:rsidRPr="00651FB1">
        <w:rPr>
          <w:rFonts w:asciiTheme="minorHAnsi" w:hAnsiTheme="minorHAnsi" w:cstheme="minorHAnsi"/>
        </w:rPr>
        <w:t xml:space="preserve"> </w:t>
      </w:r>
      <w:r w:rsidRPr="00651FB1">
        <w:rPr>
          <w:rFonts w:asciiTheme="minorHAnsi" w:hAnsiTheme="minorHAnsi" w:cstheme="minorHAnsi"/>
          <w:b/>
        </w:rPr>
        <w:t xml:space="preserve">Prílohu č. 1 </w:t>
      </w:r>
      <w:r w:rsidRPr="00651FB1">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rsidR="00B93E9D" w:rsidRPr="00651FB1" w:rsidRDefault="00B93E9D" w:rsidP="00651FB1">
      <w:pPr>
        <w:pStyle w:val="Odsekzoznamu"/>
        <w:widowControl w:val="0"/>
        <w:numPr>
          <w:ilvl w:val="0"/>
          <w:numId w:val="3"/>
        </w:numPr>
        <w:suppressAutoHyphens/>
        <w:snapToGrid w:val="0"/>
        <w:spacing w:after="100" w:afterAutospacing="1"/>
        <w:ind w:left="426"/>
        <w:jc w:val="both"/>
        <w:rPr>
          <w:rFonts w:asciiTheme="minorHAnsi" w:hAnsiTheme="minorHAnsi" w:cstheme="minorHAnsi"/>
        </w:rPr>
      </w:pPr>
      <w:r w:rsidRPr="00651FB1">
        <w:rPr>
          <w:rFonts w:asciiTheme="minorHAnsi" w:hAnsiTheme="minorHAnsi" w:cstheme="minorHAnsi"/>
        </w:rPr>
        <w:t xml:space="preserve">Objednávateľ sa zaväzuje riadne zhotovené a včas odovzdané Dielo prevziať spôsobom dohodnutým v Zmluve a zaplatiť zaň Cenu dohodnutú v článku VII. Zmluvy.  </w:t>
      </w:r>
    </w:p>
    <w:p w:rsidR="00B93E9D" w:rsidRPr="00651FB1" w:rsidRDefault="00B93E9D" w:rsidP="00B93E9D">
      <w:pPr>
        <w:suppressAutoHyphens/>
        <w:snapToGrid w:val="0"/>
        <w:jc w:val="center"/>
        <w:rPr>
          <w:rFonts w:asciiTheme="minorHAnsi" w:hAnsiTheme="minorHAnsi" w:cstheme="minorHAnsi"/>
          <w:b/>
          <w:sz w:val="22"/>
          <w:szCs w:val="22"/>
        </w:rPr>
      </w:pPr>
      <w:r w:rsidRPr="00651FB1">
        <w:rPr>
          <w:rFonts w:asciiTheme="minorHAnsi" w:hAnsiTheme="minorHAnsi" w:cstheme="minorHAnsi"/>
          <w:b/>
          <w:sz w:val="22"/>
          <w:szCs w:val="22"/>
        </w:rPr>
        <w:t>III.</w:t>
      </w:r>
    </w:p>
    <w:p w:rsidR="00B93E9D" w:rsidRPr="00651FB1" w:rsidRDefault="00B93E9D" w:rsidP="00651FB1">
      <w:pPr>
        <w:suppressAutoHyphens/>
        <w:snapToGri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Členenie a rozsah Diela, Všeobecné požiadavky na Dielo</w:t>
      </w:r>
    </w:p>
    <w:p w:rsidR="00B93E9D" w:rsidRPr="00651FB1" w:rsidRDefault="00B93E9D" w:rsidP="00382D36">
      <w:pPr>
        <w:pStyle w:val="Odsekzoznamu"/>
        <w:widowControl w:val="0"/>
        <w:numPr>
          <w:ilvl w:val="0"/>
          <w:numId w:val="4"/>
        </w:numPr>
        <w:suppressAutoHyphens/>
        <w:snapToGrid w:val="0"/>
        <w:ind w:left="426"/>
        <w:jc w:val="both"/>
        <w:rPr>
          <w:rFonts w:asciiTheme="minorHAnsi" w:hAnsiTheme="minorHAnsi" w:cstheme="minorHAnsi"/>
        </w:rPr>
      </w:pPr>
      <w:r w:rsidRPr="00651FB1">
        <w:rPr>
          <w:rFonts w:asciiTheme="minorHAnsi" w:hAnsiTheme="minorHAnsi" w:cstheme="minorHAnsi"/>
        </w:rPr>
        <w:t xml:space="preserve">Dielom sa na účely Zmluvy rozumie </w:t>
      </w:r>
      <w:r w:rsidRPr="00651FB1">
        <w:rPr>
          <w:rFonts w:asciiTheme="minorHAnsi" w:hAnsiTheme="minorHAnsi" w:cstheme="minorHAnsi"/>
          <w:u w:val="single"/>
        </w:rPr>
        <w:t xml:space="preserve">realizácia stavebných prác </w:t>
      </w:r>
      <w:r w:rsidRPr="00651FB1">
        <w:rPr>
          <w:rFonts w:asciiTheme="minorHAnsi" w:hAnsiTheme="minorHAnsi" w:cstheme="minorHAnsi"/>
          <w:b/>
        </w:rPr>
        <w:t xml:space="preserve">– </w:t>
      </w:r>
      <w:r w:rsidR="00B315B4" w:rsidRPr="00B315B4">
        <w:rPr>
          <w:rFonts w:asciiTheme="minorHAnsi" w:hAnsiTheme="minorHAnsi" w:cstheme="minorHAnsi"/>
          <w:b/>
          <w:bCs/>
        </w:rPr>
        <w:t>„Oprava Mosta č.2395-04 na ceste III/2395, Čierny Balog časť Dobroč</w:t>
      </w:r>
      <w:r w:rsidR="00B315B4" w:rsidRPr="00B315B4">
        <w:rPr>
          <w:rFonts w:asciiTheme="minorHAnsi" w:hAnsiTheme="minorHAnsi" w:cstheme="minorHAnsi"/>
        </w:rPr>
        <w:t>“</w:t>
      </w:r>
      <w:r w:rsidR="006744F2">
        <w:rPr>
          <w:rFonts w:asciiTheme="minorHAnsi" w:hAnsiTheme="minorHAnsi" w:cstheme="minorHAnsi"/>
          <w:b/>
        </w:rPr>
        <w:t>,</w:t>
      </w:r>
      <w:r w:rsidRPr="00651FB1">
        <w:rPr>
          <w:rFonts w:asciiTheme="minorHAnsi" w:hAnsiTheme="minorHAnsi" w:cstheme="minorHAnsi"/>
          <w:b/>
        </w:rPr>
        <w:t xml:space="preserve"> </w:t>
      </w:r>
      <w:r w:rsidR="00B315B4">
        <w:rPr>
          <w:rFonts w:asciiTheme="minorHAnsi" w:hAnsiTheme="minorHAnsi" w:cstheme="minorHAnsi"/>
          <w:bCs/>
        </w:rPr>
        <w:t>ide</w:t>
      </w:r>
      <w:r w:rsidR="00B315B4">
        <w:rPr>
          <w:rFonts w:asciiTheme="minorHAnsi" w:hAnsiTheme="minorHAnsi" w:cstheme="minorHAnsi"/>
          <w:b/>
          <w:bCs/>
        </w:rPr>
        <w:t xml:space="preserve"> </w:t>
      </w:r>
      <w:r w:rsidR="00B315B4">
        <w:rPr>
          <w:rFonts w:asciiTheme="minorHAnsi" w:hAnsiTheme="minorHAnsi" w:cstheme="minorHAnsi"/>
        </w:rPr>
        <w:t>o</w:t>
      </w:r>
      <w:r w:rsidR="00B315B4" w:rsidRPr="002E13FC">
        <w:rPr>
          <w:rFonts w:asciiTheme="minorHAnsi" w:hAnsiTheme="minorHAnsi" w:cstheme="minorHAnsi"/>
        </w:rPr>
        <w:t xml:space="preserve"> </w:t>
      </w:r>
      <w:r w:rsidR="00B315B4">
        <w:rPr>
          <w:rFonts w:asciiTheme="minorHAnsi" w:hAnsiTheme="minorHAnsi" w:cstheme="minorHAnsi"/>
        </w:rPr>
        <w:t>rekonštrukciu</w:t>
      </w:r>
      <w:r w:rsidR="00B315B4" w:rsidRPr="002E13FC">
        <w:rPr>
          <w:rFonts w:asciiTheme="minorHAnsi" w:hAnsiTheme="minorHAnsi" w:cstheme="minorHAnsi"/>
        </w:rPr>
        <w:t xml:space="preserve"> </w:t>
      </w:r>
      <w:r w:rsidR="00B315B4">
        <w:rPr>
          <w:rFonts w:asciiTheme="minorHAnsi" w:hAnsiTheme="minorHAnsi" w:cstheme="minorHAnsi"/>
        </w:rPr>
        <w:t>ríms a  zábradlí</w:t>
      </w:r>
      <w:r w:rsidR="00B315B4" w:rsidRPr="002E13FC">
        <w:rPr>
          <w:rFonts w:asciiTheme="minorHAnsi" w:hAnsiTheme="minorHAnsi" w:cstheme="minorHAnsi"/>
        </w:rPr>
        <w:t xml:space="preserve">  na vtoku a</w:t>
      </w:r>
      <w:r w:rsidR="00B315B4">
        <w:rPr>
          <w:rFonts w:asciiTheme="minorHAnsi" w:hAnsiTheme="minorHAnsi" w:cstheme="minorHAnsi"/>
        </w:rPr>
        <w:t> </w:t>
      </w:r>
      <w:r w:rsidR="00B315B4" w:rsidRPr="002E13FC">
        <w:rPr>
          <w:rFonts w:asciiTheme="minorHAnsi" w:hAnsiTheme="minorHAnsi" w:cstheme="minorHAnsi"/>
        </w:rPr>
        <w:t>výtoku</w:t>
      </w:r>
      <w:r w:rsidR="00B315B4">
        <w:rPr>
          <w:rFonts w:asciiTheme="minorHAnsi" w:hAnsiTheme="minorHAnsi" w:cstheme="minorHAnsi"/>
        </w:rPr>
        <w:t>, ktorá pozostáva</w:t>
      </w:r>
      <w:r w:rsidR="00B315B4" w:rsidRPr="002E13FC">
        <w:rPr>
          <w:rFonts w:asciiTheme="minorHAnsi" w:hAnsiTheme="minorHAnsi" w:cstheme="minorHAnsi"/>
        </w:rPr>
        <w:t xml:space="preserve"> </w:t>
      </w:r>
      <w:r w:rsidR="00B315B4" w:rsidRPr="002E13FC">
        <w:rPr>
          <w:rFonts w:asciiTheme="minorHAnsi" w:hAnsiTheme="minorHAnsi" w:cstheme="minorHAnsi"/>
        </w:rPr>
        <w:lastRenderedPageBreak/>
        <w:t>z</w:t>
      </w:r>
      <w:r w:rsidR="00B315B4">
        <w:rPr>
          <w:rFonts w:asciiTheme="minorHAnsi" w:hAnsiTheme="minorHAnsi" w:cstheme="minorHAnsi"/>
        </w:rPr>
        <w:t> odstránenia pôvodných ríms a vyhotovenia</w:t>
      </w:r>
      <w:r w:rsidR="00B315B4" w:rsidRPr="002E13FC">
        <w:rPr>
          <w:rFonts w:asciiTheme="minorHAnsi" w:hAnsiTheme="minorHAnsi" w:cstheme="minorHAnsi"/>
        </w:rPr>
        <w:t xml:space="preserve"> nových ríms </w:t>
      </w:r>
      <w:r w:rsidR="00B315B4">
        <w:rPr>
          <w:rFonts w:asciiTheme="minorHAnsi" w:hAnsiTheme="minorHAnsi" w:cstheme="minorHAnsi"/>
        </w:rPr>
        <w:t xml:space="preserve">spolu </w:t>
      </w:r>
      <w:r w:rsidR="00B315B4" w:rsidRPr="002E13FC">
        <w:rPr>
          <w:rFonts w:asciiTheme="minorHAnsi" w:hAnsiTheme="minorHAnsi" w:cstheme="minorHAnsi"/>
        </w:rPr>
        <w:t>s osadením nového zábradlia a sanáciou podhľadovej časti nosnej konštrukcie</w:t>
      </w:r>
      <w:r w:rsidR="006744F2" w:rsidRPr="00651FB1">
        <w:rPr>
          <w:rFonts w:asciiTheme="minorHAnsi" w:hAnsiTheme="minorHAnsi" w:cstheme="minorHAnsi"/>
        </w:rPr>
        <w:t xml:space="preserve"> </w:t>
      </w:r>
      <w:r w:rsidRPr="00651FB1">
        <w:rPr>
          <w:rFonts w:asciiTheme="minorHAnsi" w:hAnsiTheme="minorHAnsi" w:cstheme="minorHAnsi"/>
        </w:rPr>
        <w:t xml:space="preserve">v rozsahu prác a dodávok materiálov, technologickým postupom a spôsobom špecifikovaným </w:t>
      </w:r>
      <w:r w:rsidR="00412558" w:rsidRPr="00651FB1">
        <w:rPr>
          <w:rFonts w:asciiTheme="minorHAnsi" w:hAnsiTheme="minorHAnsi" w:cstheme="minorHAnsi"/>
        </w:rPr>
        <w:t xml:space="preserve">v nacenenom </w:t>
      </w:r>
      <w:r w:rsidRPr="00651FB1">
        <w:rPr>
          <w:rFonts w:asciiTheme="minorHAnsi" w:hAnsiTheme="minorHAnsi" w:cstheme="minorHAnsi"/>
        </w:rPr>
        <w:t xml:space="preserve">výkaze výmer (Príloha č. </w:t>
      </w:r>
      <w:r w:rsidR="00412558" w:rsidRPr="00651FB1">
        <w:rPr>
          <w:rFonts w:asciiTheme="minorHAnsi" w:hAnsiTheme="minorHAnsi" w:cstheme="minorHAnsi"/>
        </w:rPr>
        <w:t>1</w:t>
      </w:r>
      <w:r w:rsidRPr="00651FB1">
        <w:rPr>
          <w:rFonts w:asciiTheme="minorHAnsi" w:hAnsiTheme="minorHAnsi" w:cstheme="minorHAnsi"/>
        </w:rPr>
        <w:t xml:space="preserve"> </w:t>
      </w:r>
      <w:r w:rsidR="00412558" w:rsidRPr="00651FB1">
        <w:rPr>
          <w:rFonts w:asciiTheme="minorHAnsi" w:hAnsiTheme="minorHAnsi" w:cstheme="minorHAnsi"/>
        </w:rPr>
        <w:t>Zmluvy</w:t>
      </w:r>
      <w:r w:rsidRPr="00651FB1">
        <w:rPr>
          <w:rFonts w:asciiTheme="minorHAnsi" w:hAnsiTheme="minorHAnsi" w:cstheme="minorHAnsi"/>
        </w:rPr>
        <w:t>).</w:t>
      </w:r>
    </w:p>
    <w:p w:rsidR="00B93E9D" w:rsidRPr="00651FB1" w:rsidRDefault="00D65C49" w:rsidP="00382D36">
      <w:pPr>
        <w:pStyle w:val="Odsekzoznamu"/>
        <w:widowControl w:val="0"/>
        <w:numPr>
          <w:ilvl w:val="0"/>
          <w:numId w:val="4"/>
        </w:numPr>
        <w:tabs>
          <w:tab w:val="left" w:pos="567"/>
          <w:tab w:val="left" w:pos="7088"/>
        </w:tabs>
        <w:ind w:left="426"/>
        <w:jc w:val="both"/>
        <w:rPr>
          <w:rFonts w:asciiTheme="minorHAnsi" w:hAnsiTheme="minorHAnsi" w:cstheme="minorHAnsi"/>
        </w:rPr>
      </w:pPr>
      <w:r w:rsidRPr="00651FB1">
        <w:rPr>
          <w:rFonts w:asciiTheme="minorHAnsi" w:hAnsiTheme="minorHAnsi" w:cstheme="minorHAnsi"/>
        </w:rPr>
        <w:t xml:space="preserve"> </w:t>
      </w:r>
      <w:r w:rsidR="00B93E9D" w:rsidRPr="00651FB1">
        <w:rPr>
          <w:rFonts w:asciiTheme="minorHAnsi" w:hAnsiTheme="minorHAnsi" w:cstheme="minorHAnsi"/>
        </w:rPr>
        <w:t>Zhotoviteľ sa zaväzuje vykonať Dielo podľa stavebno-technických požiadaviek a technologických postupov predpísaných p</w:t>
      </w:r>
      <w:r w:rsidR="006744F2">
        <w:rPr>
          <w:rFonts w:asciiTheme="minorHAnsi" w:hAnsiTheme="minorHAnsi" w:cstheme="minorHAnsi"/>
        </w:rPr>
        <w:t>ríslušnými právnymi predpismi (zákonnými i podzákonnými</w:t>
      </w:r>
      <w:r w:rsidR="00B93E9D" w:rsidRPr="00651FB1">
        <w:rPr>
          <w:rFonts w:asciiTheme="minorHAnsi" w:hAnsiTheme="minorHAnsi" w:cstheme="minorHAnsi"/>
        </w:rPr>
        <w:t xml:space="preserve">) a technickými normami Slovenskej republiky a Európskej únie vzťahujúcimi sa k Dielu, STN, STN EN, KL a VL MDPT SR, TP a TKP MDVRR SR (k dispozícii na </w:t>
      </w:r>
      <w:hyperlink r:id="rId10" w:history="1">
        <w:r w:rsidR="00B93E9D" w:rsidRPr="00651FB1">
          <w:rPr>
            <w:rFonts w:asciiTheme="minorHAnsi" w:hAnsiTheme="minorHAnsi" w:cstheme="minorHAnsi"/>
            <w:u w:val="single"/>
          </w:rPr>
          <w:t>www.ssc.sk</w:t>
        </w:r>
      </w:hyperlink>
      <w:r w:rsidR="00B93E9D" w:rsidRPr="00651FB1">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p>
    <w:p w:rsidR="00B93E9D" w:rsidRPr="00651FB1" w:rsidRDefault="00B93E9D" w:rsidP="00382D36">
      <w:pPr>
        <w:pStyle w:val="Odsekzoznamu"/>
        <w:widowControl w:val="0"/>
        <w:numPr>
          <w:ilvl w:val="0"/>
          <w:numId w:val="4"/>
        </w:numPr>
        <w:suppressAutoHyphens/>
        <w:snapToGrid w:val="0"/>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objednávateľ</w:t>
      </w:r>
      <w:r w:rsidR="00891552" w:rsidRPr="00651FB1">
        <w:rPr>
          <w:rFonts w:asciiTheme="minorHAnsi" w:hAnsiTheme="minorHAnsi" w:cstheme="minorHAnsi"/>
        </w:rPr>
        <w:t>om</w:t>
      </w:r>
      <w:r w:rsidRPr="00651FB1">
        <w:rPr>
          <w:rFonts w:asciiTheme="minorHAnsi" w:hAnsiTheme="minorHAnsi" w:cstheme="minorHAnsi"/>
        </w:rPr>
        <w:t xml:space="preser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B93E9D" w:rsidRPr="00651FB1" w:rsidRDefault="00B93E9D" w:rsidP="00382D36">
      <w:pPr>
        <w:pStyle w:val="Odsekzoznamu"/>
        <w:numPr>
          <w:ilvl w:val="0"/>
          <w:numId w:val="4"/>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651FB1">
        <w:rPr>
          <w:rStyle w:val="h1a4"/>
          <w:rFonts w:asciiTheme="minorHAnsi" w:hAnsiTheme="minorHAnsi" w:cstheme="minorHAnsi"/>
          <w:kern w:val="36"/>
          <w:sz w:val="22"/>
          <w:szCs w:val="22"/>
          <w:specVanish w:val="0"/>
        </w:rPr>
        <w:t xml:space="preserve"> </w:t>
      </w:r>
      <w:r w:rsidRPr="00651FB1">
        <w:rPr>
          <w:rStyle w:val="h1a4"/>
          <w:rFonts w:asciiTheme="minorHAnsi" w:hAnsiTheme="minorHAnsi" w:cstheme="minorHAnsi"/>
          <w:color w:val="auto"/>
          <w:kern w:val="36"/>
          <w:sz w:val="22"/>
          <w:szCs w:val="22"/>
          <w:specVanish w:val="0"/>
        </w:rPr>
        <w:t>podrobnostiach na zaistenie bezpečnosti a ochrany zdravia pri stavebných prácach a prácach s nimi súvisiacich a podrobnosti o odbornej spôsobilosti na výkon niektorých pracovných činností</w:t>
      </w:r>
      <w:r w:rsidRPr="00651FB1">
        <w:rPr>
          <w:rStyle w:val="h1a4"/>
          <w:rFonts w:asciiTheme="minorHAnsi" w:hAnsiTheme="minorHAnsi" w:cstheme="minorHAnsi"/>
          <w:kern w:val="36"/>
          <w:sz w:val="22"/>
          <w:szCs w:val="22"/>
          <w:specVanish w:val="0"/>
        </w:rPr>
        <w:t xml:space="preserve">, </w:t>
      </w:r>
      <w:r w:rsidRPr="00651FB1">
        <w:rPr>
          <w:rFonts w:asciiTheme="minorHAnsi" w:hAnsiTheme="minorHAnsi" w:cstheme="minorHAnsi"/>
        </w:rPr>
        <w:t xml:space="preserve">zákon </w:t>
      </w:r>
      <w:r w:rsidR="0028066F">
        <w:rPr>
          <w:rFonts w:asciiTheme="minorHAnsi" w:hAnsiTheme="minorHAnsi" w:cstheme="minorHAnsi"/>
        </w:rPr>
        <w:t xml:space="preserve">                    </w:t>
      </w:r>
      <w:r w:rsidRPr="00651FB1">
        <w:rPr>
          <w:rFonts w:asciiTheme="minorHAnsi" w:hAnsiTheme="minorHAnsi" w:cstheme="minorHAnsi"/>
        </w:rPr>
        <w:t xml:space="preserve">č. 314/2001 Z. z. o ochrane pred požiarmi v znení neskorších predpisov. Zhotoviteľ zodpovedá objednávateľovi za to, že všetky osoby podieľajúce sa  </w:t>
      </w:r>
      <w:r w:rsidR="006744F2">
        <w:rPr>
          <w:rFonts w:asciiTheme="minorHAnsi" w:hAnsiTheme="minorHAnsi" w:cstheme="minorHAnsi"/>
        </w:rPr>
        <w:t xml:space="preserve">na </w:t>
      </w:r>
      <w:r w:rsidRPr="00651FB1">
        <w:rPr>
          <w:rFonts w:asciiTheme="minorHAnsi" w:hAnsiTheme="minorHAnsi" w:cstheme="minorHAnsi"/>
        </w:rPr>
        <w:t xml:space="preserve">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rsidR="00B93E9D" w:rsidRPr="00651FB1" w:rsidRDefault="00891552" w:rsidP="00382D36">
      <w:pPr>
        <w:pStyle w:val="Odsekzoznamu"/>
        <w:widowControl w:val="0"/>
        <w:numPr>
          <w:ilvl w:val="0"/>
          <w:numId w:val="4"/>
        </w:numPr>
        <w:suppressAutoHyphens/>
        <w:autoSpaceDE w:val="0"/>
        <w:autoSpaceDN w:val="0"/>
        <w:adjustRightInd w:val="0"/>
        <w:snapToGrid w:val="0"/>
        <w:spacing w:before="60" w:line="259" w:lineRule="auto"/>
        <w:ind w:left="426"/>
        <w:contextualSpacing/>
        <w:jc w:val="both"/>
        <w:rPr>
          <w:rFonts w:asciiTheme="minorHAnsi" w:hAnsiTheme="minorHAnsi" w:cstheme="minorHAnsi"/>
        </w:rPr>
      </w:pPr>
      <w:r w:rsidRPr="00651FB1">
        <w:rPr>
          <w:rFonts w:asciiTheme="minorHAnsi" w:hAnsiTheme="minorHAnsi" w:cstheme="minorHAnsi"/>
        </w:rPr>
        <w:t>Objednávateľ</w:t>
      </w:r>
      <w:r w:rsidR="00B93E9D" w:rsidRPr="00651FB1">
        <w:rPr>
          <w:rFonts w:asciiTheme="minorHAnsi" w:hAnsiTheme="minorHAnsi" w:cstheme="minorHAnsi"/>
        </w:rPr>
        <w:t xml:space="preserve"> je oprávnený na náklady zhotoviteľa, na Stavenisku, počas zhotovovania Diela, odobrať alebo v</w:t>
      </w:r>
      <w:r w:rsidRPr="00651FB1">
        <w:rPr>
          <w:rFonts w:asciiTheme="minorHAnsi" w:hAnsiTheme="minorHAnsi" w:cstheme="minorHAnsi"/>
        </w:rPr>
        <w:t xml:space="preserve">yžiadať vzorky materiálov </w:t>
      </w:r>
      <w:r w:rsidR="00B93E9D" w:rsidRPr="00651FB1">
        <w:rPr>
          <w:rFonts w:asciiTheme="minorHAnsi" w:hAnsiTheme="minorHAnsi" w:cstheme="minorHAnsi"/>
        </w:rPr>
        <w:t xml:space="preserve">a akékoľvek iné podklady súvisiace s predmetom zmluvy za účelom kontroly a overenia plnenia povinnosti zhotoviteľa zhotovovať Dielo riadne. Objednávateľ je oprávnený kontrolovať kvalitu a </w:t>
      </w:r>
      <w:r w:rsidRPr="00651FB1">
        <w:rPr>
          <w:rFonts w:asciiTheme="minorHAnsi" w:hAnsiTheme="minorHAnsi" w:cstheme="minorHAnsi"/>
        </w:rPr>
        <w:t>včasnosť</w:t>
      </w:r>
      <w:r w:rsidR="00B93E9D" w:rsidRPr="00651FB1">
        <w:rPr>
          <w:rFonts w:asciiTheme="minorHAnsi" w:hAnsiTheme="minorHAnsi" w:cstheme="minorHAnsi"/>
        </w:rPr>
        <w:t xml:space="preserve"> vykonávania diela. Ak pri kontrole zistí, že zhotoviteľ porušuje svoje povinnosti, má právo žiadať, aby Zhotoviteľ ihneď odstránil vady vzniknuté vadným zhotovovaním Diela na vlastné náklady a ďalej ho zhotovoval riadne. V prípade, že zhotoviteľ v pr</w:t>
      </w:r>
      <w:r w:rsidRPr="00651FB1">
        <w:rPr>
          <w:rFonts w:asciiTheme="minorHAnsi" w:hAnsiTheme="minorHAnsi" w:cstheme="minorHAnsi"/>
        </w:rPr>
        <w:t xml:space="preserve">imeranej lehote </w:t>
      </w:r>
      <w:r w:rsidR="00B93E9D" w:rsidRPr="00651FB1">
        <w:rPr>
          <w:rFonts w:asciiTheme="minorHAnsi" w:hAnsiTheme="minorHAnsi" w:cstheme="minorHAnsi"/>
        </w:rPr>
        <w:t xml:space="preserve">nevyhovie týmto požiadavkám objednávateľa, ide o podstatné porušenie Zmluvy a objednávateľ má právo odstúpiť od Zmluvy, ak zmluvné strany nedohodnú písomne iný postup. </w:t>
      </w:r>
    </w:p>
    <w:p w:rsidR="00B93E9D" w:rsidRPr="00651FB1" w:rsidRDefault="00B93E9D" w:rsidP="00382D36">
      <w:pPr>
        <w:pStyle w:val="Bezriadkovania"/>
        <w:numPr>
          <w:ilvl w:val="0"/>
          <w:numId w:val="4"/>
        </w:numPr>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 poskytne zhotoviteľovi nevyhnutné spolupôsobenie na písomnú odôvodnenú  žiadosť zhotoviteľa, v lehote písomne dohodnutej zmluvnými stranami. </w:t>
      </w:r>
    </w:p>
    <w:p w:rsidR="00ED08DA" w:rsidRPr="00651FB1" w:rsidRDefault="00ED08DA"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IV.</w:t>
      </w:r>
    </w:p>
    <w:p w:rsidR="00B93E9D" w:rsidRPr="00651FB1" w:rsidRDefault="00B93E9D" w:rsidP="00382D36">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 xml:space="preserve">Stavenisko a podmienky prevzatia staveniska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Staveniskom je priestor tvoriaci predmet Zmluvy, ktorý je počas realizácie Diela určený</w:t>
      </w:r>
      <w:r w:rsidR="00891552" w:rsidRPr="00651FB1">
        <w:rPr>
          <w:rFonts w:asciiTheme="minorHAnsi" w:hAnsiTheme="minorHAnsi" w:cstheme="minorHAnsi"/>
        </w:rPr>
        <w:t xml:space="preserve"> na vykonávanie stavebných prác</w:t>
      </w:r>
      <w:r w:rsidRPr="00651FB1">
        <w:rPr>
          <w:rFonts w:asciiTheme="minorHAnsi" w:hAnsiTheme="minorHAnsi" w:cstheme="minorHAnsi"/>
        </w:rPr>
        <w:t>.</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Odo dňa odovzdania Staveniska zodpovedá za Stavenisko zhotoviteľ.</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začať s realizáciou Diela bez zbytočného odkladu po prevzatí Staveniska.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Stavenisko na vlastné náklady označiť spôsobom zodpovedajúcim  všeobecne záväzným právnym predpisom SR.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lastRenderedPageBreak/>
        <w:t xml:space="preserve">Zhotoviteľ v plnej miere zodpovedá za bezpečnosť a ochranu zdravia osôb na Stavenisku a je povinný zabezpečiť na vlastné náklady ich vybavenie ochrannými pomôckami. </w:t>
      </w:r>
    </w:p>
    <w:p w:rsidR="00B93E9D" w:rsidRPr="00651FB1" w:rsidRDefault="00B93E9D" w:rsidP="00B93E9D">
      <w:pPr>
        <w:pStyle w:val="Bezriadkovania"/>
        <w:jc w:val="center"/>
        <w:rPr>
          <w:rFonts w:asciiTheme="minorHAnsi" w:hAnsiTheme="minorHAnsi" w:cstheme="minorHAnsi"/>
          <w:b/>
          <w:sz w:val="22"/>
          <w:szCs w:val="22"/>
        </w:rPr>
      </w:pPr>
    </w:p>
    <w:p w:rsidR="00B93E9D" w:rsidRPr="00651FB1" w:rsidRDefault="00B93E9D" w:rsidP="00B93E9D">
      <w:pPr>
        <w:pStyle w:val="Bezriadkovania"/>
        <w:jc w:val="center"/>
        <w:rPr>
          <w:rFonts w:asciiTheme="minorHAnsi" w:hAnsiTheme="minorHAnsi" w:cstheme="minorHAnsi"/>
          <w:b/>
          <w:sz w:val="22"/>
          <w:szCs w:val="22"/>
        </w:rPr>
      </w:pPr>
      <w:r w:rsidRPr="00651FB1">
        <w:rPr>
          <w:rFonts w:asciiTheme="minorHAnsi" w:hAnsiTheme="minorHAnsi" w:cstheme="minorHAnsi"/>
          <w:b/>
          <w:sz w:val="22"/>
          <w:szCs w:val="22"/>
        </w:rPr>
        <w:t>V.</w:t>
      </w:r>
    </w:p>
    <w:p w:rsidR="00B93E9D" w:rsidRPr="00651FB1" w:rsidRDefault="00891552" w:rsidP="00382D36">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S</w:t>
      </w:r>
      <w:r w:rsidR="00B93E9D" w:rsidRPr="00651FB1">
        <w:rPr>
          <w:rFonts w:asciiTheme="minorHAnsi" w:hAnsiTheme="minorHAnsi" w:cstheme="minorHAnsi"/>
          <w:b/>
          <w:sz w:val="22"/>
          <w:szCs w:val="22"/>
        </w:rPr>
        <w:t>polupôsobenie objednávateľa</w:t>
      </w:r>
      <w:r w:rsidRPr="00651FB1">
        <w:rPr>
          <w:rFonts w:asciiTheme="minorHAnsi" w:hAnsiTheme="minorHAnsi" w:cstheme="minorHAnsi"/>
          <w:b/>
          <w:sz w:val="22"/>
          <w:szCs w:val="22"/>
        </w:rPr>
        <w:t xml:space="preserve"> a zhotoviteľa</w:t>
      </w:r>
    </w:p>
    <w:p w:rsidR="00B93E9D" w:rsidRPr="00651FB1" w:rsidRDefault="00B93E9D" w:rsidP="00382D36">
      <w:pPr>
        <w:pStyle w:val="Odsekzoznamu"/>
        <w:numPr>
          <w:ilvl w:val="0"/>
          <w:numId w:val="31"/>
        </w:numPr>
        <w:tabs>
          <w:tab w:val="left" w:pos="360"/>
        </w:tabs>
        <w:autoSpaceDE w:val="0"/>
        <w:autoSpaceDN w:val="0"/>
        <w:adjustRightInd w:val="0"/>
        <w:ind w:left="426"/>
        <w:rPr>
          <w:rFonts w:asciiTheme="minorHAnsi" w:hAnsiTheme="minorHAnsi" w:cstheme="minorHAnsi"/>
        </w:rPr>
      </w:pPr>
      <w:r w:rsidRPr="00651FB1">
        <w:rPr>
          <w:rFonts w:asciiTheme="minorHAnsi" w:hAnsiTheme="minorHAnsi" w:cstheme="minorHAnsi"/>
        </w:rPr>
        <w:t xml:space="preserve">Zhotoviteľ poveruje funkciou stavbyvedúceho: </w:t>
      </w:r>
    </w:p>
    <w:p w:rsidR="00B93E9D" w:rsidRPr="00382D36"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Meno a Priezvisko: </w:t>
      </w:r>
      <w:r w:rsidR="0028066F">
        <w:rPr>
          <w:rFonts w:asciiTheme="minorHAnsi" w:hAnsiTheme="minorHAnsi" w:cstheme="minorHAnsi"/>
          <w:sz w:val="22"/>
          <w:szCs w:val="22"/>
        </w:rPr>
        <w:t xml:space="preserve"> </w:t>
      </w:r>
    </w:p>
    <w:p w:rsidR="00B93E9D" w:rsidRPr="00382D36"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mobil:            </w:t>
      </w:r>
      <w:r w:rsidR="0028066F">
        <w:rPr>
          <w:rFonts w:asciiTheme="minorHAnsi" w:hAnsiTheme="minorHAnsi" w:cstheme="minorHAnsi"/>
          <w:sz w:val="22"/>
          <w:szCs w:val="22"/>
        </w:rPr>
        <w:t xml:space="preserve">             </w:t>
      </w:r>
      <w:r w:rsidRPr="00382D36">
        <w:rPr>
          <w:rFonts w:asciiTheme="minorHAnsi" w:hAnsiTheme="minorHAnsi" w:cstheme="minorHAnsi"/>
          <w:sz w:val="22"/>
          <w:szCs w:val="22"/>
        </w:rPr>
        <w:t xml:space="preserve">   </w:t>
      </w:r>
    </w:p>
    <w:p w:rsidR="00B93E9D" w:rsidRPr="00651FB1"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mail:</w:t>
      </w:r>
      <w:r w:rsidRPr="00651FB1">
        <w:rPr>
          <w:rFonts w:asciiTheme="minorHAnsi" w:hAnsiTheme="minorHAnsi" w:cstheme="minorHAnsi"/>
          <w:sz w:val="22"/>
          <w:szCs w:val="22"/>
        </w:rPr>
        <w:t xml:space="preserve">                                                                      </w:t>
      </w:r>
    </w:p>
    <w:p w:rsidR="00ED08DA" w:rsidRPr="00651FB1" w:rsidRDefault="00B93E9D" w:rsidP="00382D36">
      <w:pPr>
        <w:ind w:left="426"/>
        <w:jc w:val="both"/>
        <w:rPr>
          <w:rFonts w:asciiTheme="minorHAnsi" w:hAnsiTheme="minorHAnsi" w:cstheme="minorHAnsi"/>
          <w:sz w:val="22"/>
          <w:szCs w:val="22"/>
        </w:rPr>
      </w:pPr>
      <w:r w:rsidRPr="00651FB1">
        <w:rPr>
          <w:rFonts w:asciiTheme="minorHAnsi" w:hAnsiTheme="minorHAnsi" w:cstheme="minorHAnsi"/>
          <w:sz w:val="22"/>
          <w:szCs w:val="22"/>
        </w:rPr>
        <w:t>Tento je oprávnený zastupovať zhotoviteľa pri prevzatí Staveniska, pravidelnom zisťovaní vykonaných prác, odovzdaní Diela, a iných úkonoch, na ktoré ho zhotoviteľ musí písomne poveriť.</w:t>
      </w:r>
    </w:p>
    <w:p w:rsidR="00784C47" w:rsidRPr="00651FB1" w:rsidRDefault="00B93E9D" w:rsidP="00382D36">
      <w:pPr>
        <w:pStyle w:val="Odsekzoznamu"/>
        <w:numPr>
          <w:ilvl w:val="0"/>
          <w:numId w:val="31"/>
        </w:numPr>
        <w:ind w:left="426"/>
        <w:jc w:val="both"/>
        <w:rPr>
          <w:rFonts w:asciiTheme="minorHAnsi" w:hAnsiTheme="minorHAnsi" w:cstheme="minorHAnsi"/>
        </w:rPr>
      </w:pPr>
      <w:r w:rsidRPr="00651FB1">
        <w:rPr>
          <w:rFonts w:asciiTheme="minorHAnsi" w:hAnsiTheme="minorHAnsi" w:cstheme="minorHAnsi"/>
        </w:rPr>
        <w:t>Objednávateľ poveruje osobu</w:t>
      </w:r>
      <w:r w:rsidR="00784C47" w:rsidRPr="00651FB1">
        <w:rPr>
          <w:rFonts w:asciiTheme="minorHAnsi" w:hAnsiTheme="minorHAnsi" w:cstheme="minorHAnsi"/>
        </w:rPr>
        <w:t xml:space="preserve"> oprávnenú konať za objednávateľa v technických veciach:</w:t>
      </w:r>
    </w:p>
    <w:p w:rsidR="00784C47"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Meno a Priezvisko:</w:t>
      </w:r>
      <w:r w:rsidR="0028066F">
        <w:rPr>
          <w:rFonts w:asciiTheme="minorHAnsi" w:hAnsiTheme="minorHAnsi" w:cstheme="minorHAnsi"/>
          <w:sz w:val="22"/>
          <w:szCs w:val="22"/>
        </w:rPr>
        <w:t xml:space="preserve">  </w:t>
      </w:r>
      <w:r w:rsidR="00E33010">
        <w:rPr>
          <w:rFonts w:asciiTheme="minorHAnsi" w:hAnsiTheme="minorHAnsi" w:cstheme="minorHAnsi"/>
          <w:sz w:val="22"/>
          <w:szCs w:val="22"/>
        </w:rPr>
        <w:t>Ing. Pavel Pisár</w:t>
      </w:r>
    </w:p>
    <w:p w:rsidR="00784C47"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Mobil:</w:t>
      </w:r>
      <w:r w:rsidR="0028066F">
        <w:rPr>
          <w:rFonts w:asciiTheme="minorHAnsi" w:hAnsiTheme="minorHAnsi" w:cstheme="minorHAnsi"/>
          <w:sz w:val="22"/>
          <w:szCs w:val="22"/>
        </w:rPr>
        <w:t xml:space="preserve">                        </w:t>
      </w:r>
    </w:p>
    <w:p w:rsidR="00B93E9D"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Mail:</w:t>
      </w:r>
      <w:r w:rsidR="0028066F">
        <w:rPr>
          <w:rFonts w:asciiTheme="minorHAnsi" w:hAnsiTheme="minorHAnsi" w:cstheme="minorHAnsi"/>
          <w:sz w:val="22"/>
          <w:szCs w:val="22"/>
        </w:rPr>
        <w:t xml:space="preserve">                           </w:t>
      </w:r>
      <w:hyperlink r:id="rId11" w:history="1">
        <w:r w:rsidR="00E33010" w:rsidRPr="002E1EDC">
          <w:rPr>
            <w:rStyle w:val="Hypertextovprepojenie"/>
            <w:rFonts w:asciiTheme="minorHAnsi" w:hAnsiTheme="minorHAnsi" w:cstheme="minorHAnsi"/>
            <w:sz w:val="22"/>
            <w:szCs w:val="22"/>
          </w:rPr>
          <w:t>pavel.pisar@bbrsc.sk</w:t>
        </w:r>
      </w:hyperlink>
    </w:p>
    <w:p w:rsidR="00B93E9D" w:rsidRPr="00651FB1" w:rsidRDefault="00B93E9D" w:rsidP="00B93E9D">
      <w:pPr>
        <w:spacing w:line="240" w:lineRule="atLeast"/>
        <w:ind w:left="142" w:hanging="426"/>
        <w:jc w:val="both"/>
        <w:rPr>
          <w:rFonts w:asciiTheme="minorHAnsi" w:hAnsiTheme="minorHAnsi" w:cstheme="minorHAnsi"/>
          <w:b/>
          <w:sz w:val="22"/>
          <w:szCs w:val="22"/>
        </w:rPr>
      </w:pPr>
    </w:p>
    <w:p w:rsidR="00B93E9D" w:rsidRPr="00651FB1" w:rsidRDefault="00B93E9D" w:rsidP="00B93E9D">
      <w:pPr>
        <w:pStyle w:val="Nadpis2"/>
        <w:spacing w:line="240" w:lineRule="auto"/>
        <w:rPr>
          <w:rFonts w:asciiTheme="minorHAnsi" w:hAnsiTheme="minorHAnsi" w:cstheme="minorHAnsi"/>
          <w:sz w:val="22"/>
          <w:szCs w:val="22"/>
        </w:rPr>
      </w:pPr>
      <w:r w:rsidRPr="00651FB1">
        <w:rPr>
          <w:rFonts w:asciiTheme="minorHAnsi" w:hAnsiTheme="minorHAnsi" w:cstheme="minorHAnsi"/>
          <w:sz w:val="22"/>
          <w:szCs w:val="22"/>
        </w:rPr>
        <w:t>VI.</w:t>
      </w:r>
    </w:p>
    <w:p w:rsidR="00B93E9D" w:rsidRPr="00651FB1" w:rsidRDefault="00B93E9D" w:rsidP="00382D36">
      <w:pPr>
        <w:pStyle w:val="Nadpis2"/>
        <w:spacing w:after="120" w:line="240" w:lineRule="auto"/>
        <w:rPr>
          <w:rFonts w:asciiTheme="minorHAnsi" w:hAnsiTheme="minorHAnsi" w:cstheme="minorHAnsi"/>
          <w:sz w:val="22"/>
          <w:szCs w:val="22"/>
        </w:rPr>
      </w:pPr>
      <w:r w:rsidRPr="00651FB1">
        <w:rPr>
          <w:rFonts w:asciiTheme="minorHAnsi" w:hAnsiTheme="minorHAnsi" w:cstheme="minorHAnsi"/>
          <w:sz w:val="22"/>
          <w:szCs w:val="22"/>
        </w:rPr>
        <w:t xml:space="preserve">   Termíny realizácie Diela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Objednávateľ a zhotoviteľ sa dohodli, že zhotoviteľ začne realizovať Dielo </w:t>
      </w:r>
      <w:r w:rsidR="00784C47" w:rsidRPr="00651FB1">
        <w:rPr>
          <w:rFonts w:asciiTheme="minorHAnsi" w:hAnsiTheme="minorHAnsi" w:cstheme="minorHAnsi"/>
        </w:rPr>
        <w:t>ihneď</w:t>
      </w:r>
      <w:r w:rsidRPr="00651FB1">
        <w:rPr>
          <w:rFonts w:asciiTheme="minorHAnsi" w:hAnsiTheme="minorHAnsi" w:cstheme="minorHAnsi"/>
        </w:rPr>
        <w:t xml:space="preserve"> po prevzatí Staveniska</w:t>
      </w:r>
      <w:r w:rsidR="00784C47" w:rsidRPr="00651FB1">
        <w:rPr>
          <w:rFonts w:asciiTheme="minorHAnsi" w:hAnsiTheme="minorHAnsi" w:cstheme="minorHAnsi"/>
        </w:rPr>
        <w:t>.</w:t>
      </w:r>
      <w:r w:rsidRPr="00651FB1">
        <w:rPr>
          <w:rFonts w:asciiTheme="minorHAnsi" w:hAnsiTheme="minorHAnsi" w:cstheme="minorHAnsi"/>
        </w:rPr>
        <w:t xml:space="preserve">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Objednávateľ a zhotoviteľ sa dohodli, že termín ukončenia Diela a odovzdania riadne vykonaného Diela podľa </w:t>
      </w:r>
      <w:r w:rsidRPr="00651FB1">
        <w:rPr>
          <w:rFonts w:asciiTheme="minorHAnsi" w:hAnsiTheme="minorHAnsi" w:cstheme="minorHAnsi"/>
          <w:b/>
        </w:rPr>
        <w:t>Príloh</w:t>
      </w:r>
      <w:r w:rsidR="00784C47" w:rsidRPr="00651FB1">
        <w:rPr>
          <w:rFonts w:asciiTheme="minorHAnsi" w:hAnsiTheme="minorHAnsi" w:cstheme="minorHAnsi"/>
          <w:b/>
        </w:rPr>
        <w:t>y</w:t>
      </w:r>
      <w:r w:rsidRPr="00651FB1">
        <w:rPr>
          <w:rFonts w:asciiTheme="minorHAnsi" w:hAnsiTheme="minorHAnsi" w:cstheme="minorHAnsi"/>
          <w:b/>
        </w:rPr>
        <w:t xml:space="preserve"> č. 1 </w:t>
      </w:r>
      <w:r w:rsidR="00784C47" w:rsidRPr="00651FB1">
        <w:rPr>
          <w:rFonts w:asciiTheme="minorHAnsi" w:hAnsiTheme="minorHAnsi" w:cstheme="minorHAnsi"/>
          <w:b/>
        </w:rPr>
        <w:t>k Zmluve</w:t>
      </w:r>
      <w:r w:rsidRPr="00651FB1">
        <w:rPr>
          <w:rFonts w:asciiTheme="minorHAnsi" w:hAnsiTheme="minorHAnsi" w:cstheme="minorHAnsi"/>
        </w:rPr>
        <w:t xml:space="preserve"> objednávateľovi je najneskôr </w:t>
      </w:r>
      <w:r w:rsidRPr="00651FB1">
        <w:rPr>
          <w:rFonts w:asciiTheme="minorHAnsi" w:hAnsiTheme="minorHAnsi" w:cstheme="minorHAnsi"/>
          <w:b/>
        </w:rPr>
        <w:t xml:space="preserve">do </w:t>
      </w:r>
      <w:r w:rsidR="00B315B4">
        <w:rPr>
          <w:rFonts w:asciiTheme="minorHAnsi" w:hAnsiTheme="minorHAnsi" w:cstheme="minorHAnsi"/>
          <w:b/>
        </w:rPr>
        <w:t>30</w:t>
      </w:r>
      <w:r w:rsidRPr="00651FB1">
        <w:rPr>
          <w:rFonts w:asciiTheme="minorHAnsi" w:hAnsiTheme="minorHAnsi" w:cstheme="minorHAnsi"/>
          <w:b/>
        </w:rPr>
        <w:t xml:space="preserve"> kalendárnych dní odo dňa prevzatia Staveniska</w:t>
      </w:r>
      <w:r w:rsidRPr="00651FB1">
        <w:rPr>
          <w:rFonts w:asciiTheme="minorHAnsi" w:hAnsiTheme="minorHAnsi" w:cstheme="minorHAnsi"/>
        </w:rPr>
        <w:t xml:space="preserve"> </w:t>
      </w:r>
      <w:r w:rsidRPr="00651FB1">
        <w:rPr>
          <w:rFonts w:asciiTheme="minorHAnsi" w:hAnsiTheme="minorHAnsi" w:cstheme="minorHAnsi"/>
          <w:b/>
        </w:rPr>
        <w:t>zhotoviteľom.</w:t>
      </w:r>
      <w:r w:rsidRPr="00651FB1">
        <w:rPr>
          <w:rFonts w:asciiTheme="minorHAnsi" w:hAnsiTheme="minorHAnsi" w:cstheme="minorHAnsi"/>
        </w:rPr>
        <w:t xml:space="preserve">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O odovzdaní a prevzatí Diela zmluvné strany vyhotovia písomný  Protokol v súlade s článkom IX</w:t>
      </w:r>
      <w:r w:rsidR="00E33010">
        <w:rPr>
          <w:rFonts w:asciiTheme="minorHAnsi" w:hAnsiTheme="minorHAnsi" w:cstheme="minorHAnsi"/>
        </w:rPr>
        <w:t>.</w:t>
      </w:r>
      <w:r w:rsidRPr="00651FB1">
        <w:rPr>
          <w:rFonts w:asciiTheme="minorHAnsi" w:hAnsiTheme="minorHAnsi" w:cstheme="minorHAnsi"/>
        </w:rPr>
        <w:t xml:space="preserve"> tejto Zmluvy.</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VII.</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Cena Diela a platobné podmienky</w:t>
      </w:r>
    </w:p>
    <w:p w:rsidR="00B93E9D" w:rsidRPr="00651FB1" w:rsidRDefault="00B93E9D" w:rsidP="00B93E9D">
      <w:pPr>
        <w:pStyle w:val="Odsekzoznamu"/>
        <w:widowControl w:val="0"/>
        <w:numPr>
          <w:ilvl w:val="0"/>
          <w:numId w:val="12"/>
        </w:numPr>
        <w:tabs>
          <w:tab w:val="left" w:pos="7088"/>
        </w:tabs>
        <w:spacing w:after="100" w:afterAutospacing="1"/>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Cena za vykonanie a odovzdanie Diela je dohodnutá a stanovená na základe </w:t>
      </w:r>
      <w:r w:rsidRPr="00651FB1">
        <w:rPr>
          <w:rFonts w:asciiTheme="minorHAnsi" w:hAnsiTheme="minorHAnsi" w:cstheme="minorHAnsi"/>
          <w:b/>
          <w:lang w:eastAsia="cs-CZ"/>
        </w:rPr>
        <w:t xml:space="preserve">cenovej ponuky zhotoviteľa ako </w:t>
      </w:r>
      <w:r w:rsidRPr="00651FB1">
        <w:rPr>
          <w:rFonts w:asciiTheme="minorHAnsi" w:hAnsiTheme="minorHAnsi" w:cstheme="minorHAnsi"/>
          <w:b/>
          <w:bCs/>
        </w:rPr>
        <w:t>uchádzača vo verejnom obstarávaní, v Prílohe č. 1 k Zmluve (ďalej iba „cena Diela“ )</w:t>
      </w:r>
      <w:r w:rsidRPr="00651FB1">
        <w:rPr>
          <w:rFonts w:asciiTheme="minorHAnsi" w:hAnsiTheme="minorHAnsi" w:cstheme="minorHAnsi"/>
          <w:bCs/>
        </w:rPr>
        <w:t xml:space="preserve">. Cena Diela sa </w:t>
      </w:r>
      <w:r w:rsidRPr="00651FB1">
        <w:rPr>
          <w:rFonts w:asciiTheme="minorHAnsi" w:hAnsiTheme="minorHAnsi" w:cstheme="minorHAnsi"/>
        </w:rPr>
        <w:t>považuje za cenu maximálnu a platnú počas celej doby trvania Zmluvy. Cena Diela je stanovená</w:t>
      </w:r>
      <w:r w:rsidRPr="00651FB1">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vyvolané nekvalitnou, neúplnou alebo chybnou činnosťou zhotoviteľa. </w:t>
      </w:r>
    </w:p>
    <w:p w:rsidR="00B93E9D" w:rsidRPr="00651FB1" w:rsidRDefault="00B93E9D" w:rsidP="00B93E9D">
      <w:pPr>
        <w:tabs>
          <w:tab w:val="left" w:pos="426"/>
          <w:tab w:val="left" w:pos="567"/>
          <w:tab w:val="left" w:pos="7088"/>
        </w:tabs>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t>Cena Diela predstavuje celkom sumu:</w:t>
      </w:r>
    </w:p>
    <w:p w:rsidR="00B93E9D" w:rsidRPr="00651FB1" w:rsidRDefault="00B93E9D" w:rsidP="00B93E9D">
      <w:pPr>
        <w:tabs>
          <w:tab w:val="left" w:pos="567"/>
          <w:tab w:val="left" w:pos="1843"/>
          <w:tab w:val="left" w:pos="7088"/>
        </w:tabs>
        <w:ind w:left="567" w:hanging="567"/>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t xml:space="preserve">Cena bez DPH   </w:t>
      </w:r>
      <w:r w:rsidR="00525170">
        <w:rPr>
          <w:rFonts w:asciiTheme="minorHAnsi" w:hAnsiTheme="minorHAnsi" w:cstheme="minorHAnsi"/>
          <w:sz w:val="22"/>
          <w:szCs w:val="22"/>
          <w:lang w:eastAsia="cs-CZ"/>
        </w:rPr>
        <w:t xml:space="preserve">                                                         </w:t>
      </w:r>
      <w:r w:rsidR="00E33010">
        <w:rPr>
          <w:rFonts w:asciiTheme="minorHAnsi" w:hAnsiTheme="minorHAnsi" w:cstheme="minorHAnsi"/>
          <w:sz w:val="22"/>
          <w:szCs w:val="22"/>
          <w:lang w:eastAsia="cs-CZ"/>
        </w:rPr>
        <w:t>................</w:t>
      </w:r>
      <w:r w:rsidR="00525170">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Eur</w:t>
      </w:r>
    </w:p>
    <w:p w:rsidR="00B93E9D" w:rsidRPr="00651FB1" w:rsidRDefault="00B93E9D" w:rsidP="00B93E9D">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ab/>
        <w:t xml:space="preserve">DPH 20 %             </w:t>
      </w:r>
      <w:r w:rsidR="00525170">
        <w:rPr>
          <w:rFonts w:asciiTheme="minorHAnsi" w:hAnsiTheme="minorHAnsi" w:cstheme="minorHAnsi"/>
          <w:sz w:val="22"/>
          <w:szCs w:val="22"/>
          <w:lang w:eastAsia="cs-CZ"/>
        </w:rPr>
        <w:t xml:space="preserve">                                 </w:t>
      </w:r>
      <w:r w:rsidR="00E33010">
        <w:rPr>
          <w:rFonts w:asciiTheme="minorHAnsi" w:hAnsiTheme="minorHAnsi" w:cstheme="minorHAnsi"/>
          <w:sz w:val="22"/>
          <w:szCs w:val="22"/>
          <w:lang w:eastAsia="cs-CZ"/>
        </w:rPr>
        <w:t xml:space="preserve">                      ................</w:t>
      </w:r>
      <w:r w:rsidR="00525170">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 xml:space="preserve">Eur     </w:t>
      </w:r>
    </w:p>
    <w:p w:rsidR="00B93E9D" w:rsidRPr="00651FB1" w:rsidRDefault="00B93E9D" w:rsidP="00B93E9D">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p>
    <w:p w:rsidR="00B93E9D" w:rsidRPr="00651FB1" w:rsidRDefault="00B93E9D" w:rsidP="00B93E9D">
      <w:pPr>
        <w:tabs>
          <w:tab w:val="left" w:pos="567"/>
          <w:tab w:val="left" w:pos="7088"/>
        </w:tabs>
        <w:ind w:left="1843" w:hanging="1843"/>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Cena s DPH </w:t>
      </w:r>
      <w:r w:rsidR="00525170">
        <w:rPr>
          <w:rFonts w:asciiTheme="minorHAnsi" w:hAnsiTheme="minorHAnsi" w:cstheme="minorHAnsi"/>
          <w:b/>
          <w:sz w:val="22"/>
          <w:szCs w:val="22"/>
          <w:lang w:eastAsia="cs-CZ"/>
        </w:rPr>
        <w:t xml:space="preserve">                                         </w:t>
      </w:r>
      <w:r w:rsidR="00E33010">
        <w:rPr>
          <w:rFonts w:asciiTheme="minorHAnsi" w:hAnsiTheme="minorHAnsi" w:cstheme="minorHAnsi"/>
          <w:b/>
          <w:sz w:val="22"/>
          <w:szCs w:val="22"/>
          <w:lang w:eastAsia="cs-CZ"/>
        </w:rPr>
        <w:t xml:space="preserve">                       ...............</w:t>
      </w:r>
      <w:r w:rsidR="00525170">
        <w:rPr>
          <w:rFonts w:asciiTheme="minorHAnsi" w:hAnsiTheme="minorHAnsi" w:cstheme="minorHAnsi"/>
          <w:b/>
          <w:sz w:val="22"/>
          <w:szCs w:val="22"/>
          <w:lang w:eastAsia="cs-CZ"/>
        </w:rPr>
        <w:t xml:space="preserve">  </w:t>
      </w:r>
      <w:r w:rsidRPr="00651FB1">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ab/>
      </w:r>
      <w:r w:rsidRPr="00651FB1">
        <w:rPr>
          <w:rFonts w:asciiTheme="minorHAnsi" w:hAnsiTheme="minorHAnsi" w:cstheme="minorHAnsi"/>
          <w:b/>
          <w:sz w:val="22"/>
          <w:szCs w:val="22"/>
          <w:lang w:eastAsia="cs-CZ"/>
        </w:rPr>
        <w:tab/>
        <w:t xml:space="preserve">                       </w:t>
      </w:r>
    </w:p>
    <w:p w:rsidR="00B93E9D" w:rsidRPr="00651FB1" w:rsidRDefault="00B93E9D" w:rsidP="00B93E9D">
      <w:pPr>
        <w:tabs>
          <w:tab w:val="left" w:pos="567"/>
          <w:tab w:val="left" w:pos="7088"/>
        </w:tabs>
        <w:ind w:left="2268" w:hanging="2268"/>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p>
    <w:p w:rsidR="00B93E9D" w:rsidRPr="00651FB1" w:rsidRDefault="00B93E9D" w:rsidP="00B93E9D">
      <w:pPr>
        <w:tabs>
          <w:tab w:val="left" w:pos="567"/>
          <w:tab w:val="left" w:pos="7088"/>
        </w:tabs>
        <w:ind w:left="2268" w:hanging="2268"/>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(slovom:    </w:t>
      </w:r>
      <w:r w:rsidR="00E33010">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 xml:space="preserve">, </w:t>
      </w:r>
      <w:r w:rsidR="00E33010">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/100</w:t>
      </w:r>
      <w:r w:rsidR="00525170">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 xml:space="preserve"> s</w:t>
      </w:r>
      <w:r w:rsidR="00525170">
        <w:rPr>
          <w:rFonts w:asciiTheme="minorHAnsi" w:hAnsiTheme="minorHAnsi" w:cstheme="minorHAnsi"/>
          <w:b/>
          <w:sz w:val="22"/>
          <w:szCs w:val="22"/>
          <w:lang w:eastAsia="cs-CZ"/>
        </w:rPr>
        <w:t> </w:t>
      </w:r>
      <w:r w:rsidRPr="00651FB1">
        <w:rPr>
          <w:rFonts w:asciiTheme="minorHAnsi" w:hAnsiTheme="minorHAnsi" w:cstheme="minorHAnsi"/>
          <w:b/>
          <w:sz w:val="22"/>
          <w:szCs w:val="22"/>
          <w:lang w:eastAsia="cs-CZ"/>
        </w:rPr>
        <w:t>DPH.</w:t>
      </w:r>
    </w:p>
    <w:p w:rsidR="00B93E9D" w:rsidRPr="00651FB1" w:rsidRDefault="00B93E9D" w:rsidP="00382D36">
      <w:pPr>
        <w:pStyle w:val="Odsekzoznamu"/>
        <w:numPr>
          <w:ilvl w:val="0"/>
          <w:numId w:val="12"/>
        </w:numPr>
        <w:ind w:left="425" w:hanging="357"/>
        <w:jc w:val="both"/>
        <w:rPr>
          <w:rFonts w:asciiTheme="minorHAnsi" w:hAnsiTheme="minorHAnsi" w:cstheme="minorHAnsi"/>
        </w:rPr>
      </w:pPr>
      <w:r w:rsidRPr="00651FB1">
        <w:rPr>
          <w:rFonts w:asciiTheme="minorHAnsi" w:hAnsiTheme="minorHAnsi" w:cstheme="minorHAnsi"/>
          <w:lang w:eastAsia="cs-CZ"/>
        </w:rPr>
        <w:t xml:space="preserve">Preddavky objednávateľ neposkytuje vôbec.   </w:t>
      </w:r>
    </w:p>
    <w:p w:rsidR="00B93E9D" w:rsidRPr="00651FB1" w:rsidRDefault="00B93E9D" w:rsidP="00382D36">
      <w:pPr>
        <w:pStyle w:val="Odsekzoznamu"/>
        <w:numPr>
          <w:ilvl w:val="0"/>
          <w:numId w:val="12"/>
        </w:numPr>
        <w:ind w:left="425" w:hanging="357"/>
        <w:jc w:val="both"/>
        <w:rPr>
          <w:rFonts w:asciiTheme="minorHAnsi" w:hAnsiTheme="minorHAnsi" w:cstheme="minorHAnsi"/>
        </w:rPr>
      </w:pPr>
      <w:r w:rsidRPr="00651FB1">
        <w:rPr>
          <w:rFonts w:asciiTheme="minorHAnsi" w:hAnsiTheme="minorHAnsi" w:cstheme="minorHAnsi"/>
        </w:rPr>
        <w:t>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w:t>
      </w:r>
      <w:r w:rsidR="00784C47" w:rsidRPr="00651FB1">
        <w:rPr>
          <w:rFonts w:asciiTheme="minorHAnsi" w:hAnsiTheme="minorHAnsi" w:cstheme="minorHAnsi"/>
        </w:rPr>
        <w:t>.</w:t>
      </w:r>
      <w:r w:rsidRPr="00651FB1">
        <w:rPr>
          <w:rFonts w:asciiTheme="minorHAnsi" w:hAnsiTheme="minorHAnsi" w:cstheme="minorHAnsi"/>
        </w:rPr>
        <w:t xml:space="preserve"> </w:t>
      </w:r>
    </w:p>
    <w:p w:rsidR="00651FB1" w:rsidRPr="00651FB1" w:rsidRDefault="00B93E9D" w:rsidP="00651FB1">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B93E9D" w:rsidRPr="00651FB1" w:rsidRDefault="00B93E9D" w:rsidP="00651FB1">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lang w:eastAsia="cs-CZ"/>
        </w:rPr>
        <w:t xml:space="preserve">Podkladom pre úhradu ceny Diela bude </w:t>
      </w:r>
      <w:r w:rsidRPr="00651FB1">
        <w:rPr>
          <w:rFonts w:asciiTheme="minorHAnsi" w:hAnsiTheme="minorHAnsi" w:cstheme="minorHAnsi"/>
          <w:b/>
          <w:lang w:eastAsia="cs-CZ"/>
        </w:rPr>
        <w:t xml:space="preserve">jedna faktúra </w:t>
      </w:r>
      <w:r w:rsidRPr="00651FB1">
        <w:rPr>
          <w:rFonts w:asciiTheme="minorHAnsi" w:hAnsiTheme="minorHAnsi" w:cstheme="minorHAnsi"/>
          <w:lang w:eastAsia="cs-CZ"/>
        </w:rPr>
        <w:t>vystaven</w:t>
      </w:r>
      <w:r w:rsidR="00784C47" w:rsidRPr="00651FB1">
        <w:rPr>
          <w:rFonts w:asciiTheme="minorHAnsi" w:hAnsiTheme="minorHAnsi" w:cstheme="minorHAnsi"/>
          <w:lang w:eastAsia="cs-CZ"/>
        </w:rPr>
        <w:t>á</w:t>
      </w:r>
      <w:r w:rsidRPr="00651FB1">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oprávnenou osobou objednávateľa. </w:t>
      </w:r>
    </w:p>
    <w:p w:rsidR="00D65C49" w:rsidRPr="00651FB1" w:rsidRDefault="00B93E9D" w:rsidP="00D65C49">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lang w:eastAsia="cs-CZ"/>
        </w:rPr>
        <w:t>Splatnosť faktúry je 30 dní od</w:t>
      </w:r>
      <w:r w:rsidR="00E33010">
        <w:rPr>
          <w:rFonts w:asciiTheme="minorHAnsi" w:hAnsiTheme="minorHAnsi" w:cstheme="minorHAnsi"/>
          <w:lang w:eastAsia="cs-CZ"/>
        </w:rPr>
        <w:t>o</w:t>
      </w:r>
      <w:r w:rsidRPr="00651FB1">
        <w:rPr>
          <w:rFonts w:asciiTheme="minorHAnsi" w:hAnsiTheme="minorHAnsi" w:cstheme="minorHAnsi"/>
          <w:lang w:eastAsia="cs-CZ"/>
        </w:rPr>
        <w:t xml:space="preserve"> dňa doporučeného doručenia faktúry do podateľne objednávateľa.</w:t>
      </w:r>
      <w:r w:rsidR="00D65C49" w:rsidRPr="00651FB1">
        <w:rPr>
          <w:rFonts w:asciiTheme="minorHAnsi" w:hAnsiTheme="minorHAnsi" w:cstheme="minorHAnsi"/>
          <w:lang w:eastAsia="cs-CZ"/>
        </w:rPr>
        <w:t xml:space="preserve"> </w:t>
      </w:r>
      <w:r w:rsidRPr="00651FB1">
        <w:rPr>
          <w:rFonts w:asciiTheme="minorHAnsi" w:hAnsiTheme="minorHAnsi" w:cstheme="minorHAnsi"/>
          <w:lang w:eastAsia="cs-CZ"/>
        </w:rPr>
        <w:t xml:space="preserve">Zmluvné </w:t>
      </w:r>
      <w:r w:rsidRPr="00651FB1">
        <w:rPr>
          <w:rFonts w:asciiTheme="minorHAnsi" w:hAnsiTheme="minorHAnsi" w:cstheme="minorHAnsi"/>
          <w:lang w:eastAsia="cs-CZ"/>
        </w:rPr>
        <w:lastRenderedPageBreak/>
        <w:t>strany vzájomne dohodli nasledovné podmienky fakturácie:</w:t>
      </w:r>
    </w:p>
    <w:p w:rsidR="00D65C49" w:rsidRPr="00651FB1" w:rsidRDefault="00B93E9D"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 xml:space="preserve">zhotoviteľ je oprávnený fakturovať iba skutočne vykonané práce podľa </w:t>
      </w:r>
      <w:r w:rsidRPr="00651FB1">
        <w:rPr>
          <w:rFonts w:asciiTheme="minorHAnsi" w:hAnsiTheme="minorHAnsi" w:cstheme="minorHAnsi"/>
          <w:b/>
        </w:rPr>
        <w:t xml:space="preserve">Prílohy č. 1 </w:t>
      </w:r>
      <w:r w:rsidR="00784C47" w:rsidRPr="00651FB1">
        <w:rPr>
          <w:rFonts w:asciiTheme="minorHAnsi" w:hAnsiTheme="minorHAnsi" w:cstheme="minorHAnsi"/>
          <w:b/>
        </w:rPr>
        <w:t>k Zmluve</w:t>
      </w:r>
      <w:r w:rsidRPr="00651FB1">
        <w:rPr>
          <w:rFonts w:asciiTheme="minorHAnsi" w:hAnsiTheme="minorHAnsi" w:cstheme="minorHAnsi"/>
        </w:rPr>
        <w:t>, pričom skutočne vykonané práce musia byť odsúhlasené objednávateľ</w:t>
      </w:r>
      <w:r w:rsidR="00784C47" w:rsidRPr="00651FB1">
        <w:rPr>
          <w:rFonts w:asciiTheme="minorHAnsi" w:hAnsiTheme="minorHAnsi" w:cstheme="minorHAnsi"/>
        </w:rPr>
        <w:t>om</w:t>
      </w:r>
      <w:r w:rsidRPr="00651FB1">
        <w:rPr>
          <w:rFonts w:asciiTheme="minorHAnsi" w:hAnsiTheme="minorHAnsi" w:cstheme="minorHAnsi"/>
        </w:rPr>
        <w:t xml:space="preserve"> na </w:t>
      </w:r>
      <w:r w:rsidR="00784C47" w:rsidRPr="00651FB1">
        <w:rPr>
          <w:rFonts w:asciiTheme="minorHAnsi" w:hAnsiTheme="minorHAnsi" w:cstheme="minorHAnsi"/>
        </w:rPr>
        <w:t>S</w:t>
      </w:r>
      <w:r w:rsidRPr="00651FB1">
        <w:rPr>
          <w:rFonts w:asciiTheme="minorHAnsi" w:hAnsiTheme="minorHAnsi" w:cstheme="minorHAnsi"/>
        </w:rPr>
        <w:t>úpis</w:t>
      </w:r>
      <w:r w:rsidR="00784C47" w:rsidRPr="00651FB1">
        <w:rPr>
          <w:rFonts w:asciiTheme="minorHAnsi" w:hAnsiTheme="minorHAnsi" w:cstheme="minorHAnsi"/>
        </w:rPr>
        <w:t>e prác a dodávky materiálov</w:t>
      </w:r>
      <w:r w:rsidRPr="00651FB1">
        <w:rPr>
          <w:rFonts w:asciiTheme="minorHAnsi" w:hAnsiTheme="minorHAnsi" w:cstheme="minorHAnsi"/>
        </w:rPr>
        <w:t xml:space="preserve"> </w:t>
      </w:r>
      <w:r w:rsidR="00784C47" w:rsidRPr="00651FB1">
        <w:rPr>
          <w:rFonts w:asciiTheme="minorHAnsi" w:hAnsiTheme="minorHAnsi" w:cstheme="minorHAnsi"/>
        </w:rPr>
        <w:t xml:space="preserve">(ďalej iba „súpis“) </w:t>
      </w:r>
      <w:r w:rsidRPr="00651FB1">
        <w:rPr>
          <w:rFonts w:asciiTheme="minorHAnsi" w:hAnsiTheme="minorHAnsi" w:cstheme="minorHAnsi"/>
        </w:rPr>
        <w:t xml:space="preserve">minimálne v rozsahu „súhlasím, pečiatka objednávateľa a podpis </w:t>
      </w:r>
      <w:r w:rsidR="00784C47" w:rsidRPr="00651FB1">
        <w:rPr>
          <w:rFonts w:asciiTheme="minorHAnsi" w:hAnsiTheme="minorHAnsi" w:cstheme="minorHAnsi"/>
        </w:rPr>
        <w:t>oprávnenej osoby objednávateľa</w:t>
      </w:r>
      <w:r w:rsidRPr="00651FB1">
        <w:rPr>
          <w:rFonts w:asciiTheme="minorHAnsi" w:hAnsiTheme="minorHAnsi" w:cstheme="minorHAnsi"/>
        </w:rPr>
        <w:t>“</w:t>
      </w:r>
      <w:r w:rsidR="00D65C49" w:rsidRPr="00651FB1">
        <w:rPr>
          <w:rFonts w:asciiTheme="minorHAnsi" w:hAnsiTheme="minorHAnsi" w:cstheme="minorHAnsi"/>
        </w:rPr>
        <w:t xml:space="preserve"> </w:t>
      </w:r>
    </w:p>
    <w:p w:rsidR="00D65C49"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f</w:t>
      </w:r>
      <w:r w:rsidR="00B93E9D" w:rsidRPr="00651FB1">
        <w:rPr>
          <w:rFonts w:asciiTheme="minorHAnsi" w:hAnsiTheme="minorHAnsi" w:cstheme="minorHAnsi"/>
        </w:rPr>
        <w:t>aktúra musí byť dokladovaná súpisom členený</w:t>
      </w:r>
      <w:r w:rsidR="00784C47" w:rsidRPr="00651FB1">
        <w:rPr>
          <w:rFonts w:asciiTheme="minorHAnsi" w:hAnsiTheme="minorHAnsi" w:cstheme="minorHAnsi"/>
        </w:rPr>
        <w:t>m</w:t>
      </w:r>
      <w:r w:rsidR="00B93E9D" w:rsidRPr="00651FB1">
        <w:rPr>
          <w:rFonts w:asciiTheme="minorHAnsi" w:hAnsiTheme="minorHAnsi" w:cstheme="minorHAnsi"/>
        </w:rPr>
        <w:t xml:space="preserve"> podľa položiek, množstva a zoznamu prác, s uvedením jednotkovej ceny naceneného Výkazu výmer podľa </w:t>
      </w:r>
      <w:r w:rsidR="00B93E9D" w:rsidRPr="00651FB1">
        <w:rPr>
          <w:rFonts w:asciiTheme="minorHAnsi" w:hAnsiTheme="minorHAnsi" w:cstheme="minorHAnsi"/>
          <w:b/>
        </w:rPr>
        <w:t xml:space="preserve">Prílohy č. 1 </w:t>
      </w:r>
      <w:r w:rsidR="00784C47" w:rsidRPr="00651FB1">
        <w:rPr>
          <w:rFonts w:asciiTheme="minorHAnsi" w:hAnsiTheme="minorHAnsi" w:cstheme="minorHAnsi"/>
          <w:b/>
        </w:rPr>
        <w:t>k Zmluve</w:t>
      </w:r>
      <w:r w:rsidR="00B93E9D" w:rsidRPr="00651FB1">
        <w:rPr>
          <w:rFonts w:asciiTheme="minorHAnsi" w:hAnsiTheme="minorHAnsi" w:cstheme="minorHAnsi"/>
        </w:rPr>
        <w:t>,</w:t>
      </w:r>
      <w:r w:rsidRPr="00651FB1">
        <w:rPr>
          <w:rFonts w:asciiTheme="minorHAnsi" w:hAnsiTheme="minorHAnsi" w:cstheme="minorHAnsi"/>
        </w:rPr>
        <w:t xml:space="preserve"> </w:t>
      </w:r>
    </w:p>
    <w:p w:rsidR="00D65C49"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f</w:t>
      </w:r>
      <w:r w:rsidR="00B93E9D" w:rsidRPr="00651FB1">
        <w:rPr>
          <w:rFonts w:asciiTheme="minorHAnsi" w:hAnsiTheme="minorHAnsi" w:cstheme="minorHAnsi"/>
        </w:rPr>
        <w:t>aktúra musí spĺňať všetky náležitosti daňového dokladu a musí byť vystavená na základe jednotkovej ceny naceneného Výkazu výmer tak, aby bolo možné spoľahlivo vykonať jej vecnú a finančnú kontrolu.</w:t>
      </w:r>
    </w:p>
    <w:p w:rsidR="00B93E9D"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Z</w:t>
      </w:r>
      <w:r w:rsidR="00B93E9D" w:rsidRPr="00651FB1">
        <w:rPr>
          <w:rFonts w:asciiTheme="minorHAnsi" w:hAnsiTheme="minorHAnsi" w:cstheme="minorHAnsi"/>
        </w:rPr>
        <w:t>hotoviteľ je povinný svoje práce vyúčtovať overiteľným spôsobom.</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Ak faktúra bude vystavená bez predloženia </w:t>
      </w:r>
      <w:r w:rsidR="001C298B" w:rsidRPr="00651FB1">
        <w:rPr>
          <w:rFonts w:asciiTheme="minorHAnsi" w:hAnsiTheme="minorHAnsi" w:cstheme="minorHAnsi"/>
        </w:rPr>
        <w:t xml:space="preserve">súpisu </w:t>
      </w:r>
      <w:r w:rsidRPr="00651FB1">
        <w:rPr>
          <w:rFonts w:asciiTheme="minorHAnsi" w:hAnsiTheme="minorHAnsi" w:cstheme="minorHAnsi"/>
        </w:rPr>
        <w:t>alebo bez odsúhlasenia súpis</w:t>
      </w:r>
      <w:r w:rsidR="001C298B" w:rsidRPr="00651FB1">
        <w:rPr>
          <w:rFonts w:asciiTheme="minorHAnsi" w:hAnsiTheme="minorHAnsi" w:cstheme="minorHAnsi"/>
        </w:rPr>
        <w:t>u</w:t>
      </w:r>
      <w:r w:rsidRPr="00651FB1">
        <w:rPr>
          <w:rFonts w:asciiTheme="minorHAnsi" w:hAnsiTheme="minorHAnsi" w:cstheme="minorHAnsi"/>
        </w:rPr>
        <w:t xml:space="preserve"> objednávateľom ale</w:t>
      </w:r>
      <w:r w:rsidR="001C298B" w:rsidRPr="00651FB1">
        <w:rPr>
          <w:rFonts w:asciiTheme="minorHAnsi" w:hAnsiTheme="minorHAnsi" w:cstheme="minorHAnsi"/>
        </w:rPr>
        <w:t xml:space="preserve">bo v sume nad rámec </w:t>
      </w:r>
      <w:r w:rsidRPr="00651FB1">
        <w:rPr>
          <w:rFonts w:asciiTheme="minorHAnsi" w:hAnsiTheme="minorHAnsi" w:cstheme="minorHAnsi"/>
        </w:rPr>
        <w:t xml:space="preserve"> skutočného rozsahu vykonaných prác alebo v rozdielnej výške súm jednotkových položiek</w:t>
      </w:r>
      <w:r w:rsidR="001C298B" w:rsidRPr="00651FB1">
        <w:rPr>
          <w:rFonts w:asciiTheme="minorHAnsi" w:hAnsiTheme="minorHAnsi" w:cstheme="minorHAnsi"/>
        </w:rPr>
        <w:t xml:space="preserve"> prác a dodávok ako uvedených v nacenenom</w:t>
      </w:r>
      <w:r w:rsidRPr="00651FB1">
        <w:rPr>
          <w:rFonts w:asciiTheme="minorHAnsi" w:hAnsiTheme="minorHAnsi" w:cstheme="minorHAnsi"/>
        </w:rPr>
        <w:t xml:space="preserve"> Výkaz</w:t>
      </w:r>
      <w:r w:rsidR="001C298B" w:rsidRPr="00651FB1">
        <w:rPr>
          <w:rFonts w:asciiTheme="minorHAnsi" w:hAnsiTheme="minorHAnsi" w:cstheme="minorHAnsi"/>
        </w:rPr>
        <w:t>e</w:t>
      </w:r>
      <w:r w:rsidRPr="00651FB1">
        <w:rPr>
          <w:rFonts w:asciiTheme="minorHAnsi" w:hAnsiTheme="minorHAnsi" w:cstheme="minorHAnsi"/>
        </w:rPr>
        <w:t xml:space="preserve"> výmer</w:t>
      </w:r>
      <w:r w:rsidR="001C298B" w:rsidRPr="00651FB1">
        <w:rPr>
          <w:rFonts w:asciiTheme="minorHAnsi" w:hAnsiTheme="minorHAnsi" w:cstheme="minorHAnsi"/>
        </w:rPr>
        <w:t xml:space="preserve"> (Príloha č. 1 k Zmluve)</w:t>
      </w:r>
      <w:r w:rsidRPr="00651FB1">
        <w:rPr>
          <w:rFonts w:asciiTheme="minorHAnsi" w:hAnsiTheme="minorHAnsi" w:cstheme="minorHAnsi"/>
        </w:rPr>
        <w:t xml:space="preserve">, a to čo i len z nedbanlivosti alebo omylu zhotoviteľa, alebo ak </w:t>
      </w:r>
      <w:r w:rsidRPr="00651FB1">
        <w:rPr>
          <w:rFonts w:asciiTheme="minorHAnsi" w:hAnsiTheme="minorHAnsi" w:cstheme="minorHAnsi"/>
          <w:lang w:eastAsia="cs-CZ"/>
        </w:rPr>
        <w:t>faktúra nebude obsahovať všetky náležitosti v zmysle zákona  č. 222/2004 Z. z. o dani z pridanej hodnoty v znení neskorších predpisov platí, že</w:t>
      </w:r>
      <w:r w:rsidRPr="00651FB1">
        <w:rPr>
          <w:rFonts w:asciiTheme="minorHAnsi" w:hAnsiTheme="minorHAnsi" w:cstheme="minorHAnsi"/>
        </w:rPr>
        <w:t xml:space="preserve"> faktúra nie je spôsobilá na jej úhradu, objednávateľ nie je v omeškaní s úhradou ceny Diela a </w:t>
      </w:r>
      <w:r w:rsidRPr="00651FB1">
        <w:rPr>
          <w:rFonts w:asciiTheme="minorHAnsi" w:hAnsiTheme="minorHAnsi" w:cstheme="minorHAnsi"/>
          <w:lang w:eastAsia="cs-CZ"/>
        </w:rPr>
        <w:t xml:space="preserve">je oprávnený vrátiť faktúru zhotoviteľovi na doplnenie v lehote do </w:t>
      </w:r>
      <w:r w:rsidR="001C298B" w:rsidRPr="00651FB1">
        <w:rPr>
          <w:rFonts w:asciiTheme="minorHAnsi" w:hAnsiTheme="minorHAnsi" w:cstheme="minorHAnsi"/>
          <w:lang w:eastAsia="cs-CZ"/>
        </w:rPr>
        <w:t>30</w:t>
      </w:r>
      <w:r w:rsidRPr="00651FB1">
        <w:rPr>
          <w:rFonts w:asciiTheme="minorHAnsi" w:hAnsiTheme="minorHAnsi" w:cstheme="minorHAnsi"/>
          <w:lang w:eastAsia="cs-CZ"/>
        </w:rPr>
        <w:t xml:space="preserve"> dní</w:t>
      </w:r>
      <w:r w:rsidR="001C298B" w:rsidRPr="00651FB1">
        <w:rPr>
          <w:rFonts w:asciiTheme="minorHAnsi" w:hAnsiTheme="minorHAnsi" w:cstheme="minorHAnsi"/>
          <w:lang w:eastAsia="cs-CZ"/>
        </w:rPr>
        <w:t xml:space="preserve"> odo dňa jej doručenia</w:t>
      </w:r>
      <w:r w:rsidRPr="00651FB1">
        <w:rPr>
          <w:rFonts w:asciiTheme="minorHAnsi" w:hAnsiTheme="minorHAnsi" w:cstheme="minorHAnsi"/>
          <w:lang w:eastAsia="cs-CZ"/>
        </w:rPr>
        <w:t xml:space="preserve">. Vrátením faktúry sa preruší splatnosť faktúry a nová 30-dňová lehota splatnosti začína plynúť od  doručenia novej riadnej faktúry. </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Zhotoviteľ je povinný s predložením faktúry predložiť písomné potvrdenie, že má uhradené všetky svoje splatné záväzky voči svojim subdodávateľom a túto skutočnos</w:t>
      </w:r>
      <w:r w:rsidR="00E33010">
        <w:rPr>
          <w:rFonts w:asciiTheme="minorHAnsi" w:hAnsiTheme="minorHAnsi" w:cstheme="minorHAnsi"/>
        </w:rPr>
        <w:t>ť objednávateľovi na jeho žiadosť</w:t>
      </w:r>
      <w:r w:rsidRPr="00651FB1">
        <w:rPr>
          <w:rFonts w:asciiTheme="minorHAnsi" w:hAnsiTheme="minorHAnsi" w:cstheme="minorHAnsi"/>
        </w:rPr>
        <w:t xml:space="preserve">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Faktúra sa považuje za zaplatenú dňom pripísania úhrady na účet zhotoviteľa.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Zmluvné strany sa dohodli, že v prípade porušenia povinnosti zhotoviteľa odovzda</w:t>
      </w:r>
      <w:r w:rsidR="00E33010">
        <w:rPr>
          <w:rFonts w:asciiTheme="minorHAnsi" w:hAnsiTheme="minorHAnsi" w:cstheme="minorHAnsi"/>
          <w:lang w:eastAsia="cs-CZ"/>
        </w:rPr>
        <w:t>ť riadne zhotovené Dielo včas (</w:t>
      </w:r>
      <w:r w:rsidRPr="00651FB1">
        <w:rPr>
          <w:rFonts w:asciiTheme="minorHAnsi" w:hAnsiTheme="minorHAnsi" w:cstheme="minorHAnsi"/>
          <w:lang w:eastAsia="cs-CZ"/>
        </w:rPr>
        <w:t xml:space="preserve">v lehote podľa ods. 2 článku VI Zmluvy), má objednávateľ  právo na zmluvnú pokutu  dohodnutú vo výške </w:t>
      </w:r>
      <w:r w:rsidR="001C298B" w:rsidRPr="00651FB1">
        <w:rPr>
          <w:rFonts w:asciiTheme="minorHAnsi" w:hAnsiTheme="minorHAnsi" w:cstheme="minorHAnsi"/>
          <w:b/>
          <w:lang w:eastAsia="cs-CZ"/>
        </w:rPr>
        <w:t>5</w:t>
      </w:r>
      <w:r w:rsidRPr="00651FB1">
        <w:rPr>
          <w:rFonts w:asciiTheme="minorHAnsi" w:hAnsiTheme="minorHAnsi" w:cstheme="minorHAnsi"/>
          <w:b/>
          <w:lang w:eastAsia="cs-CZ"/>
        </w:rPr>
        <w:t>% z ceny Diela bez DPH uvedenej v ods. 1 článku VII</w:t>
      </w:r>
      <w:r w:rsidR="00E33010">
        <w:rPr>
          <w:rFonts w:asciiTheme="minorHAnsi" w:hAnsiTheme="minorHAnsi" w:cstheme="minorHAnsi"/>
          <w:b/>
          <w:lang w:eastAsia="cs-CZ"/>
        </w:rPr>
        <w:t>.</w:t>
      </w:r>
      <w:r w:rsidRPr="00651FB1">
        <w:rPr>
          <w:rFonts w:asciiTheme="minorHAnsi" w:hAnsiTheme="minorHAnsi" w:cstheme="minorHAnsi"/>
          <w:b/>
          <w:lang w:eastAsia="cs-CZ"/>
        </w:rPr>
        <w:t xml:space="preserve"> Zmluvy</w:t>
      </w:r>
      <w:r w:rsidRPr="00651FB1">
        <w:rPr>
          <w:rFonts w:asciiTheme="minorHAnsi" w:hAnsiTheme="minorHAnsi" w:cstheme="minorHAnsi"/>
          <w:lang w:eastAsia="cs-CZ"/>
        </w:rPr>
        <w:t xml:space="preserve"> za každý aj začatý  deň omeškania, splatnú v lehote do 7 kalendárnych dní odo dňa doručenia výzvy objednávateľa na zaplatenie zmluvnej pokuty spolu s faktúrou, na účet objednávateľa.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w:t>
      </w:r>
      <w:r w:rsidR="001C298B" w:rsidRPr="00651FB1">
        <w:rPr>
          <w:rFonts w:asciiTheme="minorHAnsi" w:hAnsiTheme="minorHAnsi" w:cstheme="minorHAnsi"/>
          <w:lang w:eastAsia="cs-CZ"/>
        </w:rPr>
        <w:t>iteľa povinnosti odovzdať Dielo.</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B93E9D" w:rsidRPr="00651FB1" w:rsidRDefault="00B93E9D" w:rsidP="00B93E9D">
      <w:pPr>
        <w:pStyle w:val="Odsekzoznamu"/>
        <w:widowControl w:val="0"/>
        <w:tabs>
          <w:tab w:val="left" w:pos="567"/>
          <w:tab w:val="left" w:pos="7088"/>
        </w:tabs>
        <w:ind w:left="426"/>
        <w:jc w:val="both"/>
        <w:rPr>
          <w:rFonts w:asciiTheme="minorHAnsi" w:hAnsiTheme="minorHAnsi" w:cstheme="minorHAnsi"/>
          <w:lang w:eastAsia="cs-CZ"/>
        </w:rPr>
      </w:pPr>
    </w:p>
    <w:p w:rsidR="00B93E9D" w:rsidRPr="00651FB1" w:rsidRDefault="00B93E9D" w:rsidP="00F940A0">
      <w:pPr>
        <w:pStyle w:val="Odsekzoznamu"/>
        <w:ind w:left="426" w:hanging="426"/>
        <w:jc w:val="center"/>
        <w:rPr>
          <w:rFonts w:asciiTheme="minorHAnsi" w:hAnsiTheme="minorHAnsi" w:cstheme="minorHAnsi"/>
          <w:b/>
        </w:rPr>
      </w:pPr>
      <w:r w:rsidRPr="00651FB1">
        <w:rPr>
          <w:rFonts w:asciiTheme="minorHAnsi" w:hAnsiTheme="minorHAnsi" w:cstheme="minorHAnsi"/>
          <w:b/>
        </w:rPr>
        <w:t>VIII</w:t>
      </w:r>
      <w:r w:rsidR="00F940A0">
        <w:rPr>
          <w:rFonts w:asciiTheme="minorHAnsi" w:hAnsiTheme="minorHAnsi" w:cstheme="minorHAnsi"/>
          <w:b/>
        </w:rPr>
        <w:t>.</w:t>
      </w:r>
    </w:p>
    <w:p w:rsidR="00B93E9D" w:rsidRPr="00651FB1" w:rsidRDefault="00B93E9D" w:rsidP="00382D36">
      <w:pPr>
        <w:autoSpaceDE w:val="0"/>
        <w:autoSpaceDN w:val="0"/>
        <w:spacing w:after="120"/>
        <w:jc w:val="center"/>
        <w:rPr>
          <w:rFonts w:asciiTheme="minorHAnsi" w:hAnsiTheme="minorHAnsi" w:cstheme="minorHAnsi"/>
          <w:b/>
          <w:bCs/>
          <w:sz w:val="22"/>
          <w:szCs w:val="22"/>
        </w:rPr>
      </w:pPr>
      <w:r w:rsidRPr="00651FB1">
        <w:rPr>
          <w:rFonts w:asciiTheme="minorHAnsi" w:hAnsiTheme="minorHAnsi" w:cstheme="minorHAnsi"/>
          <w:b/>
          <w:bCs/>
          <w:sz w:val="22"/>
          <w:szCs w:val="22"/>
        </w:rPr>
        <w:t>Využitie subdodávateľov</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Zhotoviteľ predkladá v </w:t>
      </w:r>
      <w:r w:rsidRPr="00651FB1">
        <w:rPr>
          <w:rFonts w:asciiTheme="minorHAnsi" w:hAnsiTheme="minorHAnsi" w:cstheme="minorHAnsi"/>
          <w:b/>
        </w:rPr>
        <w:t xml:space="preserve">Prílohe č. </w:t>
      </w:r>
      <w:r w:rsidR="001C298B" w:rsidRPr="00651FB1">
        <w:rPr>
          <w:rFonts w:asciiTheme="minorHAnsi" w:hAnsiTheme="minorHAnsi" w:cstheme="minorHAnsi"/>
          <w:b/>
        </w:rPr>
        <w:t>2</w:t>
      </w:r>
      <w:r w:rsidRPr="00651FB1">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651FB1">
        <w:rPr>
          <w:rFonts w:asciiTheme="minorHAnsi" w:hAnsiTheme="minorHAnsi" w:cstheme="minorHAnsi"/>
        </w:rPr>
        <w:t>zápisu do registra partnerov verejného sektora</w:t>
      </w:r>
      <w:bookmarkEnd w:id="2"/>
      <w:r w:rsidRPr="00651FB1">
        <w:rPr>
          <w:rFonts w:asciiTheme="minorHAnsi" w:hAnsiTheme="minorHAnsi" w:cstheme="minorHAnsi"/>
        </w:rPr>
        <w:t xml:space="preserve">, ak zákon pre </w:t>
      </w:r>
      <w:r w:rsidRPr="00651FB1">
        <w:rPr>
          <w:rFonts w:asciiTheme="minorHAnsi" w:hAnsiTheme="minorHAnsi" w:cstheme="minorHAnsi"/>
        </w:rPr>
        <w:lastRenderedPageBreak/>
        <w:t>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Povinnosti uvedené v ods. 1 a 2 tohto článku Zmluvy nie je Zhotoviteľ povinný plniť v prípade subdodávateľov, ktorí mu dodávajú tovary.</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w:t>
      </w:r>
      <w:r w:rsidR="001C298B" w:rsidRPr="00651FB1">
        <w:rPr>
          <w:rFonts w:asciiTheme="minorHAnsi" w:hAnsiTheme="minorHAnsi" w:cstheme="minorHAnsi"/>
        </w:rPr>
        <w:t xml:space="preserve"> bez DPH</w:t>
      </w:r>
      <w:r w:rsidRPr="00651FB1">
        <w:rPr>
          <w:rFonts w:asciiTheme="minorHAnsi" w:hAnsiTheme="minorHAnsi" w:cstheme="minorHAnsi"/>
        </w:rPr>
        <w:t>, za každé porušenie ktorejkoľvek z vyššie uvedených povinností tohto článku Zmluvy zhotoviteľom , a to aj opakovane.</w:t>
      </w:r>
    </w:p>
    <w:p w:rsidR="00B93E9D" w:rsidRPr="00651FB1" w:rsidRDefault="00B93E9D" w:rsidP="00382D36">
      <w:pPr>
        <w:pStyle w:val="Odsekzoznamu"/>
        <w:widowControl w:val="0"/>
        <w:numPr>
          <w:ilvl w:val="0"/>
          <w:numId w:val="2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B93E9D" w:rsidRPr="00651FB1" w:rsidRDefault="00B93E9D" w:rsidP="00382D36">
      <w:pPr>
        <w:pStyle w:val="Odsekzoznamu"/>
        <w:widowControl w:val="0"/>
        <w:numPr>
          <w:ilvl w:val="0"/>
          <w:numId w:val="2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IX</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tabs>
          <w:tab w:val="left" w:pos="360"/>
        </w:tabs>
        <w:autoSpaceDE w:val="0"/>
        <w:autoSpaceDN w:val="0"/>
        <w:adjustRightIn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Odovzdanie a prevzatie Diela:</w:t>
      </w:r>
    </w:p>
    <w:p w:rsidR="00B93E9D" w:rsidRPr="00651FB1" w:rsidRDefault="00B93E9D" w:rsidP="00382D36">
      <w:pPr>
        <w:pStyle w:val="Odsekzoznamu"/>
        <w:numPr>
          <w:ilvl w:val="0"/>
          <w:numId w:val="17"/>
        </w:numPr>
        <w:autoSpaceDE w:val="0"/>
        <w:autoSpaceDN w:val="0"/>
        <w:adjustRightInd w:val="0"/>
        <w:ind w:left="426"/>
        <w:jc w:val="both"/>
        <w:rPr>
          <w:rStyle w:val="CharStyle10"/>
          <w:rFonts w:asciiTheme="minorHAnsi" w:hAnsiTheme="minorHAnsi" w:cstheme="minorHAnsi"/>
          <w:sz w:val="22"/>
          <w:szCs w:val="22"/>
        </w:rPr>
      </w:pPr>
      <w:r w:rsidRPr="00651FB1">
        <w:rPr>
          <w:rStyle w:val="CharStyle10"/>
          <w:rFonts w:asciiTheme="minorHAnsi" w:hAnsiTheme="minorHAnsi" w:cs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rsidR="00B93E9D" w:rsidRPr="00651FB1" w:rsidRDefault="00B93E9D" w:rsidP="00382D36">
      <w:pPr>
        <w:pStyle w:val="Odsekzoznamu"/>
        <w:numPr>
          <w:ilvl w:val="0"/>
          <w:numId w:val="17"/>
        </w:numPr>
        <w:autoSpaceDE w:val="0"/>
        <w:autoSpaceDN w:val="0"/>
        <w:adjustRightInd w:val="0"/>
        <w:ind w:left="426"/>
        <w:jc w:val="both"/>
        <w:rPr>
          <w:rFonts w:asciiTheme="minorHAnsi" w:hAnsiTheme="minorHAnsi" w:cstheme="minorHAnsi"/>
        </w:rPr>
      </w:pPr>
      <w:r w:rsidRPr="00651FB1">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w:t>
      </w:r>
      <w:r w:rsidR="00651FB1" w:rsidRPr="00651FB1">
        <w:rPr>
          <w:rFonts w:asciiTheme="minorHAnsi" w:hAnsiTheme="minorHAnsi" w:cstheme="minorHAnsi"/>
        </w:rPr>
        <w:t> </w:t>
      </w:r>
      <w:r w:rsidRPr="00651FB1">
        <w:rPr>
          <w:rFonts w:asciiTheme="minorHAnsi" w:hAnsiTheme="minorHAnsi" w:cstheme="minorHAnsi"/>
        </w:rPr>
        <w:t>Zmluve</w:t>
      </w:r>
      <w:r w:rsidR="00651FB1" w:rsidRPr="00651FB1">
        <w:rPr>
          <w:rFonts w:asciiTheme="minorHAnsi" w:hAnsiTheme="minorHAnsi" w:cstheme="minorHAnsi"/>
        </w:rPr>
        <w:t>.</w:t>
      </w:r>
      <w:r w:rsidRPr="00651FB1">
        <w:rPr>
          <w:rFonts w:asciiTheme="minorHAnsi" w:hAnsiTheme="minorHAnsi" w:cstheme="minorHAnsi"/>
        </w:rPr>
        <w:t xml:space="preserve"> </w:t>
      </w:r>
    </w:p>
    <w:p w:rsidR="00B93E9D" w:rsidRPr="00651FB1" w:rsidRDefault="00B93E9D" w:rsidP="00382D36">
      <w:pPr>
        <w:pStyle w:val="Odsekzoznamu"/>
        <w:numPr>
          <w:ilvl w:val="0"/>
          <w:numId w:val="17"/>
        </w:numPr>
        <w:autoSpaceDE w:val="0"/>
        <w:autoSpaceDN w:val="0"/>
        <w:adjustRightInd w:val="0"/>
        <w:ind w:left="426"/>
        <w:jc w:val="both"/>
        <w:rPr>
          <w:rFonts w:asciiTheme="minorHAnsi" w:hAnsiTheme="minorHAnsi" w:cstheme="minorHAnsi"/>
        </w:rPr>
      </w:pPr>
      <w:r w:rsidRPr="00651FB1">
        <w:rPr>
          <w:rFonts w:asciiTheme="minorHAnsi" w:hAnsiTheme="minorHAnsi" w:cstheme="minorHAnsi"/>
        </w:rPr>
        <w:t xml:space="preserve">O odovzdaní Diela sa spíše Protokol o odovzdaní a prevzatí Diela (verejnej práce), ktorú podpíšu </w:t>
      </w:r>
      <w:r w:rsidRPr="00651FB1">
        <w:rPr>
          <w:rStyle w:val="CharStyle10"/>
          <w:rFonts w:asciiTheme="minorHAnsi" w:hAnsiTheme="minorHAnsi" w:cstheme="minorHAnsi"/>
          <w:sz w:val="22"/>
          <w:szCs w:val="22"/>
        </w:rPr>
        <w:t>osoby oprávnené konať vo veciach technických za každú zo zmluvných strán</w:t>
      </w:r>
      <w:r w:rsidRPr="00651FB1">
        <w:rPr>
          <w:rFonts w:asciiTheme="minorHAnsi" w:hAnsiTheme="minorHAnsi" w:cstheme="minorHAnsi"/>
        </w:rPr>
        <w:t xml:space="preserve">. </w:t>
      </w:r>
      <w:r w:rsidRPr="00651FB1">
        <w:rPr>
          <w:rStyle w:val="CharStyle10"/>
          <w:rFonts w:asciiTheme="minorHAnsi" w:hAnsiTheme="minorHAnsi" w:cstheme="minorHAnsi"/>
          <w:sz w:val="22"/>
          <w:szCs w:val="22"/>
        </w:rPr>
        <w:t xml:space="preserve">Za deň vykonania Diela sa považuje deň uvedený v Protokole ako deň </w:t>
      </w:r>
      <w:r w:rsidRPr="00651FB1">
        <w:rPr>
          <w:rFonts w:asciiTheme="minorHAnsi" w:hAnsiTheme="minorHAnsi" w:cstheme="minorHAnsi"/>
        </w:rPr>
        <w:t xml:space="preserve">podpisu objednávateľa - osoby oprávnenej za objednávateľa rokovať vo veciach technických. </w:t>
      </w:r>
    </w:p>
    <w:p w:rsidR="00B93E9D" w:rsidRPr="00651FB1" w:rsidRDefault="00B93E9D" w:rsidP="00382D36">
      <w:pPr>
        <w:pStyle w:val="Bezriadkovania"/>
        <w:numPr>
          <w:ilvl w:val="0"/>
          <w:numId w:val="17"/>
        </w:numPr>
        <w:spacing w:after="120"/>
        <w:ind w:left="426" w:hanging="357"/>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Povinnými obsahovými náležitosťami Protokolu </w:t>
      </w:r>
      <w:r w:rsidR="009651B7" w:rsidRPr="00651FB1">
        <w:rPr>
          <w:rFonts w:asciiTheme="minorHAnsi" w:hAnsiTheme="minorHAnsi" w:cstheme="minorHAnsi"/>
          <w:noProof/>
          <w:sz w:val="22"/>
          <w:szCs w:val="22"/>
        </w:rPr>
        <w:t>sú</w:t>
      </w:r>
      <w:r w:rsidRPr="00651FB1">
        <w:rPr>
          <w:rFonts w:asciiTheme="minorHAnsi" w:hAnsiTheme="minorHAnsi" w:cstheme="minorHAnsi"/>
          <w:noProof/>
          <w:sz w:val="22"/>
          <w:szCs w:val="22"/>
        </w:rPr>
        <w:t xml:space="preserve">: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údaje o zhotoviteľovi a objednávateľovi,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názov zákazky, číslo Zmluvy, </w:t>
      </w:r>
    </w:p>
    <w:p w:rsidR="009651B7"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označenie Diela, ktoré sa odovzdáva a</w:t>
      </w:r>
      <w:r w:rsidR="00651FB1" w:rsidRPr="00651FB1">
        <w:rPr>
          <w:rFonts w:asciiTheme="minorHAnsi" w:hAnsiTheme="minorHAnsi" w:cstheme="minorHAnsi"/>
          <w:noProof/>
          <w:sz w:val="22"/>
          <w:szCs w:val="22"/>
        </w:rPr>
        <w:t> </w:t>
      </w:r>
      <w:r w:rsidRPr="00651FB1">
        <w:rPr>
          <w:rFonts w:asciiTheme="minorHAnsi" w:hAnsiTheme="minorHAnsi" w:cstheme="minorHAnsi"/>
          <w:noProof/>
          <w:sz w:val="22"/>
          <w:szCs w:val="22"/>
        </w:rPr>
        <w:t>preberá</w:t>
      </w:r>
      <w:r w:rsidR="00651FB1" w:rsidRPr="00651FB1">
        <w:rPr>
          <w:rFonts w:asciiTheme="minorHAnsi" w:hAnsiTheme="minorHAnsi" w:cstheme="minorHAnsi"/>
          <w:noProof/>
          <w:sz w:val="22"/>
          <w:szCs w:val="22"/>
        </w:rPr>
        <w:t>,</w:t>
      </w:r>
      <w:r w:rsidRPr="00651FB1">
        <w:rPr>
          <w:rFonts w:asciiTheme="minorHAnsi" w:hAnsiTheme="minorHAnsi" w:cstheme="minorHAnsi"/>
          <w:noProof/>
          <w:sz w:val="22"/>
          <w:szCs w:val="22"/>
        </w:rPr>
        <w:t xml:space="preserve">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začatia stavebných prác podľa Zmluvy, skutočný dátum začatia stavebných prác,</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ukončenia stavebných prác podľa Zmluvy, skutočný dátum ukončenia stavebných prác,</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skutočný rozsah vykonaných stavebných prác, odsúhlasený objednávateľ</w:t>
      </w:r>
      <w:r w:rsidR="009651B7" w:rsidRPr="00651FB1">
        <w:rPr>
          <w:rFonts w:asciiTheme="minorHAnsi" w:hAnsiTheme="minorHAnsi" w:cstheme="minorHAnsi"/>
          <w:noProof/>
          <w:sz w:val="22"/>
          <w:szCs w:val="22"/>
        </w:rPr>
        <w:t>om</w:t>
      </w:r>
      <w:r w:rsidRPr="00651FB1">
        <w:rPr>
          <w:rFonts w:asciiTheme="minorHAnsi" w:hAnsiTheme="minorHAnsi" w:cstheme="minorHAnsi"/>
          <w:noProof/>
          <w:sz w:val="22"/>
          <w:szCs w:val="22"/>
        </w:rPr>
        <w:t>,</w:t>
      </w:r>
    </w:p>
    <w:p w:rsidR="009651B7" w:rsidRPr="00651FB1" w:rsidRDefault="00B93E9D" w:rsidP="009651B7">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prehlásenie objednávateľa, či príslušnú časť Diela preberá alebo nepreberá</w:t>
      </w:r>
      <w:r w:rsidR="00651FB1" w:rsidRPr="00651FB1">
        <w:rPr>
          <w:rFonts w:asciiTheme="minorHAnsi" w:hAnsiTheme="minorHAnsi" w:cstheme="minorHAnsi"/>
          <w:noProof/>
          <w:sz w:val="22"/>
          <w:szCs w:val="22"/>
        </w:rPr>
        <w:t>,</w:t>
      </w:r>
    </w:p>
    <w:p w:rsidR="00B93E9D" w:rsidRPr="00651FB1" w:rsidRDefault="00B93E9D" w:rsidP="009651B7">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prípadne zoznam chýb a nedorobkov a lehoty ich odstránenia</w:t>
      </w:r>
      <w:r w:rsidR="009651B7" w:rsidRPr="00651FB1">
        <w:rPr>
          <w:rFonts w:asciiTheme="minorHAnsi" w:hAnsiTheme="minorHAnsi" w:cstheme="minorHAnsi"/>
          <w:noProof/>
          <w:sz w:val="22"/>
          <w:szCs w:val="22"/>
        </w:rPr>
        <w:t>, a</w:t>
      </w:r>
      <w:r w:rsidRPr="00651FB1">
        <w:rPr>
          <w:rFonts w:asciiTheme="minorHAnsi" w:hAnsiTheme="minorHAnsi" w:cstheme="minorHAnsi"/>
          <w:sz w:val="22"/>
          <w:szCs w:val="22"/>
        </w:rPr>
        <w:t xml:space="preserve">k Dielo vykazuje drobné chyby alebo nedorobky, ktoré nebránia jeho riadnemu </w:t>
      </w:r>
      <w:r w:rsidR="009651B7" w:rsidRPr="00651FB1">
        <w:rPr>
          <w:rFonts w:asciiTheme="minorHAnsi" w:hAnsiTheme="minorHAnsi" w:cstheme="minorHAnsi"/>
          <w:sz w:val="22"/>
          <w:szCs w:val="22"/>
        </w:rPr>
        <w:t xml:space="preserve">užívaniu a </w:t>
      </w:r>
      <w:r w:rsidRPr="00651FB1">
        <w:rPr>
          <w:rFonts w:asciiTheme="minorHAnsi" w:hAnsiTheme="minorHAnsi" w:cstheme="minorHAnsi"/>
          <w:sz w:val="22"/>
          <w:szCs w:val="22"/>
        </w:rPr>
        <w:t>objednávateľ Dielo prevezme</w:t>
      </w:r>
      <w:r w:rsidR="00651FB1" w:rsidRPr="00651FB1">
        <w:rPr>
          <w:rFonts w:asciiTheme="minorHAnsi" w:hAnsiTheme="minorHAnsi" w:cstheme="minorHAnsi"/>
          <w:sz w:val="22"/>
          <w:szCs w:val="22"/>
        </w:rPr>
        <w:t>.</w:t>
      </w:r>
      <w:r w:rsidRPr="00651FB1">
        <w:rPr>
          <w:rFonts w:asciiTheme="minorHAnsi" w:hAnsiTheme="minorHAnsi" w:cstheme="minorHAnsi"/>
          <w:sz w:val="22"/>
          <w:szCs w:val="22"/>
        </w:rPr>
        <w:t xml:space="preserve">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rPr>
        <w:t xml:space="preserve">Ak objednávateľ odmieta Dielo prevziať, je povinný uviesť dôvody.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rPr>
        <w:t xml:space="preserve">Riadnym odovzdaním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651FB1">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rsidR="00B93E9D" w:rsidRPr="00651FB1" w:rsidRDefault="00B93E9D" w:rsidP="00F940A0">
      <w:pPr>
        <w:tabs>
          <w:tab w:val="num" w:pos="2146"/>
        </w:tabs>
        <w:ind w:left="567" w:hanging="567"/>
        <w:jc w:val="center"/>
        <w:rPr>
          <w:rFonts w:asciiTheme="minorHAnsi" w:hAnsiTheme="minorHAnsi" w:cstheme="minorHAnsi"/>
          <w:b/>
          <w:sz w:val="22"/>
          <w:szCs w:val="22"/>
        </w:rPr>
      </w:pPr>
      <w:r w:rsidRPr="00651FB1">
        <w:rPr>
          <w:rFonts w:asciiTheme="minorHAnsi" w:hAnsiTheme="minorHAnsi" w:cstheme="minorHAnsi"/>
          <w:b/>
          <w:sz w:val="22"/>
          <w:szCs w:val="22"/>
        </w:rPr>
        <w:t>X</w:t>
      </w:r>
      <w:r w:rsidR="00F940A0">
        <w:rPr>
          <w:rFonts w:asciiTheme="minorHAnsi" w:hAnsiTheme="minorHAnsi" w:cstheme="minorHAnsi"/>
          <w:b/>
          <w:sz w:val="22"/>
          <w:szCs w:val="22"/>
        </w:rPr>
        <w:t>.</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Zmena záväzkov zmluvných strán</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Zmluvné strany </w:t>
      </w:r>
      <w:r w:rsidR="009651B7" w:rsidRPr="00651FB1">
        <w:rPr>
          <w:rFonts w:asciiTheme="minorHAnsi" w:hAnsiTheme="minorHAnsi" w:cstheme="minorHAnsi"/>
          <w:lang w:eastAsia="cs-CZ"/>
        </w:rPr>
        <w:t>sú oprávnené</w:t>
      </w:r>
      <w:r w:rsidRPr="00651FB1">
        <w:rPr>
          <w:rFonts w:asciiTheme="minorHAnsi" w:hAnsiTheme="minorHAnsi" w:cstheme="minorHAnsi"/>
          <w:lang w:eastAsia="cs-CZ"/>
        </w:rPr>
        <w:t xml:space="preserve"> pristúpi</w:t>
      </w:r>
      <w:r w:rsidR="009651B7" w:rsidRPr="00651FB1">
        <w:rPr>
          <w:rFonts w:asciiTheme="minorHAnsi" w:hAnsiTheme="minorHAnsi" w:cstheme="minorHAnsi"/>
          <w:lang w:eastAsia="cs-CZ"/>
        </w:rPr>
        <w:t>ť</w:t>
      </w:r>
      <w:r w:rsidRPr="00651FB1">
        <w:rPr>
          <w:rFonts w:asciiTheme="minorHAnsi" w:hAnsiTheme="minorHAnsi" w:cstheme="minorHAnsi"/>
          <w:lang w:eastAsia="cs-CZ"/>
        </w:rPr>
        <w:t xml:space="preserve"> na zmenu záväz</w:t>
      </w:r>
      <w:r w:rsidRPr="00651FB1">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w:t>
      </w:r>
      <w:r w:rsidRPr="00651FB1">
        <w:rPr>
          <w:rFonts w:asciiTheme="minorHAnsi" w:hAnsiTheme="minorHAnsi" w:cstheme="minorHAnsi"/>
          <w:lang w:eastAsia="cs-CZ"/>
        </w:rPr>
        <w:lastRenderedPageBreak/>
        <w:t>alebo zho</w:t>
      </w:r>
      <w:r w:rsidR="00C72599">
        <w:rPr>
          <w:rFonts w:asciiTheme="minorHAnsi" w:hAnsiTheme="minorHAnsi" w:cstheme="minorHAnsi"/>
          <w:lang w:eastAsia="cs-CZ"/>
        </w:rPr>
        <w:t>toviteľa (najmä „Naviac práce“</w:t>
      </w:r>
      <w:r w:rsidRPr="00651FB1">
        <w:rPr>
          <w:rFonts w:asciiTheme="minorHAnsi" w:hAnsiTheme="minorHAnsi" w:cstheme="minorHAnsi"/>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651FB1">
        <w:rPr>
          <w:rFonts w:asciiTheme="minorHAnsi" w:hAnsiTheme="minorHAnsi" w:cstheme="minorHAnsi"/>
        </w:rPr>
        <w:t>a o zmene a doplnení niektorých zákonov v platnom znení</w:t>
      </w:r>
      <w:r w:rsidRPr="00651FB1">
        <w:rPr>
          <w:rFonts w:asciiTheme="minorHAnsi" w:hAnsiTheme="minorHAnsi" w:cstheme="minorHAnsi"/>
          <w:lang w:eastAsia="cs-CZ"/>
        </w:rPr>
        <w:t>.</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Naviac práce predstavujú práce nad rámec dojednaný v Zmluve, pričom pre vylúčenie pochybností sa má za to, že Naviac práce sú výlučne práce neobsiahnuté v</w:t>
      </w:r>
      <w:r w:rsidR="009651B7" w:rsidRPr="00651FB1">
        <w:rPr>
          <w:rFonts w:asciiTheme="minorHAnsi" w:hAnsiTheme="minorHAnsi" w:cstheme="minorHAnsi"/>
        </w:rPr>
        <w:t xml:space="preserve"> nacenenom</w:t>
      </w:r>
      <w:r w:rsidRPr="00651FB1">
        <w:rPr>
          <w:rFonts w:asciiTheme="minorHAnsi" w:hAnsiTheme="minorHAnsi" w:cstheme="minorHAnsi"/>
        </w:rPr>
        <w:t xml:space="preserve"> Výkaze výmer.</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Vykonané naviac práce pôvodne nezahrnuté v</w:t>
      </w:r>
      <w:r w:rsidR="009651B7" w:rsidRPr="00651FB1">
        <w:rPr>
          <w:rFonts w:asciiTheme="minorHAnsi" w:hAnsiTheme="minorHAnsi" w:cstheme="minorHAnsi"/>
        </w:rPr>
        <w:t xml:space="preserve"> nacenenom </w:t>
      </w:r>
      <w:r w:rsidRPr="00651FB1">
        <w:rPr>
          <w:rFonts w:asciiTheme="minorHAnsi" w:hAnsiTheme="minorHAnsi" w:cstheme="minorHAnsi"/>
        </w:rPr>
        <w:t>V</w:t>
      </w:r>
      <w:r w:rsidR="009651B7" w:rsidRPr="00651FB1">
        <w:rPr>
          <w:rFonts w:asciiTheme="minorHAnsi" w:hAnsiTheme="minorHAnsi" w:cstheme="minorHAnsi"/>
        </w:rPr>
        <w:t>ýkaze výmer</w:t>
      </w:r>
      <w:r w:rsidRPr="00651FB1">
        <w:rPr>
          <w:rFonts w:asciiTheme="minorHAnsi" w:hAnsiTheme="minorHAnsi" w:cstheme="minorHAnsi"/>
        </w:rPr>
        <w:t xml:space="preserve"> musia byť fakturované osobitne po ich predchádzajúcom vecnom, cenovom a termínovom odsúhlasení zmluvnými stranami</w:t>
      </w:r>
      <w:r w:rsidR="009651B7" w:rsidRPr="00651FB1">
        <w:rPr>
          <w:rFonts w:asciiTheme="minorHAnsi" w:hAnsiTheme="minorHAnsi" w:cstheme="minorHAnsi"/>
        </w:rPr>
        <w:t xml:space="preserve"> písomnou formou</w:t>
      </w:r>
      <w:r w:rsidRPr="00651FB1">
        <w:rPr>
          <w:rFonts w:asciiTheme="minorHAnsi" w:hAnsiTheme="minorHAnsi" w:cstheme="minorHAnsi"/>
        </w:rPr>
        <w:t>.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w:t>
      </w:r>
      <w:r w:rsidR="009651B7" w:rsidRPr="00651FB1">
        <w:rPr>
          <w:rFonts w:asciiTheme="minorHAnsi" w:hAnsiTheme="minorHAnsi" w:cstheme="minorHAnsi"/>
        </w:rPr>
        <w:t> </w:t>
      </w:r>
      <w:r w:rsidRPr="00651FB1">
        <w:rPr>
          <w:rFonts w:asciiTheme="minorHAnsi" w:hAnsiTheme="minorHAnsi" w:cstheme="minorHAnsi"/>
        </w:rPr>
        <w:t>V</w:t>
      </w:r>
      <w:r w:rsidR="009651B7" w:rsidRPr="00651FB1">
        <w:rPr>
          <w:rFonts w:asciiTheme="minorHAnsi" w:hAnsiTheme="minorHAnsi" w:cstheme="minorHAnsi"/>
        </w:rPr>
        <w:t>ýkazu výmer</w:t>
      </w:r>
      <w:r w:rsidRPr="00651FB1">
        <w:rPr>
          <w:rFonts w:asciiTheme="minorHAnsi" w:hAnsiTheme="minorHAnsi" w:cstheme="minorHAnsi"/>
        </w:rPr>
        <w:t xml:space="preserve"> v</w:t>
      </w:r>
      <w:r w:rsidR="009651B7" w:rsidRPr="00651FB1">
        <w:rPr>
          <w:rFonts w:asciiTheme="minorHAnsi" w:hAnsiTheme="minorHAnsi" w:cstheme="minorHAnsi"/>
        </w:rPr>
        <w:t> </w:t>
      </w:r>
      <w:r w:rsidRPr="00651FB1">
        <w:rPr>
          <w:rFonts w:asciiTheme="minorHAnsi" w:hAnsiTheme="minorHAnsi" w:cstheme="minorHAnsi"/>
        </w:rPr>
        <w:t>Príloh</w:t>
      </w:r>
      <w:r w:rsidR="009651B7" w:rsidRPr="00651FB1">
        <w:rPr>
          <w:rFonts w:asciiTheme="minorHAnsi" w:hAnsiTheme="minorHAnsi" w:cstheme="minorHAnsi"/>
        </w:rPr>
        <w:t>e č. 1</w:t>
      </w:r>
      <w:r w:rsidRPr="00651FB1">
        <w:rPr>
          <w:rFonts w:asciiTheme="minorHAnsi" w:hAnsiTheme="minorHAnsi" w:cstheme="minorHAnsi"/>
        </w:rPr>
        <w:t xml:space="preserve"> tejto Zmluvy.</w:t>
      </w:r>
    </w:p>
    <w:p w:rsidR="00B93E9D" w:rsidRPr="00651FB1" w:rsidRDefault="00B93E9D" w:rsidP="00B93E9D">
      <w:pPr>
        <w:pStyle w:val="Odsekzoznamu"/>
        <w:widowControl w:val="0"/>
        <w:numPr>
          <w:ilvl w:val="0"/>
          <w:numId w:val="20"/>
        </w:numPr>
        <w:tabs>
          <w:tab w:val="left" w:pos="567"/>
          <w:tab w:val="left" w:pos="7088"/>
        </w:tabs>
        <w:ind w:left="425" w:hanging="425"/>
        <w:jc w:val="both"/>
        <w:rPr>
          <w:rFonts w:asciiTheme="minorHAnsi" w:hAnsiTheme="minorHAnsi" w:cstheme="minorHAnsi"/>
        </w:rPr>
      </w:pPr>
      <w:r w:rsidRPr="00651FB1">
        <w:rPr>
          <w:rFonts w:asciiTheme="minorHAnsi" w:hAnsiTheme="minorHAnsi" w:cstheme="minorHAnsi"/>
        </w:rPr>
        <w:t>Akékoľvek oznámenia či komunikácia podľa tejto zmluvy môžu byť doručené v písomnej forme osobne, kuriérom, doporučenou poštou, e</w:t>
      </w:r>
      <w:r w:rsidR="000201C8">
        <w:rPr>
          <w:rFonts w:asciiTheme="minorHAnsi" w:hAnsiTheme="minorHAnsi" w:cstheme="minorHAnsi"/>
        </w:rPr>
        <w:t>-</w:t>
      </w:r>
      <w:r w:rsidRPr="00651FB1">
        <w:rPr>
          <w:rFonts w:asciiTheme="minorHAnsi" w:hAnsiTheme="minorHAnsi" w:cstheme="minorHAnsi"/>
        </w:rPr>
        <w:t>mailom s potvrdením prijatia e</w:t>
      </w:r>
      <w:r w:rsidR="000201C8">
        <w:rPr>
          <w:rFonts w:asciiTheme="minorHAnsi" w:hAnsiTheme="minorHAnsi" w:cstheme="minorHAnsi"/>
        </w:rPr>
        <w:t>-</w:t>
      </w:r>
      <w:r w:rsidRPr="00651FB1">
        <w:rPr>
          <w:rFonts w:asciiTheme="minorHAnsi" w:hAnsiTheme="minorHAnsi" w:cstheme="minorHAnsi"/>
        </w:rPr>
        <w:t xml:space="preserve">mailu alebo faxom na adresy zmluvných strán uvedené v záhlaví tejto Zmluvy alebo do rúk príslušného zástupcu pre veci technické alebo sms správou doručenou zástupcovi </w:t>
      </w:r>
      <w:r w:rsidR="009651B7" w:rsidRPr="00651FB1">
        <w:rPr>
          <w:rFonts w:asciiTheme="minorHAnsi" w:hAnsiTheme="minorHAnsi" w:cstheme="minorHAnsi"/>
        </w:rPr>
        <w:t>p</w:t>
      </w:r>
      <w:r w:rsidRPr="00651FB1">
        <w:rPr>
          <w:rFonts w:asciiTheme="minorHAnsi" w:hAnsiTheme="minorHAnsi" w:cstheme="minorHAnsi"/>
        </w:rPr>
        <w:t xml:space="preserve">re veci technické . </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Odosielateľ akejkoľvek písomnej správy môže požadovať písomné potvrdenie príjemcu. </w:t>
      </w: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Prerušenie prác</w:t>
      </w:r>
    </w:p>
    <w:p w:rsidR="00B93E9D" w:rsidRPr="00651FB1" w:rsidRDefault="00B93E9D" w:rsidP="00382D36">
      <w:pPr>
        <w:pStyle w:val="Odsekzoznamu"/>
        <w:numPr>
          <w:ilvl w:val="0"/>
          <w:numId w:val="26"/>
        </w:numPr>
        <w:ind w:left="426"/>
        <w:jc w:val="both"/>
        <w:rPr>
          <w:rFonts w:asciiTheme="minorHAnsi" w:hAnsiTheme="minorHAnsi" w:cstheme="minorHAnsi"/>
        </w:rPr>
      </w:pPr>
      <w:r w:rsidRPr="00651FB1">
        <w:rPr>
          <w:rFonts w:asciiTheme="minorHAnsi" w:hAnsiTheme="minorHAnsi" w:cstheme="minorHAnsi"/>
        </w:rPr>
        <w:t xml:space="preserve">Zhotoviteľ je povinný upozorniť objednávateľa na skutočnosti, ktoré môžu mať za následok prerušenie prác. </w:t>
      </w:r>
    </w:p>
    <w:p w:rsidR="00B93E9D" w:rsidRPr="00651FB1" w:rsidRDefault="00B93E9D" w:rsidP="00382D36">
      <w:pPr>
        <w:pStyle w:val="Odsekzoznamu"/>
        <w:numPr>
          <w:ilvl w:val="0"/>
          <w:numId w:val="26"/>
        </w:numPr>
        <w:ind w:left="426"/>
        <w:jc w:val="both"/>
        <w:rPr>
          <w:rFonts w:asciiTheme="minorHAnsi" w:hAnsiTheme="minorHAnsi" w:cstheme="minorHAnsi"/>
        </w:rPr>
      </w:pPr>
      <w:r w:rsidRPr="00651FB1">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651FB1">
        <w:rPr>
          <w:rFonts w:asciiTheme="minorHAnsi" w:hAnsiTheme="minorHAnsi" w:cstheme="minorHAnsi"/>
          <w:lang w:eastAsia="cs-CZ"/>
        </w:rPr>
        <w:t>( najmä nepriaznivé poveternostné podmienky pre pokračovanie v stavebných prácach )</w:t>
      </w:r>
      <w:r w:rsidRPr="00651FB1">
        <w:rPr>
          <w:rFonts w:asciiTheme="minorHAnsi" w:hAnsiTheme="minorHAnsi" w:cstheme="minorHAnsi"/>
        </w:rPr>
        <w:t>.</w:t>
      </w:r>
    </w:p>
    <w:p w:rsidR="00B93E9D" w:rsidRPr="00651FB1" w:rsidRDefault="00B93E9D" w:rsidP="00382D36">
      <w:pPr>
        <w:pStyle w:val="Zkladntext2"/>
        <w:numPr>
          <w:ilvl w:val="0"/>
          <w:numId w:val="26"/>
        </w:numPr>
        <w:spacing w:after="0" w:line="240" w:lineRule="auto"/>
        <w:ind w:left="426"/>
        <w:jc w:val="both"/>
        <w:rPr>
          <w:rFonts w:asciiTheme="minorHAnsi" w:hAnsiTheme="minorHAnsi" w:cstheme="minorHAnsi"/>
        </w:rPr>
      </w:pPr>
      <w:r w:rsidRPr="00651FB1">
        <w:rPr>
          <w:rFonts w:asciiTheme="minorHAnsi" w:hAnsiTheme="minorHAnsi" w:cstheme="minorHAnsi"/>
        </w:rPr>
        <w:t xml:space="preserve">Zhotoviteľ je povinný bez zbytočného odkladu písomne Objednávateľa upozorniť na všetky nedostatky, nesprávnosti alebo chyby najmä dokumentácie predloženej mu objednávateľom, ktoré počas vykonávania Diela výjdu najavo. </w:t>
      </w:r>
    </w:p>
    <w:p w:rsidR="00B93E9D" w:rsidRPr="00651FB1" w:rsidRDefault="00B93E9D" w:rsidP="00382D36">
      <w:pPr>
        <w:pStyle w:val="Odsekzoznamu"/>
        <w:numPr>
          <w:ilvl w:val="0"/>
          <w:numId w:val="26"/>
        </w:numPr>
        <w:ind w:left="426"/>
        <w:contextualSpacing/>
        <w:jc w:val="both"/>
        <w:rPr>
          <w:rFonts w:asciiTheme="minorHAnsi" w:hAnsiTheme="minorHAnsi" w:cstheme="minorHAnsi"/>
        </w:rPr>
      </w:pPr>
      <w:r w:rsidRPr="00651FB1">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článku VI Zmluvy. </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Zodpovednosť zhotoviteľa, Zmluvné pokuty, Záruka a záručná doba</w:t>
      </w:r>
    </w:p>
    <w:p w:rsidR="00B93E9D" w:rsidRPr="00651FB1" w:rsidRDefault="00B93E9D" w:rsidP="00382D36">
      <w:pPr>
        <w:pStyle w:val="Bezriadkovania"/>
        <w:numPr>
          <w:ilvl w:val="0"/>
          <w:numId w:val="21"/>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Zmluvné strany sa dohodli, že v prípade porušenia povinnosti zhotoviteľa odstrániť riadne a včas vady a/alebo nedorobky, ktoré sú uvedené v odovzdávajúcom </w:t>
      </w:r>
      <w:r w:rsidR="00E272F4" w:rsidRPr="00651FB1">
        <w:rPr>
          <w:rFonts w:asciiTheme="minorHAnsi" w:hAnsiTheme="minorHAnsi" w:cstheme="minorHAnsi"/>
          <w:sz w:val="22"/>
          <w:szCs w:val="22"/>
        </w:rPr>
        <w:t>P</w:t>
      </w:r>
      <w:r w:rsidRPr="00651FB1">
        <w:rPr>
          <w:rFonts w:asciiTheme="minorHAnsi" w:hAnsiTheme="minorHAnsi" w:cstheme="minorHAnsi"/>
          <w:sz w:val="22"/>
          <w:szCs w:val="22"/>
        </w:rPr>
        <w:t xml:space="preserve">rotokole alebo v prípade porušenia povinnosti zhotoviteľa </w:t>
      </w:r>
      <w:r w:rsidRPr="00651FB1">
        <w:rPr>
          <w:rFonts w:asciiTheme="minorHAnsi" w:hAnsiTheme="minorHAnsi" w:cstheme="minorHAnsi"/>
          <w:color w:val="auto"/>
          <w:sz w:val="22"/>
          <w:szCs w:val="22"/>
        </w:rPr>
        <w:t xml:space="preserve">riadne a včas </w:t>
      </w:r>
      <w:r w:rsidRPr="00651FB1">
        <w:rPr>
          <w:rFonts w:asciiTheme="minorHAnsi" w:hAnsiTheme="minorHAnsi" w:cstheme="minorHAnsi"/>
          <w:sz w:val="22"/>
          <w:szCs w:val="22"/>
        </w:rPr>
        <w:t xml:space="preserve">odstrániť vady a oznámené -uplatnené objednávateľom v záručnej dobe, je zhotoviteľ povinný zaplatiť objednávateľovi zmluvnú pokutu vo výške </w:t>
      </w:r>
      <w:r w:rsidR="00E272F4" w:rsidRPr="00651FB1">
        <w:rPr>
          <w:rFonts w:asciiTheme="minorHAnsi" w:hAnsiTheme="minorHAnsi" w:cstheme="minorHAnsi"/>
          <w:sz w:val="22"/>
          <w:szCs w:val="22"/>
        </w:rPr>
        <w:t>10</w:t>
      </w:r>
      <w:r w:rsidRPr="00651FB1">
        <w:rPr>
          <w:rFonts w:asciiTheme="minorHAnsi" w:hAnsiTheme="minorHAnsi" w:cstheme="minorHAnsi"/>
          <w:sz w:val="22"/>
          <w:szCs w:val="22"/>
        </w:rPr>
        <w:t xml:space="preserve"> % z celkovej ceny Diela bez DPH za každý začatý deň omeškania za každú takto reklamovanú vadu Diela zvlášť. Uplatnením alebo zaplatením zmluvnej pokuty nie je dotknuté právo objednávateľa na náhradu škody. </w:t>
      </w:r>
      <w:r w:rsidRPr="00651FB1">
        <w:rPr>
          <w:rFonts w:asciiTheme="minorHAnsi" w:hAnsiTheme="minorHAnsi" w:cstheme="minorHAnsi"/>
          <w:sz w:val="22"/>
          <w:szCs w:val="22"/>
          <w:lang w:eastAsia="cs-CZ"/>
        </w:rPr>
        <w:t>Zaplatenie zmluvnej pokuty zhotoviteľom nezbavuje zhotoviteľa povinnosti odstrániť vady Diela ak v tejto Zmluve nie je dohodnuté inak.</w:t>
      </w:r>
    </w:p>
    <w:p w:rsidR="00B93E9D" w:rsidRPr="00651FB1" w:rsidRDefault="00B93E9D" w:rsidP="00382D36">
      <w:pPr>
        <w:pStyle w:val="Bezriadkovania"/>
        <w:numPr>
          <w:ilvl w:val="0"/>
          <w:numId w:val="21"/>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 xml:space="preserve">zodpovedá za to, že Dielo (každá jeho časť ) je zhotovené v kvalite podľa požiadaviek ods. 1 tohto článku XII  Zmluvy a že tieto bude mať i počas plynutia záručnej doby. </w:t>
      </w:r>
    </w:p>
    <w:p w:rsidR="00B93E9D" w:rsidRPr="00651FB1" w:rsidRDefault="00B93E9D" w:rsidP="00382D36">
      <w:pPr>
        <w:pStyle w:val="Bezriadkovania"/>
        <w:numPr>
          <w:ilvl w:val="0"/>
          <w:numId w:val="21"/>
        </w:numPr>
        <w:tabs>
          <w:tab w:val="left" w:pos="375"/>
        </w:tabs>
        <w:ind w:left="426"/>
        <w:jc w:val="both"/>
        <w:rPr>
          <w:rStyle w:val="CharStyle10"/>
          <w:rFonts w:asciiTheme="minorHAnsi" w:hAnsiTheme="minorHAnsi" w:cstheme="minorHAnsi"/>
          <w:sz w:val="22"/>
          <w:szCs w:val="22"/>
        </w:rPr>
      </w:pPr>
      <w:r w:rsidRPr="00651FB1">
        <w:rPr>
          <w:rStyle w:val="CharStyle10"/>
          <w:rFonts w:asciiTheme="minorHAnsi" w:hAnsiTheme="minorHAnsi" w:cstheme="minorHAnsi"/>
          <w:sz w:val="22"/>
          <w:szCs w:val="22"/>
        </w:rPr>
        <w:t xml:space="preserve">Zhotoviteľ zodpovedá za </w:t>
      </w:r>
      <w:r w:rsidRPr="00651FB1">
        <w:rPr>
          <w:rStyle w:val="CharStyle10"/>
          <w:rFonts w:asciiTheme="minorHAnsi" w:hAnsiTheme="minorHAnsi" w:cstheme="minorHAnsi"/>
          <w:sz w:val="22"/>
          <w:szCs w:val="22"/>
          <w:lang w:val="cs-CZ" w:eastAsia="cs-CZ"/>
        </w:rPr>
        <w:t xml:space="preserve">vady, </w:t>
      </w:r>
      <w:r w:rsidRPr="00651FB1">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B93E9D" w:rsidRPr="00651FB1" w:rsidRDefault="00B93E9D" w:rsidP="00382D36">
      <w:pPr>
        <w:pStyle w:val="Odsekzoznamu"/>
        <w:numPr>
          <w:ilvl w:val="0"/>
          <w:numId w:val="21"/>
        </w:numPr>
        <w:spacing w:line="259" w:lineRule="auto"/>
        <w:ind w:left="426"/>
        <w:contextualSpacing/>
        <w:jc w:val="both"/>
        <w:rPr>
          <w:rFonts w:asciiTheme="minorHAnsi" w:hAnsiTheme="minorHAnsi" w:cstheme="minorHAnsi"/>
        </w:rPr>
      </w:pPr>
      <w:r w:rsidRPr="00651FB1">
        <w:rPr>
          <w:rStyle w:val="CharStyle10"/>
          <w:rFonts w:asciiTheme="minorHAnsi" w:hAnsiTheme="minorHAnsi" w:cstheme="minorHAnsi"/>
          <w:sz w:val="22"/>
          <w:szCs w:val="22"/>
        </w:rPr>
        <w:t xml:space="preserve">Záručná doba je </w:t>
      </w:r>
      <w:r w:rsidRPr="00651FB1">
        <w:rPr>
          <w:rStyle w:val="CharStyle10"/>
          <w:rFonts w:asciiTheme="minorHAnsi" w:hAnsiTheme="minorHAnsi" w:cstheme="minorHAnsi"/>
          <w:b/>
          <w:sz w:val="22"/>
          <w:szCs w:val="22"/>
        </w:rPr>
        <w:t>60</w:t>
      </w:r>
      <w:r w:rsidRPr="00651FB1">
        <w:rPr>
          <w:rStyle w:val="CharStyle10"/>
          <w:rFonts w:asciiTheme="minorHAnsi" w:hAnsiTheme="minorHAnsi" w:cstheme="minorHAnsi"/>
          <w:sz w:val="22"/>
          <w:szCs w:val="22"/>
        </w:rPr>
        <w:t xml:space="preserve"> </w:t>
      </w:r>
      <w:r w:rsidRPr="00651FB1">
        <w:rPr>
          <w:rFonts w:asciiTheme="minorHAnsi" w:hAnsiTheme="minorHAnsi" w:cstheme="minorHAnsi"/>
          <w:b/>
        </w:rPr>
        <w:t xml:space="preserve">kalendárnych mesiacov </w:t>
      </w:r>
      <w:r w:rsidRPr="00651FB1">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w:t>
      </w:r>
      <w:r w:rsidR="00E272F4" w:rsidRPr="00651FB1">
        <w:rPr>
          <w:rStyle w:val="CharStyle10"/>
          <w:rFonts w:asciiTheme="minorHAnsi" w:hAnsiTheme="minorHAnsi" w:cstheme="minorHAnsi"/>
          <w:sz w:val="22"/>
          <w:szCs w:val="22"/>
        </w:rPr>
        <w:t>P</w:t>
      </w:r>
      <w:r w:rsidRPr="00651FB1">
        <w:rPr>
          <w:rStyle w:val="CharStyle10"/>
          <w:rFonts w:asciiTheme="minorHAnsi" w:hAnsiTheme="minorHAnsi" w:cstheme="minorHAnsi"/>
          <w:sz w:val="22"/>
          <w:szCs w:val="22"/>
        </w:rPr>
        <w:t xml:space="preserve">rotokole o odovzdaní a prevzatí Diela). </w:t>
      </w:r>
    </w:p>
    <w:p w:rsidR="00B93E9D" w:rsidRPr="00651FB1" w:rsidRDefault="00B93E9D" w:rsidP="00382D36">
      <w:pPr>
        <w:pStyle w:val="Odsekzoznamu"/>
        <w:numPr>
          <w:ilvl w:val="0"/>
          <w:numId w:val="2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rsidR="00B93E9D" w:rsidRPr="00651FB1" w:rsidRDefault="00B93E9D" w:rsidP="00382D36">
      <w:pPr>
        <w:pStyle w:val="Bezriadkovania"/>
        <w:numPr>
          <w:ilvl w:val="0"/>
          <w:numId w:val="21"/>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lang w:eastAsia="cs-CZ"/>
        </w:rPr>
        <w:t xml:space="preserve">Zhotoviteľ zodpovedá za škodu na Diele spôsobenú vlastným konaním počas svojich pracovných postupov, </w:t>
      </w:r>
      <w:r w:rsidRPr="00651FB1">
        <w:rPr>
          <w:rFonts w:asciiTheme="minorHAnsi" w:hAnsiTheme="minorHAnsi" w:cstheme="minorHAnsi"/>
          <w:sz w:val="22"/>
          <w:szCs w:val="22"/>
          <w:lang w:eastAsia="cs-CZ"/>
        </w:rPr>
        <w:lastRenderedPageBreak/>
        <w:t>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B93E9D" w:rsidRPr="00651FB1" w:rsidRDefault="00B93E9D" w:rsidP="00382D36">
      <w:pPr>
        <w:pStyle w:val="Bezriadkovania"/>
        <w:numPr>
          <w:ilvl w:val="0"/>
          <w:numId w:val="21"/>
        </w:numPr>
        <w:tabs>
          <w:tab w:val="left" w:pos="375"/>
        </w:tabs>
        <w:ind w:left="426"/>
        <w:jc w:val="both"/>
        <w:rPr>
          <w:rStyle w:val="CharStyle30"/>
          <w:rFonts w:asciiTheme="minorHAnsi" w:hAnsiTheme="minorHAnsi" w:cstheme="minorHAnsi"/>
          <w:sz w:val="22"/>
          <w:szCs w:val="22"/>
        </w:rPr>
      </w:pPr>
      <w:r w:rsidRPr="00651FB1">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B93E9D" w:rsidRPr="00651FB1" w:rsidRDefault="00B93E9D" w:rsidP="00382D36">
      <w:pPr>
        <w:pStyle w:val="Bezriadkovania"/>
        <w:numPr>
          <w:ilvl w:val="0"/>
          <w:numId w:val="21"/>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 xml:space="preserve">nezodpovedá za </w:t>
      </w:r>
      <w:r w:rsidRPr="00651FB1">
        <w:rPr>
          <w:rStyle w:val="CharStyle36"/>
          <w:rFonts w:asciiTheme="minorHAnsi" w:hAnsiTheme="minorHAnsi" w:cstheme="minorHAnsi"/>
          <w:sz w:val="22"/>
          <w:szCs w:val="22"/>
          <w:lang w:val="cs-CZ" w:eastAsia="cs-CZ"/>
        </w:rPr>
        <w:t xml:space="preserve">vady, </w:t>
      </w:r>
      <w:r w:rsidRPr="00651FB1">
        <w:rPr>
          <w:rStyle w:val="CharStyle36"/>
          <w:rFonts w:asciiTheme="minorHAnsi" w:hAnsiTheme="minorHAnsi" w:cstheme="minorHAnsi"/>
          <w:sz w:val="22"/>
          <w:szCs w:val="22"/>
        </w:rPr>
        <w:t>ktoré boli spôsobené použitím podkladov prevzatých alebo pokynov od objednávateľa a:</w:t>
      </w:r>
    </w:p>
    <w:p w:rsidR="00B93E9D" w:rsidRPr="0086523F" w:rsidRDefault="00B93E9D" w:rsidP="0086523F">
      <w:pPr>
        <w:pStyle w:val="Bezriadkovania"/>
        <w:tabs>
          <w:tab w:val="left" w:pos="709"/>
          <w:tab w:val="left" w:pos="877"/>
        </w:tabs>
        <w:ind w:left="709" w:hanging="283"/>
        <w:jc w:val="both"/>
        <w:rPr>
          <w:rStyle w:val="CharStyle36"/>
          <w:rFonts w:asciiTheme="minorHAnsi" w:hAnsiTheme="minorHAnsi" w:cstheme="minorHAnsi"/>
          <w:sz w:val="22"/>
          <w:szCs w:val="22"/>
          <w:lang w:val="cs-CZ" w:eastAsia="cs-CZ"/>
        </w:rPr>
      </w:pPr>
      <w:r w:rsidRPr="00651FB1">
        <w:rPr>
          <w:rStyle w:val="CharStyle36"/>
          <w:rFonts w:asciiTheme="minorHAnsi" w:hAnsiTheme="minorHAnsi" w:cstheme="minorHAnsi"/>
          <w:sz w:val="22"/>
          <w:szCs w:val="22"/>
        </w:rPr>
        <w:t xml:space="preserve">a/ </w:t>
      </w:r>
      <w:proofErr w:type="spellStart"/>
      <w:r w:rsidR="0086523F">
        <w:rPr>
          <w:rStyle w:val="CharStyle36"/>
          <w:rFonts w:asciiTheme="minorHAnsi" w:hAnsiTheme="minorHAnsi" w:cstheme="minorHAnsi"/>
          <w:sz w:val="22"/>
          <w:szCs w:val="22"/>
          <w:lang w:val="cs-CZ" w:eastAsia="cs-CZ"/>
        </w:rPr>
        <w:t>ak</w:t>
      </w:r>
      <w:proofErr w:type="spellEnd"/>
      <w:r w:rsidR="0086523F">
        <w:rPr>
          <w:rStyle w:val="CharStyle36"/>
          <w:rFonts w:asciiTheme="minorHAnsi" w:hAnsiTheme="minorHAnsi" w:cstheme="minorHAnsi"/>
          <w:sz w:val="22"/>
          <w:szCs w:val="22"/>
          <w:lang w:val="cs-CZ" w:eastAsia="cs-CZ"/>
        </w:rPr>
        <w:t xml:space="preserve"> </w:t>
      </w: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ani pri vynaložení všetkej odbornej starostlivosti a úsilia nemohol zistiť ich nevhodnosť alebo</w:t>
      </w:r>
    </w:p>
    <w:p w:rsidR="00B93E9D" w:rsidRPr="00651FB1" w:rsidRDefault="00B93E9D" w:rsidP="00382D36">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b/ ak na ich nevhodnosť preukázateľne písomne objednávateľa upozornil a objednávateľ na ich použití napriek tomu trval.</w:t>
      </w:r>
    </w:p>
    <w:p w:rsidR="00B93E9D" w:rsidRPr="00651FB1" w:rsidRDefault="00B93E9D" w:rsidP="00382D36">
      <w:pPr>
        <w:pStyle w:val="Bezriadkovania"/>
        <w:numPr>
          <w:ilvl w:val="0"/>
          <w:numId w:val="21"/>
        </w:numPr>
        <w:tabs>
          <w:tab w:val="left" w:pos="418"/>
          <w:tab w:val="left" w:pos="993"/>
        </w:tabs>
        <w:ind w:left="426"/>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rsidR="00E272F4" w:rsidRPr="00651FB1" w:rsidRDefault="00E272F4"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XIII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Zánik zmluvy</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noProof w:val="0"/>
        </w:rPr>
        <w:t xml:space="preserve">Objednávateľ je oprávnený odstúpiť od zmluvy z dôvodov podľa § 344 a </w:t>
      </w:r>
      <w:proofErr w:type="spellStart"/>
      <w:r w:rsidRPr="00651FB1">
        <w:rPr>
          <w:rFonts w:asciiTheme="minorHAnsi" w:hAnsiTheme="minorHAnsi" w:cstheme="minorHAnsi"/>
          <w:noProof w:val="0"/>
        </w:rPr>
        <w:t>nasl</w:t>
      </w:r>
      <w:proofErr w:type="spellEnd"/>
      <w:r w:rsidRPr="00651FB1">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zaniká:</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odstúpením od zmluvy,</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 xml:space="preserve">na základe písomnej dohody zmluvných strán, pre ukončenie Zmluvy dohodou zmluvných strán sa vyžaduje: </w:t>
      </w:r>
    </w:p>
    <w:p w:rsidR="00B93E9D" w:rsidRPr="00651FB1" w:rsidRDefault="00B93E9D" w:rsidP="00382D36">
      <w:pPr>
        <w:pStyle w:val="Odsekzoznamu"/>
        <w:numPr>
          <w:ilvl w:val="0"/>
          <w:numId w:val="23"/>
        </w:numPr>
        <w:spacing w:line="259" w:lineRule="auto"/>
        <w:ind w:left="1134" w:firstLine="0"/>
        <w:contextualSpacing/>
        <w:jc w:val="both"/>
        <w:rPr>
          <w:rFonts w:asciiTheme="minorHAnsi" w:hAnsiTheme="minorHAnsi" w:cstheme="minorHAnsi"/>
        </w:rPr>
      </w:pPr>
      <w:r w:rsidRPr="00651FB1">
        <w:rPr>
          <w:rFonts w:asciiTheme="minorHAnsi" w:hAnsiTheme="minorHAnsi" w:cstheme="minorHAnsi"/>
        </w:rPr>
        <w:t>vyhotovenie Dohody o ukončení zmluvy v listinnej forme</w:t>
      </w:r>
      <w:r w:rsidR="00382D36">
        <w:rPr>
          <w:rFonts w:asciiTheme="minorHAnsi" w:hAnsiTheme="minorHAnsi" w:cstheme="minorHAnsi"/>
        </w:rPr>
        <w:t>,</w:t>
      </w:r>
    </w:p>
    <w:p w:rsidR="00B93E9D" w:rsidRPr="00651FB1" w:rsidRDefault="00B93E9D" w:rsidP="00382D36">
      <w:pPr>
        <w:pStyle w:val="Odsekzoznamu"/>
        <w:numPr>
          <w:ilvl w:val="0"/>
          <w:numId w:val="23"/>
        </w:numPr>
        <w:spacing w:line="259" w:lineRule="auto"/>
        <w:ind w:left="1418" w:hanging="284"/>
        <w:contextualSpacing/>
        <w:jc w:val="both"/>
        <w:rPr>
          <w:rFonts w:asciiTheme="minorHAnsi" w:hAnsiTheme="minorHAnsi" w:cstheme="minorHAnsi"/>
        </w:rPr>
      </w:pPr>
      <w:r w:rsidRPr="00651FB1">
        <w:rPr>
          <w:rFonts w:asciiTheme="minorHAnsi" w:hAnsiTheme="minorHAnsi" w:cstheme="minorHAnsi"/>
        </w:rPr>
        <w:t xml:space="preserve">dohoda o podstatných náležitostiach súvisiacich s ukončením Zmluvy najmä vysporiadanie záväzkov zmluvných strán a termín ukončenia Zmluvy. </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651FB1">
        <w:rPr>
          <w:rFonts w:asciiTheme="minorHAnsi" w:hAnsiTheme="minorHAnsi" w:cstheme="minorHAnsi"/>
        </w:rPr>
        <w:t>V prípade pochybnosti sa má za to, že odstúpenie od zmluvy je účinné na tretí deň po odoslaní oznámenia o odstúpení od zmluvy.</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rsidR="00B93E9D" w:rsidRPr="00651FB1" w:rsidRDefault="00B93E9D" w:rsidP="00382D36">
      <w:pPr>
        <w:pStyle w:val="Odsekzoznamu"/>
        <w:numPr>
          <w:ilvl w:val="0"/>
          <w:numId w:val="8"/>
        </w:numPr>
        <w:ind w:left="426" w:right="55"/>
        <w:jc w:val="both"/>
        <w:rPr>
          <w:rFonts w:asciiTheme="minorHAnsi" w:hAnsiTheme="minorHAnsi" w:cstheme="minorHAnsi"/>
        </w:rPr>
      </w:pPr>
      <w:r w:rsidRPr="00651FB1">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bez riadneho dôvodu odmietne prevziať stavenisko,</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nezačne stavebné práce v lehote uvedenej v čl. VI. ods. 1 tejto zmluvy</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je v omeškaní s riadnym vykonaním Diela o viac ako 10 kalendárnych dní,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w:t>
      </w:r>
      <w:r w:rsidRPr="00651FB1">
        <w:rPr>
          <w:rFonts w:asciiTheme="minorHAnsi" w:hAnsiTheme="minorHAnsi" w:cstheme="minorHAnsi"/>
          <w:sz w:val="22"/>
          <w:szCs w:val="22"/>
        </w:rPr>
        <w:lastRenderedPageBreak/>
        <w:t xml:space="preserve">bol podaný návrh alebo sa vedie exekučné konanie alebo ak zhotoviteľ vstúpil do likvidácie; zhotoviteľ je povinný ihneď informovať objednávateľa o skutočnostiach podľa písm. </w:t>
      </w:r>
      <w:r w:rsidR="00E272F4" w:rsidRPr="00651FB1">
        <w:rPr>
          <w:rFonts w:asciiTheme="minorHAnsi" w:hAnsiTheme="minorHAnsi" w:cstheme="minorHAnsi"/>
          <w:sz w:val="22"/>
          <w:szCs w:val="22"/>
        </w:rPr>
        <w:t>e</w:t>
      </w:r>
      <w:r w:rsidRPr="00651FB1">
        <w:rPr>
          <w:rFonts w:asciiTheme="minorHAnsi" w:hAnsiTheme="minorHAnsi" w:cstheme="minorHAnsi"/>
          <w:sz w:val="22"/>
          <w:szCs w:val="22"/>
        </w:rPr>
        <w:t xml:space="preserve">/ ods. </w:t>
      </w:r>
      <w:r w:rsidR="00E272F4" w:rsidRPr="00651FB1">
        <w:rPr>
          <w:rFonts w:asciiTheme="minorHAnsi" w:hAnsiTheme="minorHAnsi" w:cstheme="minorHAnsi"/>
          <w:sz w:val="22"/>
          <w:szCs w:val="22"/>
        </w:rPr>
        <w:t>7</w:t>
      </w:r>
      <w:r w:rsidRPr="00651FB1">
        <w:rPr>
          <w:rFonts w:asciiTheme="minorHAnsi" w:hAnsiTheme="minorHAnsi" w:cstheme="minorHAnsi"/>
          <w:sz w:val="22"/>
          <w:szCs w:val="22"/>
        </w:rPr>
        <w:t xml:space="preserve"> tohto článku, inak má zhotoviteľ právo na zmluvnú pokutu vo výške podľa článku XII ods. </w:t>
      </w:r>
      <w:r w:rsidR="00F03E33" w:rsidRPr="00651FB1">
        <w:rPr>
          <w:rFonts w:asciiTheme="minorHAnsi" w:hAnsiTheme="minorHAnsi" w:cstheme="minorHAnsi"/>
          <w:sz w:val="22"/>
          <w:szCs w:val="22"/>
        </w:rPr>
        <w:t>1</w:t>
      </w:r>
      <w:r w:rsidRPr="00651FB1">
        <w:rPr>
          <w:rFonts w:asciiTheme="minorHAnsi" w:hAnsiTheme="minorHAnsi" w:cstheme="minorHAnsi"/>
          <w:sz w:val="22"/>
          <w:szCs w:val="22"/>
        </w:rPr>
        <w:t xml:space="preserve"> Zmluvy alebo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ak ktorékoľvek vyhlásenie/prehlásenie zhotoviteľa uvedené v tejto Zmluve je nepravdivé ku dňu uzatvorenia Zmluvy alebo sa takým stane počas realizácie Diela, pričom zhotoviteľ má právo v prípade preukázania skutočností podľa tohto písm. </w:t>
      </w:r>
      <w:r w:rsidR="00F03E33" w:rsidRPr="00651FB1">
        <w:rPr>
          <w:rFonts w:asciiTheme="minorHAnsi" w:hAnsiTheme="minorHAnsi" w:cstheme="minorHAnsi"/>
          <w:sz w:val="22"/>
          <w:szCs w:val="22"/>
        </w:rPr>
        <w:t>f</w:t>
      </w:r>
      <w:r w:rsidRPr="00651FB1">
        <w:rPr>
          <w:rFonts w:asciiTheme="minorHAnsi" w:hAnsiTheme="minorHAnsi" w:cstheme="minorHAnsi"/>
          <w:sz w:val="22"/>
          <w:szCs w:val="22"/>
        </w:rPr>
        <w:t xml:space="preserve">/ na zmluvnú pokutu vo výške podľa článku XII ods. </w:t>
      </w:r>
      <w:r w:rsidR="00F03E33" w:rsidRPr="00651FB1">
        <w:rPr>
          <w:rFonts w:asciiTheme="minorHAnsi" w:hAnsiTheme="minorHAnsi" w:cstheme="minorHAnsi"/>
          <w:sz w:val="22"/>
          <w:szCs w:val="22"/>
        </w:rPr>
        <w:t>1</w:t>
      </w:r>
      <w:r w:rsidRPr="00651FB1">
        <w:rPr>
          <w:rFonts w:asciiTheme="minorHAnsi" w:hAnsiTheme="minorHAnsi" w:cstheme="minorHAnsi"/>
          <w:sz w:val="22"/>
          <w:szCs w:val="22"/>
        </w:rPr>
        <w:t xml:space="preserve"> Zmluvy</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objednávateľom oznámená vada je neodstrániteľná. </w:t>
      </w:r>
    </w:p>
    <w:p w:rsidR="00B93E9D" w:rsidRPr="00651FB1" w:rsidRDefault="00B93E9D" w:rsidP="00382D36">
      <w:pPr>
        <w:pStyle w:val="Odsekzoznamu"/>
        <w:numPr>
          <w:ilvl w:val="0"/>
          <w:numId w:val="8"/>
        </w:numPr>
        <w:ind w:left="426" w:right="55"/>
        <w:jc w:val="both"/>
        <w:rPr>
          <w:rFonts w:asciiTheme="minorHAnsi" w:hAnsiTheme="minorHAnsi" w:cstheme="minorHAnsi"/>
        </w:rPr>
      </w:pPr>
      <w:r w:rsidRPr="00651FB1">
        <w:rPr>
          <w:rFonts w:asciiTheme="minorHAnsi" w:hAnsiTheme="minorHAnsi" w:cstheme="minorHAnsi"/>
        </w:rPr>
        <w:t xml:space="preserve">Zhotoviteľ je oprávnený odstúpiť od Zmluvy v prípade, ak </w:t>
      </w:r>
      <w:r w:rsidRPr="00651FB1">
        <w:rPr>
          <w:rFonts w:asciiTheme="minorHAnsi" w:hAnsiTheme="minorHAnsi" w:cstheme="minorHAnsi"/>
          <w:noProof w:val="0"/>
        </w:rPr>
        <w:t xml:space="preserve">objednávateľ podstatným spôsobom poruší Zmluvu. Podstatným porušením tejto Zmluvy zo strany objednávateľa je omeškanie objednávateľa so zaplatením ceny Diela o viac ako </w:t>
      </w:r>
      <w:r w:rsidR="00F03E33" w:rsidRPr="00651FB1">
        <w:rPr>
          <w:rFonts w:asciiTheme="minorHAnsi" w:hAnsiTheme="minorHAnsi" w:cstheme="minorHAnsi"/>
          <w:noProof w:val="0"/>
        </w:rPr>
        <w:t>15</w:t>
      </w:r>
      <w:r w:rsidRPr="00651FB1">
        <w:rPr>
          <w:rFonts w:asciiTheme="minorHAnsi" w:hAnsiTheme="minorHAnsi" w:cstheme="minorHAnsi"/>
          <w:noProof w:val="0"/>
        </w:rPr>
        <w:t xml:space="preserve"> dní, pričom Dielo objednávateľ prevzal podľa podmienok v tejto Zmluve</w:t>
      </w:r>
      <w:r w:rsidR="00F03E33" w:rsidRPr="00651FB1">
        <w:rPr>
          <w:rFonts w:asciiTheme="minorHAnsi" w:hAnsiTheme="minorHAnsi" w:cstheme="minorHAnsi"/>
          <w:noProof w:val="0"/>
        </w:rPr>
        <w:t>.</w:t>
      </w:r>
    </w:p>
    <w:p w:rsidR="00B93E9D"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382D36" w:rsidRPr="00651FB1" w:rsidRDefault="00382D36" w:rsidP="00382D36">
      <w:pPr>
        <w:pStyle w:val="Odsekzoznamu"/>
        <w:widowControl w:val="0"/>
        <w:tabs>
          <w:tab w:val="left" w:pos="567"/>
          <w:tab w:val="left" w:pos="851"/>
          <w:tab w:val="left" w:pos="7088"/>
        </w:tabs>
        <w:ind w:left="426"/>
        <w:jc w:val="both"/>
        <w:rPr>
          <w:rFonts w:asciiTheme="minorHAnsi" w:hAnsiTheme="minorHAnsi" w:cstheme="minorHAnsi"/>
          <w:lang w:eastAsia="cs-CZ"/>
        </w:rPr>
      </w:pPr>
    </w:p>
    <w:p w:rsidR="00B93E9D" w:rsidRPr="00651FB1" w:rsidRDefault="00B93E9D" w:rsidP="00B93E9D">
      <w:pPr>
        <w:ind w:right="142"/>
        <w:jc w:val="center"/>
        <w:rPr>
          <w:rFonts w:asciiTheme="minorHAnsi" w:hAnsiTheme="minorHAnsi" w:cstheme="minorHAnsi"/>
          <w:b/>
          <w:sz w:val="22"/>
          <w:szCs w:val="22"/>
        </w:rPr>
      </w:pPr>
      <w:r w:rsidRPr="00651FB1">
        <w:rPr>
          <w:rFonts w:asciiTheme="minorHAnsi" w:hAnsiTheme="minorHAnsi" w:cstheme="minorHAnsi"/>
          <w:b/>
          <w:sz w:val="22"/>
          <w:szCs w:val="22"/>
        </w:rPr>
        <w:t>XIV</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ind w:right="142"/>
        <w:jc w:val="center"/>
        <w:rPr>
          <w:rFonts w:asciiTheme="minorHAnsi" w:hAnsiTheme="minorHAnsi" w:cstheme="minorHAnsi"/>
          <w:b/>
          <w:sz w:val="22"/>
          <w:szCs w:val="22"/>
        </w:rPr>
      </w:pPr>
      <w:r w:rsidRPr="00651FB1">
        <w:rPr>
          <w:rFonts w:asciiTheme="minorHAnsi" w:hAnsiTheme="minorHAnsi" w:cstheme="minorHAnsi"/>
          <w:b/>
          <w:sz w:val="22"/>
          <w:szCs w:val="22"/>
        </w:rPr>
        <w:t xml:space="preserve"> Záverečné  ustanovenia</w:t>
      </w:r>
    </w:p>
    <w:p w:rsidR="00B93E9D" w:rsidRPr="00651FB1" w:rsidRDefault="00B93E9D" w:rsidP="00382D36">
      <w:pPr>
        <w:pStyle w:val="Odsekzoznamu"/>
        <w:numPr>
          <w:ilvl w:val="0"/>
          <w:numId w:val="24"/>
        </w:numPr>
        <w:spacing w:after="100" w:afterAutospacing="1"/>
        <w:ind w:left="567"/>
        <w:jc w:val="both"/>
        <w:rPr>
          <w:rFonts w:asciiTheme="minorHAnsi" w:hAnsiTheme="minorHAnsi" w:cstheme="minorHAnsi"/>
          <w:lang w:eastAsia="cs-CZ"/>
        </w:rPr>
      </w:pPr>
      <w:r w:rsidRPr="00651FB1">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má </w:t>
      </w:r>
      <w:r w:rsidR="00F03E33" w:rsidRPr="00651FB1">
        <w:rPr>
          <w:rFonts w:asciiTheme="minorHAnsi" w:hAnsiTheme="minorHAnsi" w:cstheme="minorHAnsi"/>
          <w:b/>
          <w:lang w:eastAsia="cs-CZ"/>
        </w:rPr>
        <w:t>1</w:t>
      </w:r>
      <w:r w:rsidR="00832893">
        <w:rPr>
          <w:rFonts w:asciiTheme="minorHAnsi" w:hAnsiTheme="minorHAnsi" w:cstheme="minorHAnsi"/>
          <w:b/>
          <w:lang w:eastAsia="cs-CZ"/>
        </w:rPr>
        <w:t>0</w:t>
      </w:r>
      <w:r w:rsidRPr="00651FB1">
        <w:rPr>
          <w:rFonts w:asciiTheme="minorHAnsi" w:hAnsiTheme="minorHAnsi" w:cstheme="minorHAnsi"/>
          <w:b/>
          <w:lang w:eastAsia="cs-CZ"/>
        </w:rPr>
        <w:t xml:space="preserve"> strán</w:t>
      </w:r>
      <w:r w:rsidRPr="00651FB1">
        <w:rPr>
          <w:rFonts w:asciiTheme="minorHAnsi" w:hAnsiTheme="minorHAnsi" w:cstheme="minorHAnsi"/>
          <w:lang w:eastAsia="cs-CZ"/>
        </w:rPr>
        <w:t xml:space="preserve"> a je vyhotovená v štyroch rovnopisoch, pre objednávateľa v dvoch vyhotoveniach (rovnopisoch), pre zhotoviteľa v dvoch vyhotoveniach (rovnopisoch).</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651FB1">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 xml:space="preserve">Zmluvné strany sa dohodli, že vylučujú aplikáciu ust. § 374 Obchodného zákonníka.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Pr="00651FB1">
        <w:rPr>
          <w:rFonts w:asciiTheme="minorHAnsi" w:hAnsiTheme="minorHAnsi" w:cstheme="minorHAnsi"/>
          <w:lang w:eastAsia="cs-CZ"/>
        </w:rPr>
        <w:lastRenderedPageBreak/>
        <w:t>zmluvy odstúpiť a to s účinnosťou odstúpenia ku dňu, keď bolo písomné oznámenie o odstúpení od tejto zmluvy doručené druhej zmluvnej strane.</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651FB1">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b/>
          <w:lang w:eastAsia="cs-CZ"/>
        </w:rPr>
        <w:t xml:space="preserve">Neoddeliteľnou súčasťou tejto Zmluvy sú: </w:t>
      </w:r>
    </w:p>
    <w:p w:rsidR="00B93E9D" w:rsidRPr="00651FB1" w:rsidRDefault="00F03E33" w:rsidP="00382D36">
      <w:pPr>
        <w:pStyle w:val="Odsekzoznamu"/>
        <w:numPr>
          <w:ilvl w:val="0"/>
          <w:numId w:val="29"/>
        </w:numPr>
        <w:ind w:left="567" w:firstLine="0"/>
        <w:contextualSpacing/>
        <w:rPr>
          <w:rFonts w:asciiTheme="minorHAnsi" w:hAnsiTheme="minorHAnsi" w:cstheme="minorHAnsi"/>
        </w:rPr>
      </w:pPr>
      <w:r w:rsidRPr="00651FB1">
        <w:rPr>
          <w:rFonts w:asciiTheme="minorHAnsi" w:hAnsiTheme="minorHAnsi" w:cstheme="minorHAnsi"/>
        </w:rPr>
        <w:t xml:space="preserve">Príloha č. 1: </w:t>
      </w:r>
      <w:r w:rsidR="00B93E9D" w:rsidRPr="00651FB1">
        <w:rPr>
          <w:rFonts w:asciiTheme="minorHAnsi" w:hAnsiTheme="minorHAnsi" w:cstheme="minorHAnsi"/>
        </w:rPr>
        <w:t>Ocenen</w:t>
      </w:r>
      <w:r w:rsidRPr="00651FB1">
        <w:rPr>
          <w:rFonts w:asciiTheme="minorHAnsi" w:hAnsiTheme="minorHAnsi" w:cstheme="minorHAnsi"/>
        </w:rPr>
        <w:t>ý</w:t>
      </w:r>
      <w:r w:rsidR="00B93E9D" w:rsidRPr="00651FB1">
        <w:rPr>
          <w:rFonts w:asciiTheme="minorHAnsi" w:hAnsiTheme="minorHAnsi" w:cstheme="minorHAnsi"/>
        </w:rPr>
        <w:t xml:space="preserve"> Výkaz výmer zhotoviteľa ako uchádzača vo verejnom obstarávaní </w:t>
      </w:r>
    </w:p>
    <w:p w:rsidR="00B93E9D" w:rsidRPr="00651FB1" w:rsidRDefault="00B93E9D" w:rsidP="00382D36">
      <w:pPr>
        <w:pStyle w:val="Odsekzoznamu"/>
        <w:numPr>
          <w:ilvl w:val="0"/>
          <w:numId w:val="24"/>
        </w:numPr>
        <w:ind w:left="567"/>
        <w:jc w:val="both"/>
        <w:rPr>
          <w:rFonts w:asciiTheme="minorHAnsi" w:hAnsiTheme="minorHAnsi" w:cstheme="minorHAnsi"/>
          <w:b/>
          <w:lang w:eastAsia="cs-CZ"/>
        </w:rPr>
      </w:pPr>
      <w:r w:rsidRPr="00651FB1">
        <w:rPr>
          <w:rFonts w:asciiTheme="minorHAnsi" w:hAnsiTheme="minorHAnsi" w:cstheme="minorHAnsi"/>
          <w:b/>
        </w:rPr>
        <w:t xml:space="preserve">Prílohou tejto Zmluvy sú alebo sa postupne stanú aj nasledovné Prílohy: </w:t>
      </w:r>
    </w:p>
    <w:p w:rsidR="00277EB8" w:rsidRDefault="00B93E9D" w:rsidP="00382D36">
      <w:pPr>
        <w:pStyle w:val="Odsekzoznamu"/>
        <w:numPr>
          <w:ilvl w:val="0"/>
          <w:numId w:val="30"/>
        </w:numPr>
        <w:ind w:left="567" w:firstLine="0"/>
        <w:contextualSpacing/>
        <w:rPr>
          <w:rFonts w:asciiTheme="minorHAnsi" w:hAnsiTheme="minorHAnsi" w:cstheme="minorHAnsi"/>
        </w:rPr>
      </w:pPr>
      <w:r w:rsidRPr="00651FB1">
        <w:rPr>
          <w:rFonts w:asciiTheme="minorHAnsi" w:hAnsiTheme="minorHAnsi" w:cstheme="minorHAnsi"/>
        </w:rPr>
        <w:t xml:space="preserve">Príloha č. </w:t>
      </w:r>
      <w:r w:rsidR="00F03E33" w:rsidRPr="00651FB1">
        <w:rPr>
          <w:rFonts w:asciiTheme="minorHAnsi" w:hAnsiTheme="minorHAnsi" w:cstheme="minorHAnsi"/>
        </w:rPr>
        <w:t>2:</w:t>
      </w:r>
      <w:r w:rsidRPr="00651FB1">
        <w:rPr>
          <w:rFonts w:asciiTheme="minorHAnsi" w:hAnsiTheme="minorHAnsi" w:cstheme="minorHAnsi"/>
        </w:rPr>
        <w:t xml:space="preserve"> </w:t>
      </w:r>
      <w:r w:rsidR="00277EB8">
        <w:rPr>
          <w:rFonts w:asciiTheme="minorHAnsi" w:hAnsiTheme="minorHAnsi" w:cstheme="minorHAnsi"/>
        </w:rPr>
        <w:t>Návrh na plnenie kritérii</w:t>
      </w:r>
    </w:p>
    <w:p w:rsidR="00B93E9D" w:rsidRPr="00651FB1" w:rsidRDefault="00277EB8" w:rsidP="00382D36">
      <w:pPr>
        <w:pStyle w:val="Odsekzoznamu"/>
        <w:numPr>
          <w:ilvl w:val="0"/>
          <w:numId w:val="30"/>
        </w:numPr>
        <w:ind w:left="567" w:firstLine="0"/>
        <w:contextualSpacing/>
        <w:rPr>
          <w:rFonts w:asciiTheme="minorHAnsi" w:hAnsiTheme="minorHAnsi" w:cstheme="minorHAnsi"/>
        </w:rPr>
      </w:pPr>
      <w:r>
        <w:rPr>
          <w:rFonts w:asciiTheme="minorHAnsi" w:hAnsiTheme="minorHAnsi" w:cstheme="minorHAnsi"/>
        </w:rPr>
        <w:t>Príloha č. 3</w:t>
      </w:r>
      <w:r w:rsidR="000B291A">
        <w:rPr>
          <w:rFonts w:asciiTheme="minorHAnsi" w:hAnsiTheme="minorHAnsi" w:cstheme="minorHAnsi"/>
        </w:rPr>
        <w:t>:</w:t>
      </w:r>
      <w:r>
        <w:rPr>
          <w:rFonts w:asciiTheme="minorHAnsi" w:hAnsiTheme="minorHAnsi" w:cstheme="minorHAnsi"/>
        </w:rPr>
        <w:t xml:space="preserve"> Zoznam subdodávateľov</w:t>
      </w:r>
      <w:r w:rsidR="00B93E9D" w:rsidRPr="00651FB1">
        <w:rPr>
          <w:rFonts w:asciiTheme="minorHAnsi" w:hAnsiTheme="minorHAnsi" w:cstheme="minorHAnsi"/>
        </w:rPr>
        <w:t xml:space="preserve"> </w:t>
      </w:r>
    </w:p>
    <w:p w:rsidR="00B93E9D" w:rsidRPr="00651FB1" w:rsidRDefault="00B93E9D" w:rsidP="00382D36">
      <w:pPr>
        <w:pStyle w:val="Odsekzoznamu"/>
        <w:ind w:left="567"/>
        <w:contextualSpacing/>
        <w:rPr>
          <w:rFonts w:asciiTheme="minorHAnsi" w:hAnsiTheme="minorHAnsi" w:cstheme="minorHAnsi"/>
        </w:rPr>
      </w:pPr>
      <w:r w:rsidRPr="00651FB1">
        <w:rPr>
          <w:rFonts w:asciiTheme="minorHAnsi" w:hAnsiTheme="minorHAnsi" w:cstheme="minorHAnsi"/>
        </w:rPr>
        <w:tab/>
        <w:t xml:space="preserve">  </w:t>
      </w:r>
    </w:p>
    <w:p w:rsidR="00B93E9D" w:rsidRPr="00651FB1" w:rsidRDefault="00B93E9D" w:rsidP="00382D36">
      <w:pPr>
        <w:ind w:firstLine="567"/>
        <w:rPr>
          <w:rFonts w:asciiTheme="minorHAnsi" w:hAnsiTheme="minorHAnsi" w:cstheme="minorHAnsi"/>
          <w:sz w:val="22"/>
          <w:szCs w:val="22"/>
          <w:highlight w:val="yellow"/>
          <w:lang w:eastAsia="cs-CZ"/>
        </w:rPr>
      </w:pPr>
      <w:r w:rsidRPr="00651FB1">
        <w:rPr>
          <w:rFonts w:asciiTheme="minorHAnsi" w:hAnsiTheme="minorHAnsi" w:cstheme="minorHAnsi"/>
          <w:sz w:val="22"/>
          <w:szCs w:val="22"/>
          <w:lang w:eastAsia="cs-CZ"/>
        </w:rPr>
        <w:t xml:space="preserve">V Banskej Bystrici dňa:                                            </w:t>
      </w:r>
      <w:r w:rsidRPr="00651FB1">
        <w:rPr>
          <w:rFonts w:asciiTheme="minorHAnsi" w:hAnsiTheme="minorHAnsi" w:cstheme="minorHAnsi"/>
          <w:sz w:val="22"/>
          <w:szCs w:val="22"/>
          <w:lang w:eastAsia="cs-CZ"/>
        </w:rPr>
        <w:tab/>
        <w:t>V                                   dňa:</w:t>
      </w:r>
    </w:p>
    <w:p w:rsidR="00B93E9D" w:rsidRPr="00651FB1" w:rsidRDefault="00B93E9D" w:rsidP="00B93E9D">
      <w:pPr>
        <w:rPr>
          <w:rFonts w:asciiTheme="minorHAnsi" w:hAnsiTheme="minorHAnsi" w:cstheme="minorHAnsi"/>
          <w:b/>
          <w:sz w:val="22"/>
          <w:szCs w:val="22"/>
          <w:lang w:eastAsia="cs-CZ"/>
        </w:rPr>
      </w:pPr>
    </w:p>
    <w:p w:rsidR="00B93E9D" w:rsidRPr="00651FB1" w:rsidRDefault="00B93E9D" w:rsidP="00382D36">
      <w:pPr>
        <w:ind w:firstLine="567"/>
        <w:rPr>
          <w:rFonts w:asciiTheme="minorHAnsi" w:hAnsiTheme="minorHAnsi" w:cstheme="minorHAnsi"/>
          <w:b/>
          <w:sz w:val="22"/>
          <w:szCs w:val="22"/>
          <w:lang w:eastAsia="cs-CZ"/>
        </w:rPr>
      </w:pPr>
      <w:r w:rsidRPr="00651FB1">
        <w:rPr>
          <w:rFonts w:asciiTheme="minorHAnsi" w:hAnsiTheme="minorHAnsi" w:cstheme="minorHAnsi"/>
          <w:b/>
          <w:sz w:val="22"/>
          <w:szCs w:val="22"/>
          <w:lang w:eastAsia="cs-CZ"/>
        </w:rPr>
        <w:t xml:space="preserve">Za objednávateľa:                                                  </w:t>
      </w:r>
      <w:r w:rsidRPr="00651FB1">
        <w:rPr>
          <w:rFonts w:asciiTheme="minorHAnsi" w:hAnsiTheme="minorHAnsi" w:cstheme="minorHAnsi"/>
          <w:b/>
          <w:sz w:val="22"/>
          <w:szCs w:val="22"/>
          <w:lang w:eastAsia="cs-CZ"/>
        </w:rPr>
        <w:tab/>
        <w:t>Za zhotoviteľa:</w:t>
      </w:r>
    </w:p>
    <w:p w:rsidR="00382D36" w:rsidRDefault="00382D36" w:rsidP="00382D36">
      <w:pPr>
        <w:tabs>
          <w:tab w:val="left" w:pos="4500"/>
          <w:tab w:val="left" w:pos="4962"/>
        </w:tabs>
        <w:spacing w:after="120"/>
        <w:rPr>
          <w:rFonts w:ascii="Calibri" w:hAnsi="Calibri" w:cs="Calibri"/>
          <w:lang w:eastAsia="cs-CZ"/>
        </w:rPr>
      </w:pPr>
    </w:p>
    <w:p w:rsidR="00F940A0" w:rsidRDefault="00F940A0" w:rsidP="00382D36">
      <w:pPr>
        <w:tabs>
          <w:tab w:val="left" w:pos="4500"/>
          <w:tab w:val="left" w:pos="4962"/>
        </w:tabs>
        <w:spacing w:after="120"/>
        <w:rPr>
          <w:rFonts w:ascii="Calibri" w:hAnsi="Calibri" w:cs="Calibri"/>
          <w:lang w:eastAsia="cs-CZ"/>
        </w:rPr>
      </w:pPr>
    </w:p>
    <w:p w:rsidR="00F940A0" w:rsidRDefault="00F940A0" w:rsidP="00382D36">
      <w:pPr>
        <w:tabs>
          <w:tab w:val="left" w:pos="4500"/>
          <w:tab w:val="left" w:pos="4962"/>
        </w:tabs>
        <w:spacing w:after="120"/>
        <w:rPr>
          <w:rFonts w:ascii="Calibri" w:hAnsi="Calibri" w:cs="Calibri"/>
          <w:lang w:eastAsia="cs-CZ"/>
        </w:rPr>
      </w:pP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                       </w:t>
      </w:r>
      <w:r>
        <w:rPr>
          <w:rStyle w:val="CharStyle8"/>
          <w:rFonts w:asciiTheme="minorHAnsi" w:hAnsiTheme="minorHAnsi" w:cstheme="minorHAnsi"/>
          <w:b w:val="0"/>
        </w:rPr>
        <w:t xml:space="preserve">       </w:t>
      </w:r>
      <w:r w:rsidRPr="00382D36">
        <w:rPr>
          <w:rStyle w:val="CharStyle8"/>
          <w:rFonts w:asciiTheme="minorHAnsi" w:hAnsiTheme="minorHAnsi" w:cstheme="minorHAnsi"/>
          <w:b w:val="0"/>
        </w:rPr>
        <w:t xml:space="preserve"> .............................................................</w:t>
      </w:r>
    </w:p>
    <w:p w:rsidR="00382D36" w:rsidRPr="00F940A0" w:rsidRDefault="00DC2B06" w:rsidP="00382D36">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r w:rsidR="00382D36" w:rsidRPr="00F940A0">
        <w:rPr>
          <w:rStyle w:val="CharStyle8"/>
          <w:rFonts w:asciiTheme="minorHAnsi" w:hAnsiTheme="minorHAnsi" w:cstheme="minorHAnsi"/>
        </w:rPr>
        <w:t xml:space="preserve"> </w:t>
      </w:r>
      <w:r w:rsidR="00F940A0" w:rsidRPr="00F940A0">
        <w:rPr>
          <w:rStyle w:val="CharStyle8"/>
          <w:rFonts w:asciiTheme="minorHAnsi" w:hAnsiTheme="minorHAnsi" w:cstheme="minorHAnsi"/>
        </w:rPr>
        <w:t xml:space="preserve">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predseda predstavenstva                                                    </w:t>
      </w:r>
      <w:r w:rsidR="00F940A0">
        <w:rPr>
          <w:rStyle w:val="CharStyle8"/>
          <w:rFonts w:asciiTheme="minorHAnsi" w:hAnsiTheme="minorHAnsi" w:cstheme="minorHAnsi"/>
          <w:b w:val="0"/>
        </w:rPr>
        <w:t xml:space="preserve">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Banskobystrickej regionálnej správy ciest, a.s.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t xml:space="preserve">                          </w:t>
      </w:r>
    </w:p>
    <w:p w:rsidR="00F940A0" w:rsidRDefault="00F940A0" w:rsidP="00382D36">
      <w:pPr>
        <w:pStyle w:val="Bezriadkovania"/>
        <w:ind w:firstLine="142"/>
        <w:rPr>
          <w:rStyle w:val="CharStyle8"/>
          <w:rFonts w:asciiTheme="minorHAnsi" w:hAnsiTheme="minorHAnsi" w:cstheme="minorHAnsi"/>
          <w:b w:val="0"/>
        </w:rPr>
      </w:pP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p>
    <w:p w:rsidR="00382D36" w:rsidRPr="00382D36" w:rsidRDefault="00382D36" w:rsidP="00382D36">
      <w:pPr>
        <w:pStyle w:val="Bezriadkovania"/>
        <w:ind w:left="4320" w:hanging="4178"/>
        <w:rPr>
          <w:rFonts w:asciiTheme="minorHAnsi" w:hAnsiTheme="minorHAnsi" w:cstheme="minorHAnsi"/>
          <w:color w:val="auto"/>
          <w:sz w:val="22"/>
          <w:szCs w:val="22"/>
        </w:rPr>
      </w:pPr>
      <w:r w:rsidRPr="00382D36">
        <w:rPr>
          <w:rFonts w:asciiTheme="minorHAnsi" w:hAnsiTheme="minorHAnsi" w:cstheme="minorHAnsi"/>
          <w:color w:val="auto"/>
          <w:sz w:val="22"/>
          <w:szCs w:val="22"/>
        </w:rPr>
        <w:t>.............................................................</w:t>
      </w:r>
    </w:p>
    <w:p w:rsidR="00382D36" w:rsidRPr="00382D36" w:rsidRDefault="00DC2B06" w:rsidP="00382D36">
      <w:pPr>
        <w:ind w:left="4320" w:hanging="4178"/>
        <w:jc w:val="both"/>
        <w:rPr>
          <w:rFonts w:asciiTheme="minorHAnsi" w:hAnsiTheme="minorHAnsi" w:cstheme="minorHAnsi"/>
          <w:sz w:val="22"/>
          <w:szCs w:val="22"/>
        </w:rPr>
      </w:pPr>
      <w:r>
        <w:rPr>
          <w:rFonts w:asciiTheme="minorHAnsi" w:hAnsiTheme="minorHAnsi" w:cstheme="minorHAnsi"/>
          <w:b/>
          <w:sz w:val="22"/>
          <w:szCs w:val="22"/>
        </w:rPr>
        <w:t xml:space="preserve">Mgr. Nikoleta </w:t>
      </w:r>
      <w:proofErr w:type="spellStart"/>
      <w:r>
        <w:rPr>
          <w:rFonts w:asciiTheme="minorHAnsi" w:hAnsiTheme="minorHAnsi" w:cstheme="minorHAnsi"/>
          <w:b/>
          <w:sz w:val="22"/>
          <w:szCs w:val="22"/>
        </w:rPr>
        <w:t>Oktavcová</w:t>
      </w:r>
      <w:proofErr w:type="spellEnd"/>
    </w:p>
    <w:p w:rsidR="00382D36" w:rsidRPr="00382D36" w:rsidRDefault="00382D36" w:rsidP="00382D36">
      <w:pPr>
        <w:ind w:left="4320" w:hanging="4178"/>
        <w:jc w:val="both"/>
        <w:rPr>
          <w:rFonts w:asciiTheme="minorHAnsi" w:hAnsiTheme="minorHAnsi" w:cstheme="minorHAnsi"/>
          <w:sz w:val="22"/>
          <w:szCs w:val="22"/>
        </w:rPr>
      </w:pPr>
      <w:r w:rsidRPr="00382D36">
        <w:rPr>
          <w:rFonts w:asciiTheme="minorHAnsi" w:hAnsiTheme="minorHAnsi" w:cstheme="minorHAnsi"/>
          <w:sz w:val="22"/>
          <w:szCs w:val="22"/>
        </w:rPr>
        <w:t>podpredseda predstavenstva</w:t>
      </w:r>
    </w:p>
    <w:p w:rsidR="00382D36" w:rsidRPr="00382D36" w:rsidRDefault="00382D36" w:rsidP="00382D36">
      <w:pPr>
        <w:pStyle w:val="Style16"/>
        <w:shd w:val="clear" w:color="auto" w:fill="auto"/>
        <w:spacing w:line="240" w:lineRule="auto"/>
        <w:ind w:left="5040" w:hanging="4898"/>
        <w:jc w:val="both"/>
        <w:rPr>
          <w:rFonts w:cstheme="minorHAnsi"/>
          <w:b w:val="0"/>
          <w:sz w:val="22"/>
          <w:szCs w:val="22"/>
        </w:rPr>
      </w:pPr>
      <w:r w:rsidRPr="00382D36">
        <w:rPr>
          <w:rStyle w:val="CharStyle8"/>
          <w:rFonts w:cstheme="minorHAnsi"/>
        </w:rPr>
        <w:t>Banskobystrickej regionálnej správy ciest, a.s.</w:t>
      </w:r>
    </w:p>
    <w:p w:rsidR="0027371A" w:rsidRDefault="0027371A"/>
    <w:p w:rsidR="00F940A0" w:rsidRPr="00F940A0" w:rsidRDefault="00F940A0" w:rsidP="00F940A0">
      <w:pPr>
        <w:pStyle w:val="Bezriadkovania"/>
        <w:rPr>
          <w:rStyle w:val="CharStyle8"/>
          <w:rFonts w:asciiTheme="minorHAnsi" w:hAnsiTheme="minorHAnsi" w:cstheme="minorHAnsi"/>
          <w:b w:val="0"/>
        </w:rPr>
      </w:pPr>
    </w:p>
    <w:p w:rsidR="00F940A0" w:rsidRPr="00F940A0" w:rsidRDefault="00F940A0" w:rsidP="00F940A0">
      <w:pPr>
        <w:pStyle w:val="Bezriadkovania"/>
        <w:rPr>
          <w:rStyle w:val="CharStyle8"/>
          <w:rFonts w:asciiTheme="minorHAnsi" w:hAnsiTheme="minorHAnsi" w:cstheme="minorHAnsi"/>
          <w:b w:val="0"/>
        </w:rPr>
      </w:pPr>
      <w:r w:rsidRPr="00F940A0">
        <w:rPr>
          <w:rStyle w:val="CharStyle8"/>
          <w:rFonts w:asciiTheme="minorHAnsi" w:hAnsiTheme="minorHAnsi" w:cstheme="minorHAnsi"/>
        </w:rPr>
        <w:tab/>
      </w:r>
      <w:r w:rsidRPr="00F940A0">
        <w:rPr>
          <w:rStyle w:val="CharStyle8"/>
          <w:rFonts w:asciiTheme="minorHAnsi" w:hAnsiTheme="minorHAnsi" w:cstheme="minorHAnsi"/>
        </w:rPr>
        <w:tab/>
      </w:r>
      <w:r w:rsidRPr="00F940A0">
        <w:rPr>
          <w:rStyle w:val="CharStyle8"/>
          <w:rFonts w:asciiTheme="minorHAnsi" w:hAnsiTheme="minorHAnsi" w:cstheme="minorHAnsi"/>
        </w:rPr>
        <w:tab/>
      </w:r>
      <w:r w:rsidRPr="00F940A0">
        <w:rPr>
          <w:rStyle w:val="CharStyle8"/>
          <w:rFonts w:asciiTheme="minorHAnsi" w:hAnsiTheme="minorHAnsi" w:cstheme="minorHAnsi"/>
        </w:rPr>
        <w:tab/>
      </w:r>
      <w:r w:rsidRPr="00F940A0">
        <w:rPr>
          <w:rStyle w:val="CharStyle8"/>
          <w:rFonts w:asciiTheme="minorHAnsi" w:hAnsiTheme="minorHAnsi" w:cstheme="minorHAnsi"/>
        </w:rPr>
        <w:tab/>
        <w:t xml:space="preserve">                          </w:t>
      </w:r>
    </w:p>
    <w:p w:rsidR="00F940A0" w:rsidRPr="00F940A0" w:rsidRDefault="00F940A0" w:rsidP="0086523F">
      <w:pPr>
        <w:pStyle w:val="Bezriadkovania"/>
        <w:rPr>
          <w:rFonts w:asciiTheme="minorHAnsi" w:hAnsiTheme="minorHAnsi" w:cstheme="minorHAnsi"/>
          <w:sz w:val="22"/>
          <w:szCs w:val="22"/>
        </w:rPr>
      </w:pPr>
    </w:p>
    <w:sectPr w:rsidR="00F940A0" w:rsidRPr="00F940A0" w:rsidSect="0028066F">
      <w:headerReference w:type="default" r:id="rId1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B3" w:rsidRDefault="00023EB3" w:rsidP="00D65C49">
      <w:r>
        <w:separator/>
      </w:r>
    </w:p>
  </w:endnote>
  <w:endnote w:type="continuationSeparator" w:id="0">
    <w:p w:rsidR="00023EB3" w:rsidRDefault="00023EB3" w:rsidP="00D6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B3" w:rsidRDefault="00023EB3" w:rsidP="00D65C49">
      <w:r>
        <w:separator/>
      </w:r>
    </w:p>
  </w:footnote>
  <w:footnote w:type="continuationSeparator" w:id="0">
    <w:p w:rsidR="00023EB3" w:rsidRDefault="00023EB3" w:rsidP="00D6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64908"/>
      <w:docPartObj>
        <w:docPartGallery w:val="Page Numbers (Margins)"/>
        <w:docPartUnique/>
      </w:docPartObj>
    </w:sdtPr>
    <w:sdtEndPr/>
    <w:sdtContent>
      <w:p w:rsidR="00D65C49" w:rsidRDefault="00D65C49">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C49" w:rsidRDefault="00D65C49">
                              <w:pPr>
                                <w:pBdr>
                                  <w:bottom w:val="single" w:sz="4" w:space="1" w:color="auto"/>
                                </w:pBdr>
                              </w:pPr>
                              <w:r>
                                <w:fldChar w:fldCharType="begin"/>
                              </w:r>
                              <w:r>
                                <w:instrText>PAGE   \* MERGEFORMAT</w:instrText>
                              </w:r>
                              <w:r>
                                <w:fldChar w:fldCharType="separate"/>
                              </w:r>
                              <w:r w:rsidR="009B6547">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D65C49" w:rsidRDefault="00D65C49">
                        <w:pPr>
                          <w:pBdr>
                            <w:bottom w:val="single" w:sz="4" w:space="1" w:color="auto"/>
                          </w:pBdr>
                        </w:pPr>
                        <w:r>
                          <w:fldChar w:fldCharType="begin"/>
                        </w:r>
                        <w:r>
                          <w:instrText>PAGE   \* MERGEFORMAT</w:instrText>
                        </w:r>
                        <w:r>
                          <w:fldChar w:fldCharType="separate"/>
                        </w:r>
                        <w:r w:rsidR="009B6547">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38100FA"/>
    <w:multiLevelType w:val="hybridMultilevel"/>
    <w:tmpl w:val="628AC7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0E089DFE"/>
    <w:lvl w:ilvl="0" w:tplc="816A5A78">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8"/>
  </w:num>
  <w:num w:numId="2">
    <w:abstractNumId w:val="27"/>
  </w:num>
  <w:num w:numId="3">
    <w:abstractNumId w:val="17"/>
  </w:num>
  <w:num w:numId="4">
    <w:abstractNumId w:val="7"/>
  </w:num>
  <w:num w:numId="5">
    <w:abstractNumId w:val="15"/>
  </w:num>
  <w:num w:numId="6">
    <w:abstractNumId w:val="5"/>
  </w:num>
  <w:num w:numId="7">
    <w:abstractNumId w:val="30"/>
  </w:num>
  <w:num w:numId="8">
    <w:abstractNumId w:val="29"/>
  </w:num>
  <w:num w:numId="9">
    <w:abstractNumId w:val="0"/>
  </w:num>
  <w:num w:numId="10">
    <w:abstractNumId w:val="16"/>
  </w:num>
  <w:num w:numId="11">
    <w:abstractNumId w:val="26"/>
  </w:num>
  <w:num w:numId="12">
    <w:abstractNumId w:val="24"/>
  </w:num>
  <w:num w:numId="13">
    <w:abstractNumId w:val="22"/>
  </w:num>
  <w:num w:numId="14">
    <w:abstractNumId w:val="11"/>
  </w:num>
  <w:num w:numId="15">
    <w:abstractNumId w:val="9"/>
  </w:num>
  <w:num w:numId="16">
    <w:abstractNumId w:val="19"/>
  </w:num>
  <w:num w:numId="17">
    <w:abstractNumId w:val="21"/>
  </w:num>
  <w:num w:numId="18">
    <w:abstractNumId w:val="13"/>
  </w:num>
  <w:num w:numId="19">
    <w:abstractNumId w:val="1"/>
  </w:num>
  <w:num w:numId="20">
    <w:abstractNumId w:val="18"/>
  </w:num>
  <w:num w:numId="21">
    <w:abstractNumId w:val="6"/>
  </w:num>
  <w:num w:numId="22">
    <w:abstractNumId w:val="23"/>
  </w:num>
  <w:num w:numId="23">
    <w:abstractNumId w:val="14"/>
  </w:num>
  <w:num w:numId="24">
    <w:abstractNumId w:val="25"/>
  </w:num>
  <w:num w:numId="25">
    <w:abstractNumId w:val="2"/>
  </w:num>
  <w:num w:numId="26">
    <w:abstractNumId w:val="20"/>
  </w:num>
  <w:num w:numId="27">
    <w:abstractNumId w:val="12"/>
  </w:num>
  <w:num w:numId="28">
    <w:abstractNumId w:val="31"/>
  </w:num>
  <w:num w:numId="29">
    <w:abstractNumId w:val="3"/>
  </w:num>
  <w:num w:numId="30">
    <w:abstractNumId w:val="10"/>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D"/>
    <w:rsid w:val="00014CF0"/>
    <w:rsid w:val="000201C8"/>
    <w:rsid w:val="00023EB3"/>
    <w:rsid w:val="000B291A"/>
    <w:rsid w:val="00102326"/>
    <w:rsid w:val="00170EED"/>
    <w:rsid w:val="001C298B"/>
    <w:rsid w:val="0027237A"/>
    <w:rsid w:val="0027371A"/>
    <w:rsid w:val="00277EB8"/>
    <w:rsid w:val="0028066F"/>
    <w:rsid w:val="00317020"/>
    <w:rsid w:val="00321501"/>
    <w:rsid w:val="00382D36"/>
    <w:rsid w:val="00392753"/>
    <w:rsid w:val="003A0059"/>
    <w:rsid w:val="00412558"/>
    <w:rsid w:val="00525170"/>
    <w:rsid w:val="00651FB1"/>
    <w:rsid w:val="006744F2"/>
    <w:rsid w:val="00734FBD"/>
    <w:rsid w:val="00784C47"/>
    <w:rsid w:val="00832893"/>
    <w:rsid w:val="0086523F"/>
    <w:rsid w:val="00891552"/>
    <w:rsid w:val="009651B7"/>
    <w:rsid w:val="009B6547"/>
    <w:rsid w:val="00A101A5"/>
    <w:rsid w:val="00B0231C"/>
    <w:rsid w:val="00B315B4"/>
    <w:rsid w:val="00B93E9D"/>
    <w:rsid w:val="00C72599"/>
    <w:rsid w:val="00D65C49"/>
    <w:rsid w:val="00DB3FE5"/>
    <w:rsid w:val="00DC2B06"/>
    <w:rsid w:val="00DD32B5"/>
    <w:rsid w:val="00DE7882"/>
    <w:rsid w:val="00DF7438"/>
    <w:rsid w:val="00E272F4"/>
    <w:rsid w:val="00E33010"/>
    <w:rsid w:val="00E650C8"/>
    <w:rsid w:val="00ED08DA"/>
    <w:rsid w:val="00F03E33"/>
    <w:rsid w:val="00F940A0"/>
    <w:rsid w:val="00FB03FD"/>
    <w:rsid w:val="00FE6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168C4-276B-441F-A2AC-025E1E6A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E9D"/>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2">
    <w:name w:val="heading 2"/>
    <w:basedOn w:val="Normlny"/>
    <w:next w:val="Normlny"/>
    <w:link w:val="Nadpis2Char"/>
    <w:qFormat/>
    <w:rsid w:val="00B93E9D"/>
    <w:pPr>
      <w:keepNext/>
      <w:widowControl/>
      <w:tabs>
        <w:tab w:val="num" w:pos="540"/>
      </w:tabs>
      <w:spacing w:line="360" w:lineRule="auto"/>
      <w:jc w:val="center"/>
      <w:outlineLvl w:val="1"/>
    </w:pPr>
    <w:rPr>
      <w:rFonts w:ascii="Arial" w:hAnsi="Arial" w:cs="Arial"/>
      <w:b/>
      <w:bCs/>
      <w:noProof/>
      <w:color w:val="auto"/>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B93E9D"/>
    <w:rPr>
      <w:rFonts w:ascii="Arial" w:hAnsi="Arial" w:cs="Arial"/>
      <w:b/>
      <w:bCs/>
      <w:sz w:val="28"/>
      <w:szCs w:val="28"/>
      <w:shd w:val="clear" w:color="auto" w:fill="FFFFFF"/>
    </w:rPr>
  </w:style>
  <w:style w:type="paragraph" w:customStyle="1" w:styleId="Style8">
    <w:name w:val="Style 8"/>
    <w:basedOn w:val="Normlny"/>
    <w:link w:val="CharStyle9"/>
    <w:uiPriority w:val="99"/>
    <w:rsid w:val="00B93E9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93E9D"/>
    <w:rPr>
      <w:rFonts w:ascii="Arial" w:hAnsi="Arial" w:cs="Arial"/>
      <w:sz w:val="19"/>
      <w:szCs w:val="19"/>
      <w:shd w:val="clear" w:color="auto" w:fill="FFFFFF"/>
    </w:rPr>
  </w:style>
  <w:style w:type="paragraph" w:customStyle="1" w:styleId="Style2">
    <w:name w:val="Style 2"/>
    <w:basedOn w:val="Normlny"/>
    <w:link w:val="CharStyle10"/>
    <w:uiPriority w:val="99"/>
    <w:rsid w:val="00B93E9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3">
    <w:name w:val="Char Style 13"/>
    <w:basedOn w:val="Predvolenpsmoodseku"/>
    <w:link w:val="Style12"/>
    <w:uiPriority w:val="99"/>
    <w:locked/>
    <w:rsid w:val="00B93E9D"/>
    <w:rPr>
      <w:rFonts w:ascii="Arial" w:hAnsi="Arial" w:cs="Arial"/>
      <w:b/>
      <w:bCs/>
      <w:shd w:val="clear" w:color="auto" w:fill="FFFFFF"/>
    </w:rPr>
  </w:style>
  <w:style w:type="paragraph" w:customStyle="1" w:styleId="Style12">
    <w:name w:val="Style 12"/>
    <w:basedOn w:val="Normlny"/>
    <w:link w:val="CharStyle13"/>
    <w:uiPriority w:val="99"/>
    <w:rsid w:val="00B93E9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B93E9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93E9D"/>
    <w:rPr>
      <w:rFonts w:cs="Times New Roman"/>
      <w:color w:val="0563C1"/>
      <w:u w:val="single"/>
    </w:rPr>
  </w:style>
  <w:style w:type="paragraph" w:styleId="Odsekzoznamu">
    <w:name w:val="List Paragraph"/>
    <w:aliases w:val="body,Odsek zoznamu2"/>
    <w:basedOn w:val="Normlny"/>
    <w:link w:val="OdsekzoznamuChar"/>
    <w:uiPriority w:val="34"/>
    <w:qFormat/>
    <w:rsid w:val="00B93E9D"/>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rsid w:val="00B93E9D"/>
    <w:rPr>
      <w:rFonts w:ascii="Arial" w:eastAsia="Times New Roman" w:hAnsi="Arial" w:cs="Arial"/>
      <w:noProof/>
      <w:lang w:eastAsia="sk-SK"/>
    </w:rPr>
  </w:style>
  <w:style w:type="character" w:customStyle="1" w:styleId="Nadpis2Char">
    <w:name w:val="Nadpis 2 Char"/>
    <w:basedOn w:val="Predvolenpsmoodseku"/>
    <w:link w:val="Nadpis2"/>
    <w:rsid w:val="00B93E9D"/>
    <w:rPr>
      <w:rFonts w:ascii="Arial" w:eastAsia="Times New Roman" w:hAnsi="Arial" w:cs="Arial"/>
      <w:b/>
      <w:bCs/>
      <w:noProof/>
      <w:sz w:val="30"/>
      <w:szCs w:val="30"/>
      <w:lang w:eastAsia="sk-SK"/>
    </w:rPr>
  </w:style>
  <w:style w:type="character" w:customStyle="1" w:styleId="h1a4">
    <w:name w:val="h1a4"/>
    <w:rsid w:val="00B93E9D"/>
    <w:rPr>
      <w:rFonts w:ascii="Trebuchet MS" w:hAnsi="Trebuchet MS" w:hint="default"/>
      <w:vanish w:val="0"/>
      <w:webHidden w:val="0"/>
      <w:color w:val="505050"/>
      <w:sz w:val="24"/>
      <w:szCs w:val="24"/>
      <w:specVanish w:val="0"/>
    </w:rPr>
  </w:style>
  <w:style w:type="character" w:customStyle="1" w:styleId="h1a">
    <w:name w:val="h1a"/>
    <w:basedOn w:val="Predvolenpsmoodseku"/>
    <w:rsid w:val="00B93E9D"/>
  </w:style>
  <w:style w:type="character" w:customStyle="1" w:styleId="CharStyle36">
    <w:name w:val="Char Style 36"/>
    <w:basedOn w:val="Predvolenpsmoodseku"/>
    <w:uiPriority w:val="99"/>
    <w:rsid w:val="00B93E9D"/>
    <w:rPr>
      <w:rFonts w:cs="Times New Roman"/>
      <w:sz w:val="21"/>
      <w:szCs w:val="21"/>
      <w:u w:val="none"/>
    </w:rPr>
  </w:style>
  <w:style w:type="character" w:customStyle="1" w:styleId="CharStyle48">
    <w:name w:val="Char Style 48"/>
    <w:basedOn w:val="Predvolenpsmoodseku"/>
    <w:link w:val="Style47"/>
    <w:uiPriority w:val="99"/>
    <w:locked/>
    <w:rsid w:val="00B93E9D"/>
    <w:rPr>
      <w:rFonts w:ascii="Arial" w:hAnsi="Arial" w:cs="Arial"/>
      <w:b/>
      <w:bCs/>
      <w:shd w:val="clear" w:color="auto" w:fill="FFFFFF"/>
    </w:rPr>
  </w:style>
  <w:style w:type="paragraph" w:customStyle="1" w:styleId="Style47">
    <w:name w:val="Style 47"/>
    <w:basedOn w:val="Normlny"/>
    <w:link w:val="CharStyle48"/>
    <w:uiPriority w:val="99"/>
    <w:rsid w:val="00B93E9D"/>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B93E9D"/>
    <w:rPr>
      <w:rFonts w:cs="Times New Roman"/>
      <w:sz w:val="21"/>
      <w:szCs w:val="21"/>
      <w:shd w:val="clear" w:color="auto" w:fill="FFFFFF"/>
    </w:rPr>
  </w:style>
  <w:style w:type="paragraph" w:customStyle="1" w:styleId="Style5">
    <w:name w:val="Style 5"/>
    <w:basedOn w:val="Normlny"/>
    <w:link w:val="CharStyle30"/>
    <w:uiPriority w:val="99"/>
    <w:rsid w:val="00B93E9D"/>
    <w:pPr>
      <w:shd w:val="clear" w:color="auto" w:fill="FFFFFF"/>
      <w:spacing w:line="259" w:lineRule="exact"/>
    </w:pPr>
    <w:rPr>
      <w:rFonts w:asciiTheme="minorHAnsi" w:eastAsiaTheme="minorHAnsi" w:hAnsiTheme="minorHAnsi"/>
      <w:color w:val="auto"/>
      <w:sz w:val="21"/>
      <w:szCs w:val="21"/>
      <w:lang w:eastAsia="en-US"/>
    </w:rPr>
  </w:style>
  <w:style w:type="paragraph" w:styleId="Zkladntext2">
    <w:name w:val="Body Text 2"/>
    <w:basedOn w:val="Normlny"/>
    <w:link w:val="Zkladntext2Char"/>
    <w:uiPriority w:val="99"/>
    <w:unhideWhenUsed/>
    <w:rsid w:val="00B93E9D"/>
    <w:pPr>
      <w:widowControl/>
      <w:spacing w:after="120" w:line="480" w:lineRule="auto"/>
    </w:pPr>
    <w:rPr>
      <w:rFonts w:ascii="Arial" w:hAnsi="Arial" w:cs="Arial"/>
      <w:noProof/>
      <w:color w:val="auto"/>
      <w:sz w:val="22"/>
      <w:szCs w:val="22"/>
    </w:rPr>
  </w:style>
  <w:style w:type="character" w:customStyle="1" w:styleId="Zkladntext2Char">
    <w:name w:val="Základný text 2 Char"/>
    <w:basedOn w:val="Predvolenpsmoodseku"/>
    <w:link w:val="Zkladntext2"/>
    <w:uiPriority w:val="99"/>
    <w:rsid w:val="00B93E9D"/>
    <w:rPr>
      <w:rFonts w:ascii="Arial" w:eastAsia="Times New Roman" w:hAnsi="Arial" w:cs="Arial"/>
      <w:noProof/>
      <w:lang w:eastAsia="sk-SK"/>
    </w:rPr>
  </w:style>
  <w:style w:type="paragraph" w:styleId="Hlavika">
    <w:name w:val="header"/>
    <w:basedOn w:val="Normlny"/>
    <w:link w:val="HlavikaChar"/>
    <w:uiPriority w:val="99"/>
    <w:unhideWhenUsed/>
    <w:rsid w:val="00D65C49"/>
    <w:pPr>
      <w:tabs>
        <w:tab w:val="center" w:pos="4536"/>
        <w:tab w:val="right" w:pos="9072"/>
      </w:tabs>
    </w:pPr>
  </w:style>
  <w:style w:type="character" w:customStyle="1" w:styleId="HlavikaChar">
    <w:name w:val="Hlavička Char"/>
    <w:basedOn w:val="Predvolenpsmoodseku"/>
    <w:link w:val="Hlavika"/>
    <w:uiPriority w:val="99"/>
    <w:rsid w:val="00D65C4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D65C49"/>
    <w:pPr>
      <w:tabs>
        <w:tab w:val="center" w:pos="4536"/>
        <w:tab w:val="right" w:pos="9072"/>
      </w:tabs>
    </w:pPr>
  </w:style>
  <w:style w:type="character" w:customStyle="1" w:styleId="PtaChar">
    <w:name w:val="Päta Char"/>
    <w:basedOn w:val="Predvolenpsmoodseku"/>
    <w:link w:val="Pta"/>
    <w:uiPriority w:val="99"/>
    <w:rsid w:val="00D65C49"/>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382D36"/>
    <w:rPr>
      <w:rFonts w:cs="Times New Roman"/>
      <w:b/>
      <w:bCs/>
      <w:sz w:val="22"/>
      <w:szCs w:val="22"/>
      <w:u w:val="none"/>
    </w:rPr>
  </w:style>
  <w:style w:type="character" w:customStyle="1" w:styleId="CharStyle17">
    <w:name w:val="Char Style 17"/>
    <w:basedOn w:val="Predvolenpsmoodseku"/>
    <w:link w:val="Style16"/>
    <w:uiPriority w:val="99"/>
    <w:rsid w:val="00382D36"/>
    <w:rPr>
      <w:b/>
      <w:bCs/>
      <w:sz w:val="19"/>
      <w:szCs w:val="19"/>
      <w:shd w:val="clear" w:color="auto" w:fill="FFFFFF"/>
    </w:rPr>
  </w:style>
  <w:style w:type="paragraph" w:customStyle="1" w:styleId="Style16">
    <w:name w:val="Style 16"/>
    <w:basedOn w:val="Normlny"/>
    <w:link w:val="CharStyle17"/>
    <w:uiPriority w:val="99"/>
    <w:rsid w:val="00382D36"/>
    <w:pPr>
      <w:shd w:val="clear" w:color="auto" w:fill="FFFFFF"/>
      <w:spacing w:line="200" w:lineRule="exact"/>
    </w:pPr>
    <w:rPr>
      <w:rFonts w:asciiTheme="minorHAnsi" w:eastAsiaTheme="minorHAnsi" w:hAnsiTheme="minorHAnsi" w:cstheme="minorBidi"/>
      <w:b/>
      <w:bCs/>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pisar@bbrsc.sk" TargetMode="External"/><Relationship Id="rId5" Type="http://schemas.openxmlformats.org/officeDocument/2006/relationships/webSettings" Target="webSettings.xml"/><Relationship Id="rId10" Type="http://schemas.openxmlformats.org/officeDocument/2006/relationships/hyperlink" Target="http://www.ssc.sk" TargetMode="Externa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217B-EB13-458D-B7BC-324BB3D5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5995</Words>
  <Characters>34172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Peter Iglar</cp:lastModifiedBy>
  <cp:revision>10</cp:revision>
  <dcterms:created xsi:type="dcterms:W3CDTF">2019-09-11T09:00:00Z</dcterms:created>
  <dcterms:modified xsi:type="dcterms:W3CDTF">2019-09-14T14:22:00Z</dcterms:modified>
</cp:coreProperties>
</file>