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A84E" w14:textId="77777777" w:rsidR="00382CDE" w:rsidRPr="00DD2DB9" w:rsidRDefault="003B75BA" w:rsidP="00F21BA7">
      <w:pPr>
        <w:ind w:left="284" w:hanging="284"/>
        <w:jc w:val="right"/>
        <w:rPr>
          <w:rFonts w:ascii="Tahoma" w:hAnsi="Tahoma" w:cs="Tahoma"/>
          <w:bCs/>
        </w:rPr>
      </w:pPr>
      <w:r w:rsidRPr="00DD2DB9">
        <w:rPr>
          <w:rFonts w:ascii="Tahoma" w:hAnsi="Tahoma" w:cs="Tahoma"/>
          <w:bCs/>
        </w:rPr>
        <w:t xml:space="preserve">Příloha č. </w:t>
      </w:r>
      <w:r w:rsidR="007400BD">
        <w:rPr>
          <w:rFonts w:ascii="Tahoma" w:hAnsi="Tahoma" w:cs="Tahoma"/>
          <w:bCs/>
        </w:rPr>
        <w:t>3</w:t>
      </w:r>
    </w:p>
    <w:p w14:paraId="369F9AF1" w14:textId="77777777" w:rsidR="00F21BA7" w:rsidRPr="00F21BA7" w:rsidRDefault="00F21BA7" w:rsidP="00F21BA7">
      <w:pPr>
        <w:ind w:left="284" w:hanging="284"/>
        <w:jc w:val="right"/>
        <w:rPr>
          <w:sz w:val="16"/>
          <w:szCs w:val="16"/>
        </w:rPr>
      </w:pP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7CC1E8B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2407EAE4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ECAF069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045DBF">
              <w:rPr>
                <w:rFonts w:ascii="Tahoma" w:hAnsi="Tahoma" w:cs="Tahoma"/>
                <w:b/>
                <w:sz w:val="28"/>
                <w:szCs w:val="28"/>
              </w:rPr>
              <w:t>dodávek</w:t>
            </w:r>
          </w:p>
          <w:p w14:paraId="2A75E634" w14:textId="77777777" w:rsidR="002C2674" w:rsidRPr="00D02BCC" w:rsidRDefault="005F0AD6" w:rsidP="00041446">
            <w:pPr>
              <w:jc w:val="center"/>
              <w:rPr>
                <w:rFonts w:ascii="Tahoma" w:hAnsi="Tahoma" w:cs="Tahoma"/>
                <w:bCs/>
              </w:rPr>
            </w:pPr>
            <w:r w:rsidRPr="00D02BCC">
              <w:rPr>
                <w:rFonts w:ascii="Tahoma" w:hAnsi="Tahoma" w:cs="Tahoma"/>
                <w:bCs/>
              </w:rPr>
              <w:t>jednotná prezentace základních podmínek nabídky</w:t>
            </w:r>
            <w:r w:rsidR="00D02BCC" w:rsidRPr="00D02BCC">
              <w:rPr>
                <w:rFonts w:ascii="Tahoma" w:hAnsi="Tahoma" w:cs="Tahoma"/>
                <w:bCs/>
              </w:rPr>
              <w:t xml:space="preserve"> – technické kvalifikační předpoklady</w:t>
            </w:r>
          </w:p>
          <w:p w14:paraId="080D2E9D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609B0B6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735"/>
      </w:tblGrid>
      <w:tr w:rsidR="00CC6930" w:rsidRPr="006A1A7E" w14:paraId="4783B40D" w14:textId="77777777" w:rsidTr="00CC6930">
        <w:trPr>
          <w:trHeight w:val="285"/>
        </w:trPr>
        <w:tc>
          <w:tcPr>
            <w:tcW w:w="2327" w:type="dxa"/>
            <w:shd w:val="clear" w:color="auto" w:fill="E6E6E6"/>
            <w:vAlign w:val="center"/>
          </w:tcPr>
          <w:p w14:paraId="2CCD1640" w14:textId="77777777" w:rsidR="00CC6930" w:rsidRPr="00971DD2" w:rsidRDefault="00CC6930" w:rsidP="00CC6930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6735" w:type="dxa"/>
            <w:vAlign w:val="center"/>
          </w:tcPr>
          <w:p w14:paraId="52DB70D0" w14:textId="7AA5D878" w:rsidR="00CC6930" w:rsidRPr="00F21BA7" w:rsidRDefault="00CC6930" w:rsidP="00CC6930">
            <w:pPr>
              <w:autoSpaceDE w:val="0"/>
              <w:autoSpaceDN w:val="0"/>
              <w:jc w:val="both"/>
              <w:rPr>
                <w:rFonts w:ascii="Tahoma" w:hAnsi="Tahoma" w:cs="Tahoma"/>
                <w:b/>
              </w:rPr>
            </w:pPr>
            <w:r w:rsidRPr="00F21BA7">
              <w:rPr>
                <w:rFonts w:ascii="Tahoma" w:hAnsi="Tahoma" w:cs="Tahoma"/>
                <w:b/>
              </w:rPr>
              <w:t>Nákup kancelářských potřeb pro kalendářní rok 202</w:t>
            </w:r>
            <w:r w:rsidR="00AA7798">
              <w:rPr>
                <w:rFonts w:ascii="Tahoma" w:hAnsi="Tahoma" w:cs="Tahoma"/>
                <w:b/>
              </w:rPr>
              <w:t>4</w:t>
            </w:r>
          </w:p>
        </w:tc>
      </w:tr>
    </w:tbl>
    <w:p w14:paraId="229F446B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F0F4E" w:rsidRPr="007C53FB" w14:paraId="11E8B426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531093B6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3DFF9AF6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481EAF3D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2753D50C" w14:textId="206C8900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 zadavatele:</w:t>
            </w:r>
          </w:p>
        </w:tc>
        <w:tc>
          <w:tcPr>
            <w:tcW w:w="6088" w:type="dxa"/>
            <w:vAlign w:val="center"/>
          </w:tcPr>
          <w:p w14:paraId="5620EC86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4B6534F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5C3599D7" w14:textId="7EC2B2BA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IČ:</w:t>
            </w:r>
          </w:p>
        </w:tc>
        <w:tc>
          <w:tcPr>
            <w:tcW w:w="6088" w:type="dxa"/>
            <w:vAlign w:val="center"/>
          </w:tcPr>
          <w:p w14:paraId="0F5BAF6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7E9208F6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4AE088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2389F53E" w14:textId="77777777" w:rsidR="007F0F4E" w:rsidRPr="00045DBF" w:rsidRDefault="009755F1" w:rsidP="001161EC">
            <w:pPr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Bc. Martin Henč</w:t>
            </w:r>
            <w:r w:rsidR="00877BCC" w:rsidRPr="00E30B57">
              <w:rPr>
                <w:rFonts w:ascii="Tahoma" w:hAnsi="Tahoma" w:cs="Tahoma"/>
              </w:rPr>
              <w:t>, starosta města Bruntál</w:t>
            </w:r>
          </w:p>
        </w:tc>
      </w:tr>
    </w:tbl>
    <w:p w14:paraId="436EC379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72F4CBA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B4DC769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41E7C17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263217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4361AC4" w14:textId="14FF7B91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1AAD9B29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399C057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15C46B2" w14:textId="4DCB7D58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IČ:</w:t>
            </w:r>
          </w:p>
        </w:tc>
        <w:tc>
          <w:tcPr>
            <w:tcW w:w="6088" w:type="dxa"/>
            <w:vAlign w:val="center"/>
          </w:tcPr>
          <w:p w14:paraId="4C10BFD4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2991AFE2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18A057D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170157C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515403A" w14:textId="77777777" w:rsidR="00BE484E" w:rsidRDefault="00BE484E"/>
    <w:p w14:paraId="2B4DC3B8" w14:textId="77777777" w:rsidR="00CC6930" w:rsidRDefault="00CC6930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5B262D4F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615A2ABB" w14:textId="77777777" w:rsidR="00710364" w:rsidRPr="00BE484E" w:rsidRDefault="00340289" w:rsidP="008854B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CC6930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14:paraId="0268D3B3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62A526AF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4C9F27E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48E3B725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0A8E1A53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894A0A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78ECE996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62F5CF86" w14:textId="77777777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objednatele:</w:t>
            </w:r>
          </w:p>
        </w:tc>
        <w:tc>
          <w:tcPr>
            <w:tcW w:w="5924" w:type="dxa"/>
            <w:vAlign w:val="center"/>
          </w:tcPr>
          <w:p w14:paraId="0B272CC3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4724408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33CA1AE6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B76C9AF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455AF5EF" w14:textId="77777777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14:paraId="54CB4724" w14:textId="77777777"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bez DPH:</w:t>
            </w:r>
          </w:p>
        </w:tc>
        <w:tc>
          <w:tcPr>
            <w:tcW w:w="5924" w:type="dxa"/>
            <w:vAlign w:val="center"/>
          </w:tcPr>
          <w:p w14:paraId="15750559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AC645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4D999A0E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18B7E8D3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26BA30B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737526C5" w14:textId="77777777" w:rsidR="001161EC" w:rsidRDefault="001161EC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CC6930" w:rsidRPr="00BE484E" w14:paraId="469487A0" w14:textId="77777777" w:rsidTr="000A49FE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705D4E5F" w14:textId="77777777" w:rsidR="00CC6930" w:rsidRPr="00BE484E" w:rsidRDefault="00CC6930" w:rsidP="008854B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2:</w:t>
            </w:r>
          </w:p>
        </w:tc>
      </w:tr>
      <w:tr w:rsidR="00CC6930" w:rsidRPr="009678C9" w14:paraId="50B01D0E" w14:textId="77777777" w:rsidTr="000A49FE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4B23DB5E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39A3819C" w14:textId="77777777" w:rsidR="00CC6930" w:rsidRPr="009678C9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9678C9" w14:paraId="75043829" w14:textId="77777777" w:rsidTr="000A49FE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0F5784B2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2B8A55A4" w14:textId="77777777" w:rsidR="00CC6930" w:rsidRPr="009678C9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7C53FB" w14:paraId="4F312F57" w14:textId="77777777" w:rsidTr="000A49FE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3DEB76F4" w14:textId="77777777" w:rsidR="00CC6930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objednatele:</w:t>
            </w:r>
          </w:p>
        </w:tc>
        <w:tc>
          <w:tcPr>
            <w:tcW w:w="5924" w:type="dxa"/>
            <w:vAlign w:val="center"/>
          </w:tcPr>
          <w:p w14:paraId="0D3F4470" w14:textId="77777777" w:rsidR="00CC6930" w:rsidRPr="007C53FB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7C53FB" w14:paraId="561A8A30" w14:textId="77777777" w:rsidTr="000A49FE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2CF1EE5B" w14:textId="77777777" w:rsidR="00CC6930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5851D30D" w14:textId="77777777" w:rsidR="00CC6930" w:rsidRPr="007C53FB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7C53FB" w14:paraId="12B09AA7" w14:textId="77777777" w:rsidTr="000A49FE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14:paraId="533445ED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bez DPH:</w:t>
            </w:r>
          </w:p>
        </w:tc>
        <w:tc>
          <w:tcPr>
            <w:tcW w:w="5924" w:type="dxa"/>
            <w:vAlign w:val="center"/>
          </w:tcPr>
          <w:p w14:paraId="176B83EB" w14:textId="77777777" w:rsidR="00CC6930" w:rsidRPr="007C53FB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7C53FB" w14:paraId="784316FE" w14:textId="77777777" w:rsidTr="000A49FE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1C29A8B3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05399F11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0E97FFF5" w14:textId="77777777" w:rsidR="00CC6930" w:rsidRPr="007C53FB" w:rsidRDefault="00CC6930" w:rsidP="000A49F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40D608EE" w14:textId="77777777" w:rsidR="00CC6930" w:rsidRDefault="00CC6930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CC6930" w:rsidRPr="00BE484E" w14:paraId="154440A1" w14:textId="77777777" w:rsidTr="000A49FE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6E2179A2" w14:textId="77777777" w:rsidR="00CC6930" w:rsidRPr="00BE484E" w:rsidRDefault="00CC6930" w:rsidP="008854B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3:</w:t>
            </w:r>
          </w:p>
        </w:tc>
      </w:tr>
      <w:tr w:rsidR="00CC6930" w:rsidRPr="009678C9" w14:paraId="00267465" w14:textId="77777777" w:rsidTr="000A49FE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76700EDE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43F74532" w14:textId="77777777" w:rsidR="00CC6930" w:rsidRPr="009678C9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9678C9" w14:paraId="6618BDD3" w14:textId="77777777" w:rsidTr="000A49FE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5E4C0960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26109B0B" w14:textId="77777777" w:rsidR="00CC6930" w:rsidRPr="009678C9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7C53FB" w14:paraId="4BF757C0" w14:textId="77777777" w:rsidTr="000A49FE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E3736C5" w14:textId="77777777" w:rsidR="00CC6930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objednatele:</w:t>
            </w:r>
          </w:p>
        </w:tc>
        <w:tc>
          <w:tcPr>
            <w:tcW w:w="5924" w:type="dxa"/>
            <w:vAlign w:val="center"/>
          </w:tcPr>
          <w:p w14:paraId="073D0BB8" w14:textId="77777777" w:rsidR="00CC6930" w:rsidRPr="007C53FB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7C53FB" w14:paraId="2614B829" w14:textId="77777777" w:rsidTr="000A49FE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6AEE4CA5" w14:textId="77777777" w:rsidR="00CC6930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52FF455C" w14:textId="77777777" w:rsidR="00CC6930" w:rsidRPr="007C53FB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7C53FB" w14:paraId="24226374" w14:textId="77777777" w:rsidTr="000A49FE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14:paraId="03E9B94A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bez DPH:</w:t>
            </w:r>
          </w:p>
        </w:tc>
        <w:tc>
          <w:tcPr>
            <w:tcW w:w="5924" w:type="dxa"/>
            <w:vAlign w:val="center"/>
          </w:tcPr>
          <w:p w14:paraId="38760ECB" w14:textId="77777777" w:rsidR="00CC6930" w:rsidRPr="007C53FB" w:rsidRDefault="00CC6930" w:rsidP="000A49FE">
            <w:pPr>
              <w:jc w:val="both"/>
              <w:rPr>
                <w:rFonts w:ascii="Tahoma" w:hAnsi="Tahoma" w:cs="Tahoma"/>
              </w:rPr>
            </w:pPr>
          </w:p>
        </w:tc>
      </w:tr>
      <w:tr w:rsidR="00CC6930" w:rsidRPr="007C53FB" w14:paraId="78F2C3E6" w14:textId="77777777" w:rsidTr="000A49FE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564E2D95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1037A22C" w14:textId="77777777" w:rsidR="00CC6930" w:rsidRPr="00AE71E7" w:rsidRDefault="00CC6930" w:rsidP="000A49FE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41551AD2" w14:textId="77777777" w:rsidR="00CC6930" w:rsidRPr="007C53FB" w:rsidRDefault="00CC6930" w:rsidP="000A49F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1452580D" w14:textId="77777777" w:rsidR="00CC6930" w:rsidRDefault="00CC6930">
      <w:pPr>
        <w:rPr>
          <w:rFonts w:ascii="Arial" w:hAnsi="Arial" w:cs="Arial"/>
          <w:sz w:val="18"/>
          <w:szCs w:val="18"/>
        </w:rPr>
      </w:pPr>
    </w:p>
    <w:p w14:paraId="3608AA30" w14:textId="77777777" w:rsidR="00CC6930" w:rsidRDefault="00CC6930">
      <w:pPr>
        <w:rPr>
          <w:rFonts w:ascii="Arial" w:hAnsi="Arial" w:cs="Arial"/>
          <w:sz w:val="18"/>
          <w:szCs w:val="18"/>
        </w:rPr>
      </w:pPr>
    </w:p>
    <w:p w14:paraId="0575C783" w14:textId="77777777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7289" w14:textId="77777777" w:rsidR="0067305A" w:rsidRDefault="0067305A" w:rsidP="00F21BA7">
      <w:r>
        <w:separator/>
      </w:r>
    </w:p>
  </w:endnote>
  <w:endnote w:type="continuationSeparator" w:id="0">
    <w:p w14:paraId="038DCCF8" w14:textId="77777777" w:rsidR="0067305A" w:rsidRDefault="0067305A" w:rsidP="00F2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C832" w14:textId="77777777" w:rsidR="0067305A" w:rsidRDefault="0067305A" w:rsidP="00F21BA7">
      <w:r>
        <w:separator/>
      </w:r>
    </w:p>
  </w:footnote>
  <w:footnote w:type="continuationSeparator" w:id="0">
    <w:p w14:paraId="749F418C" w14:textId="77777777" w:rsidR="0067305A" w:rsidRDefault="0067305A" w:rsidP="00F2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B9DE" w14:textId="77777777" w:rsidR="00F21BA7" w:rsidRDefault="00F21BA7">
    <w:pPr>
      <w:pStyle w:val="Zhlav"/>
    </w:pPr>
    <w:r w:rsidRPr="00FE74E5">
      <w:rPr>
        <w:rFonts w:ascii="Tahoma" w:hAnsi="Tahoma" w:cs="Tahoma"/>
        <w:noProof/>
      </w:rPr>
      <w:drawing>
        <wp:inline distT="0" distB="0" distL="0" distR="0" wp14:anchorId="3973C008" wp14:editId="289AC5EE">
          <wp:extent cx="5756910" cy="1144905"/>
          <wp:effectExtent l="0" t="0" r="0" b="0"/>
          <wp:docPr id="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83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41446"/>
    <w:rsid w:val="00045DBF"/>
    <w:rsid w:val="00067B01"/>
    <w:rsid w:val="001161EC"/>
    <w:rsid w:val="00252247"/>
    <w:rsid w:val="0027517B"/>
    <w:rsid w:val="002C2674"/>
    <w:rsid w:val="00340289"/>
    <w:rsid w:val="00382CDE"/>
    <w:rsid w:val="003A08EB"/>
    <w:rsid w:val="003B75BA"/>
    <w:rsid w:val="003F0747"/>
    <w:rsid w:val="004673AD"/>
    <w:rsid w:val="004A3683"/>
    <w:rsid w:val="005514E3"/>
    <w:rsid w:val="005A7542"/>
    <w:rsid w:val="005F0AD6"/>
    <w:rsid w:val="006151ED"/>
    <w:rsid w:val="0067305A"/>
    <w:rsid w:val="00710364"/>
    <w:rsid w:val="00712B8A"/>
    <w:rsid w:val="007400BD"/>
    <w:rsid w:val="00775BCF"/>
    <w:rsid w:val="007865AC"/>
    <w:rsid w:val="007F0F4E"/>
    <w:rsid w:val="00836E54"/>
    <w:rsid w:val="00877BCC"/>
    <w:rsid w:val="008854B4"/>
    <w:rsid w:val="008D43CB"/>
    <w:rsid w:val="008F484F"/>
    <w:rsid w:val="009755F1"/>
    <w:rsid w:val="00A05B9A"/>
    <w:rsid w:val="00AA21D8"/>
    <w:rsid w:val="00AA2201"/>
    <w:rsid w:val="00AA7798"/>
    <w:rsid w:val="00AD079D"/>
    <w:rsid w:val="00B116F4"/>
    <w:rsid w:val="00B72A9B"/>
    <w:rsid w:val="00BD56BE"/>
    <w:rsid w:val="00BE484E"/>
    <w:rsid w:val="00CC6930"/>
    <w:rsid w:val="00D02BCC"/>
    <w:rsid w:val="00D52FE7"/>
    <w:rsid w:val="00DD2DB9"/>
    <w:rsid w:val="00E30B57"/>
    <w:rsid w:val="00E34656"/>
    <w:rsid w:val="00F21BA7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ADCA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21B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1B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B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BA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Petr Chlápek</cp:lastModifiedBy>
  <cp:revision>36</cp:revision>
  <cp:lastPrinted>2018-08-17T07:00:00Z</cp:lastPrinted>
  <dcterms:created xsi:type="dcterms:W3CDTF">2018-07-03T14:57:00Z</dcterms:created>
  <dcterms:modified xsi:type="dcterms:W3CDTF">2023-11-13T11:17:00Z</dcterms:modified>
</cp:coreProperties>
</file>