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833448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3AA9F8B4" w:rsidR="005E6EFA" w:rsidRPr="00F569A9" w:rsidRDefault="00F569A9" w:rsidP="00F569A9">
            <w:pPr>
              <w:tabs>
                <w:tab w:val="left" w:pos="3300"/>
              </w:tabs>
              <w:rPr>
                <w:rFonts w:asciiTheme="minorHAnsi" w:hAnsiTheme="minorHAnsi" w:cstheme="minorHAnsi"/>
                <w:bCs/>
              </w:rPr>
            </w:pPr>
            <w:r w:rsidRPr="00F569A9">
              <w:rPr>
                <w:rFonts w:asciiTheme="minorHAnsi" w:hAnsiTheme="minorHAnsi" w:cstheme="minorHAnsi"/>
              </w:rPr>
              <w:t>PD Uhrovec, a.s.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833448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28E0915" w:rsidR="005E6EFA" w:rsidRPr="00F569A9" w:rsidRDefault="00F569A9" w:rsidP="00155CD5">
            <w:pPr>
              <w:rPr>
                <w:rFonts w:asciiTheme="minorHAnsi" w:hAnsiTheme="minorHAnsi" w:cstheme="minorHAnsi"/>
                <w:iCs/>
              </w:rPr>
            </w:pPr>
            <w:r w:rsidRPr="00F569A9">
              <w:rPr>
                <w:rFonts w:asciiTheme="minorHAnsi" w:hAnsiTheme="minorHAnsi" w:cstheme="minorHAnsi"/>
              </w:rPr>
              <w:t>00205788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77777777" w:rsidR="005E6EFA" w:rsidRPr="00833448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67BA7F38" w:rsidR="005E6EFA" w:rsidRPr="00F569A9" w:rsidRDefault="00F569A9" w:rsidP="00155CD5">
            <w:pPr>
              <w:rPr>
                <w:rFonts w:asciiTheme="minorHAnsi" w:hAnsiTheme="minorHAnsi" w:cstheme="minorHAnsi"/>
                <w:iCs/>
              </w:rPr>
            </w:pPr>
            <w:r w:rsidRPr="00F569A9">
              <w:rPr>
                <w:rFonts w:asciiTheme="minorHAnsi" w:hAnsiTheme="minorHAnsi" w:cstheme="minorHAnsi"/>
              </w:rPr>
              <w:t>Technologické vybavenie mliekarne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8175-F65C-40E1-914C-1F2889EA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9</cp:revision>
  <dcterms:created xsi:type="dcterms:W3CDTF">2022-10-18T14:16:00Z</dcterms:created>
  <dcterms:modified xsi:type="dcterms:W3CDTF">2023-11-22T15:54:00Z</dcterms:modified>
</cp:coreProperties>
</file>