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1109610C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r w:rsidR="00DA219D">
        <w:rPr>
          <w:rFonts w:ascii="Times New Roman" w:hAnsi="Times New Roman" w:cs="Times New Roman"/>
          <w:u w:val="single"/>
        </w:rPr>
        <w:t xml:space="preserve">skladového vysokozdvižného vozíku </w:t>
      </w:r>
      <w:r w:rsidR="00DA219D" w:rsidRPr="000E6F32">
        <w:rPr>
          <w:rFonts w:ascii="Times New Roman" w:hAnsi="Times New Roman" w:cs="Times New Roman"/>
          <w:u w:val="single"/>
        </w:rPr>
        <w:t xml:space="preserve">vrátane </w:t>
      </w:r>
      <w:r w:rsidR="00DA219D">
        <w:rPr>
          <w:rFonts w:ascii="Times New Roman" w:hAnsi="Times New Roman" w:cs="Times New Roman"/>
          <w:u w:val="single"/>
        </w:rPr>
        <w:t>dodávky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9BF4" w14:textId="77777777" w:rsidR="00D939C9" w:rsidRDefault="00D939C9">
      <w:r>
        <w:separator/>
      </w:r>
    </w:p>
  </w:endnote>
  <w:endnote w:type="continuationSeparator" w:id="0">
    <w:p w14:paraId="7140D295" w14:textId="77777777" w:rsidR="00D939C9" w:rsidRDefault="00D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9671" w14:textId="77777777" w:rsidR="00D939C9" w:rsidRDefault="00D939C9"/>
  </w:footnote>
  <w:footnote w:type="continuationSeparator" w:id="0">
    <w:p w14:paraId="4DC854A9" w14:textId="77777777" w:rsidR="00D939C9" w:rsidRDefault="00D93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2023-07-04T07:21:00Z</dcterms:created>
  <dcterms:modified xsi:type="dcterms:W3CDTF">2023-11-17T10:55:00Z</dcterms:modified>
</cp:coreProperties>
</file>