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6" w:rsidRPr="004332BD" w:rsidRDefault="009C0F41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Smlouva o díle</w:t>
      </w:r>
    </w:p>
    <w:p w:rsidR="00207346" w:rsidRPr="004332BD" w:rsidRDefault="004332BD" w:rsidP="00207346">
      <w:pPr>
        <w:jc w:val="center"/>
        <w:rPr>
          <w:rFonts w:ascii="Calibri" w:hAnsi="Calibri"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>Níže uvedené strany</w:t>
      </w:r>
    </w:p>
    <w:p w:rsidR="00207346" w:rsidRPr="004332BD" w:rsidRDefault="00207346" w:rsidP="00207346">
      <w:pPr>
        <w:rPr>
          <w:rFonts w:ascii="Calibri" w:hAnsi="Calibri"/>
          <w:bCs/>
          <w:color w:val="404040" w:themeColor="text1" w:themeTint="BF"/>
          <w:sz w:val="22"/>
          <w:szCs w:val="22"/>
        </w:rPr>
      </w:pPr>
    </w:p>
    <w:p w:rsidR="004332BD" w:rsidRPr="008B15EB" w:rsidRDefault="008B15EB" w:rsidP="004332BD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Základní škola a Mateřská škola, Znojmo, Pražská 98</w:t>
      </w:r>
    </w:p>
    <w:p w:rsid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se sídlem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Pražská 2808/98, 669 02 Znojmo</w:t>
      </w:r>
    </w:p>
    <w:p w:rsidR="004332BD" w:rsidRPr="008B15EB" w:rsidRDefault="004332B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45669716</w:t>
      </w:r>
      <w:r w:rsidR="00176DF2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DIČ: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CZ45669716</w:t>
      </w:r>
      <w:r w:rsidR="00245634">
        <w:rPr>
          <w:rFonts w:asciiTheme="minorHAnsi" w:hAnsiTheme="minorHAnsi"/>
          <w:color w:val="404040" w:themeColor="text1" w:themeTint="BF"/>
          <w:sz w:val="22"/>
          <w:szCs w:val="22"/>
        </w:rPr>
        <w:t>, datová schránka: rqzi99s</w:t>
      </w:r>
    </w:p>
    <w:p w:rsidR="004332BD" w:rsidRPr="008B15EB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8B15EB">
        <w:rPr>
          <w:rFonts w:asciiTheme="minorHAnsi" w:hAnsiTheme="minorHAnsi"/>
          <w:color w:val="404040" w:themeColor="text1" w:themeTint="BF"/>
          <w:sz w:val="22"/>
          <w:szCs w:val="22"/>
        </w:rPr>
        <w:t>PaedDr. Pavel Trulík</w:t>
      </w:r>
      <w:r w:rsidR="004332BD" w:rsidRPr="008B15EB">
        <w:rPr>
          <w:rFonts w:asciiTheme="minorHAnsi" w:hAnsiTheme="minorHAnsi"/>
          <w:color w:val="404040" w:themeColor="text1" w:themeTint="BF"/>
          <w:sz w:val="22"/>
          <w:szCs w:val="22"/>
        </w:rPr>
        <w:t>, ředitelem příspěvkové organizace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8B15EB">
        <w:rPr>
          <w:rFonts w:ascii="Calibri" w:hAnsi="Calibri"/>
          <w:b/>
          <w:color w:val="404040" w:themeColor="text1" w:themeTint="BF"/>
          <w:sz w:val="22"/>
          <w:szCs w:val="22"/>
        </w:rPr>
        <w:t>objednatel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8B15EB" w:rsidRDefault="008B15EB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/>
          <w:sz w:val="22"/>
          <w:szCs w:val="22"/>
          <w:lang w:eastAsia="ar-SA"/>
        </w:rPr>
        <w:t>……………………………………………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</w:p>
    <w:p w:rsidR="00C17CE1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B2D39">
        <w:rPr>
          <w:rFonts w:ascii="Calibri" w:hAnsi="Calibri"/>
          <w:color w:val="404040" w:themeColor="text1" w:themeTint="BF"/>
          <w:sz w:val="22"/>
          <w:szCs w:val="22"/>
        </w:rPr>
        <w:tab/>
        <w:t>Datová schránka:</w:t>
      </w:r>
    </w:p>
    <w:p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8B15EB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.……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.</w:t>
      </w:r>
      <w:proofErr w:type="gramStart"/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..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End"/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…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4332BD" w:rsidRPr="008B15EB">
        <w:rPr>
          <w:rFonts w:ascii="Calibri" w:hAnsi="Calibri"/>
          <w:color w:val="404040" w:themeColor="text1" w:themeTint="BF"/>
          <w:sz w:val="22"/>
          <w:szCs w:val="22"/>
        </w:rPr>
        <w:t>, vložka …</w:t>
      </w:r>
      <w:r w:rsidR="00310016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…….</w:t>
      </w:r>
    </w:p>
    <w:p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</w:p>
    <w:p w:rsidR="00A919C0" w:rsidRPr="004332BD" w:rsidRDefault="004332B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druhé jako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zhotovitel</w:t>
      </w:r>
    </w:p>
    <w:p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FD61DE" w:rsidRPr="004332BD" w:rsidRDefault="004332BD" w:rsidP="00FD61DE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smlouvy</w:t>
      </w:r>
    </w:p>
    <w:p w:rsidR="00511D0B" w:rsidRPr="00FA5FEB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</w:pP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Touto smlouvou se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zhotovitel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zavazuje, že 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na svůj náklad a nebezpečí pro objednatele provede dílo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specifikované v příloze </w:t>
      </w:r>
      <w:r w:rsidR="00E125F4">
        <w:rPr>
          <w:rFonts w:asciiTheme="minorHAnsi" w:hAnsiTheme="minorHAnsi"/>
          <w:color w:val="404040" w:themeColor="text1" w:themeTint="BF"/>
          <w:sz w:val="22"/>
          <w:szCs w:val="22"/>
        </w:rPr>
        <w:t>Zadávací dokumentace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výzvy k podání nabídek </w:t>
      </w:r>
      <w:r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(dále jen 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„</w:t>
      </w:r>
      <w:r w:rsidR="0073532B"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dílo</w:t>
      </w:r>
      <w:r w:rsidRPr="00FA5FEB">
        <w:rPr>
          <w:rFonts w:asciiTheme="minorHAnsi" w:hAnsiTheme="minorHAnsi"/>
          <w:i/>
          <w:color w:val="404040" w:themeColor="text1" w:themeTint="BF"/>
          <w:sz w:val="22"/>
          <w:szCs w:val="22"/>
        </w:rPr>
        <w:t>“</w:t>
      </w:r>
      <w:r w:rsidR="0073532B" w:rsidRPr="00FA5FEB">
        <w:rPr>
          <w:rFonts w:asciiTheme="minorHAnsi" w:hAnsiTheme="minorHAnsi"/>
          <w:color w:val="404040" w:themeColor="text1" w:themeTint="BF"/>
          <w:sz w:val="22"/>
          <w:szCs w:val="22"/>
        </w:rPr>
        <w:t>) a objednatel se zavazuje dílo převzít a zapl</w:t>
      </w:r>
      <w:r w:rsidR="004332BD" w:rsidRPr="00FA5FEB">
        <w:rPr>
          <w:rFonts w:asciiTheme="minorHAnsi" w:hAnsiTheme="minorHAnsi"/>
          <w:color w:val="404040" w:themeColor="text1" w:themeTint="BF"/>
          <w:sz w:val="22"/>
          <w:szCs w:val="22"/>
        </w:rPr>
        <w:t>atit za něj níže uvedenou cenu.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A5FEB" w:rsidRPr="00FA5FEB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Předmětem smlouvy je </w:t>
      </w:r>
      <w:r w:rsidR="00350331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dodávka</w:t>
      </w:r>
      <w:r w:rsidR="00DE705A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</w:t>
      </w:r>
      <w:proofErr w:type="spellStart"/>
      <w:r w:rsidR="00DE705A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konvektomatu</w:t>
      </w:r>
      <w:proofErr w:type="spellEnd"/>
      <w:r w:rsidR="00DE705A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do školní kuchyně. Součástí zakázky je </w:t>
      </w:r>
      <w:r w:rsidR="00AC45F5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uvedení do provozu</w:t>
      </w:r>
      <w:r w:rsidR="00AC45F5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,</w:t>
      </w:r>
      <w:bookmarkStart w:id="0" w:name="_GoBack"/>
      <w:bookmarkEnd w:id="0"/>
      <w:r w:rsidR="00AC45F5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 </w:t>
      </w:r>
      <w:r w:rsidR="00DE705A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 xml:space="preserve">zaškolení obsluhy a likvidace stávajícího zařízení. </w:t>
      </w:r>
    </w:p>
    <w:p w:rsidR="004332BD" w:rsidRDefault="004332BD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332BD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Místem provádění díla j</w:t>
      </w:r>
      <w:r w:rsidR="00DE705A">
        <w:rPr>
          <w:rFonts w:ascii="Calibri" w:hAnsi="Calibri"/>
          <w:color w:val="404040" w:themeColor="text1" w:themeTint="BF"/>
          <w:sz w:val="22"/>
          <w:szCs w:val="22"/>
        </w:rPr>
        <w:t>e školní kuchyně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9C1D6F">
        <w:rPr>
          <w:rFonts w:ascii="Calibri" w:hAnsi="Calibri"/>
          <w:color w:val="404040" w:themeColor="text1" w:themeTint="BF"/>
          <w:sz w:val="22"/>
          <w:szCs w:val="22"/>
        </w:rPr>
        <w:t xml:space="preserve">v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Základní škole a Mateřské škole, Znojmo, Pražská 98</w:t>
      </w:r>
      <w:r w:rsidR="00113866">
        <w:rPr>
          <w:rFonts w:ascii="Calibri" w:hAnsi="Calibri"/>
          <w:color w:val="404040" w:themeColor="text1" w:themeTint="BF"/>
          <w:sz w:val="22"/>
          <w:szCs w:val="22"/>
        </w:rPr>
        <w:t xml:space="preserve">, hlavní budova.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511D0B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  <w:r w:rsidR="0073532B" w:rsidRPr="004332BD">
        <w:rPr>
          <w:rFonts w:ascii="Calibri" w:hAnsi="Calibri"/>
          <w:b/>
          <w:color w:val="404040" w:themeColor="text1" w:themeTint="BF"/>
          <w:sz w:val="22"/>
          <w:szCs w:val="22"/>
        </w:rPr>
        <w:t>díla</w:t>
      </w:r>
      <w:r w:rsidR="001B585B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a platební podmínky</w:t>
      </w:r>
    </w:p>
    <w:p w:rsidR="00511D0B" w:rsidRPr="004332BD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 na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ceně 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 následující výši:</w:t>
      </w:r>
    </w:p>
    <w:p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</w:t>
      </w:r>
      <w:proofErr w:type="gramStart"/>
      <w:r w:rsidR="005B7B97">
        <w:rPr>
          <w:rFonts w:ascii="Calibri" w:hAnsi="Calibri"/>
          <w:color w:val="404040" w:themeColor="text1" w:themeTint="BF"/>
          <w:sz w:val="22"/>
          <w:szCs w:val="22"/>
        </w:rPr>
        <w:t>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176DF2" w:rsidRPr="004332BD" w:rsidRDefault="00176DF2" w:rsidP="004332BD">
      <w:pPr>
        <w:pStyle w:val="Zkladntextodsazen"/>
        <w:ind w:left="426" w:hanging="426"/>
        <w:jc w:val="center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Pr="004332BD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…………………………………………</w:t>
      </w:r>
      <w:proofErr w:type="gramStart"/>
      <w:r w:rsidR="005B7B97">
        <w:rPr>
          <w:rFonts w:ascii="Calibri" w:hAnsi="Calibri"/>
          <w:b/>
          <w:color w:val="404040" w:themeColor="text1" w:themeTint="BF"/>
          <w:sz w:val="22"/>
          <w:szCs w:val="22"/>
        </w:rPr>
        <w:t>….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Kč</w:t>
      </w:r>
      <w:proofErr w:type="gramEnd"/>
    </w:p>
    <w:p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:rsidR="00B653E7" w:rsidRDefault="00B653E7" w:rsidP="00B653E7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1B585B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1B585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je splatná 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15. dnem následujícím po dni, ve kterém bylo dílo provedeno.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Objednatel uhradí cenu díla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bezhotovostním převodem na bankovní účet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B653E7">
        <w:rPr>
          <w:rFonts w:ascii="Calibri" w:hAnsi="Calibri"/>
          <w:color w:val="404040" w:themeColor="text1" w:themeTint="BF"/>
          <w:sz w:val="22"/>
          <w:szCs w:val="22"/>
        </w:rPr>
        <w:t>č.ú</w:t>
      </w:r>
      <w:proofErr w:type="spellEnd"/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</w:t>
      </w:r>
      <w:proofErr w:type="gramEnd"/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……………………………………….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, vedeného u 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……………………………………..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je uhrazena včas, je-li odpovídající částka v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 poslední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den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lhůty 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splatno</w:t>
      </w:r>
      <w:r>
        <w:rPr>
          <w:rFonts w:ascii="Calibri" w:hAnsi="Calibri"/>
          <w:color w:val="404040" w:themeColor="text1" w:themeTint="BF"/>
          <w:sz w:val="22"/>
          <w:szCs w:val="22"/>
        </w:rPr>
        <w:t>sti poukázána na bankovní účet zhotovitele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1B585B" w:rsidRPr="004332BD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95B1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Smluvní strany se dohodly, že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uhradí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zálohu na cenu </w:t>
      </w:r>
      <w:r w:rsidR="00CD23DF" w:rsidRPr="004332BD">
        <w:rPr>
          <w:rFonts w:ascii="Calibri" w:hAnsi="Calibri"/>
          <w:color w:val="404040" w:themeColor="text1" w:themeTint="BF"/>
          <w:sz w:val="22"/>
          <w:szCs w:val="22"/>
        </w:rPr>
        <w:t>díla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a to ve výši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Pr="004332BD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v případě prodlení s platbou </w:t>
      </w:r>
      <w:r>
        <w:rPr>
          <w:rFonts w:ascii="Calibri" w:hAnsi="Calibri"/>
          <w:color w:val="404040" w:themeColor="text1" w:themeTint="BF"/>
          <w:sz w:val="22"/>
          <w:szCs w:val="22"/>
        </w:rPr>
        <w:t>ceny díla</w:t>
      </w:r>
      <w:r w:rsidRPr="00B653E7">
        <w:rPr>
          <w:rFonts w:ascii="Calibri" w:hAnsi="Calibri"/>
          <w:color w:val="404040" w:themeColor="text1" w:themeTint="BF"/>
          <w:sz w:val="22"/>
          <w:szCs w:val="22"/>
        </w:rPr>
        <w:t xml:space="preserve"> uhradí též úrok z prodlení. Sazba úroku z prodlení se sjednává ve výši 0,05 % z dlužné částky za každý započatý den prodlení.</w:t>
      </w:r>
    </w:p>
    <w:p w:rsidR="00417CD6" w:rsidRPr="004332BD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Pr="004332BD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417CD6" w:rsidRPr="004332BD" w:rsidRDefault="00875835" w:rsidP="00B653E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Ter</w:t>
      </w:r>
      <w:r w:rsidR="00405878" w:rsidRPr="004332BD">
        <w:rPr>
          <w:rFonts w:ascii="Calibri" w:hAnsi="Calibri"/>
          <w:b/>
          <w:color w:val="404040" w:themeColor="text1" w:themeTint="BF"/>
          <w:sz w:val="22"/>
          <w:szCs w:val="22"/>
        </w:rPr>
        <w:t>mín provedení díla a místo předání díla</w:t>
      </w:r>
    </w:p>
    <w:p w:rsidR="00875835" w:rsidRPr="00E72CFC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72CFC">
        <w:rPr>
          <w:rFonts w:ascii="Calibri" w:hAnsi="Calibri"/>
          <w:sz w:val="22"/>
          <w:szCs w:val="22"/>
        </w:rPr>
        <w:t>Zhotovitel</w:t>
      </w:r>
      <w:r w:rsidR="00875835" w:rsidRPr="00E72CFC">
        <w:rPr>
          <w:rFonts w:ascii="Calibri" w:hAnsi="Calibri"/>
          <w:sz w:val="22"/>
          <w:szCs w:val="22"/>
        </w:rPr>
        <w:t xml:space="preserve"> se zavazuje </w:t>
      </w:r>
      <w:r w:rsidR="00CD23DF" w:rsidRPr="00E72CFC">
        <w:rPr>
          <w:rFonts w:ascii="Calibri" w:hAnsi="Calibri"/>
          <w:sz w:val="22"/>
          <w:szCs w:val="22"/>
        </w:rPr>
        <w:t>provést dílo</w:t>
      </w:r>
      <w:r w:rsidR="00875835" w:rsidRPr="00E72CFC">
        <w:rPr>
          <w:rFonts w:ascii="Calibri" w:hAnsi="Calibri"/>
          <w:sz w:val="22"/>
          <w:szCs w:val="22"/>
        </w:rPr>
        <w:t xml:space="preserve"> ve lhůtě do</w:t>
      </w:r>
      <w:r w:rsidR="00DE705A">
        <w:rPr>
          <w:rFonts w:ascii="Calibri" w:hAnsi="Calibri"/>
          <w:sz w:val="22"/>
          <w:szCs w:val="22"/>
        </w:rPr>
        <w:t xml:space="preserve"> </w:t>
      </w:r>
      <w:r w:rsidR="00F713EA">
        <w:rPr>
          <w:rFonts w:ascii="Calibri" w:hAnsi="Calibri"/>
          <w:sz w:val="22"/>
          <w:szCs w:val="22"/>
        </w:rPr>
        <w:t>………………………………………</w:t>
      </w:r>
      <w:proofErr w:type="gramStart"/>
      <w:r w:rsidR="00F713EA">
        <w:rPr>
          <w:rFonts w:ascii="Calibri" w:hAnsi="Calibri"/>
          <w:sz w:val="22"/>
          <w:szCs w:val="22"/>
        </w:rPr>
        <w:t>….</w:t>
      </w:r>
      <w:r w:rsidR="00A44DB5" w:rsidRPr="00E72CFC">
        <w:rPr>
          <w:rFonts w:ascii="Calibri" w:hAnsi="Calibri"/>
          <w:sz w:val="22"/>
          <w:szCs w:val="22"/>
        </w:rPr>
        <w:t>.</w:t>
      </w:r>
      <w:proofErr w:type="gramEnd"/>
    </w:p>
    <w:p w:rsidR="00A949FB" w:rsidRDefault="00A949FB" w:rsidP="00A949FB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B653E7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je povinen provádět dílo s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 potřebnou </w:t>
      </w:r>
      <w:r>
        <w:rPr>
          <w:rFonts w:ascii="Calibri" w:hAnsi="Calibri"/>
          <w:color w:val="404040" w:themeColor="text1" w:themeTint="BF"/>
          <w:sz w:val="22"/>
          <w:szCs w:val="22"/>
        </w:rPr>
        <w:t>odbornou péčí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 xml:space="preserve"> a obstará vše, co je k provedení díla zapotřebí.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:rsidR="00A949FB" w:rsidRDefault="00A949FB" w:rsidP="00A949FB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A44DB5" w:rsidRPr="00A949FB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Místem </w:t>
      </w:r>
      <w:r w:rsidR="00405878" w:rsidRPr="00A949FB">
        <w:rPr>
          <w:rFonts w:ascii="Calibri" w:hAnsi="Calibri"/>
          <w:color w:val="404040" w:themeColor="text1" w:themeTint="BF"/>
          <w:sz w:val="22"/>
          <w:szCs w:val="22"/>
        </w:rPr>
        <w:t>předání</w:t>
      </w:r>
      <w:r w:rsidR="00CD23DF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díla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je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Základní škola a Mateřská škola, Znojmo, Pražská 98</w:t>
      </w:r>
      <w:r w:rsidR="005B7B97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A949FB"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E125F4">
        <w:rPr>
          <w:rFonts w:ascii="Calibri" w:hAnsi="Calibri"/>
          <w:color w:val="404040" w:themeColor="text1" w:themeTint="BF"/>
          <w:sz w:val="22"/>
          <w:szCs w:val="22"/>
        </w:rPr>
        <w:t>Dílo bude předáno osobně řediteli školy.</w:t>
      </w:r>
    </w:p>
    <w:p w:rsidR="0060360A" w:rsidRPr="004332BD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60360A" w:rsidRPr="004332BD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Záruka za jakost </w:t>
      </w: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poskytuje na dílo záruku za jakost v délce </w:t>
      </w:r>
      <w:r w:rsidR="008B15EB">
        <w:rPr>
          <w:rFonts w:ascii="Calibri" w:hAnsi="Calibri"/>
          <w:color w:val="404040" w:themeColor="text1" w:themeTint="BF"/>
          <w:sz w:val="22"/>
          <w:szCs w:val="22"/>
        </w:rPr>
        <w:t>24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měsíců. 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>Záruční doba běží ode dne převzetí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Zárukou za jakost se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>
        <w:rPr>
          <w:rFonts w:ascii="Calibri" w:hAnsi="Calibri"/>
          <w:color w:val="404040" w:themeColor="text1" w:themeTint="BF"/>
          <w:sz w:val="22"/>
          <w:szCs w:val="22"/>
        </w:rPr>
        <w:t>dílo bude po záruční dobu způsobilé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k použití pro stanovený účel a že si zachová obvyklé vlastnosti.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Pr="00A949FB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Vyskytne-li se </w:t>
      </w:r>
      <w:r>
        <w:rPr>
          <w:rFonts w:ascii="Calibri" w:hAnsi="Calibri"/>
          <w:color w:val="404040" w:themeColor="text1" w:themeTint="BF"/>
          <w:sz w:val="22"/>
          <w:szCs w:val="22"/>
        </w:rPr>
        <w:t>na díle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v záruční době vada, na kterou se vztahuje poskytnutá záruka za jakost,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bez zbytečného odkladu tuto vadu písemně oznámí </w:t>
      </w:r>
      <w:r>
        <w:rPr>
          <w:rFonts w:ascii="Calibri" w:hAnsi="Calibri"/>
          <w:color w:val="404040" w:themeColor="text1" w:themeTint="BF"/>
          <w:sz w:val="22"/>
          <w:szCs w:val="22"/>
        </w:rPr>
        <w:t>zhotoviteli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. Společně s oznámením, nebo bez zbytečného odkladu po něm, </w:t>
      </w:r>
      <w:r>
        <w:rPr>
          <w:rFonts w:ascii="Calibri" w:hAnsi="Calibri"/>
          <w:color w:val="404040" w:themeColor="text1" w:themeTint="BF"/>
          <w:sz w:val="22"/>
          <w:szCs w:val="22"/>
        </w:rPr>
        <w:t>objednatel</w:t>
      </w: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 zvolí právo z vadného plnění. </w:t>
      </w:r>
    </w:p>
    <w:p w:rsidR="00A949FB" w:rsidRPr="00A949FB" w:rsidRDefault="00A949FB" w:rsidP="00A949FB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949FB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7D3C1F" w:rsidRPr="004332BD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b/>
          <w:color w:val="404040" w:themeColor="text1" w:themeTint="BF"/>
          <w:sz w:val="22"/>
          <w:szCs w:val="22"/>
        </w:rPr>
        <w:t>Závěrečná ustanovení</w:t>
      </w:r>
      <w:r w:rsidR="007D3C1F" w:rsidRPr="004332BD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</w:p>
    <w:p w:rsidR="00C17CE1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>Tato smlouva nabývá účinnosti dnem podpisem všemi smluvními stranami.</w:t>
      </w:r>
    </w:p>
    <w:p w:rsidR="00C17CE1" w:rsidRDefault="00C17CE1" w:rsidP="00C17CE1">
      <w:pPr>
        <w:pStyle w:val="Zkladntextodsazen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Smlouvu lze měnit pouze písemnými dodatky, které budou jako dodatky označeny a stanou se nedílnou součástí smlouvy.</w:t>
      </w:r>
    </w:p>
    <w:p w:rsidR="00C17CE1" w:rsidRDefault="00C17CE1" w:rsidP="00C17CE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6E465F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A949FB">
        <w:rPr>
          <w:rFonts w:ascii="Calibri" w:hAnsi="Calibri"/>
          <w:color w:val="404040" w:themeColor="text1" w:themeTint="BF"/>
          <w:sz w:val="22"/>
          <w:szCs w:val="22"/>
        </w:rPr>
        <w:t xml:space="preserve">Veškeré přílohy tvoří nedílnou součást této smlouvy. </w:t>
      </w:r>
    </w:p>
    <w:p w:rsidR="00A949FB" w:rsidRPr="00A949FB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5140C3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Případná neplatnost některého ujednání této smlouvy</w:t>
      </w:r>
      <w:r w:rsidR="00490A38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nebo obchodních podmínek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nemá vliv na platnost ostatních ustanovení. </w:t>
      </w:r>
      <w:r w:rsidR="00A949FB">
        <w:rPr>
          <w:rFonts w:ascii="Calibri" w:hAnsi="Calibri"/>
          <w:color w:val="404040" w:themeColor="text1" w:themeTint="BF"/>
          <w:sz w:val="22"/>
          <w:szCs w:val="22"/>
        </w:rPr>
        <w:t>Smluvní strany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:rsidR="00C17CE1" w:rsidRDefault="00C17CE1" w:rsidP="00C17CE1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Tato smlouva je sepsána ve dvou vyhotoveních, z nichž každé má platnost originálu a po jednom obdrží každá ze smluvních stran.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FA5FEB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CE1" w:rsidRPr="00C17CE1" w:rsidTr="00B86200">
        <w:tc>
          <w:tcPr>
            <w:tcW w:w="4606" w:type="dxa"/>
            <w:shd w:val="clear" w:color="auto" w:fill="auto"/>
          </w:tcPr>
          <w:p w:rsidR="009C65C5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 xml:space="preserve">Zadávací dokumentace </w:t>
            </w:r>
            <w:r w:rsidR="009C1D6F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- specifikace díla</w:t>
            </w: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</w:p>
          <w:p w:rsidR="008B15EB" w:rsidRDefault="008B15EB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…………………………………….……</w:t>
            </w: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E125F4" w:rsidRDefault="00E125F4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C17CE1" w:rsidRPr="008B15EB" w:rsidRDefault="008B15EB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Základní škola a Mateřská škola, Znojmo, Pražská 98</w:t>
            </w:r>
          </w:p>
          <w:p w:rsidR="00C17CE1" w:rsidRPr="00C17CE1" w:rsidRDefault="008B15EB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PaedDr. Pavel Trulík</w:t>
            </w:r>
            <w:r w:rsidR="00C17CE1" w:rsidRPr="008B15EB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</w:p>
          <w:p w:rsidR="00C17CE1" w:rsidRPr="00C17CE1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  <w:r w:rsid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ab/>
            </w:r>
          </w:p>
        </w:tc>
      </w:tr>
    </w:tbl>
    <w:p w:rsidR="004B6C1C" w:rsidRPr="004332BD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4332BD" w:rsidSect="009C65C5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5D" w:rsidRDefault="007A655D">
      <w:r>
        <w:separator/>
      </w:r>
    </w:p>
  </w:endnote>
  <w:endnote w:type="continuationSeparator" w:id="0">
    <w:p w:rsidR="007A655D" w:rsidRDefault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AC45F5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5D" w:rsidRDefault="007A655D">
      <w:r>
        <w:separator/>
      </w:r>
    </w:p>
  </w:footnote>
  <w:footnote w:type="continuationSeparator" w:id="0">
    <w:p w:rsidR="007A655D" w:rsidRDefault="007A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0016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20D63"/>
    <w:rsid w:val="008228D7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00FA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5F5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E705A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13EA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host</cp:lastModifiedBy>
  <cp:revision>32</cp:revision>
  <cp:lastPrinted>2018-01-22T11:21:00Z</cp:lastPrinted>
  <dcterms:created xsi:type="dcterms:W3CDTF">2014-02-28T15:15:00Z</dcterms:created>
  <dcterms:modified xsi:type="dcterms:W3CDTF">2019-09-01T11:54:00Z</dcterms:modified>
</cp:coreProperties>
</file>