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0705C6B2" w14:textId="141C1878" w:rsidR="00F04727" w:rsidRPr="00F04727" w:rsidRDefault="00F04727" w:rsidP="00F04727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</w:t>
      </w:r>
      <w:bookmarkStart w:id="0" w:name="_GoBack"/>
      <w:bookmarkEnd w:id="0"/>
      <w:r w:rsidR="00CC6F6B">
        <w:t xml:space="preserve"> </w:t>
      </w:r>
      <w:r w:rsidRPr="00F04727">
        <w:rPr>
          <w:sz w:val="22"/>
          <w:szCs w:val="22"/>
          <w:lang w:eastAsia="sk-SK"/>
        </w:rPr>
        <w:t>Kategória č. .3. Chlieb a  pekárenské výrobky.</w:t>
      </w:r>
    </w:p>
    <w:p w14:paraId="7CF2B7C8" w14:textId="475CCABA" w:rsidR="005F3470" w:rsidRDefault="005F3470" w:rsidP="00F04727">
      <w:pPr>
        <w:ind w:left="-66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9C41CF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80BB7">
        <w:rPr>
          <w:bCs/>
          <w:color w:val="FF0000"/>
        </w:rPr>
        <w:t>Január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3E70E5DC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47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727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C4687C8-5E53-4885-8550-BB057174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2</cp:revision>
  <cp:lastPrinted>2023-09-05T08:08:00Z</cp:lastPrinted>
  <dcterms:created xsi:type="dcterms:W3CDTF">2023-12-09T15:42:00Z</dcterms:created>
  <dcterms:modified xsi:type="dcterms:W3CDTF">2023-12-09T15:42:00Z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