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C0E72" w:rsidRPr="006A20E2">
        <w:rPr>
          <w:i/>
          <w:lang w:eastAsia="sk-SK"/>
        </w:rPr>
        <w:t>Zriaďovacou listinou MZ SR č. 1842</w:t>
      </w:r>
      <w:r>
        <w:rPr>
          <w:i/>
          <w:lang w:eastAsia="sk-SK"/>
        </w:rPr>
        <w:t>/90-A/II-</w:t>
      </w:r>
      <w:r w:rsidR="004251D5">
        <w:rPr>
          <w:i/>
          <w:lang w:eastAsia="sk-SK"/>
        </w:rPr>
        <w:t>1</w:t>
      </w:r>
      <w:r>
        <w:rPr>
          <w:i/>
          <w:lang w:eastAsia="sk-SK"/>
        </w:rPr>
        <w:t xml:space="preserve"> z 18.12.1990 v znení </w:t>
      </w:r>
      <w:r w:rsidR="00CC0E72" w:rsidRPr="006A20E2">
        <w:rPr>
          <w:i/>
          <w:lang w:eastAsia="sk-SK"/>
        </w:rPr>
        <w:t>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Táto Rámcová dohoda (ďalej aj len „dohoda“) sa uzatvára ako výsledok verejného  obstarávania v zmysle ustanovenia </w:t>
      </w:r>
      <w:proofErr w:type="spellStart"/>
      <w:r w:rsidRPr="00AB4DDE">
        <w:rPr>
          <w:sz w:val="22"/>
          <w:szCs w:val="22"/>
        </w:rPr>
        <w:t>ZoVO</w:t>
      </w:r>
      <w:proofErr w:type="spellEnd"/>
      <w:r w:rsidRPr="00AB4DDE">
        <w:rPr>
          <w:sz w:val="22"/>
          <w:szCs w:val="22"/>
        </w:rPr>
        <w:t>. Kupujúci na obstaranie predmetu tejto dohody použil   postup verejného obstaráva</w:t>
      </w:r>
      <w:r>
        <w:rPr>
          <w:sz w:val="22"/>
          <w:szCs w:val="22"/>
        </w:rPr>
        <w:t xml:space="preserve">nia – verejnú súťaž – zadanie </w:t>
      </w:r>
      <w:r w:rsidR="001017E6" w:rsidRPr="00D001FF">
        <w:rPr>
          <w:sz w:val="22"/>
          <w:szCs w:val="22"/>
        </w:rPr>
        <w:t>na</w:t>
      </w:r>
      <w:r w:rsidRPr="00D001FF">
        <w:rPr>
          <w:sz w:val="22"/>
          <w:szCs w:val="22"/>
        </w:rPr>
        <w:t>dlimitnej</w:t>
      </w:r>
      <w:r w:rsidRPr="00AB4DDE">
        <w:rPr>
          <w:sz w:val="22"/>
          <w:szCs w:val="22"/>
        </w:rPr>
        <w:t xml:space="preserve"> zákazky  na dodanie tovaru zverejnenej vo vestníku EU pod číslom </w:t>
      </w:r>
      <w:r w:rsidRPr="00AB4DDE">
        <w:rPr>
          <w:sz w:val="22"/>
          <w:szCs w:val="22"/>
          <w:highlight w:val="yellow"/>
        </w:rPr>
        <w:t>..................</w:t>
      </w:r>
      <w:r w:rsidRPr="00AB4DDE">
        <w:rPr>
          <w:sz w:val="22"/>
          <w:szCs w:val="22"/>
        </w:rPr>
        <w:t xml:space="preserve"> zo dňa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 xml:space="preserve"> a vo vestníku SR č. </w:t>
      </w:r>
      <w:r w:rsidRPr="00AB4DDE">
        <w:rPr>
          <w:sz w:val="22"/>
          <w:szCs w:val="22"/>
          <w:highlight w:val="yellow"/>
        </w:rPr>
        <w:t>....</w:t>
      </w:r>
      <w:r w:rsidRPr="00AB4DDE">
        <w:rPr>
          <w:sz w:val="22"/>
          <w:szCs w:val="22"/>
        </w:rPr>
        <w:t>./2022, zo dňa.</w:t>
      </w:r>
      <w:r w:rsidRPr="00AB4DDE">
        <w:rPr>
          <w:sz w:val="22"/>
          <w:szCs w:val="22"/>
          <w:highlight w:val="yellow"/>
        </w:rPr>
        <w:t>............</w:t>
      </w:r>
      <w:r w:rsidRPr="00AB4DDE">
        <w:rPr>
          <w:sz w:val="22"/>
          <w:szCs w:val="22"/>
        </w:rPr>
        <w:t xml:space="preserve"> </w:t>
      </w:r>
      <w:r w:rsidRPr="00AB4DDE">
        <w:rPr>
          <w:i/>
          <w:iCs/>
          <w:sz w:val="22"/>
          <w:szCs w:val="22"/>
        </w:rPr>
        <w:t>(doplní predávajúci)</w:t>
      </w:r>
      <w:r w:rsidRPr="00AB4DDE">
        <w:rPr>
          <w:sz w:val="22"/>
          <w:szCs w:val="22"/>
        </w:rPr>
        <w:t xml:space="preserve">. </w:t>
      </w:r>
    </w:p>
    <w:p w:rsidR="007B66BE" w:rsidRPr="00AB4DDE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lastRenderedPageBreak/>
        <w:t xml:space="preserve">Predávajúci je podľa </w:t>
      </w:r>
      <w:proofErr w:type="spellStart"/>
      <w:r w:rsidRPr="00AB4DDE">
        <w:rPr>
          <w:sz w:val="22"/>
          <w:szCs w:val="22"/>
        </w:rPr>
        <w:t>ZoVO</w:t>
      </w:r>
      <w:proofErr w:type="spellEnd"/>
      <w:r w:rsidRPr="00AB4DDE">
        <w:rPr>
          <w:sz w:val="22"/>
          <w:szCs w:val="22"/>
        </w:rPr>
        <w:t xml:space="preserve"> uchádzačom, ktorý bol vyhodnotený ako úspešný uchádzač a jeho ponuka bola prijatá.</w:t>
      </w:r>
    </w:p>
    <w:p w:rsidR="007B66BE" w:rsidRPr="00AB4DDE" w:rsidRDefault="007B66BE" w:rsidP="007B66BE">
      <w:pPr>
        <w:pStyle w:val="Odsekzoznamu"/>
        <w:ind w:left="357"/>
        <w:rPr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>Táto dohoda sa uzatvára s jedným účastníkom verejného obstarávania, bez opätovného otvorenia súťaže.</w:t>
      </w:r>
    </w:p>
    <w:p w:rsidR="007B66BE" w:rsidRPr="00AB4DDE" w:rsidRDefault="007B66BE" w:rsidP="007B66BE">
      <w:pPr>
        <w:pStyle w:val="Odsekzoznamu"/>
        <w:ind w:left="357"/>
        <w:rPr>
          <w:strike/>
          <w:sz w:val="22"/>
          <w:szCs w:val="22"/>
        </w:rPr>
      </w:pPr>
    </w:p>
    <w:p w:rsidR="007B66BE" w:rsidRPr="00AB4DDE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  <w:rPr>
          <w:sz w:val="22"/>
          <w:szCs w:val="22"/>
        </w:rPr>
      </w:pPr>
      <w:r w:rsidRPr="00AB4DDE">
        <w:rPr>
          <w:sz w:val="22"/>
          <w:szCs w:val="22"/>
        </w:rPr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r w:rsidR="00EB2598">
        <w:rPr>
          <w:b/>
        </w:rPr>
        <w:t>Dialyzačné pomôcky</w:t>
      </w:r>
      <w:r w:rsidR="00C47C77">
        <w:rPr>
          <w:b/>
        </w:rPr>
        <w:t>“</w:t>
      </w:r>
      <w:r w:rsidR="00C36932" w:rsidRPr="00C36932">
        <w:t xml:space="preserve"> pre</w:t>
      </w:r>
      <w:r w:rsidR="00772992">
        <w:t xml:space="preserve"> </w:t>
      </w:r>
      <w:r w:rsidR="00E600CA">
        <w:t xml:space="preserve"> </w:t>
      </w:r>
      <w:r w:rsidR="001B4E77" w:rsidRPr="001B4E77">
        <w:rPr>
          <w:highlight w:val="yellow"/>
        </w:rPr>
        <w:t>Časť</w:t>
      </w:r>
      <w:r w:rsidR="00A40B9C">
        <w:rPr>
          <w:highlight w:val="yellow"/>
        </w:rPr>
        <w:t xml:space="preserve"> č.</w:t>
      </w:r>
      <w:r w:rsidR="001B4E77" w:rsidRPr="001B4E77">
        <w:rPr>
          <w:highlight w:val="yellow"/>
        </w:rPr>
        <w:t xml:space="preserve"> ......................................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Default="00431EC3">
      <w:pPr>
        <w:numPr>
          <w:ilvl w:val="1"/>
          <w:numId w:val="11"/>
        </w:numPr>
        <w:spacing w:after="120"/>
        <w:ind w:left="709" w:hanging="709"/>
        <w:jc w:val="both"/>
      </w:pPr>
      <w:r>
        <w:rPr>
          <w:sz w:val="22"/>
        </w:rPr>
        <w:t>Tovar</w:t>
      </w:r>
      <w:r w:rsidRPr="00DC6BC6">
        <w:rPr>
          <w:sz w:val="22"/>
        </w:rPr>
        <w:t xml:space="preserve"> musí byť </w:t>
      </w:r>
      <w:r w:rsidRPr="00DC6BC6">
        <w:rPr>
          <w:i/>
          <w:sz w:val="22"/>
        </w:rPr>
        <w:t xml:space="preserve">NOVÝ, NEPOUŽÍVANÝ, v ORIGINÁLNOM BALENÍ s MINIMÁLNYMI TECHNICKÝMI a FUNKČNÝMI PARAMETRAMI </w:t>
      </w:r>
      <w:r w:rsidRPr="00DC6BC6">
        <w:rPr>
          <w:sz w:val="22"/>
        </w:rPr>
        <w:t xml:space="preserve">uvedenými </w:t>
      </w:r>
      <w:r>
        <w:rPr>
          <w:sz w:val="22"/>
        </w:rPr>
        <w:t>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proofErr w:type="spellStart"/>
      <w:r w:rsidR="00401464">
        <w:t>tejto</w:t>
      </w:r>
      <w:r w:rsidR="00497504">
        <w:t>dohody</w:t>
      </w:r>
      <w:proofErr w:type="spellEnd"/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Roosevelta,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proofErr w:type="spellStart"/>
      <w:r w:rsidR="00E41E33">
        <w:rPr>
          <w:b w:val="0"/>
        </w:rPr>
        <w:t>dohody</w:t>
      </w:r>
      <w:r w:rsidRPr="0082496E">
        <w:rPr>
          <w:b w:val="0"/>
        </w:rPr>
        <w:t>plnil</w:t>
      </w:r>
      <w:proofErr w:type="spellEnd"/>
      <w:r w:rsidRPr="0082496E">
        <w:rPr>
          <w:b w:val="0"/>
        </w:rPr>
        <w:t xml:space="preserve">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lastRenderedPageBreak/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proofErr w:type="spellStart"/>
      <w:r w:rsidR="00731824">
        <w:t>dohody</w:t>
      </w:r>
      <w:r w:rsidR="00372C2A" w:rsidRPr="0032008A">
        <w:t>považujú</w:t>
      </w:r>
      <w:proofErr w:type="spellEnd"/>
      <w:r w:rsidR="00372C2A" w:rsidRPr="0032008A">
        <w:t xml:space="preserve">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</w:t>
      </w:r>
      <w:proofErr w:type="spellStart"/>
      <w:r w:rsidRPr="00052321">
        <w:rPr>
          <w:bCs/>
        </w:rPr>
        <w:t>základe</w:t>
      </w:r>
      <w:r w:rsidR="00731824">
        <w:rPr>
          <w:bCs/>
        </w:rPr>
        <w:t>dohody</w:t>
      </w:r>
      <w:proofErr w:type="spellEnd"/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r w:rsidR="006E0EA6">
        <w:t>zdravmat</w:t>
      </w:r>
      <w:r w:rsidRPr="00F9636B">
        <w:t>@nspbb.sk</w:t>
      </w:r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Zmluvné strany vyhlasujú, že postup podľa tejto zmluvy 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C0E72" w:rsidRDefault="00CC0E72" w:rsidP="00D1253A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lastRenderedPageBreak/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proofErr w:type="spellStart"/>
      <w:r w:rsidR="00506200">
        <w:t>dohody</w:t>
      </w:r>
      <w:r w:rsidRPr="00F3217B">
        <w:t>je</w:t>
      </w:r>
      <w:proofErr w:type="spellEnd"/>
      <w:r w:rsidRPr="00F3217B">
        <w:t xml:space="preserve">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8D6DC6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>nebude prekročený finančný limit podľa § 5 ZoVO, ktorým by sa menil charakter zákazky zadanej v procese verejného obstarávania</w:t>
      </w:r>
      <w:r w:rsidR="008D6DC6">
        <w:t xml:space="preserve"> a navýšená hodnota plnenia bude v súlade s § 18 ods. 5 ZoVO</w:t>
      </w:r>
      <w:r w:rsidRPr="00835EC3">
        <w:t xml:space="preserve">. 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 xml:space="preserve">, ktorý je špecifikovaný v Prílohe č. </w:t>
      </w:r>
      <w:r>
        <w:lastRenderedPageBreak/>
        <w:t>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876683" w:rsidRDefault="00876683" w:rsidP="00CC0E72">
      <w:pPr>
        <w:jc w:val="center"/>
      </w:pPr>
    </w:p>
    <w:p w:rsidR="00732118" w:rsidRDefault="00732118" w:rsidP="00CC0E72">
      <w:pPr>
        <w:jc w:val="center"/>
      </w:pPr>
    </w:p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>eklamácia v</w:t>
      </w:r>
      <w:r>
        <w:rPr>
          <w:b/>
          <w:bCs/>
        </w:rPr>
        <w:t>ád</w:t>
      </w:r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vadami.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Zárukou preberá predávajúci zodpovednosť najmä za to, že tovar bude po dojednanú dobu spôsobilý na užívanie na dojednaný účel a bude bez vád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 xml:space="preserve">rípadné reklamácie a nároky z vád tovaru budú riešené v zmysle príslušných ustanovení </w:t>
      </w:r>
      <w:r>
        <w:t>§ 409 a nasl.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>
        <w:t xml:space="preserve"> za tovar</w:t>
      </w:r>
      <w:r>
        <w:t xml:space="preserve"> v zodpovedajúcej kvalite a bez vád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>môžu dohodnúť na zľave z ceny v</w:t>
      </w:r>
      <w:r w:rsidR="007018B2">
        <w:t>adného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</w:t>
      </w:r>
      <w:r w:rsidRPr="007512D2">
        <w:lastRenderedPageBreak/>
        <w:t>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Ak zistí vady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>nemohol zabezpečiť resp. nakontrahovať potrebné plnenia. Dodávateľ je povinný bezodkladne písomne informovať objednávateľa o možnom výpadku dodávaného tovaru.</w:t>
      </w:r>
    </w:p>
    <w:p w:rsidR="00E600CA" w:rsidRDefault="00E600CA" w:rsidP="00CC0E72">
      <w:pPr>
        <w:ind w:left="454" w:hanging="454"/>
        <w:jc w:val="center"/>
        <w:rPr>
          <w:b/>
        </w:rPr>
      </w:pP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r>
        <w:t>vadného</w:t>
      </w:r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>na výmenu vadného 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>aním dohodnutého termínu výmeny vadného tovaru</w:t>
      </w:r>
      <w:r w:rsidR="00BE6ECE">
        <w:t>.</w:t>
      </w:r>
    </w:p>
    <w:p w:rsidR="00CC0E72" w:rsidRDefault="00CC0E72" w:rsidP="00E600C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lastRenderedPageBreak/>
        <w:t>Predávajúci sa zaväzuje, že si nebude voči kupujúcemu nárokovať i</w:t>
      </w:r>
      <w:r w:rsidR="00630F6B">
        <w:t>né, než vyššie uvedené sankcie.</w:t>
      </w:r>
    </w:p>
    <w:p w:rsidR="00647F1C" w:rsidRDefault="00647F1C">
      <w:pPr>
        <w:pStyle w:val="Odsekzoznamu"/>
        <w:tabs>
          <w:tab w:val="left" w:pos="709"/>
        </w:tabs>
        <w:spacing w:after="120"/>
        <w:ind w:left="709"/>
        <w:jc w:val="both"/>
        <w:rPr>
          <w:lang w:eastAsia="ar-SA"/>
        </w:rPr>
      </w:pP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CC0E72" w:rsidRPr="006A20E2" w:rsidRDefault="00CC0E72" w:rsidP="00D1253A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ust.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zmluva 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>opakované dodanie tovaru s vadami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30846" w:rsidRDefault="00C30846" w:rsidP="004E2FC7">
      <w:pPr>
        <w:jc w:val="center"/>
        <w:rPr>
          <w:b/>
        </w:rPr>
      </w:pPr>
    </w:p>
    <w:p w:rsidR="00CE03BC" w:rsidRDefault="00CE03BC" w:rsidP="004E2FC7">
      <w:pPr>
        <w:jc w:val="center"/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lastRenderedPageBreak/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t.j.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CC0E72" w:rsidRDefault="00B84A6D" w:rsidP="00B84A6D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C0E72" w:rsidRPr="006A20E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4E2FC7">
      <w:pPr>
        <w:jc w:val="center"/>
        <w:rPr>
          <w:b/>
        </w:rPr>
      </w:pP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nasl.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r w:rsidR="009219FF">
        <w:t>ZVO</w:t>
      </w:r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lastRenderedPageBreak/>
        <w:t>Z</w:t>
      </w:r>
      <w:r w:rsidRPr="00F0494D">
        <w:t xml:space="preserve">mluvné strany sa dohodli, že ak by akékoľvek ustanovenie tejto </w:t>
      </w:r>
      <w:proofErr w:type="spellStart"/>
      <w:r w:rsidR="001E0BCE">
        <w:t>dohody</w:t>
      </w:r>
      <w:r w:rsidRPr="00F0494D">
        <w:t>bolo</w:t>
      </w:r>
      <w:proofErr w:type="spellEnd"/>
      <w:r w:rsidRPr="00F0494D">
        <w:t xml:space="preserve"> z akéhokoľvek dôvodu neplatné, je neplatným len toto ustanovenie, pokiaľ z povahy, z 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obdržia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8D4FC8" w:rsidRPr="006A20E2" w:rsidRDefault="008D4FC8" w:rsidP="008D4FC8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E7" w:rsidRDefault="004712E7" w:rsidP="00CC0E72">
      <w:r>
        <w:separator/>
      </w:r>
    </w:p>
  </w:endnote>
  <w:endnote w:type="continuationSeparator" w:id="0">
    <w:p w:rsidR="004712E7" w:rsidRDefault="004712E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 xml:space="preserve">*relevantné označte krížikom </w:t>
    </w: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E7" w:rsidRDefault="004712E7" w:rsidP="00CC0E72">
      <w:r>
        <w:separator/>
      </w:r>
    </w:p>
  </w:footnote>
  <w:footnote w:type="continuationSeparator" w:id="0">
    <w:p w:rsidR="004712E7" w:rsidRDefault="004712E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5457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D23"/>
    <w:rsid w:val="0020096D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489E"/>
    <w:rsid w:val="002D15A5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A1961"/>
    <w:rsid w:val="003B1884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406CB"/>
    <w:rsid w:val="005427E6"/>
    <w:rsid w:val="00542D48"/>
    <w:rsid w:val="00553496"/>
    <w:rsid w:val="00555E46"/>
    <w:rsid w:val="00574957"/>
    <w:rsid w:val="00576493"/>
    <w:rsid w:val="00576DFC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7F1C"/>
    <w:rsid w:val="00654829"/>
    <w:rsid w:val="00655959"/>
    <w:rsid w:val="00655BED"/>
    <w:rsid w:val="00662367"/>
    <w:rsid w:val="006627B4"/>
    <w:rsid w:val="00663367"/>
    <w:rsid w:val="0068126E"/>
    <w:rsid w:val="00683162"/>
    <w:rsid w:val="00687AC7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614A6"/>
    <w:rsid w:val="00772992"/>
    <w:rsid w:val="00773380"/>
    <w:rsid w:val="00791875"/>
    <w:rsid w:val="007920DA"/>
    <w:rsid w:val="00793E3A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81274B"/>
    <w:rsid w:val="008145E0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F1D76"/>
    <w:rsid w:val="008F3C1B"/>
    <w:rsid w:val="008F4D37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5929"/>
    <w:rsid w:val="00A1037B"/>
    <w:rsid w:val="00A135A2"/>
    <w:rsid w:val="00A245D7"/>
    <w:rsid w:val="00A35036"/>
    <w:rsid w:val="00A40B9C"/>
    <w:rsid w:val="00A54156"/>
    <w:rsid w:val="00A54B18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B05A14"/>
    <w:rsid w:val="00B14708"/>
    <w:rsid w:val="00B22C49"/>
    <w:rsid w:val="00B24C9C"/>
    <w:rsid w:val="00B263AE"/>
    <w:rsid w:val="00B566AF"/>
    <w:rsid w:val="00B64411"/>
    <w:rsid w:val="00B64A02"/>
    <w:rsid w:val="00B64A78"/>
    <w:rsid w:val="00B65D69"/>
    <w:rsid w:val="00B751C4"/>
    <w:rsid w:val="00B8188F"/>
    <w:rsid w:val="00B84875"/>
    <w:rsid w:val="00B84A6D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C77"/>
    <w:rsid w:val="00EB122B"/>
    <w:rsid w:val="00EB2598"/>
    <w:rsid w:val="00EB3BF9"/>
    <w:rsid w:val="00EC5E3C"/>
    <w:rsid w:val="00ED0620"/>
    <w:rsid w:val="00ED309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5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355ED-5183-4C89-89DC-9339EA9E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5114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adurska</cp:lastModifiedBy>
  <cp:revision>5</cp:revision>
  <cp:lastPrinted>2022-04-26T10:38:00Z</cp:lastPrinted>
  <dcterms:created xsi:type="dcterms:W3CDTF">2023-11-08T07:52:00Z</dcterms:created>
  <dcterms:modified xsi:type="dcterms:W3CDTF">2023-11-09T09:39:00Z</dcterms:modified>
</cp:coreProperties>
</file>