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73A53347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584624">
        <w:rPr>
          <w:rFonts w:ascii="Arial Narrow" w:hAnsi="Arial Narrow"/>
          <w:b/>
          <w:bCs/>
          <w:sz w:val="22"/>
        </w:rPr>
        <w:t xml:space="preserve">Automobily typu </w:t>
      </w:r>
      <w:r w:rsidR="007452AE">
        <w:rPr>
          <w:rFonts w:ascii="Arial Narrow" w:hAnsi="Arial Narrow"/>
          <w:b/>
          <w:bCs/>
          <w:sz w:val="22"/>
        </w:rPr>
        <w:t>sedan</w:t>
      </w:r>
      <w:r w:rsidR="00584624">
        <w:rPr>
          <w:rFonts w:ascii="Arial Narrow" w:hAnsi="Arial Narrow"/>
          <w:b/>
          <w:bCs/>
          <w:sz w:val="22"/>
        </w:rPr>
        <w:t xml:space="preserve"> pre </w:t>
      </w:r>
      <w:r w:rsidR="00343862">
        <w:rPr>
          <w:rFonts w:ascii="Arial Narrow" w:hAnsi="Arial Narrow"/>
          <w:b/>
          <w:bCs/>
          <w:sz w:val="22"/>
        </w:rPr>
        <w:t>MŽP SR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B407FD">
        <w:rPr>
          <w:rFonts w:ascii="Arial Narrow" w:hAnsi="Arial Narrow"/>
          <w:sz w:val="22"/>
        </w:rPr>
        <w:t>50716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A54C" w14:textId="77777777" w:rsidR="00503D58" w:rsidRDefault="00503D58">
      <w:pPr>
        <w:spacing w:after="0" w:line="240" w:lineRule="auto"/>
      </w:pPr>
      <w:r>
        <w:separator/>
      </w:r>
    </w:p>
  </w:endnote>
  <w:endnote w:type="continuationSeparator" w:id="0">
    <w:p w14:paraId="02DDBF51" w14:textId="77777777" w:rsidR="00503D58" w:rsidRDefault="0050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41A8" w14:textId="77777777" w:rsidR="00503D58" w:rsidRDefault="00503D58">
      <w:pPr>
        <w:spacing w:after="0" w:line="240" w:lineRule="auto"/>
      </w:pPr>
      <w:r>
        <w:separator/>
      </w:r>
    </w:p>
  </w:footnote>
  <w:footnote w:type="continuationSeparator" w:id="0">
    <w:p w14:paraId="79A2F204" w14:textId="77777777" w:rsidR="00503D58" w:rsidRDefault="0050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3862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03D5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3F0F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07FD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3766C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2023-12-13T18:53:00Z</dcterms:modified>
</cp:coreProperties>
</file>