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3D" w:rsidRPr="00326E3D" w:rsidRDefault="00326E3D" w:rsidP="00EF18C3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3620"/>
        <w:gridCol w:w="5668"/>
      </w:tblGrid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CB6986" w:rsidP="00E9229B">
            <w:pPr>
              <w:spacing w:after="0" w:line="240" w:lineRule="auto"/>
              <w:rPr>
                <w:iCs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begin"/>
            </w:r>
            <w:r w:rsidR="004639DE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instrText xml:space="preserve"> DOCPROPERTY  ObstaravatelNazov  \* MERGEFORMAT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separate"/>
            </w:r>
            <w:proofErr w:type="spellStart"/>
            <w:r w:rsidR="00B9652B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Pekamo</w:t>
            </w:r>
            <w:proofErr w:type="spellEnd"/>
            <w:r w:rsidR="00B9652B"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t>, s.r.o.</w:t>
            </w:r>
            <w:r>
              <w:rPr>
                <w:rFonts w:ascii="Arial" w:hAnsi="Arial" w:cs="Arial"/>
                <w:b/>
                <w:bCs/>
                <w:iCs/>
                <w:color w:val="000000"/>
                <w:shd w:val="clear" w:color="auto" w:fill="FFFFFF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4639DE" w:rsidRDefault="00CB6986" w:rsidP="00E9229B">
            <w:pPr>
              <w:spacing w:after="0" w:line="240" w:lineRule="auto"/>
              <w:rPr>
                <w:iCs/>
              </w:rPr>
            </w:pPr>
            <w:fldSimple w:instr=" DOCPROPERTY  ObstaravatelICO  \* MERGEFORMAT ">
              <w:r w:rsidR="00B9652B">
                <w:rPr>
                  <w:rFonts w:ascii="Arial" w:hAnsi="Arial" w:cs="Arial"/>
                  <w:b/>
                  <w:bCs/>
                  <w:iCs/>
                  <w:color w:val="000000"/>
                  <w:shd w:val="clear" w:color="auto" w:fill="FFFFFF"/>
                </w:rPr>
                <w:t>48050393</w:t>
              </w:r>
            </w:fldSimple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bCs/>
                <w:iCs/>
              </w:rPr>
            </w:pPr>
            <w:r w:rsidRPr="004639DE">
              <w:rPr>
                <w:b/>
                <w:bCs/>
                <w:iCs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5C47BB" w:rsidRDefault="00CB6986" w:rsidP="005E5E88">
            <w:pPr>
              <w:spacing w:after="0" w:line="240" w:lineRule="auto"/>
              <w:jc w:val="both"/>
              <w:rPr>
                <w:b/>
                <w:bCs/>
                <w:iCs/>
              </w:rPr>
            </w:pPr>
            <w:r w:rsidRPr="005C47BB">
              <w:rPr>
                <w:rFonts w:cs="Calibri"/>
                <w:b/>
                <w:bCs/>
                <w:iCs/>
              </w:rPr>
              <w:fldChar w:fldCharType="begin"/>
            </w:r>
            <w:r w:rsidR="005C47BB" w:rsidRPr="005C47BB">
              <w:rPr>
                <w:rFonts w:cs="Calibri"/>
                <w:b/>
                <w:bCs/>
                <w:iCs/>
              </w:rPr>
              <w:instrText xml:space="preserve"> DOCPROPERTY  NazovZakazky  \* MERGEFORMAT </w:instrText>
            </w:r>
            <w:r w:rsidRPr="005C47BB">
              <w:rPr>
                <w:rFonts w:cs="Calibri"/>
                <w:b/>
                <w:bCs/>
                <w:iCs/>
              </w:rPr>
              <w:fldChar w:fldCharType="separate"/>
            </w:r>
            <w:r w:rsidR="00B9652B">
              <w:rPr>
                <w:rFonts w:cs="Calibri"/>
                <w:b/>
                <w:bCs/>
                <w:iCs/>
              </w:rPr>
              <w:t xml:space="preserve">Obstaranie technológie pre pekárenskú výrobu spoločnosti </w:t>
            </w:r>
            <w:proofErr w:type="spellStart"/>
            <w:r w:rsidR="00B9652B">
              <w:rPr>
                <w:rFonts w:cs="Calibri"/>
                <w:b/>
                <w:bCs/>
                <w:iCs/>
              </w:rPr>
              <w:t>Pekamo</w:t>
            </w:r>
            <w:proofErr w:type="spellEnd"/>
            <w:r w:rsidR="00B9652B">
              <w:rPr>
                <w:rFonts w:cs="Calibri"/>
                <w:b/>
                <w:bCs/>
                <w:iCs/>
              </w:rPr>
              <w:t>, s.r.o.</w:t>
            </w:r>
            <w:r w:rsidRPr="005C47BB">
              <w:rPr>
                <w:rFonts w:cs="Calibri"/>
                <w:b/>
                <w:bCs/>
                <w:iCs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326E3D" w:rsidRPr="004639DE" w:rsidRDefault="00326E3D" w:rsidP="00E9229B">
            <w:pPr>
              <w:spacing w:after="0" w:line="240" w:lineRule="auto"/>
              <w:rPr>
                <w:b/>
                <w:iCs/>
              </w:rPr>
            </w:pPr>
            <w:r w:rsidRPr="004639DE">
              <w:rPr>
                <w:b/>
                <w:iCs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326E3D" w:rsidRPr="004639DE" w:rsidRDefault="00CB6986" w:rsidP="00E9229B">
            <w:pPr>
              <w:spacing w:after="0" w:line="240" w:lineRule="auto"/>
              <w:rPr>
                <w:rFonts w:eastAsia="Times New Roman" w:cs="Calibri"/>
                <w:b/>
                <w:bCs/>
                <w:iCs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546EE4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PredmetZakazky1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separate"/>
            </w:r>
            <w:proofErr w:type="spellStart"/>
            <w:r w:rsidR="00B9652B">
              <w:rPr>
                <w:rFonts w:eastAsia="Times New Roman" w:cs="Calibri"/>
                <w:b/>
                <w:bCs/>
                <w:iCs/>
                <w:lang w:eastAsia="sk-SK"/>
              </w:rPr>
              <w:t>Vyvaľovač</w:t>
            </w:r>
            <w:proofErr w:type="spellEnd"/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 w:rsidR="00B9652B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1Mnozstvo  \* MERGEFORMAT ">
              <w:r w:rsidR="00B9652B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fldSimple w:instr=" DOCPROPERTY  PredmetZakazky2  \* MERGEFORMAT ">
              <w:r w:rsidR="00B9652B">
                <w:rPr>
                  <w:rFonts w:eastAsia="Times New Roman" w:cs="Calibri"/>
                  <w:b/>
                  <w:bCs/>
                  <w:iCs/>
                  <w:lang w:eastAsia="sk-SK"/>
                </w:rPr>
                <w:t>Zariadenie na prípravu a výrobu jemného pečiva</w:t>
              </w:r>
            </w:fldSimple>
            <w:r w:rsidR="00B9652B">
              <w:rPr>
                <w:rFonts w:eastAsia="Times New Roman" w:cs="Calibri"/>
                <w:b/>
                <w:bCs/>
                <w:iCs/>
                <w:lang w:eastAsia="sk-SK"/>
              </w:rPr>
              <w:t xml:space="preserve"> </w:t>
            </w:r>
            <w:fldSimple w:instr=" DOCPROPERTY  PredmetZakazky2Mnozstvo  \* MERGEFORMAT ">
              <w:r w:rsidR="00B9652B">
                <w:rPr>
                  <w:rFonts w:eastAsia="Times New Roman" w:cs="Calibri"/>
                  <w:b/>
                  <w:bCs/>
                  <w:iCs/>
                  <w:lang w:eastAsia="sk-SK"/>
                </w:rPr>
                <w:t xml:space="preserve">1ks, </w:t>
              </w:r>
            </w:fldSimple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FC16CB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PredmetZakazky3Mnozstvo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PredmetZakazky4Mnozstvo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PredmetZakazky5Mnozstvo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PredmetZakazky6Mnozstvo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begin"/>
            </w:r>
            <w:r w:rsidR="000B2785">
              <w:rPr>
                <w:rFonts w:eastAsia="Times New Roman" w:cs="Calibri"/>
                <w:b/>
                <w:bCs/>
                <w:iCs/>
                <w:lang w:eastAsia="sk-SK"/>
              </w:rPr>
              <w:instrText xml:space="preserve"> DOCPROPERTY  PredmetZakazky7Mnozstvo  \* MERGEFORMAT </w:instrText>
            </w:r>
            <w:r>
              <w:rPr>
                <w:rFonts w:eastAsia="Times New Roman" w:cs="Calibri"/>
                <w:b/>
                <w:bCs/>
                <w:iCs/>
                <w:lang w:eastAsia="sk-SK"/>
              </w:rPr>
              <w:fldChar w:fldCharType="end"/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5C47BB" w:rsidRDefault="00326E3D" w:rsidP="00EE0FC0">
      <w:pPr>
        <w:pStyle w:val="Zkladntext"/>
        <w:kinsoku w:val="0"/>
        <w:overflowPunct w:val="0"/>
        <w:spacing w:before="240" w:line="307" w:lineRule="auto"/>
        <w:ind w:left="113" w:hanging="11"/>
        <w:jc w:val="both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>Spoločnosť</w:t>
      </w:r>
      <w:r w:rsidRPr="00326E3D">
        <w:rPr>
          <w:color w:val="44484B"/>
          <w:spacing w:val="-21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ako</w:t>
      </w:r>
      <w:r w:rsidRPr="00326E3D">
        <w:rPr>
          <w:color w:val="343636"/>
          <w:spacing w:val="-40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uchádzač</w:t>
      </w:r>
      <w:r w:rsidRPr="00326E3D">
        <w:rPr>
          <w:color w:val="343636"/>
          <w:spacing w:val="-24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k</w:t>
      </w:r>
      <w:r w:rsidRPr="00326E3D">
        <w:rPr>
          <w:color w:val="343636"/>
          <w:spacing w:val="-2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zákazke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na</w:t>
      </w:r>
      <w:r w:rsidRPr="00326E3D">
        <w:rPr>
          <w:color w:val="343636"/>
          <w:spacing w:val="-32"/>
          <w:w w:val="105"/>
          <w:lang w:val="sk-SK"/>
        </w:rPr>
        <w:t xml:space="preserve"> </w:t>
      </w:r>
      <w:r w:rsidRPr="00326E3D">
        <w:rPr>
          <w:color w:val="343636"/>
          <w:w w:val="105"/>
          <w:lang w:val="sk-SK"/>
        </w:rPr>
        <w:t>dodanie</w:t>
      </w:r>
      <w:r w:rsidRPr="00326E3D">
        <w:rPr>
          <w:color w:val="343636"/>
          <w:spacing w:val="-36"/>
          <w:w w:val="105"/>
          <w:lang w:val="sk-SK"/>
        </w:rPr>
        <w:t xml:space="preserve"> </w:t>
      </w:r>
      <w:r w:rsidRPr="00326E3D">
        <w:rPr>
          <w:color w:val="343636"/>
          <w:spacing w:val="4"/>
          <w:w w:val="105"/>
          <w:lang w:val="sk-SK"/>
        </w:rPr>
        <w:t>tovaru</w:t>
      </w:r>
      <w:r w:rsidR="005C47BB">
        <w:rPr>
          <w:color w:val="343636"/>
          <w:spacing w:val="4"/>
          <w:w w:val="105"/>
          <w:lang w:val="sk-SK"/>
        </w:rPr>
        <w:t xml:space="preserve"> s názvom </w:t>
      </w:r>
      <w:r w:rsidR="005C47BB" w:rsidRPr="005C47BB">
        <w:rPr>
          <w:color w:val="343636"/>
          <w:spacing w:val="4"/>
          <w:w w:val="105"/>
          <w:lang w:val="sk-SK"/>
        </w:rPr>
        <w:t>„</w:t>
      </w:r>
      <w:r w:rsidR="00CB6986" w:rsidRPr="005C47BB">
        <w:rPr>
          <w:rFonts w:cs="Calibri"/>
          <w:lang w:val="sk-SK"/>
        </w:rPr>
        <w:fldChar w:fldCharType="begin"/>
      </w:r>
      <w:r w:rsidR="005C47BB" w:rsidRPr="005C47BB">
        <w:rPr>
          <w:rFonts w:cs="Calibri"/>
          <w:lang w:val="sk-SK"/>
        </w:rPr>
        <w:instrText xml:space="preserve"> DOCPROPERTY  NazovZakazky  \* MERGEFORMAT </w:instrText>
      </w:r>
      <w:r w:rsidR="00CB6986" w:rsidRPr="005C47BB">
        <w:rPr>
          <w:rFonts w:cs="Calibri"/>
          <w:lang w:val="sk-SK"/>
        </w:rPr>
        <w:fldChar w:fldCharType="separate"/>
      </w:r>
      <w:r w:rsidR="00B9652B">
        <w:rPr>
          <w:rFonts w:cs="Calibri"/>
          <w:lang w:val="sk-SK"/>
        </w:rPr>
        <w:t xml:space="preserve">Obstaranie technológie pre pekárenskú výrobu spoločnosti </w:t>
      </w:r>
      <w:proofErr w:type="spellStart"/>
      <w:r w:rsidR="00B9652B">
        <w:rPr>
          <w:rFonts w:cs="Calibri"/>
          <w:lang w:val="sk-SK"/>
        </w:rPr>
        <w:t>Pekamo</w:t>
      </w:r>
      <w:proofErr w:type="spellEnd"/>
      <w:r w:rsidR="00B9652B">
        <w:rPr>
          <w:rFonts w:cs="Calibri"/>
          <w:lang w:val="sk-SK"/>
        </w:rPr>
        <w:t>, s.r.o.</w:t>
      </w:r>
      <w:r w:rsidR="00CB6986" w:rsidRPr="005C47BB">
        <w:rPr>
          <w:rFonts w:cs="Calibri"/>
          <w:lang w:val="sk-SK"/>
        </w:rPr>
        <w:fldChar w:fldCharType="end"/>
      </w:r>
      <w:r w:rsidR="005C47BB" w:rsidRPr="005C47BB">
        <w:rPr>
          <w:rFonts w:cs="Calibri"/>
          <w:lang w:val="sk-SK"/>
        </w:rPr>
        <w:t>“</w:t>
      </w:r>
    </w:p>
    <w:p w:rsidR="00326E3D" w:rsidRPr="005C47BB" w:rsidRDefault="00326E3D" w:rsidP="005C47BB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lang w:val="sk-SK"/>
        </w:rPr>
      </w:pPr>
      <w:r w:rsidRPr="005C47BB">
        <w:rPr>
          <w:b/>
          <w:bCs/>
          <w:color w:val="343636"/>
          <w:w w:val="105"/>
          <w:lang w:val="sk-SK"/>
        </w:rPr>
        <w:t>čestne vyhlasuje,</w:t>
      </w:r>
    </w:p>
    <w:p w:rsidR="00326E3D" w:rsidRPr="005C47BB" w:rsidRDefault="00326E3D" w:rsidP="005C47BB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lang w:val="sk-SK"/>
        </w:rPr>
      </w:pPr>
      <w:r w:rsidRPr="00326E3D">
        <w:rPr>
          <w:color w:val="44484B"/>
          <w:w w:val="105"/>
          <w:lang w:val="sk-SK"/>
        </w:rPr>
        <w:t xml:space="preserve">že </w:t>
      </w:r>
      <w:r w:rsidRPr="00326E3D">
        <w:rPr>
          <w:color w:val="343636"/>
          <w:w w:val="105"/>
          <w:lang w:val="sk-SK"/>
        </w:rPr>
        <w:t>ku dňu pred</w:t>
      </w:r>
      <w:r w:rsidR="002A6188">
        <w:rPr>
          <w:color w:val="343636"/>
          <w:w w:val="105"/>
          <w:lang w:val="sk-SK"/>
        </w:rPr>
        <w:t>loženia</w:t>
      </w:r>
      <w:r w:rsidRPr="00326E3D">
        <w:rPr>
          <w:color w:val="343636"/>
          <w:w w:val="105"/>
          <w:lang w:val="sk-SK"/>
        </w:rPr>
        <w:t xml:space="preserve"> ponuky:</w:t>
      </w:r>
    </w:p>
    <w:p w:rsidR="00326E3D" w:rsidRDefault="001947D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5C47BB">
        <w:rPr>
          <w:color w:val="343636"/>
          <w:w w:val="105"/>
          <w:lang w:val="sk-SK"/>
        </w:rPr>
        <w:t>je</w:t>
      </w:r>
      <w:r w:rsidR="00326E3D" w:rsidRPr="005C47BB">
        <w:rPr>
          <w:color w:val="343636"/>
          <w:w w:val="105"/>
          <w:lang w:val="sk-SK"/>
        </w:rPr>
        <w:t xml:space="preserve"> oprávnená dodávať tovar alebo poskytovať službu v rozsahu, ktorý zodpovedá predmetu </w:t>
      </w:r>
      <w:r w:rsidR="00D17E17" w:rsidRPr="005C47BB">
        <w:rPr>
          <w:color w:val="343636"/>
          <w:w w:val="105"/>
          <w:lang w:val="sk-SK"/>
        </w:rPr>
        <w:t>zákazky.</w:t>
      </w:r>
    </w:p>
    <w:p w:rsidR="00A1533E" w:rsidRPr="005C47BB" w:rsidRDefault="00A1533E" w:rsidP="005C47BB">
      <w:pPr>
        <w:pStyle w:val="Zkladntext"/>
        <w:numPr>
          <w:ilvl w:val="0"/>
          <w:numId w:val="2"/>
        </w:numPr>
        <w:kinsoku w:val="0"/>
        <w:overflowPunct w:val="0"/>
        <w:spacing w:before="120" w:after="120" w:line="240" w:lineRule="auto"/>
        <w:ind w:left="714" w:right="134" w:hanging="357"/>
        <w:jc w:val="both"/>
        <w:rPr>
          <w:color w:val="343636"/>
          <w:w w:val="105"/>
          <w:lang w:val="sk-SK"/>
        </w:rPr>
      </w:pPr>
      <w:r w:rsidRPr="00A1533E">
        <w:rPr>
          <w:color w:val="343636"/>
          <w:w w:val="105"/>
          <w:lang w:val="sk-SK"/>
        </w:rPr>
        <w:t>nemá uložený zákaz účasti vo verejnom obstarávaní potvrdený konečným rozhodnutím v Slovenskej republike a v štáte sídla, miesta podnikania alebo obvyklého pobytu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5C47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26E3D"/>
    <w:rsid w:val="00061B2B"/>
    <w:rsid w:val="000B2785"/>
    <w:rsid w:val="001947DE"/>
    <w:rsid w:val="002A6188"/>
    <w:rsid w:val="00326E3D"/>
    <w:rsid w:val="004639DE"/>
    <w:rsid w:val="00477164"/>
    <w:rsid w:val="0049142A"/>
    <w:rsid w:val="004D0C66"/>
    <w:rsid w:val="00546EE4"/>
    <w:rsid w:val="005C47BB"/>
    <w:rsid w:val="005E5E88"/>
    <w:rsid w:val="006610C0"/>
    <w:rsid w:val="006775EA"/>
    <w:rsid w:val="008D1E02"/>
    <w:rsid w:val="00A1533E"/>
    <w:rsid w:val="00B9652B"/>
    <w:rsid w:val="00C8710C"/>
    <w:rsid w:val="00CB6986"/>
    <w:rsid w:val="00D17E17"/>
    <w:rsid w:val="00EE0FC0"/>
    <w:rsid w:val="00EF18C3"/>
    <w:rsid w:val="00F37235"/>
    <w:rsid w:val="00F3729B"/>
    <w:rsid w:val="00FC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1626</Characters>
  <Application>Microsoft Office Word</Application>
  <DocSecurity>0</DocSecurity>
  <Lines>62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gadovam</cp:lastModifiedBy>
  <cp:revision>8</cp:revision>
  <dcterms:created xsi:type="dcterms:W3CDTF">2022-05-25T02:34:00Z</dcterms:created>
  <dcterms:modified xsi:type="dcterms:W3CDTF">2023-12-22T09:16:00Z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sutaze\PPA\Pekamo\VO LC 5 a 7\VARIABLES_PPA_VO.xlsx</vt:lpwstr>
  </property>
  <property fmtid="{D5CDD505-2E9C-101B-9397-08002B2CF9AE}" pid="3" name="SystemovyPriecinok">
    <vt:lpwstr>Z:\PPA_VO</vt:lpwstr>
  </property>
  <property fmtid="{D5CDD505-2E9C-101B-9397-08002B2CF9AE}" pid="4" name="CisloOpatrenia">
    <vt:lpwstr>4 – Investície do hmotného majetku</vt:lpwstr>
  </property>
  <property fmtid="{D5CDD505-2E9C-101B-9397-08002B2CF9AE}" pid="5" name="CisloPodopatrenia">
    <vt:lpwstr>4.2 – Podpora pre investície na spracovanie /uvádzanie na trh  a/alebo vývoj poľnohospodárskych výrobkov</vt:lpwstr>
  </property>
  <property fmtid="{D5CDD505-2E9C-101B-9397-08002B2CF9AE}" pid="6" name="CisloVyzvy">
    <vt:lpwstr>51/PRV/2021</vt:lpwstr>
  </property>
  <property fmtid="{D5CDD505-2E9C-101B-9397-08002B2CF9AE}" pid="7" name="Druhzakazky">
    <vt:lpwstr>Tovary</vt:lpwstr>
  </property>
  <property fmtid="{D5CDD505-2E9C-101B-9397-08002B2CF9AE}" pid="8" name="ObstaravatelNazov">
    <vt:lpwstr>Pekamo, s.r.o.</vt:lpwstr>
  </property>
  <property fmtid="{D5CDD505-2E9C-101B-9397-08002B2CF9AE}" pid="9" name="ObstaravatelUlicaCislo">
    <vt:lpwstr>Sv. Gorazda 656</vt:lpwstr>
  </property>
  <property fmtid="{D5CDD505-2E9C-101B-9397-08002B2CF9AE}" pid="10" name="ObstaravatelMesto">
    <vt:lpwstr>Močenok</vt:lpwstr>
  </property>
  <property fmtid="{D5CDD505-2E9C-101B-9397-08002B2CF9AE}" pid="11" name="ObstaravatelPSC">
    <vt:lpwstr>951 31</vt:lpwstr>
  </property>
  <property fmtid="{D5CDD505-2E9C-101B-9397-08002B2CF9AE}" pid="12" name="ObstaravatelICO">
    <vt:lpwstr>48050393</vt:lpwstr>
  </property>
  <property fmtid="{D5CDD505-2E9C-101B-9397-08002B2CF9AE}" pid="13" name="ObstaravatelDIC">
    <vt:lpwstr>2120001323</vt:lpwstr>
  </property>
  <property fmtid="{D5CDD505-2E9C-101B-9397-08002B2CF9AE}" pid="14" name="StatutarnyOrgan">
    <vt:lpwstr>Ing. Rastislav Murgaš </vt:lpwstr>
  </property>
  <property fmtid="{D5CDD505-2E9C-101B-9397-08002B2CF9AE}" pid="15" name="StatutarnyOrganFunkcia">
    <vt:lpwstr>konateľ</vt:lpwstr>
  </property>
  <property fmtid="{D5CDD505-2E9C-101B-9397-08002B2CF9AE}" pid="16" name="NazovZakazky">
    <vt:lpwstr>Obstaranie technológie pre pekárenskú výrobu spoločnosti Pekamo, s.r.o.</vt:lpwstr>
  </property>
  <property fmtid="{D5CDD505-2E9C-101B-9397-08002B2CF9AE}" pid="17" name="NazovProjektu">
    <vt:lpwstr>Inovácia pekárenskej výroby spoločnosti Pekamo, s.r.o.</vt:lpwstr>
  </property>
  <property fmtid="{D5CDD505-2E9C-101B-9397-08002B2CF9AE}" pid="18" name="PredmetZakazky1">
    <vt:lpwstr>Vyvaľovač</vt:lpwstr>
  </property>
  <property fmtid="{D5CDD505-2E9C-101B-9397-08002B2CF9AE}" pid="19" name="PredmetZakazky2">
    <vt:lpwstr>Zariadenie na prípravu a výrobu jemného pečiva</vt:lpwstr>
  </property>
  <property fmtid="{D5CDD505-2E9C-101B-9397-08002B2CF9AE}" pid="20" name="PredmetZakazky3">
    <vt:lpwstr/>
  </property>
  <property fmtid="{D5CDD505-2E9C-101B-9397-08002B2CF9AE}" pid="21" name="ObstaravtelIBAN">
    <vt:lpwstr>SK63 0900 0000 0050 6781 4212</vt:lpwstr>
  </property>
  <property fmtid="{D5CDD505-2E9C-101B-9397-08002B2CF9AE}" pid="22" name="StatutarnyOrgan2">
    <vt:lpwstr>Ján Duchovič </vt:lpwstr>
  </property>
  <property fmtid="{D5CDD505-2E9C-101B-9397-08002B2CF9AE}" pid="23" name="StatutarnyOrgan3">
    <vt:lpwstr/>
  </property>
  <property fmtid="{D5CDD505-2E9C-101B-9397-08002B2CF9AE}" pid="24" name="RozdelenieZakazky">
    <vt:lpwstr>Zákazka je rozdelená na časti z dôvodu, že časti tvoria samostatné hnuteľné veci, ktoré je možné dodávať aj jednotlivo.</vt:lpwstr>
  </property>
  <property fmtid="{D5CDD505-2E9C-101B-9397-08002B2CF9AE}" pid="25" name="Lehotanapredkladanieponuk">
    <vt:lpwstr>20.09.2023 do 10:00 h</vt:lpwstr>
  </property>
  <property fmtid="{D5CDD505-2E9C-101B-9397-08002B2CF9AE}" pid="26" name="DatumOtvaraniaAVyhodnoteniaPonuk">
    <vt:lpwstr>20.09.2023 o 11:00 h</vt:lpwstr>
  </property>
  <property fmtid="{D5CDD505-2E9C-101B-9397-08002B2CF9AE}" pid="27" name="DatumPodpisuVyzva">
    <vt:lpwstr>11.09.2023</vt:lpwstr>
  </property>
  <property fmtid="{D5CDD505-2E9C-101B-9397-08002B2CF9AE}" pid="28" name="DatumPodpisuZaznam">
    <vt:lpwstr>20.09.2023</vt:lpwstr>
  </property>
  <property fmtid="{D5CDD505-2E9C-101B-9397-08002B2CF9AE}" pid="29" name="DatumPodpisuSplnomocnenie">
    <vt:lpwstr>24.07.2023</vt:lpwstr>
  </property>
  <property fmtid="{D5CDD505-2E9C-101B-9397-08002B2CF9AE}" pid="30" name="KodProjektu">
    <vt:lpwstr>042NR510052</vt:lpwstr>
  </property>
  <property fmtid="{D5CDD505-2E9C-101B-9397-08002B2CF9AE}" pid="31" name="IDObstaravania">
    <vt:lpwstr/>
  </property>
  <property fmtid="{D5CDD505-2E9C-101B-9397-08002B2CF9AE}" pid="32" name="OsobaSplnomocnenaVOMeno">
    <vt:lpwstr>Ing. Stanislav Gajdoš</vt:lpwstr>
  </property>
  <property fmtid="{D5CDD505-2E9C-101B-9397-08002B2CF9AE}" pid="33" name="OsobaSplnomocnenaVOSidlo">
    <vt:lpwstr>ANYTIME s.r.o., Pribinova 20, 81109 Bratislava</vt:lpwstr>
  </property>
  <property fmtid="{D5CDD505-2E9C-101B-9397-08002B2CF9AE}" pid="34" name="OsobaSplnomocnenaVOTelefon">
    <vt:lpwstr>02/5443 7744</vt:lpwstr>
  </property>
  <property fmtid="{D5CDD505-2E9C-101B-9397-08002B2CF9AE}" pid="35" name="OsobaSplnomocnenaDatumNarodenia">
    <vt:lpwstr>13.3.1976</vt:lpwstr>
  </property>
  <property fmtid="{D5CDD505-2E9C-101B-9397-08002B2CF9AE}" pid="36" name="OsobaSplnomocnenaVOMail">
    <vt:lpwstr>info@anytimesro.sk</vt:lpwstr>
  </property>
  <property fmtid="{D5CDD505-2E9C-101B-9397-08002B2CF9AE}" pid="37" name="KodCPV">
    <vt:lpwstr>39711200-1 Prístroje na spracovanie potravín</vt:lpwstr>
  </property>
  <property fmtid="{D5CDD505-2E9C-101B-9397-08002B2CF9AE}" pid="38" name="MiestoDodaniaUlicaCislo">
    <vt:lpwstr>Sv. Gorazda 656</vt:lpwstr>
  </property>
  <property fmtid="{D5CDD505-2E9C-101B-9397-08002B2CF9AE}" pid="39" name="MiestoDodaniaPSC">
    <vt:lpwstr>951 31</vt:lpwstr>
  </property>
  <property fmtid="{D5CDD505-2E9C-101B-9397-08002B2CF9AE}" pid="40" name="MiestoDodaniaObec">
    <vt:lpwstr>Močenok</vt:lpwstr>
  </property>
  <property fmtid="{D5CDD505-2E9C-101B-9397-08002B2CF9AE}" pid="41" name="TerminDodania">
    <vt:lpwstr>############################################################################################</vt:lpwstr>
  </property>
  <property fmtid="{D5CDD505-2E9C-101B-9397-08002B2CF9AE}" pid="42" name="TypZmluvy">
    <vt:lpwstr>Kúpna zmluva</vt:lpwstr>
  </property>
  <property fmtid="{D5CDD505-2E9C-101B-9397-08002B2CF9AE}" pid="43" name="LehotaViazanostiPonuk">
    <vt:lpwstr>6 mesiacov od lehoty na predkladanie ponúk</vt:lpwstr>
  </property>
  <property fmtid="{D5CDD505-2E9C-101B-9397-08002B2CF9AE}" pid="44" name="PHZbezDPH">
    <vt:lpwstr>0,00</vt:lpwstr>
  </property>
  <property fmtid="{D5CDD505-2E9C-101B-9397-08002B2CF9AE}" pid="45" name="PHZsDPH">
    <vt:lpwstr>0,00</vt:lpwstr>
  </property>
  <property fmtid="{D5CDD505-2E9C-101B-9397-08002B2CF9AE}" pid="46" name="Uchadzac1Nazov">
    <vt:lpwstr>Omega Slovakia spol. s.r.o.</vt:lpwstr>
  </property>
  <property fmtid="{D5CDD505-2E9C-101B-9397-08002B2CF9AE}" pid="47" name="Uchadzac1UlicaCislo">
    <vt:lpwstr>Dielenská Kružná 2422/38</vt:lpwstr>
  </property>
  <property fmtid="{D5CDD505-2E9C-101B-9397-08002B2CF9AE}" pid="48" name="Uchadzac1Mesto">
    <vt:lpwstr>03861 Vrutky</vt:lpwstr>
  </property>
  <property fmtid="{D5CDD505-2E9C-101B-9397-08002B2CF9AE}" pid="49" name="Uchadzac1StatutarnyZastupca">
    <vt:lpwstr>Ing. Luboš Kusy</vt:lpwstr>
  </property>
  <property fmtid="{D5CDD505-2E9C-101B-9397-08002B2CF9AE}" pid="50" name="Uchadzac1ICO">
    <vt:lpwstr>31606075</vt:lpwstr>
  </property>
  <property fmtid="{D5CDD505-2E9C-101B-9397-08002B2CF9AE}" pid="51" name="Uchadzac1DatumACaspredlozenia">
    <vt:lpwstr>18.9.2023 o 14:06 hod </vt:lpwstr>
  </property>
  <property fmtid="{D5CDD505-2E9C-101B-9397-08002B2CF9AE}" pid="52" name="Uchadzac1Ponuka">
    <vt:lpwstr>106 500,00</vt:lpwstr>
  </property>
  <property fmtid="{D5CDD505-2E9C-101B-9397-08002B2CF9AE}" pid="53" name="Uchadzac2Nazov">
    <vt:lpwstr>TECHNOPEK s.r.o.</vt:lpwstr>
  </property>
  <property fmtid="{D5CDD505-2E9C-101B-9397-08002B2CF9AE}" pid="54" name="Uchadzac2UlicaCislo">
    <vt:lpwstr>Buzitka 220</vt:lpwstr>
  </property>
  <property fmtid="{D5CDD505-2E9C-101B-9397-08002B2CF9AE}" pid="55" name="Uchadzac2Mesto">
    <vt:lpwstr>98541 Buzitka</vt:lpwstr>
  </property>
  <property fmtid="{D5CDD505-2E9C-101B-9397-08002B2CF9AE}" pid="56" name="Uchadzac2StatutarnyZastupca">
    <vt:lpwstr>Ing. Ján Kančo</vt:lpwstr>
  </property>
  <property fmtid="{D5CDD505-2E9C-101B-9397-08002B2CF9AE}" pid="57" name="Uchadzac2ICO">
    <vt:lpwstr>35736615</vt:lpwstr>
  </property>
  <property fmtid="{D5CDD505-2E9C-101B-9397-08002B2CF9AE}" pid="58" name="Uchadzac2DatumACaspredlozenia">
    <vt:lpwstr>19.9.2023 o 09:21 hod </vt:lpwstr>
  </property>
  <property fmtid="{D5CDD505-2E9C-101B-9397-08002B2CF9AE}" pid="59" name="Uchadzac2Ponuka">
    <vt:lpwstr>104 970,00</vt:lpwstr>
  </property>
  <property fmtid="{D5CDD505-2E9C-101B-9397-08002B2CF9AE}" pid="60" name="Uchadzac3Nazov">
    <vt:lpwstr>MONTPEK, s.r.o.</vt:lpwstr>
  </property>
  <property fmtid="{D5CDD505-2E9C-101B-9397-08002B2CF9AE}" pid="61" name="Uchadzac3UlicaCislo">
    <vt:lpwstr>Nitrianska 205/9</vt:lpwstr>
  </property>
  <property fmtid="{D5CDD505-2E9C-101B-9397-08002B2CF9AE}" pid="62" name="Uchadzac3Mesto">
    <vt:lpwstr>951404  Malý Lapáš</vt:lpwstr>
  </property>
  <property fmtid="{D5CDD505-2E9C-101B-9397-08002B2CF9AE}" pid="63" name="Uchadzac3StatutarnyZastupca">
    <vt:lpwstr>Martin Bosák</vt:lpwstr>
  </property>
  <property fmtid="{D5CDD505-2E9C-101B-9397-08002B2CF9AE}" pid="64" name="Uchadzac3ICO">
    <vt:lpwstr>46897844</vt:lpwstr>
  </property>
  <property fmtid="{D5CDD505-2E9C-101B-9397-08002B2CF9AE}" pid="65" name="Uchadzac3DatumACaspredlozenia">
    <vt:lpwstr>19.9.2022 o 18:52hod </vt:lpwstr>
  </property>
  <property fmtid="{D5CDD505-2E9C-101B-9397-08002B2CF9AE}" pid="66" name="Uchadzac3Ponuka">
    <vt:lpwstr>105 300,00</vt:lpwstr>
  </property>
  <property fmtid="{D5CDD505-2E9C-101B-9397-08002B2CF9AE}" pid="67" name="Uchadzac1Poradie">
    <vt:lpwstr>3</vt:lpwstr>
  </property>
  <property fmtid="{D5CDD505-2E9C-101B-9397-08002B2CF9AE}" pid="68" name="Uchadzac2Poradie">
    <vt:lpwstr>1</vt:lpwstr>
  </property>
  <property fmtid="{D5CDD505-2E9C-101B-9397-08002B2CF9AE}" pid="69" name="Uchadzac3Poradie">
    <vt:lpwstr>2</vt:lpwstr>
  </property>
  <property fmtid="{D5CDD505-2E9C-101B-9397-08002B2CF9AE}" pid="70" name="VitaznaPonuka">
    <vt:lpwstr>104 970,00</vt:lpwstr>
  </property>
  <property fmtid="{D5CDD505-2E9C-101B-9397-08002B2CF9AE}" pid="71" name="VitaznyUchadzacNazov">
    <vt:lpwstr>TECHNOPEK s.r.o.</vt:lpwstr>
  </property>
  <property fmtid="{D5CDD505-2E9C-101B-9397-08002B2CF9AE}" pid="72" name="VitaznyUchadzacUlicaCislo">
    <vt:lpwstr>Buzitka 220</vt:lpwstr>
  </property>
  <property fmtid="{D5CDD505-2E9C-101B-9397-08002B2CF9AE}" pid="73" name="VitaznyUchadzacPSCMesto">
    <vt:lpwstr>98541 Buzitka</vt:lpwstr>
  </property>
  <property fmtid="{D5CDD505-2E9C-101B-9397-08002B2CF9AE}" pid="74" name="VitaznyUchadzacStatutarnyZastupca">
    <vt:lpwstr>Ing. Ján Kančo</vt:lpwstr>
  </property>
  <property fmtid="{D5CDD505-2E9C-101B-9397-08002B2CF9AE}" pid="75" name="VitaznyUchadzaICO">
    <vt:lpwstr>35736615</vt:lpwstr>
  </property>
  <property fmtid="{D5CDD505-2E9C-101B-9397-08002B2CF9AE}" pid="76" name="VitaznyUchadzacDatumACaspredlozenia">
    <vt:lpwstr>19.9.2023 o 09:21 hod </vt:lpwstr>
  </property>
  <property fmtid="{D5CDD505-2E9C-101B-9397-08002B2CF9AE}" pid="77" name="2Ponuka">
    <vt:lpwstr>105 300,00</vt:lpwstr>
  </property>
  <property fmtid="{D5CDD505-2E9C-101B-9397-08002B2CF9AE}" pid="78" name="2UchadzacNazov">
    <vt:lpwstr>MONTPEK, s.r.o.</vt:lpwstr>
  </property>
  <property fmtid="{D5CDD505-2E9C-101B-9397-08002B2CF9AE}" pid="79" name="2UchadzacUlicaCislo">
    <vt:lpwstr>Nitrianska 205/9</vt:lpwstr>
  </property>
  <property fmtid="{D5CDD505-2E9C-101B-9397-08002B2CF9AE}" pid="80" name="2UchadzacPSCMesto">
    <vt:lpwstr>951404  Malý Lapáš</vt:lpwstr>
  </property>
  <property fmtid="{D5CDD505-2E9C-101B-9397-08002B2CF9AE}" pid="81" name="2UchadzacStatutarnyZastupca">
    <vt:lpwstr>Martin Bosák</vt:lpwstr>
  </property>
  <property fmtid="{D5CDD505-2E9C-101B-9397-08002B2CF9AE}" pid="82" name="2UchadzacICO">
    <vt:lpwstr>46897844</vt:lpwstr>
  </property>
  <property fmtid="{D5CDD505-2E9C-101B-9397-08002B2CF9AE}" pid="83" name="2UchadzacDatumACaspredlozenia">
    <vt:lpwstr>19.9.2022 o 18:52hod </vt:lpwstr>
  </property>
  <property fmtid="{D5CDD505-2E9C-101B-9397-08002B2CF9AE}" pid="84" name="3Ponuka">
    <vt:lpwstr>106 500,00</vt:lpwstr>
  </property>
  <property fmtid="{D5CDD505-2E9C-101B-9397-08002B2CF9AE}" pid="85" name="3UchadzacNazov">
    <vt:lpwstr>Omega Slovakia spol. s.r.o.</vt:lpwstr>
  </property>
  <property fmtid="{D5CDD505-2E9C-101B-9397-08002B2CF9AE}" pid="86" name="3UchadzacUlicaCislo">
    <vt:lpwstr>Dielenská Kružná 2422/38</vt:lpwstr>
  </property>
  <property fmtid="{D5CDD505-2E9C-101B-9397-08002B2CF9AE}" pid="87" name="3UchadzacPSCMesto">
    <vt:lpwstr>03861 Vrutky</vt:lpwstr>
  </property>
  <property fmtid="{D5CDD505-2E9C-101B-9397-08002B2CF9AE}" pid="88" name="3UchadzacStatutarnyZastupca">
    <vt:lpwstr>Ing. Luboš Kusy</vt:lpwstr>
  </property>
  <property fmtid="{D5CDD505-2E9C-101B-9397-08002B2CF9AE}" pid="89" name="3UchadzacICO">
    <vt:lpwstr>31606075</vt:lpwstr>
  </property>
  <property fmtid="{D5CDD505-2E9C-101B-9397-08002B2CF9AE}" pid="90" name="3UchadzacDatumACaspredlozenia">
    <vt:lpwstr>18.9.2023 o 14:06 hod </vt:lpwstr>
  </property>
  <property fmtid="{D5CDD505-2E9C-101B-9397-08002B2CF9AE}" pid="91" name="PredmetZakazky1Mnozstvo">
    <vt:lpwstr>1ks, </vt:lpwstr>
  </property>
  <property fmtid="{D5CDD505-2E9C-101B-9397-08002B2CF9AE}" pid="92" name="PredmetZakazky2Mnozstvo">
    <vt:lpwstr>1ks, </vt:lpwstr>
  </property>
  <property fmtid="{D5CDD505-2E9C-101B-9397-08002B2CF9AE}" pid="93" name="PredmetZakazky3Mnozstvo">
    <vt:lpwstr/>
  </property>
  <property fmtid="{D5CDD505-2E9C-101B-9397-08002B2CF9AE}" pid="94" name="PredmetZakazky1PHZ">
    <vt:lpwstr/>
  </property>
  <property fmtid="{D5CDD505-2E9C-101B-9397-08002B2CF9AE}" pid="95" name="PredmetZakazky2PHZ">
    <vt:lpwstr/>
  </property>
  <property fmtid="{D5CDD505-2E9C-101B-9397-08002B2CF9AE}" pid="96" name="PredmetZakazky3PHZ">
    <vt:lpwstr/>
  </property>
  <property fmtid="{D5CDD505-2E9C-101B-9397-08002B2CF9AE}" pid="97" name="PredmetZakazky4">
    <vt:lpwstr/>
  </property>
  <property fmtid="{D5CDD505-2E9C-101B-9397-08002B2CF9AE}" pid="98" name="PredmetZakazky4Mnozstvo">
    <vt:lpwstr/>
  </property>
  <property fmtid="{D5CDD505-2E9C-101B-9397-08002B2CF9AE}" pid="99" name="PredmetZakazky4PHZ">
    <vt:lpwstr/>
  </property>
  <property fmtid="{D5CDD505-2E9C-101B-9397-08002B2CF9AE}" pid="100" name="PredmetZakazky5">
    <vt:lpwstr/>
  </property>
  <property fmtid="{D5CDD505-2E9C-101B-9397-08002B2CF9AE}" pid="101" name="PredmetZakazky5Mnozstvo">
    <vt:lpwstr/>
  </property>
  <property fmtid="{D5CDD505-2E9C-101B-9397-08002B2CF9AE}" pid="102" name="PredmetZakazky5PHZ">
    <vt:lpwstr/>
  </property>
  <property fmtid="{D5CDD505-2E9C-101B-9397-08002B2CF9AE}" pid="103" name="PredmetZakazky6">
    <vt:lpwstr/>
  </property>
  <property fmtid="{D5CDD505-2E9C-101B-9397-08002B2CF9AE}" pid="104" name="PredmetZakazky6Mnozstvo">
    <vt:lpwstr/>
  </property>
  <property fmtid="{D5CDD505-2E9C-101B-9397-08002B2CF9AE}" pid="105" name="PredmetZakazky6PHZ">
    <vt:lpwstr/>
  </property>
  <property fmtid="{D5CDD505-2E9C-101B-9397-08002B2CF9AE}" pid="106" name="PredmetZakazky7">
    <vt:lpwstr/>
  </property>
  <property fmtid="{D5CDD505-2E9C-101B-9397-08002B2CF9AE}" pid="107" name="PredmetZakazky7Mnozstvo">
    <vt:lpwstr/>
  </property>
  <property fmtid="{D5CDD505-2E9C-101B-9397-08002B2CF9AE}" pid="108" name="PredmetZakazky7PHZ">
    <vt:lpwstr/>
  </property>
</Properties>
</file>