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1E92D41" w:rsidR="005337B7" w:rsidRPr="00A57D71" w:rsidRDefault="00C02BBA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02BBA">
              <w:rPr>
                <w:rFonts w:cs="Arial"/>
                <w:szCs w:val="20"/>
              </w:rPr>
              <w:t>Mgr. Peter Morong – poverený vedúci organizačnej zložky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926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  <w:gridCol w:w="190"/>
      </w:tblGrid>
      <w:tr w:rsidR="009035AF" w:rsidRPr="00A57D71" w14:paraId="3298BDDD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2391FCB7" w14:textId="3E002C1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b/>
                <w:szCs w:val="20"/>
              </w:rPr>
            </w:pPr>
          </w:p>
        </w:tc>
      </w:tr>
      <w:tr w:rsidR="009035AF" w:rsidRPr="00A57D71" w14:paraId="64ADDFD8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4F2F4D1B" w14:textId="27A8D583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31B482A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7FF98975" w14:textId="1313C3EE" w:rsidR="009035AF" w:rsidRPr="00A57D71" w:rsidRDefault="009035AF" w:rsidP="009035AF">
            <w:pPr>
              <w:pStyle w:val="Pta"/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5CD163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315674F3" w14:textId="785043E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18106667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49CB51DD" w14:textId="3A4A92FF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EF188AC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3AE99B24" w14:textId="59F60798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D97AB01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5957850A" w14:textId="4E8E2C95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A2D66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14:paraId="50997514" w14:textId="3F512C37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F6B186A" w14:textId="77777777" w:rsidTr="009035AF">
        <w:trPr>
          <w:gridAfter w:val="1"/>
          <w:wAfter w:w="190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2B24B36D" w:rsidR="009035AF" w:rsidRPr="00A57D71" w:rsidRDefault="009035AF" w:rsidP="002519B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035AF">
              <w:rPr>
                <w:rFonts w:cs="Arial"/>
                <w:szCs w:val="20"/>
              </w:rPr>
              <w:t xml:space="preserve">obchodná spoločnosť zapísaná v obchodnom registri SR, vedenom Okresným súdom, oddiel:, vložka č.: 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37F32D3" w:rsidR="005337B7" w:rsidRPr="00A57D71" w:rsidRDefault="005337B7" w:rsidP="00C02BBA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C02BBA" w:rsidRPr="00C02BBA">
        <w:rPr>
          <w:rFonts w:ascii="Arial" w:hAnsi="Arial" w:cs="Arial"/>
          <w:b/>
          <w:sz w:val="20"/>
          <w:lang w:val="sk-SK"/>
        </w:rPr>
        <w:t xml:space="preserve">Nákup kameniva pre OZ Horehronie pre zimnú údržbu ciest na obdobie 1/2024 – </w:t>
      </w:r>
      <w:r w:rsidR="00C02BBA">
        <w:rPr>
          <w:rFonts w:ascii="Arial" w:hAnsi="Arial" w:cs="Arial"/>
          <w:b/>
          <w:sz w:val="20"/>
          <w:lang w:val="sk-SK"/>
        </w:rPr>
        <w:t>2</w:t>
      </w:r>
      <w:r w:rsidR="00C02BBA" w:rsidRPr="00C02BBA">
        <w:rPr>
          <w:rFonts w:ascii="Arial" w:hAnsi="Arial" w:cs="Arial"/>
          <w:b/>
          <w:sz w:val="20"/>
          <w:lang w:val="sk-SK"/>
        </w:rPr>
        <w:t>/2024, na ES Čierny Balog,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5E4D0F9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02BBA" w:rsidRPr="00C02BBA">
        <w:rPr>
          <w:rFonts w:ascii="Arial" w:hAnsi="Arial" w:cs="Arial"/>
          <w:b/>
          <w:sz w:val="20"/>
          <w:lang w:val="sk-SK"/>
        </w:rPr>
        <w:t>29</w:t>
      </w:r>
      <w:r w:rsidR="000C4EB7" w:rsidRPr="00C02BBA">
        <w:rPr>
          <w:rFonts w:ascii="Arial" w:hAnsi="Arial" w:cs="Arial"/>
          <w:b/>
          <w:sz w:val="20"/>
          <w:lang w:val="sk-SK"/>
        </w:rPr>
        <w:t>.</w:t>
      </w:r>
      <w:r w:rsidR="00C02BBA" w:rsidRPr="00C02BBA">
        <w:rPr>
          <w:rFonts w:ascii="Arial" w:hAnsi="Arial" w:cs="Arial"/>
          <w:b/>
          <w:sz w:val="20"/>
          <w:lang w:val="sk-SK"/>
        </w:rPr>
        <w:t>2</w:t>
      </w:r>
      <w:r w:rsidR="000C4EB7" w:rsidRPr="00C02BBA">
        <w:rPr>
          <w:rFonts w:ascii="Arial" w:hAnsi="Arial" w:cs="Arial"/>
          <w:b/>
          <w:sz w:val="20"/>
          <w:lang w:val="sk-SK"/>
        </w:rPr>
        <w:t>.202</w:t>
      </w:r>
      <w:r w:rsidR="005853F3" w:rsidRPr="00C02BBA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363CD9AC" w:rsidR="005337B7" w:rsidRPr="00A57D71" w:rsidRDefault="005337B7" w:rsidP="009035AF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2519BE" w:rsidRPr="002519BE">
        <w:rPr>
          <w:b/>
          <w:bCs/>
          <w:sz w:val="20"/>
          <w:szCs w:val="20"/>
          <w:highlight w:val="yellow"/>
        </w:rPr>
        <w:t>............................</w:t>
      </w:r>
      <w:r w:rsidR="009035AF">
        <w:rPr>
          <w:b/>
          <w:bCs/>
          <w:sz w:val="20"/>
          <w:szCs w:val="20"/>
        </w:rPr>
        <w:t xml:space="preserve"> </w:t>
      </w:r>
      <w:r w:rsidRPr="00A57D71">
        <w:rPr>
          <w:b/>
          <w:bCs/>
          <w:sz w:val="20"/>
          <w:szCs w:val="20"/>
        </w:rPr>
        <w:t>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03B111E7" w:rsidR="005337B7" w:rsidRPr="009035AF" w:rsidRDefault="005337B7" w:rsidP="00C02BBA">
      <w:pPr>
        <w:pStyle w:val="Odsekzoznamu"/>
        <w:numPr>
          <w:ilvl w:val="0"/>
          <w:numId w:val="79"/>
        </w:numPr>
        <w:jc w:val="both"/>
        <w:rPr>
          <w:rFonts w:cs="Arial"/>
          <w:sz w:val="20"/>
        </w:rPr>
      </w:pPr>
      <w:r w:rsidRPr="00C02BBA">
        <w:rPr>
          <w:rFonts w:cs="Arial"/>
          <w:sz w:val="20"/>
          <w:szCs w:val="20"/>
        </w:rPr>
        <w:t>Predávajúci sa zaväzuje dodať pr</w:t>
      </w:r>
      <w:r w:rsidR="00A3759F" w:rsidRPr="00C02BBA">
        <w:rPr>
          <w:rFonts w:cs="Arial"/>
          <w:sz w:val="20"/>
          <w:szCs w:val="20"/>
        </w:rPr>
        <w:t>edmet kúpnej zmluvy z</w:t>
      </w:r>
      <w:r w:rsidR="00EC06A8" w:rsidRPr="00C02BBA">
        <w:rPr>
          <w:rFonts w:cs="Arial"/>
          <w:sz w:val="20"/>
          <w:szCs w:val="20"/>
        </w:rPr>
        <w:t> </w:t>
      </w:r>
      <w:r w:rsidR="00A3759F" w:rsidRPr="00C02BBA">
        <w:rPr>
          <w:rFonts w:cs="Arial"/>
          <w:sz w:val="20"/>
          <w:szCs w:val="20"/>
        </w:rPr>
        <w:t>l</w:t>
      </w:r>
      <w:r w:rsidRPr="00C02BBA">
        <w:rPr>
          <w:rFonts w:cs="Arial"/>
          <w:sz w:val="20"/>
          <w:szCs w:val="20"/>
        </w:rPr>
        <w:t>om</w:t>
      </w:r>
      <w:r w:rsidR="00A3759F" w:rsidRPr="00C02BBA">
        <w:rPr>
          <w:rFonts w:cs="Arial"/>
          <w:sz w:val="20"/>
          <w:szCs w:val="20"/>
        </w:rPr>
        <w:t>u</w:t>
      </w:r>
      <w:r w:rsidR="00EC06A8" w:rsidRPr="00C02BBA">
        <w:rPr>
          <w:rFonts w:cs="Arial"/>
          <w:sz w:val="20"/>
          <w:szCs w:val="20"/>
        </w:rPr>
        <w:t>:</w:t>
      </w:r>
      <w:r w:rsidR="00A3759F" w:rsidRPr="00C02BBA">
        <w:rPr>
          <w:rFonts w:cs="Arial"/>
          <w:sz w:val="20"/>
          <w:szCs w:val="20"/>
        </w:rPr>
        <w:t xml:space="preserve"> </w:t>
      </w:r>
      <w:r w:rsidR="002519BE" w:rsidRPr="00C02BBA">
        <w:rPr>
          <w:rFonts w:cs="Arial"/>
          <w:b/>
          <w:sz w:val="20"/>
          <w:szCs w:val="20"/>
          <w:highlight w:val="yellow"/>
          <w:lang w:eastAsia="cs-CZ"/>
        </w:rPr>
        <w:t>.......................................</w:t>
      </w:r>
      <w:r w:rsidR="009035AF">
        <w:rPr>
          <w:rFonts w:cs="Arial"/>
          <w:b/>
          <w:sz w:val="20"/>
          <w:szCs w:val="20"/>
          <w:lang w:eastAsia="cs-CZ"/>
        </w:rPr>
        <w:t xml:space="preserve"> </w:t>
      </w:r>
      <w:r w:rsidR="00DA3B4A" w:rsidRPr="009035AF">
        <w:rPr>
          <w:rFonts w:cs="Arial"/>
          <w:sz w:val="20"/>
        </w:rPr>
        <w:t xml:space="preserve">na adresu dodania: </w:t>
      </w:r>
      <w:r w:rsidR="00C02BBA" w:rsidRPr="00C02BBA">
        <w:rPr>
          <w:rFonts w:cs="Arial"/>
          <w:b/>
          <w:sz w:val="20"/>
        </w:rPr>
        <w:t>ES Čierny Balog, Hlavná 245/72</w:t>
      </w:r>
      <w:r w:rsidR="00C02BBA">
        <w:rPr>
          <w:rFonts w:cs="Arial"/>
          <w:b/>
          <w:sz w:val="20"/>
        </w:rPr>
        <w:t>,</w:t>
      </w:r>
      <w:r w:rsidR="00C02BBA" w:rsidRPr="00C02BBA">
        <w:rPr>
          <w:rFonts w:cs="Arial"/>
          <w:b/>
          <w:sz w:val="20"/>
        </w:rPr>
        <w:t xml:space="preserve">  976 53 Čierny Balog.</w:t>
      </w:r>
      <w:r w:rsidR="00DA3B4A" w:rsidRPr="009035AF">
        <w:rPr>
          <w:rFonts w:cs="Arial"/>
          <w:sz w:val="20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FD178F4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C0696F3" w:rsidR="005337B7" w:rsidRPr="00A57D71" w:rsidRDefault="005337B7" w:rsidP="002519B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519BE">
              <w:rPr>
                <w:rFonts w:ascii="Arial" w:hAnsi="Arial" w:cs="Arial"/>
                <w:sz w:val="20"/>
                <w:lang w:val="sk-SK"/>
              </w:rPr>
              <w:t>..........................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,</w:t>
            </w:r>
            <w:r w:rsidR="009035AF" w:rsidRPr="00A57D71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Pr="00A57D71">
              <w:rPr>
                <w:rFonts w:ascii="Arial" w:hAnsi="Arial" w:cs="Arial"/>
                <w:sz w:val="20"/>
                <w:lang w:val="sk-SK"/>
              </w:rPr>
              <w:t>dňa 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31FED7A8" w:rsidR="00887FF5" w:rsidRDefault="00C02BBA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Mgr. Peter Morong</w:t>
            </w:r>
            <w:bookmarkStart w:id="0" w:name="_GoBack"/>
            <w:bookmarkEnd w:id="0"/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C09C22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0832A730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1A447FF5" w:rsidR="005337B7" w:rsidRPr="009035AF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85AC" w14:textId="77777777" w:rsidR="00A0411F" w:rsidRDefault="00A0411F">
      <w:r>
        <w:separator/>
      </w:r>
    </w:p>
  </w:endnote>
  <w:endnote w:type="continuationSeparator" w:id="0">
    <w:p w14:paraId="0ACDA248" w14:textId="77777777" w:rsidR="00A0411F" w:rsidRDefault="00A0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EF59697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BB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BB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A0411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4082" w14:textId="77777777" w:rsidR="00A0411F" w:rsidRDefault="00A0411F">
      <w:r>
        <w:separator/>
      </w:r>
    </w:p>
  </w:footnote>
  <w:footnote w:type="continuationSeparator" w:id="0">
    <w:p w14:paraId="1257E8D0" w14:textId="77777777" w:rsidR="00A0411F" w:rsidRDefault="00A0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3DB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19BE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3C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5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11F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6AF3"/>
    <w:rsid w:val="00BF7513"/>
    <w:rsid w:val="00BF7F84"/>
    <w:rsid w:val="00C00604"/>
    <w:rsid w:val="00C012C6"/>
    <w:rsid w:val="00C014F8"/>
    <w:rsid w:val="00C02B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4A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B118-7088-4804-B53A-47FD90A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19</cp:revision>
  <cp:lastPrinted>2022-01-14T10:02:00Z</cp:lastPrinted>
  <dcterms:created xsi:type="dcterms:W3CDTF">2022-01-10T07:16:00Z</dcterms:created>
  <dcterms:modified xsi:type="dcterms:W3CDTF">2024-01-15T07:00:00Z</dcterms:modified>
  <cp:category>EIZ</cp:category>
</cp:coreProperties>
</file>