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84A" w:rsidRPr="009059B9" w:rsidRDefault="00A2484A" w:rsidP="008F40CD">
      <w:pPr>
        <w:spacing w:after="120"/>
        <w:jc w:val="center"/>
        <w:rPr>
          <w:rFonts w:ascii="Tahoma" w:eastAsia="Times New Roman" w:hAnsi="Tahoma" w:cs="Tahoma"/>
          <w:b/>
          <w:sz w:val="28"/>
          <w:szCs w:val="28"/>
          <w:lang w:eastAsia="sk-SK"/>
        </w:rPr>
      </w:pPr>
    </w:p>
    <w:p w:rsidR="00810DDE" w:rsidRPr="009059B9" w:rsidRDefault="00927106" w:rsidP="008F40CD">
      <w:pPr>
        <w:spacing w:after="120"/>
        <w:jc w:val="center"/>
        <w:rPr>
          <w:rFonts w:ascii="Tahoma" w:eastAsia="Times New Roman" w:hAnsi="Tahoma" w:cs="Tahoma"/>
          <w:b/>
          <w:sz w:val="28"/>
          <w:szCs w:val="28"/>
          <w:lang w:eastAsia="sk-SK"/>
        </w:rPr>
      </w:pPr>
      <w:r w:rsidRPr="009059B9">
        <w:rPr>
          <w:rFonts w:ascii="Tahoma" w:eastAsia="Times New Roman" w:hAnsi="Tahoma" w:cs="Tahoma"/>
          <w:b/>
          <w:sz w:val="28"/>
          <w:szCs w:val="28"/>
          <w:lang w:eastAsia="sk-SK"/>
        </w:rPr>
        <w:t>V</w:t>
      </w:r>
      <w:r w:rsidR="00810DDE" w:rsidRPr="009059B9">
        <w:rPr>
          <w:rFonts w:ascii="Tahoma" w:eastAsia="Times New Roman" w:hAnsi="Tahoma" w:cs="Tahoma"/>
          <w:b/>
          <w:sz w:val="28"/>
          <w:szCs w:val="28"/>
          <w:lang w:eastAsia="sk-SK"/>
        </w:rPr>
        <w:t>ýzva na predkladanie ponúk</w:t>
      </w:r>
      <w:r w:rsidRPr="009059B9">
        <w:rPr>
          <w:rFonts w:ascii="Tahoma" w:eastAsia="Times New Roman" w:hAnsi="Tahoma" w:cs="Tahoma"/>
          <w:b/>
          <w:sz w:val="28"/>
          <w:szCs w:val="28"/>
          <w:lang w:eastAsia="sk-SK"/>
        </w:rPr>
        <w:t xml:space="preserve"> - Prieskum trhu</w:t>
      </w:r>
    </w:p>
    <w:p w:rsidR="00810DDE" w:rsidRPr="009059B9" w:rsidRDefault="003A6854" w:rsidP="008F40CD">
      <w:pPr>
        <w:spacing w:after="0"/>
        <w:jc w:val="center"/>
        <w:rPr>
          <w:rFonts w:ascii="Tahoma" w:eastAsia="Times New Roman" w:hAnsi="Tahoma" w:cs="Tahoma"/>
          <w:sz w:val="24"/>
          <w:szCs w:val="24"/>
          <w:lang w:eastAsia="sk-SK"/>
        </w:rPr>
      </w:pPr>
      <w:r w:rsidRPr="009059B9">
        <w:rPr>
          <w:rFonts w:ascii="Tahoma" w:eastAsia="Times New Roman" w:hAnsi="Tahoma" w:cs="Tahoma"/>
          <w:sz w:val="24"/>
          <w:szCs w:val="24"/>
          <w:lang w:eastAsia="sk-SK"/>
        </w:rPr>
        <w:t>Zákazka s nízkou hodnotou podľa § 117 z. č. 343/2015 Z. z.</w:t>
      </w:r>
    </w:p>
    <w:p w:rsidR="00A2484A" w:rsidRPr="009059B9" w:rsidRDefault="00A2484A" w:rsidP="008F40CD">
      <w:pPr>
        <w:spacing w:after="0"/>
        <w:rPr>
          <w:rFonts w:ascii="Tahoma" w:eastAsia="Times New Roman" w:hAnsi="Tahoma" w:cs="Tahoma"/>
          <w:b/>
          <w:szCs w:val="20"/>
          <w:lang w:eastAsia="sk-SK"/>
        </w:rPr>
      </w:pPr>
    </w:p>
    <w:p w:rsidR="00810DDE" w:rsidRDefault="00810DDE" w:rsidP="008F40CD">
      <w:pPr>
        <w:pStyle w:val="Odsekzoznamu"/>
        <w:numPr>
          <w:ilvl w:val="0"/>
          <w:numId w:val="6"/>
        </w:numPr>
        <w:spacing w:after="0"/>
        <w:rPr>
          <w:rFonts w:ascii="Tahoma" w:eastAsia="Times New Roman" w:hAnsi="Tahoma" w:cs="Tahoma"/>
          <w:b/>
          <w:szCs w:val="20"/>
          <w:lang w:eastAsia="sk-SK"/>
        </w:rPr>
      </w:pPr>
      <w:r w:rsidRPr="009059B9">
        <w:rPr>
          <w:rFonts w:ascii="Tahoma" w:eastAsia="Times New Roman" w:hAnsi="Tahoma" w:cs="Tahoma"/>
          <w:b/>
          <w:szCs w:val="20"/>
          <w:lang w:eastAsia="sk-SK"/>
        </w:rPr>
        <w:t>Identifikácia verejného obstarávateľa</w:t>
      </w:r>
    </w:p>
    <w:p w:rsidR="00C77ECF" w:rsidRPr="009059B9" w:rsidRDefault="00C77ECF" w:rsidP="008F40CD">
      <w:pPr>
        <w:pStyle w:val="Odsekzoznamu"/>
        <w:spacing w:after="0"/>
        <w:ind w:left="785"/>
        <w:rPr>
          <w:rFonts w:ascii="Tahoma" w:eastAsia="Times New Roman" w:hAnsi="Tahoma" w:cs="Tahoma"/>
          <w:b/>
          <w:szCs w:val="20"/>
          <w:lang w:eastAsia="sk-SK"/>
        </w:rPr>
      </w:pPr>
    </w:p>
    <w:p w:rsidR="00810DDE" w:rsidRPr="00CB1AEB" w:rsidRDefault="004D45A6" w:rsidP="008F40CD">
      <w:pPr>
        <w:spacing w:after="0"/>
        <w:ind w:firstLine="708"/>
        <w:rPr>
          <w:rFonts w:ascii="Tahoma" w:eastAsia="Times New Roman" w:hAnsi="Tahoma" w:cs="Tahoma"/>
          <w:b/>
          <w:szCs w:val="20"/>
          <w:lang w:eastAsia="sk-SK"/>
        </w:rPr>
      </w:pPr>
      <w:r w:rsidRPr="00CB1AEB">
        <w:rPr>
          <w:rFonts w:ascii="Tahoma" w:eastAsia="Times New Roman" w:hAnsi="Tahoma" w:cs="Tahoma"/>
          <w:b/>
          <w:szCs w:val="20"/>
          <w:lang w:eastAsia="sk-SK"/>
        </w:rPr>
        <w:t xml:space="preserve">Obec </w:t>
      </w:r>
      <w:r w:rsidR="009628D1">
        <w:rPr>
          <w:rFonts w:ascii="Tahoma" w:eastAsia="Times New Roman" w:hAnsi="Tahoma" w:cs="Tahoma"/>
          <w:b/>
          <w:szCs w:val="20"/>
          <w:lang w:eastAsia="sk-SK"/>
        </w:rPr>
        <w:t>Pača</w:t>
      </w:r>
    </w:p>
    <w:p w:rsidR="001771F6" w:rsidRDefault="00221313" w:rsidP="008F40CD">
      <w:pPr>
        <w:spacing w:after="0"/>
        <w:ind w:left="708"/>
        <w:rPr>
          <w:rFonts w:ascii="Tahoma" w:eastAsia="Times New Roman" w:hAnsi="Tahoma" w:cs="Tahoma"/>
          <w:bCs/>
          <w:szCs w:val="20"/>
          <w:lang w:eastAsia="sk-SK"/>
        </w:rPr>
      </w:pPr>
      <w:r w:rsidRPr="009059B9">
        <w:rPr>
          <w:rFonts w:ascii="Tahoma" w:eastAsia="Times New Roman" w:hAnsi="Tahoma" w:cs="Tahoma"/>
          <w:bCs/>
          <w:szCs w:val="20"/>
          <w:lang w:eastAsia="sk-SK"/>
        </w:rPr>
        <w:t>IČO</w:t>
      </w:r>
      <w:r w:rsidR="00C77ECF">
        <w:rPr>
          <w:rFonts w:ascii="Tahoma" w:eastAsia="Times New Roman" w:hAnsi="Tahoma" w:cs="Tahoma"/>
          <w:bCs/>
          <w:szCs w:val="20"/>
          <w:lang w:eastAsia="sk-SK"/>
        </w:rPr>
        <w:tab/>
      </w:r>
      <w:r w:rsidR="00C77ECF">
        <w:rPr>
          <w:rFonts w:ascii="Tahoma" w:eastAsia="Times New Roman" w:hAnsi="Tahoma" w:cs="Tahoma"/>
          <w:bCs/>
          <w:szCs w:val="20"/>
          <w:lang w:eastAsia="sk-SK"/>
        </w:rPr>
        <w:tab/>
      </w:r>
      <w:r w:rsidR="00C77ECF">
        <w:rPr>
          <w:rFonts w:ascii="Tahoma" w:eastAsia="Times New Roman" w:hAnsi="Tahoma" w:cs="Tahoma"/>
          <w:bCs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bCs/>
          <w:szCs w:val="20"/>
          <w:lang w:eastAsia="sk-SK"/>
        </w:rPr>
        <w:t xml:space="preserve">: </w:t>
      </w:r>
      <w:r w:rsidR="001771F6" w:rsidRPr="001771F6">
        <w:rPr>
          <w:rFonts w:ascii="Tahoma" w:eastAsia="Times New Roman" w:hAnsi="Tahoma" w:cs="Tahoma"/>
          <w:bCs/>
          <w:szCs w:val="20"/>
          <w:lang w:eastAsia="sk-SK"/>
        </w:rPr>
        <w:t>00 328 618</w:t>
      </w:r>
      <w:r w:rsidR="00C77ECF">
        <w:rPr>
          <w:rFonts w:ascii="Tahoma" w:eastAsia="Times New Roman" w:hAnsi="Tahoma" w:cs="Tahoma"/>
          <w:bCs/>
          <w:szCs w:val="20"/>
          <w:lang w:eastAsia="sk-SK"/>
        </w:rPr>
        <w:tab/>
      </w:r>
      <w:r w:rsidR="00C77ECF">
        <w:rPr>
          <w:rFonts w:ascii="Tahoma" w:eastAsia="Times New Roman" w:hAnsi="Tahoma" w:cs="Tahoma"/>
          <w:bCs/>
          <w:szCs w:val="20"/>
          <w:lang w:eastAsia="sk-SK"/>
        </w:rPr>
        <w:tab/>
      </w:r>
      <w:r w:rsidR="00C77ECF">
        <w:rPr>
          <w:rFonts w:ascii="Tahoma" w:eastAsia="Times New Roman" w:hAnsi="Tahoma" w:cs="Tahoma"/>
          <w:bCs/>
          <w:szCs w:val="20"/>
          <w:lang w:eastAsia="sk-SK"/>
        </w:rPr>
        <w:tab/>
      </w:r>
      <w:r w:rsidR="00C77ECF">
        <w:rPr>
          <w:rFonts w:ascii="Tahoma" w:eastAsia="Times New Roman" w:hAnsi="Tahoma" w:cs="Tahoma"/>
          <w:bCs/>
          <w:szCs w:val="20"/>
          <w:lang w:eastAsia="sk-SK"/>
        </w:rPr>
        <w:tab/>
      </w:r>
      <w:r w:rsidR="004D45A6" w:rsidRPr="009059B9">
        <w:rPr>
          <w:rFonts w:ascii="Tahoma" w:eastAsia="Times New Roman" w:hAnsi="Tahoma" w:cs="Tahoma"/>
          <w:bCs/>
          <w:szCs w:val="20"/>
          <w:lang w:eastAsia="sk-SK"/>
        </w:rPr>
        <w:br/>
        <w:t>DIČ</w:t>
      </w:r>
      <w:r w:rsidR="00C77ECF">
        <w:rPr>
          <w:rFonts w:ascii="Tahoma" w:eastAsia="Times New Roman" w:hAnsi="Tahoma" w:cs="Tahoma"/>
          <w:bCs/>
          <w:szCs w:val="20"/>
          <w:lang w:eastAsia="sk-SK"/>
        </w:rPr>
        <w:tab/>
      </w:r>
      <w:r w:rsidR="00C77ECF">
        <w:rPr>
          <w:rFonts w:ascii="Tahoma" w:eastAsia="Times New Roman" w:hAnsi="Tahoma" w:cs="Tahoma"/>
          <w:bCs/>
          <w:szCs w:val="20"/>
          <w:lang w:eastAsia="sk-SK"/>
        </w:rPr>
        <w:tab/>
      </w:r>
      <w:r w:rsidR="00C77ECF">
        <w:rPr>
          <w:rFonts w:ascii="Tahoma" w:eastAsia="Times New Roman" w:hAnsi="Tahoma" w:cs="Tahoma"/>
          <w:bCs/>
          <w:szCs w:val="20"/>
          <w:lang w:eastAsia="sk-SK"/>
        </w:rPr>
        <w:tab/>
      </w:r>
      <w:r w:rsidR="004D45A6" w:rsidRPr="009059B9">
        <w:rPr>
          <w:rFonts w:ascii="Tahoma" w:eastAsia="Times New Roman" w:hAnsi="Tahoma" w:cs="Tahoma"/>
          <w:bCs/>
          <w:szCs w:val="20"/>
          <w:lang w:eastAsia="sk-SK"/>
        </w:rPr>
        <w:t xml:space="preserve">: </w:t>
      </w:r>
      <w:r w:rsidR="001771F6" w:rsidRPr="001771F6">
        <w:rPr>
          <w:rFonts w:ascii="Tahoma" w:eastAsia="Times New Roman" w:hAnsi="Tahoma" w:cs="Tahoma"/>
          <w:bCs/>
          <w:szCs w:val="20"/>
          <w:lang w:eastAsia="sk-SK"/>
        </w:rPr>
        <w:t>2020 961</w:t>
      </w:r>
      <w:r w:rsidR="001771F6">
        <w:rPr>
          <w:rFonts w:ascii="Tahoma" w:eastAsia="Times New Roman" w:hAnsi="Tahoma" w:cs="Tahoma"/>
          <w:bCs/>
          <w:szCs w:val="20"/>
          <w:lang w:eastAsia="sk-SK"/>
        </w:rPr>
        <w:t> </w:t>
      </w:r>
      <w:r w:rsidR="001771F6" w:rsidRPr="001771F6">
        <w:rPr>
          <w:rFonts w:ascii="Tahoma" w:eastAsia="Times New Roman" w:hAnsi="Tahoma" w:cs="Tahoma"/>
          <w:bCs/>
          <w:szCs w:val="20"/>
          <w:lang w:eastAsia="sk-SK"/>
        </w:rPr>
        <w:t xml:space="preserve">514 </w:t>
      </w:r>
    </w:p>
    <w:p w:rsidR="005362F8" w:rsidRPr="009059B9" w:rsidRDefault="005362F8" w:rsidP="001771F6">
      <w:pPr>
        <w:spacing w:after="0"/>
        <w:ind w:left="708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Kontaktná adresa</w:t>
      </w:r>
      <w:r w:rsidR="00C77ECF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 xml:space="preserve">: </w:t>
      </w:r>
      <w:r w:rsidR="001771F6">
        <w:rPr>
          <w:rFonts w:ascii="Tahoma" w:eastAsia="Times New Roman" w:hAnsi="Tahoma" w:cs="Tahoma"/>
          <w:szCs w:val="20"/>
          <w:lang w:eastAsia="sk-SK"/>
        </w:rPr>
        <w:t>Obec Pača</w:t>
      </w:r>
      <w:r w:rsidR="00C77ECF">
        <w:rPr>
          <w:rFonts w:ascii="Tahoma" w:eastAsia="Times New Roman" w:hAnsi="Tahoma" w:cs="Tahoma"/>
          <w:szCs w:val="20"/>
          <w:lang w:eastAsia="sk-SK"/>
        </w:rPr>
        <w:t xml:space="preserve">, </w:t>
      </w:r>
      <w:r w:rsidR="001771F6" w:rsidRPr="001771F6">
        <w:rPr>
          <w:rFonts w:ascii="Tahoma" w:eastAsia="Times New Roman" w:hAnsi="Tahoma" w:cs="Tahoma"/>
          <w:szCs w:val="20"/>
          <w:lang w:eastAsia="sk-SK"/>
        </w:rPr>
        <w:t>Pača, Hlavná 18</w:t>
      </w:r>
      <w:r w:rsidR="001771F6">
        <w:rPr>
          <w:rFonts w:ascii="Tahoma" w:eastAsia="Times New Roman" w:hAnsi="Tahoma" w:cs="Tahoma"/>
          <w:szCs w:val="20"/>
          <w:lang w:eastAsia="sk-SK"/>
        </w:rPr>
        <w:t xml:space="preserve">, </w:t>
      </w:r>
      <w:r w:rsidR="001771F6" w:rsidRPr="001771F6">
        <w:rPr>
          <w:rFonts w:ascii="Tahoma" w:eastAsia="Times New Roman" w:hAnsi="Tahoma" w:cs="Tahoma"/>
          <w:szCs w:val="20"/>
          <w:lang w:eastAsia="sk-SK"/>
        </w:rPr>
        <w:t>049 41 Krásnohorské Podhradi</w:t>
      </w:r>
      <w:r w:rsidR="001771F6">
        <w:rPr>
          <w:rFonts w:ascii="Tahoma" w:eastAsia="Times New Roman" w:hAnsi="Tahoma" w:cs="Tahoma"/>
          <w:szCs w:val="20"/>
          <w:lang w:eastAsia="sk-SK"/>
        </w:rPr>
        <w:t xml:space="preserve">e  </w:t>
      </w:r>
      <w:r w:rsidR="00C77ECF">
        <w:rPr>
          <w:rFonts w:ascii="Tahoma" w:eastAsia="Times New Roman" w:hAnsi="Tahoma" w:cs="Tahoma"/>
          <w:szCs w:val="20"/>
          <w:lang w:eastAsia="sk-SK"/>
        </w:rPr>
        <w:tab/>
      </w:r>
    </w:p>
    <w:p w:rsidR="00810DDE" w:rsidRPr="009059B9" w:rsidRDefault="00810DDE" w:rsidP="008F40CD">
      <w:pPr>
        <w:spacing w:after="0"/>
        <w:ind w:firstLine="708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Kontaktná osoba</w:t>
      </w:r>
      <w:r w:rsidR="00C77ECF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 xml:space="preserve">: </w:t>
      </w:r>
      <w:r w:rsidR="001771F6" w:rsidRPr="001771F6">
        <w:rPr>
          <w:rFonts w:ascii="Tahoma" w:eastAsia="Times New Roman" w:hAnsi="Tahoma" w:cs="Tahoma"/>
          <w:szCs w:val="20"/>
          <w:lang w:eastAsia="sk-SK"/>
        </w:rPr>
        <w:t>Ladislav Zagiba</w:t>
      </w:r>
    </w:p>
    <w:p w:rsidR="00810DDE" w:rsidRPr="009059B9" w:rsidRDefault="00810DDE" w:rsidP="008F40CD">
      <w:pPr>
        <w:spacing w:after="0"/>
        <w:ind w:firstLine="708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Mobil</w:t>
      </w:r>
      <w:r w:rsidR="00C77ECF">
        <w:rPr>
          <w:rFonts w:ascii="Tahoma" w:eastAsia="Times New Roman" w:hAnsi="Tahoma" w:cs="Tahoma"/>
          <w:szCs w:val="20"/>
          <w:lang w:eastAsia="sk-SK"/>
        </w:rPr>
        <w:tab/>
      </w:r>
      <w:r w:rsidR="00C77ECF">
        <w:rPr>
          <w:rFonts w:ascii="Tahoma" w:eastAsia="Times New Roman" w:hAnsi="Tahoma" w:cs="Tahoma"/>
          <w:szCs w:val="20"/>
          <w:lang w:eastAsia="sk-SK"/>
        </w:rPr>
        <w:tab/>
      </w:r>
      <w:r w:rsidR="00C77ECF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 xml:space="preserve">: </w:t>
      </w:r>
      <w:r w:rsidR="001771F6" w:rsidRPr="001771F6">
        <w:rPr>
          <w:rFonts w:ascii="Tahoma" w:eastAsia="Times New Roman" w:hAnsi="Tahoma" w:cs="Tahoma"/>
          <w:szCs w:val="20"/>
          <w:lang w:eastAsia="sk-SK"/>
        </w:rPr>
        <w:t>+421 904 542 142</w:t>
      </w:r>
    </w:p>
    <w:p w:rsidR="0068785C" w:rsidRPr="009059B9" w:rsidRDefault="0068785C" w:rsidP="008F40CD">
      <w:pPr>
        <w:spacing w:after="0"/>
        <w:ind w:firstLine="708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Kontaktná osoba VO</w:t>
      </w:r>
      <w:r w:rsidR="00C77ECF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>: Ing. Imrich Vozár</w:t>
      </w:r>
    </w:p>
    <w:p w:rsidR="0068785C" w:rsidRPr="009059B9" w:rsidRDefault="0068785C" w:rsidP="008F40CD">
      <w:pPr>
        <w:spacing w:after="0"/>
        <w:ind w:firstLine="708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Mobil</w:t>
      </w:r>
      <w:r w:rsidR="00C77ECF">
        <w:rPr>
          <w:rFonts w:ascii="Tahoma" w:eastAsia="Times New Roman" w:hAnsi="Tahoma" w:cs="Tahoma"/>
          <w:szCs w:val="20"/>
          <w:lang w:eastAsia="sk-SK"/>
        </w:rPr>
        <w:tab/>
      </w:r>
      <w:r w:rsidR="00C77ECF">
        <w:rPr>
          <w:rFonts w:ascii="Tahoma" w:eastAsia="Times New Roman" w:hAnsi="Tahoma" w:cs="Tahoma"/>
          <w:szCs w:val="20"/>
          <w:lang w:eastAsia="sk-SK"/>
        </w:rPr>
        <w:tab/>
      </w:r>
      <w:r w:rsidR="00C77ECF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 xml:space="preserve">: 0948 700 620 </w:t>
      </w:r>
    </w:p>
    <w:p w:rsidR="00810DDE" w:rsidRPr="009059B9" w:rsidRDefault="00810DDE" w:rsidP="008F40CD">
      <w:pPr>
        <w:spacing w:after="0"/>
        <w:ind w:firstLine="708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E-mail</w:t>
      </w:r>
      <w:r w:rsidR="00C77ECF">
        <w:rPr>
          <w:rFonts w:ascii="Tahoma" w:eastAsia="Times New Roman" w:hAnsi="Tahoma" w:cs="Tahoma"/>
          <w:szCs w:val="20"/>
          <w:lang w:eastAsia="sk-SK"/>
        </w:rPr>
        <w:tab/>
      </w:r>
      <w:r w:rsidR="00C77ECF">
        <w:rPr>
          <w:rFonts w:ascii="Tahoma" w:eastAsia="Times New Roman" w:hAnsi="Tahoma" w:cs="Tahoma"/>
          <w:szCs w:val="20"/>
          <w:lang w:eastAsia="sk-SK"/>
        </w:rPr>
        <w:tab/>
      </w:r>
      <w:r w:rsidR="00C77ECF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 xml:space="preserve">: </w:t>
      </w:r>
      <w:r w:rsidR="0068785C" w:rsidRPr="009059B9">
        <w:rPr>
          <w:rFonts w:ascii="Tahoma" w:eastAsia="Times New Roman" w:hAnsi="Tahoma" w:cs="Tahoma"/>
          <w:color w:val="0000FF"/>
          <w:szCs w:val="20"/>
          <w:u w:val="single"/>
          <w:lang w:eastAsia="sk-SK"/>
        </w:rPr>
        <w:t>imrich.vozar@elauk.sk</w:t>
      </w:r>
    </w:p>
    <w:p w:rsidR="00810DDE" w:rsidRPr="009059B9" w:rsidRDefault="00810DDE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810DDE" w:rsidRPr="009059B9" w:rsidRDefault="00810DDE" w:rsidP="008F40CD">
      <w:pPr>
        <w:pStyle w:val="Odsekzoznamu"/>
        <w:numPr>
          <w:ilvl w:val="0"/>
          <w:numId w:val="6"/>
        </w:numPr>
        <w:spacing w:after="0"/>
        <w:rPr>
          <w:rFonts w:ascii="Tahoma" w:eastAsia="Times New Roman" w:hAnsi="Tahoma" w:cs="Tahoma"/>
          <w:b/>
          <w:szCs w:val="20"/>
          <w:lang w:eastAsia="sk-SK"/>
        </w:rPr>
      </w:pPr>
      <w:r w:rsidRPr="009059B9">
        <w:rPr>
          <w:rFonts w:ascii="Tahoma" w:eastAsia="Times New Roman" w:hAnsi="Tahoma" w:cs="Tahoma"/>
          <w:b/>
          <w:szCs w:val="20"/>
          <w:lang w:eastAsia="sk-SK"/>
        </w:rPr>
        <w:t xml:space="preserve">Názov zákazky </w:t>
      </w:r>
    </w:p>
    <w:p w:rsidR="0020296D" w:rsidRPr="009059B9" w:rsidRDefault="0020296D" w:rsidP="008F40CD">
      <w:pPr>
        <w:spacing w:after="0"/>
        <w:rPr>
          <w:rFonts w:ascii="Tahoma" w:eastAsia="Times New Roman" w:hAnsi="Tahoma" w:cs="Tahoma"/>
          <w:b/>
          <w:szCs w:val="20"/>
          <w:lang w:eastAsia="sk-SK"/>
        </w:rPr>
      </w:pPr>
    </w:p>
    <w:p w:rsidR="00810DDE" w:rsidRPr="009059B9" w:rsidRDefault="0020296D" w:rsidP="008F40CD">
      <w:pPr>
        <w:spacing w:after="0"/>
        <w:ind w:firstLine="425"/>
        <w:jc w:val="center"/>
        <w:rPr>
          <w:rFonts w:ascii="Tahoma" w:eastAsia="Times New Roman" w:hAnsi="Tahoma" w:cs="Tahoma"/>
          <w:b/>
          <w:sz w:val="22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„</w:t>
      </w:r>
      <w:r w:rsidR="000C2DE2" w:rsidRPr="009059B9">
        <w:rPr>
          <w:rFonts w:ascii="Tahoma" w:eastAsia="Times New Roman" w:hAnsi="Tahoma" w:cs="Tahoma"/>
          <w:b/>
          <w:szCs w:val="20"/>
          <w:lang w:eastAsia="sk-SK"/>
        </w:rPr>
        <w:t xml:space="preserve">Rekonštrukcia vnútorného osvetlenia budov </w:t>
      </w:r>
      <w:r w:rsidR="000C2DE2" w:rsidRPr="00C77ECF">
        <w:rPr>
          <w:rFonts w:ascii="Tahoma" w:eastAsia="Times New Roman" w:hAnsi="Tahoma" w:cs="Tahoma"/>
          <w:b/>
          <w:szCs w:val="20"/>
          <w:lang w:eastAsia="sk-SK"/>
        </w:rPr>
        <w:t xml:space="preserve">obce </w:t>
      </w:r>
      <w:r w:rsidR="001771F6">
        <w:rPr>
          <w:rFonts w:ascii="Tahoma" w:eastAsia="Times New Roman" w:hAnsi="Tahoma" w:cs="Tahoma"/>
          <w:b/>
          <w:szCs w:val="20"/>
          <w:lang w:eastAsia="sk-SK"/>
        </w:rPr>
        <w:t>Pača</w:t>
      </w:r>
      <w:r w:rsidR="000C2DE2" w:rsidRPr="00C77ECF">
        <w:rPr>
          <w:rFonts w:ascii="Tahoma" w:eastAsia="Times New Roman" w:hAnsi="Tahoma" w:cs="Tahoma"/>
          <w:b/>
          <w:szCs w:val="20"/>
          <w:lang w:eastAsia="sk-SK"/>
        </w:rPr>
        <w:t xml:space="preserve"> </w:t>
      </w:r>
      <w:r w:rsidR="000C2DE2" w:rsidRPr="009059B9">
        <w:rPr>
          <w:rFonts w:ascii="Tahoma" w:eastAsia="Times New Roman" w:hAnsi="Tahoma" w:cs="Tahoma"/>
          <w:b/>
          <w:szCs w:val="20"/>
          <w:lang w:eastAsia="sk-SK"/>
        </w:rPr>
        <w:t>na základe vypracovanej svetelno</w:t>
      </w:r>
      <w:r w:rsidR="00BA6A7D" w:rsidRPr="009059B9">
        <w:rPr>
          <w:rFonts w:ascii="Tahoma" w:eastAsia="Times New Roman" w:hAnsi="Tahoma" w:cs="Tahoma"/>
          <w:b/>
          <w:szCs w:val="20"/>
          <w:lang w:eastAsia="sk-SK"/>
        </w:rPr>
        <w:t>-</w:t>
      </w:r>
      <w:r w:rsidR="000C2DE2" w:rsidRPr="009059B9">
        <w:rPr>
          <w:rFonts w:ascii="Tahoma" w:eastAsia="Times New Roman" w:hAnsi="Tahoma" w:cs="Tahoma"/>
          <w:b/>
          <w:szCs w:val="20"/>
          <w:lang w:eastAsia="sk-SK"/>
        </w:rPr>
        <w:t xml:space="preserve">technickej štúdie </w:t>
      </w:r>
      <w:r w:rsidR="0090025E" w:rsidRPr="009059B9">
        <w:rPr>
          <w:rFonts w:ascii="Tahoma" w:hAnsi="Tahoma" w:cs="Tahoma"/>
          <w:b/>
          <w:sz w:val="22"/>
        </w:rPr>
        <w:t xml:space="preserve">“ </w:t>
      </w:r>
    </w:p>
    <w:p w:rsidR="00810DDE" w:rsidRPr="009059B9" w:rsidRDefault="00810DDE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810DDE" w:rsidRPr="009059B9" w:rsidRDefault="00810DDE" w:rsidP="008F40CD">
      <w:pPr>
        <w:pStyle w:val="Odsekzoznamu"/>
        <w:numPr>
          <w:ilvl w:val="0"/>
          <w:numId w:val="6"/>
        </w:numPr>
        <w:spacing w:after="0"/>
        <w:rPr>
          <w:rFonts w:ascii="Tahoma" w:eastAsia="Times New Roman" w:hAnsi="Tahoma" w:cs="Tahoma"/>
          <w:b/>
          <w:szCs w:val="20"/>
          <w:lang w:eastAsia="sk-SK"/>
        </w:rPr>
      </w:pPr>
      <w:r w:rsidRPr="009059B9">
        <w:rPr>
          <w:rFonts w:ascii="Tahoma" w:eastAsia="Times New Roman" w:hAnsi="Tahoma" w:cs="Tahoma"/>
          <w:b/>
          <w:szCs w:val="20"/>
          <w:lang w:eastAsia="sk-SK"/>
        </w:rPr>
        <w:t>Opis zákazky, množstvo alebo rozsah predmetu zákazky</w:t>
      </w:r>
    </w:p>
    <w:p w:rsidR="00C71BF7" w:rsidRPr="009059B9" w:rsidRDefault="00C71BF7" w:rsidP="008F40CD">
      <w:pPr>
        <w:spacing w:after="0"/>
        <w:rPr>
          <w:rFonts w:ascii="Tahoma" w:eastAsia="Times New Roman" w:hAnsi="Tahoma" w:cs="Tahoma"/>
          <w:b/>
          <w:szCs w:val="20"/>
          <w:lang w:eastAsia="sk-SK"/>
        </w:rPr>
      </w:pPr>
    </w:p>
    <w:p w:rsidR="0090025E" w:rsidRPr="00C77ECF" w:rsidRDefault="00A80A06" w:rsidP="008F40CD">
      <w:pPr>
        <w:spacing w:after="0"/>
        <w:ind w:left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3.1.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="00810DDE" w:rsidRPr="009059B9">
        <w:rPr>
          <w:rFonts w:ascii="Tahoma" w:eastAsia="Times New Roman" w:hAnsi="Tahoma" w:cs="Tahoma"/>
          <w:szCs w:val="20"/>
          <w:lang w:eastAsia="sk-SK"/>
        </w:rPr>
        <w:t xml:space="preserve">Predmetom zákazky </w:t>
      </w:r>
      <w:r w:rsidR="000C2DE2" w:rsidRPr="009059B9">
        <w:rPr>
          <w:rFonts w:ascii="Tahoma" w:eastAsia="Times New Roman" w:hAnsi="Tahoma" w:cs="Tahoma"/>
          <w:szCs w:val="20"/>
          <w:lang w:eastAsia="sk-SK"/>
        </w:rPr>
        <w:t xml:space="preserve">s názvom </w:t>
      </w:r>
      <w:r w:rsidR="00406529" w:rsidRPr="009059B9">
        <w:rPr>
          <w:rFonts w:ascii="Tahoma" w:eastAsia="Times New Roman" w:hAnsi="Tahoma" w:cs="Tahoma"/>
          <w:b/>
          <w:szCs w:val="20"/>
          <w:lang w:eastAsia="sk-SK"/>
        </w:rPr>
        <w:t>„</w:t>
      </w:r>
      <w:r w:rsidR="000C2DE2" w:rsidRPr="009059B9">
        <w:rPr>
          <w:rFonts w:ascii="Tahoma" w:hAnsi="Tahoma" w:cs="Tahoma"/>
          <w:b/>
          <w:szCs w:val="20"/>
        </w:rPr>
        <w:t xml:space="preserve">Rekonštrukcia vnútorného osvetlenia budov obce </w:t>
      </w:r>
      <w:r w:rsidR="001771F6">
        <w:rPr>
          <w:rFonts w:ascii="Tahoma" w:hAnsi="Tahoma" w:cs="Tahoma"/>
          <w:b/>
          <w:szCs w:val="20"/>
        </w:rPr>
        <w:t>Pača</w:t>
      </w:r>
      <w:r w:rsidR="00406529" w:rsidRPr="009059B9">
        <w:rPr>
          <w:rFonts w:ascii="Tahoma" w:hAnsi="Tahoma" w:cs="Tahoma"/>
          <w:b/>
          <w:sz w:val="22"/>
        </w:rPr>
        <w:t>“</w:t>
      </w:r>
      <w:r w:rsidR="0090025E" w:rsidRPr="009059B9">
        <w:rPr>
          <w:rFonts w:ascii="Tahoma" w:eastAsia="Times New Roman" w:hAnsi="Tahoma" w:cs="Tahoma"/>
          <w:b/>
          <w:szCs w:val="20"/>
          <w:lang w:eastAsia="sk-SK"/>
        </w:rPr>
        <w:t xml:space="preserve"> </w:t>
      </w:r>
      <w:r w:rsidR="00927106" w:rsidRPr="009059B9">
        <w:rPr>
          <w:rFonts w:ascii="Tahoma" w:eastAsia="Times New Roman" w:hAnsi="Tahoma" w:cs="Tahoma"/>
          <w:szCs w:val="20"/>
          <w:lang w:eastAsia="sk-SK"/>
        </w:rPr>
        <w:t>je na základe S</w:t>
      </w:r>
      <w:r w:rsidR="000C2DE2" w:rsidRPr="009059B9">
        <w:rPr>
          <w:rFonts w:ascii="Tahoma" w:eastAsia="Times New Roman" w:hAnsi="Tahoma" w:cs="Tahoma"/>
          <w:szCs w:val="20"/>
          <w:lang w:eastAsia="sk-SK"/>
        </w:rPr>
        <w:t>vetelno</w:t>
      </w:r>
      <w:r w:rsidR="00BA6A7D" w:rsidRPr="009059B9">
        <w:rPr>
          <w:rFonts w:ascii="Tahoma" w:eastAsia="Times New Roman" w:hAnsi="Tahoma" w:cs="Tahoma"/>
          <w:szCs w:val="20"/>
          <w:lang w:eastAsia="sk-SK"/>
        </w:rPr>
        <w:t>-</w:t>
      </w:r>
      <w:r w:rsidR="000C2DE2" w:rsidRPr="009059B9">
        <w:rPr>
          <w:rFonts w:ascii="Tahoma" w:eastAsia="Times New Roman" w:hAnsi="Tahoma" w:cs="Tahoma"/>
          <w:szCs w:val="20"/>
          <w:lang w:eastAsia="sk-SK"/>
        </w:rPr>
        <w:t xml:space="preserve">technickej štúdie, vypracovanej dodávateľom, komplexná rekonštrukcia svetelných zdrojov v budovách </w:t>
      </w:r>
      <w:r w:rsidR="000C2DE2" w:rsidRPr="00C77ECF">
        <w:rPr>
          <w:rFonts w:ascii="Tahoma" w:eastAsia="Times New Roman" w:hAnsi="Tahoma" w:cs="Tahoma"/>
          <w:szCs w:val="20"/>
          <w:lang w:eastAsia="sk-SK"/>
        </w:rPr>
        <w:t xml:space="preserve">obce </w:t>
      </w:r>
      <w:r w:rsidR="0013001D">
        <w:rPr>
          <w:rFonts w:ascii="Tahoma" w:eastAsia="Times New Roman" w:hAnsi="Tahoma" w:cs="Tahoma"/>
          <w:szCs w:val="20"/>
          <w:lang w:eastAsia="sk-SK"/>
        </w:rPr>
        <w:t>Pača</w:t>
      </w:r>
      <w:r w:rsidR="000C2DE2" w:rsidRPr="00C77ECF">
        <w:rPr>
          <w:rFonts w:ascii="Tahoma" w:eastAsia="Times New Roman" w:hAnsi="Tahoma" w:cs="Tahoma"/>
          <w:szCs w:val="20"/>
          <w:lang w:eastAsia="sk-SK"/>
        </w:rPr>
        <w:t>.</w:t>
      </w:r>
    </w:p>
    <w:p w:rsidR="00A80A06" w:rsidRDefault="00A80A06" w:rsidP="008F40CD">
      <w:pPr>
        <w:spacing w:after="0"/>
        <w:ind w:left="708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A80A06" w:rsidRDefault="00A80A06" w:rsidP="008F40CD">
      <w:pPr>
        <w:spacing w:after="0"/>
        <w:ind w:left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3.2.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Pr="00A80A06">
        <w:rPr>
          <w:rFonts w:ascii="Tahoma" w:eastAsia="Times New Roman" w:hAnsi="Tahoma" w:cs="Tahoma"/>
          <w:szCs w:val="20"/>
          <w:lang w:eastAsia="sk-SK"/>
        </w:rPr>
        <w:t>Spoločný slovník obstarávania:</w:t>
      </w:r>
    </w:p>
    <w:p w:rsidR="00292E4A" w:rsidRPr="00A80A06" w:rsidRDefault="00292E4A" w:rsidP="008F40CD">
      <w:pPr>
        <w:spacing w:after="0"/>
        <w:ind w:left="708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BD0A5E" w:rsidRDefault="00A80A06" w:rsidP="008F40CD">
      <w:pPr>
        <w:spacing w:after="0"/>
        <w:ind w:left="708" w:firstLine="708"/>
        <w:jc w:val="both"/>
        <w:rPr>
          <w:rFonts w:ascii="Tahoma" w:eastAsia="Times New Roman" w:hAnsi="Tahoma" w:cs="Tahoma"/>
          <w:szCs w:val="20"/>
          <w:lang w:eastAsia="sk-SK"/>
        </w:rPr>
      </w:pPr>
      <w:r w:rsidRPr="00A80A06">
        <w:rPr>
          <w:rFonts w:ascii="Tahoma" w:eastAsia="Times New Roman" w:hAnsi="Tahoma" w:cs="Tahoma"/>
          <w:szCs w:val="20"/>
          <w:lang w:eastAsia="sk-SK"/>
        </w:rPr>
        <w:t xml:space="preserve">Hlavný slovník: </w:t>
      </w:r>
      <w:r w:rsidR="00BD0A5E" w:rsidRPr="00BD0A5E">
        <w:rPr>
          <w:rFonts w:ascii="Tahoma" w:eastAsia="Times New Roman" w:hAnsi="Tahoma" w:cs="Tahoma"/>
          <w:szCs w:val="20"/>
          <w:lang w:eastAsia="sk-SK"/>
        </w:rPr>
        <w:t>45311000-0</w:t>
      </w:r>
      <w:r w:rsidR="00BD0A5E" w:rsidRPr="00BD0A5E">
        <w:rPr>
          <w:rFonts w:ascii="Tahoma" w:eastAsia="Times New Roman" w:hAnsi="Tahoma" w:cs="Tahoma"/>
          <w:szCs w:val="20"/>
          <w:lang w:eastAsia="sk-SK"/>
        </w:rPr>
        <w:tab/>
        <w:t>Inštalácie a montáž elektrických rozvodov a zariadení</w:t>
      </w:r>
    </w:p>
    <w:p w:rsidR="00BD0A5E" w:rsidRDefault="00BD0A5E" w:rsidP="008F40CD">
      <w:pPr>
        <w:spacing w:after="0"/>
        <w:ind w:left="708" w:firstLine="708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A80A06" w:rsidRDefault="00BD0A5E" w:rsidP="008F40CD">
      <w:pPr>
        <w:spacing w:after="0"/>
        <w:ind w:left="2124" w:firstLine="708"/>
        <w:jc w:val="both"/>
        <w:rPr>
          <w:rFonts w:ascii="Tahoma" w:eastAsia="Times New Roman" w:hAnsi="Tahoma" w:cs="Tahoma"/>
          <w:szCs w:val="20"/>
          <w:lang w:eastAsia="sk-SK"/>
        </w:rPr>
      </w:pPr>
      <w:r w:rsidRPr="00BD0A5E">
        <w:rPr>
          <w:rFonts w:ascii="Tahoma" w:eastAsia="Times New Roman" w:hAnsi="Tahoma" w:cs="Tahoma"/>
          <w:szCs w:val="20"/>
          <w:lang w:eastAsia="sk-SK"/>
        </w:rPr>
        <w:t>45311200-2</w:t>
      </w:r>
      <w:r w:rsidRPr="00BD0A5E">
        <w:rPr>
          <w:rFonts w:ascii="Tahoma" w:eastAsia="Times New Roman" w:hAnsi="Tahoma" w:cs="Tahoma"/>
          <w:szCs w:val="20"/>
          <w:lang w:eastAsia="sk-SK"/>
        </w:rPr>
        <w:tab/>
        <w:t>Elektroinštalačné práce v neobytných budovách</w:t>
      </w:r>
    </w:p>
    <w:p w:rsidR="00292E4A" w:rsidRPr="00A80A06" w:rsidRDefault="00292E4A" w:rsidP="008F40CD">
      <w:pPr>
        <w:spacing w:after="0"/>
        <w:ind w:left="708" w:firstLine="708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A80A06" w:rsidRPr="009059B9" w:rsidRDefault="00292E4A" w:rsidP="008F40CD">
      <w:pPr>
        <w:spacing w:after="0"/>
        <w:ind w:left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3</w:t>
      </w:r>
      <w:r w:rsidR="00A80A06" w:rsidRPr="00A80A06">
        <w:rPr>
          <w:rFonts w:ascii="Tahoma" w:eastAsia="Times New Roman" w:hAnsi="Tahoma" w:cs="Tahoma"/>
          <w:szCs w:val="20"/>
          <w:lang w:eastAsia="sk-SK"/>
        </w:rPr>
        <w:t>.3.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="00A80A06" w:rsidRPr="00A80A06">
        <w:rPr>
          <w:rFonts w:ascii="Tahoma" w:eastAsia="Times New Roman" w:hAnsi="Tahoma" w:cs="Tahoma"/>
          <w:szCs w:val="20"/>
          <w:lang w:eastAsia="sk-SK"/>
        </w:rPr>
        <w:t xml:space="preserve">Druh zákazky: zákazka na uskutočnenie </w:t>
      </w:r>
      <w:r w:rsidR="00BD0A5E">
        <w:rPr>
          <w:rFonts w:ascii="Tahoma" w:eastAsia="Times New Roman" w:hAnsi="Tahoma" w:cs="Tahoma"/>
          <w:szCs w:val="20"/>
          <w:lang w:eastAsia="sk-SK"/>
        </w:rPr>
        <w:t xml:space="preserve">elektroinštalačných </w:t>
      </w:r>
      <w:r w:rsidR="00A80A06" w:rsidRPr="00A80A06">
        <w:rPr>
          <w:rFonts w:ascii="Tahoma" w:eastAsia="Times New Roman" w:hAnsi="Tahoma" w:cs="Tahoma"/>
          <w:szCs w:val="20"/>
          <w:lang w:eastAsia="sk-SK"/>
        </w:rPr>
        <w:t>prác.</w:t>
      </w:r>
    </w:p>
    <w:p w:rsidR="0090025E" w:rsidRPr="009059B9" w:rsidRDefault="0090025E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 xml:space="preserve"> </w:t>
      </w:r>
    </w:p>
    <w:p w:rsidR="00810DDE" w:rsidRPr="009059B9" w:rsidRDefault="00810DDE" w:rsidP="008F40CD">
      <w:pPr>
        <w:pStyle w:val="Odsekzoznamu"/>
        <w:numPr>
          <w:ilvl w:val="0"/>
          <w:numId w:val="6"/>
        </w:numPr>
        <w:spacing w:after="0"/>
        <w:jc w:val="both"/>
        <w:rPr>
          <w:rFonts w:ascii="Tahoma" w:eastAsia="Times New Roman" w:hAnsi="Tahoma" w:cs="Tahoma"/>
          <w:b/>
          <w:szCs w:val="20"/>
          <w:lang w:eastAsia="sk-SK"/>
        </w:rPr>
      </w:pPr>
      <w:r w:rsidRPr="009059B9">
        <w:rPr>
          <w:rFonts w:ascii="Tahoma" w:eastAsia="Times New Roman" w:hAnsi="Tahoma" w:cs="Tahoma"/>
          <w:b/>
          <w:szCs w:val="20"/>
          <w:lang w:eastAsia="sk-SK"/>
        </w:rPr>
        <w:t>Predpokladaná hodnota zákazky</w:t>
      </w:r>
    </w:p>
    <w:p w:rsidR="00C71BF7" w:rsidRPr="009059B9" w:rsidRDefault="00C71BF7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810DDE" w:rsidRPr="009059B9" w:rsidRDefault="007B144C" w:rsidP="008F40CD">
      <w:pPr>
        <w:spacing w:after="0"/>
        <w:ind w:left="77" w:firstLine="708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10</w:t>
      </w:r>
      <w:r w:rsidR="00F056E9">
        <w:rPr>
          <w:rFonts w:ascii="Tahoma" w:eastAsia="Times New Roman" w:hAnsi="Tahoma" w:cs="Tahoma"/>
          <w:szCs w:val="20"/>
          <w:lang w:eastAsia="sk-SK"/>
        </w:rPr>
        <w:t xml:space="preserve"> 000</w:t>
      </w:r>
      <w:r w:rsidR="00810DDE" w:rsidRPr="009059B9">
        <w:rPr>
          <w:rFonts w:ascii="Tahoma" w:eastAsia="Times New Roman" w:hAnsi="Tahoma" w:cs="Tahoma"/>
          <w:szCs w:val="20"/>
          <w:lang w:eastAsia="sk-SK"/>
        </w:rPr>
        <w:t xml:space="preserve">,- € bez DPH. </w:t>
      </w:r>
    </w:p>
    <w:p w:rsidR="00810DDE" w:rsidRPr="009059B9" w:rsidRDefault="00810DDE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810DDE" w:rsidRPr="009059B9" w:rsidRDefault="00810DDE" w:rsidP="008F40CD">
      <w:pPr>
        <w:pStyle w:val="Odsekzoznamu"/>
        <w:numPr>
          <w:ilvl w:val="0"/>
          <w:numId w:val="6"/>
        </w:numPr>
        <w:spacing w:after="0"/>
        <w:rPr>
          <w:rFonts w:ascii="Tahoma" w:eastAsia="Times New Roman" w:hAnsi="Tahoma" w:cs="Tahoma"/>
          <w:b/>
          <w:szCs w:val="20"/>
          <w:lang w:eastAsia="sk-SK"/>
        </w:rPr>
      </w:pPr>
      <w:r w:rsidRPr="009059B9">
        <w:rPr>
          <w:rFonts w:ascii="Tahoma" w:eastAsia="Times New Roman" w:hAnsi="Tahoma" w:cs="Tahoma"/>
          <w:b/>
          <w:szCs w:val="20"/>
          <w:lang w:eastAsia="sk-SK"/>
        </w:rPr>
        <w:t>Trvanie zmluvy alebo lehota na dodanie predmetu zákazky</w:t>
      </w:r>
    </w:p>
    <w:p w:rsidR="00C71BF7" w:rsidRPr="009059B9" w:rsidRDefault="00C71BF7" w:rsidP="008F40CD">
      <w:pPr>
        <w:spacing w:after="0"/>
        <w:rPr>
          <w:rFonts w:ascii="Tahoma" w:eastAsia="Times New Roman" w:hAnsi="Tahoma" w:cs="Tahoma"/>
          <w:b/>
          <w:szCs w:val="20"/>
          <w:lang w:eastAsia="sk-SK"/>
        </w:rPr>
      </w:pPr>
    </w:p>
    <w:p w:rsidR="00810DDE" w:rsidRPr="00761252" w:rsidRDefault="00761252" w:rsidP="008F40CD">
      <w:pPr>
        <w:spacing w:after="0"/>
        <w:ind w:left="708" w:firstLine="708"/>
        <w:rPr>
          <w:rFonts w:ascii="Tahoma" w:eastAsia="Times New Roman" w:hAnsi="Tahoma" w:cs="Tahoma"/>
          <w:szCs w:val="20"/>
          <w:lang w:eastAsia="sk-SK"/>
        </w:rPr>
      </w:pPr>
      <w:r w:rsidRPr="00761252">
        <w:rPr>
          <w:rFonts w:ascii="Tahoma" w:eastAsia="Times New Roman" w:hAnsi="Tahoma" w:cs="Tahoma"/>
          <w:szCs w:val="20"/>
          <w:lang w:eastAsia="sk-SK"/>
        </w:rPr>
        <w:t>Jeden mesiac</w:t>
      </w:r>
    </w:p>
    <w:p w:rsidR="00810DDE" w:rsidRDefault="00810DDE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120F76" w:rsidRPr="009059B9" w:rsidRDefault="00120F76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810DDE" w:rsidRPr="009059B9" w:rsidRDefault="00810DDE" w:rsidP="008F40CD">
      <w:pPr>
        <w:pStyle w:val="Odsekzoznamu"/>
        <w:numPr>
          <w:ilvl w:val="0"/>
          <w:numId w:val="6"/>
        </w:numPr>
        <w:spacing w:after="0"/>
        <w:rPr>
          <w:rFonts w:ascii="Tahoma" w:eastAsia="Times New Roman" w:hAnsi="Tahoma" w:cs="Tahoma"/>
          <w:b/>
          <w:szCs w:val="20"/>
          <w:lang w:eastAsia="sk-SK"/>
        </w:rPr>
      </w:pPr>
      <w:r w:rsidRPr="009059B9">
        <w:rPr>
          <w:rFonts w:ascii="Tahoma" w:eastAsia="Times New Roman" w:hAnsi="Tahoma" w:cs="Tahoma"/>
          <w:b/>
          <w:szCs w:val="20"/>
          <w:lang w:eastAsia="sk-SK"/>
        </w:rPr>
        <w:t>Financovanie zákazky</w:t>
      </w:r>
    </w:p>
    <w:p w:rsidR="00C71BF7" w:rsidRPr="009059B9" w:rsidRDefault="00C71BF7" w:rsidP="008F40CD">
      <w:pPr>
        <w:spacing w:after="0"/>
        <w:rPr>
          <w:rFonts w:ascii="Tahoma" w:eastAsia="Times New Roman" w:hAnsi="Tahoma" w:cs="Tahoma"/>
          <w:b/>
          <w:szCs w:val="20"/>
          <w:lang w:eastAsia="sk-SK"/>
        </w:rPr>
      </w:pPr>
    </w:p>
    <w:p w:rsidR="000C2DE2" w:rsidRPr="00706981" w:rsidRDefault="00810DDE" w:rsidP="008F40CD">
      <w:pPr>
        <w:spacing w:after="0"/>
        <w:ind w:left="708" w:firstLine="708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lastRenderedPageBreak/>
        <w:t>Zákazka bude financovaná z</w:t>
      </w:r>
      <w:r w:rsidR="009D6B8A" w:rsidRPr="009059B9">
        <w:rPr>
          <w:rFonts w:ascii="Tahoma" w:eastAsia="Times New Roman" w:hAnsi="Tahoma" w:cs="Tahoma"/>
          <w:szCs w:val="20"/>
          <w:lang w:eastAsia="sk-SK"/>
        </w:rPr>
        <w:t xml:space="preserve">o </w:t>
      </w:r>
      <w:r w:rsidRPr="009059B9">
        <w:rPr>
          <w:rFonts w:ascii="Tahoma" w:eastAsia="Times New Roman" w:hAnsi="Tahoma" w:cs="Tahoma"/>
          <w:szCs w:val="20"/>
          <w:lang w:eastAsia="sk-SK"/>
        </w:rPr>
        <w:t xml:space="preserve">zdrojov </w:t>
      </w:r>
      <w:r w:rsidR="009D6B8A" w:rsidRPr="009059B9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0C2DE2" w:rsidRPr="009059B9">
        <w:rPr>
          <w:rFonts w:ascii="Tahoma" w:eastAsia="Times New Roman" w:hAnsi="Tahoma" w:cs="Tahoma"/>
          <w:szCs w:val="20"/>
          <w:lang w:eastAsia="sk-SK"/>
        </w:rPr>
        <w:t>verejného obstarávateľa a to podľa nasledovného princípu:</w:t>
      </w:r>
      <w:r w:rsidR="008F40CD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9059B9" w:rsidRPr="00706981">
        <w:rPr>
          <w:rFonts w:ascii="Tahoma" w:eastAsia="Times New Roman" w:hAnsi="Tahoma" w:cs="Tahoma"/>
          <w:szCs w:val="20"/>
          <w:lang w:eastAsia="sk-SK"/>
        </w:rPr>
        <w:t>mesačnou splátkou (za rekonštrukciu vnútorn</w:t>
      </w:r>
      <w:r w:rsidR="00920141" w:rsidRPr="00706981">
        <w:rPr>
          <w:rFonts w:ascii="Tahoma" w:eastAsia="Times New Roman" w:hAnsi="Tahoma" w:cs="Tahoma"/>
          <w:szCs w:val="20"/>
          <w:lang w:eastAsia="sk-SK"/>
        </w:rPr>
        <w:t>ého osvetlenia), ktorá v súčte s</w:t>
      </w:r>
      <w:r w:rsidR="00706981" w:rsidRPr="00706981">
        <w:rPr>
          <w:rFonts w:ascii="Tahoma" w:eastAsia="Times New Roman" w:hAnsi="Tahoma" w:cs="Tahoma"/>
          <w:szCs w:val="20"/>
          <w:lang w:eastAsia="sk-SK"/>
        </w:rPr>
        <w:t xml:space="preserve"> novou zálohovou </w:t>
      </w:r>
      <w:r w:rsidR="009059B9" w:rsidRPr="00706981">
        <w:rPr>
          <w:rFonts w:ascii="Tahoma" w:eastAsia="Times New Roman" w:hAnsi="Tahoma" w:cs="Tahoma"/>
          <w:szCs w:val="20"/>
          <w:lang w:eastAsia="sk-SK"/>
        </w:rPr>
        <w:t>mesačnou platbou za spotrebu el. energie, nebude prevyšovať súčasnú mesačnú splátku za el. energiu pre vnútorné svietenie (bude vychádzať z auditu a cien za súčasné platby).</w:t>
      </w:r>
      <w:r w:rsidR="000C2DE2" w:rsidRPr="00706981">
        <w:rPr>
          <w:rFonts w:ascii="Tahoma" w:eastAsia="Times New Roman" w:hAnsi="Tahoma" w:cs="Tahoma"/>
          <w:szCs w:val="20"/>
          <w:lang w:eastAsia="sk-SK"/>
        </w:rPr>
        <w:t>.</w:t>
      </w:r>
    </w:p>
    <w:p w:rsidR="00C71BF7" w:rsidRPr="009059B9" w:rsidRDefault="00C71BF7" w:rsidP="008F40CD">
      <w:pPr>
        <w:spacing w:after="0"/>
        <w:rPr>
          <w:rFonts w:ascii="Tahoma" w:eastAsia="Times New Roman" w:hAnsi="Tahoma" w:cs="Tahoma"/>
          <w:b/>
          <w:szCs w:val="20"/>
          <w:lang w:eastAsia="sk-SK"/>
        </w:rPr>
      </w:pPr>
    </w:p>
    <w:p w:rsidR="00BA6A7D" w:rsidRPr="00990B9B" w:rsidRDefault="00E12328" w:rsidP="008F40CD">
      <w:pPr>
        <w:pStyle w:val="Odsekzoznamu"/>
        <w:numPr>
          <w:ilvl w:val="0"/>
          <w:numId w:val="6"/>
        </w:numPr>
        <w:spacing w:after="0"/>
        <w:jc w:val="both"/>
        <w:rPr>
          <w:rFonts w:ascii="Tahoma" w:eastAsia="Times New Roman" w:hAnsi="Tahoma" w:cs="Tahoma"/>
          <w:b/>
          <w:color w:val="FF0000"/>
          <w:szCs w:val="20"/>
          <w:lang w:eastAsia="sk-SK"/>
        </w:rPr>
      </w:pPr>
      <w:r w:rsidRPr="00990B9B">
        <w:rPr>
          <w:rFonts w:ascii="Tahoma" w:eastAsia="Times New Roman" w:hAnsi="Tahoma" w:cs="Tahoma"/>
          <w:b/>
          <w:szCs w:val="20"/>
          <w:lang w:eastAsia="sk-SK"/>
        </w:rPr>
        <w:t>Komunikácia</w:t>
      </w:r>
      <w:r w:rsidRPr="00990B9B">
        <w:rPr>
          <w:rFonts w:ascii="Tahoma" w:eastAsia="Times New Roman" w:hAnsi="Tahoma" w:cs="Tahoma"/>
          <w:b/>
          <w:color w:val="FF0000"/>
          <w:szCs w:val="20"/>
          <w:lang w:eastAsia="sk-SK"/>
        </w:rPr>
        <w:t xml:space="preserve"> </w:t>
      </w:r>
    </w:p>
    <w:p w:rsidR="00E12328" w:rsidRDefault="00E12328" w:rsidP="008F40CD">
      <w:pPr>
        <w:pStyle w:val="Odsekzoznamu"/>
        <w:spacing w:after="0"/>
        <w:ind w:left="785"/>
        <w:jc w:val="both"/>
        <w:rPr>
          <w:rFonts w:ascii="Tahoma" w:eastAsia="Times New Roman" w:hAnsi="Tahoma" w:cs="Tahoma"/>
          <w:color w:val="FF0000"/>
          <w:szCs w:val="20"/>
          <w:lang w:eastAsia="sk-SK"/>
        </w:rPr>
      </w:pPr>
    </w:p>
    <w:p w:rsidR="00E12328" w:rsidRPr="00990B9B" w:rsidRDefault="00990B9B" w:rsidP="008F40CD">
      <w:pPr>
        <w:pStyle w:val="Odsekzoznamu"/>
        <w:spacing w:after="0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7</w:t>
      </w:r>
      <w:r w:rsidR="00E12328" w:rsidRPr="00990B9B">
        <w:rPr>
          <w:rFonts w:ascii="Tahoma" w:eastAsia="Times New Roman" w:hAnsi="Tahoma" w:cs="Tahoma"/>
          <w:szCs w:val="20"/>
          <w:lang w:eastAsia="sk-SK"/>
        </w:rPr>
        <w:t>.1.</w:t>
      </w:r>
      <w:r w:rsidR="00E12328" w:rsidRPr="00990B9B">
        <w:rPr>
          <w:rFonts w:ascii="Tahoma" w:eastAsia="Times New Roman" w:hAnsi="Tahoma" w:cs="Tahoma"/>
          <w:szCs w:val="20"/>
          <w:lang w:eastAsia="sk-SK"/>
        </w:rPr>
        <w:tab/>
        <w:t>Všeobecné informácie – definícia pojmov</w:t>
      </w:r>
    </w:p>
    <w:p w:rsidR="00E12328" w:rsidRPr="00990B9B" w:rsidRDefault="00E12328" w:rsidP="008F40CD">
      <w:pPr>
        <w:pStyle w:val="Odsekzoznamu"/>
        <w:spacing w:after="0"/>
        <w:ind w:left="1416" w:firstLine="5"/>
        <w:jc w:val="both"/>
        <w:rPr>
          <w:rFonts w:ascii="Tahoma" w:eastAsia="Times New Roman" w:hAnsi="Tahoma" w:cs="Tahoma"/>
          <w:szCs w:val="20"/>
          <w:lang w:eastAsia="sk-SK"/>
        </w:rPr>
      </w:pPr>
      <w:r w:rsidRPr="00990B9B">
        <w:rPr>
          <w:rFonts w:ascii="Tahoma" w:eastAsia="Times New Roman" w:hAnsi="Tahoma" w:cs="Tahoma"/>
          <w:szCs w:val="20"/>
          <w:lang w:eastAsia="sk-SK"/>
        </w:rPr>
        <w:t>JOSEPHINE je na účely tohto verejného obstarávania softvér pre elektronizáciu zadávania verejných zákaziek. JOSEPHINE je webová aplikácia  na doméne https://josephine.proebiz.com.</w:t>
      </w:r>
    </w:p>
    <w:p w:rsidR="00E12328" w:rsidRPr="00990B9B" w:rsidRDefault="00E12328" w:rsidP="008F40CD">
      <w:pPr>
        <w:pStyle w:val="Odsekzoznamu"/>
        <w:spacing w:after="0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E12328" w:rsidRPr="00990B9B" w:rsidRDefault="00E12328" w:rsidP="008F40CD">
      <w:pPr>
        <w:pStyle w:val="Odsekzoznamu"/>
        <w:spacing w:after="0"/>
        <w:ind w:left="1416" w:firstLine="5"/>
        <w:jc w:val="both"/>
        <w:rPr>
          <w:rFonts w:ascii="Tahoma" w:eastAsia="Times New Roman" w:hAnsi="Tahoma" w:cs="Tahoma"/>
          <w:szCs w:val="20"/>
          <w:lang w:eastAsia="sk-SK"/>
        </w:rPr>
      </w:pPr>
      <w:r w:rsidRPr="00990B9B">
        <w:rPr>
          <w:rFonts w:ascii="Tahoma" w:eastAsia="Times New Roman" w:hAnsi="Tahoma" w:cs="Tahoma"/>
          <w:szCs w:val="20"/>
          <w:lang w:eastAsia="sk-SK"/>
        </w:rPr>
        <w:t>Na bezproblémové používanie systému JOSEPHINE je nutné používať jeden z podporovaných internetových prehliadačov:</w:t>
      </w:r>
    </w:p>
    <w:p w:rsidR="00E12328" w:rsidRPr="00990B9B" w:rsidRDefault="00E12328" w:rsidP="008F40CD">
      <w:pPr>
        <w:pStyle w:val="Odsekzoznamu"/>
        <w:spacing w:after="0"/>
        <w:ind w:left="785" w:firstLine="631"/>
        <w:jc w:val="both"/>
        <w:rPr>
          <w:rFonts w:ascii="Tahoma" w:eastAsia="Times New Roman" w:hAnsi="Tahoma" w:cs="Tahoma"/>
          <w:szCs w:val="20"/>
          <w:lang w:eastAsia="sk-SK"/>
        </w:rPr>
      </w:pPr>
      <w:r w:rsidRPr="00990B9B">
        <w:rPr>
          <w:rFonts w:ascii="Tahoma" w:eastAsia="Times New Roman" w:hAnsi="Tahoma" w:cs="Tahoma"/>
          <w:szCs w:val="20"/>
          <w:lang w:eastAsia="sk-SK"/>
        </w:rPr>
        <w:t xml:space="preserve">- Microsoft Internet Explorer verzia 11.0 a vyššia, </w:t>
      </w:r>
    </w:p>
    <w:p w:rsidR="00E12328" w:rsidRPr="00990B9B" w:rsidRDefault="00E12328" w:rsidP="008F40CD">
      <w:pPr>
        <w:pStyle w:val="Odsekzoznamu"/>
        <w:spacing w:after="0"/>
        <w:ind w:left="785" w:firstLine="631"/>
        <w:jc w:val="both"/>
        <w:rPr>
          <w:rFonts w:ascii="Tahoma" w:eastAsia="Times New Roman" w:hAnsi="Tahoma" w:cs="Tahoma"/>
          <w:szCs w:val="20"/>
          <w:lang w:eastAsia="sk-SK"/>
        </w:rPr>
      </w:pPr>
      <w:r w:rsidRPr="00990B9B">
        <w:rPr>
          <w:rFonts w:ascii="Tahoma" w:eastAsia="Times New Roman" w:hAnsi="Tahoma" w:cs="Tahoma"/>
          <w:szCs w:val="20"/>
          <w:lang w:eastAsia="sk-SK"/>
        </w:rPr>
        <w:t xml:space="preserve">- Mozilla Firefox verzia 13.0 a vyššia alebo </w:t>
      </w:r>
    </w:p>
    <w:p w:rsidR="00E12328" w:rsidRPr="00990B9B" w:rsidRDefault="00E12328" w:rsidP="008F40CD">
      <w:pPr>
        <w:pStyle w:val="Odsekzoznamu"/>
        <w:spacing w:after="0"/>
        <w:ind w:left="785" w:firstLine="631"/>
        <w:jc w:val="both"/>
        <w:rPr>
          <w:rFonts w:ascii="Tahoma" w:eastAsia="Times New Roman" w:hAnsi="Tahoma" w:cs="Tahoma"/>
          <w:szCs w:val="20"/>
          <w:lang w:eastAsia="sk-SK"/>
        </w:rPr>
      </w:pPr>
      <w:r w:rsidRPr="00990B9B">
        <w:rPr>
          <w:rFonts w:ascii="Tahoma" w:eastAsia="Times New Roman" w:hAnsi="Tahoma" w:cs="Tahoma"/>
          <w:szCs w:val="20"/>
          <w:lang w:eastAsia="sk-SK"/>
        </w:rPr>
        <w:t>- Google Chrome</w:t>
      </w:r>
    </w:p>
    <w:p w:rsidR="00E12328" w:rsidRPr="00990B9B" w:rsidRDefault="00E12328" w:rsidP="008F40CD">
      <w:pPr>
        <w:pStyle w:val="Odsekzoznamu"/>
        <w:spacing w:after="0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E12328" w:rsidRPr="00990B9B" w:rsidRDefault="00990B9B" w:rsidP="008F40CD">
      <w:pPr>
        <w:pStyle w:val="Odsekzoznamu"/>
        <w:spacing w:after="0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7</w:t>
      </w:r>
      <w:r w:rsidR="00E12328" w:rsidRPr="00990B9B">
        <w:rPr>
          <w:rFonts w:ascii="Tahoma" w:eastAsia="Times New Roman" w:hAnsi="Tahoma" w:cs="Tahoma"/>
          <w:szCs w:val="20"/>
          <w:lang w:eastAsia="sk-SK"/>
        </w:rPr>
        <w:t>.2.</w:t>
      </w:r>
      <w:r w:rsidR="00E12328" w:rsidRPr="00990B9B">
        <w:rPr>
          <w:rFonts w:ascii="Tahoma" w:eastAsia="Times New Roman" w:hAnsi="Tahoma" w:cs="Tahoma"/>
          <w:szCs w:val="20"/>
          <w:lang w:eastAsia="sk-SK"/>
        </w:rPr>
        <w:tab/>
        <w:t>Komunikácia medzi verejným obstarávateľom, záujemcami alebo uchádzačmi</w:t>
      </w:r>
    </w:p>
    <w:p w:rsidR="00E12328" w:rsidRPr="00990B9B" w:rsidRDefault="00E12328" w:rsidP="008F40CD">
      <w:pPr>
        <w:pStyle w:val="Odsekzoznamu"/>
        <w:spacing w:after="0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E12328" w:rsidRPr="00990B9B" w:rsidRDefault="00990B9B" w:rsidP="008F40CD">
      <w:pPr>
        <w:pStyle w:val="Odsekzoznamu"/>
        <w:spacing w:after="0"/>
        <w:ind w:left="1416" w:firstLine="5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7</w:t>
      </w:r>
      <w:r w:rsidR="00E12328" w:rsidRPr="00990B9B">
        <w:rPr>
          <w:rFonts w:ascii="Tahoma" w:eastAsia="Times New Roman" w:hAnsi="Tahoma" w:cs="Tahoma"/>
          <w:szCs w:val="20"/>
          <w:lang w:eastAsia="sk-SK"/>
        </w:rPr>
        <w:t>.2.1</w:t>
      </w:r>
      <w:r w:rsidR="00E12328" w:rsidRPr="00990B9B">
        <w:rPr>
          <w:rFonts w:ascii="Tahoma" w:eastAsia="Times New Roman" w:hAnsi="Tahoma" w:cs="Tahoma"/>
          <w:szCs w:val="20"/>
          <w:lang w:eastAsia="sk-SK"/>
        </w:rPr>
        <w:tab/>
        <w:t>Verejný obstarávateľ bude pri komunikácii s uchádzačmi resp. záujemcami postupovať v zmysle § 20 zákona o verejnom obstarávaní prostredníctvom komunikačného rozhrania systému JOSEPHINE, tento spôsob komunikácie sa týka akejkoľvek komunikácie a podaní medzi verejným obstarávateľom a záujemcami, uchádzačmi. Pravidlá pre doručovanie – zásielka sa považuje za doručenú záujemcovi/uchádzačovi okamihom jej prevzatia. Za okamih prevzatia sa považuje prihlásenie záujemcu/uchádzača do systému JOSEPHINE. Zásielka sa považuje za doručenú aj vtedy, ak jej adresát bude mať objektívnu možnosť oboznámiť sa s jej obsahom, t.j. ako náhle sa dostane zásielka do sféry jeho dispozície, v takom prípade sa za okamih doručenia považuje deň nasledujúci po dni, keď si zásielku mohol záujemca/uchádzač zobraziť prihlásením do systému JOSEPHINE.</w:t>
      </w:r>
    </w:p>
    <w:p w:rsidR="00E12328" w:rsidRPr="00990B9B" w:rsidRDefault="00E12328" w:rsidP="008F40CD">
      <w:pPr>
        <w:pStyle w:val="Odsekzoznamu"/>
        <w:spacing w:after="0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E12328" w:rsidRPr="00990B9B" w:rsidRDefault="00990B9B" w:rsidP="008F40CD">
      <w:pPr>
        <w:pStyle w:val="Odsekzoznamu"/>
        <w:spacing w:after="0"/>
        <w:ind w:left="1416" w:firstLine="5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7</w:t>
      </w:r>
      <w:r w:rsidR="00E12328" w:rsidRPr="00990B9B">
        <w:rPr>
          <w:rFonts w:ascii="Tahoma" w:eastAsia="Times New Roman" w:hAnsi="Tahoma" w:cs="Tahoma"/>
          <w:szCs w:val="20"/>
          <w:lang w:eastAsia="sk-SK"/>
        </w:rPr>
        <w:t>.2.2</w:t>
      </w:r>
      <w:r w:rsidR="00E12328" w:rsidRPr="00990B9B">
        <w:rPr>
          <w:rFonts w:ascii="Tahoma" w:eastAsia="Times New Roman" w:hAnsi="Tahoma" w:cs="Tahoma"/>
          <w:szCs w:val="20"/>
          <w:lang w:eastAsia="sk-SK"/>
        </w:rPr>
        <w:tab/>
        <w:t>Ak je odosielateľom zásielky verejný obstarávateľ, tak záujemcovi, resp. uchádzačovi bude na ním určený kontaktný email (zadaný pri registrácii do systému JOSEPHINE) bezodkladne odoslaná informácia, 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verejným obstarávateľom.</w:t>
      </w:r>
    </w:p>
    <w:p w:rsidR="00E12328" w:rsidRPr="00990B9B" w:rsidRDefault="00E12328" w:rsidP="008F40CD">
      <w:pPr>
        <w:pStyle w:val="Odsekzoznamu"/>
        <w:spacing w:after="0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E12328" w:rsidRPr="00990B9B" w:rsidRDefault="00990B9B" w:rsidP="008F40CD">
      <w:pPr>
        <w:pStyle w:val="Odsekzoznamu"/>
        <w:spacing w:after="0"/>
        <w:ind w:left="1416" w:firstLine="5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7</w:t>
      </w:r>
      <w:r w:rsidR="00E12328" w:rsidRPr="00990B9B">
        <w:rPr>
          <w:rFonts w:ascii="Tahoma" w:eastAsia="Times New Roman" w:hAnsi="Tahoma" w:cs="Tahoma"/>
          <w:szCs w:val="20"/>
          <w:lang w:eastAsia="sk-SK"/>
        </w:rPr>
        <w:t>.2.3</w:t>
      </w:r>
      <w:r w:rsidR="00E12328" w:rsidRPr="00990B9B">
        <w:rPr>
          <w:rFonts w:ascii="Tahoma" w:eastAsia="Times New Roman" w:hAnsi="Tahoma" w:cs="Tahoma"/>
          <w:szCs w:val="20"/>
          <w:lang w:eastAsia="sk-SK"/>
        </w:rPr>
        <w:tab/>
        <w:t>Ak je odosielateľom informácie záujemca, resp. uchádzač, tak po prihlásení do systému a predmetnej zákazky môže prostredníctvom komunikačného rozhrania odosielať správy a potrebné prílohy verejnému obstarávateľovi. Takáto zásielka sa považuje za doručenú verejnému obstarávateľovi okamihom jej odoslania v systému JOSEPHINE v súlade s funkcionalitou systému.</w:t>
      </w:r>
    </w:p>
    <w:p w:rsidR="00E12328" w:rsidRPr="00990B9B" w:rsidRDefault="00E12328" w:rsidP="008F40CD">
      <w:pPr>
        <w:pStyle w:val="Odsekzoznamu"/>
        <w:spacing w:after="0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E12328" w:rsidRPr="00990B9B" w:rsidRDefault="00990B9B" w:rsidP="008F40CD">
      <w:pPr>
        <w:pStyle w:val="Odsekzoznamu"/>
        <w:spacing w:after="0"/>
        <w:ind w:left="1416" w:firstLine="5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lastRenderedPageBreak/>
        <w:t>7</w:t>
      </w:r>
      <w:r w:rsidR="00E12328" w:rsidRPr="00990B9B">
        <w:rPr>
          <w:rFonts w:ascii="Tahoma" w:eastAsia="Times New Roman" w:hAnsi="Tahoma" w:cs="Tahoma"/>
          <w:szCs w:val="20"/>
          <w:lang w:eastAsia="sk-SK"/>
        </w:rPr>
        <w:t>.2.4</w:t>
      </w:r>
      <w:r w:rsidR="00E12328" w:rsidRPr="00990B9B">
        <w:rPr>
          <w:rFonts w:ascii="Tahoma" w:eastAsia="Times New Roman" w:hAnsi="Tahoma" w:cs="Tahoma"/>
          <w:szCs w:val="20"/>
          <w:lang w:eastAsia="sk-SK"/>
        </w:rPr>
        <w:tab/>
        <w:t>Verejný obstarávateľ odporúča záujemcom, ktorí si vyhľadali zákazku prostredníctvom webovej stránky verejného obstarávateľa, resp. v systéme JOSEPHINE (https://josephine.proebiz.com), a zároveň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:rsidR="00E12328" w:rsidRPr="007B146E" w:rsidRDefault="007B146E" w:rsidP="008F40CD">
      <w:pPr>
        <w:spacing w:after="0"/>
        <w:jc w:val="both"/>
        <w:rPr>
          <w:rFonts w:ascii="Tahoma" w:eastAsia="Times New Roman" w:hAnsi="Tahoma" w:cs="Tahoma"/>
          <w:color w:val="FF0000"/>
          <w:szCs w:val="20"/>
          <w:lang w:eastAsia="sk-SK"/>
        </w:rPr>
      </w:pPr>
      <w:r>
        <w:rPr>
          <w:rFonts w:ascii="Tahoma" w:eastAsia="Times New Roman" w:hAnsi="Tahoma" w:cs="Tahoma"/>
          <w:color w:val="FF0000"/>
          <w:szCs w:val="20"/>
          <w:lang w:eastAsia="sk-SK"/>
        </w:rPr>
        <w:t xml:space="preserve">     </w:t>
      </w:r>
    </w:p>
    <w:p w:rsidR="007B146E" w:rsidRDefault="007B146E" w:rsidP="008F40CD">
      <w:pPr>
        <w:pStyle w:val="Odsekzoznamu"/>
        <w:numPr>
          <w:ilvl w:val="0"/>
          <w:numId w:val="6"/>
        </w:numPr>
        <w:rPr>
          <w:rFonts w:ascii="Tahoma" w:eastAsia="Times New Roman" w:hAnsi="Tahoma" w:cs="Tahoma"/>
          <w:b/>
          <w:szCs w:val="20"/>
          <w:lang w:eastAsia="sk-SK"/>
        </w:rPr>
      </w:pPr>
      <w:r w:rsidRPr="007B146E">
        <w:rPr>
          <w:rFonts w:ascii="Tahoma" w:eastAsia="Times New Roman" w:hAnsi="Tahoma" w:cs="Tahoma"/>
          <w:b/>
          <w:szCs w:val="20"/>
          <w:lang w:eastAsia="sk-SK"/>
        </w:rPr>
        <w:t>Vyhotovenie ponuky</w:t>
      </w:r>
    </w:p>
    <w:p w:rsidR="007B146E" w:rsidRDefault="007B146E" w:rsidP="008F40CD">
      <w:pPr>
        <w:pStyle w:val="Odsekzoznamu"/>
        <w:ind w:left="785"/>
        <w:rPr>
          <w:rFonts w:ascii="Tahoma" w:eastAsia="Times New Roman" w:hAnsi="Tahoma" w:cs="Tahoma"/>
          <w:b/>
          <w:szCs w:val="20"/>
          <w:lang w:eastAsia="sk-SK"/>
        </w:rPr>
      </w:pPr>
    </w:p>
    <w:p w:rsidR="007B146E" w:rsidRPr="007B146E" w:rsidRDefault="00990B9B" w:rsidP="008F40CD">
      <w:pPr>
        <w:pStyle w:val="Odsekzoznamu"/>
        <w:ind w:left="1416" w:hanging="631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8</w:t>
      </w:r>
      <w:r w:rsidR="007B146E">
        <w:rPr>
          <w:rFonts w:ascii="Tahoma" w:eastAsia="Times New Roman" w:hAnsi="Tahoma" w:cs="Tahoma"/>
          <w:szCs w:val="20"/>
          <w:lang w:eastAsia="sk-SK"/>
        </w:rPr>
        <w:t>.1</w:t>
      </w:r>
      <w:r w:rsidR="007B146E">
        <w:rPr>
          <w:rFonts w:ascii="Tahoma" w:eastAsia="Times New Roman" w:hAnsi="Tahoma" w:cs="Tahoma"/>
          <w:szCs w:val="20"/>
          <w:lang w:eastAsia="sk-SK"/>
        </w:rPr>
        <w:tab/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>Ponuka je vyhotovená elektronicky v zmysle § 49 ods. 1 písm. a) zákona o verejnom obstarávaní a vložená do systému JOSEPHINE umiestnenom na webovej adrese https://josephine.proebiz.com/</w:t>
      </w:r>
    </w:p>
    <w:p w:rsidR="007B146E" w:rsidRPr="007B146E" w:rsidRDefault="007B146E" w:rsidP="008F40CD">
      <w:pPr>
        <w:pStyle w:val="Odsekzoznamu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7B146E" w:rsidRPr="007B146E" w:rsidRDefault="00990B9B" w:rsidP="008F40CD">
      <w:pPr>
        <w:pStyle w:val="Odsekzoznamu"/>
        <w:ind w:left="1416" w:hanging="631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8</w:t>
      </w:r>
      <w:r w:rsidR="007B146E">
        <w:rPr>
          <w:rFonts w:ascii="Tahoma" w:eastAsia="Times New Roman" w:hAnsi="Tahoma" w:cs="Tahoma"/>
          <w:szCs w:val="20"/>
          <w:lang w:eastAsia="sk-SK"/>
        </w:rPr>
        <w:t>.2</w:t>
      </w:r>
      <w:r w:rsidR="007B146E">
        <w:rPr>
          <w:rFonts w:ascii="Tahoma" w:eastAsia="Times New Roman" w:hAnsi="Tahoma" w:cs="Tahoma"/>
          <w:szCs w:val="20"/>
          <w:lang w:eastAsia="sk-SK"/>
        </w:rPr>
        <w:tab/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>Elektronická ponuka sa vloží vyplnením ponukového formulára a vložením požadovaných dokladov a dokumentov v systéme JOSEPHINE umiestnenom na webovej adrese https://josephine.proebiz.com/</w:t>
      </w:r>
    </w:p>
    <w:p w:rsidR="007B146E" w:rsidRPr="007B146E" w:rsidRDefault="007B146E" w:rsidP="008F40CD">
      <w:pPr>
        <w:pStyle w:val="Odsekzoznamu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7B146E" w:rsidRDefault="00990B9B" w:rsidP="008F40CD">
      <w:pPr>
        <w:pStyle w:val="Odsekzoznamu"/>
        <w:ind w:left="1416" w:hanging="631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8</w:t>
      </w:r>
      <w:r w:rsidR="007B146E">
        <w:rPr>
          <w:rFonts w:ascii="Tahoma" w:eastAsia="Times New Roman" w:hAnsi="Tahoma" w:cs="Tahoma"/>
          <w:szCs w:val="20"/>
          <w:lang w:eastAsia="sk-SK"/>
        </w:rPr>
        <w:t>.3.</w:t>
      </w:r>
      <w:r w:rsidR="007B146E">
        <w:rPr>
          <w:rFonts w:ascii="Tahoma" w:eastAsia="Times New Roman" w:hAnsi="Tahoma" w:cs="Tahoma"/>
          <w:szCs w:val="20"/>
          <w:lang w:eastAsia="sk-SK"/>
        </w:rPr>
        <w:tab/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>V predloženej ponuke prostredníctvom systému JOSEPHINE musia byť pripojené požadované naskenované doklady (doporučený formát je „PDF“) a vyplnenie položkového elektronického formulára, ktorý odpovedá výzve na predloženie ponuky.</w:t>
      </w:r>
    </w:p>
    <w:p w:rsidR="007B146E" w:rsidRDefault="007B146E" w:rsidP="008F40CD">
      <w:pPr>
        <w:pStyle w:val="Odsekzoznamu"/>
        <w:ind w:left="785"/>
        <w:rPr>
          <w:rFonts w:ascii="Tahoma" w:eastAsia="Times New Roman" w:hAnsi="Tahoma" w:cs="Tahoma"/>
          <w:szCs w:val="20"/>
          <w:lang w:eastAsia="sk-SK"/>
        </w:rPr>
      </w:pPr>
    </w:p>
    <w:p w:rsidR="007B146E" w:rsidRDefault="007B146E" w:rsidP="008F40CD">
      <w:pPr>
        <w:pStyle w:val="Odsekzoznamu"/>
        <w:numPr>
          <w:ilvl w:val="0"/>
          <w:numId w:val="6"/>
        </w:numPr>
        <w:rPr>
          <w:rFonts w:ascii="Tahoma" w:eastAsia="Times New Roman" w:hAnsi="Tahoma" w:cs="Tahoma"/>
          <w:b/>
          <w:szCs w:val="20"/>
          <w:lang w:eastAsia="sk-SK"/>
        </w:rPr>
      </w:pPr>
      <w:r w:rsidRPr="007B146E">
        <w:rPr>
          <w:rFonts w:ascii="Tahoma" w:eastAsia="Times New Roman" w:hAnsi="Tahoma" w:cs="Tahoma"/>
          <w:b/>
          <w:szCs w:val="20"/>
          <w:lang w:eastAsia="sk-SK"/>
        </w:rPr>
        <w:t>Predloženie ponuky</w:t>
      </w:r>
    </w:p>
    <w:p w:rsidR="007B146E" w:rsidRDefault="007B146E" w:rsidP="008F40CD">
      <w:pPr>
        <w:pStyle w:val="Odsekzoznamu"/>
        <w:ind w:left="785"/>
        <w:rPr>
          <w:rFonts w:ascii="Tahoma" w:eastAsia="Times New Roman" w:hAnsi="Tahoma" w:cs="Tahoma"/>
          <w:b/>
          <w:szCs w:val="20"/>
          <w:lang w:eastAsia="sk-SK"/>
        </w:rPr>
      </w:pPr>
    </w:p>
    <w:p w:rsidR="007B146E" w:rsidRPr="007B146E" w:rsidRDefault="00990B9B" w:rsidP="008F40CD">
      <w:pPr>
        <w:pStyle w:val="Odsekzoznamu"/>
        <w:ind w:left="1416" w:hanging="631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9</w:t>
      </w:r>
      <w:r w:rsidR="007B146E">
        <w:rPr>
          <w:rFonts w:ascii="Tahoma" w:eastAsia="Times New Roman" w:hAnsi="Tahoma" w:cs="Tahoma"/>
          <w:szCs w:val="20"/>
          <w:lang w:eastAsia="sk-SK"/>
        </w:rPr>
        <w:t>.1.</w:t>
      </w:r>
      <w:r w:rsidR="007B146E">
        <w:rPr>
          <w:rFonts w:ascii="Tahoma" w:eastAsia="Times New Roman" w:hAnsi="Tahoma" w:cs="Tahoma"/>
          <w:szCs w:val="20"/>
          <w:lang w:eastAsia="sk-SK"/>
        </w:rPr>
        <w:tab/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>Ponuky sa budú predkladať elektronicky v zmysle § 49 ods. 1 písm. a) zákona o verejnom obstarávaní do systému JOSEPHINE, umiestnenom na webovej adrese https://josephine.proebiz.com/.</w:t>
      </w:r>
    </w:p>
    <w:p w:rsidR="007B146E" w:rsidRPr="007B146E" w:rsidRDefault="007B146E" w:rsidP="008F40CD">
      <w:pPr>
        <w:pStyle w:val="Odsekzoznamu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7B146E" w:rsidRPr="007B146E" w:rsidRDefault="00990B9B" w:rsidP="008F40CD">
      <w:pPr>
        <w:pStyle w:val="Odsekzoznamu"/>
        <w:ind w:left="1416" w:hanging="631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9</w:t>
      </w:r>
      <w:r w:rsidR="007B146E">
        <w:rPr>
          <w:rFonts w:ascii="Tahoma" w:eastAsia="Times New Roman" w:hAnsi="Tahoma" w:cs="Tahoma"/>
          <w:szCs w:val="20"/>
          <w:lang w:eastAsia="sk-SK"/>
        </w:rPr>
        <w:t>.2.</w:t>
      </w:r>
      <w:r w:rsidR="007B146E">
        <w:rPr>
          <w:rFonts w:ascii="Tahoma" w:eastAsia="Times New Roman" w:hAnsi="Tahoma" w:cs="Tahoma"/>
          <w:szCs w:val="20"/>
          <w:lang w:eastAsia="sk-SK"/>
        </w:rPr>
        <w:tab/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>Uchádzač má možnosť sa registrovať do systému JOSEPHINE pomocou hesla i registráciou a prihlásením pomocou občianskeho preukazom s elektronickým čipom a bezpečnostným osobnostným kódom (eID) .</w:t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ab/>
      </w:r>
    </w:p>
    <w:p w:rsidR="007B146E" w:rsidRPr="007B146E" w:rsidRDefault="007B146E" w:rsidP="008F40CD">
      <w:pPr>
        <w:pStyle w:val="Odsekzoznamu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0503AA" w:rsidRPr="007B146E" w:rsidRDefault="00990B9B" w:rsidP="008F40CD">
      <w:pPr>
        <w:pStyle w:val="Odsekzoznamu"/>
        <w:ind w:left="1416" w:hanging="631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9</w:t>
      </w:r>
      <w:r w:rsidR="007B146E">
        <w:rPr>
          <w:rFonts w:ascii="Tahoma" w:eastAsia="Times New Roman" w:hAnsi="Tahoma" w:cs="Tahoma"/>
          <w:szCs w:val="20"/>
          <w:lang w:eastAsia="sk-SK"/>
        </w:rPr>
        <w:t>.3</w:t>
      </w:r>
      <w:r w:rsidR="007B146E">
        <w:rPr>
          <w:rFonts w:ascii="Tahoma" w:eastAsia="Times New Roman" w:hAnsi="Tahoma" w:cs="Tahoma"/>
          <w:szCs w:val="20"/>
          <w:lang w:eastAsia="sk-SK"/>
        </w:rPr>
        <w:tab/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>Registrovaný uchádzač si po prihlásení do systému JOSEPHINE v Prehľade zákaziek vyberie predmetnú zákazku a vloží svoju ponuku do určeného formulára na príjem ponúk, ktorý nájde v záložke „Ponuky“.</w:t>
      </w:r>
    </w:p>
    <w:p w:rsidR="007B146E" w:rsidRPr="007B146E" w:rsidRDefault="007B146E" w:rsidP="008F40CD">
      <w:pPr>
        <w:pStyle w:val="Odsekzoznamu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7B146E" w:rsidRPr="007B146E" w:rsidRDefault="00990B9B" w:rsidP="008F40CD">
      <w:pPr>
        <w:pStyle w:val="Odsekzoznamu"/>
        <w:ind w:left="1416" w:hanging="631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9</w:t>
      </w:r>
      <w:r w:rsidR="00761252">
        <w:rPr>
          <w:rFonts w:ascii="Tahoma" w:eastAsia="Times New Roman" w:hAnsi="Tahoma" w:cs="Tahoma"/>
          <w:szCs w:val="20"/>
          <w:lang w:eastAsia="sk-SK"/>
        </w:rPr>
        <w:t>.4</w:t>
      </w:r>
      <w:r w:rsidR="007B146E">
        <w:rPr>
          <w:rFonts w:ascii="Tahoma" w:eastAsia="Times New Roman" w:hAnsi="Tahoma" w:cs="Tahoma"/>
          <w:szCs w:val="20"/>
          <w:lang w:eastAsia="sk-SK"/>
        </w:rPr>
        <w:t>.</w:t>
      </w:r>
      <w:r w:rsidR="007B146E">
        <w:rPr>
          <w:rFonts w:ascii="Tahoma" w:eastAsia="Times New Roman" w:hAnsi="Tahoma" w:cs="Tahoma"/>
          <w:szCs w:val="20"/>
          <w:lang w:eastAsia="sk-SK"/>
        </w:rPr>
        <w:tab/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>Uchádzačom navrhovaná cena za dodanie požadovaného predmetu zákazky, uvedená v ponuke uchádzača, bude vyjadrená v EUR (Eurách) s presnosťou na ...  desatinné miesta a vložená do systému JOSEPHINE v tejto štruktúre: cena bez DPH, sadzba DPH, cena s alebo bez  DPH (pri vkladaní do systému JOSEPHINE označená ako „</w:t>
      </w:r>
      <w:r w:rsidR="00427DDF" w:rsidRPr="00427DDF">
        <w:rPr>
          <w:rFonts w:ascii="Tahoma" w:eastAsia="Times New Roman" w:hAnsi="Tahoma" w:cs="Tahoma"/>
          <w:szCs w:val="20"/>
          <w:lang w:eastAsia="sk-SK"/>
        </w:rPr>
        <w:t>Jednotková cena (kritérium hodnotenia)</w:t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>“).</w:t>
      </w:r>
    </w:p>
    <w:p w:rsidR="007B146E" w:rsidRPr="007B146E" w:rsidRDefault="007B146E" w:rsidP="008F40CD">
      <w:pPr>
        <w:pStyle w:val="Odsekzoznamu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7B146E" w:rsidRPr="008F40CD" w:rsidRDefault="00990B9B" w:rsidP="008F40CD">
      <w:pPr>
        <w:pStyle w:val="Odsekzoznamu"/>
        <w:ind w:left="1416" w:hanging="631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9</w:t>
      </w:r>
      <w:r w:rsidR="00761252">
        <w:rPr>
          <w:rFonts w:ascii="Tahoma" w:eastAsia="Times New Roman" w:hAnsi="Tahoma" w:cs="Tahoma"/>
          <w:szCs w:val="20"/>
          <w:lang w:eastAsia="sk-SK"/>
        </w:rPr>
        <w:t>.5</w:t>
      </w:r>
      <w:r w:rsidR="007B146E">
        <w:rPr>
          <w:rFonts w:ascii="Tahoma" w:eastAsia="Times New Roman" w:hAnsi="Tahoma" w:cs="Tahoma"/>
          <w:szCs w:val="20"/>
          <w:lang w:eastAsia="sk-SK"/>
        </w:rPr>
        <w:t>.</w:t>
      </w:r>
      <w:r w:rsidR="007B146E">
        <w:rPr>
          <w:rFonts w:ascii="Tahoma" w:eastAsia="Times New Roman" w:hAnsi="Tahoma" w:cs="Tahoma"/>
          <w:szCs w:val="20"/>
          <w:lang w:eastAsia="sk-SK"/>
        </w:rPr>
        <w:tab/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>Verejný obstarávateľ požaduje od uchádzača predloženie ponuky v systému JOSEPHINE umiestnenom na webovej adrese https://josephine.proebiz.com/ do</w:t>
      </w:r>
      <w:r w:rsidR="008F40CD" w:rsidRPr="008F40CD">
        <w:rPr>
          <w:rFonts w:ascii="Tahoma" w:eastAsia="Times New Roman" w:hAnsi="Tahoma" w:cs="Tahoma"/>
          <w:color w:val="FF0000"/>
          <w:szCs w:val="20"/>
          <w:lang w:eastAsia="sk-SK"/>
        </w:rPr>
        <w:t xml:space="preserve"> </w:t>
      </w:r>
      <w:r w:rsidR="000835FF">
        <w:rPr>
          <w:rFonts w:ascii="Tahoma" w:eastAsia="Times New Roman" w:hAnsi="Tahoma" w:cs="Tahoma"/>
          <w:szCs w:val="20"/>
          <w:lang w:eastAsia="sk-SK"/>
        </w:rPr>
        <w:t>24</w:t>
      </w:r>
      <w:r w:rsidR="008F40CD" w:rsidRPr="008F40CD">
        <w:rPr>
          <w:rFonts w:ascii="Tahoma" w:eastAsia="Times New Roman" w:hAnsi="Tahoma" w:cs="Tahoma"/>
          <w:szCs w:val="20"/>
          <w:lang w:eastAsia="sk-SK"/>
        </w:rPr>
        <w:t>.3.2016,   9.00 hod</w:t>
      </w:r>
    </w:p>
    <w:p w:rsidR="008F40CD" w:rsidRPr="007B146E" w:rsidRDefault="008F40CD" w:rsidP="008F40CD">
      <w:pPr>
        <w:pStyle w:val="Odsekzoznamu"/>
        <w:ind w:left="1416" w:hanging="631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7B146E" w:rsidRDefault="00990B9B" w:rsidP="008F40CD">
      <w:pPr>
        <w:pStyle w:val="Odsekzoznamu"/>
        <w:numPr>
          <w:ilvl w:val="0"/>
          <w:numId w:val="6"/>
        </w:numPr>
        <w:rPr>
          <w:rFonts w:ascii="Tahoma" w:eastAsia="Times New Roman" w:hAnsi="Tahoma" w:cs="Tahoma"/>
          <w:b/>
          <w:szCs w:val="20"/>
          <w:lang w:eastAsia="sk-SK"/>
        </w:rPr>
      </w:pPr>
      <w:r>
        <w:rPr>
          <w:rFonts w:ascii="Tahoma" w:eastAsia="Times New Roman" w:hAnsi="Tahoma" w:cs="Tahoma"/>
          <w:b/>
          <w:szCs w:val="20"/>
          <w:lang w:eastAsia="sk-SK"/>
        </w:rPr>
        <w:t xml:space="preserve">Podmienky účasti, </w:t>
      </w:r>
      <w:r w:rsidRPr="007B146E">
        <w:rPr>
          <w:rFonts w:ascii="Tahoma" w:eastAsia="Times New Roman" w:hAnsi="Tahoma" w:cs="Tahoma"/>
          <w:b/>
          <w:szCs w:val="20"/>
          <w:lang w:eastAsia="sk-SK"/>
        </w:rPr>
        <w:t xml:space="preserve"> </w:t>
      </w:r>
      <w:r>
        <w:rPr>
          <w:rFonts w:ascii="Tahoma" w:eastAsia="Times New Roman" w:hAnsi="Tahoma" w:cs="Tahoma"/>
          <w:b/>
          <w:szCs w:val="20"/>
          <w:lang w:eastAsia="sk-SK"/>
        </w:rPr>
        <w:t>o</w:t>
      </w:r>
      <w:r w:rsidR="007B146E" w:rsidRPr="007B146E">
        <w:rPr>
          <w:rFonts w:ascii="Tahoma" w:eastAsia="Times New Roman" w:hAnsi="Tahoma" w:cs="Tahoma"/>
          <w:b/>
          <w:szCs w:val="20"/>
          <w:lang w:eastAsia="sk-SK"/>
        </w:rPr>
        <w:t>bsah ponuky</w:t>
      </w:r>
      <w:r>
        <w:rPr>
          <w:rFonts w:ascii="Tahoma" w:eastAsia="Times New Roman" w:hAnsi="Tahoma" w:cs="Tahoma"/>
          <w:b/>
          <w:szCs w:val="20"/>
          <w:lang w:eastAsia="sk-SK"/>
        </w:rPr>
        <w:t xml:space="preserve">, </w:t>
      </w:r>
    </w:p>
    <w:p w:rsidR="00990B9B" w:rsidRDefault="00990B9B" w:rsidP="008F40CD">
      <w:pPr>
        <w:spacing w:after="0"/>
        <w:ind w:left="1416" w:hanging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lastRenderedPageBreak/>
        <w:t>10.1.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Pr="00990B9B">
        <w:rPr>
          <w:rFonts w:ascii="Tahoma" w:eastAsia="Times New Roman" w:hAnsi="Tahoma" w:cs="Tahoma"/>
          <w:szCs w:val="20"/>
          <w:lang w:eastAsia="sk-SK"/>
        </w:rPr>
        <w:t>Uchádzač musí spĺňať podmienku účasti podľa § 32 ods.1 písm. e) Zákona č. 343/2015 Z. z. o verejnom obstarávaní  (ďalej len ZVO)</w:t>
      </w:r>
    </w:p>
    <w:p w:rsidR="00990B9B" w:rsidRDefault="00990B9B" w:rsidP="008F40CD">
      <w:pPr>
        <w:spacing w:after="0"/>
        <w:ind w:left="708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E74349" w:rsidRPr="007B146E" w:rsidRDefault="00990B9B" w:rsidP="008F40CD">
      <w:pPr>
        <w:spacing w:after="0"/>
        <w:ind w:left="425" w:firstLine="283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10.2.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="00E74349" w:rsidRPr="007B146E">
        <w:rPr>
          <w:rFonts w:ascii="Tahoma" w:eastAsia="Times New Roman" w:hAnsi="Tahoma" w:cs="Tahoma"/>
          <w:szCs w:val="20"/>
          <w:lang w:eastAsia="sk-SK"/>
        </w:rPr>
        <w:t xml:space="preserve">Ponuka musí obsahovať: </w:t>
      </w:r>
    </w:p>
    <w:p w:rsidR="00706981" w:rsidRPr="009059B9" w:rsidRDefault="00706981" w:rsidP="008F40CD">
      <w:pPr>
        <w:pStyle w:val="Odsekzoznamu"/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E74349" w:rsidRPr="009059B9" w:rsidRDefault="00E74349" w:rsidP="008F40CD">
      <w:pPr>
        <w:pStyle w:val="Odsekzoznamu"/>
        <w:numPr>
          <w:ilvl w:val="0"/>
          <w:numId w:val="15"/>
        </w:num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 xml:space="preserve">Kópiu dokladu o oprávnení </w:t>
      </w:r>
      <w:r w:rsidRPr="009059B9">
        <w:rPr>
          <w:rFonts w:ascii="Tahoma" w:eastAsia="Times New Roman" w:hAnsi="Tahoma" w:cs="Tahoma"/>
          <w:color w:val="000000"/>
          <w:szCs w:val="20"/>
          <w:lang w:eastAsia="sk-SK"/>
        </w:rPr>
        <w:t>podnikať</w:t>
      </w:r>
      <w:r w:rsidRPr="009059B9">
        <w:rPr>
          <w:rFonts w:ascii="Tahoma" w:eastAsia="Times New Roman" w:hAnsi="Tahoma" w:cs="Tahoma"/>
          <w:szCs w:val="20"/>
          <w:lang w:eastAsia="sk-SK"/>
        </w:rPr>
        <w:t xml:space="preserve"> v zmysle §32 ods. 2 písm. e) Zákona č. 343/2015</w:t>
      </w:r>
    </w:p>
    <w:p w:rsidR="00E74349" w:rsidRPr="009059B9" w:rsidRDefault="00E74349" w:rsidP="008F40CD">
      <w:pPr>
        <w:pStyle w:val="Odsekzoznamu"/>
        <w:numPr>
          <w:ilvl w:val="0"/>
          <w:numId w:val="15"/>
        </w:num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Ponuku – vyplnenú prílohu č. 1 k tejto výzve.</w:t>
      </w:r>
    </w:p>
    <w:p w:rsidR="00E74349" w:rsidRPr="009059B9" w:rsidRDefault="00927106" w:rsidP="008F40CD">
      <w:pPr>
        <w:pStyle w:val="Odsekzoznamu"/>
        <w:numPr>
          <w:ilvl w:val="0"/>
          <w:numId w:val="15"/>
        </w:num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Svetelno-</w:t>
      </w:r>
      <w:r w:rsidR="00E74349" w:rsidRPr="009059B9">
        <w:rPr>
          <w:rFonts w:ascii="Tahoma" w:eastAsia="Times New Roman" w:hAnsi="Tahoma" w:cs="Tahoma"/>
          <w:szCs w:val="20"/>
          <w:lang w:eastAsia="sk-SK"/>
        </w:rPr>
        <w:t>technickú štúdiu v zmysle prílohy č. 2</w:t>
      </w:r>
    </w:p>
    <w:p w:rsidR="00E74349" w:rsidRPr="00761252" w:rsidRDefault="00706981" w:rsidP="008F40CD">
      <w:pPr>
        <w:pStyle w:val="Odsekzoznamu"/>
        <w:numPr>
          <w:ilvl w:val="0"/>
          <w:numId w:val="15"/>
        </w:num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K</w:t>
      </w:r>
      <w:r w:rsidR="00990B9B">
        <w:rPr>
          <w:rFonts w:ascii="Tahoma" w:eastAsia="Times New Roman" w:hAnsi="Tahoma" w:cs="Tahoma"/>
          <w:szCs w:val="20"/>
          <w:lang w:eastAsia="sk-SK"/>
        </w:rPr>
        <w:t xml:space="preserve">ópiu </w:t>
      </w:r>
      <w:r w:rsidR="00990B9B" w:rsidRPr="00761252">
        <w:rPr>
          <w:rFonts w:ascii="Tahoma" w:eastAsia="Times New Roman" w:hAnsi="Tahoma" w:cs="Tahoma"/>
          <w:szCs w:val="20"/>
          <w:lang w:eastAsia="sk-SK"/>
        </w:rPr>
        <w:t xml:space="preserve">osvedčenia </w:t>
      </w:r>
      <w:r w:rsidR="00626A0F" w:rsidRPr="00761252">
        <w:rPr>
          <w:rFonts w:ascii="Tahoma" w:eastAsia="Times New Roman" w:hAnsi="Tahoma" w:cs="Tahoma"/>
          <w:szCs w:val="20"/>
          <w:lang w:eastAsia="sk-SK"/>
        </w:rPr>
        <w:t> svetelný audit</w:t>
      </w:r>
      <w:r w:rsidR="00990B9B" w:rsidRPr="00761252">
        <w:rPr>
          <w:rFonts w:ascii="Tahoma" w:eastAsia="Times New Roman" w:hAnsi="Tahoma" w:cs="Tahoma"/>
          <w:szCs w:val="20"/>
          <w:lang w:eastAsia="sk-SK"/>
        </w:rPr>
        <w:t xml:space="preserve"> </w:t>
      </w:r>
    </w:p>
    <w:p w:rsidR="00626A0F" w:rsidRPr="00761252" w:rsidRDefault="00706981" w:rsidP="008F40CD">
      <w:pPr>
        <w:pStyle w:val="Odsekzoznamu"/>
        <w:numPr>
          <w:ilvl w:val="0"/>
          <w:numId w:val="15"/>
        </w:num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761252">
        <w:rPr>
          <w:rFonts w:ascii="Tahoma" w:eastAsia="Times New Roman" w:hAnsi="Tahoma" w:cs="Tahoma"/>
          <w:szCs w:val="20"/>
          <w:lang w:eastAsia="sk-SK"/>
        </w:rPr>
        <w:t>K</w:t>
      </w:r>
      <w:r w:rsidR="00626A0F" w:rsidRPr="00761252">
        <w:rPr>
          <w:rFonts w:ascii="Tahoma" w:eastAsia="Times New Roman" w:hAnsi="Tahoma" w:cs="Tahoma"/>
          <w:szCs w:val="20"/>
          <w:lang w:eastAsia="sk-SK"/>
        </w:rPr>
        <w:t>ópiu osvedčenia revízny technik</w:t>
      </w:r>
    </w:p>
    <w:p w:rsidR="00E74349" w:rsidRPr="009059B9" w:rsidRDefault="00E74349" w:rsidP="008F40CD">
      <w:pPr>
        <w:pStyle w:val="Odsekzoznamu"/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E74349" w:rsidRPr="009059B9" w:rsidRDefault="00E74349" w:rsidP="008F40CD">
      <w:pPr>
        <w:pStyle w:val="Odsekzoznamu"/>
        <w:numPr>
          <w:ilvl w:val="0"/>
          <w:numId w:val="6"/>
        </w:numPr>
        <w:rPr>
          <w:rFonts w:ascii="Tahoma" w:eastAsia="Times New Roman" w:hAnsi="Tahoma" w:cs="Tahoma"/>
          <w:b/>
          <w:szCs w:val="20"/>
          <w:lang w:eastAsia="sk-SK"/>
        </w:rPr>
      </w:pPr>
      <w:r w:rsidRPr="009059B9">
        <w:rPr>
          <w:rFonts w:ascii="Tahoma" w:eastAsia="Times New Roman" w:hAnsi="Tahoma" w:cs="Tahoma"/>
          <w:b/>
          <w:szCs w:val="20"/>
          <w:lang w:eastAsia="sk-SK"/>
        </w:rPr>
        <w:t>Miesto a termín dodania predmetu zákazky</w:t>
      </w:r>
    </w:p>
    <w:p w:rsidR="007E6C55" w:rsidRPr="009059B9" w:rsidRDefault="007E6C55" w:rsidP="008F40CD">
      <w:pPr>
        <w:pStyle w:val="Odsekzoznamu"/>
        <w:spacing w:after="0"/>
        <w:ind w:left="360"/>
        <w:jc w:val="both"/>
        <w:rPr>
          <w:rFonts w:ascii="Tahoma" w:eastAsia="Times New Roman" w:hAnsi="Tahoma" w:cs="Tahoma"/>
          <w:bCs/>
          <w:szCs w:val="20"/>
          <w:lang w:eastAsia="sk-SK"/>
        </w:rPr>
      </w:pPr>
    </w:p>
    <w:p w:rsidR="007E6C55" w:rsidRPr="009059B9" w:rsidRDefault="007E6C55" w:rsidP="008F40CD">
      <w:pPr>
        <w:pStyle w:val="Odsekzoznamu"/>
        <w:spacing w:after="0"/>
        <w:ind w:left="360" w:firstLine="348"/>
        <w:jc w:val="both"/>
        <w:rPr>
          <w:rFonts w:ascii="Tahoma" w:eastAsia="Times New Roman" w:hAnsi="Tahoma" w:cs="Tahoma"/>
          <w:bCs/>
          <w:szCs w:val="20"/>
          <w:lang w:eastAsia="sk-SK"/>
        </w:rPr>
      </w:pPr>
      <w:r w:rsidRPr="009059B9">
        <w:rPr>
          <w:rFonts w:ascii="Tahoma" w:eastAsia="Times New Roman" w:hAnsi="Tahoma" w:cs="Tahoma"/>
          <w:bCs/>
          <w:szCs w:val="20"/>
          <w:lang w:eastAsia="sk-SK"/>
        </w:rPr>
        <w:t xml:space="preserve">Miesto stavby: </w:t>
      </w:r>
      <w:r w:rsidR="00761252">
        <w:rPr>
          <w:rFonts w:ascii="Tahoma" w:eastAsia="Times New Roman" w:hAnsi="Tahoma" w:cs="Tahoma"/>
          <w:bCs/>
          <w:szCs w:val="20"/>
          <w:lang w:eastAsia="sk-SK"/>
        </w:rPr>
        <w:t xml:space="preserve">Obec </w:t>
      </w:r>
      <w:r w:rsidR="001771F6">
        <w:rPr>
          <w:rFonts w:ascii="Tahoma" w:eastAsia="Times New Roman" w:hAnsi="Tahoma" w:cs="Tahoma"/>
          <w:bCs/>
          <w:szCs w:val="20"/>
          <w:lang w:eastAsia="sk-SK"/>
        </w:rPr>
        <w:t>Pača</w:t>
      </w:r>
    </w:p>
    <w:p w:rsidR="00BA6A7D" w:rsidRPr="009059B9" w:rsidRDefault="00BA6A7D" w:rsidP="008F40CD">
      <w:pPr>
        <w:pStyle w:val="Odsekzoznamu"/>
        <w:autoSpaceDE w:val="0"/>
        <w:autoSpaceDN w:val="0"/>
        <w:adjustRightInd w:val="0"/>
        <w:spacing w:after="120"/>
        <w:ind w:left="360"/>
        <w:jc w:val="both"/>
        <w:rPr>
          <w:rFonts w:ascii="Tahoma" w:eastAsia="Times New Roman" w:hAnsi="Tahoma" w:cs="Tahoma"/>
          <w:b/>
          <w:szCs w:val="20"/>
          <w:lang w:eastAsia="sk-SK"/>
        </w:rPr>
      </w:pPr>
    </w:p>
    <w:p w:rsidR="007E6C55" w:rsidRPr="00990B9B" w:rsidRDefault="007E6C55" w:rsidP="008F40C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ahoma" w:eastAsia="Times New Roman" w:hAnsi="Tahoma" w:cs="Tahoma"/>
          <w:bCs/>
          <w:color w:val="000000"/>
          <w:szCs w:val="20"/>
          <w:lang w:eastAsia="sk-SK"/>
        </w:rPr>
      </w:pPr>
      <w:r w:rsidRPr="009059B9">
        <w:rPr>
          <w:rFonts w:ascii="Tahoma" w:eastAsia="Times New Roman" w:hAnsi="Tahoma" w:cs="Tahoma"/>
          <w:b/>
          <w:bCs/>
          <w:color w:val="000000"/>
          <w:szCs w:val="20"/>
          <w:lang w:eastAsia="sk-SK"/>
        </w:rPr>
        <w:t xml:space="preserve">Obhliadka miesta dodania predmetu zákazky </w:t>
      </w:r>
    </w:p>
    <w:p w:rsidR="00990B9B" w:rsidRPr="009059B9" w:rsidRDefault="00990B9B" w:rsidP="008F40CD">
      <w:pPr>
        <w:pStyle w:val="Odsekzoznamu"/>
        <w:autoSpaceDE w:val="0"/>
        <w:autoSpaceDN w:val="0"/>
        <w:adjustRightInd w:val="0"/>
        <w:spacing w:after="120"/>
        <w:ind w:left="785"/>
        <w:jc w:val="both"/>
        <w:rPr>
          <w:rFonts w:ascii="Tahoma" w:eastAsia="Times New Roman" w:hAnsi="Tahoma" w:cs="Tahoma"/>
          <w:bCs/>
          <w:color w:val="000000"/>
          <w:szCs w:val="20"/>
          <w:lang w:eastAsia="sk-SK"/>
        </w:rPr>
      </w:pPr>
    </w:p>
    <w:p w:rsidR="007E6C55" w:rsidRPr="00761252" w:rsidRDefault="00A003B4" w:rsidP="008F40CD">
      <w:pPr>
        <w:autoSpaceDE w:val="0"/>
        <w:autoSpaceDN w:val="0"/>
        <w:adjustRightInd w:val="0"/>
        <w:spacing w:after="120"/>
        <w:ind w:left="1416" w:hanging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12.1.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="007E6C55" w:rsidRPr="00A003B4">
        <w:rPr>
          <w:rFonts w:ascii="Tahoma" w:eastAsia="Times New Roman" w:hAnsi="Tahoma" w:cs="Tahoma"/>
          <w:szCs w:val="20"/>
          <w:lang w:eastAsia="sk-SK"/>
        </w:rPr>
        <w:t>Záujemcom sa odporúča vykonať obhliadku miesta rea</w:t>
      </w:r>
      <w:r w:rsidRPr="00A003B4">
        <w:rPr>
          <w:rFonts w:ascii="Tahoma" w:eastAsia="Times New Roman" w:hAnsi="Tahoma" w:cs="Tahoma"/>
          <w:szCs w:val="20"/>
          <w:lang w:eastAsia="sk-SK"/>
        </w:rPr>
        <w:t xml:space="preserve">lizácie predmetu zákazky a jeho </w:t>
      </w:r>
      <w:r w:rsidR="007E6C55" w:rsidRPr="00A003B4">
        <w:rPr>
          <w:rFonts w:ascii="Tahoma" w:eastAsia="Times New Roman" w:hAnsi="Tahoma" w:cs="Tahoma"/>
          <w:szCs w:val="20"/>
          <w:lang w:eastAsia="sk-SK"/>
        </w:rPr>
        <w:t>okolia tak, aby si sami overili a získali všetky informácie, ktoré budú potrebovať na prípravu, spracovanie ponuky a začatie prác súvisiacich s realizáciou predmetu zákazky. V prípade požiadavky záujemcu o obhliadku miesta realizácie požadovaného predmetu zákazky záujemca môže dohodnúť termín obhliadky u k</w:t>
      </w:r>
      <w:r w:rsidR="007E6C55" w:rsidRPr="00A003B4">
        <w:rPr>
          <w:rFonts w:ascii="Tahoma" w:eastAsia="Times New Roman" w:hAnsi="Tahoma" w:cs="Tahoma"/>
          <w:bCs/>
          <w:szCs w:val="20"/>
          <w:lang w:eastAsia="sk-SK"/>
        </w:rPr>
        <w:t xml:space="preserve">ontaktnej osoby určenej pre obhliadku miesta uskutočnenia </w:t>
      </w:r>
      <w:r w:rsidR="007E6C55" w:rsidRPr="00761252">
        <w:rPr>
          <w:rFonts w:ascii="Tahoma" w:eastAsia="Times New Roman" w:hAnsi="Tahoma" w:cs="Tahoma"/>
          <w:bCs/>
          <w:szCs w:val="20"/>
          <w:lang w:eastAsia="sk-SK"/>
        </w:rPr>
        <w:t xml:space="preserve">prác: </w:t>
      </w:r>
      <w:r w:rsidR="001771F6">
        <w:rPr>
          <w:rFonts w:ascii="Tahoma" w:eastAsia="Times New Roman" w:hAnsi="Tahoma" w:cs="Tahoma"/>
          <w:bCs/>
          <w:szCs w:val="20"/>
          <w:lang w:eastAsia="sk-SK"/>
        </w:rPr>
        <w:t xml:space="preserve">Ladislav Zagiba, </w:t>
      </w:r>
      <w:r w:rsidR="007E6C55" w:rsidRPr="00761252">
        <w:rPr>
          <w:rFonts w:ascii="Tahoma" w:eastAsia="Times New Roman" w:hAnsi="Tahoma" w:cs="Tahoma"/>
          <w:bCs/>
          <w:szCs w:val="20"/>
          <w:lang w:eastAsia="sk-SK"/>
        </w:rPr>
        <w:t xml:space="preserve">  t. č. </w:t>
      </w:r>
      <w:r w:rsidR="001771F6" w:rsidRPr="001771F6">
        <w:rPr>
          <w:rFonts w:ascii="Tahoma" w:eastAsia="Times New Roman" w:hAnsi="Tahoma" w:cs="Tahoma"/>
          <w:bCs/>
          <w:szCs w:val="20"/>
          <w:lang w:eastAsia="sk-SK"/>
        </w:rPr>
        <w:t>+421 904 542 142</w:t>
      </w:r>
      <w:r w:rsidR="00761252" w:rsidRPr="00761252">
        <w:rPr>
          <w:rFonts w:ascii="Tahoma" w:eastAsia="Times New Roman" w:hAnsi="Tahoma" w:cs="Tahoma"/>
          <w:bCs/>
          <w:szCs w:val="20"/>
          <w:lang w:eastAsia="sk-SK"/>
        </w:rPr>
        <w:t xml:space="preserve"> </w:t>
      </w:r>
      <w:r w:rsidR="001771F6">
        <w:rPr>
          <w:rFonts w:ascii="Tahoma" w:eastAsia="Times New Roman" w:hAnsi="Tahoma" w:cs="Tahoma"/>
          <w:bCs/>
          <w:szCs w:val="20"/>
          <w:lang w:eastAsia="sk-SK"/>
        </w:rPr>
        <w:t>, alebo na e-mail</w:t>
      </w:r>
      <w:r w:rsidR="007E6C55" w:rsidRPr="00761252">
        <w:rPr>
          <w:rFonts w:ascii="Tahoma" w:eastAsia="Times New Roman" w:hAnsi="Tahoma" w:cs="Tahoma"/>
          <w:bCs/>
          <w:szCs w:val="20"/>
          <w:lang w:eastAsia="sk-SK"/>
        </w:rPr>
        <w:t xml:space="preserve">: </w:t>
      </w:r>
      <w:r w:rsidR="001771F6" w:rsidRPr="001771F6">
        <w:rPr>
          <w:rFonts w:ascii="Tahoma" w:eastAsia="Times New Roman" w:hAnsi="Tahoma" w:cs="Tahoma"/>
          <w:bCs/>
          <w:szCs w:val="20"/>
          <w:u w:val="single"/>
          <w:lang w:eastAsia="sk-SK"/>
        </w:rPr>
        <w:t>obec.paca@centrum.sk</w:t>
      </w:r>
    </w:p>
    <w:p w:rsidR="007E6C55" w:rsidRPr="00A003B4" w:rsidRDefault="00A003B4" w:rsidP="008F40CD">
      <w:pPr>
        <w:autoSpaceDE w:val="0"/>
        <w:autoSpaceDN w:val="0"/>
        <w:adjustRightInd w:val="0"/>
        <w:spacing w:after="120"/>
        <w:ind w:left="1416" w:hanging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12.2.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="007E6C55" w:rsidRPr="00A003B4">
        <w:rPr>
          <w:rFonts w:ascii="Tahoma" w:eastAsia="Times New Roman" w:hAnsi="Tahoma" w:cs="Tahoma"/>
          <w:szCs w:val="20"/>
          <w:lang w:eastAsia="sk-SK"/>
        </w:rPr>
        <w:t>Výdavky spojené s obhliadkou miesta dodania požad</w:t>
      </w:r>
      <w:r w:rsidRPr="00A003B4">
        <w:rPr>
          <w:rFonts w:ascii="Tahoma" w:eastAsia="Times New Roman" w:hAnsi="Tahoma" w:cs="Tahoma"/>
          <w:szCs w:val="20"/>
          <w:lang w:eastAsia="sk-SK"/>
        </w:rPr>
        <w:t xml:space="preserve">ovaného predmetu zákazky idú na </w:t>
      </w:r>
      <w:r w:rsidR="007E6C55" w:rsidRPr="00A003B4">
        <w:rPr>
          <w:rFonts w:ascii="Tahoma" w:eastAsia="Times New Roman" w:hAnsi="Tahoma" w:cs="Tahoma"/>
          <w:szCs w:val="20"/>
          <w:lang w:eastAsia="sk-SK"/>
        </w:rPr>
        <w:t>ťarchu záujemcu.</w:t>
      </w:r>
    </w:p>
    <w:p w:rsidR="00C71BF7" w:rsidRPr="009059B9" w:rsidRDefault="00C71BF7" w:rsidP="008F40CD">
      <w:pPr>
        <w:spacing w:after="0"/>
        <w:rPr>
          <w:rFonts w:ascii="Tahoma" w:eastAsia="Times New Roman" w:hAnsi="Tahoma" w:cs="Tahoma"/>
          <w:b/>
          <w:szCs w:val="20"/>
          <w:lang w:eastAsia="sk-SK"/>
        </w:rPr>
      </w:pPr>
    </w:p>
    <w:p w:rsidR="00C71BF7" w:rsidRPr="00990B9B" w:rsidRDefault="00810DDE" w:rsidP="008F40CD">
      <w:pPr>
        <w:pStyle w:val="Odsekzoznamu"/>
        <w:numPr>
          <w:ilvl w:val="0"/>
          <w:numId w:val="6"/>
        </w:numPr>
        <w:spacing w:after="0"/>
        <w:rPr>
          <w:rFonts w:ascii="Tahoma" w:eastAsia="Times New Roman" w:hAnsi="Tahoma" w:cs="Tahoma"/>
          <w:b/>
          <w:szCs w:val="20"/>
          <w:lang w:eastAsia="sk-SK"/>
        </w:rPr>
      </w:pPr>
      <w:r w:rsidRPr="00990B9B">
        <w:rPr>
          <w:rFonts w:ascii="Tahoma" w:eastAsia="Times New Roman" w:hAnsi="Tahoma" w:cs="Tahoma"/>
          <w:b/>
          <w:szCs w:val="20"/>
          <w:lang w:eastAsia="sk-SK"/>
        </w:rPr>
        <w:t>Predkladanie ponúk</w:t>
      </w:r>
    </w:p>
    <w:p w:rsidR="007B146E" w:rsidRDefault="007B146E" w:rsidP="008F40CD">
      <w:pPr>
        <w:spacing w:after="0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7B146E" w:rsidRPr="007B146E" w:rsidRDefault="00A003B4" w:rsidP="008F40CD">
      <w:pPr>
        <w:spacing w:after="0"/>
        <w:ind w:left="1416" w:hanging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13.1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>Ponuky sa predkladajú elektronicky prostredníctvom systému JOSEPHINE (webová adresa systému je https:/josephine.proebiz.com), kde autentifikovaný uchádzač vkladá ponuku k danej zákazke.</w:t>
      </w:r>
    </w:p>
    <w:p w:rsidR="007B146E" w:rsidRPr="007B146E" w:rsidRDefault="007B146E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7B146E" w:rsidRPr="007B146E" w:rsidRDefault="00A003B4" w:rsidP="008F40CD">
      <w:pPr>
        <w:spacing w:after="0"/>
        <w:ind w:left="1416" w:hanging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13.2.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>Ponuka uchádzača predložená po uplynutí lehoty na predkladanie ponúk  sa elektronicky neotvoria.</w:t>
      </w:r>
      <w:r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>Uchádzač môže predloženú ponuku dodatočne zmeniť alebo vziať späť do uplynutia lehoty na predkladanie ponúk.</w:t>
      </w:r>
    </w:p>
    <w:p w:rsidR="007B146E" w:rsidRPr="007B146E" w:rsidRDefault="007B146E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7B146E" w:rsidRDefault="00A003B4" w:rsidP="008F40CD">
      <w:pPr>
        <w:spacing w:after="0"/>
        <w:ind w:left="1416" w:hanging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13.3.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>Uchádzač pri zmene a odvolaní ponuky postupuje obdobne ako pri vložení prvotnej ponuky (kliknutím na tlačidlo Stiahnuť ponuku a predložením novej ponuky).</w:t>
      </w:r>
    </w:p>
    <w:p w:rsidR="007B146E" w:rsidRDefault="007B146E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810DDE" w:rsidRPr="009059B9" w:rsidRDefault="00810DDE" w:rsidP="008F40CD">
      <w:pPr>
        <w:pStyle w:val="Odsekzoznamu"/>
        <w:numPr>
          <w:ilvl w:val="0"/>
          <w:numId w:val="6"/>
        </w:numPr>
        <w:spacing w:after="0"/>
        <w:rPr>
          <w:rFonts w:ascii="Tahoma" w:eastAsia="Times New Roman" w:hAnsi="Tahoma" w:cs="Tahoma"/>
          <w:b/>
          <w:szCs w:val="20"/>
          <w:lang w:eastAsia="sk-SK"/>
        </w:rPr>
      </w:pPr>
      <w:r w:rsidRPr="009059B9">
        <w:rPr>
          <w:rFonts w:ascii="Tahoma" w:eastAsia="Times New Roman" w:hAnsi="Tahoma" w:cs="Tahoma"/>
          <w:b/>
          <w:szCs w:val="20"/>
          <w:lang w:eastAsia="sk-SK"/>
        </w:rPr>
        <w:t>Lehota na predkladanie ponúk</w:t>
      </w:r>
    </w:p>
    <w:p w:rsidR="00C71BF7" w:rsidRPr="009059B9" w:rsidRDefault="00C71BF7" w:rsidP="008F40CD">
      <w:pPr>
        <w:spacing w:after="0"/>
        <w:rPr>
          <w:rFonts w:ascii="Tahoma" w:eastAsia="Times New Roman" w:hAnsi="Tahoma" w:cs="Tahoma"/>
          <w:b/>
          <w:szCs w:val="20"/>
          <w:lang w:eastAsia="sk-SK"/>
        </w:rPr>
      </w:pPr>
    </w:p>
    <w:p w:rsidR="00810DDE" w:rsidRPr="007B144C" w:rsidRDefault="00810DDE" w:rsidP="008F40CD">
      <w:pPr>
        <w:spacing w:after="0"/>
        <w:ind w:firstLine="708"/>
        <w:rPr>
          <w:rFonts w:ascii="Tahoma" w:eastAsia="Times New Roman" w:hAnsi="Tahoma" w:cs="Tahoma"/>
          <w:szCs w:val="20"/>
          <w:lang w:eastAsia="sk-SK"/>
        </w:rPr>
      </w:pPr>
      <w:r w:rsidRPr="007B144C">
        <w:rPr>
          <w:rFonts w:ascii="Tahoma" w:eastAsia="Times New Roman" w:hAnsi="Tahoma" w:cs="Tahoma"/>
          <w:szCs w:val="20"/>
          <w:lang w:eastAsia="sk-SK"/>
        </w:rPr>
        <w:t>Do</w:t>
      </w:r>
      <w:r w:rsidR="00446908" w:rsidRPr="007B144C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13001D" w:rsidRPr="007B144C">
        <w:rPr>
          <w:rFonts w:ascii="Tahoma" w:eastAsia="Times New Roman" w:hAnsi="Tahoma" w:cs="Tahoma"/>
          <w:szCs w:val="20"/>
          <w:lang w:eastAsia="sk-SK"/>
        </w:rPr>
        <w:t>24</w:t>
      </w:r>
      <w:r w:rsidR="00761252" w:rsidRPr="007B144C">
        <w:rPr>
          <w:rFonts w:ascii="Tahoma" w:eastAsia="Times New Roman" w:hAnsi="Tahoma" w:cs="Tahoma"/>
          <w:szCs w:val="20"/>
          <w:lang w:eastAsia="sk-SK"/>
        </w:rPr>
        <w:t>.3</w:t>
      </w:r>
      <w:r w:rsidR="00446908" w:rsidRPr="007B144C">
        <w:rPr>
          <w:rFonts w:ascii="Tahoma" w:eastAsia="Times New Roman" w:hAnsi="Tahoma" w:cs="Tahoma"/>
          <w:szCs w:val="20"/>
          <w:lang w:eastAsia="sk-SK"/>
        </w:rPr>
        <w:t>.201</w:t>
      </w:r>
      <w:r w:rsidR="0090025E" w:rsidRPr="007B144C">
        <w:rPr>
          <w:rFonts w:ascii="Tahoma" w:eastAsia="Times New Roman" w:hAnsi="Tahoma" w:cs="Tahoma"/>
          <w:szCs w:val="20"/>
          <w:lang w:eastAsia="sk-SK"/>
        </w:rPr>
        <w:t>6</w:t>
      </w:r>
      <w:r w:rsidR="007915D5" w:rsidRPr="007B144C">
        <w:rPr>
          <w:rFonts w:ascii="Tahoma" w:eastAsia="Times New Roman" w:hAnsi="Tahoma" w:cs="Tahoma"/>
          <w:szCs w:val="20"/>
          <w:lang w:eastAsia="sk-SK"/>
        </w:rPr>
        <w:t xml:space="preserve">, </w:t>
      </w:r>
      <w:r w:rsidR="00761252" w:rsidRPr="007B144C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0835FF">
        <w:rPr>
          <w:rFonts w:ascii="Tahoma" w:eastAsia="Times New Roman" w:hAnsi="Tahoma" w:cs="Tahoma"/>
          <w:szCs w:val="20"/>
          <w:lang w:eastAsia="sk-SK"/>
        </w:rPr>
        <w:t>9</w:t>
      </w:r>
      <w:bookmarkStart w:id="0" w:name="_GoBack"/>
      <w:bookmarkEnd w:id="0"/>
      <w:r w:rsidR="00446908" w:rsidRPr="007B144C">
        <w:rPr>
          <w:rFonts w:ascii="Tahoma" w:eastAsia="Times New Roman" w:hAnsi="Tahoma" w:cs="Tahoma"/>
          <w:szCs w:val="20"/>
          <w:lang w:eastAsia="sk-SK"/>
        </w:rPr>
        <w:t>.00 hod</w:t>
      </w:r>
      <w:r w:rsidR="00F331F4" w:rsidRPr="007B144C">
        <w:rPr>
          <w:rFonts w:ascii="Tahoma" w:eastAsia="Times New Roman" w:hAnsi="Tahoma" w:cs="Tahoma"/>
          <w:szCs w:val="20"/>
          <w:lang w:eastAsia="sk-SK"/>
        </w:rPr>
        <w:t xml:space="preserve"> </w:t>
      </w:r>
    </w:p>
    <w:p w:rsidR="00810DDE" w:rsidRPr="009059B9" w:rsidRDefault="00810DDE" w:rsidP="008F40CD">
      <w:pPr>
        <w:spacing w:after="0"/>
        <w:rPr>
          <w:rFonts w:ascii="Tahoma" w:eastAsia="Times New Roman" w:hAnsi="Tahoma" w:cs="Tahoma"/>
          <w:b/>
          <w:szCs w:val="20"/>
          <w:lang w:eastAsia="sk-SK"/>
        </w:rPr>
      </w:pPr>
    </w:p>
    <w:p w:rsidR="00810DDE" w:rsidRPr="009059B9" w:rsidRDefault="00810DDE" w:rsidP="008F40CD">
      <w:pPr>
        <w:pStyle w:val="Odsekzoznamu"/>
        <w:numPr>
          <w:ilvl w:val="0"/>
          <w:numId w:val="6"/>
        </w:numPr>
        <w:spacing w:after="0"/>
        <w:rPr>
          <w:rFonts w:ascii="Tahoma" w:eastAsia="Times New Roman" w:hAnsi="Tahoma" w:cs="Tahoma"/>
          <w:b/>
          <w:szCs w:val="20"/>
          <w:lang w:eastAsia="sk-SK"/>
        </w:rPr>
      </w:pPr>
      <w:r w:rsidRPr="009059B9">
        <w:rPr>
          <w:rFonts w:ascii="Tahoma" w:eastAsia="Times New Roman" w:hAnsi="Tahoma" w:cs="Tahoma"/>
          <w:b/>
          <w:szCs w:val="20"/>
          <w:lang w:eastAsia="sk-SK"/>
        </w:rPr>
        <w:t xml:space="preserve"> Lehota viazanosti ponúk</w:t>
      </w:r>
    </w:p>
    <w:p w:rsidR="00C71BF7" w:rsidRPr="009059B9" w:rsidRDefault="00C71BF7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BA6A7D" w:rsidRPr="00761252" w:rsidRDefault="00810DDE" w:rsidP="008F40CD">
      <w:pPr>
        <w:spacing w:after="0"/>
        <w:ind w:firstLine="708"/>
        <w:rPr>
          <w:rFonts w:ascii="Tahoma" w:eastAsia="Times New Roman" w:hAnsi="Tahoma" w:cs="Tahoma"/>
          <w:szCs w:val="20"/>
          <w:lang w:eastAsia="sk-SK"/>
        </w:rPr>
      </w:pPr>
      <w:r w:rsidRPr="00761252">
        <w:rPr>
          <w:rFonts w:ascii="Tahoma" w:eastAsia="Times New Roman" w:hAnsi="Tahoma" w:cs="Tahoma"/>
          <w:szCs w:val="20"/>
          <w:lang w:eastAsia="sk-SK"/>
        </w:rPr>
        <w:t xml:space="preserve">Dátum </w:t>
      </w:r>
      <w:r w:rsidR="00FF59AA" w:rsidRPr="00761252">
        <w:rPr>
          <w:rFonts w:ascii="Tahoma" w:eastAsia="Times New Roman" w:hAnsi="Tahoma" w:cs="Tahoma"/>
          <w:szCs w:val="20"/>
          <w:lang w:eastAsia="sk-SK"/>
        </w:rPr>
        <w:t>30.6.</w:t>
      </w:r>
      <w:r w:rsidR="00FC5718" w:rsidRPr="00761252">
        <w:rPr>
          <w:rFonts w:ascii="Tahoma" w:eastAsia="Times New Roman" w:hAnsi="Tahoma" w:cs="Tahoma"/>
          <w:szCs w:val="20"/>
          <w:lang w:eastAsia="sk-SK"/>
        </w:rPr>
        <w:t>201</w:t>
      </w:r>
      <w:r w:rsidR="00761252" w:rsidRPr="00761252">
        <w:rPr>
          <w:rFonts w:ascii="Tahoma" w:eastAsia="Times New Roman" w:hAnsi="Tahoma" w:cs="Tahoma"/>
          <w:szCs w:val="20"/>
          <w:lang w:eastAsia="sk-SK"/>
        </w:rPr>
        <w:t>7</w:t>
      </w:r>
    </w:p>
    <w:p w:rsidR="00BA6A7D" w:rsidRPr="009059B9" w:rsidRDefault="00BA6A7D" w:rsidP="008F40CD">
      <w:pPr>
        <w:spacing w:after="0"/>
        <w:rPr>
          <w:rFonts w:ascii="Tahoma" w:eastAsia="Times New Roman" w:hAnsi="Tahoma" w:cs="Tahoma"/>
          <w:color w:val="FF0000"/>
          <w:szCs w:val="20"/>
          <w:lang w:eastAsia="sk-SK"/>
        </w:rPr>
      </w:pPr>
    </w:p>
    <w:p w:rsidR="00810DDE" w:rsidRPr="001A4CEF" w:rsidRDefault="001A4CEF" w:rsidP="008F40CD">
      <w:pPr>
        <w:pStyle w:val="Odsekzoznamu"/>
        <w:numPr>
          <w:ilvl w:val="0"/>
          <w:numId w:val="6"/>
        </w:numPr>
        <w:spacing w:after="0"/>
        <w:rPr>
          <w:rFonts w:ascii="Tahoma" w:eastAsia="Times New Roman" w:hAnsi="Tahoma" w:cs="Tahoma"/>
          <w:i/>
          <w:szCs w:val="20"/>
          <w:lang w:eastAsia="sk-SK"/>
        </w:rPr>
      </w:pPr>
      <w:r w:rsidRPr="001A4CEF">
        <w:rPr>
          <w:rFonts w:ascii="Tahoma" w:eastAsia="Times New Roman" w:hAnsi="Tahoma" w:cs="Tahoma"/>
          <w:b/>
          <w:szCs w:val="20"/>
          <w:lang w:eastAsia="sk-SK"/>
        </w:rPr>
        <w:t>Kritériá</w:t>
      </w:r>
      <w:r w:rsidR="00810DDE" w:rsidRPr="001A4CEF">
        <w:rPr>
          <w:rFonts w:ascii="Tahoma" w:eastAsia="Times New Roman" w:hAnsi="Tahoma" w:cs="Tahoma"/>
          <w:b/>
          <w:szCs w:val="20"/>
          <w:lang w:eastAsia="sk-SK"/>
        </w:rPr>
        <w:t xml:space="preserve"> na vyhodnocovanie ponúk</w:t>
      </w:r>
    </w:p>
    <w:p w:rsidR="00FC5718" w:rsidRPr="009059B9" w:rsidRDefault="00FC5718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A003B4" w:rsidRDefault="00A15458" w:rsidP="008F40CD">
      <w:pPr>
        <w:spacing w:after="0"/>
        <w:ind w:firstLine="708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16</w:t>
      </w:r>
      <w:r w:rsidR="00602C9B" w:rsidRPr="009059B9">
        <w:rPr>
          <w:rFonts w:ascii="Tahoma" w:eastAsia="Times New Roman" w:hAnsi="Tahoma" w:cs="Tahoma"/>
          <w:szCs w:val="20"/>
          <w:lang w:eastAsia="sk-SK"/>
        </w:rPr>
        <w:t xml:space="preserve">.1 </w:t>
      </w:r>
      <w:r w:rsidR="00A003B4" w:rsidRPr="00A003B4">
        <w:rPr>
          <w:rFonts w:ascii="Tahoma" w:eastAsia="Times New Roman" w:hAnsi="Tahoma" w:cs="Tahoma"/>
          <w:szCs w:val="20"/>
          <w:lang w:eastAsia="sk-SK"/>
        </w:rPr>
        <w:t>Ponuky sa vyhodnocujú na základe:</w:t>
      </w:r>
      <w:r w:rsidR="00A003B4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A003B4" w:rsidRPr="00A003B4">
        <w:rPr>
          <w:rFonts w:ascii="Tahoma" w:eastAsia="Times New Roman" w:hAnsi="Tahoma" w:cs="Tahoma"/>
          <w:szCs w:val="20"/>
          <w:lang w:eastAsia="sk-SK"/>
        </w:rPr>
        <w:t>na</w:t>
      </w:r>
      <w:r w:rsidR="00292E4A">
        <w:rPr>
          <w:rFonts w:ascii="Tahoma" w:eastAsia="Times New Roman" w:hAnsi="Tahoma" w:cs="Tahoma"/>
          <w:szCs w:val="20"/>
          <w:lang w:eastAsia="sk-SK"/>
        </w:rPr>
        <w:t>jlepšieho pomeru ceny a kvality</w:t>
      </w:r>
    </w:p>
    <w:p w:rsidR="00292E4A" w:rsidRPr="00A003B4" w:rsidRDefault="00292E4A" w:rsidP="008F40CD">
      <w:pPr>
        <w:spacing w:after="0"/>
        <w:ind w:firstLine="708"/>
        <w:rPr>
          <w:rFonts w:ascii="Tahoma" w:eastAsia="Times New Roman" w:hAnsi="Tahoma" w:cs="Tahoma"/>
          <w:szCs w:val="20"/>
          <w:lang w:eastAsia="sk-SK"/>
        </w:rPr>
      </w:pPr>
    </w:p>
    <w:p w:rsidR="00A003B4" w:rsidRDefault="00A15458" w:rsidP="008F40CD">
      <w:pPr>
        <w:spacing w:after="0"/>
        <w:ind w:left="1416" w:hanging="708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16.2.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="00A003B4" w:rsidRPr="00A003B4">
        <w:rPr>
          <w:rFonts w:ascii="Tahoma" w:eastAsia="Times New Roman" w:hAnsi="Tahoma" w:cs="Tahoma"/>
          <w:szCs w:val="20"/>
          <w:lang w:eastAsia="sk-SK"/>
        </w:rPr>
        <w:t>Najlepší pomer ceny a kvality sa p</w:t>
      </w:r>
      <w:r w:rsidR="00A003B4">
        <w:rPr>
          <w:rFonts w:ascii="Tahoma" w:eastAsia="Times New Roman" w:hAnsi="Tahoma" w:cs="Tahoma"/>
          <w:szCs w:val="20"/>
          <w:lang w:eastAsia="sk-SK"/>
        </w:rPr>
        <w:t>osúdi na základe ceny a ďalších kritérií</w:t>
      </w:r>
      <w:r w:rsidR="00A003B4" w:rsidRPr="00A003B4">
        <w:rPr>
          <w:rFonts w:ascii="Tahoma" w:eastAsia="Times New Roman" w:hAnsi="Tahoma" w:cs="Tahoma"/>
          <w:szCs w:val="20"/>
          <w:lang w:eastAsia="sk-SK"/>
        </w:rPr>
        <w:t>, ktoré zahŕňajú dodacie podmienky súvisiace s predmetom zákazky</w:t>
      </w:r>
      <w:r w:rsidR="00A003B4">
        <w:rPr>
          <w:rFonts w:ascii="Tahoma" w:eastAsia="Times New Roman" w:hAnsi="Tahoma" w:cs="Tahoma"/>
          <w:szCs w:val="20"/>
          <w:lang w:eastAsia="sk-SK"/>
        </w:rPr>
        <w:t xml:space="preserve"> - </w:t>
      </w:r>
      <w:r w:rsidR="00A003B4" w:rsidRPr="00A003B4">
        <w:rPr>
          <w:rFonts w:ascii="Tahoma" w:eastAsia="Times New Roman" w:hAnsi="Tahoma" w:cs="Tahoma"/>
          <w:szCs w:val="20"/>
          <w:lang w:eastAsia="sk-SK"/>
        </w:rPr>
        <w:t>lehota dodania</w:t>
      </w:r>
      <w:r w:rsidR="00A003B4">
        <w:rPr>
          <w:rFonts w:ascii="Tahoma" w:eastAsia="Times New Roman" w:hAnsi="Tahoma" w:cs="Tahoma"/>
          <w:szCs w:val="20"/>
          <w:lang w:eastAsia="sk-SK"/>
        </w:rPr>
        <w:t xml:space="preserve">  a realizácia záručného servisu</w:t>
      </w:r>
      <w:r>
        <w:rPr>
          <w:rFonts w:ascii="Tahoma" w:eastAsia="Times New Roman" w:hAnsi="Tahoma" w:cs="Tahoma"/>
          <w:szCs w:val="20"/>
          <w:lang w:eastAsia="sk-SK"/>
        </w:rPr>
        <w:t>.</w:t>
      </w:r>
    </w:p>
    <w:p w:rsidR="00292E4A" w:rsidRDefault="00292E4A" w:rsidP="008F40CD">
      <w:pPr>
        <w:spacing w:after="0"/>
        <w:ind w:left="708"/>
        <w:rPr>
          <w:rFonts w:ascii="Tahoma" w:eastAsia="Times New Roman" w:hAnsi="Tahoma" w:cs="Tahoma"/>
          <w:szCs w:val="20"/>
          <w:lang w:eastAsia="sk-SK"/>
        </w:rPr>
      </w:pPr>
    </w:p>
    <w:p w:rsidR="00A003B4" w:rsidRDefault="00A15458" w:rsidP="008F40CD">
      <w:pPr>
        <w:spacing w:after="0"/>
        <w:ind w:left="1416" w:hanging="708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16.3.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="00A003B4" w:rsidRPr="00A003B4">
        <w:rPr>
          <w:rFonts w:ascii="Tahoma" w:eastAsia="Times New Roman" w:hAnsi="Tahoma" w:cs="Tahoma"/>
          <w:szCs w:val="20"/>
          <w:lang w:eastAsia="sk-SK"/>
        </w:rPr>
        <w:t>Verejný obstarávateľ určil každému z kritérií relatívnu váhu.</w:t>
      </w:r>
      <w:r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A003B4" w:rsidRPr="00A003B4">
        <w:rPr>
          <w:rFonts w:ascii="Tahoma" w:eastAsia="Times New Roman" w:hAnsi="Tahoma" w:cs="Tahoma"/>
          <w:szCs w:val="20"/>
          <w:lang w:eastAsia="sk-SK"/>
        </w:rPr>
        <w:t>Relatívnu váhu uvedie verejný obstarávateľ v súťažných podkladoch a vo výzve na predkladanie ponúk</w:t>
      </w:r>
    </w:p>
    <w:p w:rsidR="00A003B4" w:rsidRDefault="00A003B4" w:rsidP="008F40CD">
      <w:pPr>
        <w:spacing w:after="0"/>
        <w:ind w:firstLine="708"/>
        <w:rPr>
          <w:rFonts w:ascii="Tahoma" w:eastAsia="Times New Roman" w:hAnsi="Tahoma" w:cs="Tahoma"/>
          <w:szCs w:val="20"/>
          <w:lang w:eastAsia="sk-SK"/>
        </w:rPr>
      </w:pPr>
    </w:p>
    <w:p w:rsidR="00A15458" w:rsidRDefault="00A15458" w:rsidP="008F40CD">
      <w:pPr>
        <w:spacing w:after="0"/>
        <w:ind w:firstLine="708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16.4.</w:t>
      </w:r>
      <w:r>
        <w:rPr>
          <w:rFonts w:ascii="Tahoma" w:eastAsia="Times New Roman" w:hAnsi="Tahoma" w:cs="Tahoma"/>
          <w:szCs w:val="20"/>
          <w:lang w:eastAsia="sk-SK"/>
        </w:rPr>
        <w:tab/>
        <w:t xml:space="preserve">Kritériá: </w:t>
      </w:r>
    </w:p>
    <w:p w:rsidR="00A15458" w:rsidRDefault="00A15458" w:rsidP="008F40CD">
      <w:pPr>
        <w:spacing w:after="0"/>
        <w:ind w:firstLine="708"/>
        <w:rPr>
          <w:rFonts w:ascii="Tahoma" w:eastAsia="Times New Roman" w:hAnsi="Tahoma" w:cs="Tahoma"/>
          <w:szCs w:val="20"/>
          <w:lang w:eastAsia="sk-SK"/>
        </w:rPr>
      </w:pPr>
    </w:p>
    <w:p w:rsidR="003A6854" w:rsidRPr="00A15458" w:rsidRDefault="003A6854" w:rsidP="008F40CD">
      <w:pPr>
        <w:pStyle w:val="Odsekzoznamu"/>
        <w:numPr>
          <w:ilvl w:val="0"/>
          <w:numId w:val="22"/>
        </w:numPr>
        <w:spacing w:after="0"/>
        <w:rPr>
          <w:rFonts w:ascii="Tahoma" w:eastAsia="Times New Roman" w:hAnsi="Tahoma" w:cs="Tahoma"/>
          <w:szCs w:val="20"/>
          <w:lang w:eastAsia="sk-SK"/>
        </w:rPr>
      </w:pPr>
      <w:r w:rsidRPr="00A15458">
        <w:rPr>
          <w:rFonts w:ascii="Tahoma" w:eastAsia="Times New Roman" w:hAnsi="Tahoma" w:cs="Tahoma"/>
          <w:szCs w:val="20"/>
          <w:lang w:eastAsia="sk-SK"/>
        </w:rPr>
        <w:t xml:space="preserve">Kritérium č.1: Názov: </w:t>
      </w:r>
      <w:r w:rsidR="00A15458" w:rsidRPr="00A15458">
        <w:rPr>
          <w:rFonts w:ascii="Tahoma" w:eastAsia="Times New Roman" w:hAnsi="Tahoma" w:cs="Tahoma"/>
          <w:szCs w:val="20"/>
          <w:lang w:eastAsia="sk-SK"/>
        </w:rPr>
        <w:t>Celková cena diela v Eur s DPH</w:t>
      </w:r>
      <w:r w:rsidR="00A15458" w:rsidRPr="00A15458">
        <w:rPr>
          <w:rFonts w:ascii="Tahoma" w:eastAsia="Times New Roman" w:hAnsi="Tahoma" w:cs="Tahoma"/>
          <w:b/>
          <w:szCs w:val="20"/>
          <w:lang w:eastAsia="sk-SK"/>
        </w:rPr>
        <w:t xml:space="preserve"> </w:t>
      </w:r>
      <w:r w:rsidR="009059B9" w:rsidRPr="00A15458">
        <w:rPr>
          <w:rFonts w:ascii="Tahoma" w:eastAsia="Times New Roman" w:hAnsi="Tahoma" w:cs="Tahoma"/>
          <w:szCs w:val="20"/>
          <w:lang w:eastAsia="sk-SK"/>
        </w:rPr>
        <w:t>(na základe Svetelno-technického auditu</w:t>
      </w:r>
    </w:p>
    <w:p w:rsidR="003A6854" w:rsidRPr="009059B9" w:rsidRDefault="003A6854" w:rsidP="008F40CD">
      <w:pPr>
        <w:pStyle w:val="Odsekzoznamu"/>
        <w:spacing w:after="0"/>
        <w:ind w:left="1440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 xml:space="preserve">Váha: 70 percentuálnych bodov </w:t>
      </w:r>
    </w:p>
    <w:p w:rsidR="00A15458" w:rsidRPr="00A15458" w:rsidRDefault="003A6854" w:rsidP="008F40CD">
      <w:pPr>
        <w:pStyle w:val="Odsekzoznamu"/>
        <w:numPr>
          <w:ilvl w:val="0"/>
          <w:numId w:val="22"/>
        </w:numPr>
        <w:spacing w:after="0"/>
        <w:rPr>
          <w:rFonts w:ascii="Tahoma" w:eastAsia="Times New Roman" w:hAnsi="Tahoma" w:cs="Tahoma"/>
          <w:color w:val="FF0000"/>
          <w:szCs w:val="20"/>
          <w:lang w:eastAsia="sk-SK"/>
        </w:rPr>
      </w:pPr>
      <w:r w:rsidRPr="00A15458">
        <w:rPr>
          <w:rFonts w:ascii="Tahoma" w:eastAsia="Times New Roman" w:hAnsi="Tahoma" w:cs="Tahoma"/>
          <w:szCs w:val="20"/>
          <w:lang w:eastAsia="sk-SK"/>
        </w:rPr>
        <w:t xml:space="preserve">Kritérium č. 2: Názov: </w:t>
      </w:r>
      <w:r w:rsidR="00A15458" w:rsidRPr="00A15458">
        <w:rPr>
          <w:rFonts w:ascii="Tahoma" w:eastAsia="Times New Roman" w:hAnsi="Tahoma" w:cs="Tahoma"/>
          <w:szCs w:val="20"/>
          <w:lang w:eastAsia="sk-SK"/>
        </w:rPr>
        <w:t>: Lehota nástupu</w:t>
      </w:r>
      <w:r w:rsidR="007569FB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7569FB" w:rsidRPr="001A4CEF">
        <w:rPr>
          <w:rFonts w:ascii="Tahoma" w:eastAsia="Times New Roman" w:hAnsi="Tahoma" w:cs="Tahoma"/>
          <w:szCs w:val="20"/>
          <w:lang w:eastAsia="sk-SK"/>
        </w:rPr>
        <w:t>v hodinách</w:t>
      </w:r>
      <w:r w:rsidR="00A15458" w:rsidRPr="00A15458">
        <w:rPr>
          <w:rFonts w:ascii="Tahoma" w:eastAsia="Times New Roman" w:hAnsi="Tahoma" w:cs="Tahoma"/>
          <w:szCs w:val="20"/>
          <w:lang w:eastAsia="sk-SK"/>
        </w:rPr>
        <w:t xml:space="preserve"> na odstraňovanie vád diela v záručnej dobe</w:t>
      </w:r>
    </w:p>
    <w:p w:rsidR="003A6854" w:rsidRPr="001A4CEF" w:rsidRDefault="003A6854" w:rsidP="008F40CD">
      <w:pPr>
        <w:pStyle w:val="Odsekzoznamu"/>
        <w:spacing w:after="0"/>
        <w:ind w:left="1440"/>
        <w:rPr>
          <w:rFonts w:ascii="Tahoma" w:eastAsia="Times New Roman" w:hAnsi="Tahoma" w:cs="Tahoma"/>
          <w:szCs w:val="20"/>
          <w:lang w:eastAsia="sk-SK"/>
        </w:rPr>
      </w:pPr>
      <w:r w:rsidRPr="001A4CEF">
        <w:rPr>
          <w:rFonts w:ascii="Tahoma" w:eastAsia="Times New Roman" w:hAnsi="Tahoma" w:cs="Tahoma"/>
          <w:szCs w:val="20"/>
          <w:lang w:eastAsia="sk-SK"/>
        </w:rPr>
        <w:t>Váha: 20 percentuálnych bodov</w:t>
      </w:r>
    </w:p>
    <w:p w:rsidR="003A6854" w:rsidRPr="001A4CEF" w:rsidRDefault="003A6854" w:rsidP="008F40CD">
      <w:pPr>
        <w:pStyle w:val="Odsekzoznamu"/>
        <w:numPr>
          <w:ilvl w:val="0"/>
          <w:numId w:val="23"/>
        </w:numPr>
        <w:spacing w:after="0"/>
        <w:rPr>
          <w:rFonts w:ascii="Tahoma" w:eastAsia="Times New Roman" w:hAnsi="Tahoma" w:cs="Tahoma"/>
          <w:szCs w:val="20"/>
          <w:lang w:eastAsia="sk-SK"/>
        </w:rPr>
      </w:pPr>
      <w:r w:rsidRPr="001A4CEF">
        <w:rPr>
          <w:rFonts w:ascii="Tahoma" w:eastAsia="Times New Roman" w:hAnsi="Tahoma" w:cs="Tahoma"/>
          <w:szCs w:val="20"/>
          <w:lang w:eastAsia="sk-SK"/>
        </w:rPr>
        <w:t xml:space="preserve">Kritérium č. 3: </w:t>
      </w:r>
      <w:r w:rsidR="00927106" w:rsidRPr="001A4CEF">
        <w:rPr>
          <w:rFonts w:ascii="Tahoma" w:eastAsia="Times New Roman" w:hAnsi="Tahoma" w:cs="Tahoma"/>
          <w:szCs w:val="20"/>
          <w:lang w:eastAsia="sk-SK"/>
        </w:rPr>
        <w:t>Názov: Lehota realizácie v kalendárnych dňoch</w:t>
      </w:r>
    </w:p>
    <w:p w:rsidR="003A6854" w:rsidRDefault="00602C9B" w:rsidP="008F40CD">
      <w:pPr>
        <w:pStyle w:val="Odsekzoznamu"/>
        <w:spacing w:after="0"/>
        <w:ind w:firstLine="696"/>
        <w:rPr>
          <w:rFonts w:ascii="Tahoma" w:eastAsia="Times New Roman" w:hAnsi="Tahoma" w:cs="Tahoma"/>
          <w:szCs w:val="20"/>
          <w:lang w:eastAsia="sk-SK"/>
        </w:rPr>
      </w:pPr>
      <w:r w:rsidRPr="00A15458">
        <w:rPr>
          <w:rFonts w:ascii="Tahoma" w:eastAsia="Times New Roman" w:hAnsi="Tahoma" w:cs="Tahoma"/>
          <w:szCs w:val="20"/>
          <w:lang w:eastAsia="sk-SK"/>
        </w:rPr>
        <w:t>Váha: 1</w:t>
      </w:r>
      <w:r w:rsidR="003A6854" w:rsidRPr="00A15458">
        <w:rPr>
          <w:rFonts w:ascii="Tahoma" w:eastAsia="Times New Roman" w:hAnsi="Tahoma" w:cs="Tahoma"/>
          <w:szCs w:val="20"/>
          <w:lang w:eastAsia="sk-SK"/>
        </w:rPr>
        <w:t>0 percentuálnych bodov</w:t>
      </w:r>
    </w:p>
    <w:p w:rsidR="00292E4A" w:rsidRPr="00A15458" w:rsidRDefault="00292E4A" w:rsidP="008F40CD">
      <w:pPr>
        <w:pStyle w:val="Odsekzoznamu"/>
        <w:spacing w:after="0"/>
        <w:ind w:firstLine="696"/>
        <w:rPr>
          <w:rFonts w:ascii="Tahoma" w:eastAsia="Times New Roman" w:hAnsi="Tahoma" w:cs="Tahoma"/>
          <w:szCs w:val="20"/>
          <w:lang w:eastAsia="sk-SK"/>
        </w:rPr>
      </w:pPr>
    </w:p>
    <w:p w:rsidR="003A6854" w:rsidRPr="009059B9" w:rsidRDefault="00292E4A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ab/>
        <w:t>16.5. Priebeh kritérií</w:t>
      </w:r>
    </w:p>
    <w:p w:rsidR="003A6854" w:rsidRPr="009059B9" w:rsidRDefault="003A6854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 xml:space="preserve"> </w:t>
      </w:r>
    </w:p>
    <w:p w:rsidR="003A6854" w:rsidRPr="001A4CEF" w:rsidRDefault="003A6854" w:rsidP="008F40CD">
      <w:pPr>
        <w:pStyle w:val="Odsekzoznamu"/>
        <w:numPr>
          <w:ilvl w:val="0"/>
          <w:numId w:val="24"/>
        </w:num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1A4CEF">
        <w:rPr>
          <w:rFonts w:ascii="Tahoma" w:eastAsia="Times New Roman" w:hAnsi="Tahoma" w:cs="Tahoma"/>
          <w:szCs w:val="20"/>
          <w:lang w:eastAsia="sk-SK"/>
        </w:rPr>
        <w:t xml:space="preserve">Kritérium </w:t>
      </w:r>
      <w:r w:rsidR="00602C9B" w:rsidRPr="001A4CEF">
        <w:rPr>
          <w:rFonts w:ascii="Tahoma" w:eastAsia="Times New Roman" w:hAnsi="Tahoma" w:cs="Tahoma"/>
          <w:szCs w:val="20"/>
          <w:lang w:eastAsia="sk-SK"/>
        </w:rPr>
        <w:t xml:space="preserve">č.1 bude určené v zmysle </w:t>
      </w:r>
      <w:r w:rsidR="00A15458" w:rsidRPr="001A4CEF">
        <w:rPr>
          <w:rFonts w:ascii="Tahoma" w:eastAsia="Times New Roman" w:hAnsi="Tahoma" w:cs="Tahoma"/>
          <w:szCs w:val="20"/>
          <w:lang w:eastAsia="sk-SK"/>
        </w:rPr>
        <w:t>bodu 17</w:t>
      </w:r>
      <w:r w:rsidRPr="001A4CEF">
        <w:rPr>
          <w:rFonts w:ascii="Tahoma" w:eastAsia="Times New Roman" w:hAnsi="Tahoma" w:cs="Tahoma"/>
          <w:szCs w:val="20"/>
          <w:lang w:eastAsia="sk-SK"/>
        </w:rPr>
        <w:t>. tejto výzvy, t. j. celkovej ceny, ktorú bude verejný obstarávateľ za poskytnuté služby platiť.</w:t>
      </w:r>
    </w:p>
    <w:p w:rsidR="00A15458" w:rsidRPr="001A4CEF" w:rsidRDefault="00A15458" w:rsidP="008F40CD">
      <w:pPr>
        <w:pStyle w:val="Odsekzoznamu"/>
        <w:numPr>
          <w:ilvl w:val="0"/>
          <w:numId w:val="24"/>
        </w:num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1A4CEF">
        <w:rPr>
          <w:rFonts w:ascii="Tahoma" w:eastAsia="Times New Roman" w:hAnsi="Tahoma" w:cs="Tahoma"/>
          <w:szCs w:val="20"/>
          <w:lang w:eastAsia="sk-SK"/>
        </w:rPr>
        <w:t>Kritérium č. 2 – uchádzač s najkratšou lehotou v hodinách získa max. bodov. Uchádzač s najdlhšou lehotou získa najmenej bodov</w:t>
      </w:r>
    </w:p>
    <w:p w:rsidR="00292E4A" w:rsidRDefault="00A15458" w:rsidP="008F40CD">
      <w:pPr>
        <w:pStyle w:val="Odsekzoznamu"/>
        <w:numPr>
          <w:ilvl w:val="0"/>
          <w:numId w:val="24"/>
        </w:num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1A4CEF">
        <w:rPr>
          <w:rFonts w:ascii="Tahoma" w:eastAsia="Times New Roman" w:hAnsi="Tahoma" w:cs="Tahoma"/>
          <w:szCs w:val="20"/>
          <w:lang w:eastAsia="sk-SK"/>
        </w:rPr>
        <w:t>Kritérium č. 3 – uchádzač s najkratšou lehotou v dňoch získa max. bodov. Uchádzač s najdlhšou lehotou získa najmenej bodov.</w:t>
      </w:r>
    </w:p>
    <w:p w:rsidR="00A15458" w:rsidRPr="001A4CEF" w:rsidRDefault="00A15458" w:rsidP="008F40CD">
      <w:pPr>
        <w:pStyle w:val="Odsekzoznamu"/>
        <w:spacing w:after="0"/>
        <w:ind w:left="1428"/>
        <w:jc w:val="both"/>
        <w:rPr>
          <w:rFonts w:ascii="Tahoma" w:eastAsia="Times New Roman" w:hAnsi="Tahoma" w:cs="Tahoma"/>
          <w:szCs w:val="20"/>
          <w:lang w:eastAsia="sk-SK"/>
        </w:rPr>
      </w:pPr>
      <w:r w:rsidRPr="001A4CEF">
        <w:rPr>
          <w:rFonts w:ascii="Tahoma" w:eastAsia="Times New Roman" w:hAnsi="Tahoma" w:cs="Tahoma"/>
          <w:szCs w:val="20"/>
          <w:lang w:eastAsia="sk-SK"/>
        </w:rPr>
        <w:t xml:space="preserve"> </w:t>
      </w:r>
    </w:p>
    <w:p w:rsidR="000503AA" w:rsidRDefault="00292E4A" w:rsidP="00CB1AEB">
      <w:pPr>
        <w:spacing w:after="0"/>
        <w:ind w:left="1416" w:hanging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16.6</w:t>
      </w:r>
      <w:r w:rsidR="001A4CEF">
        <w:rPr>
          <w:rFonts w:ascii="Tahoma" w:eastAsia="Times New Roman" w:hAnsi="Tahoma" w:cs="Tahoma"/>
          <w:szCs w:val="20"/>
          <w:lang w:eastAsia="sk-SK"/>
        </w:rPr>
        <w:t>.</w:t>
      </w:r>
      <w:r w:rsidR="001A4CEF">
        <w:rPr>
          <w:rFonts w:ascii="Tahoma" w:eastAsia="Times New Roman" w:hAnsi="Tahoma" w:cs="Tahoma"/>
          <w:szCs w:val="20"/>
          <w:lang w:eastAsia="sk-SK"/>
        </w:rPr>
        <w:tab/>
      </w:r>
      <w:r w:rsidR="003A6854" w:rsidRPr="009059B9">
        <w:rPr>
          <w:rFonts w:ascii="Tahoma" w:eastAsia="Times New Roman" w:hAnsi="Tahoma" w:cs="Tahoma"/>
          <w:szCs w:val="20"/>
          <w:lang w:eastAsia="sk-SK"/>
        </w:rPr>
        <w:t>Verejný obstarávateľ bude vyhodnoc</w:t>
      </w:r>
      <w:r w:rsidR="001A4CEF">
        <w:rPr>
          <w:rFonts w:ascii="Tahoma" w:eastAsia="Times New Roman" w:hAnsi="Tahoma" w:cs="Tahoma"/>
          <w:szCs w:val="20"/>
          <w:lang w:eastAsia="sk-SK"/>
        </w:rPr>
        <w:t>ovať  ponuky na základe určených kritérií</w:t>
      </w:r>
      <w:r w:rsidR="003A6854" w:rsidRPr="009059B9">
        <w:rPr>
          <w:rFonts w:ascii="Tahoma" w:eastAsia="Times New Roman" w:hAnsi="Tahoma" w:cs="Tahoma"/>
          <w:szCs w:val="20"/>
          <w:lang w:eastAsia="sk-SK"/>
        </w:rPr>
        <w:t xml:space="preserve"> podľa bodu </w:t>
      </w:r>
    </w:p>
    <w:p w:rsidR="000503AA" w:rsidRDefault="000503AA" w:rsidP="008F40CD">
      <w:pPr>
        <w:spacing w:after="0"/>
        <w:ind w:left="708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3A6854" w:rsidRPr="009059B9" w:rsidRDefault="001A4CEF" w:rsidP="008F40CD">
      <w:pPr>
        <w:spacing w:after="0"/>
        <w:ind w:left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16.</w:t>
      </w:r>
      <w:r w:rsidR="00A77A46">
        <w:rPr>
          <w:rFonts w:ascii="Tahoma" w:eastAsia="Times New Roman" w:hAnsi="Tahoma" w:cs="Tahoma"/>
          <w:szCs w:val="20"/>
          <w:lang w:eastAsia="sk-SK"/>
        </w:rPr>
        <w:t>7</w:t>
      </w:r>
      <w:r w:rsidR="003A6854" w:rsidRPr="009059B9">
        <w:rPr>
          <w:rFonts w:ascii="Tahoma" w:eastAsia="Times New Roman" w:hAnsi="Tahoma" w:cs="Tahoma"/>
          <w:szCs w:val="20"/>
          <w:lang w:eastAsia="sk-SK"/>
        </w:rPr>
        <w:t xml:space="preserve">. </w:t>
      </w:r>
      <w:r w:rsidR="007569FB">
        <w:rPr>
          <w:rFonts w:ascii="Tahoma" w:eastAsia="Times New Roman" w:hAnsi="Tahoma" w:cs="Tahoma"/>
          <w:szCs w:val="20"/>
          <w:lang w:eastAsia="sk-SK"/>
        </w:rPr>
        <w:tab/>
      </w:r>
      <w:r w:rsidR="003A6854" w:rsidRPr="009059B9">
        <w:rPr>
          <w:rFonts w:ascii="Tahoma" w:eastAsia="Times New Roman" w:hAnsi="Tahoma" w:cs="Tahoma"/>
          <w:szCs w:val="20"/>
          <w:lang w:eastAsia="sk-SK"/>
        </w:rPr>
        <w:t>Pre každé kritérium bude počítať bodová hodnota pri</w:t>
      </w:r>
      <w:r w:rsidR="00602C9B" w:rsidRPr="009059B9">
        <w:rPr>
          <w:rFonts w:ascii="Tahoma" w:eastAsia="Times New Roman" w:hAnsi="Tahoma" w:cs="Tahoma"/>
          <w:szCs w:val="20"/>
          <w:lang w:eastAsia="sk-SK"/>
        </w:rPr>
        <w:t>delená uchádzačovi nasledovne:</w:t>
      </w:r>
    </w:p>
    <w:p w:rsidR="003A6854" w:rsidRDefault="00A77A46" w:rsidP="008F40CD">
      <w:pPr>
        <w:spacing w:after="0"/>
        <w:ind w:left="708" w:firstLine="708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najlepšia</w:t>
      </w:r>
      <w:r w:rsidRPr="009059B9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3A6854" w:rsidRPr="009059B9">
        <w:rPr>
          <w:rFonts w:ascii="Tahoma" w:eastAsia="Times New Roman" w:hAnsi="Tahoma" w:cs="Tahoma"/>
          <w:szCs w:val="20"/>
          <w:lang w:eastAsia="sk-SK"/>
        </w:rPr>
        <w:t>ponuka * váha (%)  : ponuka uchádzača</w:t>
      </w:r>
    </w:p>
    <w:p w:rsidR="001A4CEF" w:rsidRPr="009059B9" w:rsidRDefault="001A4CEF" w:rsidP="008F40CD">
      <w:pPr>
        <w:spacing w:after="0"/>
        <w:jc w:val="center"/>
        <w:rPr>
          <w:rFonts w:ascii="Tahoma" w:eastAsia="Times New Roman" w:hAnsi="Tahoma" w:cs="Tahoma"/>
          <w:szCs w:val="20"/>
          <w:lang w:eastAsia="sk-SK"/>
        </w:rPr>
      </w:pPr>
    </w:p>
    <w:p w:rsidR="00602C9B" w:rsidRPr="009059B9" w:rsidRDefault="00292E4A" w:rsidP="008F40CD">
      <w:pPr>
        <w:spacing w:after="0"/>
        <w:ind w:left="1413" w:hanging="705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16.</w:t>
      </w:r>
      <w:r w:rsidR="00A77A46">
        <w:rPr>
          <w:rFonts w:ascii="Tahoma" w:eastAsia="Times New Roman" w:hAnsi="Tahoma" w:cs="Tahoma"/>
          <w:szCs w:val="20"/>
          <w:lang w:eastAsia="sk-SK"/>
        </w:rPr>
        <w:t>8</w:t>
      </w:r>
      <w:r>
        <w:rPr>
          <w:rFonts w:ascii="Tahoma" w:eastAsia="Times New Roman" w:hAnsi="Tahoma" w:cs="Tahoma"/>
          <w:szCs w:val="20"/>
          <w:lang w:eastAsia="sk-SK"/>
        </w:rPr>
        <w:t>.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="003A6854" w:rsidRPr="009059B9">
        <w:rPr>
          <w:rFonts w:ascii="Tahoma" w:eastAsia="Times New Roman" w:hAnsi="Tahoma" w:cs="Tahoma"/>
          <w:szCs w:val="20"/>
          <w:lang w:eastAsia="sk-SK"/>
        </w:rPr>
        <w:t>Víťazom sa stane uchádzač s najv</w:t>
      </w:r>
      <w:r w:rsidR="00A15458">
        <w:rPr>
          <w:rFonts w:ascii="Tahoma" w:eastAsia="Times New Roman" w:hAnsi="Tahoma" w:cs="Tahoma"/>
          <w:szCs w:val="20"/>
          <w:lang w:eastAsia="sk-SK"/>
        </w:rPr>
        <w:t>yšším počtom bodov v súčte troch</w:t>
      </w:r>
      <w:r w:rsidR="003A6854" w:rsidRPr="009059B9">
        <w:rPr>
          <w:rFonts w:ascii="Tahoma" w:eastAsia="Times New Roman" w:hAnsi="Tahoma" w:cs="Tahoma"/>
          <w:szCs w:val="20"/>
          <w:lang w:eastAsia="sk-SK"/>
        </w:rPr>
        <w:t xml:space="preserve"> kritérií. Poradie uchádzačov sa určí súčtom bodov za jednotlivé kritériá. </w:t>
      </w:r>
    </w:p>
    <w:p w:rsidR="00810DDE" w:rsidRPr="009059B9" w:rsidRDefault="003A6854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 xml:space="preserve"> </w:t>
      </w:r>
    </w:p>
    <w:p w:rsidR="00602C9B" w:rsidRPr="009059B9" w:rsidRDefault="00602C9B" w:rsidP="008F40CD">
      <w:pPr>
        <w:pStyle w:val="Odsekzoznamu"/>
        <w:numPr>
          <w:ilvl w:val="0"/>
          <w:numId w:val="6"/>
        </w:numPr>
        <w:spacing w:after="0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b/>
          <w:bCs/>
          <w:szCs w:val="20"/>
          <w:lang w:eastAsia="sk-SK"/>
        </w:rPr>
        <w:t xml:space="preserve">Mena a ceny uvádzané v ponuke </w:t>
      </w:r>
    </w:p>
    <w:p w:rsidR="00602C9B" w:rsidRPr="009059B9" w:rsidRDefault="00602C9B" w:rsidP="008F40CD">
      <w:pPr>
        <w:pStyle w:val="Odsekzoznamu"/>
        <w:spacing w:after="0"/>
        <w:ind w:left="360"/>
        <w:rPr>
          <w:rFonts w:ascii="Tahoma" w:eastAsia="Times New Roman" w:hAnsi="Tahoma" w:cs="Tahoma"/>
          <w:szCs w:val="20"/>
          <w:lang w:eastAsia="sk-SK"/>
        </w:rPr>
      </w:pPr>
    </w:p>
    <w:p w:rsidR="00602C9B" w:rsidRDefault="00602C9B" w:rsidP="008F40CD">
      <w:pPr>
        <w:spacing w:after="0"/>
        <w:ind w:left="708" w:firstLine="360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Cena musí byť stanovená podľa § 3 zákona NR SR č.18/1996 Z. z. o cenách v znení neskorších predpisov a vyhlášky MF SR č. 87/1996 Z. z., ktorou sa vykonáva zákon NR SR č.18/1996 Z. z. o cenách v znení neskorších predpisov.</w:t>
      </w:r>
    </w:p>
    <w:p w:rsidR="00706981" w:rsidRPr="009059B9" w:rsidRDefault="00706981" w:rsidP="008F40CD">
      <w:pPr>
        <w:spacing w:after="0"/>
        <w:ind w:firstLine="360"/>
        <w:rPr>
          <w:rFonts w:ascii="Tahoma" w:eastAsia="Times New Roman" w:hAnsi="Tahoma" w:cs="Tahoma"/>
          <w:szCs w:val="20"/>
          <w:lang w:eastAsia="sk-SK"/>
        </w:rPr>
      </w:pPr>
    </w:p>
    <w:p w:rsidR="00602C9B" w:rsidRPr="00706981" w:rsidRDefault="00602C9B" w:rsidP="008F40CD">
      <w:pPr>
        <w:pStyle w:val="Odsekzoznamu"/>
        <w:numPr>
          <w:ilvl w:val="0"/>
          <w:numId w:val="25"/>
        </w:numPr>
        <w:spacing w:after="0"/>
        <w:rPr>
          <w:rFonts w:ascii="Tahoma" w:eastAsia="Times New Roman" w:hAnsi="Tahoma" w:cs="Tahoma"/>
          <w:szCs w:val="20"/>
          <w:lang w:eastAsia="sk-SK"/>
        </w:rPr>
      </w:pPr>
      <w:r w:rsidRPr="00706981">
        <w:rPr>
          <w:rFonts w:ascii="Tahoma" w:eastAsia="Times New Roman" w:hAnsi="Tahoma" w:cs="Tahoma"/>
          <w:szCs w:val="20"/>
          <w:lang w:eastAsia="sk-SK"/>
        </w:rPr>
        <w:t>Uchádzačom navrhovaná cena bude vyjadrená v Eurách.</w:t>
      </w:r>
    </w:p>
    <w:p w:rsidR="00602C9B" w:rsidRPr="00706981" w:rsidRDefault="00602C9B" w:rsidP="008F40CD">
      <w:pPr>
        <w:pStyle w:val="Odsekzoznamu"/>
        <w:numPr>
          <w:ilvl w:val="0"/>
          <w:numId w:val="25"/>
        </w:numPr>
        <w:spacing w:after="0"/>
        <w:rPr>
          <w:rFonts w:ascii="Tahoma" w:eastAsia="Times New Roman" w:hAnsi="Tahoma" w:cs="Tahoma"/>
          <w:szCs w:val="20"/>
          <w:lang w:eastAsia="sk-SK"/>
        </w:rPr>
      </w:pPr>
      <w:r w:rsidRPr="00706981">
        <w:rPr>
          <w:rFonts w:ascii="Tahoma" w:eastAsia="Times New Roman" w:hAnsi="Tahoma" w:cs="Tahoma"/>
          <w:szCs w:val="20"/>
          <w:lang w:eastAsia="sk-SK"/>
        </w:rPr>
        <w:lastRenderedPageBreak/>
        <w:t>Ak je uchádzač platcom dane z pridanej hodnoty (ďalej len “DPH“), cenu uvedie v zložení:</w:t>
      </w:r>
    </w:p>
    <w:p w:rsidR="00602C9B" w:rsidRPr="009059B9" w:rsidRDefault="00602C9B" w:rsidP="008F40CD">
      <w:pPr>
        <w:numPr>
          <w:ilvl w:val="2"/>
          <w:numId w:val="25"/>
        </w:numPr>
        <w:spacing w:after="0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cena bez DPH,</w:t>
      </w:r>
    </w:p>
    <w:p w:rsidR="00602C9B" w:rsidRPr="009059B9" w:rsidRDefault="00602C9B" w:rsidP="008F40CD">
      <w:pPr>
        <w:numPr>
          <w:ilvl w:val="2"/>
          <w:numId w:val="25"/>
        </w:numPr>
        <w:spacing w:after="0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výška DPH v %,</w:t>
      </w:r>
    </w:p>
    <w:p w:rsidR="00602C9B" w:rsidRPr="009059B9" w:rsidRDefault="00602C9B" w:rsidP="008F40CD">
      <w:pPr>
        <w:numPr>
          <w:ilvl w:val="2"/>
          <w:numId w:val="25"/>
        </w:numPr>
        <w:spacing w:after="0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výška DPH v EUR,</w:t>
      </w:r>
    </w:p>
    <w:p w:rsidR="00602C9B" w:rsidRPr="009059B9" w:rsidRDefault="00602C9B" w:rsidP="008F40CD">
      <w:pPr>
        <w:numPr>
          <w:ilvl w:val="2"/>
          <w:numId w:val="25"/>
        </w:numPr>
        <w:spacing w:after="0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 xml:space="preserve">navrhovaná zmluvná cena vrátane DPH </w:t>
      </w:r>
    </w:p>
    <w:p w:rsidR="00602C9B" w:rsidRPr="00706981" w:rsidRDefault="00602C9B" w:rsidP="008F40CD">
      <w:pPr>
        <w:pStyle w:val="Odsekzoznamu"/>
        <w:numPr>
          <w:ilvl w:val="0"/>
          <w:numId w:val="25"/>
        </w:numPr>
        <w:spacing w:after="0"/>
        <w:rPr>
          <w:rFonts w:ascii="Tahoma" w:eastAsia="Times New Roman" w:hAnsi="Tahoma" w:cs="Tahoma"/>
          <w:szCs w:val="20"/>
          <w:lang w:eastAsia="sk-SK"/>
        </w:rPr>
      </w:pPr>
      <w:r w:rsidRPr="00706981">
        <w:rPr>
          <w:rFonts w:ascii="Tahoma" w:eastAsia="Times New Roman" w:hAnsi="Tahoma" w:cs="Tahoma"/>
          <w:szCs w:val="20"/>
          <w:lang w:eastAsia="sk-SK"/>
        </w:rPr>
        <w:t xml:space="preserve">Ak uchádzač nie je platcom DPH, uvedie celkovú navrhovanú zmluvnú cenu (v bode </w:t>
      </w:r>
      <w:r w:rsidR="00927106" w:rsidRPr="00706981">
        <w:rPr>
          <w:rFonts w:ascii="Tahoma" w:eastAsia="Times New Roman" w:hAnsi="Tahoma" w:cs="Tahoma"/>
          <w:szCs w:val="20"/>
          <w:lang w:eastAsia="sk-SK"/>
        </w:rPr>
        <w:t>14</w:t>
      </w:r>
      <w:r w:rsidRPr="00706981">
        <w:rPr>
          <w:rFonts w:ascii="Tahoma" w:eastAsia="Times New Roman" w:hAnsi="Tahoma" w:cs="Tahoma"/>
          <w:szCs w:val="20"/>
          <w:lang w:eastAsia="sk-SK"/>
        </w:rPr>
        <w:t>.1. „navrhovaná zmluvná cena“). Na skutočnosť, že nie je platiteľom DPH, upozorní/uvedie v ponuke.</w:t>
      </w:r>
    </w:p>
    <w:p w:rsidR="00602C9B" w:rsidRPr="009059B9" w:rsidRDefault="00602C9B" w:rsidP="008F40CD">
      <w:pPr>
        <w:spacing w:after="0"/>
        <w:ind w:left="720"/>
        <w:rPr>
          <w:rFonts w:ascii="Tahoma" w:eastAsia="Times New Roman" w:hAnsi="Tahoma" w:cs="Tahoma"/>
          <w:szCs w:val="20"/>
          <w:lang w:eastAsia="sk-SK"/>
        </w:rPr>
      </w:pPr>
    </w:p>
    <w:p w:rsidR="00602C9B" w:rsidRPr="009059B9" w:rsidRDefault="00602C9B" w:rsidP="008F40CD">
      <w:pPr>
        <w:pStyle w:val="Odsekzoznamu"/>
        <w:numPr>
          <w:ilvl w:val="0"/>
          <w:numId w:val="6"/>
        </w:numPr>
        <w:rPr>
          <w:rFonts w:ascii="Tahoma" w:eastAsia="Times New Roman" w:hAnsi="Tahoma" w:cs="Tahoma"/>
          <w:b/>
          <w:szCs w:val="20"/>
          <w:lang w:eastAsia="sk-SK"/>
        </w:rPr>
      </w:pPr>
      <w:r w:rsidRPr="009059B9">
        <w:rPr>
          <w:rFonts w:ascii="Tahoma" w:eastAsia="Times New Roman" w:hAnsi="Tahoma" w:cs="Tahoma"/>
          <w:b/>
          <w:szCs w:val="20"/>
          <w:lang w:eastAsia="sk-SK"/>
        </w:rPr>
        <w:t>Otváranie a vyhodnocovanie ponúk z prieskumu trhu</w:t>
      </w:r>
    </w:p>
    <w:p w:rsidR="007B146E" w:rsidRPr="007B146E" w:rsidRDefault="00C71BF7" w:rsidP="008F40CD">
      <w:pPr>
        <w:tabs>
          <w:tab w:val="left" w:pos="0"/>
          <w:tab w:val="right" w:pos="709"/>
          <w:tab w:val="right" w:pos="1134"/>
          <w:tab w:val="right" w:pos="4253"/>
        </w:tabs>
        <w:spacing w:after="0"/>
        <w:ind w:left="1134" w:hanging="709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="00761252">
        <w:rPr>
          <w:rFonts w:ascii="Tahoma" w:eastAsia="Times New Roman" w:hAnsi="Tahoma" w:cs="Tahoma"/>
          <w:szCs w:val="20"/>
          <w:lang w:eastAsia="sk-SK"/>
        </w:rPr>
        <w:tab/>
      </w:r>
      <w:r w:rsidR="001A4CEF">
        <w:rPr>
          <w:rFonts w:ascii="Tahoma" w:eastAsia="Times New Roman" w:hAnsi="Tahoma" w:cs="Tahoma"/>
          <w:szCs w:val="20"/>
          <w:lang w:eastAsia="sk-SK"/>
        </w:rPr>
        <w:t>18.1.</w:t>
      </w:r>
      <w:r w:rsidR="00761252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1A4CEF">
        <w:rPr>
          <w:rFonts w:ascii="Tahoma" w:eastAsia="Times New Roman" w:hAnsi="Tahoma" w:cs="Tahoma"/>
          <w:szCs w:val="20"/>
          <w:lang w:eastAsia="sk-SK"/>
        </w:rPr>
        <w:tab/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 xml:space="preserve">Ak </w:t>
      </w:r>
      <w:r w:rsidR="001A4CEF">
        <w:rPr>
          <w:rFonts w:ascii="Tahoma" w:eastAsia="Times New Roman" w:hAnsi="Tahoma" w:cs="Tahoma"/>
          <w:szCs w:val="20"/>
          <w:lang w:eastAsia="sk-SK"/>
        </w:rPr>
        <w:t>hodnotiteľ</w:t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 xml:space="preserve"> identifikuje nezrovnalosti alebo nejasnosti v informáciách alebo dôkazoch, ktoré uchádzač poskytol, prostredníctvom komunikačného rozhrania systému JOSEPHINE požiada o vysvetlenie ponuky. Uchádzač musí písomné vysvetlenie ponuky na základe požiadavky </w:t>
      </w:r>
      <w:r w:rsidR="001A4CEF">
        <w:rPr>
          <w:rFonts w:ascii="Tahoma" w:eastAsia="Times New Roman" w:hAnsi="Tahoma" w:cs="Tahoma"/>
          <w:szCs w:val="20"/>
          <w:lang w:eastAsia="sk-SK"/>
        </w:rPr>
        <w:t>hodnotiteľa</w:t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 xml:space="preserve"> doručiť verejnému obstarávateľovi prostredníctvom určenej komunikácie v systému JOSEPHINE.</w:t>
      </w:r>
    </w:p>
    <w:p w:rsidR="007B146E" w:rsidRPr="007B146E" w:rsidRDefault="007B146E" w:rsidP="008F40CD">
      <w:pPr>
        <w:tabs>
          <w:tab w:val="left" w:pos="0"/>
          <w:tab w:val="right" w:pos="709"/>
          <w:tab w:val="right" w:pos="1134"/>
          <w:tab w:val="right" w:pos="4253"/>
        </w:tabs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7B146E" w:rsidRPr="007B146E" w:rsidRDefault="007B146E" w:rsidP="008F40CD">
      <w:pPr>
        <w:tabs>
          <w:tab w:val="left" w:pos="0"/>
          <w:tab w:val="right" w:pos="709"/>
          <w:tab w:val="right" w:pos="1134"/>
          <w:tab w:val="right" w:pos="4253"/>
        </w:tabs>
        <w:spacing w:after="0"/>
        <w:ind w:left="1134" w:hanging="709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ab/>
      </w:r>
      <w:r w:rsidR="00761252">
        <w:rPr>
          <w:rFonts w:ascii="Tahoma" w:eastAsia="Times New Roman" w:hAnsi="Tahoma" w:cs="Tahoma"/>
          <w:szCs w:val="20"/>
          <w:lang w:eastAsia="sk-SK"/>
        </w:rPr>
        <w:tab/>
      </w:r>
      <w:r w:rsidR="001A4CEF">
        <w:rPr>
          <w:rFonts w:ascii="Tahoma" w:eastAsia="Times New Roman" w:hAnsi="Tahoma" w:cs="Tahoma"/>
          <w:szCs w:val="20"/>
          <w:lang w:eastAsia="sk-SK"/>
        </w:rPr>
        <w:t>18.2.</w:t>
      </w:r>
      <w:r w:rsidR="00761252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1A4CEF">
        <w:rPr>
          <w:rFonts w:ascii="Tahoma" w:eastAsia="Times New Roman" w:hAnsi="Tahoma" w:cs="Tahoma"/>
          <w:szCs w:val="20"/>
          <w:lang w:eastAsia="sk-SK"/>
        </w:rPr>
        <w:tab/>
      </w:r>
      <w:r w:rsidRPr="007B146E">
        <w:rPr>
          <w:rFonts w:ascii="Tahoma" w:eastAsia="Times New Roman" w:hAnsi="Tahoma" w:cs="Tahoma"/>
          <w:szCs w:val="20"/>
          <w:lang w:eastAsia="sk-SK"/>
        </w:rPr>
        <w:t>Ak bude uchádzač alebo ponuka uchádzača z verejného obstarávania vylúčená , uchádzačovi bude prostredníctvom komunikačného rozhrania systému JOSEPHINE oznámené vylúčenie.</w:t>
      </w:r>
    </w:p>
    <w:p w:rsidR="007B146E" w:rsidRPr="007B146E" w:rsidRDefault="007B146E" w:rsidP="008F40CD">
      <w:pPr>
        <w:tabs>
          <w:tab w:val="left" w:pos="0"/>
          <w:tab w:val="right" w:pos="709"/>
          <w:tab w:val="right" w:pos="1134"/>
          <w:tab w:val="right" w:pos="4253"/>
        </w:tabs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7B146E" w:rsidRPr="007B146E" w:rsidRDefault="00761252" w:rsidP="008F40CD">
      <w:pPr>
        <w:tabs>
          <w:tab w:val="left" w:pos="0"/>
          <w:tab w:val="right" w:pos="709"/>
          <w:tab w:val="right" w:pos="1134"/>
          <w:tab w:val="right" w:pos="4253"/>
        </w:tabs>
        <w:spacing w:after="0"/>
        <w:ind w:left="1134" w:hanging="709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ab/>
      </w:r>
      <w:r>
        <w:rPr>
          <w:rFonts w:ascii="Tahoma" w:eastAsia="Times New Roman" w:hAnsi="Tahoma" w:cs="Tahoma"/>
          <w:szCs w:val="20"/>
          <w:lang w:eastAsia="sk-SK"/>
        </w:rPr>
        <w:tab/>
      </w:r>
      <w:r w:rsidR="001A4CEF">
        <w:rPr>
          <w:rFonts w:ascii="Tahoma" w:eastAsia="Times New Roman" w:hAnsi="Tahoma" w:cs="Tahoma"/>
          <w:szCs w:val="20"/>
          <w:lang w:eastAsia="sk-SK"/>
        </w:rPr>
        <w:t>18.3.</w:t>
      </w:r>
      <w:r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7B146E">
        <w:rPr>
          <w:rFonts w:ascii="Tahoma" w:eastAsia="Times New Roman" w:hAnsi="Tahoma" w:cs="Tahoma"/>
          <w:szCs w:val="20"/>
          <w:lang w:eastAsia="sk-SK"/>
        </w:rPr>
        <w:tab/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>Verejný obstarávateľ prostredníctvom komunikačného rozhrania systému JOSEPHINE požiada uchádzača o vysvetlenie alebo doplnenie predložených dokladov, ak z predložených dokladov nemožno posúdiť ich platnosť alebo splnenie podmienky účasti. Uchádzač doručí vysvetlenie alebo doplnenie predložených dokladov verejnému obstarávateľovi taktiež cez komunikačné rozhranie systému JOSEPHINE.</w:t>
      </w:r>
    </w:p>
    <w:p w:rsidR="007B146E" w:rsidRPr="007B146E" w:rsidRDefault="007B146E" w:rsidP="008F40CD">
      <w:pPr>
        <w:tabs>
          <w:tab w:val="left" w:pos="0"/>
          <w:tab w:val="right" w:pos="709"/>
          <w:tab w:val="right" w:pos="1134"/>
          <w:tab w:val="right" w:pos="4253"/>
        </w:tabs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7B146E">
        <w:rPr>
          <w:rFonts w:ascii="Tahoma" w:eastAsia="Times New Roman" w:hAnsi="Tahoma" w:cs="Tahoma"/>
          <w:szCs w:val="20"/>
          <w:lang w:eastAsia="sk-SK"/>
        </w:rPr>
        <w:tab/>
      </w:r>
    </w:p>
    <w:p w:rsidR="007B146E" w:rsidRPr="007B146E" w:rsidRDefault="007B146E" w:rsidP="008F40CD">
      <w:pPr>
        <w:tabs>
          <w:tab w:val="left" w:pos="0"/>
          <w:tab w:val="right" w:pos="709"/>
          <w:tab w:val="right" w:pos="1134"/>
          <w:tab w:val="right" w:pos="4253"/>
        </w:tabs>
        <w:spacing w:after="0"/>
        <w:ind w:left="1134" w:hanging="709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ab/>
      </w:r>
      <w:r w:rsidR="00761252">
        <w:rPr>
          <w:rFonts w:ascii="Tahoma" w:eastAsia="Times New Roman" w:hAnsi="Tahoma" w:cs="Tahoma"/>
          <w:szCs w:val="20"/>
          <w:lang w:eastAsia="sk-SK"/>
        </w:rPr>
        <w:tab/>
      </w:r>
      <w:r w:rsidR="001A4CEF">
        <w:rPr>
          <w:rFonts w:ascii="Tahoma" w:eastAsia="Times New Roman" w:hAnsi="Tahoma" w:cs="Tahoma"/>
          <w:szCs w:val="20"/>
          <w:lang w:eastAsia="sk-SK"/>
        </w:rPr>
        <w:t>18.4.</w:t>
      </w:r>
      <w:r w:rsidR="00761252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1A4CEF">
        <w:rPr>
          <w:rFonts w:ascii="Tahoma" w:eastAsia="Times New Roman" w:hAnsi="Tahoma" w:cs="Tahoma"/>
          <w:szCs w:val="20"/>
          <w:lang w:eastAsia="sk-SK"/>
        </w:rPr>
        <w:tab/>
        <w:t>Verejný obstarávateľ</w:t>
      </w:r>
      <w:r w:rsidRPr="007B146E">
        <w:rPr>
          <w:rFonts w:ascii="Tahoma" w:eastAsia="Times New Roman" w:hAnsi="Tahoma" w:cs="Tahoma"/>
          <w:szCs w:val="20"/>
          <w:lang w:eastAsia="sk-SK"/>
        </w:rPr>
        <w:t xml:space="preserve"> prostredníctvom komunikačného rozhrania systému JOSEPHINE požiada uchádzača o vysvetlenie ponuky a ak je to potrebné aj o predloženie dôkazov.</w:t>
      </w:r>
    </w:p>
    <w:p w:rsidR="007B146E" w:rsidRPr="007B146E" w:rsidRDefault="007B146E" w:rsidP="008F40CD">
      <w:pPr>
        <w:tabs>
          <w:tab w:val="left" w:pos="0"/>
          <w:tab w:val="right" w:pos="709"/>
          <w:tab w:val="right" w:pos="1134"/>
          <w:tab w:val="right" w:pos="4253"/>
        </w:tabs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7B146E">
        <w:rPr>
          <w:rFonts w:ascii="Tahoma" w:eastAsia="Times New Roman" w:hAnsi="Tahoma" w:cs="Tahoma"/>
          <w:szCs w:val="20"/>
          <w:lang w:eastAsia="sk-SK"/>
        </w:rPr>
        <w:tab/>
      </w:r>
    </w:p>
    <w:p w:rsidR="007B146E" w:rsidRPr="007B146E" w:rsidRDefault="007B146E" w:rsidP="008F40CD">
      <w:pPr>
        <w:tabs>
          <w:tab w:val="left" w:pos="0"/>
          <w:tab w:val="right" w:pos="709"/>
          <w:tab w:val="right" w:pos="1134"/>
          <w:tab w:val="right" w:pos="4253"/>
        </w:tabs>
        <w:spacing w:after="0"/>
        <w:ind w:left="1134" w:hanging="709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ab/>
      </w:r>
      <w:r w:rsidR="00761252">
        <w:rPr>
          <w:rFonts w:ascii="Tahoma" w:eastAsia="Times New Roman" w:hAnsi="Tahoma" w:cs="Tahoma"/>
          <w:szCs w:val="20"/>
          <w:lang w:eastAsia="sk-SK"/>
        </w:rPr>
        <w:tab/>
      </w:r>
      <w:r w:rsidR="001A4CEF">
        <w:rPr>
          <w:rFonts w:ascii="Tahoma" w:eastAsia="Times New Roman" w:hAnsi="Tahoma" w:cs="Tahoma"/>
          <w:szCs w:val="20"/>
          <w:lang w:eastAsia="sk-SK"/>
        </w:rPr>
        <w:t>18.5.</w:t>
      </w:r>
      <w:r w:rsidR="00761252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1A4CEF">
        <w:rPr>
          <w:rFonts w:ascii="Tahoma" w:eastAsia="Times New Roman" w:hAnsi="Tahoma" w:cs="Tahoma"/>
          <w:szCs w:val="20"/>
          <w:lang w:eastAsia="sk-SK"/>
        </w:rPr>
        <w:tab/>
      </w:r>
      <w:r w:rsidRPr="007B146E">
        <w:rPr>
          <w:rFonts w:ascii="Tahoma" w:eastAsia="Times New Roman" w:hAnsi="Tahoma" w:cs="Tahoma"/>
          <w:szCs w:val="20"/>
          <w:lang w:eastAsia="sk-SK"/>
        </w:rPr>
        <w:t>Verejný obstarávateľ bezodkladne prostredníctvom komunikačného rozhrania systému JOSEPHINE upovedomí uchádzača, že bol vylúčený s uvedením dôvodu a lehoty, v ktorej môže byť doručená námietka.</w:t>
      </w:r>
    </w:p>
    <w:p w:rsidR="007B146E" w:rsidRPr="007B146E" w:rsidRDefault="007B146E" w:rsidP="008F40CD">
      <w:pPr>
        <w:tabs>
          <w:tab w:val="left" w:pos="0"/>
          <w:tab w:val="right" w:pos="709"/>
          <w:tab w:val="right" w:pos="1134"/>
          <w:tab w:val="right" w:pos="4253"/>
        </w:tabs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9C6D83" w:rsidRPr="009059B9" w:rsidRDefault="007B146E" w:rsidP="008F40CD">
      <w:pPr>
        <w:tabs>
          <w:tab w:val="left" w:pos="0"/>
          <w:tab w:val="right" w:pos="709"/>
          <w:tab w:val="right" w:pos="1134"/>
          <w:tab w:val="right" w:pos="4253"/>
        </w:tabs>
        <w:spacing w:after="0"/>
        <w:ind w:left="1134" w:hanging="709"/>
        <w:jc w:val="both"/>
        <w:rPr>
          <w:rFonts w:ascii="Tahoma" w:eastAsia="Times New Roman" w:hAnsi="Tahoma" w:cs="Tahoma"/>
          <w:szCs w:val="20"/>
          <w:lang w:eastAsia="sk-SK"/>
        </w:rPr>
      </w:pPr>
      <w:r w:rsidRPr="007B146E">
        <w:rPr>
          <w:rFonts w:ascii="Tahoma" w:eastAsia="Times New Roman" w:hAnsi="Tahoma" w:cs="Tahoma"/>
          <w:szCs w:val="20"/>
          <w:lang w:eastAsia="sk-SK"/>
        </w:rPr>
        <w:tab/>
      </w:r>
      <w:r w:rsidR="00761252">
        <w:rPr>
          <w:rFonts w:ascii="Tahoma" w:eastAsia="Times New Roman" w:hAnsi="Tahoma" w:cs="Tahoma"/>
          <w:szCs w:val="20"/>
          <w:lang w:eastAsia="sk-SK"/>
        </w:rPr>
        <w:tab/>
      </w:r>
      <w:r w:rsidR="001A4CEF">
        <w:rPr>
          <w:rFonts w:ascii="Tahoma" w:eastAsia="Times New Roman" w:hAnsi="Tahoma" w:cs="Tahoma"/>
          <w:szCs w:val="20"/>
          <w:lang w:eastAsia="sk-SK"/>
        </w:rPr>
        <w:t>18.6.</w:t>
      </w:r>
      <w:r w:rsidR="00761252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1A4CEF">
        <w:rPr>
          <w:rFonts w:ascii="Tahoma" w:eastAsia="Times New Roman" w:hAnsi="Tahoma" w:cs="Tahoma"/>
          <w:szCs w:val="20"/>
          <w:lang w:eastAsia="sk-SK"/>
        </w:rPr>
        <w:tab/>
      </w:r>
      <w:r w:rsidRPr="007B146E">
        <w:rPr>
          <w:rFonts w:ascii="Tahoma" w:eastAsia="Times New Roman" w:hAnsi="Tahoma" w:cs="Tahoma"/>
          <w:szCs w:val="20"/>
          <w:lang w:eastAsia="sk-SK"/>
        </w:rPr>
        <w:t>Úspešnému uchádzačovi bude prostredníctvom komunikačného rozhrania systému JOSEPHINE bezodkladne zaslané oznámenie, že jeho ponuku prijíma a neúspešným uchádzačom jednotlivo zaslané oznámenie, že ich ponuka neuspela s uvedením dôvodov, pre ktoré ich ponuka nebola prijatá.</w:t>
      </w:r>
      <w:r w:rsidR="009C6D83" w:rsidRPr="009059B9">
        <w:rPr>
          <w:rFonts w:ascii="Tahoma" w:eastAsia="Times New Roman" w:hAnsi="Tahoma" w:cs="Tahoma"/>
          <w:szCs w:val="20"/>
          <w:lang w:eastAsia="sk-SK"/>
        </w:rPr>
        <w:t>.</w:t>
      </w:r>
    </w:p>
    <w:p w:rsidR="00810DDE" w:rsidRPr="009059B9" w:rsidRDefault="00810DDE" w:rsidP="008F40CD">
      <w:pPr>
        <w:spacing w:after="0"/>
        <w:jc w:val="both"/>
        <w:rPr>
          <w:rFonts w:ascii="Tahoma" w:eastAsia="Times New Roman" w:hAnsi="Tahoma" w:cs="Tahoma"/>
          <w:b/>
          <w:szCs w:val="20"/>
          <w:lang w:eastAsia="sk-SK"/>
        </w:rPr>
      </w:pPr>
    </w:p>
    <w:p w:rsidR="003A6854" w:rsidRPr="00A80A06" w:rsidRDefault="00A80A06" w:rsidP="008F40CD">
      <w:pPr>
        <w:pStyle w:val="Odsekzoznamu"/>
        <w:numPr>
          <w:ilvl w:val="0"/>
          <w:numId w:val="6"/>
        </w:numPr>
        <w:spacing w:after="0"/>
        <w:jc w:val="both"/>
        <w:rPr>
          <w:rFonts w:ascii="Tahoma" w:eastAsia="Times New Roman" w:hAnsi="Tahoma" w:cs="Tahoma"/>
          <w:b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 xml:space="preserve"> </w:t>
      </w:r>
      <w:r w:rsidRPr="00A80A06">
        <w:rPr>
          <w:rFonts w:ascii="Tahoma" w:eastAsia="Times New Roman" w:hAnsi="Tahoma" w:cs="Tahoma"/>
          <w:b/>
          <w:szCs w:val="20"/>
          <w:lang w:eastAsia="sk-SK"/>
        </w:rPr>
        <w:t>Zmluva o dielo</w:t>
      </w:r>
    </w:p>
    <w:p w:rsidR="00706981" w:rsidRPr="009059B9" w:rsidRDefault="00706981" w:rsidP="008F40CD">
      <w:pPr>
        <w:pStyle w:val="Odsekzoznamu"/>
        <w:spacing w:after="0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A80A06" w:rsidRDefault="00A80A06" w:rsidP="008F40CD">
      <w:pPr>
        <w:spacing w:after="0"/>
        <w:ind w:left="1416" w:hanging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19.1.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="003A6854" w:rsidRPr="009059B9">
        <w:rPr>
          <w:rFonts w:ascii="Tahoma" w:eastAsia="Times New Roman" w:hAnsi="Tahoma" w:cs="Tahoma"/>
          <w:szCs w:val="20"/>
          <w:lang w:eastAsia="sk-SK"/>
        </w:rPr>
        <w:t xml:space="preserve">Verejný obstarávateľ uzavrie Zmluvy o dielo v lehote viazanosti ponúk. </w:t>
      </w:r>
      <w:r w:rsidRPr="00A80A06">
        <w:rPr>
          <w:rFonts w:ascii="Tahoma" w:eastAsia="Times New Roman" w:hAnsi="Tahoma" w:cs="Tahoma"/>
          <w:szCs w:val="20"/>
          <w:lang w:eastAsia="sk-SK"/>
        </w:rPr>
        <w:t xml:space="preserve">Na základe výsledku postupu zadávania tejto zákazky bude </w:t>
      </w:r>
      <w:r>
        <w:rPr>
          <w:rFonts w:ascii="Tahoma" w:eastAsia="Times New Roman" w:hAnsi="Tahoma" w:cs="Tahoma"/>
          <w:szCs w:val="20"/>
          <w:lang w:eastAsia="sk-SK"/>
        </w:rPr>
        <w:t xml:space="preserve">Zmluva o dielo </w:t>
      </w:r>
      <w:r w:rsidRPr="00A80A06">
        <w:rPr>
          <w:rFonts w:ascii="Tahoma" w:eastAsia="Times New Roman" w:hAnsi="Tahoma" w:cs="Tahoma"/>
          <w:szCs w:val="20"/>
          <w:lang w:eastAsia="sk-SK"/>
        </w:rPr>
        <w:t xml:space="preserve">uzavretá medzi verejným obstarávateľom na jednej strane a úspešným uchádzačom na druhej strane Zmluva o dielo s jedným účastníkom </w:t>
      </w:r>
      <w:r w:rsidR="003A6854" w:rsidRPr="009059B9">
        <w:rPr>
          <w:rFonts w:ascii="Tahoma" w:eastAsia="Times New Roman" w:hAnsi="Tahoma" w:cs="Tahoma"/>
          <w:szCs w:val="20"/>
          <w:lang w:eastAsia="sk-SK"/>
        </w:rPr>
        <w:t xml:space="preserve">Uzavretá zmluva nesmie byť v rozpore s Výzvou na predkladanie ponúk a s ponukou predloženou úspešným uchádzačom. </w:t>
      </w:r>
    </w:p>
    <w:p w:rsidR="003A6854" w:rsidRDefault="00A80A06" w:rsidP="008F40CD">
      <w:pPr>
        <w:spacing w:after="0"/>
        <w:ind w:left="1416" w:hanging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lastRenderedPageBreak/>
        <w:t>19.2.</w:t>
      </w:r>
      <w:r>
        <w:rPr>
          <w:rFonts w:ascii="Tahoma" w:eastAsia="Times New Roman" w:hAnsi="Tahoma" w:cs="Tahoma"/>
          <w:szCs w:val="20"/>
          <w:lang w:eastAsia="sk-SK"/>
        </w:rPr>
        <w:tab/>
        <w:t xml:space="preserve">Návrh Zmluvy o dielo predloží víťazný uchádzač v lehote 3 dní od doručenia oznámenia o výsledku verejného obstarávania. </w:t>
      </w:r>
      <w:r w:rsidR="003A6854" w:rsidRPr="009059B9">
        <w:rPr>
          <w:rFonts w:ascii="Tahoma" w:eastAsia="Times New Roman" w:hAnsi="Tahoma" w:cs="Tahoma"/>
          <w:szCs w:val="20"/>
          <w:lang w:eastAsia="sk-SK"/>
        </w:rPr>
        <w:t>Pri podpise zmluvy predloží víťazný uchádzač originály, alebo ove</w:t>
      </w:r>
      <w:r w:rsidR="00E74349" w:rsidRPr="009059B9">
        <w:rPr>
          <w:rFonts w:ascii="Tahoma" w:eastAsia="Times New Roman" w:hAnsi="Tahoma" w:cs="Tahoma"/>
          <w:szCs w:val="20"/>
          <w:lang w:eastAsia="sk-SK"/>
        </w:rPr>
        <w:t>rené kópie dokladov podľa bo</w:t>
      </w:r>
      <w:r w:rsidR="001A4CEF">
        <w:rPr>
          <w:rFonts w:ascii="Tahoma" w:eastAsia="Times New Roman" w:hAnsi="Tahoma" w:cs="Tahoma"/>
          <w:szCs w:val="20"/>
          <w:lang w:eastAsia="sk-SK"/>
        </w:rPr>
        <w:t>du 10</w:t>
      </w:r>
      <w:r w:rsidR="003A6854" w:rsidRPr="009059B9">
        <w:rPr>
          <w:rFonts w:ascii="Tahoma" w:eastAsia="Times New Roman" w:hAnsi="Tahoma" w:cs="Tahoma"/>
          <w:szCs w:val="20"/>
          <w:lang w:eastAsia="sk-SK"/>
        </w:rPr>
        <w:t>. Výzvy.</w:t>
      </w:r>
    </w:p>
    <w:p w:rsidR="00292E4A" w:rsidRPr="009059B9" w:rsidRDefault="00292E4A" w:rsidP="008F40CD">
      <w:pPr>
        <w:spacing w:after="0"/>
        <w:ind w:left="1416" w:hanging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19.3.</w:t>
      </w:r>
      <w:r>
        <w:rPr>
          <w:rFonts w:ascii="Tahoma" w:eastAsia="Times New Roman" w:hAnsi="Tahoma" w:cs="Tahoma"/>
          <w:szCs w:val="20"/>
          <w:lang w:eastAsia="sk-SK"/>
        </w:rPr>
        <w:tab/>
        <w:t>Zmluva</w:t>
      </w:r>
      <w:r w:rsidRPr="00292E4A">
        <w:rPr>
          <w:rFonts w:ascii="Tahoma" w:eastAsia="Times New Roman" w:hAnsi="Tahoma" w:cs="Tahoma"/>
          <w:szCs w:val="20"/>
          <w:lang w:eastAsia="sk-SK"/>
        </w:rPr>
        <w:t xml:space="preserve"> o dielo </w:t>
      </w:r>
      <w:r>
        <w:rPr>
          <w:rFonts w:ascii="Tahoma" w:eastAsia="Times New Roman" w:hAnsi="Tahoma" w:cs="Tahoma"/>
          <w:szCs w:val="20"/>
          <w:lang w:eastAsia="sk-SK"/>
        </w:rPr>
        <w:t xml:space="preserve">musí obsahovať: všetky údaje navrhnuté uchádzačom v zmysle prílohy č. 1 </w:t>
      </w:r>
      <w:r w:rsidRPr="00292E4A">
        <w:rPr>
          <w:rFonts w:ascii="Tahoma" w:eastAsia="Times New Roman" w:hAnsi="Tahoma" w:cs="Tahoma"/>
          <w:szCs w:val="20"/>
          <w:lang w:eastAsia="sk-SK"/>
        </w:rPr>
        <w:t xml:space="preserve"> a kontaktu na stavbyvedúceho.</w:t>
      </w:r>
    </w:p>
    <w:p w:rsidR="00810DDE" w:rsidRPr="009059B9" w:rsidRDefault="00810DDE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810DDE" w:rsidRPr="009059B9" w:rsidRDefault="00810DDE" w:rsidP="008F40CD">
      <w:pPr>
        <w:pStyle w:val="Odsekzoznamu"/>
        <w:numPr>
          <w:ilvl w:val="0"/>
          <w:numId w:val="6"/>
        </w:numPr>
        <w:spacing w:after="0"/>
        <w:jc w:val="both"/>
        <w:rPr>
          <w:rFonts w:ascii="Tahoma" w:eastAsia="Times New Roman" w:hAnsi="Tahoma" w:cs="Tahoma"/>
          <w:b/>
          <w:szCs w:val="20"/>
          <w:lang w:eastAsia="sk-SK"/>
        </w:rPr>
      </w:pPr>
      <w:r w:rsidRPr="009059B9">
        <w:rPr>
          <w:rFonts w:ascii="Tahoma" w:eastAsia="Times New Roman" w:hAnsi="Tahoma" w:cs="Tahoma"/>
          <w:b/>
          <w:szCs w:val="20"/>
          <w:lang w:eastAsia="sk-SK"/>
        </w:rPr>
        <w:t>Ďalšie informácie</w:t>
      </w:r>
    </w:p>
    <w:p w:rsidR="00C71BF7" w:rsidRPr="009059B9" w:rsidRDefault="00C71BF7" w:rsidP="008F40CD">
      <w:pPr>
        <w:spacing w:after="0"/>
        <w:jc w:val="both"/>
        <w:rPr>
          <w:rFonts w:ascii="Tahoma" w:eastAsia="Times New Roman" w:hAnsi="Tahoma" w:cs="Tahoma"/>
          <w:b/>
          <w:szCs w:val="20"/>
          <w:lang w:eastAsia="sk-SK"/>
        </w:rPr>
      </w:pPr>
    </w:p>
    <w:p w:rsidR="00927106" w:rsidRPr="009059B9" w:rsidRDefault="001A4CEF" w:rsidP="008F40CD">
      <w:pPr>
        <w:spacing w:after="0"/>
        <w:ind w:firstLine="708"/>
        <w:jc w:val="both"/>
        <w:rPr>
          <w:rFonts w:ascii="Tahoma" w:eastAsia="Times New Roman" w:hAnsi="Tahoma" w:cs="Tahoma"/>
          <w:szCs w:val="20"/>
          <w:lang w:eastAsia="sk-SK"/>
        </w:rPr>
      </w:pPr>
      <w:r w:rsidRPr="001A4CEF">
        <w:rPr>
          <w:rFonts w:ascii="Tahoma" w:eastAsia="Times New Roman" w:hAnsi="Tahoma" w:cs="Tahoma"/>
          <w:szCs w:val="20"/>
          <w:lang w:eastAsia="sk-SK"/>
        </w:rPr>
        <w:t>Ponuka  je súčasťou  prieskumu trhu. Vyhodnotenie ponúk sa neriadi ustanoveniami § 53 ZVO</w:t>
      </w:r>
    </w:p>
    <w:p w:rsidR="00810DDE" w:rsidRPr="009059B9" w:rsidRDefault="00810DDE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F59AA" w:rsidRPr="009059B9" w:rsidRDefault="00FF59AA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810DDE" w:rsidRPr="009059B9" w:rsidRDefault="00FF59AA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Spracoval: Ing. Imrich Vozár</w:t>
      </w:r>
      <w:r w:rsidR="005362F8" w:rsidRPr="009059B9">
        <w:rPr>
          <w:rFonts w:ascii="Tahoma" w:eastAsia="Times New Roman" w:hAnsi="Tahoma" w:cs="Tahoma"/>
          <w:szCs w:val="20"/>
          <w:lang w:eastAsia="sk-SK"/>
        </w:rPr>
        <w:t xml:space="preserve"> </w:t>
      </w:r>
    </w:p>
    <w:p w:rsidR="00810DDE" w:rsidRPr="009059B9" w:rsidRDefault="00810DDE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810DDE" w:rsidRPr="009059B9" w:rsidRDefault="00FC5718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Kaluža</w:t>
      </w:r>
      <w:r w:rsidR="00810DDE" w:rsidRPr="009059B9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1771F6">
        <w:rPr>
          <w:rFonts w:ascii="Tahoma" w:eastAsia="Times New Roman" w:hAnsi="Tahoma" w:cs="Tahoma"/>
          <w:szCs w:val="20"/>
          <w:lang w:eastAsia="sk-SK"/>
        </w:rPr>
        <w:t>8</w:t>
      </w:r>
      <w:r w:rsidR="008F40CD">
        <w:rPr>
          <w:rFonts w:ascii="Tahoma" w:eastAsia="Times New Roman" w:hAnsi="Tahoma" w:cs="Tahoma"/>
          <w:szCs w:val="20"/>
          <w:lang w:eastAsia="sk-SK"/>
        </w:rPr>
        <w:t>.3.2017</w:t>
      </w:r>
      <w:r w:rsidR="00810DDE" w:rsidRPr="009059B9">
        <w:rPr>
          <w:rFonts w:ascii="Tahoma" w:eastAsia="Times New Roman" w:hAnsi="Tahoma" w:cs="Tahoma"/>
          <w:szCs w:val="20"/>
          <w:lang w:eastAsia="sk-SK"/>
        </w:rPr>
        <w:tab/>
      </w:r>
      <w:r w:rsidR="00810DDE" w:rsidRPr="009059B9">
        <w:rPr>
          <w:rFonts w:ascii="Tahoma" w:eastAsia="Times New Roman" w:hAnsi="Tahoma" w:cs="Tahoma"/>
          <w:szCs w:val="20"/>
          <w:lang w:eastAsia="sk-SK"/>
        </w:rPr>
        <w:tab/>
      </w:r>
      <w:r w:rsidR="00810DDE" w:rsidRPr="009059B9">
        <w:rPr>
          <w:rFonts w:ascii="Tahoma" w:eastAsia="Times New Roman" w:hAnsi="Tahoma" w:cs="Tahoma"/>
          <w:szCs w:val="20"/>
          <w:lang w:eastAsia="sk-SK"/>
        </w:rPr>
        <w:tab/>
      </w:r>
      <w:r w:rsidR="00810DDE" w:rsidRPr="009059B9">
        <w:rPr>
          <w:rFonts w:ascii="Tahoma" w:eastAsia="Times New Roman" w:hAnsi="Tahoma" w:cs="Tahoma"/>
          <w:szCs w:val="20"/>
          <w:lang w:eastAsia="sk-SK"/>
        </w:rPr>
        <w:tab/>
      </w:r>
      <w:r w:rsidR="00810DDE" w:rsidRPr="009059B9">
        <w:rPr>
          <w:rFonts w:ascii="Tahoma" w:eastAsia="Times New Roman" w:hAnsi="Tahoma" w:cs="Tahoma"/>
          <w:szCs w:val="20"/>
          <w:lang w:eastAsia="sk-SK"/>
        </w:rPr>
        <w:tab/>
      </w:r>
      <w:r w:rsidR="00810DDE" w:rsidRPr="009059B9">
        <w:rPr>
          <w:rFonts w:ascii="Tahoma" w:eastAsia="Times New Roman" w:hAnsi="Tahoma" w:cs="Tahoma"/>
          <w:szCs w:val="20"/>
          <w:lang w:eastAsia="sk-SK"/>
        </w:rPr>
        <w:tab/>
      </w:r>
      <w:r w:rsidR="00810DDE" w:rsidRPr="009059B9">
        <w:rPr>
          <w:rFonts w:ascii="Tahoma" w:eastAsia="Times New Roman" w:hAnsi="Tahoma" w:cs="Tahoma"/>
          <w:szCs w:val="20"/>
          <w:lang w:eastAsia="sk-SK"/>
        </w:rPr>
        <w:tab/>
      </w:r>
      <w:r w:rsidR="00810DDE" w:rsidRPr="009059B9">
        <w:rPr>
          <w:rFonts w:ascii="Tahoma" w:eastAsia="Times New Roman" w:hAnsi="Tahoma" w:cs="Tahoma"/>
          <w:szCs w:val="20"/>
          <w:lang w:eastAsia="sk-SK"/>
        </w:rPr>
        <w:tab/>
      </w:r>
    </w:p>
    <w:p w:rsidR="005A4BBF" w:rsidRPr="009059B9" w:rsidRDefault="00810DDE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 xml:space="preserve">   </w:t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  <w:t xml:space="preserve">                                                     </w:t>
      </w:r>
      <w:r w:rsidR="00984602" w:rsidRPr="009059B9">
        <w:rPr>
          <w:rFonts w:ascii="Tahoma" w:eastAsia="Times New Roman" w:hAnsi="Tahoma" w:cs="Tahoma"/>
          <w:szCs w:val="20"/>
          <w:lang w:eastAsia="sk-SK"/>
        </w:rPr>
        <w:t xml:space="preserve"> </w:t>
      </w:r>
    </w:p>
    <w:p w:rsidR="00810DDE" w:rsidRPr="009059B9" w:rsidRDefault="00CA4281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="00810DDE" w:rsidRPr="009059B9">
        <w:rPr>
          <w:rFonts w:ascii="Tahoma" w:eastAsia="Times New Roman" w:hAnsi="Tahoma" w:cs="Tahoma"/>
          <w:szCs w:val="20"/>
          <w:lang w:eastAsia="sk-SK"/>
        </w:rPr>
        <w:t>....................................</w:t>
      </w:r>
      <w:r w:rsidR="00984602" w:rsidRPr="009059B9">
        <w:rPr>
          <w:rFonts w:ascii="Tahoma" w:eastAsia="Times New Roman" w:hAnsi="Tahoma" w:cs="Tahoma"/>
          <w:szCs w:val="20"/>
          <w:lang w:eastAsia="sk-SK"/>
        </w:rPr>
        <w:t>......</w:t>
      </w:r>
      <w:r w:rsidR="005362F8" w:rsidRPr="009059B9">
        <w:rPr>
          <w:rFonts w:ascii="Tahoma" w:eastAsia="Times New Roman" w:hAnsi="Tahoma" w:cs="Tahoma"/>
          <w:szCs w:val="20"/>
          <w:lang w:eastAsia="sk-SK"/>
        </w:rPr>
        <w:t>............</w:t>
      </w:r>
    </w:p>
    <w:p w:rsidR="00810DDE" w:rsidRPr="009059B9" w:rsidRDefault="00FC5718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="00810DDE" w:rsidRPr="009059B9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D31915" w:rsidRPr="009059B9">
        <w:rPr>
          <w:rFonts w:ascii="Tahoma" w:eastAsia="Times New Roman" w:hAnsi="Tahoma" w:cs="Tahoma"/>
          <w:szCs w:val="20"/>
          <w:lang w:eastAsia="sk-SK"/>
        </w:rPr>
        <w:t>starosta obce</w:t>
      </w:r>
    </w:p>
    <w:p w:rsidR="00A2484A" w:rsidRPr="009059B9" w:rsidRDefault="00A2484A" w:rsidP="008F40CD">
      <w:pPr>
        <w:rPr>
          <w:rFonts w:ascii="Tahoma" w:hAnsi="Tahoma" w:cs="Tahoma"/>
          <w:i/>
        </w:rPr>
      </w:pPr>
    </w:p>
    <w:p w:rsidR="008825AC" w:rsidRPr="009059B9" w:rsidRDefault="008825AC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Príloha č. 1  NÁVRH UCHÁDZAČA NA PLNENIE KRITÉRIA</w:t>
      </w:r>
    </w:p>
    <w:p w:rsidR="008825AC" w:rsidRPr="009059B9" w:rsidRDefault="008825AC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Príloha č. 2 Návrh Svetelno-technickej  štúdie</w:t>
      </w: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1771F6" w:rsidRDefault="001771F6" w:rsidP="008F40CD">
      <w:pPr>
        <w:ind w:left="7080"/>
        <w:jc w:val="both"/>
        <w:rPr>
          <w:rFonts w:ascii="Tahoma" w:hAnsi="Tahoma" w:cs="Tahoma"/>
          <w:b/>
          <w:bCs/>
          <w:szCs w:val="20"/>
        </w:rPr>
      </w:pPr>
    </w:p>
    <w:p w:rsidR="001771F6" w:rsidRDefault="001771F6" w:rsidP="008F40CD">
      <w:pPr>
        <w:ind w:left="7080"/>
        <w:jc w:val="both"/>
        <w:rPr>
          <w:rFonts w:ascii="Tahoma" w:hAnsi="Tahoma" w:cs="Tahoma"/>
          <w:b/>
          <w:bCs/>
          <w:szCs w:val="20"/>
        </w:rPr>
      </w:pPr>
    </w:p>
    <w:p w:rsidR="001771F6" w:rsidRDefault="001771F6" w:rsidP="008F40CD">
      <w:pPr>
        <w:ind w:left="7080"/>
        <w:jc w:val="both"/>
        <w:rPr>
          <w:rFonts w:ascii="Tahoma" w:hAnsi="Tahoma" w:cs="Tahoma"/>
          <w:b/>
          <w:bCs/>
          <w:szCs w:val="20"/>
        </w:rPr>
      </w:pPr>
    </w:p>
    <w:p w:rsidR="001771F6" w:rsidRDefault="001771F6" w:rsidP="008F40CD">
      <w:pPr>
        <w:ind w:left="7080"/>
        <w:jc w:val="both"/>
        <w:rPr>
          <w:rFonts w:ascii="Tahoma" w:hAnsi="Tahoma" w:cs="Tahoma"/>
          <w:b/>
          <w:bCs/>
          <w:szCs w:val="20"/>
        </w:rPr>
      </w:pPr>
    </w:p>
    <w:p w:rsidR="001771F6" w:rsidRDefault="001771F6" w:rsidP="008F40CD">
      <w:pPr>
        <w:ind w:left="7080"/>
        <w:jc w:val="both"/>
        <w:rPr>
          <w:rFonts w:ascii="Tahoma" w:hAnsi="Tahoma" w:cs="Tahoma"/>
          <w:b/>
          <w:bCs/>
          <w:szCs w:val="20"/>
        </w:rPr>
      </w:pPr>
    </w:p>
    <w:p w:rsidR="00927106" w:rsidRPr="009059B9" w:rsidRDefault="00927106" w:rsidP="008F40CD">
      <w:pPr>
        <w:ind w:left="7080"/>
        <w:jc w:val="both"/>
        <w:rPr>
          <w:rFonts w:ascii="Tahoma" w:hAnsi="Tahoma" w:cs="Tahoma"/>
          <w:b/>
          <w:bCs/>
          <w:szCs w:val="20"/>
        </w:rPr>
      </w:pPr>
      <w:r w:rsidRPr="009059B9">
        <w:rPr>
          <w:rFonts w:ascii="Tahoma" w:hAnsi="Tahoma" w:cs="Tahoma"/>
          <w:b/>
          <w:bCs/>
          <w:szCs w:val="20"/>
        </w:rPr>
        <w:lastRenderedPageBreak/>
        <w:t>PRÍLOHA č.1</w:t>
      </w:r>
    </w:p>
    <w:p w:rsidR="00927106" w:rsidRPr="009059B9" w:rsidRDefault="00927106" w:rsidP="008F40CD">
      <w:pPr>
        <w:ind w:left="7080"/>
        <w:jc w:val="both"/>
        <w:rPr>
          <w:rFonts w:ascii="Tahoma" w:hAnsi="Tahoma" w:cs="Tahoma"/>
          <w:color w:val="000000"/>
          <w:szCs w:val="20"/>
        </w:rPr>
      </w:pPr>
    </w:p>
    <w:p w:rsidR="00927106" w:rsidRPr="009059B9" w:rsidRDefault="00927106" w:rsidP="008F40CD">
      <w:pPr>
        <w:pStyle w:val="Default"/>
        <w:spacing w:line="276" w:lineRule="auto"/>
        <w:jc w:val="center"/>
        <w:rPr>
          <w:b/>
          <w:caps/>
          <w:sz w:val="20"/>
          <w:szCs w:val="20"/>
        </w:rPr>
      </w:pPr>
      <w:r w:rsidRPr="009059B9">
        <w:rPr>
          <w:b/>
          <w:caps/>
          <w:sz w:val="20"/>
          <w:szCs w:val="20"/>
        </w:rPr>
        <w:t>NÁVRH UCHÁDZAČA NA PLNENIE kritéria</w:t>
      </w:r>
    </w:p>
    <w:p w:rsidR="00927106" w:rsidRPr="009059B9" w:rsidRDefault="00927106" w:rsidP="008F40CD">
      <w:pPr>
        <w:pStyle w:val="Default"/>
        <w:spacing w:line="276" w:lineRule="auto"/>
        <w:jc w:val="both"/>
        <w:rPr>
          <w:caps/>
          <w:sz w:val="20"/>
          <w:szCs w:val="20"/>
        </w:rPr>
      </w:pPr>
    </w:p>
    <w:p w:rsidR="00927106" w:rsidRPr="009059B9" w:rsidRDefault="00927106" w:rsidP="008F40CD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9059B9">
        <w:rPr>
          <w:sz w:val="20"/>
          <w:szCs w:val="20"/>
        </w:rPr>
        <w:t>Verejný obstarávateľ:</w:t>
      </w:r>
      <w:r w:rsidRPr="009059B9">
        <w:rPr>
          <w:sz w:val="20"/>
          <w:szCs w:val="20"/>
        </w:rPr>
        <w:tab/>
      </w:r>
      <w:r w:rsidRPr="009059B9">
        <w:rPr>
          <w:sz w:val="20"/>
          <w:szCs w:val="20"/>
        </w:rPr>
        <w:tab/>
      </w:r>
      <w:r w:rsidR="008F40CD">
        <w:rPr>
          <w:b/>
          <w:sz w:val="20"/>
          <w:szCs w:val="20"/>
        </w:rPr>
        <w:t xml:space="preserve">Obec </w:t>
      </w:r>
      <w:r w:rsidR="001771F6">
        <w:rPr>
          <w:b/>
          <w:sz w:val="20"/>
          <w:szCs w:val="20"/>
        </w:rPr>
        <w:t>Pača</w:t>
      </w:r>
    </w:p>
    <w:p w:rsidR="00927106" w:rsidRPr="009059B9" w:rsidRDefault="00927106" w:rsidP="008F40CD">
      <w:pPr>
        <w:pStyle w:val="Default"/>
        <w:spacing w:line="276" w:lineRule="auto"/>
        <w:jc w:val="both"/>
        <w:rPr>
          <w:sz w:val="20"/>
          <w:szCs w:val="20"/>
        </w:rPr>
      </w:pPr>
      <w:r w:rsidRPr="009059B9">
        <w:rPr>
          <w:b/>
          <w:sz w:val="20"/>
          <w:szCs w:val="20"/>
        </w:rPr>
        <w:tab/>
      </w:r>
    </w:p>
    <w:p w:rsidR="00927106" w:rsidRPr="009059B9" w:rsidRDefault="00927106" w:rsidP="008F40CD">
      <w:pPr>
        <w:pStyle w:val="Default"/>
        <w:spacing w:line="276" w:lineRule="auto"/>
        <w:ind w:left="2836" w:hanging="2836"/>
        <w:jc w:val="both"/>
        <w:rPr>
          <w:i/>
          <w:iCs/>
          <w:sz w:val="20"/>
          <w:szCs w:val="20"/>
        </w:rPr>
      </w:pPr>
      <w:r w:rsidRPr="009059B9">
        <w:rPr>
          <w:sz w:val="20"/>
          <w:szCs w:val="20"/>
        </w:rPr>
        <w:t>Názov zákazky:</w:t>
      </w:r>
      <w:r w:rsidRPr="009059B9">
        <w:rPr>
          <w:sz w:val="20"/>
          <w:szCs w:val="20"/>
        </w:rPr>
        <w:tab/>
      </w:r>
      <w:r w:rsidRPr="009059B9">
        <w:rPr>
          <w:b/>
          <w:bCs/>
          <w:sz w:val="20"/>
          <w:szCs w:val="20"/>
        </w:rPr>
        <w:t xml:space="preserve">Rekonštrukcia vnútorného osvetlenia budov obce </w:t>
      </w:r>
      <w:r w:rsidR="001771F6">
        <w:rPr>
          <w:b/>
          <w:bCs/>
          <w:sz w:val="20"/>
          <w:szCs w:val="20"/>
        </w:rPr>
        <w:t>Pača</w:t>
      </w:r>
      <w:r w:rsidRPr="009059B9">
        <w:rPr>
          <w:b/>
          <w:bCs/>
          <w:sz w:val="20"/>
          <w:szCs w:val="20"/>
        </w:rPr>
        <w:t xml:space="preserve"> na základe vypracovanej svetelno-technickej štúdie</w:t>
      </w:r>
      <w:r w:rsidRPr="009059B9">
        <w:rPr>
          <w:i/>
          <w:iCs/>
          <w:sz w:val="20"/>
          <w:szCs w:val="20"/>
        </w:rPr>
        <w:t>“</w:t>
      </w:r>
    </w:p>
    <w:p w:rsidR="00927106" w:rsidRPr="009059B9" w:rsidRDefault="00927106" w:rsidP="008F40CD">
      <w:pPr>
        <w:pStyle w:val="Default"/>
        <w:spacing w:line="276" w:lineRule="auto"/>
        <w:ind w:left="2836" w:hanging="2836"/>
        <w:jc w:val="both"/>
        <w:rPr>
          <w:i/>
          <w:iCs/>
          <w:sz w:val="20"/>
          <w:szCs w:val="20"/>
        </w:rPr>
      </w:pPr>
    </w:p>
    <w:p w:rsidR="00292E4A" w:rsidRDefault="00292E4A" w:rsidP="008F40CD">
      <w:pPr>
        <w:pStyle w:val="Default"/>
        <w:spacing w:line="276" w:lineRule="auto"/>
        <w:jc w:val="both"/>
        <w:rPr>
          <w:sz w:val="20"/>
          <w:szCs w:val="20"/>
        </w:rPr>
      </w:pPr>
    </w:p>
    <w:p w:rsidR="00927106" w:rsidRPr="009059B9" w:rsidRDefault="00927106" w:rsidP="008F40CD">
      <w:pPr>
        <w:pStyle w:val="Default"/>
        <w:spacing w:line="276" w:lineRule="auto"/>
        <w:jc w:val="both"/>
        <w:rPr>
          <w:sz w:val="20"/>
          <w:szCs w:val="20"/>
        </w:rPr>
      </w:pPr>
      <w:r w:rsidRPr="009059B9">
        <w:rPr>
          <w:sz w:val="20"/>
          <w:szCs w:val="20"/>
        </w:rPr>
        <w:t>IDENTIFIKAČNÉ ÚDAJE UCHÁDZAČA</w:t>
      </w:r>
    </w:p>
    <w:p w:rsidR="00927106" w:rsidRPr="009059B9" w:rsidRDefault="00927106" w:rsidP="008F40CD">
      <w:pPr>
        <w:pStyle w:val="Default"/>
        <w:spacing w:line="276" w:lineRule="auto"/>
        <w:jc w:val="both"/>
        <w:rPr>
          <w:sz w:val="20"/>
          <w:szCs w:val="20"/>
        </w:rPr>
      </w:pPr>
    </w:p>
    <w:p w:rsidR="00927106" w:rsidRPr="009059B9" w:rsidRDefault="00927106" w:rsidP="008F40CD">
      <w:pPr>
        <w:pStyle w:val="Default"/>
        <w:spacing w:line="276" w:lineRule="auto"/>
        <w:jc w:val="both"/>
        <w:rPr>
          <w:sz w:val="20"/>
          <w:szCs w:val="20"/>
        </w:rPr>
      </w:pPr>
      <w:r w:rsidRPr="009059B9">
        <w:rPr>
          <w:sz w:val="20"/>
          <w:szCs w:val="20"/>
        </w:rPr>
        <w:t>Obchodný názov:</w:t>
      </w:r>
    </w:p>
    <w:p w:rsidR="00927106" w:rsidRPr="009059B9" w:rsidRDefault="00927106" w:rsidP="008F40CD">
      <w:pPr>
        <w:pStyle w:val="Default"/>
        <w:spacing w:line="276" w:lineRule="auto"/>
        <w:jc w:val="both"/>
        <w:rPr>
          <w:sz w:val="20"/>
          <w:szCs w:val="20"/>
        </w:rPr>
      </w:pPr>
      <w:r w:rsidRPr="009059B9">
        <w:rPr>
          <w:sz w:val="20"/>
          <w:szCs w:val="20"/>
        </w:rPr>
        <w:t>Adresa sídla uchádzača:</w:t>
      </w:r>
    </w:p>
    <w:p w:rsidR="00927106" w:rsidRPr="009059B9" w:rsidRDefault="00927106" w:rsidP="008F40CD">
      <w:pPr>
        <w:pStyle w:val="Default"/>
        <w:spacing w:line="276" w:lineRule="auto"/>
        <w:jc w:val="both"/>
        <w:rPr>
          <w:sz w:val="20"/>
          <w:szCs w:val="20"/>
        </w:rPr>
      </w:pPr>
      <w:r w:rsidRPr="009059B9">
        <w:rPr>
          <w:sz w:val="20"/>
          <w:szCs w:val="20"/>
        </w:rPr>
        <w:t xml:space="preserve">IČO: </w:t>
      </w:r>
    </w:p>
    <w:p w:rsidR="00927106" w:rsidRPr="009059B9" w:rsidRDefault="00927106" w:rsidP="008F40CD">
      <w:pPr>
        <w:pStyle w:val="Default"/>
        <w:spacing w:line="276" w:lineRule="auto"/>
        <w:jc w:val="both"/>
        <w:rPr>
          <w:sz w:val="20"/>
          <w:szCs w:val="20"/>
        </w:rPr>
      </w:pPr>
      <w:r w:rsidRPr="009059B9">
        <w:rPr>
          <w:sz w:val="20"/>
          <w:szCs w:val="20"/>
        </w:rPr>
        <w:t>Kontaktná osoba:</w:t>
      </w:r>
    </w:p>
    <w:p w:rsidR="00927106" w:rsidRPr="009059B9" w:rsidRDefault="00927106" w:rsidP="008F40CD">
      <w:pPr>
        <w:pStyle w:val="Default"/>
        <w:spacing w:line="276" w:lineRule="auto"/>
        <w:jc w:val="both"/>
        <w:rPr>
          <w:sz w:val="20"/>
          <w:szCs w:val="20"/>
        </w:rPr>
      </w:pPr>
      <w:r w:rsidRPr="009059B9">
        <w:rPr>
          <w:sz w:val="20"/>
          <w:szCs w:val="20"/>
        </w:rPr>
        <w:t>Telefón:</w:t>
      </w:r>
    </w:p>
    <w:p w:rsidR="00927106" w:rsidRPr="009059B9" w:rsidRDefault="00927106" w:rsidP="008F40CD">
      <w:pPr>
        <w:pStyle w:val="Default"/>
        <w:spacing w:line="276" w:lineRule="auto"/>
        <w:jc w:val="both"/>
        <w:rPr>
          <w:sz w:val="20"/>
          <w:szCs w:val="20"/>
        </w:rPr>
      </w:pPr>
      <w:r w:rsidRPr="009059B9">
        <w:rPr>
          <w:sz w:val="20"/>
          <w:szCs w:val="20"/>
        </w:rPr>
        <w:t>Mail:</w:t>
      </w:r>
    </w:p>
    <w:p w:rsidR="00927106" w:rsidRPr="009059B9" w:rsidRDefault="00927106" w:rsidP="008F40CD">
      <w:pPr>
        <w:pStyle w:val="Default"/>
        <w:spacing w:line="276" w:lineRule="auto"/>
        <w:jc w:val="both"/>
        <w:rPr>
          <w:sz w:val="20"/>
          <w:szCs w:val="20"/>
        </w:rPr>
      </w:pPr>
    </w:p>
    <w:p w:rsidR="00927106" w:rsidRPr="009059B9" w:rsidRDefault="00927106" w:rsidP="008F40CD">
      <w:pPr>
        <w:pStyle w:val="Default"/>
        <w:spacing w:line="276" w:lineRule="auto"/>
        <w:jc w:val="both"/>
        <w:rPr>
          <w:sz w:val="20"/>
          <w:szCs w:val="20"/>
          <w:u w:val="single"/>
        </w:rPr>
      </w:pPr>
      <w:r w:rsidRPr="009059B9">
        <w:rPr>
          <w:sz w:val="20"/>
          <w:szCs w:val="20"/>
          <w:u w:val="single"/>
        </w:rPr>
        <w:t>Návrh uchádzača na plnenie kritéria, ktorý je platcom DPH:</w:t>
      </w:r>
    </w:p>
    <w:p w:rsidR="00927106" w:rsidRPr="009059B9" w:rsidRDefault="00927106" w:rsidP="008F40CD">
      <w:pPr>
        <w:jc w:val="both"/>
        <w:rPr>
          <w:rFonts w:ascii="Tahoma" w:hAnsi="Tahoma" w:cs="Tahoma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3070"/>
      </w:tblGrid>
      <w:tr w:rsidR="00927106" w:rsidRPr="009059B9" w:rsidTr="00823E43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06" w:rsidRPr="009059B9" w:rsidRDefault="00927106" w:rsidP="008F40CD">
            <w:pPr>
              <w:jc w:val="both"/>
              <w:rPr>
                <w:rFonts w:ascii="Tahoma" w:eastAsia="Calibri" w:hAnsi="Tahoma" w:cs="Tahoma"/>
                <w:color w:val="000000"/>
                <w:szCs w:val="20"/>
              </w:rPr>
            </w:pPr>
            <w:r w:rsidRPr="009059B9">
              <w:rPr>
                <w:rFonts w:ascii="Tahoma" w:hAnsi="Tahoma" w:cs="Tahoma"/>
                <w:color w:val="000000"/>
                <w:szCs w:val="20"/>
              </w:rPr>
              <w:t xml:space="preserve">Cena bez DPH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06" w:rsidRPr="009059B9" w:rsidRDefault="00927106" w:rsidP="008F40CD">
            <w:pPr>
              <w:jc w:val="both"/>
              <w:rPr>
                <w:rFonts w:ascii="Tahoma" w:eastAsia="Calibri" w:hAnsi="Tahoma" w:cs="Tahoma"/>
                <w:color w:val="000000"/>
                <w:szCs w:val="20"/>
              </w:rPr>
            </w:pPr>
            <w:r w:rsidRPr="009059B9">
              <w:rPr>
                <w:rFonts w:ascii="Tahoma" w:hAnsi="Tahoma" w:cs="Tahoma"/>
                <w:color w:val="000000"/>
                <w:szCs w:val="20"/>
              </w:rPr>
              <w:t xml:space="preserve">                           EUR</w:t>
            </w:r>
          </w:p>
        </w:tc>
      </w:tr>
      <w:tr w:rsidR="00927106" w:rsidRPr="009059B9" w:rsidTr="00823E43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06" w:rsidRPr="009059B9" w:rsidRDefault="00927106" w:rsidP="008F40C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9059B9">
              <w:rPr>
                <w:sz w:val="20"/>
                <w:szCs w:val="20"/>
              </w:rPr>
              <w:t>Výška DPH v %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06" w:rsidRPr="009059B9" w:rsidRDefault="00927106" w:rsidP="008F40CD">
            <w:pPr>
              <w:jc w:val="both"/>
              <w:rPr>
                <w:rFonts w:ascii="Tahoma" w:eastAsia="Calibri" w:hAnsi="Tahoma" w:cs="Tahoma"/>
                <w:color w:val="000000"/>
                <w:szCs w:val="20"/>
              </w:rPr>
            </w:pPr>
            <w:r w:rsidRPr="009059B9">
              <w:rPr>
                <w:rFonts w:ascii="Tahoma" w:hAnsi="Tahoma" w:cs="Tahoma"/>
                <w:color w:val="000000"/>
                <w:szCs w:val="20"/>
              </w:rPr>
              <w:t xml:space="preserve">                           %</w:t>
            </w:r>
          </w:p>
        </w:tc>
      </w:tr>
      <w:tr w:rsidR="00927106" w:rsidRPr="009059B9" w:rsidTr="00823E43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06" w:rsidRPr="009059B9" w:rsidRDefault="00927106" w:rsidP="008F40CD">
            <w:pPr>
              <w:pStyle w:val="Default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9059B9">
              <w:rPr>
                <w:bCs/>
                <w:sz w:val="20"/>
                <w:szCs w:val="20"/>
              </w:rPr>
              <w:t>Výška DPH v EUR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06" w:rsidRPr="009059B9" w:rsidRDefault="00927106" w:rsidP="008F40CD">
            <w:pPr>
              <w:jc w:val="both"/>
              <w:rPr>
                <w:rFonts w:ascii="Tahoma" w:eastAsia="Calibri" w:hAnsi="Tahoma" w:cs="Tahoma"/>
                <w:color w:val="000000"/>
                <w:szCs w:val="20"/>
              </w:rPr>
            </w:pPr>
            <w:r w:rsidRPr="009059B9">
              <w:rPr>
                <w:rFonts w:ascii="Tahoma" w:hAnsi="Tahoma" w:cs="Tahoma"/>
                <w:color w:val="000000"/>
                <w:szCs w:val="20"/>
              </w:rPr>
              <w:t xml:space="preserve">                           EUR</w:t>
            </w:r>
          </w:p>
        </w:tc>
      </w:tr>
      <w:tr w:rsidR="00927106" w:rsidRPr="009059B9" w:rsidTr="00823E43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06" w:rsidRPr="009059B9" w:rsidRDefault="008F40CD" w:rsidP="008F40CD">
            <w:pPr>
              <w:pStyle w:val="Default"/>
              <w:spacing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Celková cena diela v EUR</w:t>
            </w:r>
            <w:r w:rsidRPr="008F40CD">
              <w:rPr>
                <w:bCs/>
                <w:sz w:val="20"/>
                <w:szCs w:val="20"/>
              </w:rPr>
              <w:t xml:space="preserve"> s DPH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06" w:rsidRPr="009059B9" w:rsidRDefault="00927106" w:rsidP="008F40CD">
            <w:pPr>
              <w:jc w:val="both"/>
              <w:rPr>
                <w:rFonts w:ascii="Tahoma" w:eastAsia="Calibri" w:hAnsi="Tahoma" w:cs="Tahoma"/>
                <w:color w:val="000000"/>
                <w:szCs w:val="20"/>
              </w:rPr>
            </w:pPr>
            <w:r w:rsidRPr="009059B9">
              <w:rPr>
                <w:rFonts w:ascii="Tahoma" w:hAnsi="Tahoma" w:cs="Tahoma"/>
                <w:color w:val="000000"/>
                <w:szCs w:val="20"/>
              </w:rPr>
              <w:t xml:space="preserve">                           EUR</w:t>
            </w:r>
          </w:p>
        </w:tc>
      </w:tr>
    </w:tbl>
    <w:p w:rsidR="00927106" w:rsidRPr="009059B9" w:rsidRDefault="00927106" w:rsidP="008F40CD">
      <w:pPr>
        <w:jc w:val="both"/>
        <w:rPr>
          <w:rFonts w:ascii="Tahoma" w:hAnsi="Tahoma" w:cs="Tahoma"/>
          <w:color w:val="000000"/>
          <w:sz w:val="22"/>
        </w:rPr>
      </w:pPr>
    </w:p>
    <w:p w:rsidR="00927106" w:rsidRPr="009059B9" w:rsidRDefault="00927106" w:rsidP="008F40CD">
      <w:pPr>
        <w:pStyle w:val="Default"/>
        <w:spacing w:line="276" w:lineRule="auto"/>
        <w:jc w:val="both"/>
        <w:rPr>
          <w:sz w:val="20"/>
          <w:szCs w:val="20"/>
          <w:u w:val="single"/>
        </w:rPr>
      </w:pPr>
      <w:r w:rsidRPr="009059B9">
        <w:rPr>
          <w:sz w:val="20"/>
          <w:szCs w:val="20"/>
          <w:u w:val="single"/>
        </w:rPr>
        <w:t>Návrh uchádzača na plnenie kritéria, ktorý nie je platcom DPH:</w:t>
      </w:r>
    </w:p>
    <w:p w:rsidR="00927106" w:rsidRPr="009059B9" w:rsidRDefault="00927106" w:rsidP="008F40CD">
      <w:pPr>
        <w:jc w:val="both"/>
        <w:rPr>
          <w:rFonts w:ascii="Tahoma" w:hAnsi="Tahoma" w:cs="Tahoma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3070"/>
      </w:tblGrid>
      <w:tr w:rsidR="00927106" w:rsidRPr="009059B9" w:rsidTr="00823E43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06" w:rsidRPr="009059B9" w:rsidRDefault="008F40CD" w:rsidP="008F40CD">
            <w:pPr>
              <w:pStyle w:val="Default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8F40CD">
              <w:rPr>
                <w:bCs/>
                <w:sz w:val="20"/>
                <w:szCs w:val="20"/>
              </w:rPr>
              <w:t>Celková cena diela v EUR s DPH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06" w:rsidRPr="009059B9" w:rsidRDefault="00927106" w:rsidP="008F40CD">
            <w:pPr>
              <w:jc w:val="both"/>
              <w:rPr>
                <w:rFonts w:ascii="Tahoma" w:eastAsia="Calibri" w:hAnsi="Tahoma" w:cs="Tahoma"/>
                <w:color w:val="000000"/>
                <w:szCs w:val="20"/>
              </w:rPr>
            </w:pPr>
            <w:r w:rsidRPr="009059B9">
              <w:rPr>
                <w:rFonts w:ascii="Tahoma" w:hAnsi="Tahoma" w:cs="Tahoma"/>
                <w:color w:val="000000"/>
                <w:szCs w:val="20"/>
              </w:rPr>
              <w:t xml:space="preserve">                           EUR</w:t>
            </w:r>
          </w:p>
        </w:tc>
      </w:tr>
    </w:tbl>
    <w:p w:rsidR="00927106" w:rsidRPr="009059B9" w:rsidRDefault="00927106" w:rsidP="008F40CD">
      <w:pPr>
        <w:jc w:val="both"/>
        <w:rPr>
          <w:rFonts w:ascii="Tahoma" w:eastAsia="Calibri" w:hAnsi="Tahoma" w:cs="Tahoma"/>
          <w:color w:val="000000"/>
          <w:sz w:val="22"/>
        </w:rPr>
      </w:pPr>
    </w:p>
    <w:p w:rsidR="00927106" w:rsidRPr="00F66890" w:rsidRDefault="00927106" w:rsidP="008F40CD">
      <w:pPr>
        <w:jc w:val="both"/>
        <w:rPr>
          <w:rFonts w:ascii="Tahoma" w:hAnsi="Tahoma" w:cs="Tahoma"/>
          <w:color w:val="000000"/>
          <w:szCs w:val="20"/>
          <w:u w:val="single"/>
        </w:rPr>
      </w:pPr>
      <w:r w:rsidRPr="00F66890">
        <w:rPr>
          <w:rFonts w:ascii="Tahoma" w:hAnsi="Tahoma" w:cs="Tahoma"/>
          <w:color w:val="000000"/>
          <w:szCs w:val="20"/>
          <w:u w:val="single"/>
        </w:rPr>
        <w:t>Návrh uchádzača na plnenie kritéria č.2</w:t>
      </w:r>
    </w:p>
    <w:p w:rsidR="00927106" w:rsidRPr="00F66890" w:rsidRDefault="00927106" w:rsidP="008F40CD">
      <w:pPr>
        <w:jc w:val="both"/>
        <w:rPr>
          <w:rFonts w:ascii="Tahoma" w:hAnsi="Tahoma" w:cs="Tahoma"/>
          <w:color w:val="00000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3070"/>
      </w:tblGrid>
      <w:tr w:rsidR="00927106" w:rsidRPr="00F66890" w:rsidTr="00823E43">
        <w:trPr>
          <w:trHeight w:val="604"/>
        </w:trPr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DA" w:rsidRPr="00EE23DA" w:rsidRDefault="008F40CD" w:rsidP="008F40CD">
            <w:pPr>
              <w:jc w:val="both"/>
              <w:rPr>
                <w:rFonts w:ascii="Tahoma" w:hAnsi="Tahoma" w:cs="Tahoma"/>
                <w:bCs/>
                <w:color w:val="FF0000"/>
                <w:szCs w:val="20"/>
              </w:rPr>
            </w:pPr>
            <w:r w:rsidRPr="008F40CD">
              <w:rPr>
                <w:rFonts w:ascii="Tahoma" w:hAnsi="Tahoma" w:cs="Tahoma"/>
                <w:bCs/>
                <w:color w:val="000000"/>
                <w:szCs w:val="20"/>
              </w:rPr>
              <w:t>Lehota nástupu v hodinách na odstraňovanie vád diela v záručnej dobe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06" w:rsidRPr="00F66890" w:rsidRDefault="00927106" w:rsidP="008F40CD">
            <w:pPr>
              <w:jc w:val="both"/>
              <w:rPr>
                <w:rFonts w:ascii="Tahoma" w:hAnsi="Tahoma" w:cs="Tahoma"/>
                <w:color w:val="000000"/>
                <w:szCs w:val="20"/>
              </w:rPr>
            </w:pPr>
            <w:r w:rsidRPr="00F66890">
              <w:rPr>
                <w:rFonts w:ascii="Tahoma" w:hAnsi="Tahoma" w:cs="Tahoma"/>
                <w:color w:val="000000"/>
                <w:szCs w:val="20"/>
              </w:rPr>
              <w:t xml:space="preserve">   </w:t>
            </w:r>
            <w:r w:rsidR="00A80A06">
              <w:rPr>
                <w:rFonts w:ascii="Tahoma" w:hAnsi="Tahoma" w:cs="Tahoma"/>
                <w:color w:val="000000"/>
                <w:szCs w:val="20"/>
              </w:rPr>
              <w:t xml:space="preserve">                       Počet hodín</w:t>
            </w:r>
          </w:p>
        </w:tc>
      </w:tr>
    </w:tbl>
    <w:p w:rsidR="00927106" w:rsidRPr="00F66890" w:rsidRDefault="00927106" w:rsidP="008F40CD">
      <w:pPr>
        <w:jc w:val="both"/>
        <w:rPr>
          <w:rFonts w:ascii="Tahoma" w:eastAsia="Calibri" w:hAnsi="Tahoma" w:cs="Tahoma"/>
          <w:color w:val="000000"/>
          <w:szCs w:val="20"/>
        </w:rPr>
      </w:pPr>
    </w:p>
    <w:p w:rsidR="00927106" w:rsidRPr="00F66890" w:rsidRDefault="00927106" w:rsidP="008F40CD">
      <w:pPr>
        <w:jc w:val="both"/>
        <w:rPr>
          <w:rFonts w:ascii="Tahoma" w:hAnsi="Tahoma" w:cs="Tahoma"/>
          <w:color w:val="000000"/>
          <w:szCs w:val="20"/>
          <w:u w:val="single"/>
        </w:rPr>
      </w:pPr>
      <w:r w:rsidRPr="00F66890">
        <w:rPr>
          <w:rFonts w:ascii="Tahoma" w:hAnsi="Tahoma" w:cs="Tahoma"/>
          <w:color w:val="000000"/>
          <w:szCs w:val="20"/>
          <w:u w:val="single"/>
        </w:rPr>
        <w:t>Návrh uchádzača na plnenie kritéria č.3</w:t>
      </w:r>
    </w:p>
    <w:p w:rsidR="00927106" w:rsidRPr="00F66890" w:rsidRDefault="00927106" w:rsidP="008F40CD">
      <w:pPr>
        <w:jc w:val="both"/>
        <w:rPr>
          <w:rFonts w:ascii="Tahoma" w:hAnsi="Tahoma" w:cs="Tahoma"/>
          <w:color w:val="00000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3070"/>
      </w:tblGrid>
      <w:tr w:rsidR="00927106" w:rsidRPr="00F66890" w:rsidTr="00823E43">
        <w:trPr>
          <w:trHeight w:val="604"/>
        </w:trPr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06" w:rsidRPr="00F66890" w:rsidRDefault="008F40CD" w:rsidP="008F40CD">
            <w:pPr>
              <w:jc w:val="both"/>
              <w:rPr>
                <w:rFonts w:ascii="Tahoma" w:hAnsi="Tahoma" w:cs="Tahoma"/>
                <w:bCs/>
                <w:color w:val="000000"/>
                <w:szCs w:val="20"/>
              </w:rPr>
            </w:pPr>
            <w:r w:rsidRPr="008F40CD">
              <w:rPr>
                <w:rFonts w:ascii="Tahoma" w:hAnsi="Tahoma" w:cs="Tahoma"/>
                <w:bCs/>
                <w:color w:val="000000"/>
                <w:szCs w:val="20"/>
              </w:rPr>
              <w:t>Lehota realizácie v kalendárnych dňoch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06" w:rsidRPr="00F66890" w:rsidRDefault="00927106" w:rsidP="008F40CD">
            <w:pPr>
              <w:jc w:val="both"/>
              <w:rPr>
                <w:rFonts w:ascii="Tahoma" w:hAnsi="Tahoma" w:cs="Tahoma"/>
                <w:color w:val="000000"/>
                <w:szCs w:val="20"/>
              </w:rPr>
            </w:pPr>
            <w:r w:rsidRPr="00F66890">
              <w:rPr>
                <w:rFonts w:ascii="Tahoma" w:hAnsi="Tahoma" w:cs="Tahoma"/>
                <w:color w:val="000000"/>
                <w:szCs w:val="20"/>
              </w:rPr>
              <w:t xml:space="preserve">                          Počet dní</w:t>
            </w:r>
          </w:p>
        </w:tc>
      </w:tr>
    </w:tbl>
    <w:p w:rsidR="00927106" w:rsidRPr="00F66890" w:rsidRDefault="00927106" w:rsidP="008F40CD">
      <w:pPr>
        <w:jc w:val="both"/>
        <w:rPr>
          <w:rFonts w:ascii="Tahoma" w:eastAsia="Calibri" w:hAnsi="Tahoma" w:cs="Tahoma"/>
          <w:color w:val="000000"/>
          <w:szCs w:val="20"/>
        </w:rPr>
      </w:pPr>
    </w:p>
    <w:p w:rsidR="00927106" w:rsidRPr="00F66890" w:rsidRDefault="00927106" w:rsidP="008F40CD">
      <w:pPr>
        <w:ind w:firstLine="709"/>
        <w:jc w:val="both"/>
        <w:rPr>
          <w:rFonts w:ascii="Tahoma" w:hAnsi="Tahoma" w:cs="Tahoma"/>
          <w:b/>
          <w:bCs/>
          <w:color w:val="000000"/>
          <w:szCs w:val="20"/>
        </w:rPr>
      </w:pPr>
      <w:r w:rsidRPr="00F66890">
        <w:rPr>
          <w:rFonts w:ascii="Tahoma" w:hAnsi="Tahoma" w:cs="Tahoma"/>
          <w:color w:val="000000"/>
          <w:szCs w:val="20"/>
        </w:rPr>
        <w:t xml:space="preserve">Týmto </w:t>
      </w:r>
      <w:r w:rsidRPr="00F66890">
        <w:rPr>
          <w:rFonts w:ascii="Tahoma" w:hAnsi="Tahoma" w:cs="Tahoma"/>
          <w:b/>
          <w:bCs/>
          <w:color w:val="000000"/>
          <w:szCs w:val="20"/>
        </w:rPr>
        <w:t xml:space="preserve">čestne vyhlasujem, že súhlasím so všetkými podmienkami určenými verejným obstarávateľom vo výzve na predloženie ponúk a že </w:t>
      </w:r>
      <w:r w:rsidRPr="00F66890">
        <w:rPr>
          <w:rFonts w:ascii="Tahoma" w:hAnsi="Tahoma" w:cs="Tahoma"/>
          <w:color w:val="000000"/>
          <w:szCs w:val="20"/>
        </w:rPr>
        <w:t xml:space="preserve">všetky dokumenty a údaje uvedené v ponuke sú pravdivé a úplné a  podpísané štatutárnym zástupcom  alebo osobou oprávnenou konať za uchádzača. </w:t>
      </w:r>
      <w:r w:rsidRPr="00F66890">
        <w:rPr>
          <w:rFonts w:ascii="Tahoma" w:hAnsi="Tahoma" w:cs="Tahoma"/>
          <w:b/>
          <w:bCs/>
          <w:color w:val="000000"/>
          <w:szCs w:val="20"/>
        </w:rPr>
        <w:t>Zárove</w:t>
      </w:r>
      <w:r w:rsidRPr="00F66890">
        <w:rPr>
          <w:rFonts w:ascii="Tahoma" w:hAnsi="Tahoma" w:cs="Tahoma"/>
          <w:color w:val="000000"/>
          <w:szCs w:val="20"/>
        </w:rPr>
        <w:t xml:space="preserve">ň </w:t>
      </w:r>
      <w:r w:rsidRPr="00F66890">
        <w:rPr>
          <w:rFonts w:ascii="Tahoma" w:hAnsi="Tahoma" w:cs="Tahoma"/>
          <w:b/>
          <w:bCs/>
          <w:color w:val="000000"/>
          <w:szCs w:val="20"/>
        </w:rPr>
        <w:t xml:space="preserve">prehlasujem, že som si vedomý následkov nepravdivého </w:t>
      </w:r>
      <w:r w:rsidRPr="00F66890">
        <w:rPr>
          <w:rFonts w:ascii="Tahoma" w:hAnsi="Tahoma" w:cs="Tahoma"/>
          <w:color w:val="000000"/>
          <w:szCs w:val="20"/>
        </w:rPr>
        <w:t>č</w:t>
      </w:r>
      <w:r w:rsidRPr="00F66890">
        <w:rPr>
          <w:rFonts w:ascii="Tahoma" w:hAnsi="Tahoma" w:cs="Tahoma"/>
          <w:b/>
          <w:bCs/>
          <w:color w:val="000000"/>
          <w:szCs w:val="20"/>
        </w:rPr>
        <w:t xml:space="preserve">estného vyhlásenia. </w:t>
      </w:r>
    </w:p>
    <w:p w:rsidR="00927106" w:rsidRPr="00F66890" w:rsidRDefault="00927106" w:rsidP="008F40CD">
      <w:pPr>
        <w:jc w:val="both"/>
        <w:rPr>
          <w:rFonts w:ascii="Tahoma" w:hAnsi="Tahoma" w:cs="Tahoma"/>
          <w:color w:val="000000"/>
          <w:szCs w:val="20"/>
        </w:rPr>
      </w:pPr>
    </w:p>
    <w:p w:rsidR="00927106" w:rsidRPr="00F66890" w:rsidRDefault="00927106" w:rsidP="008F40CD">
      <w:pPr>
        <w:jc w:val="both"/>
        <w:rPr>
          <w:rFonts w:ascii="Tahoma" w:hAnsi="Tahoma" w:cs="Tahoma"/>
          <w:color w:val="000000"/>
          <w:szCs w:val="20"/>
        </w:rPr>
      </w:pPr>
      <w:r w:rsidRPr="00F66890">
        <w:rPr>
          <w:rFonts w:ascii="Tahoma" w:hAnsi="Tahoma" w:cs="Tahoma"/>
          <w:color w:val="000000"/>
          <w:szCs w:val="20"/>
        </w:rPr>
        <w:t>V ...................................................... dňa ...................................</w:t>
      </w:r>
    </w:p>
    <w:p w:rsidR="00927106" w:rsidRPr="00F66890" w:rsidRDefault="00927106" w:rsidP="008F40CD">
      <w:pPr>
        <w:jc w:val="both"/>
        <w:rPr>
          <w:rFonts w:ascii="Tahoma" w:hAnsi="Tahoma" w:cs="Tahoma"/>
          <w:color w:val="000000"/>
          <w:szCs w:val="20"/>
        </w:rPr>
      </w:pPr>
    </w:p>
    <w:p w:rsidR="00927106" w:rsidRPr="00F66890" w:rsidRDefault="00927106" w:rsidP="008F40CD">
      <w:pPr>
        <w:jc w:val="both"/>
        <w:rPr>
          <w:rFonts w:ascii="Tahoma" w:hAnsi="Tahoma" w:cs="Tahoma"/>
          <w:szCs w:val="20"/>
        </w:rPr>
      </w:pPr>
      <w:r w:rsidRPr="00F66890">
        <w:rPr>
          <w:rFonts w:ascii="Tahoma" w:hAnsi="Tahoma" w:cs="Tahoma"/>
          <w:color w:val="000000"/>
          <w:szCs w:val="20"/>
        </w:rPr>
        <w:t xml:space="preserve">Meno, priezvisko a </w:t>
      </w:r>
      <w:r w:rsidRPr="00F66890">
        <w:rPr>
          <w:rFonts w:ascii="Tahoma" w:hAnsi="Tahoma" w:cs="Tahoma"/>
          <w:szCs w:val="20"/>
        </w:rPr>
        <w:t>podpis štatutárneho zástupcu/oprávnenej</w:t>
      </w:r>
    </w:p>
    <w:p w:rsidR="00927106" w:rsidRDefault="00927106" w:rsidP="008F40CD">
      <w:pPr>
        <w:jc w:val="both"/>
        <w:rPr>
          <w:rFonts w:ascii="Tahoma" w:hAnsi="Tahoma" w:cs="Tahoma"/>
          <w:szCs w:val="20"/>
        </w:rPr>
      </w:pPr>
      <w:r w:rsidRPr="00F66890">
        <w:rPr>
          <w:rFonts w:ascii="Tahoma" w:hAnsi="Tahoma" w:cs="Tahoma"/>
          <w:szCs w:val="20"/>
        </w:rPr>
        <w:t>osoby a odtlačok pečiatky</w:t>
      </w:r>
    </w:p>
    <w:p w:rsidR="00F66890" w:rsidRDefault="00F66890" w:rsidP="008F40CD">
      <w:pPr>
        <w:jc w:val="both"/>
        <w:rPr>
          <w:rFonts w:ascii="Tahoma" w:hAnsi="Tahoma" w:cs="Tahoma"/>
          <w:szCs w:val="20"/>
        </w:rPr>
      </w:pPr>
    </w:p>
    <w:p w:rsidR="00F66890" w:rsidRDefault="00F66890" w:rsidP="008F40CD">
      <w:pPr>
        <w:jc w:val="both"/>
        <w:rPr>
          <w:rFonts w:ascii="Tahoma" w:hAnsi="Tahoma" w:cs="Tahoma"/>
          <w:szCs w:val="20"/>
        </w:rPr>
      </w:pPr>
    </w:p>
    <w:p w:rsidR="00F66890" w:rsidRDefault="00F66890" w:rsidP="008F40CD">
      <w:pPr>
        <w:jc w:val="both"/>
        <w:rPr>
          <w:rFonts w:ascii="Tahoma" w:hAnsi="Tahoma" w:cs="Tahoma"/>
          <w:szCs w:val="20"/>
        </w:rPr>
      </w:pPr>
    </w:p>
    <w:p w:rsidR="00F66890" w:rsidRDefault="00F66890" w:rsidP="008F40CD">
      <w:pPr>
        <w:jc w:val="both"/>
        <w:rPr>
          <w:rFonts w:ascii="Tahoma" w:hAnsi="Tahoma" w:cs="Tahoma"/>
          <w:szCs w:val="20"/>
        </w:rPr>
      </w:pPr>
    </w:p>
    <w:p w:rsidR="00F66890" w:rsidRDefault="00F66890" w:rsidP="008F40CD">
      <w:pPr>
        <w:jc w:val="both"/>
        <w:rPr>
          <w:rFonts w:ascii="Tahoma" w:hAnsi="Tahoma" w:cs="Tahoma"/>
          <w:szCs w:val="20"/>
        </w:rPr>
      </w:pPr>
    </w:p>
    <w:p w:rsidR="00F66890" w:rsidRDefault="00F66890" w:rsidP="008F40CD">
      <w:pPr>
        <w:jc w:val="both"/>
        <w:rPr>
          <w:rFonts w:ascii="Tahoma" w:hAnsi="Tahoma" w:cs="Tahoma"/>
          <w:szCs w:val="20"/>
        </w:rPr>
      </w:pPr>
    </w:p>
    <w:p w:rsidR="00F66890" w:rsidRDefault="00F66890" w:rsidP="008F40CD">
      <w:pPr>
        <w:jc w:val="both"/>
        <w:rPr>
          <w:rFonts w:ascii="Tahoma" w:hAnsi="Tahoma" w:cs="Tahoma"/>
          <w:szCs w:val="20"/>
        </w:rPr>
      </w:pPr>
    </w:p>
    <w:p w:rsidR="00F66890" w:rsidRDefault="00F66890" w:rsidP="008F40CD">
      <w:pPr>
        <w:jc w:val="both"/>
        <w:rPr>
          <w:rFonts w:ascii="Tahoma" w:hAnsi="Tahoma" w:cs="Tahoma"/>
          <w:szCs w:val="20"/>
        </w:rPr>
      </w:pPr>
    </w:p>
    <w:p w:rsidR="00F66890" w:rsidRDefault="00F66890" w:rsidP="008F40CD">
      <w:pPr>
        <w:jc w:val="both"/>
        <w:rPr>
          <w:rFonts w:ascii="Tahoma" w:hAnsi="Tahoma" w:cs="Tahoma"/>
          <w:szCs w:val="20"/>
        </w:rPr>
      </w:pPr>
    </w:p>
    <w:p w:rsidR="00F66890" w:rsidRDefault="00F66890" w:rsidP="008F40CD">
      <w:pPr>
        <w:jc w:val="both"/>
        <w:rPr>
          <w:rFonts w:ascii="Tahoma" w:hAnsi="Tahoma" w:cs="Tahoma"/>
          <w:szCs w:val="20"/>
        </w:rPr>
      </w:pPr>
    </w:p>
    <w:p w:rsidR="00F66890" w:rsidRDefault="00F66890" w:rsidP="008F40CD">
      <w:pPr>
        <w:jc w:val="both"/>
        <w:rPr>
          <w:rFonts w:ascii="Tahoma" w:hAnsi="Tahoma" w:cs="Tahoma"/>
          <w:szCs w:val="20"/>
        </w:rPr>
      </w:pPr>
    </w:p>
    <w:p w:rsidR="00F66890" w:rsidRDefault="00F66890" w:rsidP="008F40CD">
      <w:pPr>
        <w:jc w:val="both"/>
        <w:rPr>
          <w:rFonts w:ascii="Tahoma" w:hAnsi="Tahoma" w:cs="Tahoma"/>
          <w:szCs w:val="20"/>
        </w:rPr>
      </w:pPr>
    </w:p>
    <w:p w:rsidR="00F66890" w:rsidRDefault="00F66890" w:rsidP="008F40CD">
      <w:pPr>
        <w:jc w:val="both"/>
        <w:rPr>
          <w:rFonts w:ascii="Tahoma" w:hAnsi="Tahoma" w:cs="Tahoma"/>
          <w:szCs w:val="20"/>
        </w:rPr>
      </w:pPr>
    </w:p>
    <w:p w:rsidR="00F66890" w:rsidRDefault="00F66890" w:rsidP="008F40CD">
      <w:pPr>
        <w:jc w:val="both"/>
        <w:rPr>
          <w:rFonts w:ascii="Tahoma" w:hAnsi="Tahoma" w:cs="Tahoma"/>
          <w:szCs w:val="20"/>
        </w:rPr>
      </w:pPr>
    </w:p>
    <w:p w:rsidR="00CB1AEB" w:rsidRPr="00F66890" w:rsidRDefault="00CB1AEB" w:rsidP="008F40CD">
      <w:pPr>
        <w:jc w:val="both"/>
        <w:rPr>
          <w:rFonts w:ascii="Tahoma" w:hAnsi="Tahoma" w:cs="Tahoma"/>
          <w:szCs w:val="20"/>
        </w:rPr>
      </w:pPr>
    </w:p>
    <w:p w:rsidR="001771F6" w:rsidRDefault="001771F6" w:rsidP="00CB1AEB">
      <w:pPr>
        <w:ind w:left="5664" w:firstLine="708"/>
        <w:jc w:val="center"/>
        <w:rPr>
          <w:rFonts w:ascii="Tahoma" w:hAnsi="Tahoma" w:cs="Tahoma"/>
          <w:b/>
        </w:rPr>
      </w:pPr>
    </w:p>
    <w:p w:rsidR="001771F6" w:rsidRDefault="001771F6" w:rsidP="00CB1AEB">
      <w:pPr>
        <w:ind w:left="5664" w:firstLine="708"/>
        <w:jc w:val="center"/>
        <w:rPr>
          <w:rFonts w:ascii="Tahoma" w:hAnsi="Tahoma" w:cs="Tahoma"/>
          <w:b/>
        </w:rPr>
      </w:pPr>
    </w:p>
    <w:p w:rsidR="00CB1AEB" w:rsidRDefault="00BA6A7D" w:rsidP="00CB1AEB">
      <w:pPr>
        <w:ind w:left="5664" w:firstLine="708"/>
        <w:jc w:val="center"/>
        <w:rPr>
          <w:rFonts w:ascii="Tahoma" w:hAnsi="Tahoma" w:cs="Tahoma"/>
        </w:rPr>
      </w:pPr>
      <w:r w:rsidRPr="009059B9">
        <w:rPr>
          <w:rFonts w:ascii="Tahoma" w:hAnsi="Tahoma" w:cs="Tahoma"/>
          <w:b/>
        </w:rPr>
        <w:t>P</w:t>
      </w:r>
      <w:r w:rsidR="004042DB">
        <w:rPr>
          <w:rFonts w:ascii="Tahoma" w:hAnsi="Tahoma" w:cs="Tahoma"/>
          <w:b/>
        </w:rPr>
        <w:t>RÍLOHA</w:t>
      </w:r>
      <w:r w:rsidRPr="009059B9">
        <w:rPr>
          <w:rFonts w:ascii="Tahoma" w:hAnsi="Tahoma" w:cs="Tahoma"/>
          <w:b/>
        </w:rPr>
        <w:t xml:space="preserve"> č.2</w:t>
      </w:r>
      <w:r w:rsidR="009059B9" w:rsidRPr="00706981">
        <w:rPr>
          <w:rFonts w:ascii="Tahoma" w:hAnsi="Tahoma" w:cs="Tahoma"/>
        </w:rPr>
        <w:t xml:space="preserve"> </w:t>
      </w:r>
    </w:p>
    <w:p w:rsidR="00BA6A7D" w:rsidRPr="00CB1AEB" w:rsidRDefault="00BA6A7D" w:rsidP="00CB1AEB">
      <w:pPr>
        <w:ind w:left="12" w:firstLine="708"/>
        <w:jc w:val="center"/>
        <w:rPr>
          <w:rFonts w:ascii="Tahoma" w:hAnsi="Tahoma" w:cs="Tahoma"/>
          <w:b/>
          <w:sz w:val="24"/>
          <w:szCs w:val="24"/>
        </w:rPr>
      </w:pPr>
      <w:r w:rsidRPr="00CB1AEB">
        <w:rPr>
          <w:rFonts w:ascii="Tahoma" w:hAnsi="Tahoma" w:cs="Tahoma"/>
          <w:b/>
          <w:sz w:val="24"/>
          <w:szCs w:val="24"/>
        </w:rPr>
        <w:t>Obsah svetelno-technickej štúdie</w:t>
      </w:r>
    </w:p>
    <w:p w:rsidR="00706981" w:rsidRPr="00706981" w:rsidRDefault="00706981" w:rsidP="00CB1AEB">
      <w:pPr>
        <w:pStyle w:val="Odsekzoznamu"/>
        <w:numPr>
          <w:ilvl w:val="0"/>
          <w:numId w:val="27"/>
        </w:numPr>
      </w:pPr>
      <w:r w:rsidRPr="00706981">
        <w:t>zhodnotenie súčasného stavu osvetľovacej sústavy,</w:t>
      </w:r>
    </w:p>
    <w:p w:rsidR="00706981" w:rsidRPr="00706981" w:rsidRDefault="00706981" w:rsidP="00CB1AEB">
      <w:pPr>
        <w:pStyle w:val="Odsekzoznamu"/>
        <w:numPr>
          <w:ilvl w:val="0"/>
          <w:numId w:val="27"/>
        </w:numPr>
      </w:pPr>
      <w:r w:rsidRPr="00706981">
        <w:t xml:space="preserve">zhodnotenie úrovne </w:t>
      </w:r>
      <w:r w:rsidR="001771F6" w:rsidRPr="00706981">
        <w:t>svetelnosti</w:t>
      </w:r>
      <w:r w:rsidRPr="00706981">
        <w:t xml:space="preserve"> v j</w:t>
      </w:r>
      <w:r w:rsidR="00CB1AEB">
        <w:t>ednotlivých miestnostiach budov</w:t>
      </w:r>
      <w:r w:rsidRPr="00706981">
        <w:t xml:space="preserve"> a porovnanie s požiadavkami európskej normy (STN EN 12464-1),</w:t>
      </w:r>
    </w:p>
    <w:p w:rsidR="00706981" w:rsidRPr="00706981" w:rsidRDefault="00706981" w:rsidP="00CB1AEB">
      <w:pPr>
        <w:pStyle w:val="Odsekzoznamu"/>
        <w:numPr>
          <w:ilvl w:val="0"/>
          <w:numId w:val="27"/>
        </w:numPr>
      </w:pPr>
      <w:r w:rsidRPr="00706981">
        <w:t>zhodnotenie skutočnej spotreby energie na osvetlenie a tiež určenie spotreby energie určenej na základe normalizovaných hodnôt (STN EN 15193),</w:t>
      </w:r>
    </w:p>
    <w:p w:rsidR="00706981" w:rsidRPr="00706981" w:rsidRDefault="00706981" w:rsidP="00CB1AEB">
      <w:pPr>
        <w:pStyle w:val="Odsekzoznamu"/>
        <w:numPr>
          <w:ilvl w:val="0"/>
          <w:numId w:val="27"/>
        </w:numPr>
      </w:pPr>
      <w:r w:rsidRPr="00706981">
        <w:t>návrh opatrení modernizácie osvetľovacej sústavy,</w:t>
      </w:r>
    </w:p>
    <w:p w:rsidR="00706981" w:rsidRDefault="00706981" w:rsidP="00CB1AEB">
      <w:pPr>
        <w:pStyle w:val="Odsekzoznamu"/>
        <w:numPr>
          <w:ilvl w:val="0"/>
          <w:numId w:val="27"/>
        </w:numPr>
      </w:pPr>
      <w:r w:rsidRPr="00706981">
        <w:t>ekonomické na environmentálne posúdenie navrhovaných opatrení</w:t>
      </w:r>
    </w:p>
    <w:p w:rsidR="00706981" w:rsidRPr="00706981" w:rsidRDefault="00706981" w:rsidP="00CB1AEB">
      <w:pPr>
        <w:pStyle w:val="Odsekzoznamu"/>
        <w:numPr>
          <w:ilvl w:val="0"/>
          <w:numId w:val="27"/>
        </w:numPr>
      </w:pPr>
      <w:r w:rsidRPr="00706981">
        <w:t>použité prístroje a zariadenia</w:t>
      </w:r>
    </w:p>
    <w:p w:rsidR="00706981" w:rsidRPr="00706981" w:rsidRDefault="00706981" w:rsidP="008F40CD"/>
    <w:p w:rsidR="00BA6A7D" w:rsidRPr="009059B9" w:rsidRDefault="00BA6A7D" w:rsidP="008F40CD">
      <w:pPr>
        <w:rPr>
          <w:rFonts w:ascii="Tahoma" w:hAnsi="Tahoma" w:cs="Tahoma"/>
          <w:b/>
        </w:rPr>
      </w:pPr>
    </w:p>
    <w:p w:rsidR="00BA6A7D" w:rsidRPr="009059B9" w:rsidRDefault="00BA6A7D" w:rsidP="008F40CD">
      <w:pPr>
        <w:rPr>
          <w:rFonts w:ascii="Tahoma" w:hAnsi="Tahoma" w:cs="Tahoma"/>
          <w:b/>
        </w:rPr>
      </w:pPr>
    </w:p>
    <w:p w:rsidR="00BA6A7D" w:rsidRPr="009059B9" w:rsidRDefault="00BA6A7D" w:rsidP="008F40CD">
      <w:pPr>
        <w:rPr>
          <w:rFonts w:ascii="Tahoma" w:hAnsi="Tahoma" w:cs="Tahoma"/>
          <w:b/>
        </w:rPr>
      </w:pPr>
    </w:p>
    <w:p w:rsidR="00BA6A7D" w:rsidRPr="009059B9" w:rsidRDefault="00BA6A7D" w:rsidP="008F40CD">
      <w:pPr>
        <w:rPr>
          <w:rFonts w:ascii="Tahoma" w:hAnsi="Tahoma" w:cs="Tahoma"/>
          <w:b/>
        </w:rPr>
      </w:pPr>
    </w:p>
    <w:p w:rsidR="00BA6A7D" w:rsidRPr="009059B9" w:rsidRDefault="00BA6A7D" w:rsidP="008F40CD">
      <w:pPr>
        <w:rPr>
          <w:rFonts w:ascii="Tahoma" w:hAnsi="Tahoma" w:cs="Tahoma"/>
          <w:b/>
        </w:rPr>
      </w:pPr>
    </w:p>
    <w:p w:rsidR="00BA6A7D" w:rsidRPr="009059B9" w:rsidRDefault="00BA6A7D" w:rsidP="008F40CD">
      <w:pPr>
        <w:rPr>
          <w:rFonts w:ascii="Tahoma" w:hAnsi="Tahoma" w:cs="Tahoma"/>
          <w:b/>
        </w:rPr>
      </w:pPr>
    </w:p>
    <w:p w:rsidR="00BA6A7D" w:rsidRPr="009059B9" w:rsidRDefault="00BA6A7D" w:rsidP="008F40CD">
      <w:pPr>
        <w:rPr>
          <w:rFonts w:ascii="Tahoma" w:hAnsi="Tahoma" w:cs="Tahoma"/>
          <w:b/>
        </w:rPr>
      </w:pPr>
    </w:p>
    <w:p w:rsidR="00BA6A7D" w:rsidRPr="009059B9" w:rsidRDefault="00BA6A7D" w:rsidP="008F40CD">
      <w:pPr>
        <w:rPr>
          <w:rFonts w:ascii="Tahoma" w:hAnsi="Tahoma" w:cs="Tahoma"/>
          <w:b/>
        </w:rPr>
      </w:pPr>
    </w:p>
    <w:p w:rsidR="00BA6A7D" w:rsidRPr="009059B9" w:rsidRDefault="00BA6A7D" w:rsidP="008F40CD">
      <w:pPr>
        <w:rPr>
          <w:rFonts w:ascii="Tahoma" w:hAnsi="Tahoma" w:cs="Tahoma"/>
          <w:b/>
        </w:rPr>
      </w:pPr>
    </w:p>
    <w:p w:rsidR="00BA6A7D" w:rsidRPr="009059B9" w:rsidRDefault="00BA6A7D" w:rsidP="008F40CD">
      <w:pPr>
        <w:rPr>
          <w:rFonts w:ascii="Tahoma" w:hAnsi="Tahoma" w:cs="Tahoma"/>
          <w:b/>
        </w:rPr>
      </w:pPr>
    </w:p>
    <w:p w:rsidR="00BA6A7D" w:rsidRPr="009059B9" w:rsidRDefault="00BA6A7D" w:rsidP="008F40CD">
      <w:pPr>
        <w:rPr>
          <w:rFonts w:ascii="Tahoma" w:hAnsi="Tahoma" w:cs="Tahoma"/>
          <w:b/>
        </w:rPr>
      </w:pPr>
    </w:p>
    <w:p w:rsidR="00BA6A7D" w:rsidRPr="009059B9" w:rsidRDefault="00BA6A7D" w:rsidP="008F40CD">
      <w:pPr>
        <w:rPr>
          <w:rFonts w:ascii="Tahoma" w:hAnsi="Tahoma" w:cs="Tahoma"/>
          <w:b/>
        </w:rPr>
      </w:pPr>
    </w:p>
    <w:p w:rsidR="00CB1AEB" w:rsidRDefault="00CB1AEB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CB1AEB" w:rsidRDefault="00CB1AEB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CB1AEB" w:rsidRDefault="00CB1AEB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CB1AEB" w:rsidRDefault="00CB1AEB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CB1AEB" w:rsidRDefault="00CB1AEB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CB1AEB" w:rsidRDefault="00CB1AEB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CB1AEB" w:rsidRDefault="00CB1AEB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CB1AEB" w:rsidRDefault="00CB1AEB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CB1AEB" w:rsidRDefault="00CB1AEB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CB1AEB" w:rsidRDefault="00CB1AEB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CB1AEB" w:rsidRDefault="00CB1AEB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sectPr w:rsidR="00CB1AE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F9B" w:rsidRDefault="00196F9B" w:rsidP="00CA4281">
      <w:pPr>
        <w:spacing w:after="0" w:line="240" w:lineRule="auto"/>
      </w:pPr>
      <w:r>
        <w:separator/>
      </w:r>
    </w:p>
  </w:endnote>
  <w:endnote w:type="continuationSeparator" w:id="0">
    <w:p w:rsidR="00196F9B" w:rsidRDefault="00196F9B" w:rsidP="00CA4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5376593"/>
      <w:docPartObj>
        <w:docPartGallery w:val="Page Numbers (Bottom of Page)"/>
        <w:docPartUnique/>
      </w:docPartObj>
    </w:sdtPr>
    <w:sdtEndPr/>
    <w:sdtContent>
      <w:p w:rsidR="00C71BF7" w:rsidRDefault="00C71BF7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s">
              <w:drawing>
                <wp:inline distT="0" distB="0" distL="0" distR="0" wp14:anchorId="079E4CA7" wp14:editId="5EEF4DC0">
                  <wp:extent cx="5467350" cy="45085"/>
                  <wp:effectExtent l="9525" t="9525" r="0" b="2540"/>
                  <wp:docPr id="648" name="Automatický tvar 1" descr="Sve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2DCCEB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tvar 1" o:spid="_x0000_s1026" type="#_x0000_t110" alt="Sve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C71BF7" w:rsidRDefault="00C71BF7">
        <w:pPr>
          <w:pStyle w:val="Pt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0835FF">
          <w:rPr>
            <w:noProof/>
          </w:rPr>
          <w:t>10</w:t>
        </w:r>
        <w:r>
          <w:fldChar w:fldCharType="end"/>
        </w:r>
      </w:p>
    </w:sdtContent>
  </w:sdt>
  <w:p w:rsidR="00C71BF7" w:rsidRDefault="00C71B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F9B" w:rsidRDefault="00196F9B" w:rsidP="00CA4281">
      <w:pPr>
        <w:spacing w:after="0" w:line="240" w:lineRule="auto"/>
      </w:pPr>
      <w:r>
        <w:separator/>
      </w:r>
    </w:p>
  </w:footnote>
  <w:footnote w:type="continuationSeparator" w:id="0">
    <w:p w:rsidR="00196F9B" w:rsidRDefault="00196F9B" w:rsidP="00CA4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281" w:rsidRPr="009628D1" w:rsidRDefault="009628D1">
    <w:pPr>
      <w:pStyle w:val="Hlavika"/>
      <w:rPr>
        <w:rFonts w:ascii="Tahoma" w:hAnsi="Tahoma" w:cs="Tahoma"/>
        <w:b/>
        <w:sz w:val="28"/>
        <w:szCs w:val="28"/>
      </w:rPr>
    </w:pPr>
    <w:r>
      <w:rPr>
        <w:noProof/>
        <w:lang w:eastAsia="sk-SK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-266700</wp:posOffset>
          </wp:positionV>
          <wp:extent cx="678180" cy="831153"/>
          <wp:effectExtent l="0" t="0" r="7620" b="7620"/>
          <wp:wrapTight wrapText="bothSides">
            <wp:wrapPolygon edited="0">
              <wp:start x="0" y="0"/>
              <wp:lineTo x="0" y="17339"/>
              <wp:lineTo x="5461" y="20807"/>
              <wp:lineTo x="6674" y="21303"/>
              <wp:lineTo x="14562" y="21303"/>
              <wp:lineTo x="15775" y="20807"/>
              <wp:lineTo x="21236" y="17339"/>
              <wp:lineTo x="21236" y="0"/>
              <wp:lineTo x="0" y="0"/>
            </wp:wrapPolygon>
          </wp:wrapTight>
          <wp:docPr id="2" name="Obrázok 2" descr="C:\Users\Vozár\AppData\Local\Microsoft\Windows\INetCacheContent.Word\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Vozár\AppData\Local\Microsoft\Windows\INetCacheContent.Word\er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831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</w:t>
    </w:r>
    <w:r w:rsidRPr="009628D1">
      <w:rPr>
        <w:rFonts w:ascii="Tahoma" w:hAnsi="Tahoma" w:cs="Tahoma"/>
        <w:b/>
        <w:sz w:val="28"/>
        <w:szCs w:val="28"/>
      </w:rPr>
      <w:t>Obec Pača, Hlavná č. 18, 049 41 Pača</w:t>
    </w:r>
  </w:p>
  <w:p w:rsidR="009628D1" w:rsidRDefault="009628D1">
    <w:pPr>
      <w:pStyle w:val="Hlavika"/>
    </w:pPr>
  </w:p>
  <w:p w:rsidR="009628D1" w:rsidRDefault="009628D1">
    <w:pPr>
      <w:pStyle w:val="Hlavika"/>
    </w:pPr>
  </w:p>
  <w:p w:rsidR="009628D1" w:rsidRDefault="009628D1">
    <w:pPr>
      <w:pStyle w:val="Hlavika"/>
    </w:pPr>
  </w:p>
  <w:p w:rsidR="009628D1" w:rsidRPr="009628D1" w:rsidRDefault="009628D1">
    <w:pPr>
      <w:pStyle w:val="Hlavika"/>
      <w:rPr>
        <w:rFonts w:ascii="Tahoma" w:hAnsi="Tahoma" w:cs="Tahoma"/>
      </w:rPr>
    </w:pPr>
    <w:r w:rsidRPr="009628D1">
      <w:rPr>
        <w:rFonts w:ascii="Tahoma" w:hAnsi="Tahoma" w:cs="Tahoma"/>
      </w:rPr>
      <w:t>Č. sp.:</w:t>
    </w:r>
    <w:r w:rsidR="000835FF">
      <w:rPr>
        <w:rFonts w:ascii="Tahoma" w:hAnsi="Tahoma" w:cs="Tahoma"/>
      </w:rPr>
      <w:t>1/2017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5821"/>
      </v:shape>
    </w:pict>
  </w:numPicBullet>
  <w:abstractNum w:abstractNumId="0" w15:restartNumberingAfterBreak="0">
    <w:nsid w:val="006020C0"/>
    <w:multiLevelType w:val="hybridMultilevel"/>
    <w:tmpl w:val="1B80792E"/>
    <w:lvl w:ilvl="0" w:tplc="041B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D10AD6"/>
    <w:multiLevelType w:val="hybridMultilevel"/>
    <w:tmpl w:val="EB56FDAC"/>
    <w:lvl w:ilvl="0" w:tplc="041B0017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09064A22"/>
    <w:multiLevelType w:val="hybridMultilevel"/>
    <w:tmpl w:val="81B45A42"/>
    <w:lvl w:ilvl="0" w:tplc="EEFA710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64413"/>
    <w:multiLevelType w:val="hybridMultilevel"/>
    <w:tmpl w:val="F65A7842"/>
    <w:lvl w:ilvl="0" w:tplc="F0BAC03E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u w:val="none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2D2924"/>
    <w:multiLevelType w:val="multilevel"/>
    <w:tmpl w:val="F48C2B5E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28947E8"/>
    <w:multiLevelType w:val="hybridMultilevel"/>
    <w:tmpl w:val="BDE8088E"/>
    <w:lvl w:ilvl="0" w:tplc="041B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B387317"/>
    <w:multiLevelType w:val="hybridMultilevel"/>
    <w:tmpl w:val="180A89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47B6E"/>
    <w:multiLevelType w:val="hybridMultilevel"/>
    <w:tmpl w:val="1A742EA2"/>
    <w:lvl w:ilvl="0" w:tplc="041B0007">
      <w:start w:val="1"/>
      <w:numFmt w:val="bullet"/>
      <w:lvlText w:val=""/>
      <w:lvlPicBulletId w:val="0"/>
      <w:lvlJc w:val="left"/>
      <w:pPr>
        <w:ind w:left="135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2A885C50"/>
    <w:multiLevelType w:val="hybridMultilevel"/>
    <w:tmpl w:val="E23E1B70"/>
    <w:lvl w:ilvl="0" w:tplc="9EE0691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9" w15:restartNumberingAfterBreak="0">
    <w:nsid w:val="2ED72A94"/>
    <w:multiLevelType w:val="hybridMultilevel"/>
    <w:tmpl w:val="5498AEA4"/>
    <w:lvl w:ilvl="0" w:tplc="041B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145F66"/>
    <w:multiLevelType w:val="hybridMultilevel"/>
    <w:tmpl w:val="136804FE"/>
    <w:lvl w:ilvl="0" w:tplc="F10C1350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  <w:color w:val="auto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B73A1"/>
    <w:multiLevelType w:val="hybridMultilevel"/>
    <w:tmpl w:val="AB824734"/>
    <w:lvl w:ilvl="0" w:tplc="C91E22B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A452F48"/>
    <w:multiLevelType w:val="hybridMultilevel"/>
    <w:tmpl w:val="29A627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E2BCA"/>
    <w:multiLevelType w:val="hybridMultilevel"/>
    <w:tmpl w:val="8EFE3544"/>
    <w:lvl w:ilvl="0" w:tplc="E13AFE1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D356B"/>
    <w:multiLevelType w:val="multilevel"/>
    <w:tmpl w:val="1BB2E93E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FAA22D0"/>
    <w:multiLevelType w:val="hybridMultilevel"/>
    <w:tmpl w:val="5ABE956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995DA2"/>
    <w:multiLevelType w:val="hybridMultilevel"/>
    <w:tmpl w:val="E1C62E92"/>
    <w:lvl w:ilvl="0" w:tplc="F10C1350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03E68"/>
    <w:multiLevelType w:val="hybridMultilevel"/>
    <w:tmpl w:val="2F6A6B50"/>
    <w:lvl w:ilvl="0" w:tplc="929AC3E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F7DD7"/>
    <w:multiLevelType w:val="hybridMultilevel"/>
    <w:tmpl w:val="0888A2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A1780"/>
    <w:multiLevelType w:val="hybridMultilevel"/>
    <w:tmpl w:val="6BEE19DE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B57AE"/>
    <w:multiLevelType w:val="multilevel"/>
    <w:tmpl w:val="56E02A8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b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ahoma" w:hAnsi="Tahoma" w:cs="Tahoma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8EF5DBA"/>
    <w:multiLevelType w:val="multilevel"/>
    <w:tmpl w:val="6E2CE6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D39690E"/>
    <w:multiLevelType w:val="hybridMultilevel"/>
    <w:tmpl w:val="15AA8E3A"/>
    <w:lvl w:ilvl="0" w:tplc="041B0007">
      <w:start w:val="1"/>
      <w:numFmt w:val="bullet"/>
      <w:lvlText w:val=""/>
      <w:lvlPicBulletId w:val="0"/>
      <w:lvlJc w:val="left"/>
      <w:pPr>
        <w:ind w:left="135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3" w15:restartNumberingAfterBreak="0">
    <w:nsid w:val="738A5870"/>
    <w:multiLevelType w:val="hybridMultilevel"/>
    <w:tmpl w:val="08AE48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53B54"/>
    <w:multiLevelType w:val="hybridMultilevel"/>
    <w:tmpl w:val="713454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EA06C9"/>
    <w:multiLevelType w:val="multilevel"/>
    <w:tmpl w:val="A8BA809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b w:val="0"/>
        <w:i w:val="0"/>
        <w:color w:val="auto"/>
        <w:sz w:val="2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7E6D6346"/>
    <w:multiLevelType w:val="multilevel"/>
    <w:tmpl w:val="8E1AE88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92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color w:val="auto"/>
      </w:rPr>
    </w:lvl>
  </w:abstractNum>
  <w:num w:numId="1">
    <w:abstractNumId w:val="13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2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4"/>
  </w:num>
  <w:num w:numId="8">
    <w:abstractNumId w:val="12"/>
  </w:num>
  <w:num w:numId="9">
    <w:abstractNumId w:val="8"/>
  </w:num>
  <w:num w:numId="10">
    <w:abstractNumId w:val="1"/>
  </w:num>
  <w:num w:numId="11">
    <w:abstractNumId w:val="21"/>
  </w:num>
  <w:num w:numId="12">
    <w:abstractNumId w:val="11"/>
  </w:num>
  <w:num w:numId="13">
    <w:abstractNumId w:val="2"/>
  </w:num>
  <w:num w:numId="14">
    <w:abstractNumId w:val="24"/>
  </w:num>
  <w:num w:numId="15">
    <w:abstractNumId w:val="15"/>
  </w:num>
  <w:num w:numId="16">
    <w:abstractNumId w:val="10"/>
  </w:num>
  <w:num w:numId="17">
    <w:abstractNumId w:val="23"/>
  </w:num>
  <w:num w:numId="18">
    <w:abstractNumId w:val="18"/>
  </w:num>
  <w:num w:numId="19">
    <w:abstractNumId w:val="6"/>
  </w:num>
  <w:num w:numId="20">
    <w:abstractNumId w:val="26"/>
  </w:num>
  <w:num w:numId="21">
    <w:abstractNumId w:val="14"/>
  </w:num>
  <w:num w:numId="22">
    <w:abstractNumId w:val="22"/>
  </w:num>
  <w:num w:numId="23">
    <w:abstractNumId w:val="7"/>
  </w:num>
  <w:num w:numId="24">
    <w:abstractNumId w:val="5"/>
  </w:num>
  <w:num w:numId="25">
    <w:abstractNumId w:val="0"/>
  </w:num>
  <w:num w:numId="26">
    <w:abstractNumId w:val="1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DDE"/>
    <w:rsid w:val="0001214C"/>
    <w:rsid w:val="000503AA"/>
    <w:rsid w:val="00052363"/>
    <w:rsid w:val="000835FF"/>
    <w:rsid w:val="000C2DE2"/>
    <w:rsid w:val="000E18E1"/>
    <w:rsid w:val="00120F76"/>
    <w:rsid w:val="0013001D"/>
    <w:rsid w:val="00130EB2"/>
    <w:rsid w:val="001771F6"/>
    <w:rsid w:val="00196F9B"/>
    <w:rsid w:val="001A1963"/>
    <w:rsid w:val="001A4CEF"/>
    <w:rsid w:val="0020296D"/>
    <w:rsid w:val="00221313"/>
    <w:rsid w:val="0023073F"/>
    <w:rsid w:val="00236A63"/>
    <w:rsid w:val="00240A78"/>
    <w:rsid w:val="002548D7"/>
    <w:rsid w:val="00292E4A"/>
    <w:rsid w:val="002B1EB7"/>
    <w:rsid w:val="00300A45"/>
    <w:rsid w:val="00330ADC"/>
    <w:rsid w:val="00330F7B"/>
    <w:rsid w:val="00352ACB"/>
    <w:rsid w:val="0036384A"/>
    <w:rsid w:val="003A6854"/>
    <w:rsid w:val="003C7A77"/>
    <w:rsid w:val="004042DB"/>
    <w:rsid w:val="00405D0A"/>
    <w:rsid w:val="00406529"/>
    <w:rsid w:val="00427DDF"/>
    <w:rsid w:val="00436B90"/>
    <w:rsid w:val="00446908"/>
    <w:rsid w:val="00450AC7"/>
    <w:rsid w:val="004519B9"/>
    <w:rsid w:val="004B196C"/>
    <w:rsid w:val="004D45A6"/>
    <w:rsid w:val="00515C41"/>
    <w:rsid w:val="0052700F"/>
    <w:rsid w:val="005362F8"/>
    <w:rsid w:val="005A4BBF"/>
    <w:rsid w:val="005C226B"/>
    <w:rsid w:val="005D6FFB"/>
    <w:rsid w:val="005E05B2"/>
    <w:rsid w:val="005E74AB"/>
    <w:rsid w:val="00602C9B"/>
    <w:rsid w:val="00626A0F"/>
    <w:rsid w:val="00626E2F"/>
    <w:rsid w:val="0066199D"/>
    <w:rsid w:val="0068785C"/>
    <w:rsid w:val="00695548"/>
    <w:rsid w:val="006B4656"/>
    <w:rsid w:val="006B66C4"/>
    <w:rsid w:val="006D234B"/>
    <w:rsid w:val="006D3ADC"/>
    <w:rsid w:val="006D7050"/>
    <w:rsid w:val="006E3190"/>
    <w:rsid w:val="00706981"/>
    <w:rsid w:val="007311DD"/>
    <w:rsid w:val="007569FB"/>
    <w:rsid w:val="00760292"/>
    <w:rsid w:val="00761252"/>
    <w:rsid w:val="007915D5"/>
    <w:rsid w:val="007B144C"/>
    <w:rsid w:val="007B146E"/>
    <w:rsid w:val="007D6142"/>
    <w:rsid w:val="007E6C55"/>
    <w:rsid w:val="00810DDE"/>
    <w:rsid w:val="0082488C"/>
    <w:rsid w:val="008611C5"/>
    <w:rsid w:val="008825AC"/>
    <w:rsid w:val="008F0389"/>
    <w:rsid w:val="008F40CD"/>
    <w:rsid w:val="0090025E"/>
    <w:rsid w:val="009059B9"/>
    <w:rsid w:val="00920141"/>
    <w:rsid w:val="00927106"/>
    <w:rsid w:val="009628D1"/>
    <w:rsid w:val="00984602"/>
    <w:rsid w:val="00990B9B"/>
    <w:rsid w:val="009C6D83"/>
    <w:rsid w:val="009D0A57"/>
    <w:rsid w:val="009D4AF1"/>
    <w:rsid w:val="009D6B8A"/>
    <w:rsid w:val="00A003B4"/>
    <w:rsid w:val="00A15458"/>
    <w:rsid w:val="00A2484A"/>
    <w:rsid w:val="00A52A58"/>
    <w:rsid w:val="00A61305"/>
    <w:rsid w:val="00A77A46"/>
    <w:rsid w:val="00A80A06"/>
    <w:rsid w:val="00AA4110"/>
    <w:rsid w:val="00B016FD"/>
    <w:rsid w:val="00B01F99"/>
    <w:rsid w:val="00B269E5"/>
    <w:rsid w:val="00B3352A"/>
    <w:rsid w:val="00B511FC"/>
    <w:rsid w:val="00B72B23"/>
    <w:rsid w:val="00B7452D"/>
    <w:rsid w:val="00B939BB"/>
    <w:rsid w:val="00BA6A7D"/>
    <w:rsid w:val="00BD0A5E"/>
    <w:rsid w:val="00C33B68"/>
    <w:rsid w:val="00C552F7"/>
    <w:rsid w:val="00C71BF7"/>
    <w:rsid w:val="00C77ECF"/>
    <w:rsid w:val="00CA4281"/>
    <w:rsid w:val="00CB1AEB"/>
    <w:rsid w:val="00CB2580"/>
    <w:rsid w:val="00CD08CD"/>
    <w:rsid w:val="00D31915"/>
    <w:rsid w:val="00E12328"/>
    <w:rsid w:val="00E74349"/>
    <w:rsid w:val="00EE23DA"/>
    <w:rsid w:val="00F056E9"/>
    <w:rsid w:val="00F331F4"/>
    <w:rsid w:val="00F66890"/>
    <w:rsid w:val="00F85A0D"/>
    <w:rsid w:val="00FC5718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A0576"/>
  <w15:docId w15:val="{C8506593-3324-4FB9-A2F3-3030422C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3A68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A4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A4281"/>
  </w:style>
  <w:style w:type="paragraph" w:styleId="Pta">
    <w:name w:val="footer"/>
    <w:basedOn w:val="Normlny"/>
    <w:link w:val="PtaChar"/>
    <w:uiPriority w:val="99"/>
    <w:unhideWhenUsed/>
    <w:rsid w:val="00CA4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A4281"/>
  </w:style>
  <w:style w:type="paragraph" w:styleId="Textbubliny">
    <w:name w:val="Balloon Text"/>
    <w:basedOn w:val="Normlny"/>
    <w:link w:val="TextbublinyChar"/>
    <w:uiPriority w:val="99"/>
    <w:semiHidden/>
    <w:unhideWhenUsed/>
    <w:rsid w:val="00687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785C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C71BF7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0C2DE2"/>
    <w:pPr>
      <w:ind w:left="720"/>
      <w:contextualSpacing/>
    </w:pPr>
  </w:style>
  <w:style w:type="paragraph" w:customStyle="1" w:styleId="Default">
    <w:name w:val="Default"/>
    <w:rsid w:val="0092710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  <w:style w:type="character" w:styleId="Odkaznakomentr">
    <w:name w:val="annotation reference"/>
    <w:semiHidden/>
    <w:rsid w:val="009059B9"/>
    <w:rPr>
      <w:sz w:val="16"/>
    </w:rPr>
  </w:style>
  <w:style w:type="paragraph" w:styleId="Textkomentra">
    <w:name w:val="annotation text"/>
    <w:basedOn w:val="Normlny"/>
    <w:link w:val="TextkomentraChar"/>
    <w:semiHidden/>
    <w:rsid w:val="009059B9"/>
    <w:rPr>
      <w:rFonts w:ascii="Calibri" w:eastAsia="Times New Roman" w:hAnsi="Calibri" w:cs="Times New Roman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semiHidden/>
    <w:rsid w:val="009059B9"/>
    <w:rPr>
      <w:rFonts w:ascii="Calibri" w:eastAsia="Times New Roman" w:hAnsi="Calibri" w:cs="Times New Roman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7DDF"/>
    <w:pPr>
      <w:spacing w:line="240" w:lineRule="auto"/>
    </w:pPr>
    <w:rPr>
      <w:rFonts w:ascii="Verdana" w:eastAsiaTheme="minorHAnsi" w:hAnsi="Verdana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7DDF"/>
    <w:rPr>
      <w:rFonts w:ascii="Calibri" w:eastAsia="Times New Roman" w:hAnsi="Calibri" w:cs="Times New Roman"/>
      <w:b/>
      <w:bCs/>
      <w:szCs w:val="20"/>
      <w:lang w:eastAsia="sk-SK"/>
    </w:rPr>
  </w:style>
  <w:style w:type="paragraph" w:styleId="Revzia">
    <w:name w:val="Revision"/>
    <w:hidden/>
    <w:uiPriority w:val="99"/>
    <w:semiHidden/>
    <w:rsid w:val="000503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9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82DDB0F-7A66-4158-A673-1BAA139C0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2267</Words>
  <Characters>12923</Characters>
  <Application>Microsoft Office Word</Application>
  <DocSecurity>0</DocSecurity>
  <Lines>107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Imrich Vozár</cp:lastModifiedBy>
  <cp:revision>6</cp:revision>
  <cp:lastPrinted>2017-03-07T11:37:00Z</cp:lastPrinted>
  <dcterms:created xsi:type="dcterms:W3CDTF">2017-03-08T08:23:00Z</dcterms:created>
  <dcterms:modified xsi:type="dcterms:W3CDTF">2017-03-08T12:15:00Z</dcterms:modified>
</cp:coreProperties>
</file>