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FC" w:rsidRDefault="003D32FC" w:rsidP="000B4AF0">
      <w:pPr>
        <w:widowControl w:val="0"/>
        <w:suppressAutoHyphens/>
        <w:spacing w:before="120" w:after="0" w:line="240" w:lineRule="auto"/>
        <w:jc w:val="center"/>
        <w:rPr>
          <w:rFonts w:asciiTheme="minorHAnsi" w:hAnsiTheme="minorHAnsi" w:cstheme="minorHAnsi"/>
          <w:b/>
          <w:bCs/>
          <w:kern w:val="1"/>
        </w:rPr>
      </w:pPr>
    </w:p>
    <w:p w:rsidR="00E83DC5" w:rsidRPr="00BB631D" w:rsidRDefault="00E83DC5" w:rsidP="000B4AF0">
      <w:pPr>
        <w:widowControl w:val="0"/>
        <w:suppressAutoHyphens/>
        <w:spacing w:before="120" w:after="0" w:line="240" w:lineRule="auto"/>
        <w:jc w:val="center"/>
        <w:rPr>
          <w:rFonts w:asciiTheme="minorHAnsi" w:hAnsiTheme="minorHAnsi" w:cstheme="minorHAnsi"/>
          <w:b/>
          <w:bCs/>
          <w:kern w:val="1"/>
        </w:rPr>
      </w:pPr>
      <w:r w:rsidRPr="00BB631D">
        <w:rPr>
          <w:rFonts w:asciiTheme="minorHAnsi" w:hAnsiTheme="minorHAnsi" w:cstheme="minorHAnsi"/>
          <w:b/>
          <w:bCs/>
          <w:kern w:val="1"/>
        </w:rPr>
        <w:t xml:space="preserve">ZMLUVA O DIELO </w:t>
      </w:r>
    </w:p>
    <w:p w:rsidR="00D81AF9" w:rsidRPr="00BB631D" w:rsidRDefault="00E83DC5" w:rsidP="00E83DC5">
      <w:pPr>
        <w:widowControl w:val="0"/>
        <w:suppressAutoHyphens/>
        <w:spacing w:before="120" w:after="0" w:line="240" w:lineRule="auto"/>
        <w:jc w:val="center"/>
        <w:rPr>
          <w:rFonts w:asciiTheme="minorHAnsi" w:hAnsiTheme="minorHAnsi" w:cstheme="minorHAnsi"/>
          <w:kern w:val="1"/>
        </w:rPr>
      </w:pPr>
      <w:r w:rsidRPr="00BB631D">
        <w:rPr>
          <w:rFonts w:asciiTheme="minorHAnsi" w:hAnsiTheme="minorHAnsi" w:cstheme="minorHAnsi"/>
          <w:kern w:val="1"/>
        </w:rPr>
        <w:t xml:space="preserve">uzavretá podľa § </w:t>
      </w:r>
      <w:smartTag w:uri="urn:schemas-microsoft-com:office:smarttags" w:element="metricconverter">
        <w:smartTagPr>
          <w:attr w:name="ProductID" w:val="536 a"/>
        </w:smartTagPr>
        <w:r w:rsidRPr="00BB631D">
          <w:rPr>
            <w:rFonts w:asciiTheme="minorHAnsi" w:hAnsiTheme="minorHAnsi" w:cstheme="minorHAnsi"/>
            <w:kern w:val="1"/>
          </w:rPr>
          <w:t>536 a</w:t>
        </w:r>
      </w:smartTag>
      <w:r w:rsidRPr="00BB631D">
        <w:rPr>
          <w:rFonts w:asciiTheme="minorHAnsi" w:hAnsiTheme="minorHAnsi" w:cstheme="minorHAnsi"/>
          <w:kern w:val="1"/>
        </w:rPr>
        <w:t xml:space="preserve"> nasledujúcich Obchodného zákonníka</w:t>
      </w:r>
      <w:r w:rsidR="00D81AF9" w:rsidRPr="00BB631D">
        <w:rPr>
          <w:rFonts w:asciiTheme="minorHAnsi" w:hAnsiTheme="minorHAnsi" w:cstheme="minorHAnsi"/>
          <w:kern w:val="1"/>
        </w:rPr>
        <w:t xml:space="preserve"> </w:t>
      </w:r>
    </w:p>
    <w:p w:rsidR="00E83DC5" w:rsidRPr="00BB631D" w:rsidRDefault="00D81AF9" w:rsidP="00E83DC5">
      <w:pPr>
        <w:widowControl w:val="0"/>
        <w:suppressAutoHyphens/>
        <w:spacing w:before="120" w:after="0" w:line="240" w:lineRule="auto"/>
        <w:jc w:val="center"/>
        <w:rPr>
          <w:rFonts w:asciiTheme="minorHAnsi" w:hAnsiTheme="minorHAnsi" w:cstheme="minorHAnsi"/>
          <w:kern w:val="1"/>
        </w:rPr>
      </w:pPr>
      <w:r w:rsidRPr="00BB631D">
        <w:rPr>
          <w:rFonts w:asciiTheme="minorHAnsi" w:hAnsiTheme="minorHAnsi" w:cstheme="minorHAnsi"/>
          <w:kern w:val="1"/>
        </w:rPr>
        <w:t>(ďalej v texte aj ako „zmluva“)</w:t>
      </w:r>
    </w:p>
    <w:p w:rsidR="00FA23AA" w:rsidRPr="00BB631D" w:rsidRDefault="00FA23AA" w:rsidP="00E83DC5">
      <w:pPr>
        <w:widowControl w:val="0"/>
        <w:suppressAutoHyphens/>
        <w:spacing w:before="120" w:after="0" w:line="240" w:lineRule="auto"/>
        <w:rPr>
          <w:rFonts w:asciiTheme="minorHAnsi" w:hAnsiTheme="minorHAnsi" w:cstheme="minorHAnsi"/>
          <w:kern w:val="1"/>
        </w:rPr>
      </w:pP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čl. 1</w:t>
      </w: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Zmluvné strany</w:t>
      </w:r>
    </w:p>
    <w:p w:rsidR="00E83DC5" w:rsidRPr="00BB631D" w:rsidRDefault="00E83DC5" w:rsidP="00E83DC5">
      <w:pPr>
        <w:widowControl w:val="0"/>
        <w:suppressAutoHyphens/>
        <w:spacing w:before="120" w:after="0" w:line="240" w:lineRule="auto"/>
        <w:rPr>
          <w:rFonts w:asciiTheme="minorHAnsi" w:hAnsiTheme="minorHAnsi" w:cstheme="minorHAnsi"/>
          <w:kern w:val="1"/>
        </w:rPr>
      </w:pPr>
    </w:p>
    <w:p w:rsidR="00E83DC5" w:rsidRPr="00BB631D" w:rsidRDefault="00E83DC5" w:rsidP="00F53361">
      <w:pPr>
        <w:widowControl w:val="0"/>
        <w:numPr>
          <w:ilvl w:val="0"/>
          <w:numId w:val="1"/>
        </w:numPr>
        <w:tabs>
          <w:tab w:val="left" w:pos="2700"/>
        </w:tabs>
        <w:suppressAutoHyphens/>
        <w:spacing w:before="120" w:after="0" w:line="240" w:lineRule="auto"/>
        <w:ind w:left="0" w:firstLine="0"/>
        <w:rPr>
          <w:rFonts w:asciiTheme="minorHAnsi" w:hAnsiTheme="minorHAnsi" w:cstheme="minorHAnsi"/>
          <w:kern w:val="1"/>
        </w:rPr>
      </w:pPr>
    </w:p>
    <w:p w:rsidR="009B05E5" w:rsidRPr="00BB631D" w:rsidRDefault="00E83DC5" w:rsidP="00E83DC5">
      <w:pPr>
        <w:widowControl w:val="0"/>
        <w:tabs>
          <w:tab w:val="left" w:pos="2520"/>
          <w:tab w:val="left" w:pos="2552"/>
        </w:tabs>
        <w:suppressAutoHyphens/>
        <w:spacing w:after="0" w:line="240" w:lineRule="auto"/>
        <w:ind w:left="142"/>
        <w:rPr>
          <w:rFonts w:asciiTheme="minorHAnsi" w:hAnsiTheme="minorHAnsi" w:cstheme="minorHAnsi"/>
          <w:b/>
          <w:kern w:val="1"/>
        </w:rPr>
      </w:pPr>
      <w:r w:rsidRPr="00BB631D">
        <w:rPr>
          <w:rFonts w:asciiTheme="minorHAnsi" w:hAnsiTheme="minorHAnsi" w:cstheme="minorHAnsi"/>
          <w:b/>
          <w:kern w:val="1"/>
        </w:rPr>
        <w:t>Objednávateľ:</w:t>
      </w:r>
      <w:r w:rsidR="000B4AF0" w:rsidRPr="00BB631D">
        <w:rPr>
          <w:rFonts w:asciiTheme="minorHAnsi" w:hAnsiTheme="minorHAnsi" w:cstheme="minorHAnsi"/>
          <w:b/>
          <w:kern w:val="1"/>
        </w:rPr>
        <w:t xml:space="preserve"> </w:t>
      </w:r>
      <w:r w:rsidR="009B05E5" w:rsidRPr="00BB631D">
        <w:rPr>
          <w:rFonts w:asciiTheme="minorHAnsi" w:hAnsiTheme="minorHAnsi" w:cstheme="minorHAnsi"/>
          <w:b/>
          <w:kern w:val="1"/>
        </w:rPr>
        <w:t xml:space="preserve">Mesto Žiar nad Hronom </w:t>
      </w:r>
    </w:p>
    <w:p w:rsidR="009B05E5" w:rsidRPr="00BB631D" w:rsidRDefault="00E83DC5" w:rsidP="00E83DC5">
      <w:pPr>
        <w:widowControl w:val="0"/>
        <w:tabs>
          <w:tab w:val="left" w:pos="2520"/>
          <w:tab w:val="left" w:pos="2552"/>
        </w:tabs>
        <w:suppressAutoHyphens/>
        <w:spacing w:after="0" w:line="240" w:lineRule="auto"/>
        <w:ind w:left="142"/>
        <w:rPr>
          <w:rFonts w:asciiTheme="minorHAnsi" w:hAnsiTheme="minorHAnsi" w:cstheme="minorHAnsi"/>
          <w:kern w:val="1"/>
        </w:rPr>
      </w:pPr>
      <w:r w:rsidRPr="00BB631D">
        <w:rPr>
          <w:rFonts w:asciiTheme="minorHAnsi" w:hAnsiTheme="minorHAnsi" w:cstheme="minorHAnsi"/>
          <w:kern w:val="1"/>
        </w:rPr>
        <w:t>sídlo:</w:t>
      </w:r>
      <w:r w:rsidR="000B4AF0" w:rsidRPr="00BB631D">
        <w:rPr>
          <w:rFonts w:asciiTheme="minorHAnsi" w:hAnsiTheme="minorHAnsi" w:cstheme="minorHAnsi"/>
          <w:kern w:val="1"/>
        </w:rPr>
        <w:t xml:space="preserve"> </w:t>
      </w:r>
      <w:r w:rsidR="009B05E5" w:rsidRPr="00BB631D">
        <w:rPr>
          <w:rFonts w:asciiTheme="minorHAnsi" w:hAnsiTheme="minorHAnsi" w:cstheme="minorHAnsi"/>
          <w:kern w:val="1"/>
        </w:rPr>
        <w:t xml:space="preserve">Š. </w:t>
      </w:r>
      <w:proofErr w:type="spellStart"/>
      <w:r w:rsidR="009B05E5" w:rsidRPr="00BB631D">
        <w:rPr>
          <w:rFonts w:asciiTheme="minorHAnsi" w:hAnsiTheme="minorHAnsi" w:cstheme="minorHAnsi"/>
          <w:kern w:val="1"/>
        </w:rPr>
        <w:t>Moysesa</w:t>
      </w:r>
      <w:proofErr w:type="spellEnd"/>
      <w:r w:rsidR="009B05E5" w:rsidRPr="00BB631D">
        <w:rPr>
          <w:rFonts w:asciiTheme="minorHAnsi" w:hAnsiTheme="minorHAnsi" w:cstheme="minorHAnsi"/>
          <w:kern w:val="1"/>
        </w:rPr>
        <w:t xml:space="preserve"> 46</w:t>
      </w:r>
      <w:r w:rsidR="000B4AF0" w:rsidRPr="00BB631D">
        <w:rPr>
          <w:rFonts w:asciiTheme="minorHAnsi" w:hAnsiTheme="minorHAnsi" w:cstheme="minorHAnsi"/>
          <w:kern w:val="1"/>
        </w:rPr>
        <w:t xml:space="preserve">, </w:t>
      </w:r>
      <w:r w:rsidR="009B05E5" w:rsidRPr="00BB631D">
        <w:rPr>
          <w:rFonts w:asciiTheme="minorHAnsi" w:hAnsiTheme="minorHAnsi" w:cstheme="minorHAnsi"/>
          <w:kern w:val="1"/>
        </w:rPr>
        <w:t xml:space="preserve">965 19 Žiar nad Hronom </w:t>
      </w:r>
    </w:p>
    <w:p w:rsidR="009B05E5" w:rsidRPr="00BB631D" w:rsidRDefault="00E83DC5" w:rsidP="00E83DC5">
      <w:pPr>
        <w:widowControl w:val="0"/>
        <w:tabs>
          <w:tab w:val="left" w:pos="2520"/>
          <w:tab w:val="left" w:pos="2552"/>
        </w:tabs>
        <w:suppressAutoHyphens/>
        <w:spacing w:after="0" w:line="240" w:lineRule="auto"/>
        <w:ind w:left="142"/>
        <w:rPr>
          <w:rFonts w:asciiTheme="minorHAnsi" w:hAnsiTheme="minorHAnsi" w:cstheme="minorHAnsi"/>
          <w:kern w:val="1"/>
        </w:rPr>
      </w:pPr>
      <w:r w:rsidRPr="00BB631D">
        <w:rPr>
          <w:rFonts w:asciiTheme="minorHAnsi" w:hAnsiTheme="minorHAnsi" w:cstheme="minorHAnsi"/>
          <w:kern w:val="1"/>
        </w:rPr>
        <w:t>Štatutárny zástupca:</w:t>
      </w:r>
      <w:r w:rsidR="009B05E5" w:rsidRPr="00BB631D">
        <w:rPr>
          <w:rFonts w:asciiTheme="minorHAnsi" w:hAnsiTheme="minorHAnsi" w:cstheme="minorHAnsi"/>
          <w:kern w:val="1"/>
        </w:rPr>
        <w:t xml:space="preserve"> Mgr. Peter </w:t>
      </w:r>
      <w:proofErr w:type="spellStart"/>
      <w:r w:rsidR="009B05E5" w:rsidRPr="00BB631D">
        <w:rPr>
          <w:rFonts w:asciiTheme="minorHAnsi" w:hAnsiTheme="minorHAnsi" w:cstheme="minorHAnsi"/>
          <w:kern w:val="1"/>
        </w:rPr>
        <w:t>Antal</w:t>
      </w:r>
      <w:proofErr w:type="spellEnd"/>
      <w:r w:rsidR="009B05E5" w:rsidRPr="00BB631D">
        <w:rPr>
          <w:rFonts w:asciiTheme="minorHAnsi" w:hAnsiTheme="minorHAnsi" w:cstheme="minorHAnsi"/>
          <w:kern w:val="1"/>
        </w:rPr>
        <w:t xml:space="preserve">, primátor mesta </w:t>
      </w:r>
    </w:p>
    <w:p w:rsidR="009B05E5" w:rsidRPr="00BB631D" w:rsidRDefault="00E83DC5" w:rsidP="00E83DC5">
      <w:pPr>
        <w:widowControl w:val="0"/>
        <w:tabs>
          <w:tab w:val="left" w:pos="2520"/>
          <w:tab w:val="left" w:pos="2552"/>
        </w:tabs>
        <w:suppressAutoHyphens/>
        <w:spacing w:after="0" w:line="240" w:lineRule="auto"/>
        <w:ind w:left="142"/>
        <w:rPr>
          <w:rFonts w:asciiTheme="minorHAnsi" w:hAnsiTheme="minorHAnsi" w:cstheme="minorHAnsi"/>
          <w:kern w:val="1"/>
        </w:rPr>
      </w:pPr>
      <w:r w:rsidRPr="00BB631D">
        <w:rPr>
          <w:rFonts w:asciiTheme="minorHAnsi" w:hAnsiTheme="minorHAnsi" w:cstheme="minorHAnsi"/>
          <w:kern w:val="1"/>
        </w:rPr>
        <w:t>IČO :</w:t>
      </w:r>
      <w:r w:rsidR="000B4AF0" w:rsidRPr="00BB631D">
        <w:rPr>
          <w:rFonts w:asciiTheme="minorHAnsi" w:hAnsiTheme="minorHAnsi" w:cstheme="minorHAnsi"/>
          <w:kern w:val="1"/>
        </w:rPr>
        <w:t xml:space="preserve"> </w:t>
      </w:r>
      <w:r w:rsidR="009B05E5" w:rsidRPr="00BB631D">
        <w:rPr>
          <w:rFonts w:asciiTheme="minorHAnsi" w:hAnsiTheme="minorHAnsi" w:cstheme="minorHAnsi"/>
          <w:kern w:val="1"/>
        </w:rPr>
        <w:t xml:space="preserve">00 321 125 </w:t>
      </w:r>
    </w:p>
    <w:p w:rsidR="00E83DC5" w:rsidRPr="00BB631D" w:rsidRDefault="009B05E5" w:rsidP="00A14DD1">
      <w:pPr>
        <w:widowControl w:val="0"/>
        <w:tabs>
          <w:tab w:val="left" w:pos="2520"/>
          <w:tab w:val="left" w:pos="2552"/>
        </w:tabs>
        <w:suppressAutoHyphens/>
        <w:spacing w:after="0" w:line="240" w:lineRule="auto"/>
        <w:ind w:left="142"/>
        <w:rPr>
          <w:rFonts w:asciiTheme="minorHAnsi" w:hAnsiTheme="minorHAnsi" w:cstheme="minorHAnsi"/>
          <w:color w:val="000000"/>
          <w:kern w:val="1"/>
        </w:rPr>
      </w:pPr>
      <w:r w:rsidRPr="00BB631D">
        <w:rPr>
          <w:rFonts w:asciiTheme="minorHAnsi" w:hAnsiTheme="minorHAnsi" w:cstheme="minorHAnsi"/>
        </w:rPr>
        <w:t xml:space="preserve">DIČ: 2021339463    </w:t>
      </w:r>
      <w:r w:rsidR="00E83DC5" w:rsidRPr="00BB631D">
        <w:rPr>
          <w:rFonts w:asciiTheme="minorHAnsi" w:hAnsiTheme="minorHAnsi" w:cstheme="minorHAnsi"/>
          <w:color w:val="000000"/>
          <w:kern w:val="1"/>
        </w:rPr>
        <w:tab/>
      </w:r>
      <w:r w:rsidR="00E83DC5" w:rsidRPr="00BB631D">
        <w:rPr>
          <w:rFonts w:asciiTheme="minorHAnsi" w:hAnsiTheme="minorHAnsi" w:cstheme="minorHAnsi"/>
          <w:color w:val="000000"/>
          <w:kern w:val="1"/>
        </w:rPr>
        <w:tab/>
      </w:r>
    </w:p>
    <w:p w:rsidR="00E83DC5" w:rsidRPr="00BB631D" w:rsidRDefault="00E83DC5" w:rsidP="007A631C">
      <w:pPr>
        <w:widowControl w:val="0"/>
        <w:tabs>
          <w:tab w:val="left" w:pos="2520"/>
          <w:tab w:val="left" w:pos="2552"/>
        </w:tabs>
        <w:suppressAutoHyphens/>
        <w:spacing w:after="0" w:line="240" w:lineRule="auto"/>
        <w:ind w:left="142"/>
        <w:rPr>
          <w:rFonts w:asciiTheme="minorHAnsi" w:hAnsiTheme="minorHAnsi" w:cstheme="minorHAnsi"/>
          <w:color w:val="000000"/>
          <w:kern w:val="1"/>
        </w:rPr>
      </w:pPr>
      <w:r w:rsidRPr="00BB631D">
        <w:rPr>
          <w:rFonts w:asciiTheme="minorHAnsi" w:hAnsiTheme="minorHAnsi" w:cstheme="minorHAnsi"/>
          <w:color w:val="000000"/>
          <w:kern w:val="1"/>
        </w:rPr>
        <w:t>bankové spojenie:</w:t>
      </w:r>
      <w:r w:rsidR="007A631C" w:rsidRPr="00BB631D">
        <w:rPr>
          <w:rFonts w:asciiTheme="minorHAnsi" w:hAnsiTheme="minorHAnsi" w:cstheme="minorHAnsi"/>
          <w:color w:val="000000"/>
          <w:kern w:val="1"/>
        </w:rPr>
        <w:t xml:space="preserve"> </w:t>
      </w:r>
      <w:r w:rsidR="0078354E" w:rsidRPr="00BB631D">
        <w:rPr>
          <w:rFonts w:asciiTheme="minorHAnsi" w:hAnsiTheme="minorHAnsi" w:cstheme="minorHAnsi"/>
          <w:color w:val="000000"/>
          <w:kern w:val="1"/>
        </w:rPr>
        <w:t>VUB</w:t>
      </w:r>
      <w:r w:rsidR="00B70913" w:rsidRPr="00BB631D">
        <w:rPr>
          <w:rFonts w:asciiTheme="minorHAnsi" w:hAnsiTheme="minorHAnsi" w:cstheme="minorHAnsi"/>
          <w:color w:val="000000"/>
          <w:kern w:val="1"/>
        </w:rPr>
        <w:t xml:space="preserve"> banka </w:t>
      </w:r>
      <w:r w:rsidR="007A631C" w:rsidRPr="00BB631D">
        <w:rPr>
          <w:rFonts w:asciiTheme="minorHAnsi" w:hAnsiTheme="minorHAnsi" w:cstheme="minorHAnsi"/>
          <w:color w:val="000000"/>
          <w:kern w:val="1"/>
        </w:rPr>
        <w:t>a.s.</w:t>
      </w:r>
      <w:r w:rsidR="009B05E5" w:rsidRPr="00BB631D">
        <w:rPr>
          <w:rFonts w:asciiTheme="minorHAnsi" w:hAnsiTheme="minorHAnsi" w:cstheme="minorHAnsi"/>
          <w:color w:val="000000"/>
          <w:kern w:val="1"/>
        </w:rPr>
        <w:t>, pobočka Žiar nad Hronom</w:t>
      </w:r>
      <w:r w:rsidRPr="00BB631D">
        <w:rPr>
          <w:rFonts w:asciiTheme="minorHAnsi" w:hAnsiTheme="minorHAnsi" w:cstheme="minorHAnsi"/>
          <w:color w:val="000000"/>
          <w:kern w:val="1"/>
        </w:rPr>
        <w:tab/>
      </w:r>
      <w:r w:rsidRPr="00BB631D">
        <w:rPr>
          <w:rFonts w:asciiTheme="minorHAnsi" w:hAnsiTheme="minorHAnsi" w:cstheme="minorHAnsi"/>
          <w:color w:val="000000"/>
          <w:kern w:val="1"/>
        </w:rPr>
        <w:tab/>
      </w:r>
    </w:p>
    <w:p w:rsidR="00E83DC5" w:rsidRPr="00BB631D" w:rsidRDefault="00E83DC5" w:rsidP="0051336B">
      <w:pPr>
        <w:widowControl w:val="0"/>
        <w:tabs>
          <w:tab w:val="left" w:pos="2520"/>
          <w:tab w:val="left" w:pos="2552"/>
        </w:tabs>
        <w:suppressAutoHyphens/>
        <w:spacing w:after="0" w:line="240" w:lineRule="auto"/>
        <w:ind w:left="142"/>
        <w:rPr>
          <w:rFonts w:asciiTheme="minorHAnsi" w:hAnsiTheme="minorHAnsi" w:cstheme="minorHAnsi"/>
          <w:color w:val="000000"/>
          <w:kern w:val="1"/>
        </w:rPr>
      </w:pPr>
      <w:r w:rsidRPr="00BB631D">
        <w:rPr>
          <w:rFonts w:asciiTheme="minorHAnsi" w:hAnsiTheme="minorHAnsi" w:cstheme="minorHAnsi"/>
          <w:color w:val="000000"/>
          <w:kern w:val="1"/>
        </w:rPr>
        <w:t>číslo účtu:</w:t>
      </w:r>
      <w:r w:rsidR="007A631C" w:rsidRPr="00BB631D">
        <w:rPr>
          <w:rFonts w:asciiTheme="minorHAnsi" w:hAnsiTheme="minorHAnsi" w:cstheme="minorHAnsi"/>
          <w:color w:val="000000"/>
          <w:kern w:val="1"/>
        </w:rPr>
        <w:t xml:space="preserve"> </w:t>
      </w:r>
      <w:r w:rsidR="009B05E5" w:rsidRPr="00BB631D">
        <w:rPr>
          <w:rFonts w:asciiTheme="minorHAnsi" w:hAnsiTheme="minorHAnsi" w:cs="Arial"/>
        </w:rPr>
        <w:t xml:space="preserve">: </w:t>
      </w:r>
      <w:r w:rsidR="009B05E5" w:rsidRPr="00BB631D">
        <w:rPr>
          <w:rFonts w:asciiTheme="minorHAnsi" w:hAnsiTheme="minorHAnsi" w:cstheme="minorHAnsi"/>
        </w:rPr>
        <w:t xml:space="preserve">SK87 0200 0000 </w:t>
      </w:r>
      <w:proofErr w:type="spellStart"/>
      <w:r w:rsidR="009B05E5" w:rsidRPr="00BB631D">
        <w:rPr>
          <w:rFonts w:asciiTheme="minorHAnsi" w:hAnsiTheme="minorHAnsi" w:cstheme="minorHAnsi"/>
        </w:rPr>
        <w:t>0000</w:t>
      </w:r>
      <w:proofErr w:type="spellEnd"/>
      <w:r w:rsidR="009B05E5" w:rsidRPr="00BB631D">
        <w:rPr>
          <w:rFonts w:asciiTheme="minorHAnsi" w:hAnsiTheme="minorHAnsi" w:cstheme="minorHAnsi"/>
        </w:rPr>
        <w:t xml:space="preserve"> 1462 1422</w:t>
      </w:r>
      <w:r w:rsidRPr="00BB631D">
        <w:rPr>
          <w:rFonts w:asciiTheme="minorHAnsi" w:hAnsiTheme="minorHAnsi" w:cstheme="minorHAnsi"/>
          <w:color w:val="000000"/>
          <w:kern w:val="1"/>
        </w:rPr>
        <w:tab/>
      </w:r>
    </w:p>
    <w:p w:rsidR="00E83DC5" w:rsidRPr="00BB631D" w:rsidRDefault="006A683C" w:rsidP="00E83DC5">
      <w:pPr>
        <w:widowControl w:val="0"/>
        <w:tabs>
          <w:tab w:val="left" w:pos="2520"/>
          <w:tab w:val="left" w:pos="2552"/>
        </w:tabs>
        <w:suppressAutoHyphens/>
        <w:spacing w:after="0" w:line="240" w:lineRule="auto"/>
        <w:ind w:left="142"/>
        <w:rPr>
          <w:rFonts w:asciiTheme="minorHAnsi" w:hAnsiTheme="minorHAnsi" w:cstheme="minorHAnsi"/>
          <w:color w:val="000000"/>
          <w:kern w:val="1"/>
        </w:rPr>
      </w:pPr>
      <w:r w:rsidRPr="00BB631D">
        <w:rPr>
          <w:rFonts w:asciiTheme="minorHAnsi" w:hAnsiTheme="minorHAnsi" w:cstheme="minorHAnsi"/>
          <w:color w:val="000000"/>
          <w:kern w:val="1"/>
        </w:rPr>
        <w:t>Tel:</w:t>
      </w:r>
      <w:r w:rsidR="007A631C" w:rsidRPr="00BB631D">
        <w:rPr>
          <w:rFonts w:asciiTheme="minorHAnsi" w:hAnsiTheme="minorHAnsi" w:cstheme="minorHAnsi"/>
          <w:color w:val="000000"/>
          <w:kern w:val="1"/>
        </w:rPr>
        <w:t xml:space="preserve"> 0</w:t>
      </w:r>
      <w:r w:rsidR="009B05E5" w:rsidRPr="00BB631D">
        <w:rPr>
          <w:rFonts w:asciiTheme="minorHAnsi" w:hAnsiTheme="minorHAnsi" w:cstheme="minorHAnsi"/>
          <w:color w:val="000000"/>
          <w:kern w:val="1"/>
        </w:rPr>
        <w:t xml:space="preserve">45 / 678 71 20 </w:t>
      </w:r>
    </w:p>
    <w:p w:rsidR="009B05E5" w:rsidRPr="00BB631D" w:rsidRDefault="00E83DC5" w:rsidP="009B05E5">
      <w:pPr>
        <w:widowControl w:val="0"/>
        <w:tabs>
          <w:tab w:val="left" w:pos="2520"/>
          <w:tab w:val="left" w:pos="2552"/>
        </w:tabs>
        <w:suppressAutoHyphens/>
        <w:spacing w:after="0" w:line="240" w:lineRule="auto"/>
        <w:ind w:left="1440" w:hanging="1298"/>
        <w:rPr>
          <w:rFonts w:asciiTheme="minorHAnsi" w:hAnsiTheme="minorHAnsi" w:cstheme="minorHAnsi"/>
          <w:kern w:val="1"/>
        </w:rPr>
      </w:pPr>
      <w:r w:rsidRPr="00BB631D">
        <w:rPr>
          <w:rFonts w:asciiTheme="minorHAnsi" w:hAnsiTheme="minorHAnsi" w:cstheme="minorHAnsi"/>
          <w:kern w:val="1"/>
        </w:rPr>
        <w:t xml:space="preserve">e-mail : </w:t>
      </w:r>
      <w:r w:rsidR="009B05E5" w:rsidRPr="00BB631D">
        <w:rPr>
          <w:rFonts w:asciiTheme="minorHAnsi" w:hAnsiTheme="minorHAnsi" w:cstheme="minorHAnsi"/>
          <w:kern w:val="1"/>
        </w:rPr>
        <w:t>primator</w:t>
      </w:r>
      <w:r w:rsidR="00B70913" w:rsidRPr="00BB631D">
        <w:rPr>
          <w:rFonts w:asciiTheme="minorHAnsi" w:hAnsiTheme="minorHAnsi"/>
        </w:rPr>
        <w:t>@</w:t>
      </w:r>
      <w:r w:rsidR="009B05E5" w:rsidRPr="00BB631D">
        <w:rPr>
          <w:rFonts w:asciiTheme="minorHAnsi" w:hAnsiTheme="minorHAnsi"/>
        </w:rPr>
        <w:t>ziar.</w:t>
      </w:r>
      <w:r w:rsidR="00B70913" w:rsidRPr="00BB631D">
        <w:rPr>
          <w:rFonts w:asciiTheme="minorHAnsi" w:hAnsiTheme="minorHAnsi"/>
        </w:rPr>
        <w:t>sk</w:t>
      </w:r>
      <w:r w:rsidR="00706841" w:rsidRPr="00BB631D">
        <w:rPr>
          <w:rFonts w:asciiTheme="minorHAnsi" w:hAnsiTheme="minorHAnsi" w:cstheme="minorHAnsi"/>
          <w:kern w:val="1"/>
        </w:rPr>
        <w:t xml:space="preserve"> </w:t>
      </w:r>
    </w:p>
    <w:p w:rsidR="00E83DC5" w:rsidRPr="00BB631D" w:rsidRDefault="00E83DC5" w:rsidP="009B05E5">
      <w:pPr>
        <w:widowControl w:val="0"/>
        <w:tabs>
          <w:tab w:val="left" w:pos="2520"/>
          <w:tab w:val="left" w:pos="2552"/>
        </w:tabs>
        <w:suppressAutoHyphens/>
        <w:spacing w:before="120" w:after="0" w:line="240" w:lineRule="auto"/>
        <w:ind w:left="142"/>
        <w:rPr>
          <w:rFonts w:asciiTheme="minorHAnsi" w:hAnsiTheme="minorHAnsi" w:cstheme="minorHAnsi"/>
          <w:kern w:val="1"/>
        </w:rPr>
      </w:pPr>
      <w:r w:rsidRPr="00BB631D">
        <w:rPr>
          <w:rFonts w:asciiTheme="minorHAnsi" w:hAnsiTheme="minorHAnsi" w:cstheme="minorHAnsi"/>
          <w:kern w:val="1"/>
        </w:rPr>
        <w:t>(ďalej v texte „objednávateľ“)</w:t>
      </w:r>
      <w:r w:rsidRPr="00BB631D">
        <w:rPr>
          <w:rFonts w:asciiTheme="minorHAnsi" w:hAnsiTheme="minorHAnsi" w:cstheme="minorHAnsi"/>
          <w:kern w:val="1"/>
        </w:rPr>
        <w:tab/>
      </w:r>
    </w:p>
    <w:p w:rsidR="009B05E5" w:rsidRPr="00BB631D" w:rsidRDefault="009B05E5" w:rsidP="005C3A1A">
      <w:pPr>
        <w:widowControl w:val="0"/>
        <w:tabs>
          <w:tab w:val="left" w:pos="2520"/>
          <w:tab w:val="left" w:pos="2552"/>
        </w:tabs>
        <w:suppressAutoHyphens/>
        <w:spacing w:before="120" w:after="0" w:line="240" w:lineRule="auto"/>
        <w:ind w:left="142"/>
        <w:rPr>
          <w:rFonts w:asciiTheme="minorHAnsi" w:hAnsiTheme="minorHAnsi" w:cstheme="minorHAnsi"/>
          <w:kern w:val="1"/>
        </w:rPr>
      </w:pPr>
    </w:p>
    <w:p w:rsidR="00E83DC5" w:rsidRPr="00BB631D" w:rsidRDefault="00E83DC5" w:rsidP="00F53361">
      <w:pPr>
        <w:widowControl w:val="0"/>
        <w:tabs>
          <w:tab w:val="left" w:pos="2700"/>
        </w:tabs>
        <w:suppressAutoHyphens/>
        <w:spacing w:before="120" w:after="0" w:line="240" w:lineRule="auto"/>
        <w:rPr>
          <w:rFonts w:asciiTheme="minorHAnsi" w:hAnsiTheme="minorHAnsi" w:cstheme="minorHAnsi"/>
          <w:kern w:val="1"/>
        </w:rPr>
      </w:pPr>
      <w:r w:rsidRPr="00BB631D">
        <w:rPr>
          <w:rFonts w:asciiTheme="minorHAnsi" w:hAnsiTheme="minorHAnsi" w:cstheme="minorHAnsi"/>
          <w:kern w:val="1"/>
        </w:rPr>
        <w:t>1.2</w:t>
      </w:r>
    </w:p>
    <w:p w:rsidR="00F10E02" w:rsidRPr="00BB631D" w:rsidRDefault="00E83DC5" w:rsidP="00706841">
      <w:pPr>
        <w:widowControl w:val="0"/>
        <w:tabs>
          <w:tab w:val="left" w:pos="2520"/>
          <w:tab w:val="left" w:pos="2552"/>
        </w:tabs>
        <w:suppressAutoHyphens/>
        <w:spacing w:after="0" w:line="240" w:lineRule="auto"/>
        <w:ind w:left="142"/>
        <w:rPr>
          <w:rFonts w:asciiTheme="minorHAnsi" w:hAnsiTheme="minorHAnsi" w:cstheme="minorHAnsi"/>
          <w:kern w:val="1"/>
        </w:rPr>
      </w:pPr>
      <w:r w:rsidRPr="00BB631D">
        <w:rPr>
          <w:rFonts w:asciiTheme="minorHAnsi" w:hAnsiTheme="minorHAnsi" w:cstheme="minorHAnsi"/>
          <w:b/>
          <w:kern w:val="1"/>
        </w:rPr>
        <w:t xml:space="preserve">Zhotoviteľ:   </w:t>
      </w:r>
    </w:p>
    <w:p w:rsidR="00E83DC5" w:rsidRPr="00BB631D" w:rsidRDefault="00F10E02" w:rsidP="00706841">
      <w:pPr>
        <w:widowControl w:val="0"/>
        <w:tabs>
          <w:tab w:val="left" w:pos="2520"/>
          <w:tab w:val="left" w:pos="2552"/>
        </w:tabs>
        <w:suppressAutoHyphens/>
        <w:spacing w:after="0" w:line="240" w:lineRule="auto"/>
        <w:ind w:left="142"/>
        <w:rPr>
          <w:rFonts w:asciiTheme="minorHAnsi" w:hAnsiTheme="minorHAnsi" w:cstheme="minorHAnsi"/>
          <w:b/>
          <w:kern w:val="1"/>
        </w:rPr>
      </w:pPr>
      <w:r w:rsidRPr="00BB631D">
        <w:rPr>
          <w:rFonts w:asciiTheme="minorHAnsi" w:hAnsiTheme="minorHAnsi" w:cstheme="minorHAnsi"/>
          <w:kern w:val="1"/>
        </w:rPr>
        <w:t xml:space="preserve">Sídlo: </w:t>
      </w:r>
      <w:r w:rsidR="00E83DC5" w:rsidRPr="00BB631D">
        <w:rPr>
          <w:rFonts w:asciiTheme="minorHAnsi" w:hAnsiTheme="minorHAnsi" w:cstheme="minorHAnsi"/>
          <w:kern w:val="1"/>
        </w:rPr>
        <w:t xml:space="preserve">        </w:t>
      </w:r>
      <w:r w:rsidR="00E83DC5" w:rsidRPr="00BB631D">
        <w:rPr>
          <w:rFonts w:asciiTheme="minorHAnsi" w:hAnsiTheme="minorHAnsi" w:cstheme="minorHAnsi"/>
          <w:kern w:val="1"/>
        </w:rPr>
        <w:tab/>
      </w:r>
    </w:p>
    <w:p w:rsidR="00E83DC5" w:rsidRPr="00BB631D" w:rsidRDefault="00E83DC5" w:rsidP="00706841">
      <w:pPr>
        <w:widowControl w:val="0"/>
        <w:tabs>
          <w:tab w:val="left" w:pos="2520"/>
          <w:tab w:val="left" w:pos="2552"/>
        </w:tabs>
        <w:suppressAutoHyphens/>
        <w:spacing w:after="0" w:line="240" w:lineRule="auto"/>
        <w:ind w:left="142"/>
        <w:rPr>
          <w:rFonts w:asciiTheme="minorHAnsi" w:hAnsiTheme="minorHAnsi" w:cstheme="minorHAnsi"/>
          <w:kern w:val="1"/>
        </w:rPr>
      </w:pPr>
      <w:r w:rsidRPr="00BB631D">
        <w:rPr>
          <w:rFonts w:asciiTheme="minorHAnsi" w:hAnsiTheme="minorHAnsi" w:cstheme="minorHAnsi"/>
          <w:kern w:val="1"/>
        </w:rPr>
        <w:t xml:space="preserve">Štatutárny orgán:   </w:t>
      </w:r>
      <w:r w:rsidRPr="00BB631D">
        <w:rPr>
          <w:rFonts w:asciiTheme="minorHAnsi" w:hAnsiTheme="minorHAnsi" w:cstheme="minorHAnsi"/>
          <w:kern w:val="1"/>
        </w:rPr>
        <w:tab/>
      </w:r>
      <w:r w:rsidRPr="00BB631D">
        <w:rPr>
          <w:rFonts w:asciiTheme="minorHAnsi" w:hAnsiTheme="minorHAnsi" w:cstheme="minorHAnsi"/>
          <w:kern w:val="1"/>
        </w:rPr>
        <w:tab/>
      </w:r>
    </w:p>
    <w:p w:rsidR="00E83DC5" w:rsidRPr="00BB631D" w:rsidRDefault="00E83DC5" w:rsidP="00E83DC5">
      <w:pPr>
        <w:widowControl w:val="0"/>
        <w:suppressAutoHyphens/>
        <w:spacing w:after="0" w:line="240" w:lineRule="auto"/>
        <w:ind w:left="142"/>
        <w:rPr>
          <w:rFonts w:asciiTheme="minorHAnsi" w:hAnsiTheme="minorHAnsi" w:cstheme="minorHAnsi"/>
          <w:kern w:val="1"/>
        </w:rPr>
      </w:pPr>
      <w:r w:rsidRPr="00BB631D">
        <w:rPr>
          <w:rFonts w:asciiTheme="minorHAnsi" w:hAnsiTheme="minorHAnsi" w:cstheme="minorHAnsi"/>
          <w:kern w:val="1"/>
        </w:rPr>
        <w:t>Osoby oprávnené rokovať</w:t>
      </w:r>
    </w:p>
    <w:p w:rsidR="00E83DC5" w:rsidRPr="00BB631D" w:rsidRDefault="00E83DC5" w:rsidP="002913B2">
      <w:pPr>
        <w:widowControl w:val="0"/>
        <w:tabs>
          <w:tab w:val="left" w:pos="2520"/>
          <w:tab w:val="left" w:pos="2552"/>
        </w:tabs>
        <w:suppressAutoHyphens/>
        <w:spacing w:after="0" w:line="240" w:lineRule="auto"/>
        <w:ind w:left="142"/>
        <w:rPr>
          <w:rFonts w:asciiTheme="minorHAnsi" w:hAnsiTheme="minorHAnsi" w:cstheme="minorHAnsi"/>
        </w:rPr>
      </w:pPr>
      <w:r w:rsidRPr="00BB631D">
        <w:rPr>
          <w:rFonts w:asciiTheme="minorHAnsi" w:hAnsiTheme="minorHAnsi" w:cstheme="minorHAnsi"/>
          <w:kern w:val="1"/>
        </w:rPr>
        <w:t xml:space="preserve">vo veciach zmluvných: </w:t>
      </w:r>
    </w:p>
    <w:p w:rsidR="008E20CF" w:rsidRPr="00BB631D" w:rsidRDefault="00E83DC5" w:rsidP="00706841">
      <w:pPr>
        <w:widowControl w:val="0"/>
        <w:tabs>
          <w:tab w:val="left" w:pos="2520"/>
          <w:tab w:val="left" w:pos="2552"/>
        </w:tabs>
        <w:suppressAutoHyphens/>
        <w:spacing w:after="0" w:line="240" w:lineRule="auto"/>
        <w:ind w:left="142"/>
        <w:rPr>
          <w:rFonts w:asciiTheme="minorHAnsi" w:hAnsiTheme="minorHAnsi" w:cstheme="minorHAnsi"/>
          <w:kern w:val="1"/>
        </w:rPr>
      </w:pPr>
      <w:r w:rsidRPr="00BB631D">
        <w:rPr>
          <w:rFonts w:asciiTheme="minorHAnsi" w:hAnsiTheme="minorHAnsi" w:cstheme="minorHAnsi"/>
          <w:kern w:val="1"/>
        </w:rPr>
        <w:t xml:space="preserve">vo veciach technických: </w:t>
      </w:r>
      <w:r w:rsidR="002913B2" w:rsidRPr="00BB631D">
        <w:rPr>
          <w:rFonts w:asciiTheme="minorHAnsi" w:hAnsiTheme="minorHAnsi" w:cstheme="minorHAnsi"/>
          <w:kern w:val="1"/>
        </w:rPr>
        <w:tab/>
      </w:r>
    </w:p>
    <w:p w:rsidR="00E83DC5" w:rsidRPr="00BB631D" w:rsidRDefault="00E83DC5" w:rsidP="00E83DC5">
      <w:pPr>
        <w:widowControl w:val="0"/>
        <w:tabs>
          <w:tab w:val="left" w:pos="2520"/>
          <w:tab w:val="left" w:pos="2552"/>
        </w:tabs>
        <w:suppressAutoHyphens/>
        <w:spacing w:after="0" w:line="240" w:lineRule="auto"/>
        <w:ind w:left="142"/>
        <w:rPr>
          <w:rFonts w:asciiTheme="minorHAnsi" w:hAnsiTheme="minorHAnsi" w:cstheme="minorHAnsi"/>
          <w:kern w:val="1"/>
        </w:rPr>
      </w:pPr>
      <w:r w:rsidRPr="00BB631D">
        <w:rPr>
          <w:rFonts w:asciiTheme="minorHAnsi" w:hAnsiTheme="minorHAnsi" w:cstheme="minorHAnsi"/>
          <w:kern w:val="1"/>
        </w:rPr>
        <w:t>IČO:</w:t>
      </w:r>
      <w:r w:rsidR="00F10E02" w:rsidRPr="00BB631D">
        <w:rPr>
          <w:rFonts w:asciiTheme="minorHAnsi" w:hAnsiTheme="minorHAnsi" w:cstheme="minorHAnsi"/>
          <w:kern w:val="1"/>
        </w:rPr>
        <w:t xml:space="preserve"> </w:t>
      </w:r>
      <w:r w:rsidR="00F10E02" w:rsidRPr="00BB631D">
        <w:rPr>
          <w:rFonts w:asciiTheme="minorHAnsi" w:hAnsiTheme="minorHAnsi" w:cstheme="minorHAnsi"/>
          <w:kern w:val="1"/>
        </w:rPr>
        <w:tab/>
      </w:r>
      <w:r w:rsidR="00F10E02" w:rsidRPr="00BB631D">
        <w:rPr>
          <w:rFonts w:asciiTheme="minorHAnsi" w:hAnsiTheme="minorHAnsi" w:cstheme="minorHAnsi"/>
          <w:kern w:val="1"/>
        </w:rPr>
        <w:tab/>
      </w:r>
      <w:r w:rsidRPr="00BB631D">
        <w:rPr>
          <w:rFonts w:asciiTheme="minorHAnsi" w:hAnsiTheme="minorHAnsi" w:cstheme="minorHAnsi"/>
          <w:kern w:val="1"/>
        </w:rPr>
        <w:tab/>
      </w:r>
    </w:p>
    <w:p w:rsidR="00E83DC5" w:rsidRPr="00BB631D" w:rsidRDefault="00E83DC5" w:rsidP="00E83DC5">
      <w:pPr>
        <w:widowControl w:val="0"/>
        <w:tabs>
          <w:tab w:val="left" w:pos="2520"/>
          <w:tab w:val="left" w:pos="2552"/>
        </w:tabs>
        <w:suppressAutoHyphens/>
        <w:spacing w:after="0" w:line="240" w:lineRule="auto"/>
        <w:ind w:left="142"/>
        <w:rPr>
          <w:rFonts w:asciiTheme="minorHAnsi" w:hAnsiTheme="minorHAnsi" w:cstheme="minorHAnsi"/>
          <w:kern w:val="1"/>
        </w:rPr>
      </w:pPr>
      <w:r w:rsidRPr="00BB631D">
        <w:rPr>
          <w:rFonts w:asciiTheme="minorHAnsi" w:hAnsiTheme="minorHAnsi" w:cstheme="minorHAnsi"/>
          <w:kern w:val="1"/>
        </w:rPr>
        <w:t>IČ DPH:</w:t>
      </w:r>
      <w:r w:rsidR="00F10E02" w:rsidRPr="00BB631D">
        <w:rPr>
          <w:rFonts w:asciiTheme="minorHAnsi" w:hAnsiTheme="minorHAnsi" w:cstheme="minorHAnsi"/>
          <w:kern w:val="1"/>
        </w:rPr>
        <w:t xml:space="preserve"> </w:t>
      </w:r>
      <w:r w:rsidRPr="00BB631D">
        <w:rPr>
          <w:rFonts w:asciiTheme="minorHAnsi" w:hAnsiTheme="minorHAnsi" w:cstheme="minorHAnsi"/>
          <w:kern w:val="1"/>
        </w:rPr>
        <w:tab/>
      </w:r>
    </w:p>
    <w:p w:rsidR="00E83DC5" w:rsidRPr="00BB631D" w:rsidRDefault="00E83DC5" w:rsidP="00706841">
      <w:pPr>
        <w:widowControl w:val="0"/>
        <w:tabs>
          <w:tab w:val="left" w:pos="2520"/>
          <w:tab w:val="left" w:pos="2552"/>
        </w:tabs>
        <w:suppressAutoHyphens/>
        <w:spacing w:after="0" w:line="240" w:lineRule="auto"/>
        <w:ind w:left="142"/>
        <w:rPr>
          <w:rFonts w:asciiTheme="minorHAnsi" w:hAnsiTheme="minorHAnsi" w:cstheme="minorHAnsi"/>
          <w:kern w:val="1"/>
        </w:rPr>
      </w:pPr>
      <w:r w:rsidRPr="00BB631D">
        <w:rPr>
          <w:rFonts w:asciiTheme="minorHAnsi" w:hAnsiTheme="minorHAnsi" w:cstheme="minorHAnsi"/>
          <w:kern w:val="1"/>
        </w:rPr>
        <w:t>Právna forma:</w:t>
      </w:r>
      <w:r w:rsidR="00A14DD1" w:rsidRPr="00BB631D">
        <w:rPr>
          <w:rFonts w:asciiTheme="minorHAnsi" w:hAnsiTheme="minorHAnsi" w:cstheme="minorHAnsi"/>
          <w:kern w:val="1"/>
        </w:rPr>
        <w:t xml:space="preserve"> </w:t>
      </w:r>
      <w:r w:rsidRPr="00BB631D">
        <w:rPr>
          <w:rFonts w:asciiTheme="minorHAnsi" w:hAnsiTheme="minorHAnsi" w:cstheme="minorHAnsi"/>
          <w:kern w:val="1"/>
        </w:rPr>
        <w:tab/>
      </w:r>
      <w:r w:rsidRPr="00BB631D">
        <w:rPr>
          <w:rFonts w:asciiTheme="minorHAnsi" w:hAnsiTheme="minorHAnsi" w:cstheme="minorHAnsi"/>
          <w:kern w:val="1"/>
        </w:rPr>
        <w:tab/>
      </w:r>
    </w:p>
    <w:p w:rsidR="00E83DC5" w:rsidRPr="00BB631D" w:rsidRDefault="00E83DC5" w:rsidP="00E83DC5">
      <w:pPr>
        <w:widowControl w:val="0"/>
        <w:tabs>
          <w:tab w:val="left" w:pos="2520"/>
          <w:tab w:val="left" w:pos="2552"/>
        </w:tabs>
        <w:suppressAutoHyphens/>
        <w:spacing w:after="0" w:line="240" w:lineRule="auto"/>
        <w:ind w:left="142"/>
        <w:rPr>
          <w:rFonts w:asciiTheme="minorHAnsi" w:hAnsiTheme="minorHAnsi" w:cstheme="minorHAnsi"/>
          <w:kern w:val="1"/>
        </w:rPr>
      </w:pPr>
      <w:r w:rsidRPr="00BB631D">
        <w:rPr>
          <w:rFonts w:asciiTheme="minorHAnsi" w:hAnsiTheme="minorHAnsi" w:cstheme="minorHAnsi"/>
          <w:kern w:val="1"/>
        </w:rPr>
        <w:t>Bankové spojenie:</w:t>
      </w:r>
      <w:r w:rsidRPr="00BB631D">
        <w:rPr>
          <w:rFonts w:asciiTheme="minorHAnsi" w:hAnsiTheme="minorHAnsi" w:cstheme="minorHAnsi"/>
          <w:kern w:val="1"/>
        </w:rPr>
        <w:tab/>
      </w:r>
    </w:p>
    <w:p w:rsidR="00E83DC5" w:rsidRPr="00BB631D" w:rsidRDefault="00E83DC5" w:rsidP="00E83DC5">
      <w:pPr>
        <w:widowControl w:val="0"/>
        <w:tabs>
          <w:tab w:val="left" w:pos="2520"/>
          <w:tab w:val="left" w:pos="2552"/>
        </w:tabs>
        <w:suppressAutoHyphens/>
        <w:spacing w:after="0" w:line="240" w:lineRule="auto"/>
        <w:ind w:left="142"/>
        <w:rPr>
          <w:rFonts w:asciiTheme="minorHAnsi" w:hAnsiTheme="minorHAnsi" w:cstheme="minorHAnsi"/>
          <w:kern w:val="1"/>
        </w:rPr>
      </w:pPr>
      <w:r w:rsidRPr="00BB631D">
        <w:rPr>
          <w:rFonts w:asciiTheme="minorHAnsi" w:hAnsiTheme="minorHAnsi" w:cstheme="minorHAnsi"/>
          <w:kern w:val="1"/>
        </w:rPr>
        <w:t>IBAN:</w:t>
      </w:r>
      <w:r w:rsidRPr="00BB631D">
        <w:rPr>
          <w:rFonts w:asciiTheme="minorHAnsi" w:hAnsiTheme="minorHAnsi" w:cstheme="minorHAnsi"/>
          <w:kern w:val="1"/>
        </w:rPr>
        <w:tab/>
      </w:r>
    </w:p>
    <w:p w:rsidR="00E83DC5" w:rsidRPr="00BB631D" w:rsidRDefault="00E83DC5" w:rsidP="00E83DC5">
      <w:pPr>
        <w:widowControl w:val="0"/>
        <w:tabs>
          <w:tab w:val="left" w:pos="2520"/>
          <w:tab w:val="left" w:pos="2552"/>
        </w:tabs>
        <w:suppressAutoHyphens/>
        <w:spacing w:after="0" w:line="240" w:lineRule="auto"/>
        <w:ind w:left="142"/>
        <w:rPr>
          <w:rFonts w:asciiTheme="minorHAnsi" w:hAnsiTheme="minorHAnsi" w:cstheme="minorHAnsi"/>
          <w:kern w:val="1"/>
        </w:rPr>
      </w:pPr>
      <w:r w:rsidRPr="00BB631D">
        <w:rPr>
          <w:rFonts w:asciiTheme="minorHAnsi" w:hAnsiTheme="minorHAnsi" w:cstheme="minorHAnsi"/>
          <w:kern w:val="1"/>
        </w:rPr>
        <w:t>Telefón</w:t>
      </w:r>
      <w:r w:rsidR="003477BF" w:rsidRPr="00BB631D">
        <w:rPr>
          <w:rFonts w:asciiTheme="minorHAnsi" w:hAnsiTheme="minorHAnsi" w:cstheme="minorHAnsi"/>
          <w:kern w:val="1"/>
        </w:rPr>
        <w:t>:</w:t>
      </w:r>
      <w:r w:rsidRPr="00BB631D">
        <w:rPr>
          <w:rFonts w:asciiTheme="minorHAnsi" w:hAnsiTheme="minorHAnsi" w:cstheme="minorHAnsi"/>
          <w:kern w:val="1"/>
        </w:rPr>
        <w:tab/>
      </w:r>
    </w:p>
    <w:p w:rsidR="00E83DC5" w:rsidRPr="00BB631D" w:rsidRDefault="00E83DC5" w:rsidP="009B05E5">
      <w:pPr>
        <w:widowControl w:val="0"/>
        <w:tabs>
          <w:tab w:val="left" w:pos="2520"/>
          <w:tab w:val="left" w:pos="2552"/>
        </w:tabs>
        <w:suppressAutoHyphens/>
        <w:spacing w:after="0" w:line="240" w:lineRule="auto"/>
        <w:ind w:left="1440" w:hanging="1298"/>
        <w:rPr>
          <w:rFonts w:asciiTheme="minorHAnsi" w:hAnsiTheme="minorHAnsi" w:cstheme="minorHAnsi"/>
          <w:kern w:val="1"/>
        </w:rPr>
      </w:pPr>
      <w:r w:rsidRPr="00BB631D">
        <w:rPr>
          <w:rFonts w:asciiTheme="minorHAnsi" w:hAnsiTheme="minorHAnsi" w:cstheme="minorHAnsi"/>
          <w:kern w:val="1"/>
        </w:rPr>
        <w:t>e-mail:</w:t>
      </w:r>
      <w:r w:rsidR="00A14DD1" w:rsidRPr="00BB631D">
        <w:rPr>
          <w:rFonts w:asciiTheme="minorHAnsi" w:hAnsiTheme="minorHAnsi" w:cstheme="minorHAnsi"/>
          <w:kern w:val="1"/>
        </w:rPr>
        <w:t xml:space="preserve"> </w:t>
      </w:r>
      <w:r w:rsidRPr="00BB631D">
        <w:rPr>
          <w:rFonts w:asciiTheme="minorHAnsi" w:hAnsiTheme="minorHAnsi" w:cstheme="minorHAnsi"/>
          <w:kern w:val="1"/>
        </w:rPr>
        <w:tab/>
      </w:r>
      <w:r w:rsidR="0051336B" w:rsidRPr="00BB631D">
        <w:rPr>
          <w:rFonts w:asciiTheme="minorHAnsi" w:hAnsiTheme="minorHAnsi" w:cstheme="minorHAnsi"/>
          <w:kern w:val="1"/>
        </w:rPr>
        <w:tab/>
      </w:r>
    </w:p>
    <w:p w:rsidR="00FA23AA" w:rsidRPr="00BB631D" w:rsidRDefault="00E83DC5" w:rsidP="005C3A1A">
      <w:pPr>
        <w:widowControl w:val="0"/>
        <w:suppressAutoHyphens/>
        <w:spacing w:before="120" w:after="0" w:line="240" w:lineRule="auto"/>
        <w:ind w:left="142"/>
        <w:jc w:val="both"/>
        <w:rPr>
          <w:rFonts w:asciiTheme="minorHAnsi" w:hAnsiTheme="minorHAnsi" w:cstheme="minorHAnsi"/>
          <w:bCs/>
          <w:kern w:val="1"/>
        </w:rPr>
      </w:pPr>
      <w:r w:rsidRPr="00BB631D">
        <w:rPr>
          <w:rFonts w:asciiTheme="minorHAnsi" w:hAnsiTheme="minorHAnsi" w:cstheme="minorHAnsi"/>
          <w:bCs/>
          <w:kern w:val="1"/>
        </w:rPr>
        <w:t>(ďalej v texte „zhotoviteľ“)</w:t>
      </w:r>
    </w:p>
    <w:p w:rsidR="008E20CF" w:rsidRPr="00BB631D" w:rsidRDefault="008E20CF" w:rsidP="00E83DC5">
      <w:pPr>
        <w:widowControl w:val="0"/>
        <w:suppressAutoHyphens/>
        <w:spacing w:before="120" w:after="0" w:line="240" w:lineRule="auto"/>
        <w:ind w:left="142"/>
        <w:jc w:val="both"/>
        <w:rPr>
          <w:rFonts w:asciiTheme="minorHAnsi" w:hAnsiTheme="minorHAnsi" w:cstheme="minorHAnsi"/>
          <w:bCs/>
          <w:kern w:val="1"/>
        </w:rPr>
      </w:pPr>
    </w:p>
    <w:p w:rsidR="009B05E5" w:rsidRPr="00BB631D" w:rsidRDefault="009B05E5" w:rsidP="009B05E5">
      <w:pPr>
        <w:widowControl w:val="0"/>
        <w:suppressAutoHyphens/>
        <w:spacing w:after="0" w:line="240" w:lineRule="auto"/>
        <w:rPr>
          <w:rFonts w:asciiTheme="minorHAnsi" w:hAnsiTheme="minorHAnsi" w:cstheme="minorHAnsi"/>
          <w:b/>
          <w:bCs/>
          <w:kern w:val="1"/>
        </w:rPr>
      </w:pP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čl. 2</w:t>
      </w: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Podklad zmluvy</w:t>
      </w:r>
    </w:p>
    <w:p w:rsidR="00870C7D" w:rsidRPr="00BB631D" w:rsidRDefault="00870C7D" w:rsidP="00E83DC5">
      <w:pPr>
        <w:widowControl w:val="0"/>
        <w:suppressAutoHyphens/>
        <w:spacing w:after="0" w:line="240" w:lineRule="auto"/>
        <w:jc w:val="center"/>
        <w:rPr>
          <w:rFonts w:asciiTheme="minorHAnsi" w:hAnsiTheme="minorHAnsi" w:cstheme="minorHAnsi"/>
          <w:b/>
          <w:bCs/>
          <w:kern w:val="1"/>
        </w:rPr>
      </w:pPr>
    </w:p>
    <w:p w:rsidR="00A53302" w:rsidRPr="00BB631D" w:rsidRDefault="00E83DC5" w:rsidP="007F025C">
      <w:pPr>
        <w:jc w:val="both"/>
        <w:rPr>
          <w:rFonts w:asciiTheme="minorHAnsi" w:hAnsiTheme="minorHAnsi" w:cstheme="minorHAnsi"/>
          <w:kern w:val="1"/>
        </w:rPr>
      </w:pPr>
      <w:r w:rsidRPr="00BB631D">
        <w:rPr>
          <w:rFonts w:asciiTheme="minorHAnsi" w:hAnsiTheme="minorHAnsi" w:cstheme="minorHAnsi"/>
          <w:kern w:val="1"/>
        </w:rPr>
        <w:t>Podkladom pre uzavretie tejto zmluvy o dielo (ďalej len „zmluva“) je ponuka uchádzača a</w:t>
      </w:r>
    </w:p>
    <w:p w:rsidR="00E83DC5" w:rsidRPr="00BB631D" w:rsidRDefault="00E83DC5" w:rsidP="00BD1692">
      <w:pPr>
        <w:widowControl w:val="0"/>
        <w:numPr>
          <w:ilvl w:val="0"/>
          <w:numId w:val="2"/>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lastRenderedPageBreak/>
        <w:t xml:space="preserve">výsledok procesu verejného obstarávania na obstarávanie zákazky </w:t>
      </w:r>
      <w:r w:rsidR="00931253" w:rsidRPr="00BB631D">
        <w:rPr>
          <w:rFonts w:asciiTheme="minorHAnsi" w:hAnsiTheme="minorHAnsi" w:cstheme="minorHAnsi"/>
          <w:kern w:val="1"/>
        </w:rPr>
        <w:t xml:space="preserve">- </w:t>
      </w:r>
      <w:r w:rsidRPr="00BB631D">
        <w:rPr>
          <w:rFonts w:asciiTheme="minorHAnsi" w:hAnsiTheme="minorHAnsi" w:cstheme="minorHAnsi"/>
          <w:kern w:val="1"/>
        </w:rPr>
        <w:t>stavebn</w:t>
      </w:r>
      <w:r w:rsidR="005C3A1A" w:rsidRPr="00BB631D">
        <w:rPr>
          <w:rFonts w:asciiTheme="minorHAnsi" w:hAnsiTheme="minorHAnsi" w:cstheme="minorHAnsi"/>
          <w:kern w:val="1"/>
        </w:rPr>
        <w:t xml:space="preserve">é práce na stavbe plôch pre športové ihriská </w:t>
      </w:r>
      <w:r w:rsidR="00931253" w:rsidRPr="00BB631D">
        <w:rPr>
          <w:rFonts w:asciiTheme="minorHAnsi" w:hAnsiTheme="minorHAnsi" w:cstheme="minorHAnsi"/>
          <w:kern w:val="1"/>
        </w:rPr>
        <w:t>(kód CPV</w:t>
      </w:r>
      <w:r w:rsidR="00326B36" w:rsidRPr="00BB631D">
        <w:rPr>
          <w:rFonts w:asciiTheme="minorHAnsi" w:hAnsiTheme="minorHAnsi" w:cstheme="minorHAnsi"/>
          <w:kern w:val="1"/>
        </w:rPr>
        <w:t xml:space="preserve"> </w:t>
      </w:r>
      <w:r w:rsidR="0013405B" w:rsidRPr="00BB631D">
        <w:rPr>
          <w:rFonts w:asciiTheme="minorHAnsi" w:hAnsiTheme="minorHAnsi" w:cstheme="minorHAnsi"/>
          <w:kern w:val="1"/>
        </w:rPr>
        <w:t xml:space="preserve">...........................), </w:t>
      </w:r>
      <w:r w:rsidRPr="00BB631D">
        <w:rPr>
          <w:rFonts w:asciiTheme="minorHAnsi" w:hAnsiTheme="minorHAnsi" w:cstheme="minorHAnsi"/>
          <w:kern w:val="1"/>
        </w:rPr>
        <w:t>definovaných v ďalších ustanoveniach tejto zmluvy.</w:t>
      </w:r>
    </w:p>
    <w:p w:rsidR="00931253" w:rsidRPr="00BB631D" w:rsidRDefault="00931253" w:rsidP="00E83DC5">
      <w:pPr>
        <w:widowControl w:val="0"/>
        <w:suppressAutoHyphens/>
        <w:spacing w:after="0" w:line="240" w:lineRule="auto"/>
        <w:ind w:left="357" w:hanging="357"/>
        <w:jc w:val="center"/>
        <w:rPr>
          <w:rFonts w:asciiTheme="minorHAnsi" w:hAnsiTheme="minorHAnsi" w:cstheme="minorHAnsi"/>
          <w:b/>
          <w:bCs/>
          <w:kern w:val="1"/>
        </w:rPr>
      </w:pPr>
    </w:p>
    <w:p w:rsidR="00931253" w:rsidRPr="00BB631D" w:rsidRDefault="00931253" w:rsidP="00E83DC5">
      <w:pPr>
        <w:widowControl w:val="0"/>
        <w:suppressAutoHyphens/>
        <w:spacing w:after="0" w:line="240" w:lineRule="auto"/>
        <w:ind w:left="357" w:hanging="357"/>
        <w:jc w:val="center"/>
        <w:rPr>
          <w:rFonts w:asciiTheme="minorHAnsi" w:hAnsiTheme="minorHAnsi" w:cstheme="minorHAnsi"/>
          <w:b/>
          <w:bCs/>
          <w:kern w:val="1"/>
        </w:rPr>
      </w:pPr>
    </w:p>
    <w:p w:rsidR="00E83DC5" w:rsidRPr="00BB631D" w:rsidRDefault="00E83DC5" w:rsidP="00E83DC5">
      <w:pPr>
        <w:widowControl w:val="0"/>
        <w:suppressAutoHyphens/>
        <w:spacing w:after="0" w:line="240" w:lineRule="auto"/>
        <w:ind w:left="357" w:hanging="357"/>
        <w:jc w:val="center"/>
        <w:rPr>
          <w:rFonts w:asciiTheme="minorHAnsi" w:hAnsiTheme="minorHAnsi" w:cstheme="minorHAnsi"/>
          <w:b/>
          <w:bCs/>
          <w:kern w:val="1"/>
        </w:rPr>
      </w:pPr>
      <w:r w:rsidRPr="00BB631D">
        <w:rPr>
          <w:rFonts w:asciiTheme="minorHAnsi" w:hAnsiTheme="minorHAnsi" w:cstheme="minorHAnsi"/>
          <w:b/>
          <w:bCs/>
          <w:kern w:val="1"/>
        </w:rPr>
        <w:t>čl. 3</w:t>
      </w:r>
    </w:p>
    <w:p w:rsidR="00E83DC5" w:rsidRPr="00BB631D" w:rsidRDefault="00E83DC5" w:rsidP="00E83DC5">
      <w:pPr>
        <w:widowControl w:val="0"/>
        <w:suppressAutoHyphens/>
        <w:spacing w:after="0" w:line="240" w:lineRule="auto"/>
        <w:ind w:left="357" w:hanging="357"/>
        <w:jc w:val="center"/>
        <w:rPr>
          <w:rFonts w:asciiTheme="minorHAnsi" w:hAnsiTheme="minorHAnsi" w:cstheme="minorHAnsi"/>
          <w:b/>
          <w:bCs/>
          <w:kern w:val="1"/>
        </w:rPr>
      </w:pPr>
      <w:r w:rsidRPr="00BB631D">
        <w:rPr>
          <w:rFonts w:asciiTheme="minorHAnsi" w:hAnsiTheme="minorHAnsi" w:cstheme="minorHAnsi"/>
          <w:b/>
          <w:bCs/>
          <w:kern w:val="1"/>
        </w:rPr>
        <w:t>Predmet zmluvy</w:t>
      </w:r>
    </w:p>
    <w:p w:rsidR="005C2E0C" w:rsidRPr="00BB631D" w:rsidRDefault="005C2E0C" w:rsidP="00E83DC5">
      <w:pPr>
        <w:widowControl w:val="0"/>
        <w:suppressAutoHyphens/>
        <w:spacing w:after="0" w:line="240" w:lineRule="auto"/>
        <w:ind w:left="357" w:hanging="357"/>
        <w:jc w:val="center"/>
        <w:rPr>
          <w:rFonts w:asciiTheme="minorHAnsi" w:hAnsiTheme="minorHAnsi" w:cstheme="minorHAnsi"/>
          <w:b/>
          <w:bCs/>
          <w:kern w:val="1"/>
        </w:rPr>
      </w:pPr>
    </w:p>
    <w:p w:rsidR="00931253" w:rsidRPr="00BB631D" w:rsidRDefault="00E83DC5" w:rsidP="003D32FC">
      <w:pPr>
        <w:pStyle w:val="Bezriadkovania"/>
        <w:jc w:val="both"/>
        <w:rPr>
          <w:rFonts w:asciiTheme="minorHAnsi" w:hAnsiTheme="minorHAnsi" w:cstheme="minorHAnsi"/>
          <w:b/>
          <w:lang w:val="sk-SK"/>
        </w:rPr>
      </w:pPr>
      <w:r w:rsidRPr="00BB631D">
        <w:rPr>
          <w:rFonts w:asciiTheme="minorHAnsi" w:hAnsiTheme="minorHAnsi" w:cstheme="minorHAnsi"/>
          <w:kern w:val="1"/>
        </w:rPr>
        <w:t>Predmetom zmluvy je záväzok zhotoviteľa zrealizovať dielo:</w:t>
      </w:r>
      <w:r w:rsidR="00706841" w:rsidRPr="00BB631D">
        <w:rPr>
          <w:rFonts w:asciiTheme="minorHAnsi" w:hAnsiTheme="minorHAnsi" w:cstheme="minorHAnsi"/>
          <w:kern w:val="1"/>
        </w:rPr>
        <w:t xml:space="preserve"> </w:t>
      </w:r>
      <w:r w:rsidR="00E47927" w:rsidRPr="00BB631D">
        <w:rPr>
          <w:rFonts w:asciiTheme="minorHAnsi" w:hAnsiTheme="minorHAnsi" w:cs="Arial"/>
          <w:b/>
        </w:rPr>
        <w:t>„Výmena umelého trávnika na multifunkčnom ihrisku v</w:t>
      </w:r>
      <w:r w:rsidR="009B05E5" w:rsidRPr="00BB631D">
        <w:rPr>
          <w:rFonts w:asciiTheme="minorHAnsi" w:hAnsiTheme="minorHAnsi" w:cs="Arial"/>
          <w:b/>
        </w:rPr>
        <w:t> </w:t>
      </w:r>
      <w:r w:rsidR="009B05E5" w:rsidRPr="00BB631D">
        <w:rPr>
          <w:rFonts w:asciiTheme="minorHAnsi" w:hAnsiTheme="minorHAnsi" w:cs="Arial"/>
          <w:b/>
          <w:lang w:val="sk-SK"/>
        </w:rPr>
        <w:t>meste Žiar nad Hronom</w:t>
      </w:r>
      <w:r w:rsidR="00E47927" w:rsidRPr="00BB631D">
        <w:rPr>
          <w:rFonts w:asciiTheme="minorHAnsi" w:hAnsiTheme="minorHAnsi" w:cs="Arial"/>
          <w:b/>
        </w:rPr>
        <w:t>“</w:t>
      </w:r>
      <w:r w:rsidR="005C2E0C" w:rsidRPr="00BB631D">
        <w:rPr>
          <w:rFonts w:asciiTheme="minorHAnsi" w:hAnsiTheme="minorHAnsi" w:cstheme="minorHAnsi"/>
          <w:b/>
          <w:lang w:val="sk-SK"/>
        </w:rPr>
        <w:t>.</w:t>
      </w:r>
    </w:p>
    <w:p w:rsidR="00931253" w:rsidRPr="00BB631D" w:rsidRDefault="00931253" w:rsidP="003D32FC">
      <w:pPr>
        <w:pStyle w:val="Bezriadkovania"/>
        <w:ind w:firstLine="360"/>
        <w:rPr>
          <w:rFonts w:asciiTheme="minorHAnsi" w:hAnsiTheme="minorHAnsi" w:cstheme="minorHAnsi"/>
          <w:b/>
          <w:lang w:val="sk-SK"/>
        </w:rPr>
      </w:pPr>
    </w:p>
    <w:p w:rsidR="009B05E5" w:rsidRPr="00BB631D" w:rsidRDefault="00931253" w:rsidP="003D32FC">
      <w:pPr>
        <w:spacing w:line="240" w:lineRule="auto"/>
        <w:jc w:val="both"/>
        <w:rPr>
          <w:rFonts w:asciiTheme="minorHAnsi" w:hAnsiTheme="minorHAnsi"/>
        </w:rPr>
      </w:pPr>
      <w:r w:rsidRPr="00BB631D">
        <w:rPr>
          <w:rFonts w:asciiTheme="minorHAnsi" w:hAnsiTheme="minorHAnsi" w:cstheme="minorHAnsi"/>
          <w:b/>
        </w:rPr>
        <w:t>Stručný opis:</w:t>
      </w:r>
      <w:r w:rsidRPr="00BB631D">
        <w:rPr>
          <w:rFonts w:asciiTheme="minorHAnsi" w:hAnsiTheme="minorHAnsi" w:cstheme="minorHAnsi"/>
        </w:rPr>
        <w:t xml:space="preserve"> </w:t>
      </w:r>
      <w:r w:rsidR="009B05E5" w:rsidRPr="00BB631D">
        <w:rPr>
          <w:rFonts w:asciiTheme="minorHAnsi" w:hAnsiTheme="minorHAnsi"/>
        </w:rPr>
        <w:t>Predmetom zákazky je realizácia stavebných prác súvisiacich s demontážou pôvodného a dodaním a výmenou nového umelého trávnika na multifunkčnom ihrisku.</w:t>
      </w:r>
    </w:p>
    <w:p w:rsidR="009B05E5" w:rsidRPr="00BB631D" w:rsidRDefault="009B05E5" w:rsidP="003D32FC">
      <w:pPr>
        <w:spacing w:line="240" w:lineRule="auto"/>
        <w:jc w:val="both"/>
        <w:rPr>
          <w:rFonts w:asciiTheme="minorHAnsi" w:hAnsiTheme="minorHAnsi"/>
        </w:rPr>
      </w:pPr>
      <w:r w:rsidRPr="00BB631D">
        <w:rPr>
          <w:rFonts w:asciiTheme="minorHAnsi" w:hAnsiTheme="minorHAnsi"/>
        </w:rPr>
        <w:t xml:space="preserve">Rozmery multifunkčného ihriska sú 33m x 18m. Nový povrch bude tvoriť multifunkčný vysoko kvalitný certifikovaný umelý trávnik  -   vlákno polyetylénové, výška vlákna 20 mm, jemnosť vlákna </w:t>
      </w:r>
      <w:proofErr w:type="spellStart"/>
      <w:r w:rsidRPr="00BB631D">
        <w:rPr>
          <w:rFonts w:asciiTheme="minorHAnsi" w:hAnsiTheme="minorHAnsi"/>
        </w:rPr>
        <w:t>Dtex</w:t>
      </w:r>
      <w:proofErr w:type="spellEnd"/>
      <w:r w:rsidRPr="00BB631D">
        <w:rPr>
          <w:rFonts w:asciiTheme="minorHAnsi" w:hAnsiTheme="minorHAnsi"/>
        </w:rPr>
        <w:t xml:space="preserve"> – 8 800, hustota vpichov 27 297 /m2, </w:t>
      </w:r>
      <w:proofErr w:type="spellStart"/>
      <w:r w:rsidRPr="00BB631D">
        <w:rPr>
          <w:rFonts w:asciiTheme="minorHAnsi" w:hAnsiTheme="minorHAnsi"/>
        </w:rPr>
        <w:t>fibrilovaná</w:t>
      </w:r>
      <w:proofErr w:type="spellEnd"/>
      <w:r w:rsidRPr="00BB631D">
        <w:rPr>
          <w:rFonts w:asciiTheme="minorHAnsi" w:hAnsiTheme="minorHAnsi"/>
        </w:rPr>
        <w:t xml:space="preserve"> páska, výplň - kremičitý piesok sušený  27 kg/m2 s </w:t>
      </w:r>
      <w:proofErr w:type="spellStart"/>
      <w:r w:rsidRPr="00BB631D">
        <w:rPr>
          <w:rFonts w:asciiTheme="minorHAnsi" w:hAnsiTheme="minorHAnsi"/>
        </w:rPr>
        <w:t>čiarovaním</w:t>
      </w:r>
      <w:proofErr w:type="spellEnd"/>
      <w:r w:rsidRPr="00BB631D">
        <w:rPr>
          <w:rFonts w:asciiTheme="minorHAnsi" w:hAnsiTheme="minorHAnsi"/>
        </w:rPr>
        <w:t xml:space="preserve"> na tri druhy športu (futbal, volejbal, basketbal), celková hmotnosť trávnika je 2 278 g/m2. Súčasťou dodávky je aj </w:t>
      </w:r>
      <w:proofErr w:type="spellStart"/>
      <w:r w:rsidRPr="00BB631D">
        <w:rPr>
          <w:rFonts w:asciiTheme="minorHAnsi" w:hAnsiTheme="minorHAnsi"/>
        </w:rPr>
        <w:t>podlepovacia</w:t>
      </w:r>
      <w:proofErr w:type="spellEnd"/>
      <w:r w:rsidRPr="00BB631D">
        <w:rPr>
          <w:rFonts w:asciiTheme="minorHAnsi" w:hAnsiTheme="minorHAnsi"/>
        </w:rPr>
        <w:t xml:space="preserve"> páska, doprava trávnika a piesku, manipulácia, zapracovanie piesku do trávnika. </w:t>
      </w:r>
    </w:p>
    <w:p w:rsidR="00931253" w:rsidRPr="00BB631D" w:rsidRDefault="00931253" w:rsidP="00931253">
      <w:pPr>
        <w:spacing w:line="360" w:lineRule="auto"/>
        <w:jc w:val="both"/>
        <w:rPr>
          <w:rFonts w:asciiTheme="minorHAnsi" w:hAnsiTheme="minorHAnsi"/>
          <w:b/>
        </w:rPr>
      </w:pPr>
      <w:r w:rsidRPr="00BB631D">
        <w:rPr>
          <w:rFonts w:asciiTheme="minorHAnsi" w:hAnsiTheme="minorHAnsi"/>
          <w:b/>
        </w:rPr>
        <w:t>Technická špecifikácia predmetu zákazky:</w:t>
      </w:r>
    </w:p>
    <w:tbl>
      <w:tblPr>
        <w:tblStyle w:val="Mriekatabuky"/>
        <w:tblW w:w="0" w:type="auto"/>
        <w:tblLook w:val="04A0"/>
      </w:tblPr>
      <w:tblGrid>
        <w:gridCol w:w="4530"/>
        <w:gridCol w:w="4530"/>
      </w:tblGrid>
      <w:tr w:rsidR="00931253" w:rsidRPr="00BB631D" w:rsidTr="00B540E3">
        <w:tc>
          <w:tcPr>
            <w:tcW w:w="4530" w:type="dxa"/>
          </w:tcPr>
          <w:p w:rsidR="00931253" w:rsidRPr="00BB631D" w:rsidRDefault="003D32FC" w:rsidP="00B540E3">
            <w:pPr>
              <w:spacing w:line="360" w:lineRule="auto"/>
              <w:jc w:val="both"/>
              <w:rPr>
                <w:rFonts w:asciiTheme="minorHAnsi" w:hAnsiTheme="minorHAnsi"/>
              </w:rPr>
            </w:pPr>
            <w:r w:rsidRPr="00BB631D">
              <w:rPr>
                <w:rFonts w:asciiTheme="minorHAnsi" w:hAnsiTheme="minorHAnsi"/>
              </w:rPr>
              <w:t>M</w:t>
            </w:r>
            <w:r w:rsidR="00931253" w:rsidRPr="00BB631D">
              <w:rPr>
                <w:rFonts w:asciiTheme="minorHAnsi" w:hAnsiTheme="minorHAnsi"/>
              </w:rPr>
              <w:t>ateriál</w:t>
            </w:r>
          </w:p>
        </w:tc>
        <w:tc>
          <w:tcPr>
            <w:tcW w:w="4530" w:type="dxa"/>
          </w:tcPr>
          <w:p w:rsidR="00931253" w:rsidRPr="00BB631D" w:rsidRDefault="00931253" w:rsidP="00B540E3">
            <w:pPr>
              <w:spacing w:line="360" w:lineRule="auto"/>
              <w:jc w:val="both"/>
              <w:rPr>
                <w:rFonts w:asciiTheme="minorHAnsi" w:hAnsiTheme="minorHAnsi"/>
              </w:rPr>
            </w:pPr>
            <w:proofErr w:type="spellStart"/>
            <w:r w:rsidRPr="00BB631D">
              <w:rPr>
                <w:rFonts w:asciiTheme="minorHAnsi" w:hAnsiTheme="minorHAnsi"/>
              </w:rPr>
              <w:t>fibrilovaná</w:t>
            </w:r>
            <w:proofErr w:type="spellEnd"/>
            <w:r w:rsidRPr="00BB631D">
              <w:rPr>
                <w:rFonts w:asciiTheme="minorHAnsi" w:hAnsiTheme="minorHAnsi"/>
              </w:rPr>
              <w:t xml:space="preserve"> páska</w:t>
            </w:r>
          </w:p>
        </w:tc>
      </w:tr>
      <w:tr w:rsidR="00931253" w:rsidRPr="00BB631D" w:rsidTr="00B540E3">
        <w:tc>
          <w:tcPr>
            <w:tcW w:w="4530" w:type="dxa"/>
          </w:tcPr>
          <w:p w:rsidR="00931253" w:rsidRPr="00BB631D" w:rsidRDefault="00931253" w:rsidP="0013405B">
            <w:pPr>
              <w:spacing w:line="360" w:lineRule="auto"/>
              <w:jc w:val="both"/>
              <w:rPr>
                <w:rFonts w:asciiTheme="minorHAnsi" w:hAnsiTheme="minorHAnsi"/>
              </w:rPr>
            </w:pPr>
            <w:r w:rsidRPr="00BB631D">
              <w:rPr>
                <w:rFonts w:asciiTheme="minorHAnsi" w:hAnsiTheme="minorHAnsi"/>
              </w:rPr>
              <w:t>jemnosť vl</w:t>
            </w:r>
            <w:r w:rsidR="0013405B" w:rsidRPr="00BB631D">
              <w:rPr>
                <w:rFonts w:asciiTheme="minorHAnsi" w:hAnsiTheme="minorHAnsi"/>
              </w:rPr>
              <w:t>asu</w:t>
            </w:r>
            <w:r w:rsidRPr="00BB631D">
              <w:rPr>
                <w:rFonts w:asciiTheme="minorHAnsi" w:hAnsiTheme="minorHAnsi"/>
              </w:rPr>
              <w:t xml:space="preserve"> </w:t>
            </w:r>
          </w:p>
        </w:tc>
        <w:tc>
          <w:tcPr>
            <w:tcW w:w="4530" w:type="dxa"/>
          </w:tcPr>
          <w:p w:rsidR="00931253" w:rsidRPr="00BB631D" w:rsidRDefault="00931253" w:rsidP="00B540E3">
            <w:pPr>
              <w:spacing w:line="360" w:lineRule="auto"/>
              <w:jc w:val="both"/>
              <w:rPr>
                <w:rFonts w:asciiTheme="minorHAnsi" w:hAnsiTheme="minorHAnsi"/>
              </w:rPr>
            </w:pPr>
            <w:r w:rsidRPr="00BB631D">
              <w:rPr>
                <w:rFonts w:asciiTheme="minorHAnsi" w:hAnsiTheme="minorHAnsi"/>
              </w:rPr>
              <w:t xml:space="preserve">8 800 </w:t>
            </w:r>
            <w:proofErr w:type="spellStart"/>
            <w:r w:rsidRPr="00BB631D">
              <w:rPr>
                <w:rFonts w:asciiTheme="minorHAnsi" w:hAnsiTheme="minorHAnsi"/>
              </w:rPr>
              <w:t>Dtex</w:t>
            </w:r>
            <w:proofErr w:type="spellEnd"/>
          </w:p>
        </w:tc>
      </w:tr>
      <w:tr w:rsidR="00931253" w:rsidRPr="00BB631D" w:rsidTr="00B540E3">
        <w:tc>
          <w:tcPr>
            <w:tcW w:w="4530" w:type="dxa"/>
          </w:tcPr>
          <w:p w:rsidR="00931253" w:rsidRPr="00BB631D" w:rsidRDefault="00931253" w:rsidP="00B540E3">
            <w:pPr>
              <w:spacing w:line="360" w:lineRule="auto"/>
              <w:jc w:val="both"/>
              <w:rPr>
                <w:rFonts w:asciiTheme="minorHAnsi" w:hAnsiTheme="minorHAnsi"/>
              </w:rPr>
            </w:pPr>
            <w:r w:rsidRPr="00BB631D">
              <w:rPr>
                <w:rFonts w:asciiTheme="minorHAnsi" w:hAnsiTheme="minorHAnsi"/>
              </w:rPr>
              <w:t xml:space="preserve">výška vlasu </w:t>
            </w:r>
          </w:p>
        </w:tc>
        <w:tc>
          <w:tcPr>
            <w:tcW w:w="4530" w:type="dxa"/>
          </w:tcPr>
          <w:p w:rsidR="00931253" w:rsidRPr="00BB631D" w:rsidRDefault="00931253" w:rsidP="00B540E3">
            <w:pPr>
              <w:spacing w:line="360" w:lineRule="auto"/>
              <w:jc w:val="both"/>
              <w:rPr>
                <w:rFonts w:asciiTheme="minorHAnsi" w:hAnsiTheme="minorHAnsi"/>
              </w:rPr>
            </w:pPr>
            <w:r w:rsidRPr="00BB631D">
              <w:rPr>
                <w:rFonts w:asciiTheme="minorHAnsi" w:hAnsiTheme="minorHAnsi"/>
              </w:rPr>
              <w:t>20 mm</w:t>
            </w:r>
          </w:p>
        </w:tc>
      </w:tr>
      <w:tr w:rsidR="00931253" w:rsidRPr="00BB631D" w:rsidTr="00B540E3">
        <w:tc>
          <w:tcPr>
            <w:tcW w:w="4530" w:type="dxa"/>
          </w:tcPr>
          <w:p w:rsidR="00931253" w:rsidRPr="00BB631D" w:rsidRDefault="00931253" w:rsidP="00976815">
            <w:pPr>
              <w:spacing w:line="360" w:lineRule="auto"/>
              <w:jc w:val="both"/>
              <w:rPr>
                <w:rFonts w:asciiTheme="minorHAnsi" w:hAnsiTheme="minorHAnsi"/>
              </w:rPr>
            </w:pPr>
            <w:r w:rsidRPr="00BB631D">
              <w:rPr>
                <w:rFonts w:asciiTheme="minorHAnsi" w:hAnsiTheme="minorHAnsi"/>
              </w:rPr>
              <w:t xml:space="preserve">plošná hmotnosť  </w:t>
            </w:r>
          </w:p>
        </w:tc>
        <w:tc>
          <w:tcPr>
            <w:tcW w:w="4530" w:type="dxa"/>
          </w:tcPr>
          <w:p w:rsidR="00931253" w:rsidRPr="00BB631D" w:rsidRDefault="0013405B" w:rsidP="0013405B">
            <w:pPr>
              <w:spacing w:line="360" w:lineRule="auto"/>
              <w:jc w:val="both"/>
              <w:rPr>
                <w:rFonts w:asciiTheme="minorHAnsi" w:hAnsiTheme="minorHAnsi"/>
              </w:rPr>
            </w:pPr>
            <w:r w:rsidRPr="00BB631D">
              <w:rPr>
                <w:rFonts w:asciiTheme="minorHAnsi" w:hAnsiTheme="minorHAnsi"/>
              </w:rPr>
              <w:t xml:space="preserve">2 278 </w:t>
            </w:r>
            <w:r w:rsidR="00931253" w:rsidRPr="00BB631D">
              <w:rPr>
                <w:rFonts w:asciiTheme="minorHAnsi" w:hAnsiTheme="minorHAnsi"/>
              </w:rPr>
              <w:t>g/m²</w:t>
            </w:r>
          </w:p>
        </w:tc>
      </w:tr>
      <w:tr w:rsidR="00931253" w:rsidRPr="00BB631D" w:rsidTr="00B540E3">
        <w:tc>
          <w:tcPr>
            <w:tcW w:w="4530" w:type="dxa"/>
          </w:tcPr>
          <w:p w:rsidR="00931253" w:rsidRPr="00BB631D" w:rsidRDefault="00976815" w:rsidP="00976815">
            <w:pPr>
              <w:spacing w:line="360" w:lineRule="auto"/>
              <w:jc w:val="both"/>
              <w:rPr>
                <w:rFonts w:asciiTheme="minorHAnsi" w:hAnsiTheme="minorHAnsi"/>
              </w:rPr>
            </w:pPr>
            <w:r w:rsidRPr="00BB631D">
              <w:rPr>
                <w:rFonts w:asciiTheme="minorHAnsi" w:hAnsiTheme="minorHAnsi"/>
              </w:rPr>
              <w:t>h</w:t>
            </w:r>
            <w:r w:rsidR="0013405B" w:rsidRPr="00BB631D">
              <w:rPr>
                <w:rFonts w:asciiTheme="minorHAnsi" w:hAnsiTheme="minorHAnsi"/>
              </w:rPr>
              <w:t xml:space="preserve">ustota </w:t>
            </w:r>
            <w:r w:rsidR="00931253" w:rsidRPr="00BB631D">
              <w:rPr>
                <w:rFonts w:asciiTheme="minorHAnsi" w:hAnsiTheme="minorHAnsi"/>
              </w:rPr>
              <w:t xml:space="preserve">vpichov </w:t>
            </w:r>
          </w:p>
        </w:tc>
        <w:tc>
          <w:tcPr>
            <w:tcW w:w="4530" w:type="dxa"/>
          </w:tcPr>
          <w:p w:rsidR="00931253" w:rsidRPr="00BB631D" w:rsidRDefault="0013405B" w:rsidP="00976815">
            <w:pPr>
              <w:spacing w:line="360" w:lineRule="auto"/>
              <w:jc w:val="both"/>
              <w:rPr>
                <w:rFonts w:asciiTheme="minorHAnsi" w:hAnsiTheme="minorHAnsi"/>
              </w:rPr>
            </w:pPr>
            <w:r w:rsidRPr="00BB631D">
              <w:rPr>
                <w:rFonts w:asciiTheme="minorHAnsi" w:hAnsiTheme="minorHAnsi"/>
              </w:rPr>
              <w:t>27</w:t>
            </w:r>
            <w:r w:rsidR="00976815" w:rsidRPr="00BB631D">
              <w:rPr>
                <w:rFonts w:asciiTheme="minorHAnsi" w:hAnsiTheme="minorHAnsi"/>
              </w:rPr>
              <w:t> </w:t>
            </w:r>
            <w:r w:rsidRPr="00BB631D">
              <w:rPr>
                <w:rFonts w:asciiTheme="minorHAnsi" w:hAnsiTheme="minorHAnsi"/>
              </w:rPr>
              <w:t>297</w:t>
            </w:r>
            <w:r w:rsidR="00976815" w:rsidRPr="00BB631D">
              <w:rPr>
                <w:rFonts w:asciiTheme="minorHAnsi" w:hAnsiTheme="minorHAnsi"/>
              </w:rPr>
              <w:t>/ m²</w:t>
            </w:r>
          </w:p>
        </w:tc>
      </w:tr>
      <w:tr w:rsidR="00931253" w:rsidRPr="00BB631D" w:rsidTr="00B540E3">
        <w:tc>
          <w:tcPr>
            <w:tcW w:w="4530" w:type="dxa"/>
          </w:tcPr>
          <w:p w:rsidR="00931253" w:rsidRPr="00BB631D" w:rsidRDefault="003D32FC" w:rsidP="00B540E3">
            <w:pPr>
              <w:spacing w:line="360" w:lineRule="auto"/>
              <w:jc w:val="both"/>
              <w:rPr>
                <w:rFonts w:asciiTheme="minorHAnsi" w:hAnsiTheme="minorHAnsi"/>
              </w:rPr>
            </w:pPr>
            <w:r w:rsidRPr="00BB631D">
              <w:rPr>
                <w:rFonts w:asciiTheme="minorHAnsi" w:hAnsiTheme="minorHAnsi"/>
              </w:rPr>
              <w:t>F</w:t>
            </w:r>
            <w:r w:rsidR="00931253" w:rsidRPr="00BB631D">
              <w:rPr>
                <w:rFonts w:asciiTheme="minorHAnsi" w:hAnsiTheme="minorHAnsi"/>
              </w:rPr>
              <w:t>arba</w:t>
            </w:r>
          </w:p>
        </w:tc>
        <w:tc>
          <w:tcPr>
            <w:tcW w:w="4530" w:type="dxa"/>
          </w:tcPr>
          <w:p w:rsidR="00931253" w:rsidRPr="00BB631D" w:rsidRDefault="00931253" w:rsidP="00B540E3">
            <w:pPr>
              <w:spacing w:line="360" w:lineRule="auto"/>
              <w:jc w:val="both"/>
              <w:rPr>
                <w:rFonts w:asciiTheme="minorHAnsi" w:hAnsiTheme="minorHAnsi"/>
              </w:rPr>
            </w:pPr>
            <w:r w:rsidRPr="00BB631D">
              <w:rPr>
                <w:rFonts w:asciiTheme="minorHAnsi" w:hAnsiTheme="minorHAnsi"/>
              </w:rPr>
              <w:t>zelená</w:t>
            </w:r>
          </w:p>
        </w:tc>
      </w:tr>
      <w:tr w:rsidR="00931253" w:rsidRPr="00BB631D" w:rsidTr="00B540E3">
        <w:tc>
          <w:tcPr>
            <w:tcW w:w="4530" w:type="dxa"/>
          </w:tcPr>
          <w:p w:rsidR="00931253" w:rsidRPr="00BB631D" w:rsidRDefault="003D32FC" w:rsidP="00B540E3">
            <w:pPr>
              <w:spacing w:line="360" w:lineRule="auto"/>
              <w:jc w:val="both"/>
              <w:rPr>
                <w:rFonts w:asciiTheme="minorHAnsi" w:hAnsiTheme="minorHAnsi"/>
              </w:rPr>
            </w:pPr>
            <w:r w:rsidRPr="00BB631D">
              <w:rPr>
                <w:rFonts w:asciiTheme="minorHAnsi" w:hAnsiTheme="minorHAnsi"/>
              </w:rPr>
              <w:t>V</w:t>
            </w:r>
            <w:r w:rsidR="00931253" w:rsidRPr="00BB631D">
              <w:rPr>
                <w:rFonts w:asciiTheme="minorHAnsi" w:hAnsiTheme="minorHAnsi"/>
              </w:rPr>
              <w:t>yznačenie</w:t>
            </w:r>
          </w:p>
        </w:tc>
        <w:tc>
          <w:tcPr>
            <w:tcW w:w="4530" w:type="dxa"/>
          </w:tcPr>
          <w:p w:rsidR="00931253" w:rsidRPr="00BB631D" w:rsidRDefault="00976815" w:rsidP="00976815">
            <w:pPr>
              <w:spacing w:line="360" w:lineRule="auto"/>
              <w:jc w:val="both"/>
              <w:rPr>
                <w:rFonts w:asciiTheme="minorHAnsi" w:hAnsiTheme="minorHAnsi"/>
              </w:rPr>
            </w:pPr>
            <w:r w:rsidRPr="00BB631D">
              <w:rPr>
                <w:rFonts w:asciiTheme="minorHAnsi" w:hAnsiTheme="minorHAnsi"/>
              </w:rPr>
              <w:t xml:space="preserve">čiary na futbal, volejbal, basketbal </w:t>
            </w:r>
          </w:p>
        </w:tc>
      </w:tr>
      <w:tr w:rsidR="00931253" w:rsidRPr="00BB631D" w:rsidTr="00B540E3">
        <w:tc>
          <w:tcPr>
            <w:tcW w:w="4530" w:type="dxa"/>
          </w:tcPr>
          <w:p w:rsidR="00931253" w:rsidRPr="00BB631D" w:rsidRDefault="00931253" w:rsidP="00B540E3">
            <w:pPr>
              <w:spacing w:line="360" w:lineRule="auto"/>
              <w:jc w:val="both"/>
              <w:rPr>
                <w:rFonts w:asciiTheme="minorHAnsi" w:hAnsiTheme="minorHAnsi"/>
              </w:rPr>
            </w:pPr>
            <w:r w:rsidRPr="00BB631D">
              <w:rPr>
                <w:rFonts w:asciiTheme="minorHAnsi" w:hAnsiTheme="minorHAnsi"/>
              </w:rPr>
              <w:t>výplň:</w:t>
            </w:r>
          </w:p>
        </w:tc>
        <w:tc>
          <w:tcPr>
            <w:tcW w:w="4530" w:type="dxa"/>
          </w:tcPr>
          <w:p w:rsidR="00382129" w:rsidRPr="00BB631D" w:rsidRDefault="00931253" w:rsidP="00382129">
            <w:pPr>
              <w:spacing w:line="360" w:lineRule="auto"/>
              <w:jc w:val="both"/>
              <w:rPr>
                <w:rFonts w:asciiTheme="minorHAnsi" w:hAnsiTheme="minorHAnsi"/>
              </w:rPr>
            </w:pPr>
            <w:r w:rsidRPr="00BB631D">
              <w:rPr>
                <w:rFonts w:asciiTheme="minorHAnsi" w:hAnsiTheme="minorHAnsi"/>
              </w:rPr>
              <w:t xml:space="preserve">kremičitý piesok </w:t>
            </w:r>
            <w:r w:rsidR="00976815" w:rsidRPr="00BB631D">
              <w:rPr>
                <w:rFonts w:asciiTheme="minorHAnsi" w:hAnsiTheme="minorHAnsi"/>
              </w:rPr>
              <w:t xml:space="preserve">sušený </w:t>
            </w:r>
            <w:r w:rsidR="00382129" w:rsidRPr="00BB631D">
              <w:rPr>
                <w:rFonts w:asciiTheme="minorHAnsi" w:hAnsiTheme="minorHAnsi"/>
              </w:rPr>
              <w:t xml:space="preserve">27 kg/ m² </w:t>
            </w:r>
          </w:p>
          <w:p w:rsidR="00931253" w:rsidRPr="00BB631D" w:rsidRDefault="00382129" w:rsidP="00382129">
            <w:pPr>
              <w:spacing w:line="360" w:lineRule="auto"/>
              <w:jc w:val="both"/>
              <w:rPr>
                <w:rFonts w:asciiTheme="minorHAnsi" w:hAnsiTheme="minorHAnsi"/>
              </w:rPr>
            </w:pPr>
            <w:r w:rsidRPr="00BB631D">
              <w:rPr>
                <w:rFonts w:asciiTheme="minorHAnsi" w:hAnsiTheme="minorHAnsi"/>
              </w:rPr>
              <w:t>frakcia 0,1 – 0,2 mm</w:t>
            </w:r>
            <w:r w:rsidR="00976815" w:rsidRPr="00BB631D">
              <w:rPr>
                <w:rFonts w:asciiTheme="minorHAnsi" w:hAnsiTheme="minorHAnsi"/>
              </w:rPr>
              <w:t xml:space="preserve"> </w:t>
            </w:r>
          </w:p>
        </w:tc>
      </w:tr>
      <w:tr w:rsidR="00931253" w:rsidRPr="00BB631D" w:rsidTr="00B540E3">
        <w:tc>
          <w:tcPr>
            <w:tcW w:w="4530" w:type="dxa"/>
          </w:tcPr>
          <w:p w:rsidR="00931253" w:rsidRPr="00BB631D" w:rsidRDefault="00931253" w:rsidP="00B540E3">
            <w:pPr>
              <w:spacing w:line="360" w:lineRule="auto"/>
              <w:jc w:val="both"/>
              <w:rPr>
                <w:rFonts w:asciiTheme="minorHAnsi" w:hAnsiTheme="minorHAnsi"/>
              </w:rPr>
            </w:pPr>
            <w:r w:rsidRPr="00BB631D">
              <w:rPr>
                <w:rFonts w:asciiTheme="minorHAnsi" w:hAnsiTheme="minorHAnsi"/>
              </w:rPr>
              <w:t>požadovaná záruka:</w:t>
            </w:r>
          </w:p>
        </w:tc>
        <w:tc>
          <w:tcPr>
            <w:tcW w:w="4530" w:type="dxa"/>
          </w:tcPr>
          <w:p w:rsidR="00931253" w:rsidRPr="00BB631D" w:rsidRDefault="00CD5D88" w:rsidP="00B540E3">
            <w:pPr>
              <w:spacing w:line="360" w:lineRule="auto"/>
              <w:jc w:val="both"/>
              <w:rPr>
                <w:rFonts w:asciiTheme="minorHAnsi" w:hAnsiTheme="minorHAnsi"/>
              </w:rPr>
            </w:pPr>
            <w:r>
              <w:rPr>
                <w:rFonts w:asciiTheme="minorHAnsi" w:hAnsiTheme="minorHAnsi"/>
              </w:rPr>
              <w:t>5</w:t>
            </w:r>
            <w:r w:rsidR="00E00F6C" w:rsidRPr="00BB631D">
              <w:rPr>
                <w:rFonts w:asciiTheme="minorHAnsi" w:hAnsiTheme="minorHAnsi"/>
              </w:rPr>
              <w:t xml:space="preserve"> rokov </w:t>
            </w:r>
          </w:p>
        </w:tc>
      </w:tr>
    </w:tbl>
    <w:p w:rsidR="00931253" w:rsidRPr="00BB631D" w:rsidRDefault="00931253" w:rsidP="0049625D">
      <w:pPr>
        <w:spacing w:after="0" w:line="240" w:lineRule="auto"/>
        <w:rPr>
          <w:rFonts w:asciiTheme="minorHAnsi" w:hAnsiTheme="minorHAnsi"/>
        </w:rPr>
      </w:pPr>
    </w:p>
    <w:p w:rsidR="003D32FC" w:rsidRPr="00BB631D" w:rsidRDefault="003D32FC" w:rsidP="0049625D">
      <w:pPr>
        <w:spacing w:after="0" w:line="240" w:lineRule="auto"/>
        <w:rPr>
          <w:rFonts w:asciiTheme="minorHAnsi" w:hAnsiTheme="minorHAnsi"/>
        </w:rPr>
      </w:pPr>
      <w:r w:rsidRPr="00BB631D">
        <w:rPr>
          <w:rFonts w:asciiTheme="minorHAnsi" w:hAnsiTheme="minorHAnsi"/>
        </w:rPr>
        <w:t>Technická špecifikácia je konkretizovaná v priloženom podrobnom rozpočte k zmluve.</w:t>
      </w:r>
    </w:p>
    <w:p w:rsidR="009B05E5" w:rsidRPr="00BB631D" w:rsidRDefault="009B05E5" w:rsidP="003D32FC">
      <w:pPr>
        <w:widowControl w:val="0"/>
        <w:suppressAutoHyphens/>
        <w:spacing w:before="120" w:after="0" w:line="240" w:lineRule="auto"/>
        <w:jc w:val="both"/>
        <w:rPr>
          <w:rFonts w:asciiTheme="minorHAnsi" w:hAnsiTheme="minorHAnsi"/>
          <w:color w:val="000000"/>
          <w:kern w:val="1"/>
          <w:shd w:val="clear" w:color="auto" w:fill="FFFFFF"/>
        </w:rPr>
      </w:pPr>
    </w:p>
    <w:p w:rsidR="0049625D" w:rsidRPr="00BB631D" w:rsidRDefault="00E83DC5" w:rsidP="00BD1692">
      <w:pPr>
        <w:widowControl w:val="0"/>
        <w:numPr>
          <w:ilvl w:val="0"/>
          <w:numId w:val="3"/>
        </w:numPr>
        <w:tabs>
          <w:tab w:val="left" w:pos="1107"/>
          <w:tab w:val="left" w:pos="2700"/>
        </w:tabs>
        <w:suppressAutoHyphens/>
        <w:spacing w:after="0" w:line="240" w:lineRule="auto"/>
        <w:ind w:left="851" w:hanging="851"/>
        <w:jc w:val="both"/>
        <w:rPr>
          <w:rFonts w:asciiTheme="minorHAnsi" w:hAnsiTheme="minorHAnsi" w:cstheme="minorHAnsi"/>
          <w:color w:val="000000"/>
          <w:kern w:val="1"/>
        </w:rPr>
      </w:pPr>
      <w:r w:rsidRPr="00BB631D">
        <w:rPr>
          <w:rFonts w:asciiTheme="minorHAnsi" w:hAnsiTheme="minorHAnsi" w:cstheme="minorHAnsi"/>
          <w:color w:val="000000"/>
          <w:kern w:val="1"/>
        </w:rPr>
        <w:t xml:space="preserve">Zhotoviteľ sa zaväzuje realizovať </w:t>
      </w:r>
      <w:r w:rsidR="00494BBA" w:rsidRPr="00BB631D">
        <w:rPr>
          <w:rFonts w:asciiTheme="minorHAnsi" w:hAnsiTheme="minorHAnsi" w:cstheme="minorHAnsi"/>
          <w:color w:val="000000"/>
          <w:kern w:val="1"/>
        </w:rPr>
        <w:t xml:space="preserve">dodávku, demontáž, likvidáciu a odvoz pôvodného trávnika, </w:t>
      </w:r>
      <w:r w:rsidR="00BB631D" w:rsidRPr="00BB631D">
        <w:rPr>
          <w:rFonts w:asciiTheme="minorHAnsi" w:hAnsiTheme="minorHAnsi" w:cstheme="minorHAnsi"/>
          <w:color w:val="000000"/>
          <w:kern w:val="1"/>
        </w:rPr>
        <w:t xml:space="preserve">úpravu podložia, </w:t>
      </w:r>
      <w:r w:rsidR="00494BBA" w:rsidRPr="00BB631D">
        <w:rPr>
          <w:rFonts w:asciiTheme="minorHAnsi" w:hAnsiTheme="minorHAnsi" w:cstheme="minorHAnsi"/>
          <w:color w:val="000000"/>
          <w:kern w:val="1"/>
        </w:rPr>
        <w:t xml:space="preserve">montáž, </w:t>
      </w:r>
      <w:proofErr w:type="spellStart"/>
      <w:r w:rsidR="00494BBA" w:rsidRPr="00BB631D">
        <w:rPr>
          <w:rFonts w:asciiTheme="minorHAnsi" w:hAnsiTheme="minorHAnsi" w:cstheme="minorHAnsi"/>
          <w:color w:val="000000"/>
          <w:kern w:val="1"/>
        </w:rPr>
        <w:t>čiarovanie</w:t>
      </w:r>
      <w:proofErr w:type="spellEnd"/>
      <w:r w:rsidR="00494BBA" w:rsidRPr="00BB631D">
        <w:rPr>
          <w:rFonts w:asciiTheme="minorHAnsi" w:hAnsiTheme="minorHAnsi" w:cstheme="minorHAnsi"/>
          <w:color w:val="000000"/>
          <w:kern w:val="1"/>
        </w:rPr>
        <w:t xml:space="preserve"> </w:t>
      </w:r>
      <w:r w:rsidR="000255C1" w:rsidRPr="00BB631D">
        <w:rPr>
          <w:rFonts w:asciiTheme="minorHAnsi" w:hAnsiTheme="minorHAnsi" w:cstheme="minorHAnsi"/>
          <w:color w:val="000000"/>
          <w:kern w:val="1"/>
        </w:rPr>
        <w:t>multifunkčného</w:t>
      </w:r>
      <w:r w:rsidR="00494BBA" w:rsidRPr="00BB631D">
        <w:rPr>
          <w:rFonts w:asciiTheme="minorHAnsi" w:hAnsiTheme="minorHAnsi" w:cstheme="minorHAnsi"/>
          <w:color w:val="000000"/>
          <w:kern w:val="1"/>
        </w:rPr>
        <w:t xml:space="preserve"> ihriska</w:t>
      </w:r>
      <w:r w:rsidR="00382129" w:rsidRPr="00BB631D">
        <w:rPr>
          <w:rFonts w:asciiTheme="minorHAnsi" w:hAnsiTheme="minorHAnsi" w:cstheme="minorHAnsi"/>
          <w:color w:val="000000"/>
          <w:kern w:val="1"/>
        </w:rPr>
        <w:t xml:space="preserve"> (futbal, volejbal, basketbal)</w:t>
      </w:r>
      <w:r w:rsidR="00494BBA" w:rsidRPr="00BB631D">
        <w:rPr>
          <w:rFonts w:asciiTheme="minorHAnsi" w:hAnsiTheme="minorHAnsi" w:cstheme="minorHAnsi"/>
          <w:color w:val="000000"/>
          <w:kern w:val="1"/>
        </w:rPr>
        <w:t xml:space="preserve">, lepidlo, </w:t>
      </w:r>
      <w:proofErr w:type="spellStart"/>
      <w:r w:rsidR="00494BBA" w:rsidRPr="00BB631D">
        <w:rPr>
          <w:rFonts w:asciiTheme="minorHAnsi" w:hAnsiTheme="minorHAnsi" w:cstheme="minorHAnsi"/>
          <w:color w:val="000000"/>
          <w:kern w:val="1"/>
        </w:rPr>
        <w:t>podl</w:t>
      </w:r>
      <w:r w:rsidR="00BB631D" w:rsidRPr="00BB631D">
        <w:rPr>
          <w:rFonts w:asciiTheme="minorHAnsi" w:hAnsiTheme="minorHAnsi" w:cstheme="minorHAnsi"/>
          <w:color w:val="000000"/>
          <w:kern w:val="1"/>
        </w:rPr>
        <w:t>epovacie</w:t>
      </w:r>
      <w:proofErr w:type="spellEnd"/>
      <w:r w:rsidR="00BB631D" w:rsidRPr="00BB631D">
        <w:rPr>
          <w:rFonts w:asciiTheme="minorHAnsi" w:hAnsiTheme="minorHAnsi" w:cstheme="minorHAnsi"/>
          <w:color w:val="000000"/>
          <w:kern w:val="1"/>
        </w:rPr>
        <w:t xml:space="preserve"> pásky</w:t>
      </w:r>
      <w:r w:rsidR="002544FE" w:rsidRPr="00BB631D">
        <w:rPr>
          <w:rFonts w:asciiTheme="minorHAnsi" w:hAnsiTheme="minorHAnsi" w:cstheme="minorHAnsi"/>
          <w:color w:val="000000"/>
          <w:kern w:val="1"/>
        </w:rPr>
        <w:t xml:space="preserve">. Objednávateľ </w:t>
      </w:r>
      <w:r w:rsidR="00494BBA" w:rsidRPr="00BB631D">
        <w:rPr>
          <w:rFonts w:asciiTheme="minorHAnsi" w:hAnsiTheme="minorHAnsi" w:cstheme="minorHAnsi"/>
          <w:color w:val="000000"/>
          <w:kern w:val="1"/>
        </w:rPr>
        <w:t xml:space="preserve"> </w:t>
      </w:r>
      <w:r w:rsidR="002544FE" w:rsidRPr="00BB631D">
        <w:rPr>
          <w:rFonts w:asciiTheme="minorHAnsi" w:hAnsiTheme="minorHAnsi" w:cstheme="minorHAnsi"/>
          <w:color w:val="000000"/>
          <w:kern w:val="1"/>
        </w:rPr>
        <w:t>p</w:t>
      </w:r>
      <w:r w:rsidR="00494BBA" w:rsidRPr="00BB631D">
        <w:rPr>
          <w:rFonts w:asciiTheme="minorHAnsi" w:hAnsiTheme="minorHAnsi" w:cstheme="minorHAnsi"/>
          <w:color w:val="000000"/>
          <w:kern w:val="1"/>
        </w:rPr>
        <w:t>ožaduje  p</w:t>
      </w:r>
      <w:r w:rsidR="00B53A19" w:rsidRPr="00BB631D">
        <w:rPr>
          <w:rFonts w:asciiTheme="minorHAnsi" w:hAnsiTheme="minorHAnsi" w:cstheme="minorHAnsi"/>
          <w:color w:val="000000"/>
          <w:kern w:val="1"/>
        </w:rPr>
        <w:t xml:space="preserve">redložiť podrobný </w:t>
      </w:r>
      <w:r w:rsidR="00494BBA" w:rsidRPr="00BB631D">
        <w:rPr>
          <w:rFonts w:asciiTheme="minorHAnsi" w:hAnsiTheme="minorHAnsi" w:cstheme="minorHAnsi"/>
          <w:color w:val="000000"/>
          <w:kern w:val="1"/>
        </w:rPr>
        <w:t xml:space="preserve">rozpočet do </w:t>
      </w:r>
      <w:r w:rsidR="000255C1" w:rsidRPr="00BB631D">
        <w:rPr>
          <w:rFonts w:asciiTheme="minorHAnsi" w:hAnsiTheme="minorHAnsi" w:cstheme="minorHAnsi"/>
          <w:color w:val="000000"/>
          <w:kern w:val="1"/>
        </w:rPr>
        <w:t>3</w:t>
      </w:r>
      <w:r w:rsidR="00494BBA" w:rsidRPr="00BB631D">
        <w:rPr>
          <w:rFonts w:asciiTheme="minorHAnsi" w:hAnsiTheme="minorHAnsi" w:cstheme="minorHAnsi"/>
          <w:color w:val="000000"/>
          <w:kern w:val="1"/>
        </w:rPr>
        <w:t xml:space="preserve"> dní od uzavretia zmluvy</w:t>
      </w:r>
      <w:r w:rsidR="0049625D" w:rsidRPr="00BB631D">
        <w:rPr>
          <w:rFonts w:asciiTheme="minorHAnsi" w:hAnsiTheme="minorHAnsi" w:cstheme="minorHAnsi"/>
          <w:color w:val="000000"/>
          <w:kern w:val="1"/>
        </w:rPr>
        <w:t xml:space="preserve">. </w:t>
      </w:r>
      <w:r w:rsidR="00F8691A" w:rsidRPr="00BB631D">
        <w:rPr>
          <w:rFonts w:asciiTheme="minorHAnsi" w:hAnsiTheme="minorHAnsi" w:cstheme="minorHAnsi"/>
          <w:color w:val="000000"/>
          <w:kern w:val="1"/>
        </w:rPr>
        <w:t xml:space="preserve"> </w:t>
      </w:r>
      <w:r w:rsidR="0049625D" w:rsidRPr="00BB631D">
        <w:rPr>
          <w:rFonts w:asciiTheme="minorHAnsi" w:hAnsiTheme="minorHAnsi" w:cstheme="minorHAnsi"/>
          <w:color w:val="000000"/>
          <w:kern w:val="1"/>
        </w:rPr>
        <w:t xml:space="preserve"> </w:t>
      </w:r>
    </w:p>
    <w:p w:rsidR="009B05E5" w:rsidRPr="00BB631D" w:rsidRDefault="009B05E5" w:rsidP="00BB631D">
      <w:pPr>
        <w:widowControl w:val="0"/>
        <w:tabs>
          <w:tab w:val="left" w:pos="1107"/>
          <w:tab w:val="left" w:pos="2700"/>
        </w:tabs>
        <w:suppressAutoHyphens/>
        <w:spacing w:after="0" w:line="240" w:lineRule="auto"/>
        <w:jc w:val="both"/>
        <w:rPr>
          <w:rFonts w:asciiTheme="minorHAnsi" w:hAnsiTheme="minorHAnsi" w:cstheme="minorHAnsi"/>
          <w:color w:val="000000"/>
          <w:kern w:val="1"/>
        </w:rPr>
      </w:pPr>
    </w:p>
    <w:p w:rsidR="00B56A58" w:rsidRDefault="00B56A58" w:rsidP="00E83DC5">
      <w:pPr>
        <w:widowControl w:val="0"/>
        <w:suppressAutoHyphens/>
        <w:spacing w:after="0" w:line="240" w:lineRule="auto"/>
        <w:jc w:val="center"/>
        <w:rPr>
          <w:rFonts w:asciiTheme="minorHAnsi" w:hAnsiTheme="minorHAnsi" w:cstheme="minorHAnsi"/>
          <w:b/>
          <w:bCs/>
          <w:kern w:val="1"/>
        </w:rPr>
      </w:pPr>
    </w:p>
    <w:p w:rsidR="00B56A58" w:rsidRDefault="00B56A58" w:rsidP="00E83DC5">
      <w:pPr>
        <w:widowControl w:val="0"/>
        <w:suppressAutoHyphens/>
        <w:spacing w:after="0" w:line="240" w:lineRule="auto"/>
        <w:jc w:val="center"/>
        <w:rPr>
          <w:rFonts w:asciiTheme="minorHAnsi" w:hAnsiTheme="minorHAnsi" w:cstheme="minorHAnsi"/>
          <w:b/>
          <w:bCs/>
          <w:kern w:val="1"/>
        </w:rPr>
      </w:pP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 xml:space="preserve">čl. 4 </w:t>
      </w: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Čas</w:t>
      </w:r>
      <w:r w:rsidR="008F11EF" w:rsidRPr="00BB631D">
        <w:rPr>
          <w:rFonts w:asciiTheme="minorHAnsi" w:hAnsiTheme="minorHAnsi" w:cstheme="minorHAnsi"/>
          <w:b/>
          <w:bCs/>
          <w:kern w:val="1"/>
        </w:rPr>
        <w:t xml:space="preserve"> a miesto plnenia</w:t>
      </w:r>
    </w:p>
    <w:p w:rsidR="00E83DC5" w:rsidRPr="00BB631D" w:rsidRDefault="00E83DC5" w:rsidP="00BD1692">
      <w:pPr>
        <w:widowControl w:val="0"/>
        <w:numPr>
          <w:ilvl w:val="0"/>
          <w:numId w:val="4"/>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Začatie</w:t>
      </w:r>
      <w:r w:rsidR="005F1506">
        <w:rPr>
          <w:rFonts w:asciiTheme="minorHAnsi" w:hAnsiTheme="minorHAnsi" w:cstheme="minorHAnsi"/>
          <w:kern w:val="1"/>
        </w:rPr>
        <w:t xml:space="preserve"> plnenia</w:t>
      </w:r>
      <w:r w:rsidRPr="00BB631D">
        <w:rPr>
          <w:rFonts w:asciiTheme="minorHAnsi" w:hAnsiTheme="minorHAnsi" w:cstheme="minorHAnsi"/>
          <w:kern w:val="1"/>
        </w:rPr>
        <w:t xml:space="preserve">: </w:t>
      </w:r>
      <w:r w:rsidRPr="00BB631D">
        <w:rPr>
          <w:rFonts w:asciiTheme="minorHAnsi" w:hAnsiTheme="minorHAnsi" w:cstheme="minorHAnsi"/>
          <w:b/>
          <w:kern w:val="1"/>
        </w:rPr>
        <w:t>do</w:t>
      </w:r>
      <w:r w:rsidR="005C2E0C" w:rsidRPr="00BB631D">
        <w:rPr>
          <w:rFonts w:asciiTheme="minorHAnsi" w:hAnsiTheme="minorHAnsi" w:cstheme="minorHAnsi"/>
          <w:b/>
          <w:kern w:val="1"/>
        </w:rPr>
        <w:t xml:space="preserve"> 7 dní od účinnosti zmluvy. </w:t>
      </w:r>
      <w:r w:rsidRPr="00BB631D">
        <w:rPr>
          <w:rFonts w:asciiTheme="minorHAnsi" w:hAnsiTheme="minorHAnsi" w:cstheme="minorHAnsi"/>
          <w:kern w:val="1"/>
        </w:rPr>
        <w:t xml:space="preserve"> Ukončenie: </w:t>
      </w:r>
      <w:r w:rsidR="009B05E5" w:rsidRPr="00BB631D">
        <w:rPr>
          <w:rFonts w:asciiTheme="minorHAnsi" w:hAnsiTheme="minorHAnsi" w:cstheme="minorHAnsi"/>
          <w:kern w:val="1"/>
        </w:rPr>
        <w:t xml:space="preserve">najneskôr </w:t>
      </w:r>
      <w:r w:rsidRPr="00BB631D">
        <w:rPr>
          <w:rFonts w:asciiTheme="minorHAnsi" w:hAnsiTheme="minorHAnsi" w:cstheme="minorHAnsi"/>
          <w:b/>
          <w:kern w:val="1"/>
        </w:rPr>
        <w:t xml:space="preserve">do </w:t>
      </w:r>
      <w:r w:rsidR="005C2E0C" w:rsidRPr="00BB631D">
        <w:rPr>
          <w:rFonts w:asciiTheme="minorHAnsi" w:hAnsiTheme="minorHAnsi" w:cstheme="minorHAnsi"/>
          <w:b/>
          <w:kern w:val="1"/>
        </w:rPr>
        <w:t>3</w:t>
      </w:r>
      <w:r w:rsidR="003D32FC" w:rsidRPr="00BB631D">
        <w:rPr>
          <w:rFonts w:asciiTheme="minorHAnsi" w:hAnsiTheme="minorHAnsi" w:cstheme="minorHAnsi"/>
          <w:b/>
          <w:kern w:val="1"/>
        </w:rPr>
        <w:t>1</w:t>
      </w:r>
      <w:r w:rsidR="005C2E0C" w:rsidRPr="00BB631D">
        <w:rPr>
          <w:rFonts w:asciiTheme="minorHAnsi" w:hAnsiTheme="minorHAnsi" w:cstheme="minorHAnsi"/>
          <w:b/>
          <w:kern w:val="1"/>
        </w:rPr>
        <w:t>.</w:t>
      </w:r>
      <w:r w:rsidR="007E009C" w:rsidRPr="00BB631D">
        <w:rPr>
          <w:rFonts w:asciiTheme="minorHAnsi" w:hAnsiTheme="minorHAnsi" w:cstheme="minorHAnsi"/>
          <w:b/>
          <w:kern w:val="1"/>
        </w:rPr>
        <w:t>0</w:t>
      </w:r>
      <w:r w:rsidR="003D32FC" w:rsidRPr="00BB631D">
        <w:rPr>
          <w:rFonts w:asciiTheme="minorHAnsi" w:hAnsiTheme="minorHAnsi" w:cstheme="minorHAnsi"/>
          <w:b/>
          <w:kern w:val="1"/>
        </w:rPr>
        <w:t>3</w:t>
      </w:r>
      <w:r w:rsidR="005C2E0C" w:rsidRPr="00BB631D">
        <w:rPr>
          <w:rFonts w:asciiTheme="minorHAnsi" w:hAnsiTheme="minorHAnsi" w:cstheme="minorHAnsi"/>
          <w:b/>
          <w:kern w:val="1"/>
        </w:rPr>
        <w:t>.20</w:t>
      </w:r>
      <w:r w:rsidR="003D32FC" w:rsidRPr="00BB631D">
        <w:rPr>
          <w:rFonts w:asciiTheme="minorHAnsi" w:hAnsiTheme="minorHAnsi" w:cstheme="minorHAnsi"/>
          <w:b/>
          <w:kern w:val="1"/>
        </w:rPr>
        <w:t>20</w:t>
      </w:r>
      <w:r w:rsidR="005C2E0C" w:rsidRPr="00BB631D">
        <w:rPr>
          <w:rFonts w:asciiTheme="minorHAnsi" w:hAnsiTheme="minorHAnsi" w:cstheme="minorHAnsi"/>
          <w:b/>
          <w:kern w:val="1"/>
        </w:rPr>
        <w:t xml:space="preserve">. </w:t>
      </w:r>
    </w:p>
    <w:p w:rsidR="003D32FC" w:rsidRPr="00BB631D" w:rsidRDefault="00E9185C" w:rsidP="00BD1692">
      <w:pPr>
        <w:widowControl w:val="0"/>
        <w:numPr>
          <w:ilvl w:val="0"/>
          <w:numId w:val="4"/>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b/>
          <w:kern w:val="1"/>
        </w:rPr>
        <w:t>Miesto plnenia</w:t>
      </w:r>
      <w:r w:rsidRPr="00BB631D">
        <w:rPr>
          <w:rFonts w:asciiTheme="minorHAnsi" w:hAnsiTheme="minorHAnsi" w:cstheme="minorHAnsi"/>
          <w:kern w:val="1"/>
        </w:rPr>
        <w:t xml:space="preserve">: </w:t>
      </w:r>
      <w:r w:rsidR="00A6508D" w:rsidRPr="00BB631D">
        <w:rPr>
          <w:rFonts w:asciiTheme="minorHAnsi" w:hAnsiTheme="minorHAnsi" w:cstheme="minorHAnsi"/>
          <w:kern w:val="1"/>
        </w:rPr>
        <w:t xml:space="preserve">Mesto Žiar nad Hronom, </w:t>
      </w:r>
      <w:r w:rsidR="00A6508D" w:rsidRPr="00BB631D">
        <w:rPr>
          <w:rFonts w:asciiTheme="minorHAnsi" w:hAnsiTheme="minorHAnsi" w:cstheme="minorHAnsi"/>
          <w:bCs/>
        </w:rPr>
        <w:t xml:space="preserve">Základná škola na Ul. Dr. </w:t>
      </w:r>
      <w:proofErr w:type="spellStart"/>
      <w:r w:rsidR="00A6508D" w:rsidRPr="00BB631D">
        <w:rPr>
          <w:rFonts w:asciiTheme="minorHAnsi" w:hAnsiTheme="minorHAnsi" w:cstheme="minorHAnsi"/>
          <w:bCs/>
        </w:rPr>
        <w:t>Janského</w:t>
      </w:r>
      <w:proofErr w:type="spellEnd"/>
      <w:r w:rsidR="00A6508D" w:rsidRPr="00BB631D">
        <w:rPr>
          <w:rFonts w:asciiTheme="minorHAnsi" w:hAnsiTheme="minorHAnsi" w:cstheme="minorHAnsi"/>
          <w:bCs/>
        </w:rPr>
        <w:t xml:space="preserve"> č. 2. Multifunkčné ihrisko sa nachádza v oplotenom areáli základnej školy.</w:t>
      </w:r>
    </w:p>
    <w:p w:rsidR="00E83DC5" w:rsidRPr="00BB631D" w:rsidRDefault="00E83DC5" w:rsidP="00BD1692">
      <w:pPr>
        <w:widowControl w:val="0"/>
        <w:numPr>
          <w:ilvl w:val="0"/>
          <w:numId w:val="4"/>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 xml:space="preserve">Ak zhotoviteľ pripraví dielo v zmysle článku </w:t>
      </w:r>
      <w:r w:rsidR="003D5F29" w:rsidRPr="00BB631D">
        <w:rPr>
          <w:rFonts w:asciiTheme="minorHAnsi" w:hAnsiTheme="minorHAnsi" w:cstheme="minorHAnsi"/>
          <w:kern w:val="1"/>
        </w:rPr>
        <w:t>4</w:t>
      </w:r>
      <w:r w:rsidRPr="00BB631D">
        <w:rPr>
          <w:rFonts w:asciiTheme="minorHAnsi" w:hAnsiTheme="minorHAnsi" w:cstheme="minorHAnsi"/>
          <w:kern w:val="1"/>
        </w:rPr>
        <w:t xml:space="preserve"> bod </w:t>
      </w:r>
      <w:r w:rsidR="003D5F29" w:rsidRPr="00BB631D">
        <w:rPr>
          <w:rFonts w:asciiTheme="minorHAnsi" w:hAnsiTheme="minorHAnsi" w:cstheme="minorHAnsi"/>
          <w:kern w:val="1"/>
        </w:rPr>
        <w:t>4</w:t>
      </w:r>
      <w:r w:rsidRPr="00BB631D">
        <w:rPr>
          <w:rFonts w:asciiTheme="minorHAnsi" w:hAnsiTheme="minorHAnsi" w:cstheme="minorHAnsi"/>
          <w:kern w:val="1"/>
        </w:rPr>
        <w:t xml:space="preserve">.1 na odovzdanie pred dohodnutým termínom plnenia, zaväzuje sa objednávateľ toto dielo </w:t>
      </w:r>
      <w:bookmarkStart w:id="0" w:name="_GoBack"/>
      <w:bookmarkEnd w:id="0"/>
      <w:r w:rsidRPr="00BB631D">
        <w:rPr>
          <w:rFonts w:asciiTheme="minorHAnsi" w:hAnsiTheme="minorHAnsi" w:cstheme="minorHAnsi"/>
          <w:kern w:val="1"/>
        </w:rPr>
        <w:t xml:space="preserve">prevziať aj v skoršom termíne. </w:t>
      </w:r>
    </w:p>
    <w:p w:rsidR="00E83DC5" w:rsidRPr="00BB631D" w:rsidRDefault="00E83DC5" w:rsidP="00BD1692">
      <w:pPr>
        <w:widowControl w:val="0"/>
        <w:numPr>
          <w:ilvl w:val="0"/>
          <w:numId w:val="4"/>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Prerušenie plnenia diela je prípustné na nevyhnutnú dobu z dôvodu dlhodobých nevhodných poveternostných podmienok a iných nepredvídateľných o</w:t>
      </w:r>
      <w:r w:rsidR="00326B36" w:rsidRPr="00BB631D">
        <w:rPr>
          <w:rFonts w:asciiTheme="minorHAnsi" w:hAnsiTheme="minorHAnsi" w:cstheme="minorHAnsi"/>
          <w:kern w:val="1"/>
        </w:rPr>
        <w:t>kolností súvisiacich so stavebnými prácami</w:t>
      </w:r>
      <w:r w:rsidRPr="00BB631D">
        <w:rPr>
          <w:rFonts w:asciiTheme="minorHAnsi" w:hAnsiTheme="minorHAnsi" w:cstheme="minorHAnsi"/>
          <w:kern w:val="1"/>
        </w:rPr>
        <w:t xml:space="preserve">, potvrdených objednávateľom. </w:t>
      </w:r>
    </w:p>
    <w:p w:rsidR="000C761B" w:rsidRPr="00BB631D" w:rsidRDefault="000C761B" w:rsidP="000C761B">
      <w:pPr>
        <w:widowControl w:val="0"/>
        <w:suppressAutoHyphens/>
        <w:spacing w:after="0" w:line="240" w:lineRule="auto"/>
        <w:rPr>
          <w:rFonts w:asciiTheme="minorHAnsi" w:hAnsiTheme="minorHAnsi" w:cstheme="minorHAnsi"/>
          <w:b/>
          <w:bCs/>
          <w:kern w:val="1"/>
        </w:rPr>
      </w:pPr>
    </w:p>
    <w:p w:rsidR="000C761B" w:rsidRPr="00BB631D" w:rsidRDefault="00E9185C" w:rsidP="00E9185C">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čl. 5</w:t>
      </w:r>
    </w:p>
    <w:p w:rsidR="00E9185C" w:rsidRPr="00BB631D" w:rsidRDefault="00E9185C" w:rsidP="00E9185C">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Cena diela</w:t>
      </w:r>
    </w:p>
    <w:p w:rsidR="00E83DC5" w:rsidRPr="00BB631D" w:rsidRDefault="00E83DC5" w:rsidP="00BD1692">
      <w:pPr>
        <w:widowControl w:val="0"/>
        <w:numPr>
          <w:ilvl w:val="0"/>
          <w:numId w:val="5"/>
        </w:numPr>
        <w:tabs>
          <w:tab w:val="clear" w:pos="501"/>
          <w:tab w:val="num" w:pos="851"/>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Cena z</w:t>
      </w:r>
      <w:r w:rsidR="00BB631D" w:rsidRPr="00BB631D">
        <w:rPr>
          <w:rFonts w:asciiTheme="minorHAnsi" w:hAnsiTheme="minorHAnsi" w:cstheme="minorHAnsi"/>
          <w:kern w:val="1"/>
        </w:rPr>
        <w:t>a zhotovenie diela je stanovená</w:t>
      </w:r>
      <w:r w:rsidR="005C2E0C" w:rsidRPr="00BB631D">
        <w:rPr>
          <w:rFonts w:asciiTheme="minorHAnsi" w:hAnsiTheme="minorHAnsi" w:cstheme="minorHAnsi"/>
          <w:kern w:val="1"/>
        </w:rPr>
        <w:t xml:space="preserve"> ako výsledok verejného obstarávania</w:t>
      </w:r>
      <w:r w:rsidRPr="00BB631D">
        <w:rPr>
          <w:rFonts w:asciiTheme="minorHAnsi" w:hAnsiTheme="minorHAnsi" w:cstheme="minorHAnsi"/>
          <w:kern w:val="1"/>
        </w:rPr>
        <w:t xml:space="preserve"> v celkovej výške:</w:t>
      </w:r>
    </w:p>
    <w:p w:rsidR="00E83DC5" w:rsidRPr="00BB631D" w:rsidRDefault="00E83DC5" w:rsidP="00E83DC5">
      <w:pPr>
        <w:widowControl w:val="0"/>
        <w:suppressAutoHyphens/>
        <w:spacing w:before="120" w:after="0" w:line="240" w:lineRule="auto"/>
        <w:ind w:left="851"/>
        <w:rPr>
          <w:rFonts w:asciiTheme="minorHAnsi" w:hAnsiTheme="minorHAnsi" w:cstheme="minorHAnsi"/>
          <w:b/>
          <w:kern w:val="1"/>
        </w:rPr>
      </w:pPr>
      <w:r w:rsidRPr="00BB631D">
        <w:rPr>
          <w:rFonts w:asciiTheme="minorHAnsi" w:hAnsiTheme="minorHAnsi" w:cstheme="minorHAnsi"/>
          <w:b/>
          <w:kern w:val="1"/>
        </w:rPr>
        <w:t>Celková cena diela bez DPH:</w:t>
      </w:r>
      <w:r w:rsidRPr="00BB631D">
        <w:rPr>
          <w:rFonts w:asciiTheme="minorHAnsi" w:hAnsiTheme="minorHAnsi" w:cstheme="minorHAnsi"/>
          <w:b/>
          <w:kern w:val="1"/>
        </w:rPr>
        <w:tab/>
      </w:r>
      <w:r w:rsidRPr="00BB631D">
        <w:rPr>
          <w:rFonts w:asciiTheme="minorHAnsi" w:hAnsiTheme="minorHAnsi" w:cstheme="minorHAnsi"/>
          <w:b/>
          <w:kern w:val="1"/>
        </w:rPr>
        <w:tab/>
      </w:r>
    </w:p>
    <w:p w:rsidR="00E83DC5" w:rsidRPr="00BB631D" w:rsidRDefault="00E83DC5" w:rsidP="00E83DC5">
      <w:pPr>
        <w:widowControl w:val="0"/>
        <w:suppressAutoHyphens/>
        <w:spacing w:before="120" w:after="0" w:line="240" w:lineRule="auto"/>
        <w:ind w:left="851"/>
        <w:rPr>
          <w:rFonts w:asciiTheme="minorHAnsi" w:hAnsiTheme="minorHAnsi" w:cstheme="minorHAnsi"/>
          <w:b/>
          <w:kern w:val="1"/>
        </w:rPr>
      </w:pPr>
      <w:r w:rsidRPr="00BB631D">
        <w:rPr>
          <w:rFonts w:asciiTheme="minorHAnsi" w:hAnsiTheme="minorHAnsi" w:cstheme="minorHAnsi"/>
          <w:b/>
          <w:kern w:val="1"/>
        </w:rPr>
        <w:t>DPH 20%:</w:t>
      </w:r>
      <w:r w:rsidRPr="00BB631D">
        <w:rPr>
          <w:rFonts w:asciiTheme="minorHAnsi" w:hAnsiTheme="minorHAnsi" w:cstheme="minorHAnsi"/>
          <w:b/>
          <w:kern w:val="1"/>
        </w:rPr>
        <w:tab/>
      </w:r>
      <w:r w:rsidRPr="00BB631D">
        <w:rPr>
          <w:rFonts w:asciiTheme="minorHAnsi" w:hAnsiTheme="minorHAnsi" w:cstheme="minorHAnsi"/>
          <w:b/>
          <w:kern w:val="1"/>
        </w:rPr>
        <w:tab/>
      </w:r>
      <w:r w:rsidRPr="00BB631D">
        <w:rPr>
          <w:rFonts w:asciiTheme="minorHAnsi" w:hAnsiTheme="minorHAnsi" w:cstheme="minorHAnsi"/>
          <w:b/>
          <w:kern w:val="1"/>
        </w:rPr>
        <w:tab/>
      </w:r>
      <w:r w:rsidRPr="00BB631D">
        <w:rPr>
          <w:rFonts w:asciiTheme="minorHAnsi" w:hAnsiTheme="minorHAnsi" w:cstheme="minorHAnsi"/>
          <w:b/>
          <w:kern w:val="1"/>
        </w:rPr>
        <w:tab/>
        <w:t xml:space="preserve">         </w:t>
      </w:r>
      <w:r w:rsidR="008807D5" w:rsidRPr="00BB631D">
        <w:rPr>
          <w:rFonts w:asciiTheme="minorHAnsi" w:hAnsiTheme="minorHAnsi" w:cstheme="minorHAnsi"/>
          <w:b/>
          <w:kern w:val="1"/>
        </w:rPr>
        <w:tab/>
      </w:r>
    </w:p>
    <w:p w:rsidR="00E83DC5" w:rsidRPr="00BB631D" w:rsidRDefault="00E83DC5" w:rsidP="00E83DC5">
      <w:pPr>
        <w:widowControl w:val="0"/>
        <w:suppressAutoHyphens/>
        <w:spacing w:before="120" w:after="0" w:line="240" w:lineRule="auto"/>
        <w:ind w:left="851"/>
        <w:rPr>
          <w:rFonts w:asciiTheme="minorHAnsi" w:hAnsiTheme="minorHAnsi" w:cstheme="minorHAnsi"/>
          <w:b/>
          <w:kern w:val="1"/>
        </w:rPr>
      </w:pPr>
      <w:r w:rsidRPr="00BB631D">
        <w:rPr>
          <w:rFonts w:asciiTheme="minorHAnsi" w:hAnsiTheme="minorHAnsi" w:cstheme="minorHAnsi"/>
          <w:b/>
          <w:kern w:val="1"/>
        </w:rPr>
        <w:t>Celková cena diela vrátane DPH:</w:t>
      </w:r>
      <w:r w:rsidRPr="00BB631D">
        <w:rPr>
          <w:rFonts w:asciiTheme="minorHAnsi" w:hAnsiTheme="minorHAnsi" w:cstheme="minorHAnsi"/>
          <w:b/>
          <w:kern w:val="1"/>
        </w:rPr>
        <w:tab/>
        <w:t xml:space="preserve">        </w:t>
      </w:r>
      <w:r w:rsidR="008807D5" w:rsidRPr="00BB631D">
        <w:rPr>
          <w:rFonts w:asciiTheme="minorHAnsi" w:hAnsiTheme="minorHAnsi" w:cstheme="minorHAnsi"/>
          <w:b/>
          <w:kern w:val="1"/>
        </w:rPr>
        <w:tab/>
      </w:r>
    </w:p>
    <w:p w:rsidR="00E83DC5" w:rsidRPr="00BB631D" w:rsidRDefault="00E83DC5" w:rsidP="00B53A19">
      <w:pPr>
        <w:widowControl w:val="0"/>
        <w:suppressAutoHyphens/>
        <w:spacing w:before="120" w:after="0" w:line="240" w:lineRule="auto"/>
        <w:ind w:left="851"/>
        <w:rPr>
          <w:rFonts w:asciiTheme="minorHAnsi" w:hAnsiTheme="minorHAnsi" w:cstheme="minorHAnsi"/>
          <w:color w:val="333333"/>
        </w:rPr>
      </w:pPr>
      <w:r w:rsidRPr="00BB631D">
        <w:rPr>
          <w:rFonts w:asciiTheme="minorHAnsi" w:hAnsiTheme="minorHAnsi" w:cstheme="minorHAnsi"/>
          <w:b/>
          <w:kern w:val="1"/>
        </w:rPr>
        <w:t xml:space="preserve">Slovom: </w:t>
      </w:r>
      <w:r w:rsidRPr="00BB631D">
        <w:rPr>
          <w:rFonts w:asciiTheme="minorHAnsi" w:hAnsiTheme="minorHAnsi" w:cstheme="minorHAnsi"/>
          <w:kern w:val="1"/>
        </w:rPr>
        <w:t xml:space="preserve"> </w:t>
      </w:r>
    </w:p>
    <w:p w:rsidR="00E83DC5" w:rsidRPr="00BB631D" w:rsidRDefault="00E83DC5" w:rsidP="00BD1692">
      <w:pPr>
        <w:widowControl w:val="0"/>
        <w:numPr>
          <w:ilvl w:val="0"/>
          <w:numId w:val="5"/>
        </w:numPr>
        <w:tabs>
          <w:tab w:val="clear" w:pos="501"/>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Cena za celé zrealizované dielo v rozsahu článku 3 je v súlade so zhotoviteľom </w:t>
      </w:r>
      <w:r w:rsidR="00E9185C" w:rsidRPr="00BB631D">
        <w:rPr>
          <w:rFonts w:asciiTheme="minorHAnsi" w:hAnsiTheme="minorHAnsi" w:cstheme="minorHAnsi"/>
          <w:kern w:val="1"/>
        </w:rPr>
        <w:t>predloženým rozpočtom</w:t>
      </w:r>
      <w:r w:rsidRPr="00BB631D">
        <w:rPr>
          <w:rFonts w:asciiTheme="minorHAnsi" w:hAnsiTheme="minorHAnsi" w:cstheme="minorHAnsi"/>
          <w:kern w:val="1"/>
        </w:rPr>
        <w:t xml:space="preserve">  uvedeným </w:t>
      </w:r>
      <w:r w:rsidR="00E9185C" w:rsidRPr="00BB631D">
        <w:rPr>
          <w:rFonts w:asciiTheme="minorHAnsi" w:hAnsiTheme="minorHAnsi" w:cstheme="minorHAnsi"/>
          <w:kern w:val="1"/>
        </w:rPr>
        <w:t xml:space="preserve">podľa bodu 3.1 článku 3. </w:t>
      </w:r>
    </w:p>
    <w:p w:rsidR="00E83DC5" w:rsidRPr="00BB631D" w:rsidRDefault="00E83DC5" w:rsidP="00E83DC5">
      <w:pPr>
        <w:widowControl w:val="0"/>
        <w:tabs>
          <w:tab w:val="left" w:pos="1107"/>
          <w:tab w:val="left" w:pos="2700"/>
        </w:tabs>
        <w:suppressAutoHyphens/>
        <w:spacing w:before="120" w:after="0" w:line="240" w:lineRule="auto"/>
        <w:jc w:val="both"/>
        <w:rPr>
          <w:rFonts w:asciiTheme="minorHAnsi" w:hAnsiTheme="minorHAnsi" w:cstheme="minorHAnsi"/>
          <w:kern w:val="1"/>
        </w:rPr>
      </w:pP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čl. 6</w:t>
      </w: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Fakturačné podmienky</w:t>
      </w:r>
    </w:p>
    <w:p w:rsidR="00E83DC5" w:rsidRPr="00BB631D" w:rsidRDefault="00E83DC5" w:rsidP="00BD1692">
      <w:pPr>
        <w:widowControl w:val="0"/>
        <w:numPr>
          <w:ilvl w:val="0"/>
          <w:numId w:val="6"/>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Dňom ukončenia celého diela je deň, v ktorom dôjde k</w:t>
      </w:r>
      <w:r w:rsidR="000255C1" w:rsidRPr="00BB631D">
        <w:rPr>
          <w:rFonts w:asciiTheme="minorHAnsi" w:hAnsiTheme="minorHAnsi" w:cstheme="minorHAnsi"/>
          <w:kern w:val="1"/>
        </w:rPr>
        <w:t xml:space="preserve"> zrealizovaniu </w:t>
      </w:r>
      <w:r w:rsidRPr="00BB631D">
        <w:rPr>
          <w:rFonts w:asciiTheme="minorHAnsi" w:hAnsiTheme="minorHAnsi" w:cstheme="minorHAnsi"/>
          <w:kern w:val="1"/>
        </w:rPr>
        <w:t>posledn</w:t>
      </w:r>
      <w:r w:rsidR="000255C1" w:rsidRPr="00BB631D">
        <w:rPr>
          <w:rFonts w:asciiTheme="minorHAnsi" w:hAnsiTheme="minorHAnsi" w:cstheme="minorHAnsi"/>
          <w:kern w:val="1"/>
        </w:rPr>
        <w:t>ej z aktivít</w:t>
      </w:r>
      <w:r w:rsidRPr="00BB631D">
        <w:rPr>
          <w:rFonts w:asciiTheme="minorHAnsi" w:hAnsiTheme="minorHAnsi" w:cstheme="minorHAnsi"/>
          <w:kern w:val="1"/>
        </w:rPr>
        <w:t xml:space="preserve">  uveden</w:t>
      </w:r>
      <w:r w:rsidR="000255C1" w:rsidRPr="00BB631D">
        <w:rPr>
          <w:rFonts w:asciiTheme="minorHAnsi" w:hAnsiTheme="minorHAnsi" w:cstheme="minorHAnsi"/>
          <w:kern w:val="1"/>
        </w:rPr>
        <w:t>ých</w:t>
      </w:r>
      <w:r w:rsidRPr="00BB631D">
        <w:rPr>
          <w:rFonts w:asciiTheme="minorHAnsi" w:hAnsiTheme="minorHAnsi" w:cstheme="minorHAnsi"/>
          <w:kern w:val="1"/>
        </w:rPr>
        <w:t xml:space="preserve"> v článku 3, bod 3.1 tejto zmluvy.</w:t>
      </w:r>
    </w:p>
    <w:p w:rsidR="00E83DC5" w:rsidRPr="00BB631D" w:rsidRDefault="00E83DC5" w:rsidP="00BD1692">
      <w:pPr>
        <w:widowControl w:val="0"/>
        <w:numPr>
          <w:ilvl w:val="0"/>
          <w:numId w:val="6"/>
        </w:numPr>
        <w:tabs>
          <w:tab w:val="left" w:pos="1107"/>
          <w:tab w:val="left" w:pos="2700"/>
        </w:tabs>
        <w:suppressAutoHyphens/>
        <w:spacing w:before="120" w:after="0" w:line="240" w:lineRule="auto"/>
        <w:ind w:left="851" w:hanging="851"/>
        <w:jc w:val="both"/>
        <w:rPr>
          <w:rFonts w:asciiTheme="minorHAnsi" w:hAnsiTheme="minorHAnsi" w:cstheme="minorHAnsi"/>
          <w:kern w:val="1"/>
          <w:shd w:val="clear" w:color="auto" w:fill="FFFFFF"/>
        </w:rPr>
      </w:pPr>
      <w:r w:rsidRPr="00BB631D">
        <w:rPr>
          <w:rFonts w:asciiTheme="minorHAnsi" w:hAnsiTheme="minorHAnsi" w:cstheme="minorHAnsi"/>
          <w:kern w:val="1"/>
        </w:rPr>
        <w:t>Podkladom pre fakturáciu ceny diela budú doklady o odovzdaní a prevzatí skutočne zrealizovan</w:t>
      </w:r>
      <w:r w:rsidR="006D70FB" w:rsidRPr="00BB631D">
        <w:rPr>
          <w:rFonts w:asciiTheme="minorHAnsi" w:hAnsiTheme="minorHAnsi" w:cstheme="minorHAnsi"/>
          <w:kern w:val="1"/>
        </w:rPr>
        <w:t>ého</w:t>
      </w:r>
      <w:r w:rsidRPr="00BB631D">
        <w:rPr>
          <w:rFonts w:asciiTheme="minorHAnsi" w:hAnsiTheme="minorHAnsi" w:cstheme="minorHAnsi"/>
          <w:kern w:val="1"/>
        </w:rPr>
        <w:t xml:space="preserve"> </w:t>
      </w:r>
      <w:r w:rsidR="000255C1" w:rsidRPr="00BB631D">
        <w:rPr>
          <w:rFonts w:asciiTheme="minorHAnsi" w:hAnsiTheme="minorHAnsi" w:cstheme="minorHAnsi"/>
          <w:kern w:val="1"/>
        </w:rPr>
        <w:t>diela</w:t>
      </w:r>
      <w:r w:rsidRPr="00BB631D">
        <w:rPr>
          <w:rFonts w:asciiTheme="minorHAnsi" w:hAnsiTheme="minorHAnsi" w:cstheme="minorHAnsi"/>
          <w:kern w:val="1"/>
        </w:rPr>
        <w:t xml:space="preserve"> v zmysle čl.</w:t>
      </w:r>
      <w:r w:rsidR="00326B36" w:rsidRPr="00BB631D">
        <w:rPr>
          <w:rFonts w:asciiTheme="minorHAnsi" w:hAnsiTheme="minorHAnsi" w:cstheme="minorHAnsi"/>
          <w:kern w:val="1"/>
        </w:rPr>
        <w:t xml:space="preserve"> </w:t>
      </w:r>
      <w:r w:rsidRPr="00BB631D">
        <w:rPr>
          <w:rFonts w:asciiTheme="minorHAnsi" w:hAnsiTheme="minorHAnsi" w:cstheme="minorHAnsi"/>
          <w:kern w:val="1"/>
        </w:rPr>
        <w:t xml:space="preserve">3 bod 3.1 potvrdené povereným zamestnancom </w:t>
      </w:r>
      <w:r w:rsidR="000255C1" w:rsidRPr="00BB631D">
        <w:rPr>
          <w:rFonts w:asciiTheme="minorHAnsi" w:hAnsiTheme="minorHAnsi" w:cstheme="minorHAnsi"/>
          <w:kern w:val="1"/>
        </w:rPr>
        <w:t>mesta Žiar nad Hronom</w:t>
      </w:r>
      <w:r w:rsidR="00E9185C" w:rsidRPr="00BB631D">
        <w:rPr>
          <w:rFonts w:asciiTheme="minorHAnsi" w:hAnsiTheme="minorHAnsi" w:cstheme="minorHAnsi"/>
          <w:kern w:val="1"/>
        </w:rPr>
        <w:t xml:space="preserve">. </w:t>
      </w:r>
    </w:p>
    <w:p w:rsidR="00E83DC5" w:rsidRPr="00BB631D" w:rsidRDefault="00E83DC5" w:rsidP="00BD1692">
      <w:pPr>
        <w:widowControl w:val="0"/>
        <w:numPr>
          <w:ilvl w:val="0"/>
          <w:numId w:val="6"/>
        </w:numPr>
        <w:tabs>
          <w:tab w:val="left" w:pos="1107"/>
          <w:tab w:val="left" w:pos="2700"/>
        </w:tabs>
        <w:suppressAutoHyphens/>
        <w:spacing w:before="120" w:after="0" w:line="240" w:lineRule="auto"/>
        <w:ind w:left="851" w:hanging="851"/>
        <w:jc w:val="both"/>
        <w:rPr>
          <w:rFonts w:asciiTheme="minorHAnsi" w:hAnsiTheme="minorHAnsi" w:cstheme="minorHAnsi"/>
          <w:color w:val="000000"/>
          <w:kern w:val="1"/>
          <w:shd w:val="clear" w:color="auto" w:fill="FFFFFF"/>
        </w:rPr>
      </w:pPr>
      <w:r w:rsidRPr="00BB631D">
        <w:rPr>
          <w:rFonts w:asciiTheme="minorHAnsi" w:hAnsiTheme="minorHAnsi" w:cstheme="minorHAnsi"/>
          <w:kern w:val="1"/>
        </w:rPr>
        <w:t xml:space="preserve">Zhotoviteľ cenu diela </w:t>
      </w:r>
      <w:r w:rsidR="004F7B5D" w:rsidRPr="00BB631D">
        <w:rPr>
          <w:rFonts w:asciiTheme="minorHAnsi" w:hAnsiTheme="minorHAnsi" w:cstheme="minorHAnsi"/>
          <w:kern w:val="1"/>
        </w:rPr>
        <w:t>vy</w:t>
      </w:r>
      <w:r w:rsidRPr="00BB631D">
        <w:rPr>
          <w:rFonts w:asciiTheme="minorHAnsi" w:hAnsiTheme="minorHAnsi" w:cstheme="minorHAnsi"/>
          <w:kern w:val="1"/>
        </w:rPr>
        <w:t>faktur</w:t>
      </w:r>
      <w:r w:rsidR="00326B36" w:rsidRPr="00BB631D">
        <w:rPr>
          <w:rFonts w:asciiTheme="minorHAnsi" w:hAnsiTheme="minorHAnsi" w:cstheme="minorHAnsi"/>
          <w:kern w:val="1"/>
        </w:rPr>
        <w:t>uje</w:t>
      </w:r>
      <w:r w:rsidRPr="00BB631D">
        <w:rPr>
          <w:rFonts w:asciiTheme="minorHAnsi" w:hAnsiTheme="minorHAnsi" w:cstheme="minorHAnsi"/>
          <w:kern w:val="1"/>
        </w:rPr>
        <w:t xml:space="preserve"> </w:t>
      </w:r>
      <w:r w:rsidR="004F7B5D" w:rsidRPr="00BB631D">
        <w:rPr>
          <w:rFonts w:asciiTheme="minorHAnsi" w:hAnsiTheme="minorHAnsi" w:cstheme="minorHAnsi"/>
          <w:kern w:val="1"/>
        </w:rPr>
        <w:t>jed</w:t>
      </w:r>
      <w:r w:rsidR="001340AA" w:rsidRPr="00BB631D">
        <w:rPr>
          <w:rFonts w:asciiTheme="minorHAnsi" w:hAnsiTheme="minorHAnsi" w:cstheme="minorHAnsi"/>
          <w:kern w:val="1"/>
        </w:rPr>
        <w:t>i</w:t>
      </w:r>
      <w:r w:rsidR="004F7B5D" w:rsidRPr="00BB631D">
        <w:rPr>
          <w:rFonts w:asciiTheme="minorHAnsi" w:hAnsiTheme="minorHAnsi" w:cstheme="minorHAnsi"/>
          <w:kern w:val="1"/>
        </w:rPr>
        <w:t xml:space="preserve">nou </w:t>
      </w:r>
      <w:r w:rsidRPr="00BB631D">
        <w:rPr>
          <w:rFonts w:asciiTheme="minorHAnsi" w:hAnsiTheme="minorHAnsi" w:cstheme="minorHAnsi"/>
          <w:kern w:val="1"/>
        </w:rPr>
        <w:t>faktúr</w:t>
      </w:r>
      <w:r w:rsidR="004F7B5D" w:rsidRPr="00BB631D">
        <w:rPr>
          <w:rFonts w:asciiTheme="minorHAnsi" w:hAnsiTheme="minorHAnsi" w:cstheme="minorHAnsi"/>
          <w:kern w:val="1"/>
        </w:rPr>
        <w:t>ou, ktorú zhotoviteľ vystaví po zrealizovaní a odovzdaní diela</w:t>
      </w:r>
      <w:r w:rsidR="00326B36" w:rsidRPr="00BB631D">
        <w:rPr>
          <w:rFonts w:asciiTheme="minorHAnsi" w:hAnsiTheme="minorHAnsi" w:cstheme="minorHAnsi"/>
          <w:kern w:val="1"/>
        </w:rPr>
        <w:t>,</w:t>
      </w:r>
      <w:r w:rsidR="004F7B5D" w:rsidRPr="00BB631D">
        <w:rPr>
          <w:rFonts w:asciiTheme="minorHAnsi" w:hAnsiTheme="minorHAnsi" w:cstheme="minorHAnsi"/>
          <w:kern w:val="1"/>
        </w:rPr>
        <w:t xml:space="preserve"> a to do </w:t>
      </w:r>
      <w:r w:rsidR="00B44068" w:rsidRPr="00BB631D">
        <w:rPr>
          <w:rFonts w:asciiTheme="minorHAnsi" w:hAnsiTheme="minorHAnsi" w:cstheme="minorHAnsi"/>
          <w:kern w:val="1"/>
        </w:rPr>
        <w:t>15</w:t>
      </w:r>
      <w:r w:rsidR="004F7B5D" w:rsidRPr="00BB631D">
        <w:rPr>
          <w:rFonts w:asciiTheme="minorHAnsi" w:hAnsiTheme="minorHAnsi" w:cstheme="minorHAnsi"/>
          <w:kern w:val="1"/>
        </w:rPr>
        <w:t xml:space="preserve"> dní od od</w:t>
      </w:r>
      <w:r w:rsidR="00326B36" w:rsidRPr="00BB631D">
        <w:rPr>
          <w:rFonts w:asciiTheme="minorHAnsi" w:hAnsiTheme="minorHAnsi" w:cstheme="minorHAnsi"/>
          <w:kern w:val="1"/>
        </w:rPr>
        <w:t>ovzdania diela objednávateľovi.</w:t>
      </w:r>
      <w:r w:rsidR="004F7B5D" w:rsidRPr="00BB631D">
        <w:rPr>
          <w:rFonts w:asciiTheme="minorHAnsi" w:hAnsiTheme="minorHAnsi" w:cstheme="minorHAnsi"/>
          <w:color w:val="000000"/>
          <w:kern w:val="1"/>
          <w:shd w:val="clear" w:color="auto" w:fill="FFFFFF"/>
        </w:rPr>
        <w:t xml:space="preserve"> </w:t>
      </w:r>
      <w:r w:rsidRPr="00BB631D">
        <w:rPr>
          <w:rFonts w:asciiTheme="minorHAnsi" w:hAnsiTheme="minorHAnsi" w:cstheme="minorHAnsi"/>
          <w:color w:val="000000"/>
          <w:kern w:val="1"/>
        </w:rPr>
        <w:t>Faktúr</w:t>
      </w:r>
      <w:r w:rsidR="004F7B5D" w:rsidRPr="00BB631D">
        <w:rPr>
          <w:rFonts w:asciiTheme="minorHAnsi" w:hAnsiTheme="minorHAnsi" w:cstheme="minorHAnsi"/>
          <w:color w:val="000000"/>
          <w:kern w:val="1"/>
        </w:rPr>
        <w:t>a</w:t>
      </w:r>
      <w:r w:rsidRPr="00BB631D">
        <w:rPr>
          <w:rFonts w:asciiTheme="minorHAnsi" w:hAnsiTheme="minorHAnsi" w:cstheme="minorHAnsi"/>
          <w:color w:val="0047FF"/>
          <w:kern w:val="1"/>
        </w:rPr>
        <w:t xml:space="preserve"> </w:t>
      </w:r>
      <w:r w:rsidRPr="00BB631D">
        <w:rPr>
          <w:rFonts w:asciiTheme="minorHAnsi" w:hAnsiTheme="minorHAnsi" w:cstheme="minorHAnsi"/>
          <w:kern w:val="1"/>
        </w:rPr>
        <w:t>mus</w:t>
      </w:r>
      <w:r w:rsidR="004F7B5D" w:rsidRPr="00BB631D">
        <w:rPr>
          <w:rFonts w:asciiTheme="minorHAnsi" w:hAnsiTheme="minorHAnsi" w:cstheme="minorHAnsi"/>
          <w:kern w:val="1"/>
        </w:rPr>
        <w:t>í</w:t>
      </w:r>
      <w:r w:rsidRPr="00BB631D">
        <w:rPr>
          <w:rFonts w:asciiTheme="minorHAnsi" w:hAnsiTheme="minorHAnsi" w:cstheme="minorHAnsi"/>
          <w:kern w:val="1"/>
        </w:rPr>
        <w:t xml:space="preserve"> obsahovať náležitosti faktúry podľa osobitných predpisov, najmä: </w:t>
      </w:r>
    </w:p>
    <w:p w:rsidR="00E83DC5" w:rsidRPr="00BB631D" w:rsidRDefault="00E83DC5" w:rsidP="00BD1692">
      <w:pPr>
        <w:widowControl w:val="0"/>
        <w:numPr>
          <w:ilvl w:val="1"/>
          <w:numId w:val="6"/>
        </w:numPr>
        <w:tabs>
          <w:tab w:val="left" w:pos="9825"/>
        </w:tabs>
        <w:suppressAutoHyphens/>
        <w:spacing w:after="0" w:line="240" w:lineRule="auto"/>
        <w:ind w:left="1434" w:hanging="357"/>
        <w:jc w:val="both"/>
        <w:rPr>
          <w:rFonts w:asciiTheme="minorHAnsi" w:hAnsiTheme="minorHAnsi" w:cstheme="minorHAnsi"/>
          <w:kern w:val="1"/>
        </w:rPr>
      </w:pPr>
      <w:r w:rsidRPr="00BB631D">
        <w:rPr>
          <w:rFonts w:asciiTheme="minorHAnsi" w:hAnsiTheme="minorHAnsi" w:cstheme="minorHAnsi"/>
          <w:kern w:val="1"/>
        </w:rPr>
        <w:t>označenie diela a jednotlivých objektov,</w:t>
      </w:r>
    </w:p>
    <w:p w:rsidR="00E83DC5" w:rsidRPr="00BB631D" w:rsidRDefault="00E83DC5" w:rsidP="00BD1692">
      <w:pPr>
        <w:widowControl w:val="0"/>
        <w:numPr>
          <w:ilvl w:val="1"/>
          <w:numId w:val="6"/>
        </w:numPr>
        <w:tabs>
          <w:tab w:val="left" w:pos="9840"/>
        </w:tabs>
        <w:suppressAutoHyphens/>
        <w:spacing w:after="0" w:line="240" w:lineRule="auto"/>
        <w:ind w:left="1434" w:hanging="357"/>
        <w:jc w:val="both"/>
        <w:rPr>
          <w:rFonts w:asciiTheme="minorHAnsi" w:hAnsiTheme="minorHAnsi" w:cstheme="minorHAnsi"/>
          <w:kern w:val="1"/>
        </w:rPr>
      </w:pPr>
      <w:r w:rsidRPr="00BB631D">
        <w:rPr>
          <w:rFonts w:asciiTheme="minorHAnsi" w:hAnsiTheme="minorHAnsi" w:cstheme="minorHAnsi"/>
          <w:kern w:val="1"/>
        </w:rPr>
        <w:t>označenie povinnej a oprávnenej osoby (právnická alebo fyzická osoba objednávateľa a zhotoviteľa), adresa, sídlo, identifikácia,</w:t>
      </w:r>
    </w:p>
    <w:p w:rsidR="00E83DC5" w:rsidRPr="00BB631D" w:rsidRDefault="00E83DC5" w:rsidP="00BD1692">
      <w:pPr>
        <w:widowControl w:val="0"/>
        <w:numPr>
          <w:ilvl w:val="1"/>
          <w:numId w:val="6"/>
        </w:numPr>
        <w:tabs>
          <w:tab w:val="left" w:pos="9840"/>
        </w:tabs>
        <w:suppressAutoHyphens/>
        <w:spacing w:after="0" w:line="240" w:lineRule="auto"/>
        <w:ind w:left="1434" w:hanging="357"/>
        <w:jc w:val="both"/>
        <w:rPr>
          <w:rFonts w:asciiTheme="minorHAnsi" w:hAnsiTheme="minorHAnsi" w:cstheme="minorHAnsi"/>
          <w:kern w:val="1"/>
        </w:rPr>
      </w:pPr>
      <w:r w:rsidRPr="00BB631D">
        <w:rPr>
          <w:rFonts w:asciiTheme="minorHAnsi" w:hAnsiTheme="minorHAnsi" w:cstheme="minorHAnsi"/>
          <w:kern w:val="1"/>
        </w:rPr>
        <w:t>číslo zmluvy /predmet zmluvy/,</w:t>
      </w:r>
    </w:p>
    <w:p w:rsidR="00E83DC5" w:rsidRPr="00BB631D" w:rsidRDefault="00E83DC5" w:rsidP="00BD1692">
      <w:pPr>
        <w:widowControl w:val="0"/>
        <w:numPr>
          <w:ilvl w:val="1"/>
          <w:numId w:val="6"/>
        </w:numPr>
        <w:tabs>
          <w:tab w:val="left" w:pos="9840"/>
        </w:tabs>
        <w:suppressAutoHyphens/>
        <w:spacing w:after="0" w:line="240" w:lineRule="auto"/>
        <w:ind w:left="1434" w:hanging="357"/>
        <w:jc w:val="both"/>
        <w:rPr>
          <w:rFonts w:asciiTheme="minorHAnsi" w:hAnsiTheme="minorHAnsi" w:cstheme="minorHAnsi"/>
          <w:kern w:val="1"/>
        </w:rPr>
      </w:pPr>
      <w:r w:rsidRPr="00BB631D">
        <w:rPr>
          <w:rFonts w:asciiTheme="minorHAnsi" w:hAnsiTheme="minorHAnsi" w:cstheme="minorHAnsi"/>
          <w:kern w:val="1"/>
        </w:rPr>
        <w:t xml:space="preserve">číslo faktúry, </w:t>
      </w:r>
    </w:p>
    <w:p w:rsidR="00E83DC5" w:rsidRPr="00BB631D" w:rsidRDefault="00E83DC5" w:rsidP="00BD1692">
      <w:pPr>
        <w:widowControl w:val="0"/>
        <w:numPr>
          <w:ilvl w:val="1"/>
          <w:numId w:val="6"/>
        </w:numPr>
        <w:tabs>
          <w:tab w:val="left" w:pos="9840"/>
        </w:tabs>
        <w:suppressAutoHyphens/>
        <w:spacing w:after="0" w:line="240" w:lineRule="auto"/>
        <w:ind w:left="1434" w:hanging="357"/>
        <w:jc w:val="both"/>
        <w:rPr>
          <w:rFonts w:asciiTheme="minorHAnsi" w:hAnsiTheme="minorHAnsi" w:cstheme="minorHAnsi"/>
          <w:kern w:val="1"/>
        </w:rPr>
      </w:pPr>
      <w:r w:rsidRPr="00BB631D">
        <w:rPr>
          <w:rFonts w:asciiTheme="minorHAnsi" w:hAnsiTheme="minorHAnsi" w:cstheme="minorHAnsi"/>
          <w:kern w:val="1"/>
        </w:rPr>
        <w:t>množstvo, druh a rozsah dodanej práce, s podrobným súpisom vykonaných prác,</w:t>
      </w:r>
    </w:p>
    <w:p w:rsidR="00E83DC5" w:rsidRPr="00BB631D" w:rsidRDefault="00E83DC5" w:rsidP="00BD1692">
      <w:pPr>
        <w:widowControl w:val="0"/>
        <w:numPr>
          <w:ilvl w:val="1"/>
          <w:numId w:val="6"/>
        </w:numPr>
        <w:tabs>
          <w:tab w:val="left" w:pos="9840"/>
        </w:tabs>
        <w:suppressAutoHyphens/>
        <w:spacing w:after="0" w:line="240" w:lineRule="auto"/>
        <w:ind w:left="1434" w:hanging="357"/>
        <w:jc w:val="both"/>
        <w:rPr>
          <w:rFonts w:asciiTheme="minorHAnsi" w:hAnsiTheme="minorHAnsi" w:cstheme="minorHAnsi"/>
          <w:kern w:val="1"/>
        </w:rPr>
      </w:pPr>
      <w:r w:rsidRPr="00BB631D">
        <w:rPr>
          <w:rFonts w:asciiTheme="minorHAnsi" w:hAnsiTheme="minorHAnsi" w:cstheme="minorHAnsi"/>
          <w:kern w:val="1"/>
        </w:rPr>
        <w:t xml:space="preserve">dátum vyhotovenia a dátum dodania, dátum splatnosti, </w:t>
      </w:r>
    </w:p>
    <w:p w:rsidR="00E83DC5" w:rsidRPr="00BB631D" w:rsidRDefault="00E83DC5" w:rsidP="00BD1692">
      <w:pPr>
        <w:widowControl w:val="0"/>
        <w:numPr>
          <w:ilvl w:val="1"/>
          <w:numId w:val="6"/>
        </w:numPr>
        <w:tabs>
          <w:tab w:val="left" w:pos="9840"/>
        </w:tabs>
        <w:suppressAutoHyphens/>
        <w:spacing w:after="0" w:line="240" w:lineRule="auto"/>
        <w:ind w:left="1434" w:hanging="357"/>
        <w:jc w:val="both"/>
        <w:rPr>
          <w:rFonts w:asciiTheme="minorHAnsi" w:hAnsiTheme="minorHAnsi" w:cstheme="minorHAnsi"/>
          <w:kern w:val="1"/>
        </w:rPr>
      </w:pPr>
      <w:r w:rsidRPr="00BB631D">
        <w:rPr>
          <w:rFonts w:asciiTheme="minorHAnsi" w:hAnsiTheme="minorHAnsi" w:cstheme="minorHAnsi"/>
          <w:kern w:val="1"/>
        </w:rPr>
        <w:t>fakturovaná suma bez DPH, DPH, celková suma vrátane DPH a sadzba dane,</w:t>
      </w:r>
    </w:p>
    <w:p w:rsidR="00E83DC5" w:rsidRPr="00BB631D" w:rsidRDefault="00E83DC5" w:rsidP="00BD1692">
      <w:pPr>
        <w:widowControl w:val="0"/>
        <w:numPr>
          <w:ilvl w:val="1"/>
          <w:numId w:val="6"/>
        </w:numPr>
        <w:tabs>
          <w:tab w:val="left" w:pos="9840"/>
        </w:tabs>
        <w:suppressAutoHyphens/>
        <w:spacing w:after="0" w:line="240" w:lineRule="auto"/>
        <w:ind w:left="1434" w:hanging="357"/>
        <w:jc w:val="both"/>
        <w:rPr>
          <w:rFonts w:asciiTheme="minorHAnsi" w:hAnsiTheme="minorHAnsi" w:cstheme="minorHAnsi"/>
          <w:kern w:val="1"/>
        </w:rPr>
      </w:pPr>
      <w:r w:rsidRPr="00BB631D">
        <w:rPr>
          <w:rFonts w:asciiTheme="minorHAnsi" w:hAnsiTheme="minorHAnsi" w:cstheme="minorHAnsi"/>
          <w:kern w:val="1"/>
        </w:rPr>
        <w:lastRenderedPageBreak/>
        <w:t>pečiatka a podpis oprávnenej osoby,</w:t>
      </w:r>
    </w:p>
    <w:p w:rsidR="00E83DC5" w:rsidRPr="00BB631D" w:rsidRDefault="00E83DC5" w:rsidP="00326B36">
      <w:pPr>
        <w:widowControl w:val="0"/>
        <w:tabs>
          <w:tab w:val="left" w:pos="9840"/>
        </w:tabs>
        <w:suppressAutoHyphens/>
        <w:spacing w:after="0" w:line="240" w:lineRule="auto"/>
        <w:ind w:left="1434"/>
        <w:jc w:val="both"/>
        <w:rPr>
          <w:rFonts w:asciiTheme="minorHAnsi" w:hAnsiTheme="minorHAnsi" w:cstheme="minorHAnsi"/>
          <w:kern w:val="1"/>
        </w:rPr>
      </w:pPr>
    </w:p>
    <w:p w:rsidR="00E83DC5" w:rsidRPr="00BB631D" w:rsidRDefault="00E83DC5" w:rsidP="00BD1692">
      <w:pPr>
        <w:widowControl w:val="0"/>
        <w:numPr>
          <w:ilvl w:val="0"/>
          <w:numId w:val="6"/>
        </w:numPr>
        <w:tabs>
          <w:tab w:val="left" w:pos="1107"/>
          <w:tab w:val="left" w:pos="2700"/>
        </w:tabs>
        <w:suppressAutoHyphens/>
        <w:spacing w:after="0" w:line="240" w:lineRule="auto"/>
        <w:ind w:left="851" w:hanging="851"/>
        <w:jc w:val="both"/>
        <w:rPr>
          <w:rFonts w:asciiTheme="minorHAnsi" w:hAnsiTheme="minorHAnsi" w:cstheme="minorHAnsi"/>
          <w:color w:val="000000"/>
          <w:kern w:val="1"/>
        </w:rPr>
      </w:pPr>
      <w:r w:rsidRPr="00BB631D">
        <w:rPr>
          <w:rFonts w:asciiTheme="minorHAnsi" w:hAnsiTheme="minorHAnsi" w:cstheme="minorHAnsi"/>
          <w:color w:val="000000"/>
          <w:kern w:val="1"/>
        </w:rPr>
        <w:t>V prípade, že faktúr</w:t>
      </w:r>
      <w:r w:rsidR="004F7B5D" w:rsidRPr="00BB631D">
        <w:rPr>
          <w:rFonts w:asciiTheme="minorHAnsi" w:hAnsiTheme="minorHAnsi" w:cstheme="minorHAnsi"/>
          <w:color w:val="000000"/>
          <w:kern w:val="1"/>
        </w:rPr>
        <w:t>a</w:t>
      </w:r>
      <w:r w:rsidRPr="00BB631D">
        <w:rPr>
          <w:rFonts w:asciiTheme="minorHAnsi" w:hAnsiTheme="minorHAnsi" w:cstheme="minorHAnsi"/>
          <w:color w:val="000000"/>
          <w:kern w:val="1"/>
        </w:rPr>
        <w:t xml:space="preserve"> nebud</w:t>
      </w:r>
      <w:r w:rsidR="004F7B5D" w:rsidRPr="00BB631D">
        <w:rPr>
          <w:rFonts w:asciiTheme="minorHAnsi" w:hAnsiTheme="minorHAnsi" w:cstheme="minorHAnsi"/>
          <w:color w:val="000000"/>
          <w:kern w:val="1"/>
        </w:rPr>
        <w:t>e</w:t>
      </w:r>
      <w:r w:rsidRPr="00BB631D">
        <w:rPr>
          <w:rFonts w:asciiTheme="minorHAnsi" w:hAnsiTheme="minorHAnsi" w:cstheme="minorHAnsi"/>
          <w:color w:val="000000"/>
          <w:kern w:val="1"/>
        </w:rPr>
        <w:t xml:space="preserve"> obsahovať náležitosti uvedené v predchádzajúcom odseku, je objednávateľ oprávnený vrátiť ju zhotoviteľovi do 7 dní od jej doručenia na prepracovanie. </w:t>
      </w:r>
    </w:p>
    <w:p w:rsidR="009932BD" w:rsidRPr="00BB631D" w:rsidRDefault="009932BD" w:rsidP="00E83DC5">
      <w:pPr>
        <w:widowControl w:val="0"/>
        <w:suppressAutoHyphens/>
        <w:spacing w:after="0" w:line="240" w:lineRule="auto"/>
        <w:jc w:val="center"/>
        <w:rPr>
          <w:rFonts w:asciiTheme="minorHAnsi" w:hAnsiTheme="minorHAnsi" w:cstheme="minorHAnsi"/>
          <w:b/>
          <w:bCs/>
          <w:kern w:val="1"/>
        </w:rPr>
      </w:pP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 xml:space="preserve">čl. 7 </w:t>
      </w:r>
    </w:p>
    <w:p w:rsidR="00E83DC5" w:rsidRPr="00BB631D" w:rsidRDefault="00E83DC5" w:rsidP="00E83DC5">
      <w:pPr>
        <w:widowControl w:val="0"/>
        <w:suppressAutoHyphens/>
        <w:spacing w:after="0" w:line="240" w:lineRule="auto"/>
        <w:jc w:val="center"/>
        <w:rPr>
          <w:rFonts w:asciiTheme="minorHAnsi" w:hAnsiTheme="minorHAnsi" w:cstheme="minorHAnsi"/>
          <w:b/>
          <w:bCs/>
          <w:color w:val="000000"/>
          <w:kern w:val="1"/>
        </w:rPr>
      </w:pPr>
      <w:r w:rsidRPr="00BB631D">
        <w:rPr>
          <w:rFonts w:asciiTheme="minorHAnsi" w:hAnsiTheme="minorHAnsi" w:cstheme="minorHAnsi"/>
          <w:b/>
          <w:bCs/>
          <w:color w:val="000000"/>
          <w:kern w:val="1"/>
        </w:rPr>
        <w:t>Platobné podmienky</w:t>
      </w:r>
    </w:p>
    <w:p w:rsidR="00E83DC5" w:rsidRPr="00BB631D" w:rsidRDefault="00E83DC5" w:rsidP="00BD1692">
      <w:pPr>
        <w:widowControl w:val="0"/>
        <w:numPr>
          <w:ilvl w:val="0"/>
          <w:numId w:val="7"/>
        </w:numPr>
        <w:tabs>
          <w:tab w:val="left" w:pos="1107"/>
          <w:tab w:val="left" w:pos="2700"/>
        </w:tabs>
        <w:suppressAutoHyphens/>
        <w:spacing w:before="120" w:after="0" w:line="240" w:lineRule="auto"/>
        <w:ind w:left="851" w:hanging="851"/>
        <w:jc w:val="both"/>
        <w:rPr>
          <w:rFonts w:asciiTheme="minorHAnsi" w:hAnsiTheme="minorHAnsi" w:cstheme="minorHAnsi"/>
          <w:color w:val="000000"/>
          <w:kern w:val="1"/>
        </w:rPr>
      </w:pPr>
      <w:r w:rsidRPr="00BB631D">
        <w:rPr>
          <w:rFonts w:asciiTheme="minorHAnsi" w:hAnsiTheme="minorHAnsi" w:cstheme="minorHAnsi"/>
          <w:color w:val="000000"/>
          <w:kern w:val="1"/>
        </w:rPr>
        <w:t>Zmluvné strany sa dohodli, že celkovú cenu diela vrátane DPH podľa článku 5 uhradí objednávateľ na základe faktúr</w:t>
      </w:r>
      <w:r w:rsidR="004F7B5D" w:rsidRPr="00BB631D">
        <w:rPr>
          <w:rFonts w:asciiTheme="minorHAnsi" w:hAnsiTheme="minorHAnsi" w:cstheme="minorHAnsi"/>
          <w:color w:val="000000"/>
          <w:kern w:val="1"/>
        </w:rPr>
        <w:t>y</w:t>
      </w:r>
      <w:r w:rsidR="005C2E0C" w:rsidRPr="00BB631D">
        <w:rPr>
          <w:rFonts w:asciiTheme="minorHAnsi" w:hAnsiTheme="minorHAnsi" w:cstheme="minorHAnsi"/>
          <w:color w:val="000000"/>
          <w:kern w:val="1"/>
        </w:rPr>
        <w:t xml:space="preserve"> v zmysle čl. 6, so splatnosťou 30 dní. </w:t>
      </w:r>
      <w:r w:rsidRPr="00BB631D">
        <w:rPr>
          <w:rFonts w:asciiTheme="minorHAnsi" w:hAnsiTheme="minorHAnsi" w:cstheme="minorHAnsi"/>
          <w:color w:val="000000"/>
          <w:kern w:val="1"/>
        </w:rPr>
        <w:t>V prípade, že deň splatnosti splátky pripadne na iný ako pracovný deň, bude takáto platba uhradená najbližší nasledujúci pracovný deň. Uhradením platby sa rozumie pripísanie na účet zhotoviteľa.</w:t>
      </w:r>
      <w:r w:rsidR="000E57F9" w:rsidRPr="00BB631D">
        <w:rPr>
          <w:rFonts w:asciiTheme="minorHAnsi" w:hAnsiTheme="minorHAnsi" w:cstheme="minorHAnsi"/>
          <w:color w:val="000000"/>
          <w:kern w:val="1"/>
        </w:rPr>
        <w:t xml:space="preserve"> </w:t>
      </w:r>
    </w:p>
    <w:p w:rsidR="00E83DC5" w:rsidRPr="00BB631D" w:rsidRDefault="00E83DC5" w:rsidP="00BD1692">
      <w:pPr>
        <w:widowControl w:val="0"/>
        <w:numPr>
          <w:ilvl w:val="0"/>
          <w:numId w:val="7"/>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Objednávateľ neposkytne zhotoviteľovi preddavky na realizované práce.</w:t>
      </w:r>
    </w:p>
    <w:p w:rsidR="00B44068" w:rsidRPr="00BB631D" w:rsidRDefault="00B44068" w:rsidP="00BD1692">
      <w:pPr>
        <w:widowControl w:val="0"/>
        <w:numPr>
          <w:ilvl w:val="0"/>
          <w:numId w:val="7"/>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Predmet zákazky bude financovan</w:t>
      </w:r>
      <w:r w:rsidR="002D2961" w:rsidRPr="00BB631D">
        <w:rPr>
          <w:rFonts w:asciiTheme="minorHAnsi" w:hAnsiTheme="minorHAnsi" w:cstheme="minorHAnsi"/>
          <w:kern w:val="1"/>
        </w:rPr>
        <w:t>ý z prostriedkov programu Úradu</w:t>
      </w:r>
      <w:r w:rsidRPr="00BB631D">
        <w:rPr>
          <w:rFonts w:asciiTheme="minorHAnsi" w:hAnsiTheme="minorHAnsi" w:cstheme="minorHAnsi"/>
          <w:kern w:val="1"/>
        </w:rPr>
        <w:t xml:space="preserve"> vlády SR - Podpora rozvoja športu 201</w:t>
      </w:r>
      <w:r w:rsidR="000255C1" w:rsidRPr="00BB631D">
        <w:rPr>
          <w:rFonts w:asciiTheme="minorHAnsi" w:hAnsiTheme="minorHAnsi" w:cstheme="minorHAnsi"/>
          <w:kern w:val="1"/>
        </w:rPr>
        <w:t>9</w:t>
      </w:r>
      <w:r w:rsidRPr="00BB631D">
        <w:rPr>
          <w:rFonts w:asciiTheme="minorHAnsi" w:hAnsiTheme="minorHAnsi" w:cstheme="minorHAnsi"/>
          <w:kern w:val="1"/>
        </w:rPr>
        <w:t xml:space="preserve">  so spolufinancovaním </w:t>
      </w:r>
      <w:r w:rsidR="000255C1" w:rsidRPr="00BB631D">
        <w:rPr>
          <w:rFonts w:asciiTheme="minorHAnsi" w:hAnsiTheme="minorHAnsi" w:cstheme="minorHAnsi"/>
          <w:kern w:val="1"/>
        </w:rPr>
        <w:t>mesta Žiar nad Hronom</w:t>
      </w:r>
      <w:r w:rsidRPr="00BB631D">
        <w:rPr>
          <w:rFonts w:asciiTheme="minorHAnsi" w:hAnsiTheme="minorHAnsi" w:cstheme="minorHAnsi"/>
          <w:kern w:val="1"/>
        </w:rPr>
        <w:t xml:space="preserve">. </w:t>
      </w:r>
    </w:p>
    <w:p w:rsidR="002D2961" w:rsidRPr="00BB631D" w:rsidRDefault="002D2961" w:rsidP="003A1D9C">
      <w:pPr>
        <w:widowControl w:val="0"/>
        <w:tabs>
          <w:tab w:val="left" w:pos="1107"/>
          <w:tab w:val="left" w:pos="2700"/>
        </w:tabs>
        <w:suppressAutoHyphens/>
        <w:spacing w:before="120" w:after="0" w:line="240" w:lineRule="auto"/>
        <w:jc w:val="both"/>
        <w:rPr>
          <w:rFonts w:asciiTheme="minorHAnsi" w:hAnsiTheme="minorHAnsi" w:cstheme="minorHAnsi"/>
          <w:b/>
          <w:bCs/>
          <w:color w:val="000000"/>
          <w:kern w:val="1"/>
        </w:rPr>
      </w:pPr>
    </w:p>
    <w:p w:rsidR="000E38BB" w:rsidRPr="00BB631D" w:rsidRDefault="000E38BB" w:rsidP="00E83DC5">
      <w:pPr>
        <w:widowControl w:val="0"/>
        <w:suppressAutoHyphens/>
        <w:spacing w:after="0" w:line="240" w:lineRule="auto"/>
        <w:jc w:val="center"/>
        <w:rPr>
          <w:rFonts w:asciiTheme="minorHAnsi" w:hAnsiTheme="minorHAnsi" w:cstheme="minorHAnsi"/>
          <w:b/>
          <w:bCs/>
          <w:kern w:val="1"/>
        </w:rPr>
      </w:pP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 xml:space="preserve">čl. 10 </w:t>
      </w: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 xml:space="preserve">Zodpovednosť za </w:t>
      </w:r>
      <w:proofErr w:type="spellStart"/>
      <w:r w:rsidRPr="00BB631D">
        <w:rPr>
          <w:rFonts w:asciiTheme="minorHAnsi" w:hAnsiTheme="minorHAnsi" w:cstheme="minorHAnsi"/>
          <w:b/>
          <w:bCs/>
          <w:kern w:val="1"/>
        </w:rPr>
        <w:t>vady</w:t>
      </w:r>
      <w:proofErr w:type="spellEnd"/>
      <w:r w:rsidRPr="00BB631D">
        <w:rPr>
          <w:rFonts w:asciiTheme="minorHAnsi" w:hAnsiTheme="minorHAnsi" w:cstheme="minorHAnsi"/>
          <w:b/>
          <w:bCs/>
          <w:kern w:val="1"/>
        </w:rPr>
        <w:t xml:space="preserve"> a záručná doba</w:t>
      </w:r>
    </w:p>
    <w:p w:rsidR="00E83DC5" w:rsidRPr="00BB631D" w:rsidRDefault="00E83DC5" w:rsidP="00BD1692">
      <w:pPr>
        <w:widowControl w:val="0"/>
        <w:numPr>
          <w:ilvl w:val="0"/>
          <w:numId w:val="8"/>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Zhotoviteľ zodpovedá za to, že dielo, ktorého realizácia je predmetom tejto zmluvy bude zhotovené v súlade s dohodnutými podmienkami a že po dobu trvania záručnej doby bude mať vlastnosti dohodnuté touto zmluvou.</w:t>
      </w:r>
    </w:p>
    <w:p w:rsidR="00E83DC5" w:rsidRPr="00BB631D" w:rsidRDefault="00E83DC5" w:rsidP="00BD1692">
      <w:pPr>
        <w:widowControl w:val="0"/>
        <w:numPr>
          <w:ilvl w:val="0"/>
          <w:numId w:val="8"/>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 xml:space="preserve">Zhotoviteľ nezodpovedá za </w:t>
      </w:r>
      <w:proofErr w:type="spellStart"/>
      <w:r w:rsidRPr="00BB631D">
        <w:rPr>
          <w:rFonts w:asciiTheme="minorHAnsi" w:hAnsiTheme="minorHAnsi" w:cstheme="minorHAnsi"/>
          <w:kern w:val="1"/>
        </w:rPr>
        <w:t>vady</w:t>
      </w:r>
      <w:proofErr w:type="spellEnd"/>
      <w:r w:rsidRPr="00BB631D">
        <w:rPr>
          <w:rFonts w:asciiTheme="minorHAnsi" w:hAnsiTheme="minorHAnsi" w:cstheme="minorHAnsi"/>
          <w:kern w:val="1"/>
        </w:rPr>
        <w:t xml:space="preserve">, ktoré boli spôsobené použitím podkladov a vecí poskytnutých objednávateľom a zhotoviteľ ani pri vynaložení odbornej starostlivosti nemohol zistiť ich nevhodnosť, alebo na ňu upozornil objednávateľa, a ten na ich použití trval. </w:t>
      </w:r>
    </w:p>
    <w:p w:rsidR="00E83DC5" w:rsidRPr="00BB631D" w:rsidRDefault="00E83DC5" w:rsidP="00BD1692">
      <w:pPr>
        <w:widowControl w:val="0"/>
        <w:numPr>
          <w:ilvl w:val="0"/>
          <w:numId w:val="8"/>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 xml:space="preserve">Záručná doba je </w:t>
      </w:r>
      <w:r w:rsidR="00E00F6C" w:rsidRPr="00BB631D">
        <w:rPr>
          <w:rFonts w:asciiTheme="minorHAnsi" w:hAnsiTheme="minorHAnsi" w:cstheme="minorHAnsi"/>
          <w:kern w:val="1"/>
        </w:rPr>
        <w:t xml:space="preserve">5 rokov </w:t>
      </w:r>
      <w:r w:rsidRPr="00BB631D">
        <w:rPr>
          <w:rFonts w:asciiTheme="minorHAnsi" w:hAnsiTheme="minorHAnsi" w:cstheme="minorHAnsi"/>
          <w:kern w:val="1"/>
        </w:rPr>
        <w:t>a začína plynúť od dátumu zápisničného prevzatia</w:t>
      </w:r>
      <w:r w:rsidR="000255C1" w:rsidRPr="00BB631D">
        <w:rPr>
          <w:rFonts w:asciiTheme="minorHAnsi" w:hAnsiTheme="minorHAnsi" w:cstheme="minorHAnsi"/>
          <w:kern w:val="1"/>
        </w:rPr>
        <w:t xml:space="preserve"> diela. </w:t>
      </w:r>
      <w:r w:rsidRPr="00BB631D">
        <w:rPr>
          <w:rFonts w:asciiTheme="minorHAnsi" w:hAnsiTheme="minorHAnsi" w:cstheme="minorHAnsi"/>
          <w:kern w:val="1"/>
        </w:rPr>
        <w:t xml:space="preserve">Pod </w:t>
      </w:r>
      <w:r w:rsidR="00D81AF9" w:rsidRPr="00BB631D">
        <w:rPr>
          <w:rFonts w:asciiTheme="minorHAnsi" w:hAnsiTheme="minorHAnsi" w:cstheme="minorHAnsi"/>
          <w:kern w:val="1"/>
        </w:rPr>
        <w:t xml:space="preserve">pojmom dielo </w:t>
      </w:r>
      <w:r w:rsidRPr="00BB631D">
        <w:rPr>
          <w:rFonts w:asciiTheme="minorHAnsi" w:hAnsiTheme="minorHAnsi" w:cstheme="minorHAnsi"/>
          <w:kern w:val="1"/>
        </w:rPr>
        <w:t>sa rozum</w:t>
      </w:r>
      <w:r w:rsidR="00D81AF9" w:rsidRPr="00BB631D">
        <w:rPr>
          <w:rFonts w:asciiTheme="minorHAnsi" w:hAnsiTheme="minorHAnsi" w:cstheme="minorHAnsi"/>
          <w:kern w:val="1"/>
        </w:rPr>
        <w:t xml:space="preserve">ie </w:t>
      </w:r>
      <w:r w:rsidRPr="00BB631D">
        <w:rPr>
          <w:rFonts w:asciiTheme="minorHAnsi" w:hAnsiTheme="minorHAnsi" w:cstheme="minorHAnsi"/>
          <w:kern w:val="1"/>
        </w:rPr>
        <w:t>časť špecifikovaná v článku 3</w:t>
      </w:r>
      <w:r w:rsidR="004A440B" w:rsidRPr="00BB631D">
        <w:rPr>
          <w:rFonts w:asciiTheme="minorHAnsi" w:hAnsiTheme="minorHAnsi" w:cstheme="minorHAnsi"/>
          <w:kern w:val="1"/>
        </w:rPr>
        <w:t xml:space="preserve"> a v </w:t>
      </w:r>
      <w:r w:rsidRPr="00BB631D">
        <w:rPr>
          <w:rFonts w:asciiTheme="minorHAnsi" w:hAnsiTheme="minorHAnsi" w:cstheme="minorHAnsi"/>
          <w:kern w:val="1"/>
        </w:rPr>
        <w:t>bod</w:t>
      </w:r>
      <w:r w:rsidR="004A440B" w:rsidRPr="00BB631D">
        <w:rPr>
          <w:rFonts w:asciiTheme="minorHAnsi" w:hAnsiTheme="minorHAnsi" w:cstheme="minorHAnsi"/>
          <w:kern w:val="1"/>
        </w:rPr>
        <w:t>e</w:t>
      </w:r>
      <w:r w:rsidRPr="00BB631D">
        <w:rPr>
          <w:rFonts w:asciiTheme="minorHAnsi" w:hAnsiTheme="minorHAnsi" w:cstheme="minorHAnsi"/>
          <w:kern w:val="1"/>
        </w:rPr>
        <w:t xml:space="preserve"> 3.1 tejto zmluvy. Záručná doba sa týka celého diela</w:t>
      </w:r>
      <w:r w:rsidR="00B44068" w:rsidRPr="00BB631D">
        <w:rPr>
          <w:rFonts w:asciiTheme="minorHAnsi" w:hAnsiTheme="minorHAnsi" w:cstheme="minorHAnsi"/>
          <w:kern w:val="1"/>
        </w:rPr>
        <w:t>.</w:t>
      </w:r>
    </w:p>
    <w:p w:rsidR="00E83DC5" w:rsidRPr="00BB631D" w:rsidRDefault="00E83DC5" w:rsidP="00BD1692">
      <w:pPr>
        <w:widowControl w:val="0"/>
        <w:numPr>
          <w:ilvl w:val="0"/>
          <w:numId w:val="8"/>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 xml:space="preserve">Počas záručnej doby je zhotoviteľ povinný bezplatne odstrániť </w:t>
      </w:r>
      <w:proofErr w:type="spellStart"/>
      <w:r w:rsidRPr="00BB631D">
        <w:rPr>
          <w:rFonts w:asciiTheme="minorHAnsi" w:hAnsiTheme="minorHAnsi" w:cstheme="minorHAnsi"/>
          <w:kern w:val="1"/>
        </w:rPr>
        <w:t>vady</w:t>
      </w:r>
      <w:proofErr w:type="spellEnd"/>
      <w:r w:rsidRPr="00BB631D">
        <w:rPr>
          <w:rFonts w:asciiTheme="minorHAnsi" w:hAnsiTheme="minorHAnsi" w:cstheme="minorHAnsi"/>
          <w:kern w:val="1"/>
        </w:rPr>
        <w:t xml:space="preserve"> diela písomne reklamované objednávateľom. Oprávnene reklamované </w:t>
      </w:r>
      <w:proofErr w:type="spellStart"/>
      <w:r w:rsidRPr="00BB631D">
        <w:rPr>
          <w:rFonts w:asciiTheme="minorHAnsi" w:hAnsiTheme="minorHAnsi" w:cstheme="minorHAnsi"/>
          <w:kern w:val="1"/>
        </w:rPr>
        <w:t>vady</w:t>
      </w:r>
      <w:proofErr w:type="spellEnd"/>
      <w:r w:rsidRPr="00BB631D">
        <w:rPr>
          <w:rFonts w:asciiTheme="minorHAnsi" w:hAnsiTheme="minorHAnsi" w:cstheme="minorHAnsi"/>
          <w:kern w:val="1"/>
        </w:rPr>
        <w:t xml:space="preserve"> diela sa zhotoviteľ zaväzuje odstrániť v lehote do 30 dní od doručenia písomnej reklamácie, pokiaľ sa s objednávateľom písomne nedohodne na inom termíne ich odstránenia. </w:t>
      </w:r>
    </w:p>
    <w:p w:rsidR="00E83DC5" w:rsidRPr="00BB631D" w:rsidRDefault="00E83DC5" w:rsidP="00BD1692">
      <w:pPr>
        <w:widowControl w:val="0"/>
        <w:numPr>
          <w:ilvl w:val="0"/>
          <w:numId w:val="8"/>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 xml:space="preserve">Ak zhotoviteľ ani na základe opakovanej oprávnenej reklamácie neodstráni </w:t>
      </w:r>
      <w:proofErr w:type="spellStart"/>
      <w:r w:rsidRPr="00BB631D">
        <w:rPr>
          <w:rFonts w:asciiTheme="minorHAnsi" w:hAnsiTheme="minorHAnsi" w:cstheme="minorHAnsi"/>
          <w:kern w:val="1"/>
        </w:rPr>
        <w:t>vady</w:t>
      </w:r>
      <w:proofErr w:type="spellEnd"/>
      <w:r w:rsidRPr="00BB631D">
        <w:rPr>
          <w:rFonts w:asciiTheme="minorHAnsi" w:hAnsiTheme="minorHAnsi" w:cstheme="minorHAnsi"/>
          <w:kern w:val="1"/>
        </w:rPr>
        <w:t xml:space="preserve"> diela a nedohodne sa s objednávateľom ani na inom termíne a spôsobe ich odstránenia, môže objednávateľ odstrániť </w:t>
      </w:r>
      <w:proofErr w:type="spellStart"/>
      <w:r w:rsidRPr="00BB631D">
        <w:rPr>
          <w:rFonts w:asciiTheme="minorHAnsi" w:hAnsiTheme="minorHAnsi" w:cstheme="minorHAnsi"/>
          <w:kern w:val="1"/>
        </w:rPr>
        <w:t>vady</w:t>
      </w:r>
      <w:proofErr w:type="spellEnd"/>
      <w:r w:rsidRPr="00BB631D">
        <w:rPr>
          <w:rFonts w:asciiTheme="minorHAnsi" w:hAnsiTheme="minorHAnsi" w:cstheme="minorHAnsi"/>
          <w:kern w:val="1"/>
        </w:rPr>
        <w:t xml:space="preserve"> diela iným zhotoviteľom</w:t>
      </w:r>
      <w:r w:rsidR="00593777" w:rsidRPr="00BB631D">
        <w:rPr>
          <w:rFonts w:asciiTheme="minorHAnsi" w:hAnsiTheme="minorHAnsi" w:cstheme="minorHAnsi"/>
          <w:kern w:val="1"/>
        </w:rPr>
        <w:t xml:space="preserve"> a uplatniť si refundáciu nákladov u pôvodného zhotoviteľa. </w:t>
      </w:r>
    </w:p>
    <w:p w:rsidR="0049625D" w:rsidRPr="00BB631D" w:rsidRDefault="0049625D" w:rsidP="00D02500">
      <w:pPr>
        <w:widowControl w:val="0"/>
        <w:tabs>
          <w:tab w:val="left" w:pos="1107"/>
          <w:tab w:val="left" w:pos="2700"/>
        </w:tabs>
        <w:suppressAutoHyphens/>
        <w:spacing w:before="120" w:after="0" w:line="240" w:lineRule="auto"/>
        <w:jc w:val="both"/>
        <w:rPr>
          <w:rFonts w:asciiTheme="minorHAnsi" w:hAnsiTheme="minorHAnsi" w:cstheme="minorHAnsi"/>
          <w:kern w:val="1"/>
        </w:rPr>
      </w:pPr>
    </w:p>
    <w:p w:rsidR="00E83DC5" w:rsidRPr="00BB631D" w:rsidRDefault="00E83DC5" w:rsidP="00E83DC5">
      <w:pPr>
        <w:widowControl w:val="0"/>
        <w:suppressAutoHyphens/>
        <w:spacing w:after="0" w:line="240" w:lineRule="auto"/>
        <w:ind w:left="720" w:hanging="720"/>
        <w:jc w:val="center"/>
        <w:rPr>
          <w:rFonts w:asciiTheme="minorHAnsi" w:hAnsiTheme="minorHAnsi" w:cstheme="minorHAnsi"/>
          <w:b/>
          <w:bCs/>
          <w:kern w:val="1"/>
        </w:rPr>
      </w:pPr>
      <w:r w:rsidRPr="00BB631D">
        <w:rPr>
          <w:rFonts w:asciiTheme="minorHAnsi" w:hAnsiTheme="minorHAnsi" w:cstheme="minorHAnsi"/>
          <w:b/>
          <w:bCs/>
          <w:kern w:val="1"/>
        </w:rPr>
        <w:t>čl. 11</w:t>
      </w: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Podmienky vykonania diela</w:t>
      </w:r>
    </w:p>
    <w:p w:rsidR="00E83DC5" w:rsidRPr="00BB631D" w:rsidRDefault="00E83DC5" w:rsidP="00BD1692">
      <w:pPr>
        <w:widowControl w:val="0"/>
        <w:numPr>
          <w:ilvl w:val="0"/>
          <w:numId w:val="9"/>
        </w:numPr>
        <w:tabs>
          <w:tab w:val="clear" w:pos="501"/>
          <w:tab w:val="num" w:pos="851"/>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Objednávateľ sa zaväzuje odovzdať z</w:t>
      </w:r>
      <w:r w:rsidR="00D02500" w:rsidRPr="00BB631D">
        <w:rPr>
          <w:rFonts w:asciiTheme="minorHAnsi" w:hAnsiTheme="minorHAnsi" w:cstheme="minorHAnsi"/>
          <w:kern w:val="1"/>
        </w:rPr>
        <w:t>hotoviteľovi stavenisko najneskôr do 7</w:t>
      </w:r>
      <w:r w:rsidRPr="00BB631D">
        <w:rPr>
          <w:rFonts w:asciiTheme="minorHAnsi" w:hAnsiTheme="minorHAnsi" w:cstheme="minorHAnsi"/>
          <w:kern w:val="1"/>
        </w:rPr>
        <w:t xml:space="preserve"> dní od nadob</w:t>
      </w:r>
      <w:r w:rsidR="00D02500" w:rsidRPr="00BB631D">
        <w:rPr>
          <w:rFonts w:asciiTheme="minorHAnsi" w:hAnsiTheme="minorHAnsi" w:cstheme="minorHAnsi"/>
          <w:kern w:val="1"/>
        </w:rPr>
        <w:t xml:space="preserve">udnutia účinnosti tejto zmluvy. </w:t>
      </w:r>
      <w:r w:rsidRPr="00BB631D">
        <w:rPr>
          <w:rFonts w:asciiTheme="minorHAnsi" w:hAnsiTheme="minorHAnsi" w:cstheme="minorHAnsi"/>
          <w:kern w:val="1"/>
        </w:rPr>
        <w:t xml:space="preserve">V prípade nepriaznivých klimatických podmienok vzhľadom k zabezpečeniu technologických postupov </w:t>
      </w:r>
      <w:r w:rsidR="00D81AF9" w:rsidRPr="00BB631D">
        <w:rPr>
          <w:rFonts w:asciiTheme="minorHAnsi" w:hAnsiTheme="minorHAnsi" w:cstheme="minorHAnsi"/>
          <w:kern w:val="1"/>
        </w:rPr>
        <w:t>pre realizáciu prác</w:t>
      </w:r>
      <w:r w:rsidRPr="00BB631D">
        <w:rPr>
          <w:rFonts w:asciiTheme="minorHAnsi" w:hAnsiTheme="minorHAnsi" w:cstheme="minorHAnsi"/>
          <w:kern w:val="1"/>
        </w:rPr>
        <w:t xml:space="preserve"> si objednávateľ </w:t>
      </w:r>
      <w:r w:rsidRPr="00BB631D">
        <w:rPr>
          <w:rFonts w:asciiTheme="minorHAnsi" w:hAnsiTheme="minorHAnsi" w:cstheme="minorHAnsi"/>
          <w:kern w:val="1"/>
        </w:rPr>
        <w:lastRenderedPageBreak/>
        <w:t xml:space="preserve">vyhradzuje právo odovzdať stavenisko v neskoršom termíne, len čo nastanú priaznivé klimatické podmienky pre realizáciu prác. </w:t>
      </w:r>
    </w:p>
    <w:p w:rsidR="00E83DC5" w:rsidRPr="00BB631D" w:rsidRDefault="00E83DC5" w:rsidP="00BD1692">
      <w:pPr>
        <w:widowControl w:val="0"/>
        <w:numPr>
          <w:ilvl w:val="0"/>
          <w:numId w:val="9"/>
        </w:numPr>
        <w:tabs>
          <w:tab w:val="clear" w:pos="501"/>
          <w:tab w:val="num" w:pos="851"/>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 xml:space="preserve">Zariadenie staveniska si zabezpečuje zhotoviteľ. Náklady na vybudovanie, prevádzkovanie, údržbu, likvidáciu a vypratanie staveniska sú súčasťou zmluvnej ceny dohodnutej podľa článku 5 tejto zmluvy o dielo. </w:t>
      </w:r>
    </w:p>
    <w:p w:rsidR="00E83DC5" w:rsidRPr="00BB631D" w:rsidRDefault="00E83DC5" w:rsidP="00BD1692">
      <w:pPr>
        <w:widowControl w:val="0"/>
        <w:numPr>
          <w:ilvl w:val="0"/>
          <w:numId w:val="9"/>
        </w:numPr>
        <w:tabs>
          <w:tab w:val="clear" w:pos="501"/>
          <w:tab w:val="num" w:pos="851"/>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Zhotoviteľ zodpovedá za bezpečnosť a ochranu zdravia tretích osôb, ktoré sa môžu na stavenisku nachádzať</w:t>
      </w:r>
      <w:r w:rsidR="006D70FB" w:rsidRPr="00BB631D">
        <w:rPr>
          <w:rFonts w:asciiTheme="minorHAnsi" w:hAnsiTheme="minorHAnsi" w:cstheme="minorHAnsi"/>
          <w:kern w:val="1"/>
        </w:rPr>
        <w:t>.</w:t>
      </w:r>
    </w:p>
    <w:p w:rsidR="00E83DC5" w:rsidRPr="00BB631D" w:rsidRDefault="00E83DC5" w:rsidP="00BD1692">
      <w:pPr>
        <w:widowControl w:val="0"/>
        <w:numPr>
          <w:ilvl w:val="0"/>
          <w:numId w:val="9"/>
        </w:numPr>
        <w:tabs>
          <w:tab w:val="clear" w:pos="501"/>
          <w:tab w:val="num" w:pos="851"/>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 xml:space="preserve">Zhotoviteľ zodpovedá za čistotu a poriadok na stavenisku. Odpady, ktoré budú výsledkom jeho činnosti, je zhotoviteľ povinný odstrániť na vlastné náklady. </w:t>
      </w:r>
    </w:p>
    <w:p w:rsidR="006D70FB" w:rsidRPr="00BB631D" w:rsidRDefault="006D70FB" w:rsidP="00BD1692">
      <w:pPr>
        <w:widowControl w:val="0"/>
        <w:numPr>
          <w:ilvl w:val="1"/>
          <w:numId w:val="16"/>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Zhotoviteľ zodpovedá za škody, ktoré boli spôsobené pri vykonávaní predmetu zmluvy na svojom alebo prenajatom majetku tretích osôb a inom majetku.</w:t>
      </w:r>
    </w:p>
    <w:p w:rsidR="006D70FB" w:rsidRPr="00BB631D" w:rsidRDefault="006D70FB" w:rsidP="006D70FB">
      <w:pPr>
        <w:widowControl w:val="0"/>
        <w:tabs>
          <w:tab w:val="left" w:pos="1107"/>
          <w:tab w:val="left" w:pos="2700"/>
        </w:tabs>
        <w:suppressAutoHyphens/>
        <w:spacing w:before="120" w:after="0" w:line="240" w:lineRule="auto"/>
        <w:ind w:left="142"/>
        <w:jc w:val="both"/>
        <w:rPr>
          <w:rFonts w:asciiTheme="minorHAnsi" w:hAnsiTheme="minorHAnsi" w:cstheme="minorHAnsi"/>
          <w:kern w:val="1"/>
        </w:rPr>
      </w:pPr>
    </w:p>
    <w:p w:rsidR="006D70FB" w:rsidRPr="00BB631D" w:rsidRDefault="006D70FB" w:rsidP="006D70FB">
      <w:pPr>
        <w:widowControl w:val="0"/>
        <w:tabs>
          <w:tab w:val="left" w:pos="1107"/>
          <w:tab w:val="left" w:pos="2700"/>
        </w:tabs>
        <w:suppressAutoHyphens/>
        <w:spacing w:after="0" w:line="240" w:lineRule="auto"/>
        <w:ind w:left="142"/>
        <w:jc w:val="center"/>
        <w:rPr>
          <w:rFonts w:asciiTheme="minorHAnsi" w:hAnsiTheme="minorHAnsi" w:cstheme="minorHAnsi"/>
          <w:b/>
          <w:kern w:val="1"/>
        </w:rPr>
      </w:pPr>
      <w:r w:rsidRPr="00BB631D">
        <w:rPr>
          <w:rFonts w:asciiTheme="minorHAnsi" w:hAnsiTheme="minorHAnsi" w:cstheme="minorHAnsi"/>
          <w:b/>
          <w:kern w:val="1"/>
        </w:rPr>
        <w:t>čl. 12</w:t>
      </w:r>
    </w:p>
    <w:p w:rsidR="006D70FB" w:rsidRPr="00BB631D" w:rsidRDefault="006D70FB" w:rsidP="006D70FB">
      <w:pPr>
        <w:widowControl w:val="0"/>
        <w:tabs>
          <w:tab w:val="left" w:pos="1107"/>
          <w:tab w:val="left" w:pos="2700"/>
        </w:tabs>
        <w:suppressAutoHyphens/>
        <w:spacing w:before="120" w:after="0" w:line="240" w:lineRule="auto"/>
        <w:ind w:left="142"/>
        <w:jc w:val="center"/>
        <w:rPr>
          <w:rFonts w:asciiTheme="minorHAnsi" w:hAnsiTheme="minorHAnsi" w:cstheme="minorHAnsi"/>
          <w:b/>
          <w:kern w:val="1"/>
        </w:rPr>
      </w:pPr>
      <w:r w:rsidRPr="00BB631D">
        <w:rPr>
          <w:rFonts w:asciiTheme="minorHAnsi" w:hAnsiTheme="minorHAnsi" w:cstheme="minorHAnsi"/>
          <w:b/>
          <w:kern w:val="1"/>
        </w:rPr>
        <w:t xml:space="preserve">Kvalita </w:t>
      </w:r>
      <w:r w:rsidR="00126C0B" w:rsidRPr="00BB631D">
        <w:rPr>
          <w:rFonts w:asciiTheme="minorHAnsi" w:hAnsiTheme="minorHAnsi" w:cstheme="minorHAnsi"/>
          <w:b/>
          <w:kern w:val="1"/>
        </w:rPr>
        <w:t>materiálov použitých na dielo</w:t>
      </w:r>
    </w:p>
    <w:p w:rsidR="00E83DC5" w:rsidRPr="00BB631D" w:rsidRDefault="00E83DC5" w:rsidP="00BD1692">
      <w:pPr>
        <w:pStyle w:val="Odsekzoznamu"/>
        <w:widowControl w:val="0"/>
        <w:numPr>
          <w:ilvl w:val="1"/>
          <w:numId w:val="18"/>
        </w:numPr>
        <w:tabs>
          <w:tab w:val="left" w:pos="851"/>
        </w:tabs>
        <w:spacing w:before="120" w:line="240" w:lineRule="auto"/>
        <w:ind w:left="851" w:hanging="851"/>
        <w:jc w:val="both"/>
        <w:rPr>
          <w:rFonts w:asciiTheme="minorHAnsi" w:hAnsiTheme="minorHAnsi" w:cstheme="minorHAnsi"/>
          <w:kern w:val="1"/>
          <w:sz w:val="22"/>
          <w:szCs w:val="22"/>
        </w:rPr>
      </w:pPr>
      <w:r w:rsidRPr="00BB631D">
        <w:rPr>
          <w:rFonts w:asciiTheme="minorHAnsi" w:hAnsiTheme="minorHAnsi" w:cstheme="minorHAnsi"/>
          <w:kern w:val="1"/>
          <w:sz w:val="22"/>
          <w:szCs w:val="22"/>
        </w:rPr>
        <w:t>Zhotoviteľ je povinný odovzdať spolu so zápisom o</w:t>
      </w:r>
      <w:r w:rsidR="00D81AF9" w:rsidRPr="00BB631D">
        <w:rPr>
          <w:rFonts w:asciiTheme="minorHAnsi" w:hAnsiTheme="minorHAnsi" w:cstheme="minorHAnsi"/>
          <w:kern w:val="1"/>
          <w:sz w:val="22"/>
          <w:szCs w:val="22"/>
        </w:rPr>
        <w:t> </w:t>
      </w:r>
      <w:r w:rsidRPr="00BB631D">
        <w:rPr>
          <w:rFonts w:asciiTheme="minorHAnsi" w:hAnsiTheme="minorHAnsi" w:cstheme="minorHAnsi"/>
          <w:kern w:val="1"/>
          <w:sz w:val="22"/>
          <w:szCs w:val="22"/>
        </w:rPr>
        <w:t>odovzdaní</w:t>
      </w:r>
      <w:r w:rsidR="00D81AF9" w:rsidRPr="00BB631D">
        <w:rPr>
          <w:rFonts w:asciiTheme="minorHAnsi" w:hAnsiTheme="minorHAnsi" w:cstheme="minorHAnsi"/>
          <w:kern w:val="1"/>
          <w:sz w:val="22"/>
          <w:szCs w:val="22"/>
        </w:rPr>
        <w:t xml:space="preserve"> diela špecifikovaného v článku 3 tejto</w:t>
      </w:r>
      <w:r w:rsidRPr="00BB631D">
        <w:rPr>
          <w:rFonts w:asciiTheme="minorHAnsi" w:hAnsiTheme="minorHAnsi" w:cstheme="minorHAnsi"/>
          <w:kern w:val="1"/>
          <w:sz w:val="22"/>
          <w:szCs w:val="22"/>
        </w:rPr>
        <w:t xml:space="preserve"> zmluvy certifikáty, vyhlásenia o zhode výrobkov, atesty použitých materiálov, zápisy o preverení prác zakrytých v priebehu výstavby a výsledky všetkých skúšok predpísaných príslušnými STN, EN.</w:t>
      </w:r>
    </w:p>
    <w:p w:rsidR="0049625D" w:rsidRPr="00BB631D" w:rsidRDefault="0049625D" w:rsidP="00593777">
      <w:pPr>
        <w:widowControl w:val="0"/>
        <w:tabs>
          <w:tab w:val="left" w:pos="1107"/>
          <w:tab w:val="left" w:pos="2700"/>
        </w:tabs>
        <w:suppressAutoHyphens/>
        <w:spacing w:before="120" w:after="0" w:line="240" w:lineRule="auto"/>
        <w:jc w:val="both"/>
        <w:rPr>
          <w:rFonts w:asciiTheme="minorHAnsi" w:hAnsiTheme="minorHAnsi" w:cstheme="minorHAnsi"/>
          <w:kern w:val="1"/>
        </w:rPr>
      </w:pP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čl. 1</w:t>
      </w:r>
      <w:r w:rsidR="006D70FB" w:rsidRPr="00BB631D">
        <w:rPr>
          <w:rFonts w:asciiTheme="minorHAnsi" w:hAnsiTheme="minorHAnsi" w:cstheme="minorHAnsi"/>
          <w:b/>
          <w:bCs/>
          <w:kern w:val="1"/>
        </w:rPr>
        <w:t>3</w:t>
      </w: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Zánik zmluvy</w:t>
      </w:r>
    </w:p>
    <w:p w:rsidR="00E83DC5" w:rsidRPr="00BB631D" w:rsidRDefault="006D70FB" w:rsidP="00BD1692">
      <w:pPr>
        <w:widowControl w:val="0"/>
        <w:numPr>
          <w:ilvl w:val="0"/>
          <w:numId w:val="15"/>
        </w:numPr>
        <w:tabs>
          <w:tab w:val="left" w:pos="851"/>
          <w:tab w:val="left" w:pos="2700"/>
        </w:tabs>
        <w:suppressAutoHyphens/>
        <w:spacing w:before="120" w:after="0" w:line="240" w:lineRule="auto"/>
        <w:ind w:left="284" w:hanging="284"/>
        <w:jc w:val="both"/>
        <w:rPr>
          <w:rFonts w:asciiTheme="minorHAnsi" w:hAnsiTheme="minorHAnsi" w:cstheme="minorHAnsi"/>
          <w:kern w:val="1"/>
        </w:rPr>
      </w:pPr>
      <w:r w:rsidRPr="00BB631D">
        <w:rPr>
          <w:rFonts w:asciiTheme="minorHAnsi" w:hAnsiTheme="minorHAnsi" w:cstheme="minorHAnsi"/>
          <w:kern w:val="1"/>
        </w:rPr>
        <w:t>1</w:t>
      </w:r>
      <w:r w:rsidR="00B21165" w:rsidRPr="00BB631D">
        <w:rPr>
          <w:rFonts w:asciiTheme="minorHAnsi" w:hAnsiTheme="minorHAnsi" w:cstheme="minorHAnsi"/>
          <w:kern w:val="1"/>
        </w:rPr>
        <w:tab/>
      </w:r>
      <w:r w:rsidR="00E83DC5" w:rsidRPr="00BB631D">
        <w:rPr>
          <w:rFonts w:asciiTheme="minorHAnsi" w:hAnsiTheme="minorHAnsi" w:cstheme="minorHAnsi"/>
          <w:kern w:val="1"/>
        </w:rPr>
        <w:t>Odstúpenie od zmluvy</w:t>
      </w:r>
      <w:r w:rsidR="00B21165" w:rsidRPr="00BB631D">
        <w:rPr>
          <w:rFonts w:asciiTheme="minorHAnsi" w:hAnsiTheme="minorHAnsi" w:cstheme="minorHAnsi"/>
          <w:kern w:val="1"/>
        </w:rPr>
        <w:t>:</w:t>
      </w:r>
    </w:p>
    <w:p w:rsidR="00E83DC5" w:rsidRPr="00BB631D" w:rsidRDefault="00E83DC5" w:rsidP="00BD1692">
      <w:pPr>
        <w:widowControl w:val="0"/>
        <w:numPr>
          <w:ilvl w:val="0"/>
          <w:numId w:val="10"/>
        </w:numPr>
        <w:tabs>
          <w:tab w:val="left" w:pos="1702"/>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Odstúpenie od zmluvy je možné len v tom prípade, keď oprávnená strana poskytla druhej strane primeranú lehotu s upozornením, že po jej nedodržaní od zmluvy odstúpi.</w:t>
      </w:r>
    </w:p>
    <w:p w:rsidR="00E83DC5" w:rsidRPr="00BB631D" w:rsidRDefault="00E83DC5" w:rsidP="00BD1692">
      <w:pPr>
        <w:widowControl w:val="0"/>
        <w:numPr>
          <w:ilvl w:val="0"/>
          <w:numId w:val="10"/>
        </w:numPr>
        <w:tabs>
          <w:tab w:val="left" w:pos="1702"/>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Pre odstúpenie od zmluvy platia §§ 344-351 Obchodného zákonníka.</w:t>
      </w:r>
    </w:p>
    <w:p w:rsidR="00E83DC5" w:rsidRPr="00BB631D" w:rsidRDefault="00E83DC5" w:rsidP="00BD1692">
      <w:pPr>
        <w:widowControl w:val="0"/>
        <w:numPr>
          <w:ilvl w:val="0"/>
          <w:numId w:val="10"/>
        </w:numPr>
        <w:tabs>
          <w:tab w:val="left" w:pos="1702"/>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 xml:space="preserve">Odstúpenie od zmluvy je možné pri podstatnom porušení zmluvy niektorou zo zmluvných strán. </w:t>
      </w:r>
    </w:p>
    <w:p w:rsidR="00E83DC5" w:rsidRPr="00BB631D" w:rsidRDefault="00E83DC5" w:rsidP="00BD1692">
      <w:pPr>
        <w:pStyle w:val="Odsekzoznamu"/>
        <w:widowControl w:val="0"/>
        <w:numPr>
          <w:ilvl w:val="1"/>
          <w:numId w:val="15"/>
        </w:numPr>
        <w:tabs>
          <w:tab w:val="left" w:pos="851"/>
        </w:tabs>
        <w:spacing w:before="120" w:line="240" w:lineRule="auto"/>
        <w:ind w:left="851" w:hanging="851"/>
        <w:jc w:val="both"/>
        <w:rPr>
          <w:rFonts w:asciiTheme="minorHAnsi" w:hAnsiTheme="minorHAnsi" w:cstheme="minorHAnsi"/>
          <w:kern w:val="1"/>
          <w:sz w:val="22"/>
          <w:szCs w:val="22"/>
        </w:rPr>
      </w:pPr>
      <w:r w:rsidRPr="00BB631D">
        <w:rPr>
          <w:rFonts w:asciiTheme="minorHAnsi" w:hAnsiTheme="minorHAnsi" w:cstheme="minorHAnsi"/>
          <w:kern w:val="1"/>
          <w:sz w:val="22"/>
          <w:szCs w:val="22"/>
        </w:rPr>
        <w:t>Vymedzenie prípadov podstatného a nepodstatného porušenia zmluvy</w:t>
      </w:r>
      <w:r w:rsidR="00FF4268" w:rsidRPr="00BB631D">
        <w:rPr>
          <w:rFonts w:asciiTheme="minorHAnsi" w:hAnsiTheme="minorHAnsi" w:cstheme="minorHAnsi"/>
          <w:kern w:val="1"/>
          <w:sz w:val="22"/>
          <w:szCs w:val="22"/>
        </w:rPr>
        <w:t>:</w:t>
      </w:r>
    </w:p>
    <w:p w:rsidR="00E83DC5" w:rsidRPr="00BB631D" w:rsidRDefault="00E83DC5" w:rsidP="00BD1692">
      <w:pPr>
        <w:widowControl w:val="0"/>
        <w:numPr>
          <w:ilvl w:val="0"/>
          <w:numId w:val="11"/>
        </w:numPr>
        <w:tabs>
          <w:tab w:val="left" w:pos="1702"/>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Zmluvné strany označujú p</w:t>
      </w:r>
      <w:r w:rsidR="002D2961" w:rsidRPr="00BB631D">
        <w:rPr>
          <w:rFonts w:asciiTheme="minorHAnsi" w:hAnsiTheme="minorHAnsi" w:cstheme="minorHAnsi"/>
          <w:kern w:val="1"/>
        </w:rPr>
        <w:t>orušenie zmluvy za podstatné ak</w:t>
      </w:r>
      <w:r w:rsidRPr="00BB631D">
        <w:rPr>
          <w:rFonts w:asciiTheme="minorHAnsi" w:hAnsiTheme="minorHAnsi" w:cstheme="minorHAnsi"/>
          <w:kern w:val="1"/>
        </w:rPr>
        <w:t>:</w:t>
      </w:r>
    </w:p>
    <w:p w:rsidR="00E83DC5" w:rsidRPr="00BB631D" w:rsidRDefault="00E83DC5" w:rsidP="00BD1692">
      <w:pPr>
        <w:widowControl w:val="0"/>
        <w:numPr>
          <w:ilvl w:val="0"/>
          <w:numId w:val="12"/>
        </w:numPr>
        <w:suppressAutoHyphens/>
        <w:spacing w:after="0" w:line="240" w:lineRule="auto"/>
        <w:ind w:left="1418" w:hanging="567"/>
        <w:jc w:val="both"/>
        <w:rPr>
          <w:rFonts w:asciiTheme="minorHAnsi" w:hAnsiTheme="minorHAnsi" w:cstheme="minorHAnsi"/>
          <w:bCs/>
          <w:kern w:val="1"/>
        </w:rPr>
      </w:pPr>
      <w:r w:rsidRPr="00BB631D">
        <w:rPr>
          <w:rFonts w:asciiTheme="minorHAnsi" w:hAnsiTheme="minorHAnsi" w:cstheme="minorHAnsi"/>
          <w:bCs/>
          <w:kern w:val="1"/>
        </w:rPr>
        <w:t xml:space="preserve">zhotoviteľ nezačne na základe dôvodov na strane zhotoviteľa s realizáciou </w:t>
      </w:r>
      <w:r w:rsidR="00D81AF9" w:rsidRPr="00BB631D">
        <w:rPr>
          <w:rFonts w:asciiTheme="minorHAnsi" w:hAnsiTheme="minorHAnsi" w:cstheme="minorHAnsi"/>
          <w:bCs/>
          <w:kern w:val="1"/>
        </w:rPr>
        <w:t>diela</w:t>
      </w:r>
      <w:r w:rsidRPr="00BB631D">
        <w:rPr>
          <w:rFonts w:asciiTheme="minorHAnsi" w:hAnsiTheme="minorHAnsi" w:cstheme="minorHAnsi"/>
          <w:bCs/>
          <w:kern w:val="1"/>
        </w:rPr>
        <w:t xml:space="preserve"> v súlade s čl. 4.1. tejto zmluvy,</w:t>
      </w:r>
    </w:p>
    <w:p w:rsidR="00E83DC5" w:rsidRPr="00BB631D" w:rsidRDefault="00E83DC5" w:rsidP="00BD1692">
      <w:pPr>
        <w:widowControl w:val="0"/>
        <w:numPr>
          <w:ilvl w:val="0"/>
          <w:numId w:val="12"/>
        </w:numPr>
        <w:suppressAutoHyphens/>
        <w:spacing w:after="0" w:line="240" w:lineRule="auto"/>
        <w:ind w:left="1418" w:hanging="567"/>
        <w:jc w:val="both"/>
        <w:rPr>
          <w:rFonts w:asciiTheme="minorHAnsi" w:hAnsiTheme="minorHAnsi" w:cstheme="minorHAnsi"/>
          <w:bCs/>
          <w:kern w:val="1"/>
        </w:rPr>
      </w:pPr>
      <w:r w:rsidRPr="00BB631D">
        <w:rPr>
          <w:rFonts w:asciiTheme="minorHAnsi" w:hAnsiTheme="minorHAnsi" w:cstheme="minorHAnsi"/>
          <w:bCs/>
          <w:kern w:val="1"/>
        </w:rPr>
        <w:t>zhotoviteľ bude meškať s dodaním diela dlhšie ako dva týždne oproti zmluvnému termínu v zmysle odsúhlaseného harmonogramu a spôsobí si ho dôvodmi na strane zhotoviteľa,</w:t>
      </w:r>
    </w:p>
    <w:p w:rsidR="00E83DC5" w:rsidRPr="00BB631D" w:rsidRDefault="00E83DC5" w:rsidP="00BD1692">
      <w:pPr>
        <w:widowControl w:val="0"/>
        <w:numPr>
          <w:ilvl w:val="0"/>
          <w:numId w:val="12"/>
        </w:numPr>
        <w:suppressAutoHyphens/>
        <w:spacing w:after="0" w:line="240" w:lineRule="auto"/>
        <w:ind w:left="1418" w:hanging="567"/>
        <w:jc w:val="both"/>
        <w:rPr>
          <w:rFonts w:asciiTheme="minorHAnsi" w:hAnsiTheme="minorHAnsi" w:cstheme="minorHAnsi"/>
          <w:bCs/>
          <w:kern w:val="1"/>
        </w:rPr>
      </w:pPr>
      <w:r w:rsidRPr="00BB631D">
        <w:rPr>
          <w:rFonts w:asciiTheme="minorHAnsi" w:hAnsiTheme="minorHAnsi" w:cstheme="minorHAnsi"/>
          <w:bCs/>
          <w:kern w:val="1"/>
        </w:rPr>
        <w:t>u objednávateľa bude zavedená nútená správa podľa zákona č. 583/2004 Z.</w:t>
      </w:r>
      <w:r w:rsidR="00BB631D" w:rsidRPr="00BB631D">
        <w:rPr>
          <w:rFonts w:asciiTheme="minorHAnsi" w:hAnsiTheme="minorHAnsi" w:cstheme="minorHAnsi"/>
          <w:bCs/>
          <w:kern w:val="1"/>
        </w:rPr>
        <w:t xml:space="preserve"> </w:t>
      </w:r>
      <w:r w:rsidRPr="00BB631D">
        <w:rPr>
          <w:rFonts w:asciiTheme="minorHAnsi" w:hAnsiTheme="minorHAnsi" w:cstheme="minorHAnsi"/>
          <w:bCs/>
          <w:kern w:val="1"/>
        </w:rPr>
        <w:t>z. o rozpočtových pravidlách územnej samosprávy a o zmene a doplnení niektorých zákonov, v znení neskorších predpisov,</w:t>
      </w:r>
    </w:p>
    <w:p w:rsidR="00E83DC5" w:rsidRPr="00BB631D" w:rsidRDefault="00E83DC5" w:rsidP="00BD1692">
      <w:pPr>
        <w:widowControl w:val="0"/>
        <w:numPr>
          <w:ilvl w:val="0"/>
          <w:numId w:val="12"/>
        </w:numPr>
        <w:suppressAutoHyphens/>
        <w:spacing w:after="0" w:line="240" w:lineRule="auto"/>
        <w:ind w:left="993" w:hanging="142"/>
        <w:jc w:val="both"/>
        <w:rPr>
          <w:rFonts w:asciiTheme="minorHAnsi" w:hAnsiTheme="minorHAnsi" w:cstheme="minorHAnsi"/>
          <w:kern w:val="1"/>
        </w:rPr>
      </w:pPr>
      <w:r w:rsidRPr="00BB631D">
        <w:rPr>
          <w:rFonts w:asciiTheme="minorHAnsi" w:hAnsiTheme="minorHAnsi" w:cstheme="minorHAnsi"/>
          <w:kern w:val="1"/>
        </w:rPr>
        <w:t>na zhotoviteľa bude vyhlásený konkurz alebo bude začatá jeho likvidácia</w:t>
      </w:r>
      <w:r w:rsidR="002D2961" w:rsidRPr="00BB631D">
        <w:rPr>
          <w:rFonts w:asciiTheme="minorHAnsi" w:hAnsiTheme="minorHAnsi" w:cstheme="minorHAnsi"/>
          <w:kern w:val="1"/>
        </w:rPr>
        <w:t>,</w:t>
      </w:r>
    </w:p>
    <w:p w:rsidR="00E83DC5" w:rsidRPr="00BB631D" w:rsidRDefault="002D2961" w:rsidP="00BD1692">
      <w:pPr>
        <w:widowControl w:val="0"/>
        <w:numPr>
          <w:ilvl w:val="0"/>
          <w:numId w:val="12"/>
        </w:numPr>
        <w:suppressAutoHyphens/>
        <w:spacing w:after="0" w:line="240" w:lineRule="auto"/>
        <w:ind w:left="993" w:hanging="142"/>
        <w:jc w:val="both"/>
        <w:rPr>
          <w:rFonts w:asciiTheme="minorHAnsi" w:hAnsiTheme="minorHAnsi" w:cstheme="minorHAnsi"/>
          <w:kern w:val="1"/>
        </w:rPr>
      </w:pPr>
      <w:r w:rsidRPr="00BB631D">
        <w:rPr>
          <w:rFonts w:asciiTheme="minorHAnsi" w:hAnsiTheme="minorHAnsi" w:cstheme="minorHAnsi"/>
          <w:kern w:val="1"/>
        </w:rPr>
        <w:t>zhotoviteľ nedodrží ustanovenie</w:t>
      </w:r>
      <w:r w:rsidR="00E83DC5" w:rsidRPr="00BB631D">
        <w:rPr>
          <w:rFonts w:asciiTheme="minorHAnsi" w:hAnsiTheme="minorHAnsi" w:cstheme="minorHAnsi"/>
          <w:kern w:val="1"/>
        </w:rPr>
        <w:t xml:space="preserve"> čl. 12 tejto zmluvy</w:t>
      </w:r>
    </w:p>
    <w:p w:rsidR="0049625D" w:rsidRPr="00BB631D" w:rsidRDefault="0049625D" w:rsidP="0049625D">
      <w:pPr>
        <w:widowControl w:val="0"/>
        <w:suppressAutoHyphens/>
        <w:spacing w:after="0" w:line="240" w:lineRule="auto"/>
        <w:jc w:val="both"/>
        <w:rPr>
          <w:rFonts w:asciiTheme="minorHAnsi" w:hAnsiTheme="minorHAnsi" w:cstheme="minorHAnsi"/>
          <w:kern w:val="1"/>
        </w:rPr>
      </w:pPr>
    </w:p>
    <w:p w:rsidR="00E83DC5" w:rsidRPr="00BB631D" w:rsidRDefault="00E83DC5" w:rsidP="00BD1692">
      <w:pPr>
        <w:widowControl w:val="0"/>
        <w:numPr>
          <w:ilvl w:val="0"/>
          <w:numId w:val="11"/>
        </w:numPr>
        <w:tabs>
          <w:tab w:val="left" w:pos="1702"/>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 xml:space="preserve">Podstatné porušenie tejto zmluvy má za následok, že oprávnená strana môže využiť právo </w:t>
      </w:r>
      <w:r w:rsidRPr="00BB631D">
        <w:rPr>
          <w:rFonts w:asciiTheme="minorHAnsi" w:hAnsiTheme="minorHAnsi" w:cstheme="minorHAnsi"/>
          <w:kern w:val="1"/>
        </w:rPr>
        <w:lastRenderedPageBreak/>
        <w:t>od tejto zmluvy odstúpiť podľa § 344 v spojení s § 349 Obchodného zákonníka.</w:t>
      </w:r>
    </w:p>
    <w:p w:rsidR="00E83DC5" w:rsidRPr="00BB631D" w:rsidRDefault="00E83DC5" w:rsidP="00BD1692">
      <w:pPr>
        <w:widowControl w:val="0"/>
        <w:numPr>
          <w:ilvl w:val="0"/>
          <w:numId w:val="11"/>
        </w:numPr>
        <w:tabs>
          <w:tab w:val="left" w:pos="1702"/>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Ostatné porušenie (nesplnenie) zmluvných povinností označujú zmluvné strany ako nepodstatné s oprávnením strany oprávnenej odstúpiť od záväzku podľa § 346 Obchodného zákonníka.</w:t>
      </w:r>
    </w:p>
    <w:p w:rsidR="006D70FB" w:rsidRPr="00BB631D" w:rsidRDefault="006D70FB" w:rsidP="00E83DC5">
      <w:pPr>
        <w:widowControl w:val="0"/>
        <w:suppressAutoHyphens/>
        <w:spacing w:after="0" w:line="240" w:lineRule="auto"/>
        <w:jc w:val="center"/>
        <w:rPr>
          <w:rFonts w:asciiTheme="minorHAnsi" w:hAnsiTheme="minorHAnsi" w:cstheme="minorHAnsi"/>
          <w:b/>
          <w:bCs/>
          <w:kern w:val="1"/>
        </w:rPr>
      </w:pP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 xml:space="preserve">čl. 14 </w:t>
      </w: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Ostatné ustanovenia</w:t>
      </w:r>
    </w:p>
    <w:p w:rsidR="00E83DC5" w:rsidRPr="00BB631D" w:rsidRDefault="00E83DC5" w:rsidP="00BD1692">
      <w:pPr>
        <w:widowControl w:val="0"/>
        <w:numPr>
          <w:ilvl w:val="0"/>
          <w:numId w:val="13"/>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Objednávateľ a zhotoviteľ sa zaväzujú, že obchodné a technické informácie, ktoré mu boli zverené zmluvným partnerom, nesprístupní tretím osobám, alebo ich nepoužije pre iné účely, než pre plnenie podmienok tejto zmluvy. Toto sa nevzťahuje na informácie poskytované podľa zákona č. 211/2000 Z. z. o slobodnom prístupe k informáciám v znení neskorších predpisov. Toto ustanovenie sa nevzťahuje na obchodné a technické informácie, ktoré sú bežne dostupné tretím osobám a ktoré zmluvný partner neochráni zodpovedajúcim spôsobom.</w:t>
      </w:r>
    </w:p>
    <w:p w:rsidR="00E83DC5" w:rsidRPr="00BB631D" w:rsidRDefault="00E83DC5" w:rsidP="00BD1692">
      <w:pPr>
        <w:widowControl w:val="0"/>
        <w:numPr>
          <w:ilvl w:val="0"/>
          <w:numId w:val="13"/>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Zhotoviteľ je povinný objednávateľovi zaplatiť zmluvnú pok</w:t>
      </w:r>
      <w:r w:rsidR="00B53A19" w:rsidRPr="00BB631D">
        <w:rPr>
          <w:rFonts w:asciiTheme="minorHAnsi" w:hAnsiTheme="minorHAnsi" w:cstheme="minorHAnsi"/>
          <w:kern w:val="1"/>
        </w:rPr>
        <w:t xml:space="preserve">utu, ak sa dostane do omeškania </w:t>
      </w:r>
      <w:r w:rsidRPr="00BB631D">
        <w:rPr>
          <w:rFonts w:asciiTheme="minorHAnsi" w:hAnsiTheme="minorHAnsi" w:cstheme="minorHAnsi"/>
          <w:bCs/>
          <w:kern w:val="1"/>
        </w:rPr>
        <w:t>s plnením zmluvnej povinnos</w:t>
      </w:r>
      <w:r w:rsidR="00B53A19" w:rsidRPr="00BB631D">
        <w:rPr>
          <w:rFonts w:asciiTheme="minorHAnsi" w:hAnsiTheme="minorHAnsi" w:cstheme="minorHAnsi"/>
          <w:bCs/>
          <w:kern w:val="1"/>
        </w:rPr>
        <w:t>ti uvedenej v článku 4, bod 4.1;</w:t>
      </w:r>
      <w:r w:rsidRPr="00BB631D">
        <w:rPr>
          <w:rFonts w:asciiTheme="minorHAnsi" w:hAnsiTheme="minorHAnsi" w:cstheme="minorHAnsi"/>
          <w:bCs/>
          <w:kern w:val="1"/>
        </w:rPr>
        <w:t xml:space="preserve"> zmluvná pokuta je dohodnutá vo výške 0,03 % z ceny celého diela vrátane DPH podľa článku 5 bodu </w:t>
      </w:r>
      <w:r w:rsidR="00B53A19" w:rsidRPr="00BB631D">
        <w:rPr>
          <w:rFonts w:asciiTheme="minorHAnsi" w:hAnsiTheme="minorHAnsi" w:cstheme="minorHAnsi"/>
          <w:bCs/>
          <w:kern w:val="1"/>
        </w:rPr>
        <w:t>5.1 a to za každý deň omeškania.</w:t>
      </w:r>
      <w:r w:rsidR="00B53A19" w:rsidRPr="00BB631D">
        <w:rPr>
          <w:rFonts w:asciiTheme="minorHAnsi" w:hAnsiTheme="minorHAnsi" w:cstheme="minorHAnsi"/>
          <w:kern w:val="1"/>
        </w:rPr>
        <w:t xml:space="preserve"> </w:t>
      </w:r>
      <w:r w:rsidRPr="00BB631D">
        <w:rPr>
          <w:rFonts w:asciiTheme="minorHAnsi" w:hAnsiTheme="minorHAnsi" w:cstheme="minorHAnsi"/>
          <w:bCs/>
          <w:kern w:val="1"/>
        </w:rPr>
        <w:t>Zmluvná pokuta bude udelená aj keď objednávateľovi porušením povinnosti zhotoviteľom nevznikne škoda.</w:t>
      </w:r>
    </w:p>
    <w:p w:rsidR="00E83DC5" w:rsidRPr="00BB631D" w:rsidRDefault="00E83DC5" w:rsidP="00BD1692">
      <w:pPr>
        <w:widowControl w:val="0"/>
        <w:numPr>
          <w:ilvl w:val="0"/>
          <w:numId w:val="13"/>
        </w:numPr>
        <w:tabs>
          <w:tab w:val="left" w:pos="1107"/>
          <w:tab w:val="left" w:pos="2700"/>
        </w:tabs>
        <w:suppressAutoHyphens/>
        <w:spacing w:before="120" w:after="0" w:line="240" w:lineRule="auto"/>
        <w:ind w:left="851" w:hanging="851"/>
        <w:jc w:val="both"/>
        <w:rPr>
          <w:rFonts w:asciiTheme="minorHAnsi" w:hAnsiTheme="minorHAnsi" w:cstheme="minorHAnsi"/>
          <w:kern w:val="1"/>
        </w:rPr>
      </w:pPr>
      <w:r w:rsidRPr="00BB631D">
        <w:rPr>
          <w:rFonts w:asciiTheme="minorHAnsi" w:hAnsiTheme="minorHAnsi" w:cstheme="minorHAnsi"/>
          <w:kern w:val="1"/>
        </w:rPr>
        <w:t>Zhotoviteľ vyhlasuje a svojim podpisom na tejto zmluve potvrdzuje</w:t>
      </w:r>
      <w:r w:rsidR="00D81AF9" w:rsidRPr="00BB631D">
        <w:rPr>
          <w:rFonts w:asciiTheme="minorHAnsi" w:hAnsiTheme="minorHAnsi" w:cstheme="minorHAnsi"/>
          <w:kern w:val="1"/>
        </w:rPr>
        <w:t>,</w:t>
      </w:r>
      <w:r w:rsidRPr="00BB631D">
        <w:rPr>
          <w:rFonts w:asciiTheme="minorHAnsi" w:hAnsiTheme="minorHAnsi" w:cstheme="minorHAnsi"/>
          <w:kern w:val="1"/>
        </w:rPr>
        <w:t xml:space="preserve"> že výška zmluvnej pokuty je primeraná zabezpečovanej povinnosti a dohodnutá v súlade so zásadami poctivého obchodného styku.</w:t>
      </w:r>
    </w:p>
    <w:p w:rsidR="004A440B" w:rsidRPr="00BB631D" w:rsidRDefault="004A440B" w:rsidP="004A440B">
      <w:pPr>
        <w:widowControl w:val="0"/>
        <w:tabs>
          <w:tab w:val="left" w:pos="1107"/>
          <w:tab w:val="left" w:pos="2700"/>
        </w:tabs>
        <w:suppressAutoHyphens/>
        <w:spacing w:before="120" w:after="0" w:line="240" w:lineRule="auto"/>
        <w:ind w:left="851"/>
        <w:jc w:val="both"/>
        <w:rPr>
          <w:rFonts w:asciiTheme="minorHAnsi" w:hAnsiTheme="minorHAnsi" w:cstheme="minorHAnsi"/>
          <w:kern w:val="1"/>
        </w:rPr>
      </w:pPr>
    </w:p>
    <w:p w:rsidR="00356C70" w:rsidRPr="00BB631D" w:rsidRDefault="00356C70" w:rsidP="00356C70">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 xml:space="preserve">čl. 15 </w:t>
      </w:r>
    </w:p>
    <w:p w:rsidR="00AC5749" w:rsidRPr="00BB631D" w:rsidRDefault="00AC5749" w:rsidP="004A440B">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Údaje o subdodávateľoch</w:t>
      </w:r>
    </w:p>
    <w:p w:rsidR="00AC5749" w:rsidRPr="00BB631D" w:rsidRDefault="00AC5749" w:rsidP="00BD1692">
      <w:pPr>
        <w:pStyle w:val="Odsekzoznamu"/>
        <w:widowControl w:val="0"/>
        <w:numPr>
          <w:ilvl w:val="1"/>
          <w:numId w:val="19"/>
        </w:numPr>
        <w:tabs>
          <w:tab w:val="left" w:pos="851"/>
          <w:tab w:val="left" w:pos="2700"/>
        </w:tabs>
        <w:spacing w:before="120" w:line="240" w:lineRule="auto"/>
        <w:ind w:left="851" w:hanging="851"/>
        <w:jc w:val="both"/>
        <w:rPr>
          <w:rFonts w:asciiTheme="minorHAnsi" w:hAnsiTheme="minorHAnsi" w:cstheme="minorHAnsi"/>
          <w:kern w:val="1"/>
          <w:sz w:val="22"/>
          <w:szCs w:val="22"/>
        </w:rPr>
      </w:pPr>
      <w:r w:rsidRPr="00BB631D">
        <w:rPr>
          <w:rFonts w:asciiTheme="minorHAnsi" w:hAnsiTheme="minorHAnsi" w:cstheme="minorHAnsi"/>
          <w:kern w:val="1"/>
          <w:sz w:val="22"/>
          <w:szCs w:val="22"/>
        </w:rPr>
        <w:t xml:space="preserve">Zhotoviteľ do času uzavretia tejto zmluvy nemá žiadnych subdodávateľov. </w:t>
      </w: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p>
    <w:p w:rsidR="00E83DC5" w:rsidRPr="00BB631D" w:rsidRDefault="00356C70"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čl. 16</w:t>
      </w:r>
    </w:p>
    <w:p w:rsidR="00E83DC5" w:rsidRPr="00BB631D" w:rsidRDefault="00E83DC5" w:rsidP="00E83DC5">
      <w:pPr>
        <w:widowControl w:val="0"/>
        <w:suppressAutoHyphens/>
        <w:spacing w:after="0" w:line="240" w:lineRule="auto"/>
        <w:jc w:val="center"/>
        <w:rPr>
          <w:rFonts w:asciiTheme="minorHAnsi" w:hAnsiTheme="minorHAnsi" w:cstheme="minorHAnsi"/>
          <w:b/>
          <w:bCs/>
          <w:kern w:val="1"/>
        </w:rPr>
      </w:pPr>
      <w:r w:rsidRPr="00BB631D">
        <w:rPr>
          <w:rFonts w:asciiTheme="minorHAnsi" w:hAnsiTheme="minorHAnsi" w:cstheme="minorHAnsi"/>
          <w:b/>
          <w:bCs/>
          <w:kern w:val="1"/>
        </w:rPr>
        <w:t>Záverečné ustanovenia</w:t>
      </w:r>
    </w:p>
    <w:p w:rsidR="005F1506" w:rsidRPr="005F1506" w:rsidRDefault="005F1506" w:rsidP="005F1506">
      <w:pPr>
        <w:pStyle w:val="Odsekzoznamu"/>
        <w:widowControl w:val="0"/>
        <w:numPr>
          <w:ilvl w:val="0"/>
          <w:numId w:val="14"/>
        </w:numPr>
        <w:spacing w:before="120" w:line="240" w:lineRule="auto"/>
        <w:ind w:left="851" w:hanging="851"/>
        <w:jc w:val="both"/>
        <w:rPr>
          <w:rFonts w:asciiTheme="minorHAnsi" w:hAnsiTheme="minorHAnsi" w:cstheme="minorHAnsi"/>
          <w:kern w:val="1"/>
          <w:sz w:val="22"/>
          <w:szCs w:val="22"/>
        </w:rPr>
      </w:pPr>
      <w:r w:rsidRPr="005F1506">
        <w:rPr>
          <w:rFonts w:ascii="Calibri" w:hAnsi="Calibri" w:cs="Calibri"/>
          <w:spacing w:val="3"/>
          <w:sz w:val="22"/>
          <w:szCs w:val="22"/>
        </w:rPr>
        <w:t>Táto zmluva je povinne zverejňovaná podľa § 5a zákona č. 211/2000 Z. z. o slobodnom prístupe k informáciám a o zmene a doplnení niektorých zákonov (zákon o slobode informácií)  v znení neskorších predpisov.</w:t>
      </w:r>
    </w:p>
    <w:p w:rsidR="005F1506" w:rsidRPr="005F1506" w:rsidRDefault="005F1506" w:rsidP="005F1506">
      <w:pPr>
        <w:pStyle w:val="Odsekzoznamu"/>
        <w:widowControl w:val="0"/>
        <w:spacing w:before="120" w:line="240" w:lineRule="auto"/>
        <w:ind w:left="851"/>
        <w:jc w:val="both"/>
        <w:rPr>
          <w:rFonts w:ascii="Calibri" w:hAnsi="Calibri" w:cs="Calibri"/>
          <w:kern w:val="1"/>
          <w:sz w:val="22"/>
          <w:szCs w:val="22"/>
        </w:rPr>
      </w:pPr>
      <w:r w:rsidRPr="005F1506">
        <w:rPr>
          <w:rFonts w:ascii="Calibri" w:hAnsi="Calibri" w:cs="Calibri"/>
          <w:spacing w:val="3"/>
          <w:sz w:val="22"/>
          <w:szCs w:val="22"/>
        </w:rPr>
        <w:t xml:space="preserve"> </w:t>
      </w:r>
    </w:p>
    <w:p w:rsidR="00E83DC5" w:rsidRPr="005F1506" w:rsidRDefault="00E83DC5" w:rsidP="00BD1692">
      <w:pPr>
        <w:pStyle w:val="Odsekzoznamu"/>
        <w:widowControl w:val="0"/>
        <w:numPr>
          <w:ilvl w:val="0"/>
          <w:numId w:val="14"/>
        </w:numPr>
        <w:spacing w:before="120" w:line="240" w:lineRule="auto"/>
        <w:ind w:left="851" w:hanging="851"/>
        <w:jc w:val="both"/>
        <w:rPr>
          <w:rFonts w:asciiTheme="minorHAnsi" w:hAnsiTheme="minorHAnsi" w:cstheme="minorHAnsi"/>
          <w:kern w:val="1"/>
          <w:sz w:val="22"/>
          <w:szCs w:val="22"/>
        </w:rPr>
      </w:pPr>
      <w:r w:rsidRPr="005F1506">
        <w:rPr>
          <w:rFonts w:asciiTheme="minorHAnsi" w:hAnsiTheme="minorHAnsi" w:cstheme="minorHAnsi"/>
          <w:kern w:val="1"/>
          <w:sz w:val="22"/>
          <w:szCs w:val="22"/>
        </w:rPr>
        <w:t>Táto zmluva nadobúda platnosť dňom jej podpísania obidvomi zmluvnými stranami a účinnosť nadobudne dňom nasledujúcim po dni jej zverejnenia na webovom sídle objednávateľa.</w:t>
      </w:r>
    </w:p>
    <w:p w:rsidR="008C7154" w:rsidRPr="005F1506" w:rsidRDefault="008C7154" w:rsidP="008C7154">
      <w:pPr>
        <w:pStyle w:val="Odsekzoznamu"/>
        <w:widowControl w:val="0"/>
        <w:spacing w:before="120" w:line="240" w:lineRule="auto"/>
        <w:ind w:left="851" w:hanging="709"/>
        <w:jc w:val="both"/>
        <w:rPr>
          <w:rFonts w:asciiTheme="minorHAnsi" w:hAnsiTheme="minorHAnsi" w:cstheme="minorHAnsi"/>
          <w:kern w:val="1"/>
          <w:sz w:val="22"/>
          <w:szCs w:val="22"/>
        </w:rPr>
      </w:pPr>
    </w:p>
    <w:p w:rsidR="00E83DC5" w:rsidRPr="005F1506" w:rsidRDefault="00E83DC5" w:rsidP="00BD1692">
      <w:pPr>
        <w:pStyle w:val="Odsekzoznamu"/>
        <w:widowControl w:val="0"/>
        <w:numPr>
          <w:ilvl w:val="0"/>
          <w:numId w:val="14"/>
        </w:numPr>
        <w:spacing w:before="120" w:line="240" w:lineRule="auto"/>
        <w:ind w:left="851" w:hanging="851"/>
        <w:jc w:val="both"/>
        <w:rPr>
          <w:rFonts w:asciiTheme="minorHAnsi" w:hAnsiTheme="minorHAnsi" w:cstheme="minorHAnsi"/>
          <w:kern w:val="1"/>
          <w:sz w:val="22"/>
          <w:szCs w:val="22"/>
        </w:rPr>
      </w:pPr>
      <w:r w:rsidRPr="005F1506">
        <w:rPr>
          <w:rFonts w:asciiTheme="minorHAnsi" w:hAnsiTheme="minorHAnsi" w:cstheme="minorHAnsi"/>
          <w:kern w:val="1"/>
          <w:sz w:val="22"/>
          <w:szCs w:val="22"/>
        </w:rPr>
        <w:t>Zmeny alebo doplnky k tejto zmluve je možné prijímať len formou písomných dodatkov.</w:t>
      </w:r>
    </w:p>
    <w:p w:rsidR="00E83DC5" w:rsidRPr="005F1506" w:rsidRDefault="00E83DC5" w:rsidP="008C7154">
      <w:pPr>
        <w:pStyle w:val="Odsekzoznamu"/>
        <w:widowControl w:val="0"/>
        <w:spacing w:before="120" w:line="240" w:lineRule="auto"/>
        <w:ind w:left="851" w:hanging="709"/>
        <w:jc w:val="both"/>
        <w:rPr>
          <w:rFonts w:asciiTheme="minorHAnsi" w:hAnsiTheme="minorHAnsi" w:cstheme="minorHAnsi"/>
          <w:kern w:val="1"/>
          <w:sz w:val="22"/>
          <w:szCs w:val="22"/>
        </w:rPr>
      </w:pPr>
    </w:p>
    <w:p w:rsidR="00E83DC5" w:rsidRPr="005F1506" w:rsidRDefault="00E83DC5" w:rsidP="00BD1692">
      <w:pPr>
        <w:pStyle w:val="Odsekzoznamu"/>
        <w:widowControl w:val="0"/>
        <w:numPr>
          <w:ilvl w:val="0"/>
          <w:numId w:val="14"/>
        </w:numPr>
        <w:spacing w:before="120" w:line="240" w:lineRule="auto"/>
        <w:ind w:left="851" w:hanging="851"/>
        <w:jc w:val="both"/>
        <w:rPr>
          <w:rFonts w:asciiTheme="minorHAnsi" w:hAnsiTheme="minorHAnsi" w:cstheme="minorHAnsi"/>
          <w:kern w:val="1"/>
          <w:sz w:val="22"/>
          <w:szCs w:val="22"/>
        </w:rPr>
      </w:pPr>
      <w:r w:rsidRPr="005F1506">
        <w:rPr>
          <w:rFonts w:asciiTheme="minorHAnsi" w:hAnsiTheme="minorHAnsi" w:cstheme="minorHAnsi"/>
          <w:kern w:val="1"/>
          <w:sz w:val="22"/>
          <w:szCs w:val="22"/>
        </w:rPr>
        <w:t>Vzťahy medzi zmluvnými stranami neupravené touto zmluvou sa riadia príslušnými ustanoveniami Obchodného zákonníka.</w:t>
      </w:r>
    </w:p>
    <w:p w:rsidR="00E83DC5" w:rsidRPr="005F1506" w:rsidRDefault="00E83DC5" w:rsidP="008C7154">
      <w:pPr>
        <w:pStyle w:val="Odsekzoznamu"/>
        <w:widowControl w:val="0"/>
        <w:spacing w:before="120" w:line="240" w:lineRule="auto"/>
        <w:ind w:left="851" w:hanging="709"/>
        <w:jc w:val="both"/>
        <w:rPr>
          <w:rFonts w:asciiTheme="minorHAnsi" w:hAnsiTheme="minorHAnsi" w:cstheme="minorHAnsi"/>
          <w:kern w:val="1"/>
          <w:sz w:val="22"/>
          <w:szCs w:val="22"/>
        </w:rPr>
      </w:pPr>
    </w:p>
    <w:p w:rsidR="00E83DC5" w:rsidRPr="005F1506" w:rsidRDefault="00E83DC5" w:rsidP="00BD1692">
      <w:pPr>
        <w:pStyle w:val="Odsekzoznamu"/>
        <w:widowControl w:val="0"/>
        <w:numPr>
          <w:ilvl w:val="0"/>
          <w:numId w:val="14"/>
        </w:numPr>
        <w:spacing w:before="120" w:line="240" w:lineRule="auto"/>
        <w:ind w:left="851" w:hanging="851"/>
        <w:jc w:val="both"/>
        <w:rPr>
          <w:rFonts w:asciiTheme="minorHAnsi" w:hAnsiTheme="minorHAnsi" w:cstheme="minorHAnsi"/>
          <w:kern w:val="1"/>
          <w:sz w:val="22"/>
          <w:szCs w:val="22"/>
        </w:rPr>
      </w:pPr>
      <w:r w:rsidRPr="005F1506">
        <w:rPr>
          <w:rFonts w:asciiTheme="minorHAnsi" w:hAnsiTheme="minorHAnsi" w:cstheme="minorHAnsi"/>
          <w:kern w:val="1"/>
          <w:sz w:val="22"/>
          <w:szCs w:val="22"/>
        </w:rPr>
        <w:t xml:space="preserve">Zmluvné strany súhlasia so spracúvaním osobných údajov uvedených v zmluve za podmienok v zmysle zákona č. </w:t>
      </w:r>
      <w:r w:rsidR="00EC1199" w:rsidRPr="005F1506">
        <w:rPr>
          <w:rFonts w:asciiTheme="minorHAnsi" w:hAnsiTheme="minorHAnsi" w:cstheme="minorHAnsi"/>
          <w:kern w:val="1"/>
          <w:sz w:val="22"/>
          <w:szCs w:val="22"/>
        </w:rPr>
        <w:t>18</w:t>
      </w:r>
      <w:r w:rsidRPr="005F1506">
        <w:rPr>
          <w:rFonts w:asciiTheme="minorHAnsi" w:hAnsiTheme="minorHAnsi" w:cstheme="minorHAnsi"/>
          <w:kern w:val="1"/>
          <w:sz w:val="22"/>
          <w:szCs w:val="22"/>
        </w:rPr>
        <w:t>/201</w:t>
      </w:r>
      <w:r w:rsidR="00EC1199" w:rsidRPr="005F1506">
        <w:rPr>
          <w:rFonts w:asciiTheme="minorHAnsi" w:hAnsiTheme="minorHAnsi" w:cstheme="minorHAnsi"/>
          <w:kern w:val="1"/>
          <w:sz w:val="22"/>
          <w:szCs w:val="22"/>
        </w:rPr>
        <w:t>8</w:t>
      </w:r>
      <w:r w:rsidRPr="005F1506">
        <w:rPr>
          <w:rFonts w:asciiTheme="minorHAnsi" w:hAnsiTheme="minorHAnsi" w:cstheme="minorHAnsi"/>
          <w:kern w:val="1"/>
          <w:sz w:val="22"/>
          <w:szCs w:val="22"/>
        </w:rPr>
        <w:t xml:space="preserve"> Z.</w:t>
      </w:r>
      <w:r w:rsidR="00B53A19" w:rsidRPr="005F1506">
        <w:rPr>
          <w:rFonts w:asciiTheme="minorHAnsi" w:hAnsiTheme="minorHAnsi" w:cstheme="minorHAnsi"/>
          <w:kern w:val="1"/>
          <w:sz w:val="22"/>
          <w:szCs w:val="22"/>
        </w:rPr>
        <w:t xml:space="preserve"> </w:t>
      </w:r>
      <w:r w:rsidRPr="005F1506">
        <w:rPr>
          <w:rFonts w:asciiTheme="minorHAnsi" w:hAnsiTheme="minorHAnsi" w:cstheme="minorHAnsi"/>
          <w:kern w:val="1"/>
          <w:sz w:val="22"/>
          <w:szCs w:val="22"/>
        </w:rPr>
        <w:t xml:space="preserve">z. o ochrane osobných údajov v platnom znení. </w:t>
      </w:r>
    </w:p>
    <w:p w:rsidR="004F5928" w:rsidRPr="005F1506" w:rsidRDefault="004F5928" w:rsidP="004F5928">
      <w:pPr>
        <w:pStyle w:val="Odsekzoznamu"/>
        <w:widowControl w:val="0"/>
        <w:spacing w:before="120" w:line="240" w:lineRule="auto"/>
        <w:ind w:left="0"/>
        <w:jc w:val="both"/>
        <w:rPr>
          <w:rFonts w:asciiTheme="minorHAnsi" w:hAnsiTheme="minorHAnsi" w:cstheme="minorHAnsi"/>
          <w:kern w:val="1"/>
          <w:sz w:val="22"/>
          <w:szCs w:val="22"/>
        </w:rPr>
      </w:pPr>
    </w:p>
    <w:p w:rsidR="00E83DC5" w:rsidRPr="005F1506" w:rsidRDefault="00E83DC5" w:rsidP="00BD1692">
      <w:pPr>
        <w:pStyle w:val="Odsekzoznamu"/>
        <w:widowControl w:val="0"/>
        <w:numPr>
          <w:ilvl w:val="0"/>
          <w:numId w:val="14"/>
        </w:numPr>
        <w:spacing w:line="240" w:lineRule="auto"/>
        <w:ind w:left="851" w:hanging="851"/>
        <w:jc w:val="both"/>
        <w:rPr>
          <w:rFonts w:asciiTheme="minorHAnsi" w:hAnsiTheme="minorHAnsi" w:cstheme="minorHAnsi"/>
          <w:kern w:val="1"/>
          <w:sz w:val="22"/>
          <w:szCs w:val="22"/>
        </w:rPr>
      </w:pPr>
      <w:r w:rsidRPr="005F1506">
        <w:rPr>
          <w:rFonts w:asciiTheme="minorHAnsi" w:hAnsiTheme="minorHAnsi" w:cstheme="minorHAnsi"/>
          <w:kern w:val="1"/>
          <w:sz w:val="22"/>
          <w:szCs w:val="22"/>
        </w:rPr>
        <w:t>Táto</w:t>
      </w:r>
      <w:r w:rsidR="004F5928" w:rsidRPr="005F1506">
        <w:rPr>
          <w:rFonts w:asciiTheme="minorHAnsi" w:hAnsiTheme="minorHAnsi" w:cstheme="minorHAnsi"/>
          <w:kern w:val="1"/>
          <w:sz w:val="22"/>
          <w:szCs w:val="22"/>
        </w:rPr>
        <w:t xml:space="preserve"> zmluva je vyhotovená v </w:t>
      </w:r>
      <w:r w:rsidR="00D81AF9" w:rsidRPr="005F1506">
        <w:rPr>
          <w:rFonts w:asciiTheme="minorHAnsi" w:hAnsiTheme="minorHAnsi" w:cstheme="minorHAnsi"/>
          <w:kern w:val="1"/>
          <w:sz w:val="22"/>
          <w:szCs w:val="22"/>
        </w:rPr>
        <w:t>3</w:t>
      </w:r>
      <w:r w:rsidR="004F5928" w:rsidRPr="005F1506">
        <w:rPr>
          <w:rFonts w:asciiTheme="minorHAnsi" w:hAnsiTheme="minorHAnsi" w:cstheme="minorHAnsi"/>
          <w:kern w:val="1"/>
          <w:sz w:val="22"/>
          <w:szCs w:val="22"/>
        </w:rPr>
        <w:t xml:space="preserve">  vyhotoveniach, z ktorých </w:t>
      </w:r>
      <w:r w:rsidR="00C94F6F" w:rsidRPr="005F1506">
        <w:rPr>
          <w:rFonts w:asciiTheme="minorHAnsi" w:hAnsiTheme="minorHAnsi" w:cstheme="minorHAnsi"/>
          <w:kern w:val="1"/>
          <w:sz w:val="22"/>
          <w:szCs w:val="22"/>
        </w:rPr>
        <w:t>dva</w:t>
      </w:r>
      <w:r w:rsidR="004F5928" w:rsidRPr="005F1506">
        <w:rPr>
          <w:rFonts w:asciiTheme="minorHAnsi" w:hAnsiTheme="minorHAnsi" w:cstheme="minorHAnsi"/>
          <w:kern w:val="1"/>
          <w:sz w:val="22"/>
          <w:szCs w:val="22"/>
        </w:rPr>
        <w:t xml:space="preserve"> </w:t>
      </w:r>
      <w:proofErr w:type="spellStart"/>
      <w:r w:rsidR="004F5928" w:rsidRPr="005F1506">
        <w:rPr>
          <w:rFonts w:asciiTheme="minorHAnsi" w:hAnsiTheme="minorHAnsi" w:cstheme="minorHAnsi"/>
          <w:kern w:val="1"/>
          <w:sz w:val="22"/>
          <w:szCs w:val="22"/>
        </w:rPr>
        <w:t>obdrží</w:t>
      </w:r>
      <w:proofErr w:type="spellEnd"/>
      <w:r w:rsidR="004F5928" w:rsidRPr="005F1506">
        <w:rPr>
          <w:rFonts w:asciiTheme="minorHAnsi" w:hAnsiTheme="minorHAnsi" w:cstheme="minorHAnsi"/>
          <w:kern w:val="1"/>
          <w:sz w:val="22"/>
          <w:szCs w:val="22"/>
        </w:rPr>
        <w:t xml:space="preserve"> objednávateľ a</w:t>
      </w:r>
      <w:r w:rsidR="00C94F6F" w:rsidRPr="005F1506">
        <w:rPr>
          <w:rFonts w:asciiTheme="minorHAnsi" w:hAnsiTheme="minorHAnsi" w:cstheme="minorHAnsi"/>
          <w:kern w:val="1"/>
          <w:sz w:val="22"/>
          <w:szCs w:val="22"/>
        </w:rPr>
        <w:t> </w:t>
      </w:r>
      <w:r w:rsidR="004F5928" w:rsidRPr="005F1506">
        <w:rPr>
          <w:rFonts w:asciiTheme="minorHAnsi" w:hAnsiTheme="minorHAnsi" w:cstheme="minorHAnsi"/>
          <w:kern w:val="1"/>
          <w:sz w:val="22"/>
          <w:szCs w:val="22"/>
        </w:rPr>
        <w:t>jed</w:t>
      </w:r>
      <w:r w:rsidR="00C94F6F" w:rsidRPr="005F1506">
        <w:rPr>
          <w:rFonts w:asciiTheme="minorHAnsi" w:hAnsiTheme="minorHAnsi" w:cstheme="minorHAnsi"/>
          <w:kern w:val="1"/>
          <w:sz w:val="22"/>
          <w:szCs w:val="22"/>
        </w:rPr>
        <w:t xml:space="preserve">en </w:t>
      </w:r>
      <w:r w:rsidRPr="005F1506">
        <w:rPr>
          <w:rFonts w:asciiTheme="minorHAnsi" w:hAnsiTheme="minorHAnsi" w:cstheme="minorHAnsi"/>
          <w:kern w:val="1"/>
          <w:sz w:val="22"/>
          <w:szCs w:val="22"/>
        </w:rPr>
        <w:t>zhotoviteľ.</w:t>
      </w:r>
    </w:p>
    <w:p w:rsidR="005F1506" w:rsidRPr="005F1506" w:rsidRDefault="005F1506" w:rsidP="005F1506">
      <w:pPr>
        <w:pStyle w:val="Odsekzoznamu"/>
        <w:widowControl w:val="0"/>
        <w:numPr>
          <w:ilvl w:val="0"/>
          <w:numId w:val="14"/>
        </w:numPr>
        <w:spacing w:line="240" w:lineRule="auto"/>
        <w:ind w:left="851" w:hanging="851"/>
        <w:jc w:val="both"/>
        <w:rPr>
          <w:rFonts w:ascii="Calibri" w:hAnsi="Calibri" w:cs="Calibri"/>
          <w:kern w:val="1"/>
          <w:sz w:val="22"/>
          <w:szCs w:val="22"/>
        </w:rPr>
      </w:pPr>
      <w:r w:rsidRPr="005F1506">
        <w:rPr>
          <w:rFonts w:asciiTheme="minorHAnsi" w:hAnsiTheme="minorHAnsi" w:cstheme="minorHAnsi"/>
          <w:kern w:val="1"/>
          <w:sz w:val="22"/>
          <w:szCs w:val="22"/>
        </w:rPr>
        <w:t xml:space="preserve"> </w:t>
      </w:r>
      <w:r w:rsidRPr="005F1506">
        <w:rPr>
          <w:rFonts w:ascii="Calibri" w:hAnsi="Calibri" w:cs="Calibri"/>
          <w:sz w:val="22"/>
          <w:szCs w:val="22"/>
        </w:rPr>
        <w:t xml:space="preserve">Neoddeliteľnou súčasťou zmluvy sú nasledovné  prílohy: </w:t>
      </w:r>
    </w:p>
    <w:p w:rsidR="005F1506" w:rsidRPr="005F1506" w:rsidRDefault="005F1506" w:rsidP="00602D85">
      <w:pPr>
        <w:numPr>
          <w:ilvl w:val="0"/>
          <w:numId w:val="21"/>
        </w:numPr>
        <w:spacing w:after="0" w:line="280" w:lineRule="exact"/>
        <w:ind w:left="709" w:firstLine="142"/>
        <w:rPr>
          <w:rFonts w:cs="Calibri"/>
          <w:lang w:eastAsia="cs-CZ"/>
        </w:rPr>
      </w:pPr>
      <w:proofErr w:type="spellStart"/>
      <w:r w:rsidRPr="005F1506">
        <w:rPr>
          <w:rFonts w:cs="Calibri"/>
          <w:lang w:eastAsia="cs-CZ"/>
        </w:rPr>
        <w:t>nacenený</w:t>
      </w:r>
      <w:proofErr w:type="spellEnd"/>
      <w:r w:rsidRPr="005F1506">
        <w:rPr>
          <w:rFonts w:cs="Calibri"/>
          <w:lang w:eastAsia="cs-CZ"/>
        </w:rPr>
        <w:t xml:space="preserve"> výkaz výmer</w:t>
      </w:r>
    </w:p>
    <w:p w:rsidR="005F1506" w:rsidRPr="005F1506" w:rsidRDefault="005F1506" w:rsidP="00602D85">
      <w:pPr>
        <w:pStyle w:val="Odsekzoznamu"/>
        <w:widowControl w:val="0"/>
        <w:numPr>
          <w:ilvl w:val="0"/>
          <w:numId w:val="21"/>
        </w:numPr>
        <w:spacing w:line="240" w:lineRule="auto"/>
        <w:ind w:firstLine="131"/>
        <w:jc w:val="both"/>
        <w:rPr>
          <w:rFonts w:asciiTheme="minorHAnsi" w:hAnsiTheme="minorHAnsi" w:cstheme="minorHAnsi"/>
          <w:kern w:val="1"/>
          <w:sz w:val="22"/>
          <w:szCs w:val="22"/>
        </w:rPr>
      </w:pPr>
      <w:r w:rsidRPr="005F1506">
        <w:rPr>
          <w:rFonts w:ascii="Calibri" w:hAnsi="Calibri" w:cs="Calibri"/>
          <w:sz w:val="22"/>
          <w:szCs w:val="22"/>
          <w:lang w:eastAsia="cs-CZ"/>
        </w:rPr>
        <w:t>harmonogram prác</w:t>
      </w:r>
    </w:p>
    <w:p w:rsidR="00B53A19" w:rsidRPr="005F1506" w:rsidRDefault="00B53A19" w:rsidP="00B53A19">
      <w:pPr>
        <w:widowControl w:val="0"/>
        <w:spacing w:after="0" w:line="240" w:lineRule="auto"/>
        <w:jc w:val="both"/>
        <w:rPr>
          <w:rFonts w:asciiTheme="minorHAnsi" w:hAnsiTheme="minorHAnsi" w:cstheme="minorHAnsi"/>
          <w:kern w:val="1"/>
        </w:rPr>
      </w:pPr>
    </w:p>
    <w:p w:rsidR="00E83DC5" w:rsidRPr="005F1506" w:rsidRDefault="00E83DC5" w:rsidP="00BD1692">
      <w:pPr>
        <w:pStyle w:val="Odsekzoznamu"/>
        <w:widowControl w:val="0"/>
        <w:numPr>
          <w:ilvl w:val="0"/>
          <w:numId w:val="14"/>
        </w:numPr>
        <w:spacing w:line="240" w:lineRule="auto"/>
        <w:ind w:left="851" w:hanging="851"/>
        <w:jc w:val="both"/>
        <w:rPr>
          <w:rFonts w:asciiTheme="minorHAnsi" w:hAnsiTheme="minorHAnsi" w:cstheme="minorHAnsi"/>
          <w:kern w:val="1"/>
          <w:sz w:val="22"/>
          <w:szCs w:val="22"/>
        </w:rPr>
      </w:pPr>
      <w:r w:rsidRPr="005F1506">
        <w:rPr>
          <w:rFonts w:asciiTheme="minorHAnsi" w:hAnsiTheme="minorHAnsi" w:cstheme="minorHAnsi"/>
          <w:kern w:val="1"/>
          <w:sz w:val="22"/>
          <w:szCs w:val="22"/>
        </w:rPr>
        <w:t>Zmluvné strany potvrdzujú svojím podpisom, že sa oboznámili so znením tejto zmluvy, súhlasia s ním a prehlasujú, že zmluva nebola uzatvorená v tiesni ani za inak jednostranne nevýhodných podmienok.</w:t>
      </w:r>
    </w:p>
    <w:p w:rsidR="00E83DC5" w:rsidRPr="00BB631D" w:rsidRDefault="00E83DC5" w:rsidP="008C7154">
      <w:pPr>
        <w:pStyle w:val="Odsekzoznamu"/>
        <w:tabs>
          <w:tab w:val="left" w:pos="993"/>
        </w:tabs>
        <w:ind w:left="0"/>
        <w:rPr>
          <w:rFonts w:asciiTheme="minorHAnsi" w:hAnsiTheme="minorHAnsi" w:cstheme="minorHAnsi"/>
          <w:kern w:val="1"/>
          <w:sz w:val="22"/>
          <w:szCs w:val="22"/>
        </w:rPr>
      </w:pPr>
    </w:p>
    <w:p w:rsidR="00FA23AA" w:rsidRPr="00BB631D" w:rsidRDefault="00906370" w:rsidP="00B53A19">
      <w:pPr>
        <w:spacing w:after="0" w:line="20" w:lineRule="atLeast"/>
        <w:jc w:val="both"/>
        <w:rPr>
          <w:rFonts w:asciiTheme="minorHAnsi" w:hAnsiTheme="minorHAnsi" w:cstheme="minorHAnsi"/>
        </w:rPr>
      </w:pPr>
      <w:r w:rsidRPr="00BB631D">
        <w:rPr>
          <w:rFonts w:asciiTheme="minorHAnsi" w:hAnsiTheme="minorHAnsi" w:cstheme="minorHAnsi"/>
        </w:rPr>
        <w:tab/>
      </w:r>
      <w:r w:rsidRPr="00BB631D">
        <w:rPr>
          <w:rFonts w:asciiTheme="minorHAnsi" w:hAnsiTheme="minorHAnsi" w:cstheme="minorHAnsi"/>
        </w:rPr>
        <w:tab/>
      </w:r>
      <w:r w:rsidRPr="00BB631D">
        <w:rPr>
          <w:rFonts w:asciiTheme="minorHAnsi" w:hAnsiTheme="minorHAnsi" w:cstheme="minorHAnsi"/>
        </w:rPr>
        <w:tab/>
      </w:r>
    </w:p>
    <w:p w:rsidR="00FA23AA" w:rsidRPr="00BB631D" w:rsidRDefault="00C94F6F" w:rsidP="00145A99">
      <w:pPr>
        <w:spacing w:after="0" w:line="20" w:lineRule="atLeast"/>
        <w:ind w:left="142"/>
        <w:jc w:val="both"/>
        <w:rPr>
          <w:rFonts w:asciiTheme="minorHAnsi" w:hAnsiTheme="minorHAnsi" w:cstheme="minorHAnsi"/>
          <w:kern w:val="1"/>
        </w:rPr>
      </w:pPr>
      <w:r w:rsidRPr="00BB631D">
        <w:rPr>
          <w:rFonts w:asciiTheme="minorHAnsi" w:hAnsiTheme="minorHAnsi" w:cstheme="minorHAnsi"/>
        </w:rPr>
        <w:t>V Žiari nad Hronom dňa ............ 2019</w:t>
      </w:r>
      <w:r w:rsidR="00FA23AA" w:rsidRPr="00BB631D">
        <w:rPr>
          <w:rFonts w:asciiTheme="minorHAnsi" w:hAnsiTheme="minorHAnsi" w:cstheme="minorHAnsi"/>
        </w:rPr>
        <w:t xml:space="preserve"> </w:t>
      </w:r>
      <w:r w:rsidR="00FA23AA" w:rsidRPr="00BB631D">
        <w:rPr>
          <w:rFonts w:asciiTheme="minorHAnsi" w:hAnsiTheme="minorHAnsi" w:cstheme="minorHAnsi"/>
        </w:rPr>
        <w:tab/>
      </w:r>
      <w:r w:rsidR="00FA23AA" w:rsidRPr="00BB631D">
        <w:rPr>
          <w:rFonts w:asciiTheme="minorHAnsi" w:hAnsiTheme="minorHAnsi" w:cstheme="minorHAnsi"/>
        </w:rPr>
        <w:tab/>
      </w:r>
      <w:r w:rsidR="00713AC8" w:rsidRPr="00BB631D">
        <w:rPr>
          <w:rFonts w:asciiTheme="minorHAnsi" w:hAnsiTheme="minorHAnsi" w:cstheme="minorHAnsi"/>
        </w:rPr>
        <w:tab/>
      </w:r>
      <w:r w:rsidRPr="00BB631D">
        <w:rPr>
          <w:rFonts w:asciiTheme="minorHAnsi" w:hAnsiTheme="minorHAnsi" w:cstheme="minorHAnsi"/>
        </w:rPr>
        <w:t xml:space="preserve">    V ................................ dňa ................ 2019 </w:t>
      </w:r>
    </w:p>
    <w:p w:rsidR="00FA23AA" w:rsidRPr="00BB631D" w:rsidRDefault="00FA23AA" w:rsidP="00FA23AA">
      <w:pPr>
        <w:widowControl w:val="0"/>
        <w:suppressAutoHyphens/>
        <w:autoSpaceDE w:val="0"/>
        <w:autoSpaceDN w:val="0"/>
        <w:adjustRightInd w:val="0"/>
        <w:spacing w:after="0" w:line="240" w:lineRule="auto"/>
        <w:ind w:left="142"/>
        <w:rPr>
          <w:rFonts w:asciiTheme="minorHAnsi" w:hAnsiTheme="minorHAnsi" w:cstheme="minorHAnsi"/>
          <w:kern w:val="1"/>
        </w:rPr>
      </w:pPr>
    </w:p>
    <w:p w:rsidR="00FA23AA" w:rsidRPr="00BB631D" w:rsidRDefault="00FA23AA" w:rsidP="00FA23AA">
      <w:pPr>
        <w:widowControl w:val="0"/>
        <w:suppressAutoHyphens/>
        <w:autoSpaceDE w:val="0"/>
        <w:autoSpaceDN w:val="0"/>
        <w:adjustRightInd w:val="0"/>
        <w:spacing w:after="0" w:line="240" w:lineRule="auto"/>
        <w:ind w:left="142"/>
        <w:rPr>
          <w:rFonts w:asciiTheme="minorHAnsi" w:hAnsiTheme="minorHAnsi" w:cstheme="minorHAnsi"/>
          <w:kern w:val="1"/>
        </w:rPr>
      </w:pPr>
    </w:p>
    <w:p w:rsidR="00A409A7" w:rsidRPr="00BB631D" w:rsidRDefault="00A409A7" w:rsidP="00FA23AA">
      <w:pPr>
        <w:widowControl w:val="0"/>
        <w:suppressAutoHyphens/>
        <w:autoSpaceDE w:val="0"/>
        <w:autoSpaceDN w:val="0"/>
        <w:adjustRightInd w:val="0"/>
        <w:spacing w:after="0" w:line="240" w:lineRule="auto"/>
        <w:ind w:left="142"/>
        <w:rPr>
          <w:rFonts w:asciiTheme="minorHAnsi" w:hAnsiTheme="minorHAnsi" w:cstheme="minorHAnsi"/>
          <w:kern w:val="1"/>
        </w:rPr>
      </w:pPr>
    </w:p>
    <w:p w:rsidR="0049625D" w:rsidRPr="00BB631D" w:rsidRDefault="0049625D" w:rsidP="00FA23AA">
      <w:pPr>
        <w:widowControl w:val="0"/>
        <w:suppressAutoHyphens/>
        <w:autoSpaceDE w:val="0"/>
        <w:autoSpaceDN w:val="0"/>
        <w:adjustRightInd w:val="0"/>
        <w:spacing w:after="0" w:line="240" w:lineRule="auto"/>
        <w:ind w:left="142"/>
        <w:rPr>
          <w:rFonts w:asciiTheme="minorHAnsi" w:hAnsiTheme="minorHAnsi" w:cstheme="minorHAnsi"/>
          <w:kern w:val="1"/>
        </w:rPr>
      </w:pPr>
    </w:p>
    <w:p w:rsidR="00FA23AA" w:rsidRPr="00BB631D" w:rsidRDefault="0049625D" w:rsidP="00FA23AA">
      <w:pPr>
        <w:tabs>
          <w:tab w:val="left" w:pos="4820"/>
        </w:tabs>
        <w:spacing w:after="0" w:line="20" w:lineRule="atLeast"/>
        <w:ind w:left="142"/>
        <w:jc w:val="both"/>
        <w:rPr>
          <w:rFonts w:asciiTheme="minorHAnsi" w:hAnsiTheme="minorHAnsi" w:cstheme="minorHAnsi"/>
        </w:rPr>
      </w:pPr>
      <w:r w:rsidRPr="00BB631D">
        <w:rPr>
          <w:rFonts w:asciiTheme="minorHAnsi" w:hAnsiTheme="minorHAnsi" w:cstheme="minorHAnsi"/>
        </w:rPr>
        <w:t xml:space="preserve">     </w:t>
      </w:r>
      <w:r w:rsidR="00FA23AA" w:rsidRPr="00BB631D">
        <w:rPr>
          <w:rFonts w:asciiTheme="minorHAnsi" w:hAnsiTheme="minorHAnsi" w:cstheme="minorHAnsi"/>
        </w:rPr>
        <w:t>__</w:t>
      </w:r>
      <w:r w:rsidRPr="00BB631D">
        <w:rPr>
          <w:rFonts w:asciiTheme="minorHAnsi" w:hAnsiTheme="minorHAnsi" w:cstheme="minorHAnsi"/>
        </w:rPr>
        <w:t>___</w:t>
      </w:r>
      <w:r w:rsidR="00FA23AA" w:rsidRPr="00BB631D">
        <w:rPr>
          <w:rFonts w:asciiTheme="minorHAnsi" w:hAnsiTheme="minorHAnsi" w:cstheme="minorHAnsi"/>
        </w:rPr>
        <w:t>____________________</w:t>
      </w:r>
      <w:r w:rsidR="00FA23AA" w:rsidRPr="00BB631D">
        <w:rPr>
          <w:rFonts w:asciiTheme="minorHAnsi" w:hAnsiTheme="minorHAnsi" w:cstheme="minorHAnsi"/>
        </w:rPr>
        <w:tab/>
      </w:r>
      <w:r w:rsidR="00FA23AA" w:rsidRPr="00BB631D">
        <w:rPr>
          <w:rFonts w:asciiTheme="minorHAnsi" w:hAnsiTheme="minorHAnsi" w:cstheme="minorHAnsi"/>
        </w:rPr>
        <w:tab/>
      </w:r>
      <w:r w:rsidRPr="00BB631D">
        <w:rPr>
          <w:rFonts w:asciiTheme="minorHAnsi" w:hAnsiTheme="minorHAnsi" w:cstheme="minorHAnsi"/>
        </w:rPr>
        <w:t xml:space="preserve">  </w:t>
      </w:r>
      <w:r w:rsidR="00FA23AA" w:rsidRPr="00BB631D">
        <w:rPr>
          <w:rFonts w:asciiTheme="minorHAnsi" w:hAnsiTheme="minorHAnsi" w:cstheme="minorHAnsi"/>
        </w:rPr>
        <w:tab/>
      </w:r>
      <w:r w:rsidRPr="00BB631D">
        <w:rPr>
          <w:rFonts w:asciiTheme="minorHAnsi" w:hAnsiTheme="minorHAnsi" w:cstheme="minorHAnsi"/>
        </w:rPr>
        <w:t xml:space="preserve">    </w:t>
      </w:r>
      <w:r w:rsidR="00FA23AA" w:rsidRPr="00BB631D">
        <w:rPr>
          <w:rFonts w:asciiTheme="minorHAnsi" w:hAnsiTheme="minorHAnsi" w:cstheme="minorHAnsi"/>
        </w:rPr>
        <w:t>______________________</w:t>
      </w:r>
    </w:p>
    <w:p w:rsidR="00906370" w:rsidRPr="00BB631D" w:rsidRDefault="00C94F6F" w:rsidP="00906370">
      <w:pPr>
        <w:widowControl w:val="0"/>
        <w:suppressAutoHyphens/>
        <w:autoSpaceDE w:val="0"/>
        <w:autoSpaceDN w:val="0"/>
        <w:adjustRightInd w:val="0"/>
        <w:spacing w:after="0" w:line="240" w:lineRule="auto"/>
        <w:ind w:left="142"/>
        <w:rPr>
          <w:rFonts w:asciiTheme="minorHAnsi" w:hAnsiTheme="minorHAnsi" w:cstheme="minorHAnsi"/>
          <w:kern w:val="1"/>
        </w:rPr>
      </w:pPr>
      <w:r w:rsidRPr="00BB631D">
        <w:rPr>
          <w:rFonts w:asciiTheme="minorHAnsi" w:hAnsiTheme="minorHAnsi" w:cstheme="minorHAnsi"/>
          <w:b/>
          <w:kern w:val="1"/>
        </w:rPr>
        <w:t xml:space="preserve">      </w:t>
      </w:r>
      <w:r w:rsidR="0049625D" w:rsidRPr="00BB631D">
        <w:rPr>
          <w:rFonts w:asciiTheme="minorHAnsi" w:hAnsiTheme="minorHAnsi" w:cstheme="minorHAnsi"/>
          <w:b/>
          <w:kern w:val="1"/>
        </w:rPr>
        <w:t xml:space="preserve">       </w:t>
      </w:r>
      <w:r w:rsidRPr="00BB631D">
        <w:rPr>
          <w:rFonts w:asciiTheme="minorHAnsi" w:hAnsiTheme="minorHAnsi" w:cstheme="minorHAnsi"/>
          <w:b/>
          <w:kern w:val="1"/>
        </w:rPr>
        <w:t xml:space="preserve"> </w:t>
      </w:r>
      <w:r w:rsidR="0049625D" w:rsidRPr="00BB631D">
        <w:rPr>
          <w:rFonts w:asciiTheme="minorHAnsi" w:hAnsiTheme="minorHAnsi" w:cstheme="minorHAnsi"/>
          <w:b/>
          <w:kern w:val="1"/>
        </w:rPr>
        <w:t xml:space="preserve">  </w:t>
      </w:r>
      <w:r w:rsidRPr="00BB631D">
        <w:rPr>
          <w:rFonts w:asciiTheme="minorHAnsi" w:hAnsiTheme="minorHAnsi" w:cstheme="minorHAnsi"/>
          <w:b/>
          <w:kern w:val="1"/>
        </w:rPr>
        <w:t xml:space="preserve">Mgr. Peter </w:t>
      </w:r>
      <w:proofErr w:type="spellStart"/>
      <w:r w:rsidRPr="00BB631D">
        <w:rPr>
          <w:rFonts w:asciiTheme="minorHAnsi" w:hAnsiTheme="minorHAnsi" w:cstheme="minorHAnsi"/>
          <w:b/>
          <w:kern w:val="1"/>
        </w:rPr>
        <w:t>Antal</w:t>
      </w:r>
      <w:proofErr w:type="spellEnd"/>
      <w:r w:rsidR="00906370" w:rsidRPr="00BB631D">
        <w:rPr>
          <w:rFonts w:asciiTheme="minorHAnsi" w:hAnsiTheme="minorHAnsi" w:cstheme="minorHAnsi"/>
          <w:b/>
          <w:kern w:val="1"/>
        </w:rPr>
        <w:t xml:space="preserve"> </w:t>
      </w:r>
      <w:r w:rsidR="008A0765" w:rsidRPr="00BB631D">
        <w:rPr>
          <w:rFonts w:asciiTheme="minorHAnsi" w:hAnsiTheme="minorHAnsi" w:cstheme="minorHAnsi"/>
          <w:b/>
          <w:kern w:val="1"/>
        </w:rPr>
        <w:tab/>
      </w:r>
      <w:r w:rsidR="008A0765" w:rsidRPr="00BB631D">
        <w:rPr>
          <w:rFonts w:asciiTheme="minorHAnsi" w:hAnsiTheme="minorHAnsi" w:cstheme="minorHAnsi"/>
          <w:b/>
          <w:kern w:val="1"/>
        </w:rPr>
        <w:tab/>
      </w:r>
      <w:r w:rsidR="008A0765" w:rsidRPr="00BB631D">
        <w:rPr>
          <w:rFonts w:asciiTheme="minorHAnsi" w:hAnsiTheme="minorHAnsi" w:cstheme="minorHAnsi"/>
          <w:b/>
          <w:kern w:val="1"/>
        </w:rPr>
        <w:tab/>
      </w:r>
      <w:r w:rsidR="008A0765" w:rsidRPr="00BB631D">
        <w:rPr>
          <w:rFonts w:asciiTheme="minorHAnsi" w:hAnsiTheme="minorHAnsi" w:cstheme="minorHAnsi"/>
          <w:b/>
          <w:kern w:val="1"/>
        </w:rPr>
        <w:tab/>
      </w:r>
      <w:r w:rsidRPr="00BB631D">
        <w:rPr>
          <w:rFonts w:asciiTheme="minorHAnsi" w:hAnsiTheme="minorHAnsi" w:cstheme="minorHAnsi"/>
          <w:b/>
          <w:kern w:val="1"/>
        </w:rPr>
        <w:tab/>
      </w:r>
      <w:r w:rsidR="0049625D" w:rsidRPr="00BB631D">
        <w:rPr>
          <w:rFonts w:asciiTheme="minorHAnsi" w:hAnsiTheme="minorHAnsi" w:cstheme="minorHAnsi"/>
          <w:b/>
          <w:kern w:val="1"/>
        </w:rPr>
        <w:t xml:space="preserve">      </w:t>
      </w:r>
      <w:r w:rsidRPr="00BB631D">
        <w:rPr>
          <w:rFonts w:asciiTheme="minorHAnsi" w:hAnsiTheme="minorHAnsi" w:cstheme="minorHAnsi"/>
          <w:kern w:val="1"/>
        </w:rPr>
        <w:t xml:space="preserve">      </w:t>
      </w:r>
      <w:r w:rsidR="0049625D" w:rsidRPr="00BB631D">
        <w:rPr>
          <w:rFonts w:asciiTheme="minorHAnsi" w:hAnsiTheme="minorHAnsi" w:cstheme="minorHAnsi"/>
          <w:kern w:val="1"/>
        </w:rPr>
        <w:t xml:space="preserve">     </w:t>
      </w:r>
      <w:r w:rsidRPr="00BB631D">
        <w:rPr>
          <w:rFonts w:asciiTheme="minorHAnsi" w:hAnsiTheme="minorHAnsi" w:cstheme="minorHAnsi"/>
          <w:kern w:val="1"/>
        </w:rPr>
        <w:t xml:space="preserve"> zhotoviteľ</w:t>
      </w:r>
    </w:p>
    <w:p w:rsidR="00C94F6F" w:rsidRPr="00BB631D" w:rsidRDefault="00C94F6F" w:rsidP="00F8410F">
      <w:pPr>
        <w:widowControl w:val="0"/>
        <w:suppressAutoHyphens/>
        <w:autoSpaceDE w:val="0"/>
        <w:autoSpaceDN w:val="0"/>
        <w:adjustRightInd w:val="0"/>
        <w:spacing w:after="0" w:line="240" w:lineRule="auto"/>
        <w:ind w:left="142"/>
        <w:rPr>
          <w:rFonts w:asciiTheme="minorHAnsi" w:hAnsiTheme="minorHAnsi" w:cstheme="minorHAnsi"/>
          <w:kern w:val="1"/>
        </w:rPr>
      </w:pPr>
      <w:r w:rsidRPr="00BB631D">
        <w:rPr>
          <w:rFonts w:asciiTheme="minorHAnsi" w:hAnsiTheme="minorHAnsi" w:cstheme="minorHAnsi"/>
          <w:kern w:val="1"/>
        </w:rPr>
        <w:t xml:space="preserve">      </w:t>
      </w:r>
      <w:r w:rsidR="0049625D" w:rsidRPr="00BB631D">
        <w:rPr>
          <w:rFonts w:asciiTheme="minorHAnsi" w:hAnsiTheme="minorHAnsi" w:cstheme="minorHAnsi"/>
          <w:kern w:val="1"/>
        </w:rPr>
        <w:t xml:space="preserve">   </w:t>
      </w:r>
      <w:r w:rsidRPr="00BB631D">
        <w:rPr>
          <w:rFonts w:asciiTheme="minorHAnsi" w:hAnsiTheme="minorHAnsi" w:cstheme="minorHAnsi"/>
          <w:kern w:val="1"/>
        </w:rPr>
        <w:t xml:space="preserve">  </w:t>
      </w:r>
      <w:r w:rsidR="0049625D" w:rsidRPr="00BB631D">
        <w:rPr>
          <w:rFonts w:asciiTheme="minorHAnsi" w:hAnsiTheme="minorHAnsi" w:cstheme="minorHAnsi"/>
          <w:kern w:val="1"/>
        </w:rPr>
        <w:t xml:space="preserve">      </w:t>
      </w:r>
      <w:r w:rsidRPr="00BB631D">
        <w:rPr>
          <w:rFonts w:asciiTheme="minorHAnsi" w:hAnsiTheme="minorHAnsi" w:cstheme="minorHAnsi"/>
          <w:kern w:val="1"/>
        </w:rPr>
        <w:t xml:space="preserve">primátor mesta </w:t>
      </w:r>
    </w:p>
    <w:p w:rsidR="00C94F6F" w:rsidRPr="00BB631D" w:rsidRDefault="00C94F6F" w:rsidP="00F8410F">
      <w:pPr>
        <w:widowControl w:val="0"/>
        <w:suppressAutoHyphens/>
        <w:autoSpaceDE w:val="0"/>
        <w:autoSpaceDN w:val="0"/>
        <w:adjustRightInd w:val="0"/>
        <w:spacing w:after="0" w:line="240" w:lineRule="auto"/>
        <w:ind w:left="142"/>
        <w:rPr>
          <w:rFonts w:asciiTheme="minorHAnsi" w:hAnsiTheme="minorHAnsi" w:cstheme="minorHAnsi"/>
          <w:kern w:val="1"/>
        </w:rPr>
      </w:pPr>
      <w:r w:rsidRPr="00BB631D">
        <w:rPr>
          <w:rFonts w:asciiTheme="minorHAnsi" w:hAnsiTheme="minorHAnsi" w:cstheme="minorHAnsi"/>
          <w:kern w:val="1"/>
        </w:rPr>
        <w:t xml:space="preserve">      </w:t>
      </w:r>
      <w:r w:rsidR="0049625D" w:rsidRPr="00BB631D">
        <w:rPr>
          <w:rFonts w:asciiTheme="minorHAnsi" w:hAnsiTheme="minorHAnsi" w:cstheme="minorHAnsi"/>
          <w:kern w:val="1"/>
        </w:rPr>
        <w:t xml:space="preserve">   </w:t>
      </w:r>
      <w:r w:rsidRPr="00BB631D">
        <w:rPr>
          <w:rFonts w:asciiTheme="minorHAnsi" w:hAnsiTheme="minorHAnsi" w:cstheme="minorHAnsi"/>
          <w:kern w:val="1"/>
        </w:rPr>
        <w:t xml:space="preserve">   </w:t>
      </w:r>
      <w:r w:rsidR="0049625D" w:rsidRPr="00BB631D">
        <w:rPr>
          <w:rFonts w:asciiTheme="minorHAnsi" w:hAnsiTheme="minorHAnsi" w:cstheme="minorHAnsi"/>
          <w:kern w:val="1"/>
        </w:rPr>
        <w:t xml:space="preserve">       </w:t>
      </w:r>
      <w:r w:rsidRPr="00BB631D">
        <w:rPr>
          <w:rFonts w:asciiTheme="minorHAnsi" w:hAnsiTheme="minorHAnsi" w:cstheme="minorHAnsi"/>
          <w:kern w:val="1"/>
        </w:rPr>
        <w:t>objednávateľ</w:t>
      </w:r>
    </w:p>
    <w:p w:rsidR="00F8410F" w:rsidRPr="00BB631D" w:rsidRDefault="00F8410F" w:rsidP="00F8410F">
      <w:pPr>
        <w:widowControl w:val="0"/>
        <w:suppressAutoHyphens/>
        <w:autoSpaceDE w:val="0"/>
        <w:autoSpaceDN w:val="0"/>
        <w:adjustRightInd w:val="0"/>
        <w:spacing w:after="0" w:line="240" w:lineRule="auto"/>
        <w:ind w:left="142"/>
        <w:rPr>
          <w:rFonts w:asciiTheme="minorHAnsi" w:hAnsiTheme="minorHAnsi" w:cstheme="minorHAnsi"/>
          <w:kern w:val="1"/>
        </w:rPr>
      </w:pPr>
    </w:p>
    <w:p w:rsidR="00F8410F" w:rsidRPr="00BB631D" w:rsidRDefault="00F8410F" w:rsidP="00F8410F">
      <w:pPr>
        <w:widowControl w:val="0"/>
        <w:suppressAutoHyphens/>
        <w:autoSpaceDE w:val="0"/>
        <w:autoSpaceDN w:val="0"/>
        <w:adjustRightInd w:val="0"/>
        <w:spacing w:after="0" w:line="240" w:lineRule="auto"/>
        <w:ind w:left="142"/>
        <w:rPr>
          <w:rFonts w:asciiTheme="minorHAnsi" w:hAnsiTheme="minorHAnsi" w:cstheme="minorHAnsi"/>
          <w:kern w:val="1"/>
        </w:rPr>
      </w:pPr>
    </w:p>
    <w:sectPr w:rsidR="00F8410F" w:rsidRPr="00BB631D" w:rsidSect="004E3037">
      <w:headerReference w:type="default" r:id="rId7"/>
      <w:footerReference w:type="default" r:id="rId8"/>
      <w:pgSz w:w="11906" w:h="16838"/>
      <w:pgMar w:top="567"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0E3" w:rsidRDefault="00B540E3" w:rsidP="00FA23AA">
      <w:pPr>
        <w:spacing w:after="0" w:line="240" w:lineRule="auto"/>
      </w:pPr>
      <w:r>
        <w:separator/>
      </w:r>
    </w:p>
  </w:endnote>
  <w:endnote w:type="continuationSeparator" w:id="0">
    <w:p w:rsidR="00B540E3" w:rsidRDefault="00B540E3" w:rsidP="00FA2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087628"/>
      <w:docPartObj>
        <w:docPartGallery w:val="Page Numbers (Bottom of Page)"/>
        <w:docPartUnique/>
      </w:docPartObj>
    </w:sdtPr>
    <w:sdtContent>
      <w:p w:rsidR="00B56A58" w:rsidRPr="007B4389" w:rsidRDefault="00B56A58" w:rsidP="00B56A58">
        <w:pPr>
          <w:pStyle w:val="Pta"/>
          <w:tabs>
            <w:tab w:val="clear" w:pos="4513"/>
            <w:tab w:val="left" w:pos="-360"/>
            <w:tab w:val="left" w:pos="227"/>
            <w:tab w:val="left" w:pos="7440"/>
          </w:tabs>
          <w:spacing w:line="276" w:lineRule="auto"/>
          <w:rPr>
            <w:rFonts w:ascii="Myriad Pro" w:hAnsi="Myriad Pro"/>
            <w:sz w:val="16"/>
            <w:szCs w:val="16"/>
          </w:rPr>
        </w:pPr>
        <w:r>
          <w:rPr>
            <w:rFonts w:ascii="Myriad Pro" w:hAnsi="Myriad Pro"/>
            <w:noProof/>
            <w:sz w:val="16"/>
            <w:szCs w:val="16"/>
          </w:rPr>
          <w:drawing>
            <wp:inline distT="0" distB="0" distL="0" distR="0">
              <wp:extent cx="5762625" cy="638175"/>
              <wp:effectExtent l="19050" t="0" r="9525" b="0"/>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srcRect/>
                      <a:stretch>
                        <a:fillRect/>
                      </a:stretch>
                    </pic:blipFill>
                    <pic:spPr bwMode="auto">
                      <a:xfrm>
                        <a:off x="0" y="0"/>
                        <a:ext cx="5762625" cy="638175"/>
                      </a:xfrm>
                      <a:prstGeom prst="rect">
                        <a:avLst/>
                      </a:prstGeom>
                      <a:noFill/>
                      <a:ln w="9525">
                        <a:noFill/>
                        <a:miter lim="800000"/>
                        <a:headEnd/>
                        <a:tailEnd/>
                      </a:ln>
                    </pic:spPr>
                  </pic:pic>
                </a:graphicData>
              </a:graphic>
            </wp:inline>
          </w:drawing>
        </w:r>
      </w:p>
      <w:p w:rsidR="00B540E3" w:rsidRDefault="00C06FDD">
        <w:pPr>
          <w:pStyle w:val="Pta"/>
        </w:pPr>
        <w:r>
          <w:rPr>
            <w:noProof/>
          </w:rPr>
          <w:pict>
            <v:rect id="Obdĺžnik 1" o:spid="_x0000_s409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ApRc5M4CAADCBQAADgAAAAAAAAAAAAAAAAAuAgAAZHJzL2Uyb0RvYy54bWxQ&#10;SwECLQAUAAYACAAAACEAI+V68dsAAAADAQAADwAAAAAAAAAAAAAAAAAoBQAAZHJzL2Rvd25yZXYu&#10;eG1sUEsFBgAAAAAEAAQA8wAAADAGAAAAAA==&#10;" filled="f" fillcolor="#c0504d" stroked="f" strokecolor="#5c83b4" strokeweight="2.25pt">
              <v:textbox inset=",0,,0">
                <w:txbxContent>
                  <w:p w:rsidR="00B540E3" w:rsidRDefault="00C06FDD">
                    <w:pPr>
                      <w:pBdr>
                        <w:top w:val="single" w:sz="4" w:space="1" w:color="7F7F7F" w:themeColor="background1" w:themeShade="7F"/>
                      </w:pBdr>
                      <w:jc w:val="center"/>
                      <w:rPr>
                        <w:color w:val="C0504D" w:themeColor="accent2"/>
                      </w:rPr>
                    </w:pPr>
                    <w:r w:rsidRPr="00C06FDD">
                      <w:fldChar w:fldCharType="begin"/>
                    </w:r>
                    <w:r w:rsidR="00B540E3">
                      <w:instrText>PAGE   \* MERGEFORMAT</w:instrText>
                    </w:r>
                    <w:r w:rsidRPr="00C06FDD">
                      <w:fldChar w:fldCharType="separate"/>
                    </w:r>
                    <w:r w:rsidR="0071123A" w:rsidRPr="0071123A">
                      <w:rPr>
                        <w:noProof/>
                        <w:color w:val="C0504D" w:themeColor="accent2"/>
                      </w:rPr>
                      <w:t>2</w:t>
                    </w:r>
                    <w:r>
                      <w:rPr>
                        <w:color w:val="C0504D"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0E3" w:rsidRDefault="00B540E3" w:rsidP="00FA23AA">
      <w:pPr>
        <w:spacing w:after="0" w:line="240" w:lineRule="auto"/>
      </w:pPr>
      <w:r>
        <w:separator/>
      </w:r>
    </w:p>
  </w:footnote>
  <w:footnote w:type="continuationSeparator" w:id="0">
    <w:p w:rsidR="00B540E3" w:rsidRDefault="00B540E3" w:rsidP="00FA23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E3" w:rsidRDefault="00B56A58" w:rsidP="00B56A58">
    <w:pPr>
      <w:pStyle w:val="Hlavika"/>
    </w:pPr>
    <w:r w:rsidRPr="00B56A58">
      <w:rPr>
        <w:noProof/>
      </w:rPr>
      <w:drawing>
        <wp:inline distT="0" distB="0" distL="0" distR="0">
          <wp:extent cx="5759450" cy="648455"/>
          <wp:effectExtent l="19050" t="0" r="0" b="0"/>
          <wp:docPr id="2" name="Obrázok 3" descr="C:\Users\cernaj_michal\Documents\Formuláre a šablóny 2017\Hlavičky a päta\hlavička_o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Users\cernaj_michal\Documents\Formuláre a šablóny 2017\Hlavičky a päta\hlavička_ovs.jpg"/>
                  <pic:cNvPicPr>
                    <a:picLocks noChangeAspect="1" noChangeArrowheads="1"/>
                  </pic:cNvPicPr>
                </pic:nvPicPr>
                <pic:blipFill>
                  <a:blip r:embed="rId1"/>
                  <a:srcRect/>
                  <a:stretch>
                    <a:fillRect/>
                  </a:stretch>
                </pic:blipFill>
                <pic:spPr bwMode="auto">
                  <a:xfrm>
                    <a:off x="0" y="0"/>
                    <a:ext cx="5759450" cy="648455"/>
                  </a:xfrm>
                  <a:prstGeom prst="rect">
                    <a:avLst/>
                  </a:prstGeom>
                  <a:noFill/>
                  <a:ln w="9525">
                    <a:noFill/>
                    <a:miter lim="800000"/>
                    <a:headEnd/>
                    <a:tailEnd/>
                  </a:ln>
                </pic:spPr>
              </pic:pic>
            </a:graphicData>
          </a:graphic>
        </wp:inline>
      </w:drawing>
    </w:r>
  </w:p>
  <w:p w:rsidR="00B56A58" w:rsidRPr="00B56A58" w:rsidRDefault="00B56A58" w:rsidP="00B56A58">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1AF6D38A"/>
    <w:name w:val="WW8Num1"/>
    <w:lvl w:ilvl="0">
      <w:start w:val="1"/>
      <w:numFmt w:val="decimal"/>
      <w:lvlText w:val="1.%1"/>
      <w:lvlJc w:val="left"/>
      <w:pPr>
        <w:tabs>
          <w:tab w:val="num" w:pos="1260"/>
        </w:tabs>
        <w:ind w:left="1260" w:hanging="360"/>
      </w:pPr>
      <w:rPr>
        <w:rFonts w:cs="Times New Roman"/>
        <w:b w:val="0"/>
        <w:i w:val="0"/>
        <w:sz w:val="20"/>
        <w:szCs w:val="20"/>
      </w:rPr>
    </w:lvl>
  </w:abstractNum>
  <w:abstractNum w:abstractNumId="1">
    <w:nsid w:val="00000002"/>
    <w:multiLevelType w:val="multilevel"/>
    <w:tmpl w:val="00000002"/>
    <w:name w:val="WW8Num2"/>
    <w:lvl w:ilvl="0">
      <w:start w:val="1"/>
      <w:numFmt w:val="none"/>
      <w:suff w:val="nothing"/>
      <w:lvlText w:val=""/>
      <w:lvlJc w:val="left"/>
      <w:pPr>
        <w:tabs>
          <w:tab w:val="num" w:pos="2246"/>
        </w:tabs>
        <w:ind w:left="2246"/>
      </w:pPr>
      <w:rPr>
        <w:rFonts w:cs="Times New Roman"/>
      </w:rPr>
    </w:lvl>
    <w:lvl w:ilvl="1">
      <w:start w:val="1"/>
      <w:numFmt w:val="none"/>
      <w:suff w:val="nothing"/>
      <w:lvlText w:val=""/>
      <w:lvlJc w:val="left"/>
      <w:pPr>
        <w:tabs>
          <w:tab w:val="num" w:pos="2246"/>
        </w:tabs>
        <w:ind w:left="2246"/>
      </w:pPr>
      <w:rPr>
        <w:rFonts w:cs="Times New Roman"/>
      </w:rPr>
    </w:lvl>
    <w:lvl w:ilvl="2">
      <w:start w:val="1"/>
      <w:numFmt w:val="none"/>
      <w:suff w:val="nothing"/>
      <w:lvlText w:val=""/>
      <w:lvlJc w:val="left"/>
      <w:pPr>
        <w:tabs>
          <w:tab w:val="num" w:pos="2246"/>
        </w:tabs>
        <w:ind w:left="2246"/>
      </w:pPr>
      <w:rPr>
        <w:rFonts w:cs="Times New Roman"/>
      </w:rPr>
    </w:lvl>
    <w:lvl w:ilvl="3">
      <w:start w:val="1"/>
      <w:numFmt w:val="none"/>
      <w:suff w:val="nothing"/>
      <w:lvlText w:val=""/>
      <w:lvlJc w:val="left"/>
      <w:pPr>
        <w:tabs>
          <w:tab w:val="num" w:pos="2246"/>
        </w:tabs>
        <w:ind w:left="2246"/>
      </w:pPr>
      <w:rPr>
        <w:rFonts w:cs="Times New Roman"/>
      </w:rPr>
    </w:lvl>
    <w:lvl w:ilvl="4">
      <w:start w:val="1"/>
      <w:numFmt w:val="none"/>
      <w:suff w:val="nothing"/>
      <w:lvlText w:val=""/>
      <w:lvlJc w:val="left"/>
      <w:pPr>
        <w:tabs>
          <w:tab w:val="num" w:pos="2246"/>
        </w:tabs>
        <w:ind w:left="2246"/>
      </w:pPr>
      <w:rPr>
        <w:rFonts w:cs="Times New Roman"/>
      </w:rPr>
    </w:lvl>
    <w:lvl w:ilvl="5">
      <w:start w:val="1"/>
      <w:numFmt w:val="none"/>
      <w:suff w:val="nothing"/>
      <w:lvlText w:val=""/>
      <w:lvlJc w:val="left"/>
      <w:pPr>
        <w:tabs>
          <w:tab w:val="num" w:pos="2246"/>
        </w:tabs>
        <w:ind w:left="2246"/>
      </w:pPr>
      <w:rPr>
        <w:rFonts w:cs="Times New Roman"/>
      </w:rPr>
    </w:lvl>
    <w:lvl w:ilvl="6">
      <w:start w:val="1"/>
      <w:numFmt w:val="none"/>
      <w:suff w:val="nothing"/>
      <w:lvlText w:val=""/>
      <w:lvlJc w:val="left"/>
      <w:pPr>
        <w:tabs>
          <w:tab w:val="num" w:pos="2246"/>
        </w:tabs>
        <w:ind w:left="2246"/>
      </w:pPr>
      <w:rPr>
        <w:rFonts w:cs="Times New Roman"/>
      </w:rPr>
    </w:lvl>
    <w:lvl w:ilvl="7">
      <w:start w:val="1"/>
      <w:numFmt w:val="none"/>
      <w:suff w:val="nothing"/>
      <w:lvlText w:val=""/>
      <w:lvlJc w:val="left"/>
      <w:pPr>
        <w:tabs>
          <w:tab w:val="num" w:pos="2246"/>
        </w:tabs>
        <w:ind w:left="2246"/>
      </w:pPr>
      <w:rPr>
        <w:rFonts w:cs="Times New Roman"/>
      </w:rPr>
    </w:lvl>
    <w:lvl w:ilvl="8">
      <w:start w:val="1"/>
      <w:numFmt w:val="none"/>
      <w:suff w:val="nothing"/>
      <w:lvlText w:val=""/>
      <w:lvlJc w:val="left"/>
      <w:pPr>
        <w:tabs>
          <w:tab w:val="num" w:pos="2246"/>
        </w:tabs>
        <w:ind w:left="2246"/>
      </w:pPr>
      <w:rPr>
        <w:rFonts w:cs="Times New Roman"/>
      </w:rPr>
    </w:lvl>
  </w:abstractNum>
  <w:abstractNum w:abstractNumId="2">
    <w:nsid w:val="00000003"/>
    <w:multiLevelType w:val="singleLevel"/>
    <w:tmpl w:val="849CFA6A"/>
    <w:name w:val="WW8Num3"/>
    <w:lvl w:ilvl="0">
      <w:start w:val="1"/>
      <w:numFmt w:val="decimal"/>
      <w:lvlText w:val="2.%1"/>
      <w:lvlJc w:val="left"/>
      <w:pPr>
        <w:tabs>
          <w:tab w:val="num" w:pos="1260"/>
        </w:tabs>
        <w:ind w:left="1260" w:hanging="360"/>
      </w:pPr>
      <w:rPr>
        <w:rFonts w:cs="Times New Roman"/>
        <w:b w:val="0"/>
        <w:i w:val="0"/>
        <w:sz w:val="22"/>
        <w:szCs w:val="20"/>
      </w:rPr>
    </w:lvl>
  </w:abstractNum>
  <w:abstractNum w:abstractNumId="3">
    <w:nsid w:val="00000004"/>
    <w:multiLevelType w:val="singleLevel"/>
    <w:tmpl w:val="F96E9E04"/>
    <w:name w:val="WW8Num4"/>
    <w:lvl w:ilvl="0">
      <w:start w:val="1"/>
      <w:numFmt w:val="decimal"/>
      <w:lvlText w:val="3.%1"/>
      <w:lvlJc w:val="left"/>
      <w:pPr>
        <w:tabs>
          <w:tab w:val="num" w:pos="1260"/>
        </w:tabs>
        <w:ind w:left="1260" w:hanging="360"/>
      </w:pPr>
      <w:rPr>
        <w:rFonts w:cs="Times New Roman"/>
        <w:b w:val="0"/>
        <w:i w:val="0"/>
        <w:color w:val="auto"/>
        <w:sz w:val="22"/>
        <w:szCs w:val="22"/>
      </w:rPr>
    </w:lvl>
  </w:abstractNum>
  <w:abstractNum w:abstractNumId="4">
    <w:nsid w:val="00000006"/>
    <w:multiLevelType w:val="singleLevel"/>
    <w:tmpl w:val="00000006"/>
    <w:name w:val="WW8Num6"/>
    <w:lvl w:ilvl="0">
      <w:numFmt w:val="bullet"/>
      <w:lvlText w:val="-"/>
      <w:lvlJc w:val="left"/>
      <w:pPr>
        <w:tabs>
          <w:tab w:val="num" w:pos="1305"/>
        </w:tabs>
        <w:ind w:left="1305" w:hanging="405"/>
      </w:pPr>
      <w:rPr>
        <w:rFonts w:ascii="Calibri" w:hAnsi="Calibri"/>
        <w:b w:val="0"/>
        <w:i w:val="0"/>
        <w:sz w:val="20"/>
      </w:rPr>
    </w:lvl>
  </w:abstractNum>
  <w:abstractNum w:abstractNumId="5">
    <w:nsid w:val="00000007"/>
    <w:multiLevelType w:val="singleLevel"/>
    <w:tmpl w:val="92BEFC92"/>
    <w:name w:val="WW8Num7"/>
    <w:lvl w:ilvl="0">
      <w:start w:val="1"/>
      <w:numFmt w:val="decimal"/>
      <w:lvlText w:val="4.%1"/>
      <w:lvlJc w:val="left"/>
      <w:pPr>
        <w:tabs>
          <w:tab w:val="num" w:pos="1260"/>
        </w:tabs>
        <w:ind w:left="1260" w:hanging="360"/>
      </w:pPr>
      <w:rPr>
        <w:rFonts w:cs="Times New Roman"/>
        <w:b w:val="0"/>
        <w:i w:val="0"/>
        <w:sz w:val="22"/>
        <w:szCs w:val="20"/>
      </w:rPr>
    </w:lvl>
  </w:abstractNum>
  <w:abstractNum w:abstractNumId="6">
    <w:nsid w:val="00000009"/>
    <w:multiLevelType w:val="multilevel"/>
    <w:tmpl w:val="00000009"/>
    <w:name w:val="WW8Num9"/>
    <w:lvl w:ilvl="0">
      <w:start w:val="1"/>
      <w:numFmt w:val="decimal"/>
      <w:lvlText w:val="4.5.%1"/>
      <w:lvlJc w:val="left"/>
      <w:pPr>
        <w:tabs>
          <w:tab w:val="num" w:pos="1260"/>
        </w:tabs>
        <w:ind w:left="1260" w:hanging="360"/>
      </w:pPr>
      <w:rPr>
        <w:rFonts w:cs="Times New Roman"/>
        <w:b w:val="0"/>
        <w:i w:val="0"/>
        <w:sz w:val="20"/>
        <w:szCs w:val="20"/>
      </w:rPr>
    </w:lvl>
    <w:lvl w:ilvl="1">
      <w:numFmt w:val="bullet"/>
      <w:lvlText w:val="-"/>
      <w:lvlJc w:val="left"/>
      <w:pPr>
        <w:tabs>
          <w:tab w:val="num" w:pos="1485"/>
        </w:tabs>
        <w:ind w:left="1485" w:hanging="405"/>
      </w:pPr>
      <w:rPr>
        <w:rFonts w:ascii="Calibri" w:hAnsi="Calibri"/>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nsid w:val="0000000A"/>
    <w:multiLevelType w:val="multilevel"/>
    <w:tmpl w:val="4710A6D8"/>
    <w:name w:val="WW8Num10"/>
    <w:lvl w:ilvl="0">
      <w:start w:val="1"/>
      <w:numFmt w:val="decimal"/>
      <w:lvlText w:val="5.%1"/>
      <w:lvlJc w:val="left"/>
      <w:pPr>
        <w:tabs>
          <w:tab w:val="num" w:pos="501"/>
        </w:tabs>
        <w:ind w:left="501" w:hanging="360"/>
      </w:pPr>
      <w:rPr>
        <w:rFonts w:cs="Times New Roman"/>
        <w:b w:val="0"/>
        <w:i w:val="0"/>
        <w:color w:val="auto"/>
        <w:sz w:val="22"/>
        <w:szCs w:val="20"/>
      </w:rPr>
    </w:lvl>
    <w:lvl w:ilvl="1">
      <w:start w:val="1"/>
      <w:numFmt w:val="decimal"/>
      <w:lvlText w:val="5.2.%2"/>
      <w:lvlJc w:val="left"/>
      <w:pPr>
        <w:tabs>
          <w:tab w:val="num" w:pos="1440"/>
        </w:tabs>
        <w:ind w:left="1440" w:hanging="360"/>
      </w:pPr>
      <w:rPr>
        <w:rFonts w:cs="Times New Roman"/>
        <w:b w:val="0"/>
        <w:i w:val="0"/>
        <w:sz w:val="20"/>
        <w:szCs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nsid w:val="0000000B"/>
    <w:multiLevelType w:val="multilevel"/>
    <w:tmpl w:val="79DC7566"/>
    <w:name w:val="WW8Num11"/>
    <w:lvl w:ilvl="0">
      <w:start w:val="1"/>
      <w:numFmt w:val="decimal"/>
      <w:lvlText w:val="6.%1"/>
      <w:lvlJc w:val="left"/>
      <w:pPr>
        <w:tabs>
          <w:tab w:val="num" w:pos="1260"/>
        </w:tabs>
        <w:ind w:left="1260" w:hanging="360"/>
      </w:pPr>
      <w:rPr>
        <w:rFonts w:cs="Times New Roman"/>
        <w:b w:val="0"/>
        <w:i w:val="0"/>
        <w:sz w:val="22"/>
        <w:szCs w:val="20"/>
      </w:rPr>
    </w:lvl>
    <w:lvl w:ilvl="1">
      <w:start w:val="1"/>
      <w:numFmt w:val="lowerLetter"/>
      <w:lvlText w:val="%2)"/>
      <w:lvlJc w:val="left"/>
      <w:pPr>
        <w:tabs>
          <w:tab w:val="num" w:pos="1353"/>
        </w:tabs>
        <w:ind w:left="1353" w:hanging="360"/>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nsid w:val="0000000C"/>
    <w:multiLevelType w:val="singleLevel"/>
    <w:tmpl w:val="8A2C5A9A"/>
    <w:name w:val="WW8Num122"/>
    <w:lvl w:ilvl="0">
      <w:start w:val="1"/>
      <w:numFmt w:val="decimal"/>
      <w:lvlText w:val="7.%1"/>
      <w:lvlJc w:val="left"/>
      <w:pPr>
        <w:tabs>
          <w:tab w:val="num" w:pos="1260"/>
        </w:tabs>
        <w:ind w:left="1260" w:hanging="360"/>
      </w:pPr>
      <w:rPr>
        <w:rFonts w:cs="Times New Roman"/>
        <w:b w:val="0"/>
        <w:i w:val="0"/>
        <w:sz w:val="22"/>
        <w:szCs w:val="20"/>
      </w:rPr>
    </w:lvl>
  </w:abstractNum>
  <w:abstractNum w:abstractNumId="10">
    <w:nsid w:val="0000000E"/>
    <w:multiLevelType w:val="singleLevel"/>
    <w:tmpl w:val="9F12F4E0"/>
    <w:name w:val="WW8Num14"/>
    <w:lvl w:ilvl="0">
      <w:start w:val="1"/>
      <w:numFmt w:val="decimal"/>
      <w:lvlText w:val="9.%1"/>
      <w:lvlJc w:val="left"/>
      <w:pPr>
        <w:tabs>
          <w:tab w:val="num" w:pos="1260"/>
        </w:tabs>
        <w:ind w:left="1260" w:hanging="360"/>
      </w:pPr>
      <w:rPr>
        <w:rFonts w:cs="Times New Roman"/>
        <w:b w:val="0"/>
        <w:i w:val="0"/>
        <w:color w:val="auto"/>
        <w:sz w:val="22"/>
        <w:szCs w:val="20"/>
      </w:rPr>
    </w:lvl>
  </w:abstractNum>
  <w:abstractNum w:abstractNumId="11">
    <w:nsid w:val="0000000F"/>
    <w:multiLevelType w:val="singleLevel"/>
    <w:tmpl w:val="40960A16"/>
    <w:name w:val="WW8Num15"/>
    <w:lvl w:ilvl="0">
      <w:start w:val="1"/>
      <w:numFmt w:val="decimal"/>
      <w:lvlText w:val="10.%1"/>
      <w:lvlJc w:val="left"/>
      <w:pPr>
        <w:tabs>
          <w:tab w:val="num" w:pos="1260"/>
        </w:tabs>
        <w:ind w:left="1260" w:hanging="360"/>
      </w:pPr>
      <w:rPr>
        <w:rFonts w:asciiTheme="minorHAnsi" w:eastAsia="Times New Roman" w:hAnsiTheme="minorHAnsi" w:cs="Times New Roman" w:hint="default"/>
        <w:b w:val="0"/>
        <w:i w:val="0"/>
        <w:sz w:val="22"/>
        <w:szCs w:val="22"/>
      </w:rPr>
    </w:lvl>
  </w:abstractNum>
  <w:abstractNum w:abstractNumId="12">
    <w:nsid w:val="00000010"/>
    <w:multiLevelType w:val="multilevel"/>
    <w:tmpl w:val="40127DC0"/>
    <w:name w:val="WW8Num16"/>
    <w:lvl w:ilvl="0">
      <w:start w:val="1"/>
      <w:numFmt w:val="decimal"/>
      <w:lvlText w:val="11.%1"/>
      <w:lvlJc w:val="left"/>
      <w:pPr>
        <w:tabs>
          <w:tab w:val="num" w:pos="501"/>
        </w:tabs>
        <w:ind w:left="501" w:hanging="360"/>
      </w:pPr>
      <w:rPr>
        <w:rFonts w:cs="Times New Roman"/>
        <w:b w:val="0"/>
        <w:i w:val="0"/>
        <w:sz w:val="22"/>
        <w:szCs w:val="20"/>
      </w:rPr>
    </w:lvl>
    <w:lvl w:ilvl="1">
      <w:start w:val="1"/>
      <w:numFmt w:val="lowerLetter"/>
      <w:lvlText w:val="%2/"/>
      <w:lvlJc w:val="left"/>
      <w:pPr>
        <w:tabs>
          <w:tab w:val="num" w:pos="1440"/>
        </w:tabs>
        <w:ind w:left="1440" w:hanging="360"/>
      </w:pPr>
      <w:rPr>
        <w:rFonts w:cs="Times New Roman"/>
        <w:b w:val="0"/>
        <w:i w:val="0"/>
        <w:sz w:val="20"/>
        <w:szCs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11"/>
    <w:multiLevelType w:val="singleLevel"/>
    <w:tmpl w:val="8A126DBC"/>
    <w:name w:val="WW8Num17"/>
    <w:lvl w:ilvl="0">
      <w:start w:val="1"/>
      <w:numFmt w:val="decimal"/>
      <w:lvlText w:val="11.17.%1"/>
      <w:lvlJc w:val="left"/>
      <w:pPr>
        <w:tabs>
          <w:tab w:val="num" w:pos="1260"/>
        </w:tabs>
        <w:ind w:left="1260" w:hanging="360"/>
      </w:pPr>
      <w:rPr>
        <w:rFonts w:cs="Times New Roman"/>
        <w:b w:val="0"/>
        <w:i w:val="0"/>
        <w:sz w:val="22"/>
        <w:szCs w:val="20"/>
      </w:rPr>
    </w:lvl>
  </w:abstractNum>
  <w:abstractNum w:abstractNumId="14">
    <w:nsid w:val="00000013"/>
    <w:multiLevelType w:val="singleLevel"/>
    <w:tmpl w:val="6220BBF8"/>
    <w:name w:val="WW8Num19"/>
    <w:lvl w:ilvl="0">
      <w:start w:val="1"/>
      <w:numFmt w:val="decimal"/>
      <w:lvlText w:val="12.%1"/>
      <w:lvlJc w:val="left"/>
      <w:pPr>
        <w:tabs>
          <w:tab w:val="num" w:pos="501"/>
        </w:tabs>
        <w:ind w:left="501" w:hanging="360"/>
      </w:pPr>
      <w:rPr>
        <w:rFonts w:cs="Times New Roman"/>
        <w:b w:val="0"/>
        <w:i w:val="0"/>
        <w:sz w:val="22"/>
        <w:szCs w:val="20"/>
      </w:rPr>
    </w:lvl>
  </w:abstractNum>
  <w:abstractNum w:abstractNumId="15">
    <w:nsid w:val="00000015"/>
    <w:multiLevelType w:val="singleLevel"/>
    <w:tmpl w:val="4904885A"/>
    <w:name w:val="WW8Num21"/>
    <w:lvl w:ilvl="0">
      <w:start w:val="1"/>
      <w:numFmt w:val="decimal"/>
      <w:lvlText w:val="13.%1"/>
      <w:lvlJc w:val="left"/>
      <w:pPr>
        <w:tabs>
          <w:tab w:val="num" w:pos="1260"/>
        </w:tabs>
        <w:ind w:left="1260" w:hanging="360"/>
      </w:pPr>
      <w:rPr>
        <w:rFonts w:cs="Times New Roman"/>
        <w:b w:val="0"/>
        <w:i w:val="0"/>
        <w:sz w:val="22"/>
        <w:szCs w:val="20"/>
      </w:rPr>
    </w:lvl>
  </w:abstractNum>
  <w:abstractNum w:abstractNumId="16">
    <w:nsid w:val="00000016"/>
    <w:multiLevelType w:val="singleLevel"/>
    <w:tmpl w:val="89EA59EA"/>
    <w:name w:val="WW8Num22"/>
    <w:lvl w:ilvl="0">
      <w:start w:val="1"/>
      <w:numFmt w:val="decimal"/>
      <w:lvlText w:val="13.1.%1"/>
      <w:lvlJc w:val="left"/>
      <w:pPr>
        <w:tabs>
          <w:tab w:val="num" w:pos="1260"/>
        </w:tabs>
        <w:ind w:left="1260" w:hanging="360"/>
      </w:pPr>
      <w:rPr>
        <w:rFonts w:cs="Times New Roman"/>
        <w:b w:val="0"/>
        <w:i w:val="0"/>
        <w:sz w:val="22"/>
        <w:szCs w:val="20"/>
      </w:rPr>
    </w:lvl>
  </w:abstractNum>
  <w:abstractNum w:abstractNumId="17">
    <w:nsid w:val="00000017"/>
    <w:multiLevelType w:val="singleLevel"/>
    <w:tmpl w:val="E19E2F54"/>
    <w:name w:val="WW8Num23"/>
    <w:lvl w:ilvl="0">
      <w:start w:val="1"/>
      <w:numFmt w:val="decimal"/>
      <w:lvlText w:val="13.2.%1"/>
      <w:lvlJc w:val="left"/>
      <w:pPr>
        <w:tabs>
          <w:tab w:val="num" w:pos="360"/>
        </w:tabs>
        <w:ind w:left="360" w:hanging="360"/>
      </w:pPr>
      <w:rPr>
        <w:rFonts w:cs="Times New Roman"/>
        <w:b w:val="0"/>
        <w:i w:val="0"/>
        <w:sz w:val="22"/>
        <w:szCs w:val="20"/>
      </w:rPr>
    </w:lvl>
  </w:abstractNum>
  <w:abstractNum w:abstractNumId="18">
    <w:nsid w:val="00000018"/>
    <w:multiLevelType w:val="singleLevel"/>
    <w:tmpl w:val="A1FEF736"/>
    <w:lvl w:ilvl="0">
      <w:start w:val="1"/>
      <w:numFmt w:val="lowerLetter"/>
      <w:lvlText w:val="%1)"/>
      <w:lvlJc w:val="left"/>
      <w:pPr>
        <w:ind w:left="720" w:hanging="360"/>
      </w:pPr>
      <w:rPr>
        <w:rFonts w:cs="Times New Roman" w:hint="default"/>
      </w:rPr>
    </w:lvl>
  </w:abstractNum>
  <w:abstractNum w:abstractNumId="19">
    <w:nsid w:val="00000019"/>
    <w:multiLevelType w:val="singleLevel"/>
    <w:tmpl w:val="20687FC6"/>
    <w:name w:val="WW8Num25"/>
    <w:lvl w:ilvl="0">
      <w:start w:val="1"/>
      <w:numFmt w:val="decimal"/>
      <w:lvlText w:val="13.3.%1"/>
      <w:lvlJc w:val="left"/>
      <w:pPr>
        <w:tabs>
          <w:tab w:val="num" w:pos="1260"/>
        </w:tabs>
        <w:ind w:left="1260" w:hanging="360"/>
      </w:pPr>
      <w:rPr>
        <w:rFonts w:cs="Times New Roman"/>
        <w:b w:val="0"/>
        <w:i w:val="0"/>
        <w:sz w:val="22"/>
        <w:szCs w:val="20"/>
      </w:rPr>
    </w:lvl>
  </w:abstractNum>
  <w:abstractNum w:abstractNumId="20">
    <w:nsid w:val="0000001A"/>
    <w:multiLevelType w:val="singleLevel"/>
    <w:tmpl w:val="3D821A40"/>
    <w:name w:val="WW8Num26"/>
    <w:lvl w:ilvl="0">
      <w:start w:val="1"/>
      <w:numFmt w:val="decimal"/>
      <w:lvlText w:val="14.%1"/>
      <w:lvlJc w:val="left"/>
      <w:pPr>
        <w:tabs>
          <w:tab w:val="num" w:pos="1260"/>
        </w:tabs>
        <w:ind w:left="1260" w:hanging="360"/>
      </w:pPr>
      <w:rPr>
        <w:rFonts w:cs="Times New Roman"/>
        <w:b w:val="0"/>
        <w:i w:val="0"/>
        <w:sz w:val="22"/>
        <w:szCs w:val="20"/>
      </w:rPr>
    </w:lvl>
  </w:abstractNum>
  <w:abstractNum w:abstractNumId="21">
    <w:nsid w:val="0000001C"/>
    <w:multiLevelType w:val="singleLevel"/>
    <w:tmpl w:val="53D2087E"/>
    <w:name w:val="WW8Num28"/>
    <w:lvl w:ilvl="0">
      <w:start w:val="1"/>
      <w:numFmt w:val="decimal"/>
      <w:lvlText w:val="15.%1"/>
      <w:lvlJc w:val="left"/>
      <w:pPr>
        <w:tabs>
          <w:tab w:val="num" w:pos="360"/>
        </w:tabs>
        <w:ind w:left="360" w:hanging="360"/>
      </w:pPr>
      <w:rPr>
        <w:rFonts w:cs="Times New Roman" w:hint="default"/>
        <w:b w:val="0"/>
        <w:i w:val="0"/>
        <w:sz w:val="22"/>
        <w:szCs w:val="20"/>
      </w:rPr>
    </w:lvl>
  </w:abstractNum>
  <w:abstractNum w:abstractNumId="22">
    <w:nsid w:val="085D7FD0"/>
    <w:multiLevelType w:val="hybridMultilevel"/>
    <w:tmpl w:val="B8725CB8"/>
    <w:lvl w:ilvl="0" w:tplc="C2BEACB0">
      <w:numFmt w:val="bullet"/>
      <w:lvlText w:val="-"/>
      <w:lvlJc w:val="left"/>
      <w:pPr>
        <w:ind w:left="720" w:hanging="360"/>
      </w:pPr>
      <w:rPr>
        <w:rFonts w:ascii="Arial" w:eastAsia="Times New Roman" w:hAnsi="Arial" w:cs="Arial" w:hint="default"/>
      </w:rPr>
    </w:lvl>
    <w:lvl w:ilvl="1" w:tplc="C2BEACB0">
      <w:numFmt w:val="bullet"/>
      <w:lvlText w:val="-"/>
      <w:lvlJc w:val="left"/>
      <w:pPr>
        <w:ind w:left="644" w:hanging="360"/>
      </w:pPr>
      <w:rPr>
        <w:rFonts w:ascii="Arial" w:eastAsia="Times New Roman"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17A8379A"/>
    <w:multiLevelType w:val="multilevel"/>
    <w:tmpl w:val="86E6AFF4"/>
    <w:lvl w:ilvl="0">
      <w:start w:val="11"/>
      <w:numFmt w:val="decimal"/>
      <w:lvlText w:val="%1"/>
      <w:lvlJc w:val="left"/>
      <w:pPr>
        <w:ind w:left="420" w:hanging="420"/>
      </w:pPr>
      <w:rPr>
        <w:rFonts w:hint="default"/>
      </w:rPr>
    </w:lvl>
    <w:lvl w:ilvl="1">
      <w:start w:val="5"/>
      <w:numFmt w:val="decimal"/>
      <w:lvlText w:val="%1.%2"/>
      <w:lvlJc w:val="left"/>
      <w:pPr>
        <w:ind w:left="561" w:hanging="4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24">
    <w:nsid w:val="21A20527"/>
    <w:multiLevelType w:val="multilevel"/>
    <w:tmpl w:val="91DC4A9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245F1681"/>
    <w:multiLevelType w:val="multilevel"/>
    <w:tmpl w:val="CBDC72DC"/>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FC94E46"/>
    <w:multiLevelType w:val="hybridMultilevel"/>
    <w:tmpl w:val="3A9E24FC"/>
    <w:name w:val="WW8Num2822"/>
    <w:lvl w:ilvl="0" w:tplc="538C8254">
      <w:start w:val="20"/>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B327990"/>
    <w:multiLevelType w:val="hybridMultilevel"/>
    <w:tmpl w:val="ACA495B4"/>
    <w:name w:val="WW8Num282"/>
    <w:lvl w:ilvl="0" w:tplc="53D2087E">
      <w:start w:val="1"/>
      <w:numFmt w:val="decimal"/>
      <w:lvlText w:val="15.%1"/>
      <w:lvlJc w:val="left"/>
      <w:pPr>
        <w:tabs>
          <w:tab w:val="num" w:pos="360"/>
        </w:tabs>
        <w:ind w:left="360" w:hanging="360"/>
      </w:pPr>
      <w:rPr>
        <w:rFonts w:cs="Times New Roman" w:hint="default"/>
        <w:b w:val="0"/>
        <w:i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45C2159"/>
    <w:multiLevelType w:val="multilevel"/>
    <w:tmpl w:val="3884A50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C654B83"/>
    <w:multiLevelType w:val="multilevel"/>
    <w:tmpl w:val="D272E92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BA406D8"/>
    <w:multiLevelType w:val="hybridMultilevel"/>
    <w:tmpl w:val="59C68EDE"/>
    <w:name w:val="WW8Num283"/>
    <w:lvl w:ilvl="0" w:tplc="03B2FDB6">
      <w:start w:val="1"/>
      <w:numFmt w:val="decimal"/>
      <w:lvlText w:val="16.%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31">
    <w:nsid w:val="7E5A294C"/>
    <w:multiLevelType w:val="hybridMultilevel"/>
    <w:tmpl w:val="3FDAE2BC"/>
    <w:lvl w:ilvl="0" w:tplc="D384FF36">
      <w:start w:val="1"/>
      <w:numFmt w:val="decimal"/>
      <w:lvlText w:val="%1."/>
      <w:lvlJc w:val="left"/>
      <w:pPr>
        <w:ind w:left="360" w:hanging="360"/>
      </w:pPr>
      <w:rPr>
        <w:b/>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nsid w:val="7FC50EB5"/>
    <w:multiLevelType w:val="multilevel"/>
    <w:tmpl w:val="42841942"/>
    <w:lvl w:ilvl="0">
      <w:start w:val="13"/>
      <w:numFmt w:val="decimal"/>
      <w:lvlText w:val="%1."/>
      <w:lvlJc w:val="left"/>
      <w:pPr>
        <w:ind w:left="720" w:hanging="360"/>
      </w:pPr>
      <w:rPr>
        <w:rFonts w:hint="default"/>
      </w:rPr>
    </w:lvl>
    <w:lvl w:ilvl="1">
      <w:start w:val="2"/>
      <w:numFmt w:val="decimal"/>
      <w:isLgl/>
      <w:lvlText w:val="%1.%2"/>
      <w:lvlJc w:val="left"/>
      <w:pPr>
        <w:ind w:left="1271" w:hanging="420"/>
      </w:pPr>
      <w:rPr>
        <w:rFonts w:hint="default"/>
        <w:sz w:val="22"/>
        <w:szCs w:val="22"/>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num w:numId="1">
    <w:abstractNumId w:val="0"/>
  </w:num>
  <w:num w:numId="2">
    <w:abstractNumId w:val="2"/>
  </w:num>
  <w:num w:numId="3">
    <w:abstractNumId w:val="3"/>
  </w:num>
  <w:num w:numId="4">
    <w:abstractNumId w:val="5"/>
  </w:num>
  <w:num w:numId="5">
    <w:abstractNumId w:val="7"/>
  </w:num>
  <w:num w:numId="6">
    <w:abstractNumId w:val="8"/>
  </w:num>
  <w:num w:numId="7">
    <w:abstractNumId w:val="9"/>
  </w:num>
  <w:num w:numId="8">
    <w:abstractNumId w:val="11"/>
  </w:num>
  <w:num w:numId="9">
    <w:abstractNumId w:val="12"/>
  </w:num>
  <w:num w:numId="10">
    <w:abstractNumId w:val="16"/>
  </w:num>
  <w:num w:numId="11">
    <w:abstractNumId w:val="17"/>
  </w:num>
  <w:num w:numId="12">
    <w:abstractNumId w:val="18"/>
  </w:num>
  <w:num w:numId="13">
    <w:abstractNumId w:val="20"/>
  </w:num>
  <w:num w:numId="14">
    <w:abstractNumId w:val="30"/>
  </w:num>
  <w:num w:numId="15">
    <w:abstractNumId w:val="32"/>
  </w:num>
  <w:num w:numId="16">
    <w:abstractNumId w:val="23"/>
  </w:num>
  <w:num w:numId="17">
    <w:abstractNumId w:val="28"/>
  </w:num>
  <w:num w:numId="18">
    <w:abstractNumId w:val="25"/>
  </w:num>
  <w:num w:numId="19">
    <w:abstractNumId w:val="29"/>
  </w:num>
  <w:num w:numId="20">
    <w:abstractNumId w:val="24"/>
  </w:num>
  <w:num w:numId="21">
    <w:abstractNumId w:val="22"/>
  </w:num>
  <w:num w:numId="22">
    <w:abstractNumId w:val="3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E83DC5"/>
    <w:rsid w:val="00021849"/>
    <w:rsid w:val="000255C1"/>
    <w:rsid w:val="0008511D"/>
    <w:rsid w:val="000B3102"/>
    <w:rsid w:val="000B4AF0"/>
    <w:rsid w:val="000C761B"/>
    <w:rsid w:val="000D1524"/>
    <w:rsid w:val="000E38BB"/>
    <w:rsid w:val="000E57F9"/>
    <w:rsid w:val="00126C0B"/>
    <w:rsid w:val="0013405B"/>
    <w:rsid w:val="001340AA"/>
    <w:rsid w:val="00145A99"/>
    <w:rsid w:val="001A3835"/>
    <w:rsid w:val="001C12F5"/>
    <w:rsid w:val="001E01EF"/>
    <w:rsid w:val="002312F7"/>
    <w:rsid w:val="002544FE"/>
    <w:rsid w:val="002913B2"/>
    <w:rsid w:val="002B709E"/>
    <w:rsid w:val="002C6749"/>
    <w:rsid w:val="002D2961"/>
    <w:rsid w:val="00316E7F"/>
    <w:rsid w:val="00326B36"/>
    <w:rsid w:val="00343598"/>
    <w:rsid w:val="00345D20"/>
    <w:rsid w:val="003477BF"/>
    <w:rsid w:val="00356C70"/>
    <w:rsid w:val="00382129"/>
    <w:rsid w:val="003A1D9C"/>
    <w:rsid w:val="003C58BA"/>
    <w:rsid w:val="003D32FC"/>
    <w:rsid w:val="003D5F29"/>
    <w:rsid w:val="003D7015"/>
    <w:rsid w:val="0042131B"/>
    <w:rsid w:val="00427AE8"/>
    <w:rsid w:val="0045272D"/>
    <w:rsid w:val="00494BBA"/>
    <w:rsid w:val="0049625D"/>
    <w:rsid w:val="004A440B"/>
    <w:rsid w:val="004E3037"/>
    <w:rsid w:val="004F5928"/>
    <w:rsid w:val="004F7B5D"/>
    <w:rsid w:val="0051336B"/>
    <w:rsid w:val="00517D48"/>
    <w:rsid w:val="00563EDE"/>
    <w:rsid w:val="00590FFC"/>
    <w:rsid w:val="00593777"/>
    <w:rsid w:val="005B754F"/>
    <w:rsid w:val="005C2E0C"/>
    <w:rsid w:val="005C3A1A"/>
    <w:rsid w:val="005F1506"/>
    <w:rsid w:val="00602D85"/>
    <w:rsid w:val="00604E84"/>
    <w:rsid w:val="00626551"/>
    <w:rsid w:val="006A683C"/>
    <w:rsid w:val="006C360C"/>
    <w:rsid w:val="006D70FB"/>
    <w:rsid w:val="00706841"/>
    <w:rsid w:val="0071123A"/>
    <w:rsid w:val="00713AC8"/>
    <w:rsid w:val="007147DD"/>
    <w:rsid w:val="007213B2"/>
    <w:rsid w:val="00754E6C"/>
    <w:rsid w:val="00764A70"/>
    <w:rsid w:val="00771362"/>
    <w:rsid w:val="0078354E"/>
    <w:rsid w:val="007A631C"/>
    <w:rsid w:val="007A7F34"/>
    <w:rsid w:val="007B4148"/>
    <w:rsid w:val="007E009C"/>
    <w:rsid w:val="007F025C"/>
    <w:rsid w:val="007F4E18"/>
    <w:rsid w:val="00821784"/>
    <w:rsid w:val="0082628A"/>
    <w:rsid w:val="00863DCF"/>
    <w:rsid w:val="00870C7D"/>
    <w:rsid w:val="0087255A"/>
    <w:rsid w:val="008807D5"/>
    <w:rsid w:val="00887C71"/>
    <w:rsid w:val="008A0765"/>
    <w:rsid w:val="008C7154"/>
    <w:rsid w:val="008E20CF"/>
    <w:rsid w:val="008F11EF"/>
    <w:rsid w:val="0090067C"/>
    <w:rsid w:val="00901EA5"/>
    <w:rsid w:val="00906370"/>
    <w:rsid w:val="00931253"/>
    <w:rsid w:val="00942A4F"/>
    <w:rsid w:val="00944B50"/>
    <w:rsid w:val="009650E1"/>
    <w:rsid w:val="00976815"/>
    <w:rsid w:val="009932BD"/>
    <w:rsid w:val="009B05E5"/>
    <w:rsid w:val="009B2E6C"/>
    <w:rsid w:val="009D1589"/>
    <w:rsid w:val="009E50C7"/>
    <w:rsid w:val="00A1004B"/>
    <w:rsid w:val="00A13967"/>
    <w:rsid w:val="00A14DD1"/>
    <w:rsid w:val="00A409A7"/>
    <w:rsid w:val="00A53302"/>
    <w:rsid w:val="00A6508D"/>
    <w:rsid w:val="00A85AAB"/>
    <w:rsid w:val="00A85B4C"/>
    <w:rsid w:val="00AC5749"/>
    <w:rsid w:val="00B1609B"/>
    <w:rsid w:val="00B21165"/>
    <w:rsid w:val="00B43116"/>
    <w:rsid w:val="00B44068"/>
    <w:rsid w:val="00B53A19"/>
    <w:rsid w:val="00B540E3"/>
    <w:rsid w:val="00B56A58"/>
    <w:rsid w:val="00B66B1B"/>
    <w:rsid w:val="00B70913"/>
    <w:rsid w:val="00B72A96"/>
    <w:rsid w:val="00BA0B3A"/>
    <w:rsid w:val="00BB1CE6"/>
    <w:rsid w:val="00BB631D"/>
    <w:rsid w:val="00BD1692"/>
    <w:rsid w:val="00C06FDD"/>
    <w:rsid w:val="00C52239"/>
    <w:rsid w:val="00C605D6"/>
    <w:rsid w:val="00C87ACD"/>
    <w:rsid w:val="00C94F6F"/>
    <w:rsid w:val="00CC5A36"/>
    <w:rsid w:val="00CD5D88"/>
    <w:rsid w:val="00D02500"/>
    <w:rsid w:val="00D216D3"/>
    <w:rsid w:val="00D602BF"/>
    <w:rsid w:val="00D61B4F"/>
    <w:rsid w:val="00D81AF9"/>
    <w:rsid w:val="00D934BE"/>
    <w:rsid w:val="00DA3146"/>
    <w:rsid w:val="00DE7FEF"/>
    <w:rsid w:val="00E00F6C"/>
    <w:rsid w:val="00E43CBC"/>
    <w:rsid w:val="00E47927"/>
    <w:rsid w:val="00E61EE0"/>
    <w:rsid w:val="00E7080C"/>
    <w:rsid w:val="00E83DC5"/>
    <w:rsid w:val="00E9185C"/>
    <w:rsid w:val="00E96173"/>
    <w:rsid w:val="00EC1199"/>
    <w:rsid w:val="00ED19A1"/>
    <w:rsid w:val="00ED6BA0"/>
    <w:rsid w:val="00EE6603"/>
    <w:rsid w:val="00EF34BB"/>
    <w:rsid w:val="00F10E02"/>
    <w:rsid w:val="00F144C4"/>
    <w:rsid w:val="00F17C4F"/>
    <w:rsid w:val="00F32902"/>
    <w:rsid w:val="00F475B1"/>
    <w:rsid w:val="00F53361"/>
    <w:rsid w:val="00F8070B"/>
    <w:rsid w:val="00F8410F"/>
    <w:rsid w:val="00F8691A"/>
    <w:rsid w:val="00FA23AA"/>
    <w:rsid w:val="00FB7A24"/>
    <w:rsid w:val="00FD1380"/>
    <w:rsid w:val="00FE76F3"/>
    <w:rsid w:val="00FF426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83DC5"/>
    <w:rPr>
      <w:rFonts w:ascii="Calibri" w:eastAsia="Times New Roman" w:hAnsi="Calibri" w:cs="Times New Roman"/>
      <w:sz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E83DC5"/>
    <w:rPr>
      <w:rFonts w:cs="Times New Roman"/>
      <w:color w:val="0000FF"/>
      <w:u w:val="single"/>
    </w:rPr>
  </w:style>
  <w:style w:type="paragraph" w:styleId="Odsekzoznamu">
    <w:name w:val="List Paragraph"/>
    <w:basedOn w:val="Normlny"/>
    <w:uiPriority w:val="99"/>
    <w:qFormat/>
    <w:rsid w:val="00E83DC5"/>
    <w:pPr>
      <w:suppressAutoHyphens/>
      <w:spacing w:after="0" w:line="100" w:lineRule="atLeast"/>
      <w:ind w:left="720"/>
      <w:contextualSpacing/>
    </w:pPr>
    <w:rPr>
      <w:rFonts w:ascii="Arial" w:hAnsi="Arial" w:cs="Arial"/>
      <w:color w:val="000000"/>
      <w:sz w:val="24"/>
      <w:szCs w:val="24"/>
      <w:lang w:eastAsia="en-US"/>
    </w:rPr>
  </w:style>
  <w:style w:type="paragraph" w:customStyle="1" w:styleId="sloseznamu">
    <w:name w:val="Číslo seznamu"/>
    <w:uiPriority w:val="99"/>
    <w:rsid w:val="00E83DC5"/>
    <w:pPr>
      <w:spacing w:after="0" w:line="240" w:lineRule="auto"/>
      <w:ind w:left="720"/>
    </w:pPr>
    <w:rPr>
      <w:rFonts w:eastAsia="Times New Roman" w:cs="Times New Roman"/>
      <w:color w:val="000000"/>
      <w:szCs w:val="20"/>
      <w:lang w:eastAsia="sk-SK"/>
    </w:rPr>
  </w:style>
  <w:style w:type="paragraph" w:styleId="PredformtovanHTML">
    <w:name w:val="HTML Preformatted"/>
    <w:basedOn w:val="Normlny"/>
    <w:link w:val="PredformtovanHTMLChar"/>
    <w:uiPriority w:val="99"/>
    <w:semiHidden/>
    <w:unhideWhenUsed/>
    <w:rsid w:val="0088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rsid w:val="008807D5"/>
    <w:rPr>
      <w:rFonts w:ascii="Courier New" w:eastAsia="Times New Roman" w:hAnsi="Courier New" w:cs="Courier New"/>
      <w:sz w:val="20"/>
      <w:szCs w:val="20"/>
      <w:lang w:eastAsia="sk-SK"/>
    </w:rPr>
  </w:style>
  <w:style w:type="character" w:customStyle="1" w:styleId="ng-binding">
    <w:name w:val="ng-binding"/>
    <w:basedOn w:val="Predvolenpsmoodseku"/>
    <w:rsid w:val="008807D5"/>
  </w:style>
  <w:style w:type="character" w:styleId="PouitHypertextovPrepojenie">
    <w:name w:val="FollowedHyperlink"/>
    <w:basedOn w:val="Predvolenpsmoodseku"/>
    <w:uiPriority w:val="99"/>
    <w:semiHidden/>
    <w:unhideWhenUsed/>
    <w:rsid w:val="0051336B"/>
    <w:rPr>
      <w:color w:val="800080" w:themeColor="followedHyperlink"/>
      <w:u w:val="single"/>
    </w:rPr>
  </w:style>
  <w:style w:type="paragraph" w:styleId="Hlavika">
    <w:name w:val="header"/>
    <w:basedOn w:val="Normlny"/>
    <w:link w:val="HlavikaChar"/>
    <w:uiPriority w:val="99"/>
    <w:unhideWhenUsed/>
    <w:rsid w:val="00FA23AA"/>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FA23AA"/>
    <w:rPr>
      <w:rFonts w:ascii="Calibri" w:eastAsia="Times New Roman" w:hAnsi="Calibri" w:cs="Times New Roman"/>
      <w:sz w:val="22"/>
      <w:lang w:eastAsia="sk-SK"/>
    </w:rPr>
  </w:style>
  <w:style w:type="paragraph" w:styleId="Pta">
    <w:name w:val="footer"/>
    <w:basedOn w:val="Normlny"/>
    <w:link w:val="PtaChar"/>
    <w:uiPriority w:val="99"/>
    <w:unhideWhenUsed/>
    <w:rsid w:val="00FA23AA"/>
    <w:pPr>
      <w:tabs>
        <w:tab w:val="center" w:pos="4513"/>
        <w:tab w:val="right" w:pos="9026"/>
      </w:tabs>
      <w:spacing w:after="0" w:line="240" w:lineRule="auto"/>
    </w:pPr>
  </w:style>
  <w:style w:type="character" w:customStyle="1" w:styleId="PtaChar">
    <w:name w:val="Päta Char"/>
    <w:basedOn w:val="Predvolenpsmoodseku"/>
    <w:link w:val="Pta"/>
    <w:uiPriority w:val="99"/>
    <w:rsid w:val="00FA23AA"/>
    <w:rPr>
      <w:rFonts w:ascii="Calibri" w:eastAsia="Times New Roman" w:hAnsi="Calibri" w:cs="Times New Roman"/>
      <w:sz w:val="22"/>
      <w:lang w:eastAsia="sk-SK"/>
    </w:rPr>
  </w:style>
  <w:style w:type="character" w:styleId="Odkaznakomentr">
    <w:name w:val="annotation reference"/>
    <w:basedOn w:val="Predvolenpsmoodseku"/>
    <w:uiPriority w:val="99"/>
    <w:semiHidden/>
    <w:unhideWhenUsed/>
    <w:rsid w:val="00D602BF"/>
    <w:rPr>
      <w:sz w:val="16"/>
      <w:szCs w:val="16"/>
    </w:rPr>
  </w:style>
  <w:style w:type="paragraph" w:styleId="Textkomentra">
    <w:name w:val="annotation text"/>
    <w:basedOn w:val="Normlny"/>
    <w:link w:val="TextkomentraChar"/>
    <w:uiPriority w:val="99"/>
    <w:semiHidden/>
    <w:unhideWhenUsed/>
    <w:rsid w:val="00D602BF"/>
    <w:pPr>
      <w:spacing w:line="240" w:lineRule="auto"/>
    </w:pPr>
    <w:rPr>
      <w:sz w:val="20"/>
      <w:szCs w:val="20"/>
    </w:rPr>
  </w:style>
  <w:style w:type="character" w:customStyle="1" w:styleId="TextkomentraChar">
    <w:name w:val="Text komentára Char"/>
    <w:basedOn w:val="Predvolenpsmoodseku"/>
    <w:link w:val="Textkomentra"/>
    <w:uiPriority w:val="99"/>
    <w:semiHidden/>
    <w:rsid w:val="00D602BF"/>
    <w:rPr>
      <w:rFonts w:ascii="Calibri" w:eastAsia="Times New Roman"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602BF"/>
    <w:rPr>
      <w:b/>
      <w:bCs/>
    </w:rPr>
  </w:style>
  <w:style w:type="character" w:customStyle="1" w:styleId="PredmetkomentraChar">
    <w:name w:val="Predmet komentára Char"/>
    <w:basedOn w:val="TextkomentraChar"/>
    <w:link w:val="Predmetkomentra"/>
    <w:uiPriority w:val="99"/>
    <w:semiHidden/>
    <w:rsid w:val="00D602BF"/>
    <w:rPr>
      <w:rFonts w:ascii="Calibri" w:eastAsia="Times New Roman" w:hAnsi="Calibri" w:cs="Times New Roman"/>
      <w:b/>
      <w:bCs/>
      <w:sz w:val="20"/>
      <w:szCs w:val="20"/>
      <w:lang w:eastAsia="sk-SK"/>
    </w:rPr>
  </w:style>
  <w:style w:type="paragraph" w:styleId="Textbubliny">
    <w:name w:val="Balloon Text"/>
    <w:basedOn w:val="Normlny"/>
    <w:link w:val="TextbublinyChar"/>
    <w:uiPriority w:val="99"/>
    <w:semiHidden/>
    <w:unhideWhenUsed/>
    <w:rsid w:val="00D602B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602BF"/>
    <w:rPr>
      <w:rFonts w:ascii="Segoe UI" w:eastAsia="Times New Roman" w:hAnsi="Segoe UI" w:cs="Segoe UI"/>
      <w:sz w:val="18"/>
      <w:szCs w:val="18"/>
      <w:lang w:eastAsia="sk-SK"/>
    </w:rPr>
  </w:style>
  <w:style w:type="paragraph" w:styleId="Zarkazkladnhotextu">
    <w:name w:val="Body Text Indent"/>
    <w:basedOn w:val="Normlny"/>
    <w:link w:val="ZarkazkladnhotextuChar"/>
    <w:rsid w:val="001340AA"/>
    <w:pPr>
      <w:tabs>
        <w:tab w:val="left" w:pos="851"/>
      </w:tabs>
      <w:spacing w:after="0" w:line="240" w:lineRule="auto"/>
      <w:ind w:left="709" w:hanging="709"/>
      <w:jc w:val="both"/>
    </w:pPr>
    <w:rPr>
      <w:rFonts w:ascii="Times New Roman" w:hAnsi="Times New Roman"/>
      <w:snapToGrid w:val="0"/>
      <w:color w:val="000000"/>
      <w:szCs w:val="20"/>
    </w:rPr>
  </w:style>
  <w:style w:type="character" w:customStyle="1" w:styleId="ZarkazkladnhotextuChar">
    <w:name w:val="Zarážka základného textu Char"/>
    <w:basedOn w:val="Predvolenpsmoodseku"/>
    <w:link w:val="Zarkazkladnhotextu"/>
    <w:rsid w:val="001340AA"/>
    <w:rPr>
      <w:rFonts w:eastAsia="Times New Roman" w:cs="Times New Roman"/>
      <w:snapToGrid w:val="0"/>
      <w:color w:val="000000"/>
      <w:sz w:val="22"/>
      <w:szCs w:val="20"/>
      <w:lang w:eastAsia="sk-SK"/>
    </w:rPr>
  </w:style>
  <w:style w:type="character" w:customStyle="1" w:styleId="UnresolvedMention">
    <w:name w:val="Unresolved Mention"/>
    <w:basedOn w:val="Predvolenpsmoodseku"/>
    <w:uiPriority w:val="99"/>
    <w:semiHidden/>
    <w:unhideWhenUsed/>
    <w:rsid w:val="00706841"/>
    <w:rPr>
      <w:color w:val="808080"/>
      <w:shd w:val="clear" w:color="auto" w:fill="E6E6E6"/>
    </w:rPr>
  </w:style>
  <w:style w:type="paragraph" w:styleId="Bezriadkovania">
    <w:name w:val="No Spacing"/>
    <w:rsid w:val="005C2E0C"/>
    <w:pPr>
      <w:suppressAutoHyphens/>
      <w:autoSpaceDN w:val="0"/>
      <w:spacing w:after="0" w:line="240" w:lineRule="auto"/>
      <w:textAlignment w:val="baseline"/>
    </w:pPr>
    <w:rPr>
      <w:rFonts w:ascii="Calibri" w:eastAsia="Calibri" w:hAnsi="Calibri" w:cs="Times New Roman"/>
      <w:sz w:val="22"/>
      <w:lang w:val="ru-RU"/>
    </w:rPr>
  </w:style>
  <w:style w:type="paragraph" w:customStyle="1" w:styleId="normlny0">
    <w:name w:val="normálny"/>
    <w:basedOn w:val="Normlny"/>
    <w:rsid w:val="005C2E0C"/>
    <w:pPr>
      <w:suppressAutoHyphens/>
      <w:autoSpaceDN w:val="0"/>
      <w:spacing w:after="160" w:line="240" w:lineRule="auto"/>
      <w:textAlignment w:val="baseline"/>
    </w:pPr>
    <w:rPr>
      <w:rFonts w:eastAsia="Calibri" w:cs="Calibri"/>
      <w:bCs/>
      <w:lang w:val="ru-RU" w:eastAsia="en-US"/>
    </w:rPr>
  </w:style>
  <w:style w:type="table" w:styleId="Mriekatabuky">
    <w:name w:val="Table Grid"/>
    <w:basedOn w:val="Normlnatabuka"/>
    <w:uiPriority w:val="59"/>
    <w:rsid w:val="0093125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508D"/>
    <w:pPr>
      <w:autoSpaceDE w:val="0"/>
      <w:autoSpaceDN w:val="0"/>
      <w:adjustRightInd w:val="0"/>
      <w:spacing w:after="0" w:line="240" w:lineRule="auto"/>
    </w:pPr>
    <w:rPr>
      <w:rFonts w:eastAsia="Calibri" w:cs="Times New Roman"/>
      <w:color w:val="000000"/>
      <w:szCs w:val="24"/>
    </w:rPr>
  </w:style>
</w:styles>
</file>

<file path=word/webSettings.xml><?xml version="1.0" encoding="utf-8"?>
<w:webSettings xmlns:r="http://schemas.openxmlformats.org/officeDocument/2006/relationships" xmlns:w="http://schemas.openxmlformats.org/wordprocessingml/2006/main">
  <w:divs>
    <w:div w:id="596208415">
      <w:bodyDiv w:val="1"/>
      <w:marLeft w:val="0"/>
      <w:marRight w:val="0"/>
      <w:marTop w:val="0"/>
      <w:marBottom w:val="0"/>
      <w:divBdr>
        <w:top w:val="none" w:sz="0" w:space="0" w:color="auto"/>
        <w:left w:val="none" w:sz="0" w:space="0" w:color="auto"/>
        <w:bottom w:val="none" w:sz="0" w:space="0" w:color="auto"/>
        <w:right w:val="none" w:sz="0" w:space="0" w:color="auto"/>
      </w:divBdr>
    </w:div>
    <w:div w:id="68270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1828</Words>
  <Characters>10425</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2705</dc:creator>
  <cp:keywords/>
  <dc:description/>
  <cp:lastModifiedBy>Mgr. Martina Klacek</cp:lastModifiedBy>
  <cp:revision>9</cp:revision>
  <dcterms:created xsi:type="dcterms:W3CDTF">2019-10-17T08:55:00Z</dcterms:created>
  <dcterms:modified xsi:type="dcterms:W3CDTF">2019-10-18T12:45:00Z</dcterms:modified>
</cp:coreProperties>
</file>