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1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3"/>
        <w:gridCol w:w="5627"/>
        <w:gridCol w:w="2693"/>
      </w:tblGrid>
      <w:tr w:rsidR="00754A37" w:rsidRPr="00FF7624" w14:paraId="07AF5514" w14:textId="77777777" w:rsidTr="00756A1B">
        <w:trPr>
          <w:cantSplit/>
          <w:trHeight w:val="300"/>
        </w:trPr>
        <w:tc>
          <w:tcPr>
            <w:tcW w:w="9313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33816FEB" w14:textId="77777777" w:rsidR="00754A37" w:rsidRPr="00FF7624" w:rsidRDefault="00754A37" w:rsidP="008F23B2">
            <w:pPr>
              <w:spacing w:before="60" w:after="120"/>
              <w:jc w:val="center"/>
              <w:rPr>
                <w:rFonts w:ascii="Calibri" w:hAnsi="Calibri" w:cs="Calibri"/>
                <w:b/>
                <w:noProof/>
                <w:spacing w:val="30"/>
                <w:sz w:val="24"/>
              </w:rPr>
            </w:pPr>
            <w:r w:rsidRPr="00FF7624">
              <w:rPr>
                <w:rFonts w:ascii="Calibri" w:hAnsi="Calibri" w:cs="Calibri"/>
                <w:b/>
                <w:noProof/>
                <w:spacing w:val="30"/>
                <w:sz w:val="24"/>
              </w:rPr>
              <w:t>Zoznam príloh:</w:t>
            </w:r>
          </w:p>
        </w:tc>
      </w:tr>
      <w:tr w:rsidR="009B17DD" w:rsidRPr="00FF7624" w14:paraId="2A408B5C" w14:textId="77777777" w:rsidTr="00756A1B">
        <w:trPr>
          <w:cantSplit/>
          <w:trHeight w:val="764"/>
        </w:trPr>
        <w:tc>
          <w:tcPr>
            <w:tcW w:w="9313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</w:tcPr>
          <w:p w14:paraId="3AE5BBBC" w14:textId="77777777" w:rsidR="008D00D4" w:rsidRDefault="008D00D4" w:rsidP="009B17DD">
            <w:pPr>
              <w:pStyle w:val="Hlavika"/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734F2FA9" w14:textId="77777777" w:rsidR="00C277F0" w:rsidRPr="00DC1DCF" w:rsidRDefault="00C277F0" w:rsidP="00C277F0">
            <w:pPr>
              <w:pStyle w:val="Zkladntext"/>
              <w:ind w:left="709" w:right="425"/>
              <w:rPr>
                <w:rFonts w:asciiTheme="minorHAnsi" w:hAnsiTheme="minorHAnsi" w:cstheme="minorHAnsi"/>
                <w:b/>
                <w:szCs w:val="24"/>
              </w:rPr>
            </w:pPr>
            <w:bookmarkStart w:id="0" w:name="_Hlk141953811"/>
            <w:r w:rsidRPr="00F45C7A">
              <w:rPr>
                <w:rFonts w:ascii="Calibri" w:hAnsi="Calibri" w:cs="Calibri"/>
                <w:b/>
                <w:szCs w:val="24"/>
              </w:rPr>
              <w:t>„</w:t>
            </w:r>
            <w:r>
              <w:rPr>
                <w:rFonts w:ascii="Calibri" w:hAnsi="Calibri" w:cs="Calibri"/>
                <w:b/>
                <w:szCs w:val="24"/>
              </w:rPr>
              <w:t xml:space="preserve">Vypracovanie projektovej dokumentácie-  </w:t>
            </w:r>
            <w:r w:rsidRPr="000670DE">
              <w:rPr>
                <w:rFonts w:ascii="Calibri" w:hAnsi="Calibri" w:cs="Calibri"/>
                <w:b/>
                <w:szCs w:val="24"/>
              </w:rPr>
              <w:t>Nižná Myšľa - Ruskov, komplexná rekonštrukcia k.č.2,</w:t>
            </w:r>
            <w:r>
              <w:rPr>
                <w:rFonts w:ascii="Calibri" w:hAnsi="Calibri" w:cs="Calibri"/>
                <w:b/>
                <w:szCs w:val="24"/>
              </w:rPr>
              <w:t xml:space="preserve"> </w:t>
            </w:r>
            <w:r w:rsidRPr="000670DE">
              <w:rPr>
                <w:rFonts w:ascii="Calibri" w:hAnsi="Calibri" w:cs="Calibri"/>
                <w:b/>
                <w:szCs w:val="24"/>
              </w:rPr>
              <w:t>dĺžka 6,596 km, so sanáciou železničného spodku, KR mostov</w:t>
            </w:r>
            <w:r>
              <w:rPr>
                <w:rFonts w:ascii="Calibri" w:hAnsi="Calibri" w:cs="Calibri"/>
                <w:b/>
                <w:szCs w:val="24"/>
              </w:rPr>
              <w:t xml:space="preserve"> </w:t>
            </w:r>
            <w:r w:rsidRPr="000670DE">
              <w:rPr>
                <w:rFonts w:ascii="Calibri" w:hAnsi="Calibri" w:cs="Calibri"/>
                <w:b/>
                <w:szCs w:val="24"/>
              </w:rPr>
              <w:t>a priepustov a</w:t>
            </w:r>
            <w:r>
              <w:rPr>
                <w:rFonts w:ascii="Calibri" w:hAnsi="Calibri" w:cs="Calibri"/>
                <w:b/>
                <w:szCs w:val="24"/>
              </w:rPr>
              <w:t> </w:t>
            </w:r>
            <w:r w:rsidRPr="000670DE">
              <w:rPr>
                <w:rFonts w:ascii="Calibri" w:hAnsi="Calibri" w:cs="Calibri"/>
                <w:b/>
                <w:szCs w:val="24"/>
              </w:rPr>
              <w:t>nástupíšť</w:t>
            </w:r>
            <w:r>
              <w:rPr>
                <w:rFonts w:ascii="Calibri" w:hAnsi="Calibri" w:cs="Calibri"/>
                <w:b/>
                <w:szCs w:val="24"/>
              </w:rPr>
              <w:t xml:space="preserve"> </w:t>
            </w:r>
            <w:r w:rsidRPr="000670DE">
              <w:rPr>
                <w:rFonts w:ascii="Calibri" w:hAnsi="Calibri" w:cs="Calibri"/>
                <w:b/>
                <w:szCs w:val="24"/>
              </w:rPr>
              <w:t>Bohdanovce, Vyšná</w:t>
            </w:r>
            <w:r>
              <w:rPr>
                <w:rFonts w:ascii="Calibri" w:hAnsi="Calibri" w:cs="Calibri"/>
                <w:b/>
                <w:szCs w:val="24"/>
              </w:rPr>
              <w:t xml:space="preserve"> Myšľa</w:t>
            </w:r>
            <w:r w:rsidRPr="00F45C7A">
              <w:rPr>
                <w:rFonts w:ascii="Calibri" w:hAnsi="Calibri" w:cs="Calibri"/>
                <w:b/>
                <w:szCs w:val="24"/>
              </w:rPr>
              <w:t xml:space="preserve">“ </w:t>
            </w:r>
            <w:bookmarkEnd w:id="0"/>
          </w:p>
          <w:p w14:paraId="6C5F9769" w14:textId="2AFAD1CB" w:rsidR="009B17DD" w:rsidRPr="00D548A8" w:rsidRDefault="009B17DD" w:rsidP="009B17DD">
            <w:pPr>
              <w:pStyle w:val="Hlavika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9B17DD" w:rsidRPr="00FF7624" w14:paraId="6EAFC81D" w14:textId="77777777" w:rsidTr="00756A1B">
        <w:trPr>
          <w:cantSplit/>
          <w:trHeight w:val="104"/>
        </w:trPr>
        <w:tc>
          <w:tcPr>
            <w:tcW w:w="9313" w:type="dxa"/>
            <w:gridSpan w:val="3"/>
            <w:tcBorders>
              <w:top w:val="nil"/>
              <w:left w:val="double" w:sz="4" w:space="0" w:color="auto"/>
              <w:bottom w:val="double" w:sz="2" w:space="0" w:color="0000FF"/>
              <w:right w:val="double" w:sz="4" w:space="0" w:color="auto"/>
            </w:tcBorders>
            <w:vAlign w:val="center"/>
          </w:tcPr>
          <w:p w14:paraId="092F17C6" w14:textId="77777777" w:rsidR="009B17DD" w:rsidRPr="00FF7624" w:rsidRDefault="009B17DD" w:rsidP="009B17DD">
            <w:pPr>
              <w:pStyle w:val="Normlnywebov"/>
              <w:jc w:val="center"/>
              <w:rPr>
                <w:rFonts w:ascii="Calibri" w:hAnsi="Calibri" w:cs="Calibri"/>
                <w:color w:val="auto"/>
                <w:lang w:val="sk-SK"/>
              </w:rPr>
            </w:pPr>
          </w:p>
        </w:tc>
      </w:tr>
      <w:tr w:rsidR="009B17DD" w:rsidRPr="00FF7624" w14:paraId="6A5A6298" w14:textId="77777777" w:rsidTr="00756A1B">
        <w:trPr>
          <w:cantSplit/>
          <w:trHeight w:val="816"/>
        </w:trPr>
        <w:tc>
          <w:tcPr>
            <w:tcW w:w="9313" w:type="dxa"/>
            <w:gridSpan w:val="3"/>
            <w:tcBorders>
              <w:top w:val="double" w:sz="2" w:space="0" w:color="0000FF"/>
              <w:left w:val="double" w:sz="4" w:space="0" w:color="auto"/>
              <w:bottom w:val="double" w:sz="2" w:space="0" w:color="0000FF"/>
              <w:right w:val="double" w:sz="4" w:space="0" w:color="auto"/>
            </w:tcBorders>
            <w:shd w:val="clear" w:color="auto" w:fill="E0E0E0"/>
            <w:vAlign w:val="center"/>
          </w:tcPr>
          <w:p w14:paraId="06636F5E" w14:textId="2BB424C9" w:rsidR="008D00D4" w:rsidRDefault="006D6BFA" w:rsidP="009B17DD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</w:t>
            </w:r>
            <w:r w:rsidR="009C6E4F">
              <w:rPr>
                <w:rFonts w:ascii="Calibri" w:hAnsi="Calibri" w:cs="Calibri"/>
                <w:b/>
                <w:sz w:val="24"/>
                <w:szCs w:val="24"/>
              </w:rPr>
              <w:t>.</w:t>
            </w:r>
            <w:r w:rsidR="007155FA">
              <w:rPr>
                <w:rFonts w:ascii="Calibri" w:hAnsi="Calibri" w:cs="Calibri"/>
                <w:b/>
                <w:sz w:val="24"/>
                <w:szCs w:val="24"/>
              </w:rPr>
              <w:t>2</w:t>
            </w:r>
          </w:p>
          <w:p w14:paraId="689D01C9" w14:textId="7604E8EC" w:rsidR="009B17DD" w:rsidRPr="006A1030" w:rsidRDefault="007155FA" w:rsidP="009B17DD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Vyjadrenia k</w:t>
            </w:r>
            <w:r w:rsidR="006770E5">
              <w:rPr>
                <w:rFonts w:ascii="Calibri" w:hAnsi="Calibri" w:cs="Calibri"/>
                <w:b/>
                <w:sz w:val="24"/>
                <w:szCs w:val="24"/>
              </w:rPr>
              <w:t> 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PD</w:t>
            </w:r>
            <w:r w:rsidR="006770E5">
              <w:rPr>
                <w:rFonts w:ascii="Calibri" w:hAnsi="Calibri" w:cs="Calibri"/>
                <w:b/>
                <w:sz w:val="24"/>
                <w:szCs w:val="24"/>
              </w:rPr>
              <w:t xml:space="preserve"> /DSP/</w:t>
            </w:r>
          </w:p>
        </w:tc>
      </w:tr>
      <w:tr w:rsidR="009B17DD" w:rsidRPr="00FF7624" w14:paraId="7CEEF008" w14:textId="77777777" w:rsidTr="00756A1B">
        <w:trPr>
          <w:cantSplit/>
          <w:trHeight w:val="300"/>
        </w:trPr>
        <w:tc>
          <w:tcPr>
            <w:tcW w:w="993" w:type="dxa"/>
            <w:tcBorders>
              <w:top w:val="double" w:sz="2" w:space="0" w:color="0000FF"/>
              <w:left w:val="double" w:sz="4" w:space="0" w:color="auto"/>
              <w:bottom w:val="single" w:sz="8" w:space="0" w:color="0000FF"/>
              <w:right w:val="double" w:sz="2" w:space="0" w:color="0000FF"/>
            </w:tcBorders>
            <w:shd w:val="pct10" w:color="000000" w:fill="FFFFFF"/>
            <w:vAlign w:val="center"/>
          </w:tcPr>
          <w:p w14:paraId="2885549C" w14:textId="70A642F4" w:rsidR="009B17DD" w:rsidRPr="00FF7624" w:rsidRDefault="007155FA" w:rsidP="009B17DD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2"/>
                <w:szCs w:val="24"/>
              </w:rPr>
              <w:t>Príloha</w:t>
            </w:r>
          </w:p>
        </w:tc>
        <w:tc>
          <w:tcPr>
            <w:tcW w:w="5627" w:type="dxa"/>
            <w:tcBorders>
              <w:top w:val="double" w:sz="2" w:space="0" w:color="0000FF"/>
              <w:left w:val="double" w:sz="2" w:space="0" w:color="0000FF"/>
              <w:bottom w:val="single" w:sz="8" w:space="0" w:color="0000FF"/>
              <w:right w:val="double" w:sz="2" w:space="0" w:color="0000FF"/>
            </w:tcBorders>
            <w:shd w:val="pct10" w:color="000000" w:fill="FFFFFF"/>
            <w:vAlign w:val="center"/>
          </w:tcPr>
          <w:p w14:paraId="1E0BB406" w14:textId="0D742FCB" w:rsidR="009B17DD" w:rsidRPr="00FF7624" w:rsidRDefault="00756A1B" w:rsidP="009B17DD">
            <w:pPr>
              <w:pStyle w:val="Nadpis2"/>
              <w:rPr>
                <w:rFonts w:ascii="Calibri" w:hAnsi="Calibri" w:cs="Calibri"/>
                <w:spacing w:val="24"/>
                <w:sz w:val="24"/>
                <w:szCs w:val="24"/>
              </w:rPr>
            </w:pPr>
            <w:r>
              <w:rPr>
                <w:rFonts w:ascii="Calibri" w:hAnsi="Calibri" w:cs="Calibri"/>
                <w:spacing w:val="24"/>
                <w:sz w:val="22"/>
                <w:szCs w:val="24"/>
              </w:rPr>
              <w:t>Organizácia</w:t>
            </w:r>
          </w:p>
        </w:tc>
        <w:tc>
          <w:tcPr>
            <w:tcW w:w="2693" w:type="dxa"/>
            <w:tcBorders>
              <w:top w:val="double" w:sz="2" w:space="0" w:color="0000FF"/>
              <w:left w:val="double" w:sz="2" w:space="0" w:color="0000FF"/>
              <w:bottom w:val="single" w:sz="8" w:space="0" w:color="0000FF"/>
              <w:right w:val="double" w:sz="4" w:space="0" w:color="auto"/>
            </w:tcBorders>
            <w:shd w:val="pct10" w:color="000000" w:fill="FFFFFF"/>
            <w:vAlign w:val="center"/>
          </w:tcPr>
          <w:p w14:paraId="0B81ADE3" w14:textId="77777777" w:rsidR="00756A1B" w:rsidRDefault="00756A1B" w:rsidP="009B17DD">
            <w:pPr>
              <w:pStyle w:val="Nadpis2"/>
              <w:rPr>
                <w:rFonts w:ascii="Calibri" w:hAnsi="Calibri" w:cs="Calibri"/>
                <w:spacing w:val="24"/>
                <w:sz w:val="22"/>
                <w:szCs w:val="24"/>
              </w:rPr>
            </w:pPr>
            <w:r>
              <w:rPr>
                <w:rFonts w:ascii="Calibri" w:hAnsi="Calibri" w:cs="Calibri"/>
                <w:spacing w:val="24"/>
                <w:sz w:val="22"/>
                <w:szCs w:val="24"/>
              </w:rPr>
              <w:t xml:space="preserve">Číslo vyjadrenia </w:t>
            </w:r>
          </w:p>
          <w:p w14:paraId="42060B5E" w14:textId="3AF3CFB1" w:rsidR="009B17DD" w:rsidRPr="00FF7624" w:rsidRDefault="00756A1B" w:rsidP="00307ECD">
            <w:pPr>
              <w:pStyle w:val="Nadpis2"/>
              <w:rPr>
                <w:rFonts w:ascii="Calibri" w:hAnsi="Calibri" w:cs="Calibri"/>
                <w:spacing w:val="24"/>
                <w:sz w:val="24"/>
                <w:szCs w:val="24"/>
              </w:rPr>
            </w:pPr>
            <w:r>
              <w:rPr>
                <w:rFonts w:ascii="Calibri" w:hAnsi="Calibri" w:cs="Calibri"/>
                <w:spacing w:val="24"/>
                <w:sz w:val="22"/>
                <w:szCs w:val="24"/>
              </w:rPr>
              <w:t>/ zo dňa</w:t>
            </w:r>
            <w:r w:rsidR="00FC2F5B">
              <w:rPr>
                <w:rFonts w:ascii="Calibri" w:hAnsi="Calibri" w:cs="Calibri"/>
                <w:spacing w:val="24"/>
                <w:sz w:val="22"/>
                <w:szCs w:val="24"/>
              </w:rPr>
              <w:t>:</w:t>
            </w:r>
          </w:p>
        </w:tc>
      </w:tr>
      <w:tr w:rsidR="009B17DD" w:rsidRPr="00FF7624" w14:paraId="347BDD49" w14:textId="77777777" w:rsidTr="00647E9D">
        <w:trPr>
          <w:cantSplit/>
          <w:trHeight w:val="680"/>
        </w:trPr>
        <w:tc>
          <w:tcPr>
            <w:tcW w:w="993" w:type="dxa"/>
            <w:tcBorders>
              <w:top w:val="single" w:sz="8" w:space="0" w:color="0000FF"/>
              <w:left w:val="double" w:sz="4" w:space="0" w:color="auto"/>
              <w:bottom w:val="single" w:sz="8" w:space="0" w:color="0000FF"/>
              <w:right w:val="double" w:sz="2" w:space="0" w:color="0000FF"/>
            </w:tcBorders>
            <w:vAlign w:val="center"/>
          </w:tcPr>
          <w:p w14:paraId="757B6FC5" w14:textId="6D4D6F77" w:rsidR="009B17DD" w:rsidRPr="00E504DF" w:rsidRDefault="009B17DD" w:rsidP="00E504DF">
            <w:pPr>
              <w:pStyle w:val="Odsekzoznamu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627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2" w:space="0" w:color="0000FF"/>
            </w:tcBorders>
            <w:vAlign w:val="center"/>
          </w:tcPr>
          <w:p w14:paraId="1B7BC4FD" w14:textId="298F4726" w:rsidR="009B17DD" w:rsidRPr="006A1030" w:rsidRDefault="007155FA" w:rsidP="009B17DD">
            <w:pPr>
              <w:spacing w:before="60" w:after="60"/>
              <w:ind w:left="255"/>
              <w:rPr>
                <w:rFonts w:ascii="Calibri" w:hAnsi="Calibri" w:cs="Calibri"/>
                <w:b/>
                <w:spacing w:val="2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 xml:space="preserve">Splnomocnenie </w:t>
            </w:r>
          </w:p>
        </w:tc>
        <w:tc>
          <w:tcPr>
            <w:tcW w:w="2693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4" w:space="0" w:color="auto"/>
            </w:tcBorders>
            <w:vAlign w:val="center"/>
          </w:tcPr>
          <w:p w14:paraId="037A7384" w14:textId="77777777" w:rsidR="009B17DD" w:rsidRDefault="009B17DD" w:rsidP="009B17DD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7640F174" w14:textId="1414F7FD" w:rsidR="00647E9D" w:rsidRPr="00DE3B1B" w:rsidRDefault="00647E9D" w:rsidP="009B17DD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4F0637" w:rsidRPr="00FF7624" w14:paraId="0D939E39" w14:textId="77777777" w:rsidTr="00647E9D">
        <w:trPr>
          <w:cantSplit/>
          <w:trHeight w:val="680"/>
        </w:trPr>
        <w:tc>
          <w:tcPr>
            <w:tcW w:w="993" w:type="dxa"/>
            <w:tcBorders>
              <w:top w:val="single" w:sz="8" w:space="0" w:color="0000FF"/>
              <w:left w:val="double" w:sz="4" w:space="0" w:color="auto"/>
              <w:bottom w:val="single" w:sz="8" w:space="0" w:color="0000FF"/>
              <w:right w:val="double" w:sz="2" w:space="0" w:color="0000FF"/>
            </w:tcBorders>
            <w:vAlign w:val="center"/>
          </w:tcPr>
          <w:p w14:paraId="471C74DB" w14:textId="5115D4FA" w:rsidR="004F0637" w:rsidRPr="00E504DF" w:rsidRDefault="004F0637" w:rsidP="00E504DF">
            <w:pPr>
              <w:pStyle w:val="Odsekzoznamu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627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2" w:space="0" w:color="0000FF"/>
            </w:tcBorders>
            <w:vAlign w:val="center"/>
          </w:tcPr>
          <w:p w14:paraId="16C3ED25" w14:textId="77356E23" w:rsidR="004F0637" w:rsidRDefault="00E504DF" w:rsidP="009B17DD">
            <w:pPr>
              <w:spacing w:before="60" w:after="60"/>
              <w:ind w:left="255"/>
              <w:rPr>
                <w:rFonts w:ascii="Calibri" w:hAnsi="Calibri" w:cs="Calibri"/>
                <w:b/>
                <w:spacing w:val="2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 xml:space="preserve">Ministerstvo dopravy SR, Sekcia železničnej dopravy a dráh </w:t>
            </w:r>
            <w:r w:rsidR="004944D8">
              <w:rPr>
                <w:rFonts w:ascii="Calibri" w:hAnsi="Calibri" w:cs="Calibri"/>
                <w:b/>
                <w:spacing w:val="20"/>
                <w:sz w:val="18"/>
                <w:szCs w:val="18"/>
              </w:rPr>
              <w:t>-</w:t>
            </w:r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 xml:space="preserve"> Schvaľovac</w:t>
            </w:r>
            <w:r w:rsidR="00C277F0">
              <w:rPr>
                <w:rFonts w:ascii="Calibri" w:hAnsi="Calibri" w:cs="Calibri"/>
                <w:b/>
                <w:spacing w:val="20"/>
                <w:sz w:val="18"/>
                <w:szCs w:val="18"/>
              </w:rPr>
              <w:t>ie rozhodnutie</w:t>
            </w:r>
          </w:p>
          <w:p w14:paraId="5E908E09" w14:textId="17793508" w:rsidR="004944D8" w:rsidRDefault="004944D8" w:rsidP="009B17DD">
            <w:pPr>
              <w:spacing w:before="60" w:after="60"/>
              <w:ind w:left="255"/>
              <w:rPr>
                <w:rFonts w:ascii="Calibri" w:hAnsi="Calibri" w:cs="Calibri"/>
                <w:b/>
                <w:spacing w:val="2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 xml:space="preserve">           - Protokol o vykonaní štátnej expertízy</w:t>
            </w:r>
          </w:p>
          <w:p w14:paraId="42F18FE9" w14:textId="1E36625E" w:rsidR="004944D8" w:rsidRDefault="004944D8" w:rsidP="009B17DD">
            <w:pPr>
              <w:spacing w:before="60" w:after="60"/>
              <w:ind w:left="255"/>
              <w:rPr>
                <w:rFonts w:ascii="Calibri" w:hAnsi="Calibri" w:cs="Calibri"/>
                <w:b/>
                <w:spacing w:val="2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>ŽSR, Generálne riaditeľstvo – odborný posudok</w:t>
            </w:r>
          </w:p>
          <w:p w14:paraId="29BBC2E3" w14:textId="54FB4464" w:rsidR="004944D8" w:rsidRDefault="004944D8" w:rsidP="009B17DD">
            <w:pPr>
              <w:spacing w:before="60" w:after="60"/>
              <w:ind w:left="255"/>
              <w:rPr>
                <w:rFonts w:ascii="Calibri" w:hAnsi="Calibri" w:cs="Calibri"/>
                <w:b/>
                <w:spacing w:val="2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4" w:space="0" w:color="auto"/>
            </w:tcBorders>
            <w:vAlign w:val="center"/>
          </w:tcPr>
          <w:p w14:paraId="31D00756" w14:textId="77777777" w:rsidR="004944D8" w:rsidRDefault="004944D8" w:rsidP="009B17DD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608A3FA0" w14:textId="076110D9" w:rsidR="004944D8" w:rsidRDefault="00C277F0" w:rsidP="009B17DD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26800/2022/SŽDD/108442</w:t>
            </w:r>
          </w:p>
          <w:p w14:paraId="50542C79" w14:textId="0066BAAD" w:rsidR="004944D8" w:rsidRDefault="004944D8" w:rsidP="009B17DD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8/2022</w:t>
            </w:r>
          </w:p>
          <w:p w14:paraId="6A8C2540" w14:textId="3AAFDA93" w:rsidR="004944D8" w:rsidRDefault="004944D8" w:rsidP="009B17DD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34095/2022/O230-2</w:t>
            </w:r>
          </w:p>
          <w:p w14:paraId="23304353" w14:textId="05A98C47" w:rsidR="004944D8" w:rsidRDefault="004944D8" w:rsidP="009B17DD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9C6E4F" w:rsidRPr="00FF7624" w14:paraId="51539630" w14:textId="77777777" w:rsidTr="00647E9D">
        <w:trPr>
          <w:cantSplit/>
          <w:trHeight w:val="680"/>
        </w:trPr>
        <w:tc>
          <w:tcPr>
            <w:tcW w:w="993" w:type="dxa"/>
            <w:tcBorders>
              <w:top w:val="single" w:sz="8" w:space="0" w:color="0000FF"/>
              <w:left w:val="double" w:sz="4" w:space="0" w:color="auto"/>
              <w:bottom w:val="single" w:sz="8" w:space="0" w:color="0000FF"/>
              <w:right w:val="double" w:sz="2" w:space="0" w:color="0000FF"/>
            </w:tcBorders>
            <w:vAlign w:val="center"/>
          </w:tcPr>
          <w:p w14:paraId="7AB972E4" w14:textId="2C0E42B5" w:rsidR="009C6E4F" w:rsidRPr="00E504DF" w:rsidRDefault="009C6E4F" w:rsidP="00E504DF">
            <w:pPr>
              <w:pStyle w:val="Odsekzoznamu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627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2" w:space="0" w:color="0000FF"/>
            </w:tcBorders>
            <w:vAlign w:val="center"/>
          </w:tcPr>
          <w:p w14:paraId="377989DE" w14:textId="55949BB0" w:rsidR="009C6E4F" w:rsidRDefault="00E504DF" w:rsidP="009B17DD">
            <w:pPr>
              <w:spacing w:before="60" w:after="60"/>
              <w:ind w:left="255"/>
              <w:rPr>
                <w:rFonts w:ascii="Calibri" w:hAnsi="Calibri" w:cs="Calibri"/>
                <w:b/>
                <w:spacing w:val="2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>Slovenský hydrometeorologický ústav</w:t>
            </w:r>
          </w:p>
        </w:tc>
        <w:tc>
          <w:tcPr>
            <w:tcW w:w="2693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4" w:space="0" w:color="auto"/>
            </w:tcBorders>
            <w:vAlign w:val="center"/>
          </w:tcPr>
          <w:p w14:paraId="4CAAD8FF" w14:textId="45A4B2B3" w:rsidR="006770E5" w:rsidRPr="00DE3B1B" w:rsidRDefault="00C277F0" w:rsidP="009B17DD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305-1666/2021/966 z 25.01.2021</w:t>
            </w:r>
          </w:p>
        </w:tc>
      </w:tr>
      <w:tr w:rsidR="005B6B54" w:rsidRPr="00FF7624" w14:paraId="6C47D7A4" w14:textId="77777777" w:rsidTr="00647E9D">
        <w:trPr>
          <w:cantSplit/>
          <w:trHeight w:val="680"/>
        </w:trPr>
        <w:tc>
          <w:tcPr>
            <w:tcW w:w="993" w:type="dxa"/>
            <w:tcBorders>
              <w:top w:val="single" w:sz="8" w:space="0" w:color="0000FF"/>
              <w:left w:val="double" w:sz="4" w:space="0" w:color="auto"/>
              <w:bottom w:val="single" w:sz="8" w:space="0" w:color="0000FF"/>
              <w:right w:val="double" w:sz="2" w:space="0" w:color="0000FF"/>
            </w:tcBorders>
            <w:vAlign w:val="center"/>
          </w:tcPr>
          <w:p w14:paraId="4D39F92C" w14:textId="3A21DCAA" w:rsidR="005B6B54" w:rsidRPr="00E504DF" w:rsidRDefault="005B6B54" w:rsidP="00E504DF">
            <w:pPr>
              <w:pStyle w:val="Odsekzoznamu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627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2" w:space="0" w:color="0000FF"/>
            </w:tcBorders>
            <w:vAlign w:val="center"/>
          </w:tcPr>
          <w:p w14:paraId="752B944A" w14:textId="06272676" w:rsidR="005B6B54" w:rsidRDefault="005B6B54" w:rsidP="005B6B54">
            <w:pPr>
              <w:spacing w:before="60" w:after="60"/>
              <w:ind w:left="255"/>
              <w:rPr>
                <w:rFonts w:ascii="Calibri" w:hAnsi="Calibri" w:cs="Calibri"/>
                <w:b/>
                <w:spacing w:val="2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 xml:space="preserve">Obec </w:t>
            </w:r>
            <w:r w:rsidR="00E504DF">
              <w:rPr>
                <w:rFonts w:ascii="Calibri" w:hAnsi="Calibri" w:cs="Calibri"/>
                <w:b/>
                <w:spacing w:val="20"/>
                <w:sz w:val="18"/>
                <w:szCs w:val="18"/>
              </w:rPr>
              <w:t>Vyšná Myšľa</w:t>
            </w:r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 xml:space="preserve"> </w:t>
            </w:r>
          </w:p>
          <w:p w14:paraId="4418F476" w14:textId="23E4CD9A" w:rsidR="005B6B54" w:rsidRDefault="005B6B54" w:rsidP="005B6B54">
            <w:pPr>
              <w:spacing w:before="60" w:after="60"/>
              <w:ind w:left="255"/>
              <w:rPr>
                <w:rFonts w:ascii="Calibri" w:hAnsi="Calibri" w:cs="Calibri"/>
                <w:b/>
                <w:spacing w:val="2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>– záväzné stanovisko §140b stavebného zákona</w:t>
            </w:r>
          </w:p>
        </w:tc>
        <w:tc>
          <w:tcPr>
            <w:tcW w:w="2693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4" w:space="0" w:color="auto"/>
            </w:tcBorders>
            <w:vAlign w:val="center"/>
          </w:tcPr>
          <w:p w14:paraId="0C6726CA" w14:textId="012A41CC" w:rsidR="005B6B54" w:rsidRPr="00DE3B1B" w:rsidRDefault="00C277F0" w:rsidP="005B6B54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1056/2023 z 04.09.2023</w:t>
            </w:r>
          </w:p>
        </w:tc>
      </w:tr>
      <w:tr w:rsidR="005B6B54" w:rsidRPr="00FF7624" w14:paraId="20AF4F18" w14:textId="77777777" w:rsidTr="00647E9D">
        <w:trPr>
          <w:cantSplit/>
          <w:trHeight w:val="680"/>
        </w:trPr>
        <w:tc>
          <w:tcPr>
            <w:tcW w:w="993" w:type="dxa"/>
            <w:tcBorders>
              <w:top w:val="single" w:sz="8" w:space="0" w:color="0000FF"/>
              <w:left w:val="double" w:sz="4" w:space="0" w:color="auto"/>
              <w:bottom w:val="single" w:sz="8" w:space="0" w:color="0000FF"/>
              <w:right w:val="double" w:sz="2" w:space="0" w:color="0000FF"/>
            </w:tcBorders>
            <w:vAlign w:val="center"/>
          </w:tcPr>
          <w:p w14:paraId="4B0F3B76" w14:textId="401B4777" w:rsidR="005B6B54" w:rsidRPr="00E504DF" w:rsidRDefault="005B6B54" w:rsidP="00E504DF">
            <w:pPr>
              <w:pStyle w:val="Odsekzoznamu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627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2" w:space="0" w:color="0000FF"/>
            </w:tcBorders>
            <w:vAlign w:val="center"/>
          </w:tcPr>
          <w:p w14:paraId="66781EBC" w14:textId="074AF1EF" w:rsidR="00E504DF" w:rsidRDefault="00E504DF" w:rsidP="00E504DF">
            <w:pPr>
              <w:spacing w:before="60" w:after="60"/>
              <w:ind w:left="255"/>
              <w:rPr>
                <w:rFonts w:ascii="Calibri" w:hAnsi="Calibri" w:cs="Calibri"/>
                <w:b/>
                <w:spacing w:val="2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 xml:space="preserve">Obec Nižná Myšľa </w:t>
            </w:r>
          </w:p>
          <w:p w14:paraId="2268EE0B" w14:textId="29401220" w:rsidR="005B6B54" w:rsidRDefault="00E504DF" w:rsidP="00E504DF">
            <w:pPr>
              <w:spacing w:before="60" w:after="60"/>
              <w:ind w:left="255"/>
              <w:rPr>
                <w:rFonts w:ascii="Calibri" w:hAnsi="Calibri" w:cs="Calibri"/>
                <w:b/>
                <w:spacing w:val="2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>– záväzné stanovisko §140b stavebného zákona</w:t>
            </w:r>
          </w:p>
        </w:tc>
        <w:tc>
          <w:tcPr>
            <w:tcW w:w="2693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4" w:space="0" w:color="auto"/>
            </w:tcBorders>
            <w:vAlign w:val="center"/>
          </w:tcPr>
          <w:p w14:paraId="2E80DD1C" w14:textId="7C612C32" w:rsidR="005B6B54" w:rsidRPr="00DE3B1B" w:rsidRDefault="009F0899" w:rsidP="005B6B54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107/2023-NM z 4.9.2023</w:t>
            </w:r>
          </w:p>
        </w:tc>
      </w:tr>
      <w:tr w:rsidR="005B6B54" w:rsidRPr="00FF7624" w14:paraId="38EA8076" w14:textId="77777777" w:rsidTr="00647E9D">
        <w:trPr>
          <w:cantSplit/>
          <w:trHeight w:val="680"/>
        </w:trPr>
        <w:tc>
          <w:tcPr>
            <w:tcW w:w="993" w:type="dxa"/>
            <w:tcBorders>
              <w:top w:val="single" w:sz="8" w:space="0" w:color="0000FF"/>
              <w:left w:val="double" w:sz="4" w:space="0" w:color="auto"/>
              <w:bottom w:val="single" w:sz="8" w:space="0" w:color="0000FF"/>
              <w:right w:val="double" w:sz="2" w:space="0" w:color="0000FF"/>
            </w:tcBorders>
            <w:vAlign w:val="center"/>
          </w:tcPr>
          <w:p w14:paraId="007A0FFC" w14:textId="719174AC" w:rsidR="005B6B54" w:rsidRPr="00E504DF" w:rsidRDefault="005B6B54" w:rsidP="00E504DF">
            <w:pPr>
              <w:pStyle w:val="Odsekzoznamu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627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2" w:space="0" w:color="0000FF"/>
            </w:tcBorders>
            <w:vAlign w:val="center"/>
          </w:tcPr>
          <w:p w14:paraId="2CEB81EC" w14:textId="4AB09D3B" w:rsidR="00E504DF" w:rsidRDefault="00E504DF" w:rsidP="00E504DF">
            <w:pPr>
              <w:spacing w:before="60" w:after="60"/>
              <w:ind w:left="255"/>
              <w:rPr>
                <w:rFonts w:ascii="Calibri" w:hAnsi="Calibri" w:cs="Calibri"/>
                <w:b/>
                <w:spacing w:val="2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 xml:space="preserve">Obec Blažice </w:t>
            </w:r>
          </w:p>
          <w:p w14:paraId="65C3D5DD" w14:textId="61E40716" w:rsidR="005B6B54" w:rsidRDefault="00E504DF" w:rsidP="00E504DF">
            <w:pPr>
              <w:spacing w:before="60" w:after="60"/>
              <w:ind w:left="255"/>
              <w:rPr>
                <w:rFonts w:ascii="Calibri" w:hAnsi="Calibri" w:cs="Calibri"/>
                <w:b/>
                <w:spacing w:val="2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>– záväzné stanovisko §140b stavebného zákona</w:t>
            </w:r>
          </w:p>
        </w:tc>
        <w:tc>
          <w:tcPr>
            <w:tcW w:w="2693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4" w:space="0" w:color="auto"/>
            </w:tcBorders>
            <w:vAlign w:val="center"/>
          </w:tcPr>
          <w:p w14:paraId="24F07CA5" w14:textId="5E4A04E1" w:rsidR="005B6B54" w:rsidRPr="00DE3B1B" w:rsidRDefault="009F0899" w:rsidP="005B6B54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162/2023-Bl z 23.08.2023</w:t>
            </w:r>
          </w:p>
        </w:tc>
      </w:tr>
      <w:tr w:rsidR="005B6B54" w:rsidRPr="00FF7624" w14:paraId="488A90BD" w14:textId="77777777" w:rsidTr="005237EB">
        <w:trPr>
          <w:cantSplit/>
          <w:trHeight w:val="680"/>
        </w:trPr>
        <w:tc>
          <w:tcPr>
            <w:tcW w:w="993" w:type="dxa"/>
            <w:tcBorders>
              <w:top w:val="single" w:sz="8" w:space="0" w:color="0000FF"/>
              <w:left w:val="double" w:sz="4" w:space="0" w:color="auto"/>
              <w:bottom w:val="single" w:sz="8" w:space="0" w:color="0000FF"/>
              <w:right w:val="double" w:sz="2" w:space="0" w:color="0000FF"/>
            </w:tcBorders>
            <w:vAlign w:val="center"/>
          </w:tcPr>
          <w:p w14:paraId="174F0364" w14:textId="7435DF85" w:rsidR="005B6B54" w:rsidRPr="00E504DF" w:rsidRDefault="005B6B54" w:rsidP="00E504DF">
            <w:pPr>
              <w:pStyle w:val="Odsekzoznamu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627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2" w:space="0" w:color="0000FF"/>
            </w:tcBorders>
            <w:vAlign w:val="center"/>
          </w:tcPr>
          <w:p w14:paraId="4D41C29B" w14:textId="1031C3A0" w:rsidR="005B6B54" w:rsidRDefault="00E504DF" w:rsidP="00E504DF">
            <w:pPr>
              <w:spacing w:before="60" w:after="60"/>
              <w:ind w:left="255"/>
              <w:rPr>
                <w:rFonts w:ascii="Calibri" w:hAnsi="Calibri" w:cs="Calibri"/>
                <w:b/>
                <w:spacing w:val="2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 xml:space="preserve">Obec Bohdanovce </w:t>
            </w:r>
          </w:p>
        </w:tc>
        <w:tc>
          <w:tcPr>
            <w:tcW w:w="2693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4" w:space="0" w:color="auto"/>
            </w:tcBorders>
            <w:shd w:val="clear" w:color="auto" w:fill="auto"/>
            <w:vAlign w:val="center"/>
          </w:tcPr>
          <w:p w14:paraId="6ED3A5BF" w14:textId="1768E95D" w:rsidR="005B6B54" w:rsidRPr="00DE3B1B" w:rsidRDefault="009F0899" w:rsidP="00367C03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584/2023 z 18.9.2023</w:t>
            </w:r>
          </w:p>
        </w:tc>
      </w:tr>
      <w:tr w:rsidR="00020CC3" w:rsidRPr="00FF7624" w14:paraId="03A427F2" w14:textId="77777777" w:rsidTr="00647E9D">
        <w:trPr>
          <w:cantSplit/>
          <w:trHeight w:val="680"/>
        </w:trPr>
        <w:tc>
          <w:tcPr>
            <w:tcW w:w="993" w:type="dxa"/>
            <w:tcBorders>
              <w:top w:val="single" w:sz="8" w:space="0" w:color="0000FF"/>
              <w:left w:val="double" w:sz="4" w:space="0" w:color="auto"/>
              <w:bottom w:val="single" w:sz="8" w:space="0" w:color="0000FF"/>
              <w:right w:val="double" w:sz="2" w:space="0" w:color="0000FF"/>
            </w:tcBorders>
            <w:vAlign w:val="center"/>
          </w:tcPr>
          <w:p w14:paraId="7A78A6C6" w14:textId="51CCE707" w:rsidR="00020CC3" w:rsidRPr="00E504DF" w:rsidRDefault="00020CC3" w:rsidP="00E504DF">
            <w:pPr>
              <w:pStyle w:val="Odsekzoznamu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627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2" w:space="0" w:color="0000FF"/>
            </w:tcBorders>
            <w:vAlign w:val="center"/>
          </w:tcPr>
          <w:p w14:paraId="01A2FC89" w14:textId="2C3DEC6F" w:rsidR="00020CC3" w:rsidRDefault="00020CC3" w:rsidP="00020CC3">
            <w:pPr>
              <w:spacing w:before="60" w:after="60"/>
              <w:ind w:left="255"/>
              <w:rPr>
                <w:rFonts w:ascii="Calibri" w:hAnsi="Calibri" w:cs="Calibri"/>
                <w:b/>
                <w:spacing w:val="2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>OÚ K</w:t>
            </w:r>
            <w:r w:rsidR="00E504DF">
              <w:rPr>
                <w:rFonts w:ascii="Calibri" w:hAnsi="Calibri" w:cs="Calibri"/>
                <w:b/>
                <w:spacing w:val="20"/>
                <w:sz w:val="18"/>
                <w:szCs w:val="18"/>
              </w:rPr>
              <w:t xml:space="preserve">ošice -okolie, </w:t>
            </w:r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>Odbor starostlivosti o ŽP - Odpady</w:t>
            </w:r>
          </w:p>
        </w:tc>
        <w:tc>
          <w:tcPr>
            <w:tcW w:w="2693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4" w:space="0" w:color="auto"/>
            </w:tcBorders>
            <w:vAlign w:val="center"/>
          </w:tcPr>
          <w:p w14:paraId="64BEB7F5" w14:textId="5634F0BF" w:rsidR="00020CC3" w:rsidRPr="00DE3B1B" w:rsidRDefault="009F0899" w:rsidP="00020CC3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OU-KS-OSZP-2023/012311-002 z 18.10.2023</w:t>
            </w:r>
          </w:p>
        </w:tc>
      </w:tr>
      <w:tr w:rsidR="00020CC3" w:rsidRPr="00FF7624" w14:paraId="6F3D4C70" w14:textId="77777777" w:rsidTr="00647E9D">
        <w:trPr>
          <w:cantSplit/>
          <w:trHeight w:val="680"/>
        </w:trPr>
        <w:tc>
          <w:tcPr>
            <w:tcW w:w="993" w:type="dxa"/>
            <w:tcBorders>
              <w:top w:val="single" w:sz="8" w:space="0" w:color="0000FF"/>
              <w:left w:val="double" w:sz="4" w:space="0" w:color="auto"/>
              <w:bottom w:val="single" w:sz="8" w:space="0" w:color="0000FF"/>
              <w:right w:val="double" w:sz="2" w:space="0" w:color="0000FF"/>
            </w:tcBorders>
            <w:vAlign w:val="center"/>
          </w:tcPr>
          <w:p w14:paraId="4B9D2A1B" w14:textId="3CC7DF2B" w:rsidR="00020CC3" w:rsidRPr="00E504DF" w:rsidRDefault="00020CC3" w:rsidP="00E504DF">
            <w:pPr>
              <w:pStyle w:val="Odsekzoznamu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627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2" w:space="0" w:color="0000FF"/>
            </w:tcBorders>
            <w:vAlign w:val="center"/>
          </w:tcPr>
          <w:p w14:paraId="67653AAD" w14:textId="34C28B97" w:rsidR="00020CC3" w:rsidRDefault="00E504DF" w:rsidP="00020CC3">
            <w:pPr>
              <w:spacing w:before="60" w:after="60"/>
              <w:ind w:left="255"/>
              <w:rPr>
                <w:rFonts w:ascii="Calibri" w:hAnsi="Calibri" w:cs="Calibri"/>
                <w:b/>
                <w:spacing w:val="2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 xml:space="preserve">OÚ Košice -okolie, </w:t>
            </w:r>
            <w:r w:rsidR="00020CC3">
              <w:rPr>
                <w:rFonts w:ascii="Calibri" w:hAnsi="Calibri" w:cs="Calibri"/>
                <w:b/>
                <w:spacing w:val="20"/>
                <w:sz w:val="18"/>
                <w:szCs w:val="18"/>
              </w:rPr>
              <w:t>Odbor starostlivosti o ŽP – Ochrana ovzdušia</w:t>
            </w:r>
          </w:p>
        </w:tc>
        <w:tc>
          <w:tcPr>
            <w:tcW w:w="2693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4" w:space="0" w:color="auto"/>
            </w:tcBorders>
            <w:vAlign w:val="center"/>
          </w:tcPr>
          <w:p w14:paraId="3188FC21" w14:textId="04FA6736" w:rsidR="00020CC3" w:rsidRPr="00DE3B1B" w:rsidRDefault="009F0899" w:rsidP="00020CC3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OU-KS-OSZP-2023/012161-002 z 14.08.2023</w:t>
            </w:r>
          </w:p>
        </w:tc>
      </w:tr>
      <w:tr w:rsidR="00020CC3" w:rsidRPr="00FF7624" w14:paraId="514C4278" w14:textId="77777777" w:rsidTr="00647E9D">
        <w:trPr>
          <w:cantSplit/>
          <w:trHeight w:val="680"/>
        </w:trPr>
        <w:tc>
          <w:tcPr>
            <w:tcW w:w="993" w:type="dxa"/>
            <w:tcBorders>
              <w:top w:val="single" w:sz="8" w:space="0" w:color="0000FF"/>
              <w:left w:val="double" w:sz="4" w:space="0" w:color="auto"/>
              <w:bottom w:val="single" w:sz="8" w:space="0" w:color="0000FF"/>
              <w:right w:val="double" w:sz="2" w:space="0" w:color="0000FF"/>
            </w:tcBorders>
            <w:vAlign w:val="center"/>
          </w:tcPr>
          <w:p w14:paraId="1DAA4559" w14:textId="5AC9567A" w:rsidR="00020CC3" w:rsidRPr="00E504DF" w:rsidRDefault="00020CC3" w:rsidP="00E504DF">
            <w:pPr>
              <w:pStyle w:val="Odsekzoznamu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627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2" w:space="0" w:color="0000FF"/>
            </w:tcBorders>
            <w:vAlign w:val="center"/>
          </w:tcPr>
          <w:p w14:paraId="28332719" w14:textId="4491F0D8" w:rsidR="00020CC3" w:rsidRDefault="00E504DF" w:rsidP="00020CC3">
            <w:pPr>
              <w:spacing w:before="60" w:after="60"/>
              <w:ind w:left="255"/>
              <w:rPr>
                <w:rFonts w:ascii="Calibri" w:hAnsi="Calibri" w:cs="Calibri"/>
                <w:b/>
                <w:spacing w:val="2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 xml:space="preserve">OÚ Košice -okolie, </w:t>
            </w:r>
            <w:r w:rsidR="00020CC3">
              <w:rPr>
                <w:rFonts w:ascii="Calibri" w:hAnsi="Calibri" w:cs="Calibri"/>
                <w:b/>
                <w:spacing w:val="20"/>
                <w:sz w:val="18"/>
                <w:szCs w:val="18"/>
              </w:rPr>
              <w:t xml:space="preserve">Odbor starostlivosti o ŽP – </w:t>
            </w:r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>Š</w:t>
            </w:r>
            <w:r w:rsidR="00020CC3">
              <w:rPr>
                <w:rFonts w:ascii="Calibri" w:hAnsi="Calibri" w:cs="Calibri"/>
                <w:b/>
                <w:spacing w:val="20"/>
                <w:sz w:val="18"/>
                <w:szCs w:val="18"/>
              </w:rPr>
              <w:t>tátna vodná správa</w:t>
            </w:r>
          </w:p>
        </w:tc>
        <w:tc>
          <w:tcPr>
            <w:tcW w:w="2693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4" w:space="0" w:color="auto"/>
            </w:tcBorders>
            <w:vAlign w:val="center"/>
          </w:tcPr>
          <w:p w14:paraId="4D6FB3A9" w14:textId="078D72FC" w:rsidR="00020CC3" w:rsidRPr="00DE3B1B" w:rsidRDefault="009F0899" w:rsidP="00020CC3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OU-KS-OSZP-2023/012122-002 z 14.08.2023</w:t>
            </w:r>
          </w:p>
        </w:tc>
      </w:tr>
      <w:tr w:rsidR="00020CC3" w:rsidRPr="00FF7624" w14:paraId="3F2EA808" w14:textId="77777777" w:rsidTr="00647E9D">
        <w:trPr>
          <w:cantSplit/>
          <w:trHeight w:val="680"/>
        </w:trPr>
        <w:tc>
          <w:tcPr>
            <w:tcW w:w="993" w:type="dxa"/>
            <w:tcBorders>
              <w:top w:val="single" w:sz="8" w:space="0" w:color="0000FF"/>
              <w:left w:val="double" w:sz="4" w:space="0" w:color="auto"/>
              <w:bottom w:val="single" w:sz="8" w:space="0" w:color="0000FF"/>
              <w:right w:val="double" w:sz="2" w:space="0" w:color="0000FF"/>
            </w:tcBorders>
            <w:vAlign w:val="center"/>
          </w:tcPr>
          <w:p w14:paraId="253F0EA8" w14:textId="790768B3" w:rsidR="00020CC3" w:rsidRPr="00E504DF" w:rsidRDefault="00020CC3" w:rsidP="00E504DF">
            <w:pPr>
              <w:pStyle w:val="Odsekzoznamu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627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2" w:space="0" w:color="0000FF"/>
            </w:tcBorders>
            <w:vAlign w:val="center"/>
          </w:tcPr>
          <w:p w14:paraId="7F21F89A" w14:textId="1AFC85B9" w:rsidR="00020CC3" w:rsidRPr="007632FE" w:rsidRDefault="00E504DF" w:rsidP="00020CC3">
            <w:pPr>
              <w:spacing w:before="60" w:after="60"/>
              <w:ind w:left="255"/>
              <w:rPr>
                <w:rFonts w:ascii="Calibri" w:hAnsi="Calibri" w:cs="Calibri"/>
                <w:b/>
                <w:spacing w:val="2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 xml:space="preserve">OÚ Košice -okolie, </w:t>
            </w:r>
            <w:r w:rsidR="00020CC3">
              <w:rPr>
                <w:rFonts w:ascii="Calibri" w:hAnsi="Calibri" w:cs="Calibri"/>
                <w:b/>
                <w:spacing w:val="20"/>
                <w:sz w:val="18"/>
                <w:szCs w:val="18"/>
              </w:rPr>
              <w:t xml:space="preserve">Odbor starostlivosti o ŽP  – </w:t>
            </w:r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>O</w:t>
            </w:r>
            <w:r w:rsidR="00020CC3">
              <w:rPr>
                <w:rFonts w:ascii="Calibri" w:hAnsi="Calibri" w:cs="Calibri"/>
                <w:b/>
                <w:spacing w:val="20"/>
                <w:sz w:val="18"/>
                <w:szCs w:val="18"/>
              </w:rPr>
              <w:t>chrana prírody a krajiny</w:t>
            </w:r>
          </w:p>
        </w:tc>
        <w:tc>
          <w:tcPr>
            <w:tcW w:w="2693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4" w:space="0" w:color="auto"/>
            </w:tcBorders>
            <w:vAlign w:val="center"/>
          </w:tcPr>
          <w:p w14:paraId="554B2747" w14:textId="7E805DC6" w:rsidR="00020CC3" w:rsidRPr="00530712" w:rsidRDefault="00530712" w:rsidP="00020CC3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30712">
              <w:rPr>
                <w:rFonts w:ascii="Calibri" w:hAnsi="Calibri" w:cs="Calibri"/>
                <w:b/>
                <w:bCs/>
                <w:sz w:val="18"/>
                <w:szCs w:val="18"/>
              </w:rPr>
              <w:t>OU-KS-OSZP-2023/012123-002</w:t>
            </w:r>
          </w:p>
        </w:tc>
      </w:tr>
      <w:tr w:rsidR="00020CC3" w:rsidRPr="00FF7624" w14:paraId="5B814DF3" w14:textId="77777777" w:rsidTr="00647E9D">
        <w:trPr>
          <w:cantSplit/>
          <w:trHeight w:val="680"/>
        </w:trPr>
        <w:tc>
          <w:tcPr>
            <w:tcW w:w="993" w:type="dxa"/>
            <w:tcBorders>
              <w:top w:val="single" w:sz="8" w:space="0" w:color="0000FF"/>
              <w:left w:val="double" w:sz="4" w:space="0" w:color="auto"/>
              <w:bottom w:val="single" w:sz="8" w:space="0" w:color="0000FF"/>
              <w:right w:val="double" w:sz="2" w:space="0" w:color="0000FF"/>
            </w:tcBorders>
            <w:vAlign w:val="center"/>
          </w:tcPr>
          <w:p w14:paraId="7BF1218E" w14:textId="2C4887D3" w:rsidR="00020CC3" w:rsidRPr="00E504DF" w:rsidRDefault="00020CC3" w:rsidP="00E504DF">
            <w:pPr>
              <w:pStyle w:val="Odsekzoznamu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627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2" w:space="0" w:color="0000FF"/>
            </w:tcBorders>
            <w:vAlign w:val="center"/>
          </w:tcPr>
          <w:p w14:paraId="6CA13EF1" w14:textId="7E540ADA" w:rsidR="00020CC3" w:rsidRDefault="00E504DF" w:rsidP="00020CC3">
            <w:pPr>
              <w:spacing w:before="60" w:after="60"/>
              <w:ind w:left="255"/>
              <w:rPr>
                <w:rFonts w:ascii="Calibri" w:hAnsi="Calibri" w:cs="Calibri"/>
                <w:b/>
                <w:spacing w:val="2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>OÚ Košice -okolie,</w:t>
            </w:r>
            <w:r w:rsidR="00020CC3">
              <w:rPr>
                <w:rFonts w:ascii="Calibri" w:hAnsi="Calibri" w:cs="Calibri"/>
                <w:b/>
                <w:spacing w:val="20"/>
                <w:sz w:val="18"/>
                <w:szCs w:val="18"/>
              </w:rPr>
              <w:t xml:space="preserve"> Odbor krízového riadenia</w:t>
            </w:r>
          </w:p>
        </w:tc>
        <w:tc>
          <w:tcPr>
            <w:tcW w:w="2693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4" w:space="0" w:color="auto"/>
            </w:tcBorders>
            <w:vAlign w:val="center"/>
          </w:tcPr>
          <w:p w14:paraId="00F89539" w14:textId="0D8E2B39" w:rsidR="00020CC3" w:rsidRPr="00DE3B1B" w:rsidRDefault="00530712" w:rsidP="00020CC3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OU-KS-OKR-2023/013161 z 08.09.2023</w:t>
            </w:r>
          </w:p>
        </w:tc>
      </w:tr>
      <w:tr w:rsidR="00020CC3" w:rsidRPr="00FF7624" w14:paraId="485448AB" w14:textId="77777777" w:rsidTr="00647E9D">
        <w:trPr>
          <w:cantSplit/>
          <w:trHeight w:val="680"/>
        </w:trPr>
        <w:tc>
          <w:tcPr>
            <w:tcW w:w="993" w:type="dxa"/>
            <w:tcBorders>
              <w:top w:val="single" w:sz="8" w:space="0" w:color="0000FF"/>
              <w:left w:val="double" w:sz="4" w:space="0" w:color="auto"/>
              <w:bottom w:val="single" w:sz="8" w:space="0" w:color="0000FF"/>
              <w:right w:val="double" w:sz="2" w:space="0" w:color="0000FF"/>
            </w:tcBorders>
            <w:vAlign w:val="center"/>
          </w:tcPr>
          <w:p w14:paraId="0364CDD2" w14:textId="758F7999" w:rsidR="00020CC3" w:rsidRPr="00E504DF" w:rsidRDefault="00020CC3" w:rsidP="00E504DF">
            <w:pPr>
              <w:pStyle w:val="Odsekzoznamu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627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2" w:space="0" w:color="0000FF"/>
            </w:tcBorders>
            <w:vAlign w:val="center"/>
          </w:tcPr>
          <w:p w14:paraId="4D38A0B8" w14:textId="1589025C" w:rsidR="00020CC3" w:rsidRDefault="00020CC3" w:rsidP="00020CC3">
            <w:pPr>
              <w:spacing w:before="60" w:after="60"/>
              <w:ind w:left="255"/>
              <w:rPr>
                <w:rFonts w:ascii="Calibri" w:hAnsi="Calibri" w:cs="Calibri"/>
                <w:b/>
                <w:spacing w:val="2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>OÚ</w:t>
            </w:r>
            <w:r w:rsidR="00E504DF">
              <w:rPr>
                <w:rFonts w:ascii="Calibri" w:hAnsi="Calibri" w:cs="Calibri"/>
                <w:b/>
                <w:spacing w:val="20"/>
                <w:sz w:val="18"/>
                <w:szCs w:val="18"/>
              </w:rPr>
              <w:t xml:space="preserve"> Košice -okolie, </w:t>
            </w:r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 xml:space="preserve">Odbor cestnej dopravy a pozemných komunikácii </w:t>
            </w:r>
          </w:p>
        </w:tc>
        <w:tc>
          <w:tcPr>
            <w:tcW w:w="2693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4" w:space="0" w:color="auto"/>
            </w:tcBorders>
            <w:vAlign w:val="center"/>
          </w:tcPr>
          <w:p w14:paraId="107A8BDD" w14:textId="407D83D3" w:rsidR="00020CC3" w:rsidRDefault="00530712" w:rsidP="00020CC3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OU-KS-OCDPK-2023/012950-002 z 11.09.2023</w:t>
            </w:r>
          </w:p>
        </w:tc>
      </w:tr>
      <w:tr w:rsidR="00E504DF" w:rsidRPr="00FF7624" w14:paraId="6989F9AD" w14:textId="77777777" w:rsidTr="00647E9D">
        <w:trPr>
          <w:cantSplit/>
          <w:trHeight w:val="680"/>
        </w:trPr>
        <w:tc>
          <w:tcPr>
            <w:tcW w:w="993" w:type="dxa"/>
            <w:tcBorders>
              <w:top w:val="single" w:sz="8" w:space="0" w:color="0000FF"/>
              <w:left w:val="double" w:sz="4" w:space="0" w:color="auto"/>
              <w:bottom w:val="single" w:sz="8" w:space="0" w:color="0000FF"/>
              <w:right w:val="double" w:sz="2" w:space="0" w:color="0000FF"/>
            </w:tcBorders>
            <w:vAlign w:val="center"/>
          </w:tcPr>
          <w:p w14:paraId="3EA5103B" w14:textId="1C38DB85" w:rsidR="00E504DF" w:rsidRPr="00E504DF" w:rsidRDefault="00E504DF" w:rsidP="00E504DF">
            <w:pPr>
              <w:pStyle w:val="Odsekzoznamu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627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2" w:space="0" w:color="0000FF"/>
            </w:tcBorders>
            <w:vAlign w:val="center"/>
          </w:tcPr>
          <w:p w14:paraId="5D6C7F53" w14:textId="210A0C2D" w:rsidR="00E504DF" w:rsidRDefault="00E504DF" w:rsidP="00E504DF">
            <w:pPr>
              <w:spacing w:before="60" w:after="60"/>
              <w:ind w:left="255"/>
              <w:rPr>
                <w:rFonts w:ascii="Calibri" w:hAnsi="Calibri" w:cs="Calibri"/>
                <w:b/>
                <w:spacing w:val="20"/>
                <w:sz w:val="18"/>
                <w:szCs w:val="18"/>
              </w:rPr>
            </w:pPr>
            <w:r w:rsidRPr="00D53519">
              <w:rPr>
                <w:rFonts w:ascii="Calibri" w:hAnsi="Calibri" w:cs="Calibri"/>
                <w:b/>
                <w:spacing w:val="20"/>
                <w:sz w:val="18"/>
                <w:szCs w:val="18"/>
              </w:rPr>
              <w:t>OR HaZZ Košice</w:t>
            </w:r>
          </w:p>
        </w:tc>
        <w:tc>
          <w:tcPr>
            <w:tcW w:w="2693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4" w:space="0" w:color="auto"/>
            </w:tcBorders>
            <w:vAlign w:val="center"/>
          </w:tcPr>
          <w:p w14:paraId="265D6F77" w14:textId="0A283F9E" w:rsidR="00E504DF" w:rsidRPr="00FC2F5B" w:rsidRDefault="00530712" w:rsidP="00E504D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ORHZ-KS1-703-001/2023 z 30.08.2023</w:t>
            </w:r>
          </w:p>
        </w:tc>
      </w:tr>
      <w:tr w:rsidR="00E504DF" w:rsidRPr="00FF7624" w14:paraId="19CA080D" w14:textId="77777777" w:rsidTr="00647E9D">
        <w:trPr>
          <w:cantSplit/>
          <w:trHeight w:val="680"/>
        </w:trPr>
        <w:tc>
          <w:tcPr>
            <w:tcW w:w="993" w:type="dxa"/>
            <w:tcBorders>
              <w:top w:val="single" w:sz="8" w:space="0" w:color="0000FF"/>
              <w:left w:val="double" w:sz="4" w:space="0" w:color="auto"/>
              <w:bottom w:val="single" w:sz="8" w:space="0" w:color="0000FF"/>
              <w:right w:val="double" w:sz="2" w:space="0" w:color="0000FF"/>
            </w:tcBorders>
            <w:vAlign w:val="center"/>
          </w:tcPr>
          <w:p w14:paraId="3AE0035E" w14:textId="4C4A3763" w:rsidR="00E504DF" w:rsidRPr="00E504DF" w:rsidRDefault="00E504DF" w:rsidP="00E504DF">
            <w:pPr>
              <w:pStyle w:val="Odsekzoznamu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627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2" w:space="0" w:color="0000FF"/>
            </w:tcBorders>
            <w:vAlign w:val="center"/>
          </w:tcPr>
          <w:p w14:paraId="3EEE05F0" w14:textId="425A515D" w:rsidR="00E504DF" w:rsidRPr="00C642ED" w:rsidRDefault="00E743E3" w:rsidP="00E504DF">
            <w:pPr>
              <w:spacing w:before="60" w:after="60"/>
              <w:ind w:left="255"/>
              <w:rPr>
                <w:rFonts w:ascii="Calibri" w:hAnsi="Calibri" w:cs="Calibri"/>
                <w:b/>
                <w:spacing w:val="2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>Ministerstvo dopravy SR, Útvar hlavného hygienika</w:t>
            </w:r>
          </w:p>
        </w:tc>
        <w:tc>
          <w:tcPr>
            <w:tcW w:w="2693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4" w:space="0" w:color="auto"/>
            </w:tcBorders>
            <w:vAlign w:val="center"/>
          </w:tcPr>
          <w:p w14:paraId="4C66AB64" w14:textId="696323F9" w:rsidR="00E504DF" w:rsidRPr="00DE3B1B" w:rsidRDefault="00530712" w:rsidP="00E504DF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26048/2023/ÚVHR/81528 z 11.09.2023</w:t>
            </w:r>
          </w:p>
        </w:tc>
      </w:tr>
      <w:tr w:rsidR="00E504DF" w:rsidRPr="00FF7624" w14:paraId="7C14D8C0" w14:textId="77777777" w:rsidTr="00647E9D">
        <w:trPr>
          <w:cantSplit/>
          <w:trHeight w:val="680"/>
        </w:trPr>
        <w:tc>
          <w:tcPr>
            <w:tcW w:w="993" w:type="dxa"/>
            <w:tcBorders>
              <w:top w:val="single" w:sz="8" w:space="0" w:color="0000FF"/>
              <w:left w:val="double" w:sz="4" w:space="0" w:color="auto"/>
              <w:bottom w:val="single" w:sz="8" w:space="0" w:color="0000FF"/>
              <w:right w:val="double" w:sz="2" w:space="0" w:color="0000FF"/>
            </w:tcBorders>
            <w:vAlign w:val="center"/>
          </w:tcPr>
          <w:p w14:paraId="41C6FDDE" w14:textId="563BA209" w:rsidR="00E504DF" w:rsidRPr="00E504DF" w:rsidRDefault="00E504DF" w:rsidP="00E504DF">
            <w:pPr>
              <w:pStyle w:val="Odsekzoznamu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627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2" w:space="0" w:color="0000FF"/>
            </w:tcBorders>
            <w:vAlign w:val="center"/>
          </w:tcPr>
          <w:p w14:paraId="0A060A6A" w14:textId="52998F06" w:rsidR="00E504DF" w:rsidRPr="00C642ED" w:rsidRDefault="00E504DF" w:rsidP="00E504DF">
            <w:pPr>
              <w:spacing w:before="60" w:after="60"/>
              <w:ind w:left="255"/>
              <w:rPr>
                <w:rFonts w:ascii="Calibri" w:hAnsi="Calibri" w:cs="Calibri"/>
                <w:b/>
                <w:spacing w:val="2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>Krajský pamiatkový úrad Košice</w:t>
            </w:r>
          </w:p>
        </w:tc>
        <w:tc>
          <w:tcPr>
            <w:tcW w:w="2693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4" w:space="0" w:color="auto"/>
            </w:tcBorders>
            <w:vAlign w:val="center"/>
          </w:tcPr>
          <w:p w14:paraId="24CA330A" w14:textId="790DBBAA" w:rsidR="00E504DF" w:rsidRPr="00DE3B1B" w:rsidRDefault="00794E4D" w:rsidP="00E504DF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KPUKE-2023/16305-2/71394/PS,SB z 07.09.2023</w:t>
            </w:r>
          </w:p>
        </w:tc>
      </w:tr>
      <w:tr w:rsidR="00E504DF" w:rsidRPr="00FF7624" w14:paraId="595295C0" w14:textId="77777777" w:rsidTr="00647E9D">
        <w:trPr>
          <w:cantSplit/>
          <w:trHeight w:val="680"/>
        </w:trPr>
        <w:tc>
          <w:tcPr>
            <w:tcW w:w="993" w:type="dxa"/>
            <w:tcBorders>
              <w:top w:val="single" w:sz="8" w:space="0" w:color="0000FF"/>
              <w:left w:val="double" w:sz="4" w:space="0" w:color="auto"/>
              <w:bottom w:val="single" w:sz="8" w:space="0" w:color="0000FF"/>
              <w:right w:val="double" w:sz="2" w:space="0" w:color="0000FF"/>
            </w:tcBorders>
            <w:vAlign w:val="center"/>
          </w:tcPr>
          <w:p w14:paraId="1E09A6EF" w14:textId="48C421A4" w:rsidR="00E504DF" w:rsidRPr="00E504DF" w:rsidRDefault="00E504DF" w:rsidP="00E504DF">
            <w:pPr>
              <w:pStyle w:val="Odsekzoznamu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627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2" w:space="0" w:color="0000FF"/>
            </w:tcBorders>
            <w:vAlign w:val="center"/>
          </w:tcPr>
          <w:p w14:paraId="7355F3A4" w14:textId="6EC99FB6" w:rsidR="00E504DF" w:rsidRPr="00C642ED" w:rsidRDefault="00E504DF" w:rsidP="00E504DF">
            <w:pPr>
              <w:spacing w:before="60" w:after="60"/>
              <w:ind w:left="255"/>
              <w:rPr>
                <w:rFonts w:ascii="Calibri" w:hAnsi="Calibri" w:cs="Calibri"/>
                <w:b/>
                <w:spacing w:val="2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>Ministerstvo obrany</w:t>
            </w:r>
          </w:p>
        </w:tc>
        <w:tc>
          <w:tcPr>
            <w:tcW w:w="2693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4" w:space="0" w:color="auto"/>
            </w:tcBorders>
            <w:vAlign w:val="center"/>
          </w:tcPr>
          <w:p w14:paraId="4370CC18" w14:textId="33F97689" w:rsidR="00E504DF" w:rsidRPr="00DE3B1B" w:rsidRDefault="00794E4D" w:rsidP="00E504DF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SEMaI-EL13/2-5-2713/2023 z 29.9.2023</w:t>
            </w:r>
          </w:p>
        </w:tc>
      </w:tr>
      <w:tr w:rsidR="00E504DF" w:rsidRPr="00FF7624" w14:paraId="723CC153" w14:textId="77777777" w:rsidTr="00647E9D">
        <w:trPr>
          <w:cantSplit/>
          <w:trHeight w:val="680"/>
        </w:trPr>
        <w:tc>
          <w:tcPr>
            <w:tcW w:w="993" w:type="dxa"/>
            <w:tcBorders>
              <w:top w:val="single" w:sz="8" w:space="0" w:color="0000FF"/>
              <w:left w:val="double" w:sz="4" w:space="0" w:color="auto"/>
              <w:bottom w:val="single" w:sz="8" w:space="0" w:color="0000FF"/>
              <w:right w:val="double" w:sz="2" w:space="0" w:color="0000FF"/>
            </w:tcBorders>
            <w:vAlign w:val="center"/>
          </w:tcPr>
          <w:p w14:paraId="1AF34C6C" w14:textId="274B5969" w:rsidR="00E504DF" w:rsidRPr="00E504DF" w:rsidRDefault="00E504DF" w:rsidP="00E504DF">
            <w:pPr>
              <w:pStyle w:val="Odsekzoznamu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627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2" w:space="0" w:color="0000FF"/>
            </w:tcBorders>
            <w:vAlign w:val="center"/>
          </w:tcPr>
          <w:p w14:paraId="02C78CBA" w14:textId="49633B87" w:rsidR="00E504DF" w:rsidRPr="00C642ED" w:rsidRDefault="00E504DF" w:rsidP="00E504DF">
            <w:pPr>
              <w:spacing w:before="60" w:after="60"/>
              <w:ind w:left="255"/>
              <w:rPr>
                <w:rFonts w:ascii="Calibri" w:hAnsi="Calibri" w:cs="Calibri"/>
                <w:b/>
                <w:spacing w:val="2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 xml:space="preserve">Slovenský vodohospodársky podnik, </w:t>
            </w:r>
            <w:proofErr w:type="spellStart"/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>št.p</w:t>
            </w:r>
            <w:proofErr w:type="spellEnd"/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4" w:space="0" w:color="auto"/>
            </w:tcBorders>
            <w:vAlign w:val="center"/>
          </w:tcPr>
          <w:p w14:paraId="3C6E659B" w14:textId="54825788" w:rsidR="00E504DF" w:rsidRPr="00DE3B1B" w:rsidRDefault="00794E4D" w:rsidP="00E504DF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SVP 8202/2023/2 z 06.12.2023</w:t>
            </w:r>
          </w:p>
        </w:tc>
      </w:tr>
      <w:tr w:rsidR="00E504DF" w:rsidRPr="00FF7624" w14:paraId="24AC1054" w14:textId="77777777" w:rsidTr="00647E9D">
        <w:trPr>
          <w:cantSplit/>
          <w:trHeight w:val="680"/>
        </w:trPr>
        <w:tc>
          <w:tcPr>
            <w:tcW w:w="993" w:type="dxa"/>
            <w:tcBorders>
              <w:top w:val="single" w:sz="8" w:space="0" w:color="0000FF"/>
              <w:left w:val="double" w:sz="4" w:space="0" w:color="auto"/>
              <w:bottom w:val="single" w:sz="8" w:space="0" w:color="0000FF"/>
              <w:right w:val="double" w:sz="2" w:space="0" w:color="0000FF"/>
            </w:tcBorders>
            <w:vAlign w:val="center"/>
          </w:tcPr>
          <w:p w14:paraId="7CB25D19" w14:textId="10B1D9E7" w:rsidR="00E504DF" w:rsidRPr="00E504DF" w:rsidRDefault="00E504DF" w:rsidP="00E504DF">
            <w:pPr>
              <w:pStyle w:val="Odsekzoznamu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627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2" w:space="0" w:color="0000FF"/>
            </w:tcBorders>
            <w:vAlign w:val="center"/>
          </w:tcPr>
          <w:p w14:paraId="61AA7B2C" w14:textId="66F9041C" w:rsidR="00E504DF" w:rsidRPr="00C642ED" w:rsidRDefault="00E504DF" w:rsidP="00E504DF">
            <w:pPr>
              <w:spacing w:before="60" w:after="60"/>
              <w:ind w:left="255"/>
              <w:rPr>
                <w:rFonts w:ascii="Calibri" w:hAnsi="Calibri" w:cs="Calibri"/>
                <w:b/>
                <w:spacing w:val="2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>Únia nevidiacich a slabozrakých Slovenska</w:t>
            </w:r>
          </w:p>
        </w:tc>
        <w:tc>
          <w:tcPr>
            <w:tcW w:w="2693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4" w:space="0" w:color="auto"/>
            </w:tcBorders>
            <w:vAlign w:val="center"/>
          </w:tcPr>
          <w:p w14:paraId="644420D2" w14:textId="2666159E" w:rsidR="00E504DF" w:rsidRPr="00DE3B1B" w:rsidRDefault="00794E4D" w:rsidP="00E504DF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23/18 z 18.10.2023</w:t>
            </w:r>
          </w:p>
        </w:tc>
      </w:tr>
      <w:tr w:rsidR="00E504DF" w:rsidRPr="00FF7624" w14:paraId="524D045E" w14:textId="77777777" w:rsidTr="00647E9D">
        <w:trPr>
          <w:cantSplit/>
          <w:trHeight w:val="680"/>
        </w:trPr>
        <w:tc>
          <w:tcPr>
            <w:tcW w:w="993" w:type="dxa"/>
            <w:tcBorders>
              <w:top w:val="single" w:sz="8" w:space="0" w:color="0000FF"/>
              <w:left w:val="double" w:sz="4" w:space="0" w:color="auto"/>
              <w:bottom w:val="single" w:sz="8" w:space="0" w:color="0000FF"/>
              <w:right w:val="double" w:sz="2" w:space="0" w:color="0000FF"/>
            </w:tcBorders>
            <w:vAlign w:val="center"/>
          </w:tcPr>
          <w:p w14:paraId="2EF3275D" w14:textId="120134B5" w:rsidR="00E504DF" w:rsidRPr="00E504DF" w:rsidRDefault="00E504DF" w:rsidP="00E504DF">
            <w:pPr>
              <w:pStyle w:val="Odsekzoznamu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627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2" w:space="0" w:color="0000FF"/>
            </w:tcBorders>
            <w:vAlign w:val="center"/>
          </w:tcPr>
          <w:p w14:paraId="4139E5A4" w14:textId="25BE01EB" w:rsidR="00E504DF" w:rsidRPr="00C642ED" w:rsidRDefault="00E504DF" w:rsidP="00E504DF">
            <w:pPr>
              <w:spacing w:before="60" w:after="60"/>
              <w:ind w:left="255"/>
              <w:rPr>
                <w:rFonts w:ascii="Calibri" w:hAnsi="Calibri" w:cs="Calibri"/>
                <w:b/>
                <w:spacing w:val="20"/>
                <w:sz w:val="18"/>
                <w:szCs w:val="18"/>
              </w:rPr>
            </w:pPr>
            <w:r w:rsidRPr="00136323">
              <w:rPr>
                <w:rFonts w:ascii="Calibri" w:hAnsi="Calibri" w:cs="Calibri"/>
                <w:b/>
                <w:spacing w:val="20"/>
                <w:sz w:val="18"/>
                <w:szCs w:val="18"/>
              </w:rPr>
              <w:t xml:space="preserve">Inšpekcia Dozor Overovanie, </w:t>
            </w:r>
            <w:proofErr w:type="spellStart"/>
            <w:r w:rsidRPr="00136323">
              <w:rPr>
                <w:rFonts w:ascii="Calibri" w:hAnsi="Calibri" w:cs="Calibri"/>
                <w:b/>
                <w:spacing w:val="20"/>
                <w:sz w:val="18"/>
                <w:szCs w:val="18"/>
              </w:rPr>
              <w:t>s.r.o</w:t>
            </w:r>
            <w:proofErr w:type="spellEnd"/>
          </w:p>
        </w:tc>
        <w:tc>
          <w:tcPr>
            <w:tcW w:w="2693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4" w:space="0" w:color="auto"/>
            </w:tcBorders>
            <w:vAlign w:val="center"/>
          </w:tcPr>
          <w:p w14:paraId="652B89A9" w14:textId="7B39D1D2" w:rsidR="00E504DF" w:rsidRPr="009C76AC" w:rsidRDefault="00E67B85" w:rsidP="00E504DF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RV_23_107_UTZE_DOK</w:t>
            </w:r>
          </w:p>
        </w:tc>
      </w:tr>
      <w:tr w:rsidR="00E504DF" w:rsidRPr="00FF7624" w14:paraId="59C998B4" w14:textId="77777777" w:rsidTr="00607032">
        <w:trPr>
          <w:cantSplit/>
          <w:trHeight w:val="680"/>
        </w:trPr>
        <w:tc>
          <w:tcPr>
            <w:tcW w:w="993" w:type="dxa"/>
            <w:tcBorders>
              <w:top w:val="single" w:sz="8" w:space="0" w:color="0000FF"/>
              <w:left w:val="double" w:sz="4" w:space="0" w:color="auto"/>
              <w:bottom w:val="single" w:sz="8" w:space="0" w:color="0000FF"/>
              <w:right w:val="double" w:sz="2" w:space="0" w:color="0000FF"/>
            </w:tcBorders>
            <w:vAlign w:val="center"/>
          </w:tcPr>
          <w:p w14:paraId="1BA9E553" w14:textId="534FC9A9" w:rsidR="00E504DF" w:rsidRPr="00E504DF" w:rsidRDefault="00E504DF" w:rsidP="00E504DF">
            <w:pPr>
              <w:pStyle w:val="Odsekzoznamu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627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2" w:space="0" w:color="0000FF"/>
            </w:tcBorders>
            <w:shd w:val="clear" w:color="auto" w:fill="auto"/>
            <w:vAlign w:val="center"/>
          </w:tcPr>
          <w:p w14:paraId="5FCF6FC0" w14:textId="12026A2B" w:rsidR="00E504DF" w:rsidRDefault="00E504DF" w:rsidP="00E504DF">
            <w:pPr>
              <w:spacing w:before="60" w:after="60"/>
              <w:ind w:left="255"/>
              <w:rPr>
                <w:rFonts w:ascii="Calibri" w:hAnsi="Calibri" w:cs="Calibri"/>
                <w:b/>
                <w:spacing w:val="2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>Správa ciest Košického samosprávneho kraja</w:t>
            </w:r>
          </w:p>
        </w:tc>
        <w:tc>
          <w:tcPr>
            <w:tcW w:w="2693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4" w:space="0" w:color="auto"/>
            </w:tcBorders>
            <w:vAlign w:val="center"/>
          </w:tcPr>
          <w:p w14:paraId="33FF0758" w14:textId="299FC964" w:rsidR="00E504DF" w:rsidRPr="00607032" w:rsidRDefault="00E67B85" w:rsidP="00E504DF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IU-2023/2800-8997  30.08.2023</w:t>
            </w:r>
          </w:p>
        </w:tc>
      </w:tr>
      <w:tr w:rsidR="00E743E3" w:rsidRPr="00FF7624" w14:paraId="666F26BF" w14:textId="77777777" w:rsidTr="00647E9D">
        <w:trPr>
          <w:cantSplit/>
          <w:trHeight w:val="680"/>
        </w:trPr>
        <w:tc>
          <w:tcPr>
            <w:tcW w:w="993" w:type="dxa"/>
            <w:tcBorders>
              <w:top w:val="single" w:sz="8" w:space="0" w:color="0000FF"/>
              <w:left w:val="double" w:sz="4" w:space="0" w:color="auto"/>
              <w:bottom w:val="single" w:sz="8" w:space="0" w:color="0000FF"/>
              <w:right w:val="double" w:sz="2" w:space="0" w:color="0000FF"/>
            </w:tcBorders>
            <w:vAlign w:val="center"/>
          </w:tcPr>
          <w:p w14:paraId="4ECB00AE" w14:textId="36F8444B" w:rsidR="00E743E3" w:rsidRPr="00E504DF" w:rsidRDefault="00E743E3" w:rsidP="00E743E3">
            <w:pPr>
              <w:pStyle w:val="Odsekzoznamu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627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2" w:space="0" w:color="0000FF"/>
            </w:tcBorders>
            <w:vAlign w:val="center"/>
          </w:tcPr>
          <w:p w14:paraId="5CE60493" w14:textId="4CDB566C" w:rsidR="00E743E3" w:rsidRPr="00C642ED" w:rsidRDefault="00E743E3" w:rsidP="00E743E3">
            <w:pPr>
              <w:spacing w:before="60" w:after="60"/>
              <w:ind w:left="255"/>
              <w:rPr>
                <w:rFonts w:ascii="Calibri" w:hAnsi="Calibri" w:cs="Calibri"/>
                <w:b/>
                <w:spacing w:val="2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20"/>
                <w:sz w:val="18"/>
                <w:szCs w:val="18"/>
              </w:rPr>
              <w:t xml:space="preserve">SPP- Distribúcia </w:t>
            </w:r>
          </w:p>
        </w:tc>
        <w:tc>
          <w:tcPr>
            <w:tcW w:w="2693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4" w:space="0" w:color="auto"/>
            </w:tcBorders>
            <w:vAlign w:val="center"/>
          </w:tcPr>
          <w:p w14:paraId="7F4A74C8" w14:textId="1142F0BC" w:rsidR="00E743E3" w:rsidRPr="00DE3B1B" w:rsidRDefault="00E67B85" w:rsidP="00E743E3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TD/NS/0603/2023/Uh z 18.8.2023</w:t>
            </w:r>
          </w:p>
        </w:tc>
      </w:tr>
      <w:tr w:rsidR="00E743E3" w:rsidRPr="00FF7624" w14:paraId="067A1219" w14:textId="77777777" w:rsidTr="00647E9D">
        <w:trPr>
          <w:cantSplit/>
          <w:trHeight w:val="680"/>
        </w:trPr>
        <w:tc>
          <w:tcPr>
            <w:tcW w:w="993" w:type="dxa"/>
            <w:tcBorders>
              <w:top w:val="single" w:sz="8" w:space="0" w:color="0000FF"/>
              <w:left w:val="double" w:sz="4" w:space="0" w:color="auto"/>
              <w:bottom w:val="single" w:sz="8" w:space="0" w:color="0000FF"/>
              <w:right w:val="double" w:sz="2" w:space="0" w:color="0000FF"/>
            </w:tcBorders>
            <w:vAlign w:val="center"/>
          </w:tcPr>
          <w:p w14:paraId="38E08B37" w14:textId="6D60BA4C" w:rsidR="00E743E3" w:rsidRPr="00E504DF" w:rsidRDefault="00E743E3" w:rsidP="00E743E3">
            <w:pPr>
              <w:pStyle w:val="Odsekzoznamu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627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2" w:space="0" w:color="0000FF"/>
            </w:tcBorders>
            <w:vAlign w:val="center"/>
          </w:tcPr>
          <w:p w14:paraId="194988E3" w14:textId="63DFC753" w:rsidR="00E743E3" w:rsidRPr="00C642ED" w:rsidRDefault="00E743E3" w:rsidP="00E743E3">
            <w:pPr>
              <w:spacing w:before="60" w:after="60"/>
              <w:ind w:left="255"/>
              <w:rPr>
                <w:rFonts w:ascii="Calibri" w:hAnsi="Calibri" w:cs="Calibri"/>
                <w:b/>
                <w:spacing w:val="20"/>
                <w:sz w:val="18"/>
                <w:szCs w:val="18"/>
              </w:rPr>
            </w:pPr>
            <w:r w:rsidRPr="007632FE">
              <w:rPr>
                <w:rFonts w:ascii="Calibri" w:hAnsi="Calibri" w:cs="Calibri"/>
                <w:b/>
                <w:spacing w:val="20"/>
                <w:sz w:val="18"/>
                <w:szCs w:val="18"/>
              </w:rPr>
              <w:t xml:space="preserve">VSD </w:t>
            </w:r>
            <w:proofErr w:type="spellStart"/>
            <w:r w:rsidRPr="007632FE">
              <w:rPr>
                <w:rFonts w:ascii="Calibri" w:hAnsi="Calibri" w:cs="Calibri"/>
                <w:b/>
                <w:spacing w:val="20"/>
                <w:sz w:val="18"/>
                <w:szCs w:val="18"/>
              </w:rPr>
              <w:t>a.s</w:t>
            </w:r>
            <w:proofErr w:type="spellEnd"/>
            <w:r w:rsidRPr="007632FE">
              <w:rPr>
                <w:rFonts w:ascii="Calibri" w:hAnsi="Calibri" w:cs="Calibri"/>
                <w:b/>
                <w:spacing w:val="20"/>
                <w:sz w:val="18"/>
                <w:szCs w:val="18"/>
              </w:rPr>
              <w:t xml:space="preserve">. </w:t>
            </w:r>
          </w:p>
        </w:tc>
        <w:tc>
          <w:tcPr>
            <w:tcW w:w="2693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4" w:space="0" w:color="auto"/>
            </w:tcBorders>
            <w:vAlign w:val="center"/>
          </w:tcPr>
          <w:p w14:paraId="35152004" w14:textId="125B3BF4" w:rsidR="00E743E3" w:rsidRPr="00DE3B1B" w:rsidRDefault="00E67B85" w:rsidP="00E743E3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30509/2023 z 12.12.2023</w:t>
            </w:r>
          </w:p>
        </w:tc>
      </w:tr>
      <w:tr w:rsidR="00E743E3" w:rsidRPr="00FF7624" w14:paraId="72CBC514" w14:textId="77777777" w:rsidTr="00647E9D">
        <w:trPr>
          <w:cantSplit/>
          <w:trHeight w:val="680"/>
        </w:trPr>
        <w:tc>
          <w:tcPr>
            <w:tcW w:w="993" w:type="dxa"/>
            <w:tcBorders>
              <w:top w:val="single" w:sz="8" w:space="0" w:color="0000FF"/>
              <w:left w:val="double" w:sz="4" w:space="0" w:color="auto"/>
              <w:bottom w:val="single" w:sz="8" w:space="0" w:color="0000FF"/>
              <w:right w:val="double" w:sz="2" w:space="0" w:color="0000FF"/>
            </w:tcBorders>
            <w:vAlign w:val="center"/>
          </w:tcPr>
          <w:p w14:paraId="1A723771" w14:textId="32D7F9A2" w:rsidR="00E743E3" w:rsidRPr="00E504DF" w:rsidRDefault="00E743E3" w:rsidP="00E743E3">
            <w:pPr>
              <w:pStyle w:val="Odsekzoznamu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627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2" w:space="0" w:color="0000FF"/>
            </w:tcBorders>
            <w:vAlign w:val="center"/>
          </w:tcPr>
          <w:p w14:paraId="2AC5AB17" w14:textId="5D9E04D2" w:rsidR="00E743E3" w:rsidRPr="00C642ED" w:rsidRDefault="002A50AB" w:rsidP="00E743E3">
            <w:pPr>
              <w:spacing w:before="60" w:after="60"/>
              <w:ind w:left="255"/>
              <w:rPr>
                <w:rFonts w:ascii="Calibri" w:hAnsi="Calibri" w:cs="Calibri"/>
                <w:b/>
                <w:spacing w:val="20"/>
                <w:sz w:val="18"/>
                <w:szCs w:val="18"/>
              </w:rPr>
            </w:pPr>
            <w:r w:rsidRPr="006E4719">
              <w:rPr>
                <w:rFonts w:ascii="Calibri" w:hAnsi="Calibri" w:cs="Calibri"/>
                <w:b/>
                <w:spacing w:val="20"/>
                <w:sz w:val="18"/>
                <w:szCs w:val="18"/>
              </w:rPr>
              <w:t xml:space="preserve">Slovak Telekom </w:t>
            </w:r>
            <w:proofErr w:type="spellStart"/>
            <w:r w:rsidRPr="006E4719">
              <w:rPr>
                <w:rFonts w:ascii="Calibri" w:hAnsi="Calibri" w:cs="Calibri"/>
                <w:b/>
                <w:spacing w:val="20"/>
                <w:sz w:val="18"/>
                <w:szCs w:val="18"/>
              </w:rPr>
              <w:t>a.s</w:t>
            </w:r>
            <w:proofErr w:type="spellEnd"/>
            <w:r w:rsidRPr="006E4719">
              <w:rPr>
                <w:rFonts w:ascii="Calibri" w:hAnsi="Calibri" w:cs="Calibri"/>
                <w:b/>
                <w:spacing w:val="20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4" w:space="0" w:color="auto"/>
            </w:tcBorders>
            <w:vAlign w:val="center"/>
          </w:tcPr>
          <w:p w14:paraId="7C415E4E" w14:textId="22E19CD4" w:rsidR="00E743E3" w:rsidRPr="00DE3B1B" w:rsidRDefault="002A50AB" w:rsidP="00E743E3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6612328212 z 17.10.2023</w:t>
            </w:r>
          </w:p>
        </w:tc>
      </w:tr>
      <w:tr w:rsidR="008723C9" w:rsidRPr="00FF7624" w14:paraId="79A5784E" w14:textId="77777777" w:rsidTr="00647E9D">
        <w:trPr>
          <w:cantSplit/>
          <w:trHeight w:val="680"/>
        </w:trPr>
        <w:tc>
          <w:tcPr>
            <w:tcW w:w="993" w:type="dxa"/>
            <w:tcBorders>
              <w:top w:val="single" w:sz="8" w:space="0" w:color="0000FF"/>
              <w:left w:val="double" w:sz="4" w:space="0" w:color="auto"/>
              <w:bottom w:val="single" w:sz="8" w:space="0" w:color="0000FF"/>
              <w:right w:val="double" w:sz="2" w:space="0" w:color="0000FF"/>
            </w:tcBorders>
            <w:vAlign w:val="center"/>
          </w:tcPr>
          <w:p w14:paraId="50B990C8" w14:textId="77777777" w:rsidR="008723C9" w:rsidRPr="00E504DF" w:rsidRDefault="008723C9" w:rsidP="00E743E3">
            <w:pPr>
              <w:pStyle w:val="Odsekzoznamu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627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2" w:space="0" w:color="0000FF"/>
            </w:tcBorders>
            <w:vAlign w:val="center"/>
          </w:tcPr>
          <w:p w14:paraId="79F4312E" w14:textId="7C1F78FC" w:rsidR="008723C9" w:rsidRPr="006E4719" w:rsidRDefault="008723C9" w:rsidP="00E743E3">
            <w:pPr>
              <w:spacing w:before="60" w:after="60"/>
              <w:ind w:left="255"/>
              <w:rPr>
                <w:rFonts w:ascii="Calibri" w:hAnsi="Calibri" w:cs="Calibri"/>
                <w:b/>
                <w:spacing w:val="20"/>
                <w:sz w:val="18"/>
                <w:szCs w:val="18"/>
              </w:rPr>
            </w:pPr>
            <w:r w:rsidRPr="008723C9">
              <w:rPr>
                <w:rFonts w:ascii="Calibri" w:hAnsi="Calibri" w:cs="Calibri"/>
                <w:b/>
                <w:spacing w:val="20"/>
                <w:sz w:val="18"/>
                <w:szCs w:val="18"/>
              </w:rPr>
              <w:t>Výpis LV v zmysle č. 177/2018 Z. z.</w:t>
            </w:r>
          </w:p>
        </w:tc>
        <w:tc>
          <w:tcPr>
            <w:tcW w:w="2693" w:type="dxa"/>
            <w:tcBorders>
              <w:top w:val="single" w:sz="8" w:space="0" w:color="0000FF"/>
              <w:left w:val="double" w:sz="2" w:space="0" w:color="0000FF"/>
              <w:bottom w:val="single" w:sz="8" w:space="0" w:color="0000FF"/>
              <w:right w:val="double" w:sz="4" w:space="0" w:color="auto"/>
            </w:tcBorders>
            <w:vAlign w:val="center"/>
          </w:tcPr>
          <w:p w14:paraId="280F9A76" w14:textId="77777777" w:rsidR="008723C9" w:rsidRDefault="008723C9" w:rsidP="00E743E3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</w:tbl>
    <w:p w14:paraId="7652D67C" w14:textId="561E6FC4" w:rsidR="00286CEC" w:rsidRPr="00FF7624" w:rsidRDefault="00286CEC" w:rsidP="00315577">
      <w:pPr>
        <w:tabs>
          <w:tab w:val="left" w:pos="3405"/>
        </w:tabs>
        <w:rPr>
          <w:rFonts w:ascii="Calibri" w:hAnsi="Calibri" w:cs="Calibri"/>
        </w:rPr>
      </w:pPr>
    </w:p>
    <w:sectPr w:rsidR="00286CEC" w:rsidRPr="00FF7624" w:rsidSect="00A00FE4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8E74B7"/>
    <w:multiLevelType w:val="hybridMultilevel"/>
    <w:tmpl w:val="C99E4B4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4279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AC9"/>
    <w:rsid w:val="00020CC3"/>
    <w:rsid w:val="000338E9"/>
    <w:rsid w:val="00077AF1"/>
    <w:rsid w:val="000807B2"/>
    <w:rsid w:val="00081965"/>
    <w:rsid w:val="000903C7"/>
    <w:rsid w:val="00090C02"/>
    <w:rsid w:val="000E1E13"/>
    <w:rsid w:val="001277A9"/>
    <w:rsid w:val="00132FA4"/>
    <w:rsid w:val="00133B58"/>
    <w:rsid w:val="0013420E"/>
    <w:rsid w:val="00136323"/>
    <w:rsid w:val="0016162A"/>
    <w:rsid w:val="0017388B"/>
    <w:rsid w:val="00190040"/>
    <w:rsid w:val="001A17BE"/>
    <w:rsid w:val="001B2496"/>
    <w:rsid w:val="001B30C1"/>
    <w:rsid w:val="001C49A7"/>
    <w:rsid w:val="001F7C05"/>
    <w:rsid w:val="00212BC0"/>
    <w:rsid w:val="00221817"/>
    <w:rsid w:val="002315E7"/>
    <w:rsid w:val="002329DD"/>
    <w:rsid w:val="00252DDF"/>
    <w:rsid w:val="002706A4"/>
    <w:rsid w:val="00270895"/>
    <w:rsid w:val="00280B41"/>
    <w:rsid w:val="0028239E"/>
    <w:rsid w:val="00286CEC"/>
    <w:rsid w:val="00291E8E"/>
    <w:rsid w:val="00294490"/>
    <w:rsid w:val="002A50AB"/>
    <w:rsid w:val="002B0856"/>
    <w:rsid w:val="002C0B94"/>
    <w:rsid w:val="002D17F6"/>
    <w:rsid w:val="003037A4"/>
    <w:rsid w:val="00307ECD"/>
    <w:rsid w:val="00311A4E"/>
    <w:rsid w:val="00315577"/>
    <w:rsid w:val="003412F8"/>
    <w:rsid w:val="00344CC5"/>
    <w:rsid w:val="00367C03"/>
    <w:rsid w:val="00375B10"/>
    <w:rsid w:val="00392B4F"/>
    <w:rsid w:val="003C48CC"/>
    <w:rsid w:val="003C6189"/>
    <w:rsid w:val="003C678B"/>
    <w:rsid w:val="003D0767"/>
    <w:rsid w:val="003D7E5E"/>
    <w:rsid w:val="003E0941"/>
    <w:rsid w:val="00412FC3"/>
    <w:rsid w:val="004259DB"/>
    <w:rsid w:val="004306FD"/>
    <w:rsid w:val="00433843"/>
    <w:rsid w:val="0043464D"/>
    <w:rsid w:val="00454A61"/>
    <w:rsid w:val="004558B0"/>
    <w:rsid w:val="0046339F"/>
    <w:rsid w:val="00493794"/>
    <w:rsid w:val="004944D8"/>
    <w:rsid w:val="004A074B"/>
    <w:rsid w:val="004C3A80"/>
    <w:rsid w:val="004F0637"/>
    <w:rsid w:val="005237EB"/>
    <w:rsid w:val="0052717D"/>
    <w:rsid w:val="00530712"/>
    <w:rsid w:val="005332F2"/>
    <w:rsid w:val="00584B56"/>
    <w:rsid w:val="00597D5F"/>
    <w:rsid w:val="005A3780"/>
    <w:rsid w:val="005B3B8A"/>
    <w:rsid w:val="005B6B54"/>
    <w:rsid w:val="005C64CD"/>
    <w:rsid w:val="005E02C2"/>
    <w:rsid w:val="005E7AA9"/>
    <w:rsid w:val="00601293"/>
    <w:rsid w:val="00607032"/>
    <w:rsid w:val="0063690F"/>
    <w:rsid w:val="00647E9D"/>
    <w:rsid w:val="00660B04"/>
    <w:rsid w:val="006770E5"/>
    <w:rsid w:val="00681A9E"/>
    <w:rsid w:val="0069710F"/>
    <w:rsid w:val="006A1030"/>
    <w:rsid w:val="006A4844"/>
    <w:rsid w:val="006B28BD"/>
    <w:rsid w:val="006B47D2"/>
    <w:rsid w:val="006C3ECB"/>
    <w:rsid w:val="006D6BFA"/>
    <w:rsid w:val="006E4719"/>
    <w:rsid w:val="006F56E8"/>
    <w:rsid w:val="00703583"/>
    <w:rsid w:val="00711AB5"/>
    <w:rsid w:val="007155FA"/>
    <w:rsid w:val="00734DA5"/>
    <w:rsid w:val="00745647"/>
    <w:rsid w:val="007501E8"/>
    <w:rsid w:val="00754A37"/>
    <w:rsid w:val="00756A1B"/>
    <w:rsid w:val="007632FE"/>
    <w:rsid w:val="00777C6F"/>
    <w:rsid w:val="00781D02"/>
    <w:rsid w:val="00782710"/>
    <w:rsid w:val="00787406"/>
    <w:rsid w:val="00794E4D"/>
    <w:rsid w:val="007B728D"/>
    <w:rsid w:val="007D7F04"/>
    <w:rsid w:val="00805965"/>
    <w:rsid w:val="00813A8A"/>
    <w:rsid w:val="008145F9"/>
    <w:rsid w:val="00827603"/>
    <w:rsid w:val="00837839"/>
    <w:rsid w:val="00846683"/>
    <w:rsid w:val="00850056"/>
    <w:rsid w:val="00852D27"/>
    <w:rsid w:val="00855DAD"/>
    <w:rsid w:val="00864B51"/>
    <w:rsid w:val="008723C9"/>
    <w:rsid w:val="0087573C"/>
    <w:rsid w:val="00882EEE"/>
    <w:rsid w:val="00884314"/>
    <w:rsid w:val="0089488C"/>
    <w:rsid w:val="008B6B8D"/>
    <w:rsid w:val="008C19C6"/>
    <w:rsid w:val="008D00D4"/>
    <w:rsid w:val="008E753D"/>
    <w:rsid w:val="008F23B2"/>
    <w:rsid w:val="009016BD"/>
    <w:rsid w:val="00902E85"/>
    <w:rsid w:val="009102A0"/>
    <w:rsid w:val="00913DE3"/>
    <w:rsid w:val="009479AD"/>
    <w:rsid w:val="0096688C"/>
    <w:rsid w:val="009873F2"/>
    <w:rsid w:val="009B05A0"/>
    <w:rsid w:val="009B17DD"/>
    <w:rsid w:val="009B3F7A"/>
    <w:rsid w:val="009C0DD8"/>
    <w:rsid w:val="009C6E4F"/>
    <w:rsid w:val="009C76AC"/>
    <w:rsid w:val="009F0899"/>
    <w:rsid w:val="009F5BF8"/>
    <w:rsid w:val="009F63B3"/>
    <w:rsid w:val="009F7A60"/>
    <w:rsid w:val="00A00FE4"/>
    <w:rsid w:val="00A11A76"/>
    <w:rsid w:val="00A14336"/>
    <w:rsid w:val="00A15975"/>
    <w:rsid w:val="00A25EA5"/>
    <w:rsid w:val="00A74162"/>
    <w:rsid w:val="00A75889"/>
    <w:rsid w:val="00AA4484"/>
    <w:rsid w:val="00AD0FC0"/>
    <w:rsid w:val="00AE6665"/>
    <w:rsid w:val="00AF3CA3"/>
    <w:rsid w:val="00B22A37"/>
    <w:rsid w:val="00B327A3"/>
    <w:rsid w:val="00B32C21"/>
    <w:rsid w:val="00B604FA"/>
    <w:rsid w:val="00B73A5F"/>
    <w:rsid w:val="00B80C94"/>
    <w:rsid w:val="00B81CAF"/>
    <w:rsid w:val="00B833F2"/>
    <w:rsid w:val="00B9373B"/>
    <w:rsid w:val="00BA660B"/>
    <w:rsid w:val="00BD26BF"/>
    <w:rsid w:val="00BE6918"/>
    <w:rsid w:val="00BF395F"/>
    <w:rsid w:val="00C017D4"/>
    <w:rsid w:val="00C16526"/>
    <w:rsid w:val="00C201FF"/>
    <w:rsid w:val="00C2413E"/>
    <w:rsid w:val="00C260F8"/>
    <w:rsid w:val="00C277F0"/>
    <w:rsid w:val="00C43960"/>
    <w:rsid w:val="00C50E4C"/>
    <w:rsid w:val="00C636FF"/>
    <w:rsid w:val="00C642ED"/>
    <w:rsid w:val="00C76EEA"/>
    <w:rsid w:val="00C910E3"/>
    <w:rsid w:val="00CC34D8"/>
    <w:rsid w:val="00CD2A08"/>
    <w:rsid w:val="00CE3EC8"/>
    <w:rsid w:val="00CE6E05"/>
    <w:rsid w:val="00D14735"/>
    <w:rsid w:val="00D14F63"/>
    <w:rsid w:val="00D37D6B"/>
    <w:rsid w:val="00D53519"/>
    <w:rsid w:val="00D548A8"/>
    <w:rsid w:val="00D60CE0"/>
    <w:rsid w:val="00D62F7C"/>
    <w:rsid w:val="00D71C97"/>
    <w:rsid w:val="00D80E5B"/>
    <w:rsid w:val="00DC1995"/>
    <w:rsid w:val="00DD705B"/>
    <w:rsid w:val="00DE3B1B"/>
    <w:rsid w:val="00E20372"/>
    <w:rsid w:val="00E26F58"/>
    <w:rsid w:val="00E3430B"/>
    <w:rsid w:val="00E43174"/>
    <w:rsid w:val="00E504DF"/>
    <w:rsid w:val="00E67B85"/>
    <w:rsid w:val="00E743E3"/>
    <w:rsid w:val="00EA34DD"/>
    <w:rsid w:val="00ED0F49"/>
    <w:rsid w:val="00EE2057"/>
    <w:rsid w:val="00EF1D7A"/>
    <w:rsid w:val="00EF6219"/>
    <w:rsid w:val="00F10E64"/>
    <w:rsid w:val="00F129F2"/>
    <w:rsid w:val="00F235AC"/>
    <w:rsid w:val="00F25621"/>
    <w:rsid w:val="00F33268"/>
    <w:rsid w:val="00F44CD4"/>
    <w:rsid w:val="00F721B2"/>
    <w:rsid w:val="00F74AC9"/>
    <w:rsid w:val="00F84169"/>
    <w:rsid w:val="00FA1ABC"/>
    <w:rsid w:val="00FA45B7"/>
    <w:rsid w:val="00FC2F5B"/>
    <w:rsid w:val="00FC509D"/>
    <w:rsid w:val="00FD2FA3"/>
    <w:rsid w:val="00FD3C34"/>
    <w:rsid w:val="00FF02BC"/>
    <w:rsid w:val="00FF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CF4352"/>
  <w15:docId w15:val="{66865AD2-BF55-41FA-BA32-48293110F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E3B1B"/>
    <w:rPr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754A37"/>
    <w:pPr>
      <w:keepNext/>
      <w:jc w:val="center"/>
      <w:outlineLvl w:val="1"/>
    </w:pPr>
    <w:rPr>
      <w:b/>
    </w:rPr>
  </w:style>
  <w:style w:type="paragraph" w:styleId="Nadpis5">
    <w:name w:val="heading 5"/>
    <w:basedOn w:val="Normlny"/>
    <w:next w:val="Normlny"/>
    <w:qFormat/>
    <w:rsid w:val="00754A37"/>
    <w:pPr>
      <w:keepNext/>
      <w:outlineLvl w:val="4"/>
    </w:pPr>
    <w:rPr>
      <w:b/>
      <w:smallCaps/>
      <w:spacing w:val="30"/>
      <w:sz w:val="1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754A37"/>
    <w:rPr>
      <w:color w:val="FFFFFF"/>
      <w:sz w:val="24"/>
      <w:szCs w:val="24"/>
      <w:lang w:val="cs-CZ"/>
    </w:rPr>
  </w:style>
  <w:style w:type="paragraph" w:styleId="Hlavika">
    <w:name w:val="header"/>
    <w:basedOn w:val="Normlny"/>
    <w:link w:val="HlavikaChar"/>
    <w:rsid w:val="003C678B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rsid w:val="008D00D4"/>
    <w:rPr>
      <w:b/>
      <w:lang w:eastAsia="cs-CZ"/>
    </w:rPr>
  </w:style>
  <w:style w:type="character" w:customStyle="1" w:styleId="HlavikaChar">
    <w:name w:val="Hlavička Char"/>
    <w:basedOn w:val="Predvolenpsmoodseku"/>
    <w:link w:val="Hlavika"/>
    <w:rsid w:val="008D00D4"/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E504DF"/>
    <w:pPr>
      <w:ind w:left="720"/>
      <w:contextualSpacing/>
    </w:pPr>
  </w:style>
  <w:style w:type="paragraph" w:styleId="Zkladntext">
    <w:name w:val="Body Text"/>
    <w:basedOn w:val="Normlny"/>
    <w:link w:val="ZkladntextChar"/>
    <w:rsid w:val="00C277F0"/>
    <w:pPr>
      <w:jc w:val="both"/>
    </w:pPr>
    <w:rPr>
      <w:rFonts w:ascii="Arial" w:hAnsi="Arial"/>
      <w:sz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C277F0"/>
    <w:rPr>
      <w:rFonts w:ascii="Arial" w:hAnsi="Arial"/>
      <w:sz w:val="24"/>
    </w:rPr>
  </w:style>
  <w:style w:type="paragraph" w:styleId="Zarkazkladnhotextu">
    <w:name w:val="Body Text Indent"/>
    <w:basedOn w:val="Normlny"/>
    <w:link w:val="ZarkazkladnhotextuChar"/>
    <w:rsid w:val="008723C9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8723C9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2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283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VZOR VRCHNEJ HLAVICKY</vt:lpstr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VRCHNEJ HLAVICKY</dc:title>
  <dc:creator>x</dc:creator>
  <cp:lastModifiedBy>Angela Takáčová</cp:lastModifiedBy>
  <cp:revision>22</cp:revision>
  <cp:lastPrinted>2024-02-05T15:12:00Z</cp:lastPrinted>
  <dcterms:created xsi:type="dcterms:W3CDTF">2023-10-09T13:07:00Z</dcterms:created>
  <dcterms:modified xsi:type="dcterms:W3CDTF">2024-02-05T15:13:00Z</dcterms:modified>
</cp:coreProperties>
</file>