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Default="0092741E" w:rsidP="001F5923">
      <w:pPr>
        <w:spacing w:after="0"/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62ADD06E" w14:textId="77777777" w:rsidR="00C66968" w:rsidRPr="00C27F24" w:rsidRDefault="00C66968" w:rsidP="00C66968">
      <w:pPr>
        <w:spacing w:after="0"/>
        <w:jc w:val="both"/>
        <w:rPr>
          <w:rFonts w:asciiTheme="minorHAnsi" w:hAnsiTheme="minorHAnsi" w:cstheme="minorHAnsi"/>
          <w:b/>
        </w:rPr>
      </w:pPr>
    </w:p>
    <w:p w14:paraId="4DAA41EC" w14:textId="39914B42" w:rsidR="00C27F24" w:rsidRPr="00C66968" w:rsidRDefault="0092741E" w:rsidP="00C66968">
      <w:pPr>
        <w:spacing w:after="0" w:line="240" w:lineRule="auto"/>
        <w:jc w:val="both"/>
        <w:rPr>
          <w:rFonts w:ascii="Verdana" w:eastAsia="Times New Roman" w:hAnsi="Verdana"/>
          <w:b/>
        </w:rPr>
      </w:pPr>
      <w:r w:rsidRPr="00C66968">
        <w:rPr>
          <w:rFonts w:asciiTheme="minorHAnsi" w:eastAsia="Times New Roman" w:hAnsiTheme="minorHAnsi" w:cstheme="minorHAnsi"/>
          <w:lang w:eastAsia="cs-CZ"/>
        </w:rPr>
        <w:t xml:space="preserve">Čestne vyhlasujem, že v spoločnosti, ktorú zastupujem a ktorá podáva ponuku do verejného </w:t>
      </w:r>
      <w:r w:rsidRPr="00940BF2">
        <w:rPr>
          <w:rFonts w:asciiTheme="minorHAnsi" w:eastAsia="Times New Roman" w:hAnsiTheme="minorHAnsi" w:cstheme="minorHAnsi"/>
          <w:lang w:eastAsia="cs-CZ"/>
        </w:rPr>
        <w:t>obstarávania s predmetom zákazky</w:t>
      </w:r>
      <w:r w:rsidR="00C66968" w:rsidRPr="00940BF2">
        <w:rPr>
          <w:rFonts w:asciiTheme="minorHAnsi" w:eastAsia="Times New Roman" w:hAnsiTheme="minorHAnsi" w:cstheme="minorHAnsi"/>
          <w:lang w:eastAsia="cs-CZ"/>
        </w:rPr>
        <w:t xml:space="preserve"> </w:t>
      </w:r>
      <w:r w:rsidR="00C66968" w:rsidRPr="00940BF2">
        <w:rPr>
          <w:rFonts w:asciiTheme="minorHAnsi" w:hAnsiTheme="minorHAnsi" w:cstheme="minorHAnsi"/>
          <w:b/>
        </w:rPr>
        <w:t>„</w:t>
      </w:r>
      <w:r w:rsidR="00940BF2" w:rsidRPr="00940BF2">
        <w:rPr>
          <w:b/>
          <w:bCs/>
        </w:rPr>
        <w:t>Bitúmenová zmes obaľovaná za tepla</w:t>
      </w:r>
      <w:r w:rsidR="001F3AFC" w:rsidRPr="00940BF2">
        <w:rPr>
          <w:rFonts w:asciiTheme="minorHAnsi" w:hAnsiTheme="minorHAnsi" w:cstheme="minorHAnsi"/>
          <w:b/>
        </w:rPr>
        <w:t>“</w:t>
      </w:r>
      <w:r w:rsidRPr="00940BF2">
        <w:rPr>
          <w:rFonts w:asciiTheme="minorHAnsi" w:eastAsia="Times New Roman" w:hAnsiTheme="minorHAnsi" w:cstheme="minorHAnsi"/>
          <w:lang w:eastAsia="cs-CZ"/>
        </w:rPr>
        <w:t xml:space="preserve"> a ktorá zároveň</w:t>
      </w:r>
      <w:r w:rsidRPr="00C66968">
        <w:rPr>
          <w:rFonts w:asciiTheme="minorHAnsi" w:eastAsia="Times New Roman" w:hAnsiTheme="minorHAnsi" w:cstheme="minorHAnsi"/>
          <w:lang w:eastAsia="cs-CZ"/>
        </w:rPr>
        <w:t xml:space="preserve"> bude vykonávať plnenie zákazky, nefiguruje ruská účasť, ktorá prekračuje limity stanovené v</w:t>
      </w:r>
      <w:r w:rsidR="00E43A04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 xml:space="preserve">článku 5k nariadenia Rady (EÚ) č. </w:t>
      </w:r>
      <w:r w:rsidR="00E07E1E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>833/2014 z 31. júla 2014 o</w:t>
      </w:r>
      <w:r w:rsidR="007C3D70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68EF869F" w14:textId="1DA3C5DC" w:rsidR="0092741E" w:rsidRPr="00C66968" w:rsidRDefault="0092741E" w:rsidP="00C66968">
      <w:pPr>
        <w:spacing w:line="240" w:lineRule="auto"/>
        <w:jc w:val="both"/>
        <w:rPr>
          <w:rFonts w:asciiTheme="minorHAnsi" w:hAnsiTheme="minorHAnsi" w:cstheme="minorHAnsi"/>
        </w:rPr>
      </w:pPr>
      <w:r w:rsidRPr="00C66968">
        <w:rPr>
          <w:rFonts w:asciiTheme="minorHAnsi" w:hAnsiTheme="minorHAnsi" w:cstheme="minorHAnsi"/>
        </w:rPr>
        <w:t>Predovšetkým vyhlasujem, že: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D05AF3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B104" w14:textId="77777777" w:rsidR="00D05AF3" w:rsidRDefault="00D05AF3" w:rsidP="0092741E">
      <w:pPr>
        <w:spacing w:after="0" w:line="240" w:lineRule="auto"/>
      </w:pPr>
      <w:r>
        <w:separator/>
      </w:r>
    </w:p>
  </w:endnote>
  <w:endnote w:type="continuationSeparator" w:id="0">
    <w:p w14:paraId="24AF2D2F" w14:textId="77777777" w:rsidR="00D05AF3" w:rsidRDefault="00D05AF3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A13B" w14:textId="77777777" w:rsidR="00D05AF3" w:rsidRDefault="00D05AF3" w:rsidP="0092741E">
      <w:pPr>
        <w:spacing w:after="0" w:line="240" w:lineRule="auto"/>
      </w:pPr>
      <w:r>
        <w:separator/>
      </w:r>
    </w:p>
  </w:footnote>
  <w:footnote w:type="continuationSeparator" w:id="0">
    <w:p w14:paraId="35389D87" w14:textId="77777777" w:rsidR="00D05AF3" w:rsidRDefault="00D05AF3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0C1FE4" w:rsidRPr="00CF60E2" w:rsidRDefault="000C1FE4" w:rsidP="009D3B32">
    <w:pPr>
      <w:tabs>
        <w:tab w:val="center" w:pos="4536"/>
        <w:tab w:val="right" w:pos="9072"/>
      </w:tabs>
    </w:pPr>
  </w:p>
  <w:p w14:paraId="74B2DA94" w14:textId="77777777" w:rsidR="000C1FE4" w:rsidRDefault="000C1F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C1FE4"/>
    <w:rsid w:val="001F3AFC"/>
    <w:rsid w:val="001F5923"/>
    <w:rsid w:val="003E266F"/>
    <w:rsid w:val="00426009"/>
    <w:rsid w:val="004F498E"/>
    <w:rsid w:val="00536D94"/>
    <w:rsid w:val="007C3D70"/>
    <w:rsid w:val="008F3A39"/>
    <w:rsid w:val="0092741E"/>
    <w:rsid w:val="00940BF2"/>
    <w:rsid w:val="00A77C9B"/>
    <w:rsid w:val="00B80E1F"/>
    <w:rsid w:val="00C27F24"/>
    <w:rsid w:val="00C66968"/>
    <w:rsid w:val="00D05AF3"/>
    <w:rsid w:val="00D30814"/>
    <w:rsid w:val="00E07E1E"/>
    <w:rsid w:val="00E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15</cp:revision>
  <dcterms:created xsi:type="dcterms:W3CDTF">2023-04-27T05:22:00Z</dcterms:created>
  <dcterms:modified xsi:type="dcterms:W3CDTF">2024-03-13T12:16:00Z</dcterms:modified>
</cp:coreProperties>
</file>