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1C7" w:rsidRPr="00A66F88" w:rsidRDefault="004D3FC4" w:rsidP="00DB23C9">
      <w:pPr>
        <w:keepNext/>
        <w:spacing w:before="240" w:after="60" w:line="276" w:lineRule="auto"/>
        <w:jc w:val="center"/>
        <w:outlineLvl w:val="0"/>
        <w:rPr>
          <w:b/>
          <w:kern w:val="32"/>
          <w:sz w:val="40"/>
          <w:szCs w:val="40"/>
          <w:lang w:eastAsia="en-US"/>
        </w:rPr>
      </w:pPr>
      <w:r w:rsidRPr="00A66F88">
        <w:rPr>
          <w:b/>
          <w:kern w:val="32"/>
          <w:sz w:val="40"/>
          <w:szCs w:val="40"/>
          <w:lang w:eastAsia="en-US"/>
        </w:rPr>
        <w:t>VZDÁNÍ SE PRÁVA PODAT NÁMITKY</w:t>
      </w:r>
    </w:p>
    <w:p w:rsidR="003C31C7" w:rsidRPr="00A66F88" w:rsidRDefault="003C31C7" w:rsidP="00DB23C9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</w:p>
    <w:p w:rsidR="003C31C7" w:rsidRPr="00A66F88" w:rsidRDefault="003C31C7" w:rsidP="003C31C7">
      <w:pPr>
        <w:keepNext/>
        <w:jc w:val="center"/>
        <w:outlineLvl w:val="1"/>
        <w:rPr>
          <w:rFonts w:eastAsia="Calibri"/>
          <w:iCs/>
          <w:sz w:val="22"/>
          <w:szCs w:val="22"/>
          <w:lang w:eastAsia="en-US"/>
        </w:rPr>
      </w:pPr>
      <w:r w:rsidRPr="00A66F88">
        <w:rPr>
          <w:rFonts w:eastAsia="Calibri"/>
          <w:iCs/>
          <w:sz w:val="22"/>
          <w:szCs w:val="22"/>
          <w:lang w:eastAsia="en-US"/>
        </w:rPr>
        <w:t xml:space="preserve">k veřejné zakázce </w:t>
      </w:r>
    </w:p>
    <w:p w:rsidR="003C31C7" w:rsidRPr="00A66F88" w:rsidRDefault="003C31C7" w:rsidP="003C31C7">
      <w:pPr>
        <w:keepNext/>
        <w:jc w:val="center"/>
        <w:outlineLvl w:val="1"/>
        <w:rPr>
          <w:rFonts w:eastAsia="Calibri"/>
          <w:iCs/>
          <w:sz w:val="22"/>
          <w:szCs w:val="22"/>
          <w:lang w:eastAsia="en-US"/>
        </w:rPr>
      </w:pPr>
      <w:r w:rsidRPr="00A66F88">
        <w:rPr>
          <w:rFonts w:eastAsia="Calibri"/>
          <w:iCs/>
          <w:sz w:val="22"/>
          <w:szCs w:val="22"/>
          <w:lang w:eastAsia="en-US"/>
        </w:rPr>
        <w:t xml:space="preserve">na </w:t>
      </w:r>
      <w:r w:rsidR="00A66F88" w:rsidRPr="00A66F88">
        <w:rPr>
          <w:rFonts w:eastAsia="Calibri"/>
          <w:iCs/>
          <w:sz w:val="22"/>
          <w:szCs w:val="22"/>
          <w:lang w:eastAsia="en-US"/>
        </w:rPr>
        <w:t>dodávky</w:t>
      </w:r>
      <w:r w:rsidRPr="00A66F88">
        <w:rPr>
          <w:rFonts w:eastAsia="Calibri"/>
          <w:iCs/>
          <w:sz w:val="22"/>
          <w:szCs w:val="22"/>
          <w:lang w:eastAsia="en-US"/>
        </w:rPr>
        <w:t xml:space="preserve"> zadávané ve zjednodušeném podlimitním řízení dle § 53 zákona č. 134/2016 Sb., o zadávání veřejných zakázek, v účinném znění</w:t>
      </w:r>
    </w:p>
    <w:p w:rsidR="00716DE9" w:rsidRPr="00A66F88" w:rsidRDefault="003C31C7" w:rsidP="003C31C7">
      <w:pPr>
        <w:keepNext/>
        <w:jc w:val="center"/>
        <w:outlineLvl w:val="1"/>
        <w:rPr>
          <w:rFonts w:eastAsia="Calibri"/>
          <w:iCs/>
          <w:sz w:val="22"/>
          <w:szCs w:val="22"/>
          <w:lang w:eastAsia="en-US"/>
        </w:rPr>
      </w:pPr>
      <w:r w:rsidRPr="00A66F88">
        <w:rPr>
          <w:rFonts w:eastAsia="Calibri"/>
          <w:iCs/>
          <w:sz w:val="22"/>
          <w:szCs w:val="22"/>
          <w:lang w:eastAsia="en-US"/>
        </w:rPr>
        <w:t>(dále jen „zákon“)</w:t>
      </w:r>
    </w:p>
    <w:p w:rsidR="003C31C7" w:rsidRPr="00A66F88" w:rsidRDefault="003C31C7" w:rsidP="003C31C7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</w:p>
    <w:p w:rsidR="00945B9F" w:rsidRPr="00A66F88" w:rsidRDefault="00716DE9" w:rsidP="003C31C7">
      <w:pPr>
        <w:spacing w:before="240"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66F88">
        <w:rPr>
          <w:rFonts w:eastAsia="Calibri"/>
          <w:b/>
          <w:sz w:val="40"/>
          <w:szCs w:val="32"/>
          <w:lang w:eastAsia="en-US"/>
        </w:rPr>
        <w:t>„</w:t>
      </w:r>
      <w:r w:rsidR="00A66F88" w:rsidRPr="00A66F88">
        <w:rPr>
          <w:b/>
          <w:bCs/>
          <w:sz w:val="40"/>
          <w:szCs w:val="22"/>
        </w:rPr>
        <w:t>VÝMĚNA KOLOVÉHO NAKLADAČE</w:t>
      </w:r>
      <w:r w:rsidR="00BF2669" w:rsidRPr="00A66F88">
        <w:rPr>
          <w:b/>
          <w:sz w:val="40"/>
          <w:szCs w:val="32"/>
        </w:rPr>
        <w:t>“</w:t>
      </w:r>
    </w:p>
    <w:p w:rsidR="00DB23C9" w:rsidRPr="00A66F88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0" w:name="_Toc511081105"/>
      <w:r w:rsidRPr="00A66F88">
        <w:rPr>
          <w:rFonts w:ascii="Times New Roman" w:hAnsi="Times New Roman"/>
          <w:u w:val="single"/>
        </w:rPr>
        <w:t>Identifikační údaje zadavatele</w:t>
      </w:r>
      <w:bookmarkEnd w:id="0"/>
    </w:p>
    <w:p w:rsidR="00DB23C9" w:rsidRPr="00A66F88" w:rsidRDefault="00DB23C9" w:rsidP="00DB23C9"/>
    <w:p w:rsidR="00A66F88" w:rsidRPr="00A66F88" w:rsidRDefault="00A66F88" w:rsidP="00A66F88">
      <w:pPr>
        <w:spacing w:line="276" w:lineRule="auto"/>
        <w:jc w:val="both"/>
      </w:pPr>
      <w:bookmarkStart w:id="1" w:name="_Hlk26269862"/>
      <w:r w:rsidRPr="00A66F88">
        <w:t>Společnost:</w:t>
      </w:r>
      <w:r w:rsidRPr="00A66F88">
        <w:tab/>
      </w:r>
      <w:r w:rsidRPr="00A66F88">
        <w:tab/>
        <w:t xml:space="preserve">Marek </w:t>
      </w:r>
      <w:proofErr w:type="spellStart"/>
      <w:r w:rsidRPr="00A66F88">
        <w:t>Čabala</w:t>
      </w:r>
      <w:proofErr w:type="spellEnd"/>
    </w:p>
    <w:p w:rsidR="00A66F88" w:rsidRPr="00A66F88" w:rsidRDefault="00A66F88" w:rsidP="00A66F88">
      <w:pPr>
        <w:spacing w:line="276" w:lineRule="auto"/>
        <w:jc w:val="both"/>
      </w:pPr>
      <w:r w:rsidRPr="00A66F88">
        <w:t>Sídlo:</w:t>
      </w:r>
      <w:r w:rsidRPr="00A66F88">
        <w:tab/>
      </w:r>
      <w:r w:rsidRPr="00A66F88">
        <w:tab/>
      </w:r>
      <w:r w:rsidRPr="00A66F88">
        <w:tab/>
        <w:t>Lukov 23, 669 02</w:t>
      </w:r>
    </w:p>
    <w:p w:rsidR="00A66F88" w:rsidRPr="00A66F88" w:rsidRDefault="00A66F88" w:rsidP="00A66F88">
      <w:pPr>
        <w:spacing w:line="276" w:lineRule="auto"/>
        <w:jc w:val="both"/>
      </w:pPr>
      <w:r w:rsidRPr="00A66F88">
        <w:t>IČ:</w:t>
      </w:r>
      <w:r w:rsidRPr="00A66F88">
        <w:tab/>
      </w:r>
      <w:r w:rsidRPr="00A66F88">
        <w:tab/>
      </w:r>
      <w:r w:rsidRPr="00A66F88">
        <w:tab/>
        <w:t>64437728</w:t>
      </w:r>
    </w:p>
    <w:p w:rsidR="00A66F88" w:rsidRPr="00A66F88" w:rsidRDefault="00A66F88" w:rsidP="00A66F88">
      <w:pPr>
        <w:spacing w:line="276" w:lineRule="auto"/>
        <w:jc w:val="both"/>
      </w:pPr>
      <w:r w:rsidRPr="00A66F88">
        <w:t>DIČ:</w:t>
      </w:r>
      <w:r w:rsidRPr="00A66F88">
        <w:tab/>
      </w:r>
      <w:r w:rsidRPr="00A66F88">
        <w:tab/>
      </w:r>
      <w:r w:rsidRPr="00A66F88">
        <w:tab/>
        <w:t>CZ904104725</w:t>
      </w:r>
    </w:p>
    <w:p w:rsidR="00A66F88" w:rsidRPr="00A66F88" w:rsidRDefault="00A66F88" w:rsidP="00A66F88">
      <w:pPr>
        <w:spacing w:line="276" w:lineRule="auto"/>
        <w:jc w:val="both"/>
      </w:pPr>
      <w:r w:rsidRPr="00A66F88">
        <w:t>Zastoupen:</w:t>
      </w:r>
      <w:r w:rsidRPr="00A66F88">
        <w:tab/>
      </w:r>
      <w:r w:rsidRPr="00A66F88">
        <w:tab/>
        <w:t xml:space="preserve">Marek </w:t>
      </w:r>
      <w:proofErr w:type="spellStart"/>
      <w:r w:rsidRPr="00A66F88">
        <w:t>Čabala</w:t>
      </w:r>
      <w:proofErr w:type="spellEnd"/>
    </w:p>
    <w:p w:rsidR="00A66F88" w:rsidRPr="00A66F88" w:rsidRDefault="00A66F88" w:rsidP="00A66F88">
      <w:pPr>
        <w:spacing w:line="276" w:lineRule="auto"/>
        <w:jc w:val="both"/>
        <w:rPr>
          <w:rStyle w:val="Hypertextovodkaz"/>
          <w:rFonts w:eastAsiaTheme="majorEastAsia"/>
        </w:rPr>
      </w:pPr>
      <w:r w:rsidRPr="00A66F88">
        <w:t>E-mail</w:t>
      </w:r>
      <w:r w:rsidRPr="00A66F88">
        <w:tab/>
      </w:r>
      <w:r w:rsidRPr="00A66F88">
        <w:tab/>
      </w:r>
      <w:r w:rsidRPr="00A66F88">
        <w:tab/>
      </w:r>
      <w:hyperlink r:id="rId8" w:history="1">
        <w:r w:rsidRPr="00A66F88">
          <w:rPr>
            <w:rStyle w:val="Hypertextovodkaz"/>
            <w:rFonts w:eastAsiaTheme="majorEastAsia"/>
          </w:rPr>
          <w:t>autocabala@seznam.cz</w:t>
        </w:r>
      </w:hyperlink>
    </w:p>
    <w:bookmarkEnd w:id="1"/>
    <w:p w:rsidR="00DB23C9" w:rsidRPr="00A66F88" w:rsidRDefault="00DB23C9" w:rsidP="00DB23C9">
      <w:pPr>
        <w:rPr>
          <w:sz w:val="22"/>
        </w:rPr>
      </w:pPr>
    </w:p>
    <w:p w:rsidR="00DB23C9" w:rsidRPr="00A66F88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2" w:name="_Toc299618898"/>
      <w:bookmarkStart w:id="3" w:name="_Ref373307912"/>
      <w:bookmarkStart w:id="4" w:name="_Ref373308591"/>
      <w:bookmarkStart w:id="5" w:name="_Toc511081106"/>
      <w:r w:rsidRPr="00A66F88">
        <w:rPr>
          <w:rFonts w:ascii="Times New Roman" w:hAnsi="Times New Roman"/>
          <w:u w:val="single"/>
        </w:rPr>
        <w:t>Identifikační údaje zástupce zadavatele</w:t>
      </w:r>
      <w:bookmarkEnd w:id="2"/>
      <w:bookmarkEnd w:id="3"/>
      <w:bookmarkEnd w:id="4"/>
      <w:bookmarkEnd w:id="5"/>
    </w:p>
    <w:p w:rsidR="00DB23C9" w:rsidRPr="00A66F88" w:rsidRDefault="00DB23C9" w:rsidP="00DB23C9"/>
    <w:p w:rsidR="001D1686" w:rsidRPr="00A66F88" w:rsidRDefault="001D1686" w:rsidP="001D1686">
      <w:pPr>
        <w:rPr>
          <w:sz w:val="22"/>
        </w:rPr>
      </w:pPr>
      <w:r w:rsidRPr="00A66F88">
        <w:rPr>
          <w:sz w:val="22"/>
        </w:rPr>
        <w:t>Obchodní firma:</w:t>
      </w:r>
      <w:r w:rsidRPr="00A66F88">
        <w:rPr>
          <w:sz w:val="22"/>
        </w:rPr>
        <w:tab/>
        <w:t xml:space="preserve">OPTIMAL </w:t>
      </w:r>
      <w:proofErr w:type="spellStart"/>
      <w:r w:rsidRPr="00A66F88">
        <w:rPr>
          <w:sz w:val="22"/>
        </w:rPr>
        <w:t>Consulting</w:t>
      </w:r>
      <w:proofErr w:type="spellEnd"/>
      <w:r w:rsidRPr="00A66F88">
        <w:rPr>
          <w:sz w:val="22"/>
        </w:rPr>
        <w:t>, s.r.o.</w:t>
      </w:r>
    </w:p>
    <w:p w:rsidR="001D1686" w:rsidRPr="00A66F88" w:rsidRDefault="001D1686" w:rsidP="001D1686">
      <w:pPr>
        <w:rPr>
          <w:sz w:val="22"/>
        </w:rPr>
      </w:pPr>
      <w:r w:rsidRPr="00A66F88">
        <w:rPr>
          <w:sz w:val="22"/>
        </w:rPr>
        <w:t>Sídlo:</w:t>
      </w:r>
      <w:r w:rsidRPr="00A66F88">
        <w:rPr>
          <w:sz w:val="22"/>
        </w:rPr>
        <w:tab/>
      </w:r>
      <w:r w:rsidRPr="00A66F88">
        <w:rPr>
          <w:sz w:val="22"/>
        </w:rPr>
        <w:tab/>
      </w:r>
      <w:r w:rsidRPr="00A66F88">
        <w:rPr>
          <w:sz w:val="22"/>
        </w:rPr>
        <w:tab/>
        <w:t xml:space="preserve">Podmolí </w:t>
      </w:r>
      <w:r w:rsidR="00FB6457" w:rsidRPr="00A66F88">
        <w:rPr>
          <w:sz w:val="22"/>
        </w:rPr>
        <w:t>23</w:t>
      </w:r>
      <w:r w:rsidRPr="00A66F88">
        <w:rPr>
          <w:sz w:val="22"/>
        </w:rPr>
        <w:t>, Znojmo 6</w:t>
      </w:r>
      <w:r w:rsidR="00FB6457" w:rsidRPr="00A66F88">
        <w:rPr>
          <w:sz w:val="22"/>
        </w:rPr>
        <w:t>69</w:t>
      </w:r>
      <w:r w:rsidRPr="00A66F88">
        <w:rPr>
          <w:sz w:val="22"/>
        </w:rPr>
        <w:t xml:space="preserve"> 02 </w:t>
      </w:r>
    </w:p>
    <w:p w:rsidR="001D1686" w:rsidRPr="00A66F88" w:rsidRDefault="001D1686" w:rsidP="001D1686">
      <w:pPr>
        <w:rPr>
          <w:sz w:val="22"/>
        </w:rPr>
      </w:pPr>
      <w:r w:rsidRPr="00A66F88">
        <w:rPr>
          <w:sz w:val="22"/>
        </w:rPr>
        <w:t>Právní forma:</w:t>
      </w:r>
      <w:r w:rsidRPr="00A66F88">
        <w:rPr>
          <w:sz w:val="22"/>
        </w:rPr>
        <w:tab/>
      </w:r>
      <w:r w:rsidRPr="00A66F88">
        <w:rPr>
          <w:sz w:val="22"/>
        </w:rPr>
        <w:tab/>
        <w:t>společnost s ručením omezeným</w:t>
      </w:r>
    </w:p>
    <w:p w:rsidR="003C31C7" w:rsidRPr="00A66F88" w:rsidRDefault="003C31C7" w:rsidP="001D1686">
      <w:pPr>
        <w:rPr>
          <w:sz w:val="22"/>
        </w:rPr>
      </w:pPr>
      <w:r w:rsidRPr="00A66F88">
        <w:rPr>
          <w:sz w:val="22"/>
        </w:rPr>
        <w:t>Zastoupena:</w:t>
      </w:r>
      <w:r w:rsidRPr="00A66F88">
        <w:rPr>
          <w:sz w:val="22"/>
        </w:rPr>
        <w:tab/>
      </w:r>
      <w:r w:rsidRPr="00A66F88">
        <w:rPr>
          <w:sz w:val="22"/>
        </w:rPr>
        <w:tab/>
        <w:t xml:space="preserve">Ing. Tomáš </w:t>
      </w:r>
      <w:proofErr w:type="spellStart"/>
      <w:r w:rsidRPr="00A66F88">
        <w:rPr>
          <w:sz w:val="22"/>
        </w:rPr>
        <w:t>Šturala</w:t>
      </w:r>
      <w:proofErr w:type="spellEnd"/>
      <w:r w:rsidRPr="00A66F88">
        <w:rPr>
          <w:sz w:val="22"/>
        </w:rPr>
        <w:t xml:space="preserve"> </w:t>
      </w:r>
    </w:p>
    <w:p w:rsidR="001D1686" w:rsidRPr="00A66F88" w:rsidRDefault="001D1686" w:rsidP="001D1686">
      <w:pPr>
        <w:rPr>
          <w:sz w:val="22"/>
        </w:rPr>
      </w:pPr>
      <w:r w:rsidRPr="00A66F88">
        <w:rPr>
          <w:sz w:val="22"/>
        </w:rPr>
        <w:t>IČ:</w:t>
      </w:r>
      <w:r w:rsidRPr="00A66F88">
        <w:rPr>
          <w:sz w:val="22"/>
        </w:rPr>
        <w:tab/>
      </w:r>
      <w:r w:rsidRPr="00A66F88">
        <w:rPr>
          <w:sz w:val="22"/>
        </w:rPr>
        <w:tab/>
      </w:r>
      <w:r w:rsidRPr="00A66F88">
        <w:rPr>
          <w:sz w:val="22"/>
        </w:rPr>
        <w:tab/>
        <w:t>29268087</w:t>
      </w:r>
    </w:p>
    <w:p w:rsidR="001D1686" w:rsidRPr="00A66F88" w:rsidRDefault="001D1686" w:rsidP="001D1686">
      <w:pPr>
        <w:rPr>
          <w:sz w:val="22"/>
        </w:rPr>
      </w:pPr>
      <w:r w:rsidRPr="00A66F88">
        <w:rPr>
          <w:sz w:val="22"/>
        </w:rPr>
        <w:t>e-mail:</w:t>
      </w:r>
      <w:r w:rsidRPr="00A66F88">
        <w:rPr>
          <w:sz w:val="22"/>
        </w:rPr>
        <w:tab/>
      </w:r>
      <w:r w:rsidRPr="00A66F88">
        <w:rPr>
          <w:sz w:val="22"/>
        </w:rPr>
        <w:tab/>
      </w:r>
      <w:r w:rsidRPr="00A66F88">
        <w:rPr>
          <w:sz w:val="22"/>
        </w:rPr>
        <w:tab/>
      </w:r>
      <w:hyperlink r:id="rId9" w:history="1">
        <w:r w:rsidR="003C31C7" w:rsidRPr="00A66F88">
          <w:rPr>
            <w:rStyle w:val="Hypertextovodkaz"/>
            <w:sz w:val="22"/>
          </w:rPr>
          <w:t>info@optimalconsulting.cz</w:t>
        </w:r>
      </w:hyperlink>
    </w:p>
    <w:p w:rsidR="003C31C7" w:rsidRPr="00A66F88" w:rsidRDefault="001D1686" w:rsidP="003C31C7">
      <w:pPr>
        <w:rPr>
          <w:sz w:val="22"/>
        </w:rPr>
      </w:pPr>
      <w:r w:rsidRPr="00A66F88">
        <w:rPr>
          <w:sz w:val="22"/>
        </w:rPr>
        <w:t>tel.:</w:t>
      </w:r>
      <w:r w:rsidRPr="00A66F88">
        <w:rPr>
          <w:sz w:val="22"/>
        </w:rPr>
        <w:tab/>
      </w:r>
      <w:r w:rsidRPr="00A66F88">
        <w:rPr>
          <w:sz w:val="22"/>
        </w:rPr>
        <w:tab/>
      </w:r>
      <w:r w:rsidRPr="00A66F88">
        <w:rPr>
          <w:sz w:val="22"/>
        </w:rPr>
        <w:tab/>
      </w:r>
      <w:r w:rsidR="003C31C7" w:rsidRPr="00A66F88">
        <w:rPr>
          <w:sz w:val="22"/>
        </w:rPr>
        <w:t>+420 731 623 492</w:t>
      </w:r>
    </w:p>
    <w:p w:rsidR="004D3FC4" w:rsidRPr="00A66F88" w:rsidRDefault="004D3FC4" w:rsidP="004D3FC4">
      <w:pPr>
        <w:pStyle w:val="Nadpis2"/>
        <w:rPr>
          <w:rFonts w:ascii="Times New Roman" w:hAnsi="Times New Roman"/>
          <w:u w:val="single"/>
        </w:rPr>
      </w:pPr>
      <w:r w:rsidRPr="00A66F88">
        <w:rPr>
          <w:rFonts w:ascii="Times New Roman" w:hAnsi="Times New Roman"/>
          <w:u w:val="single"/>
        </w:rPr>
        <w:t>Vzdání se práva podat námitky</w:t>
      </w:r>
    </w:p>
    <w:p w:rsidR="004D3FC4" w:rsidRPr="00A66F88" w:rsidRDefault="004D3FC4" w:rsidP="004D3FC4">
      <w:pPr>
        <w:rPr>
          <w:lang w:eastAsia="en-US"/>
        </w:rPr>
      </w:pPr>
    </w:p>
    <w:p w:rsidR="004D3FC4" w:rsidRPr="00A66F88" w:rsidRDefault="004D3FC4" w:rsidP="00FF5D34">
      <w:pPr>
        <w:spacing w:before="240" w:after="200" w:line="276" w:lineRule="auto"/>
        <w:jc w:val="center"/>
        <w:rPr>
          <w:b/>
          <w:sz w:val="28"/>
          <w:szCs w:val="28"/>
        </w:rPr>
      </w:pPr>
      <w:r w:rsidRPr="00A66F88">
        <w:rPr>
          <w:sz w:val="32"/>
          <w:szCs w:val="32"/>
          <w:lang w:eastAsia="en-US"/>
        </w:rPr>
        <w:t>Tímto se vzdávám práva po podání námitek pro výše uvedené zadávací řízení s</w:t>
      </w:r>
      <w:r w:rsidR="003C31C7" w:rsidRPr="00A66F88">
        <w:rPr>
          <w:sz w:val="32"/>
          <w:szCs w:val="32"/>
          <w:lang w:eastAsia="en-US"/>
        </w:rPr>
        <w:t> </w:t>
      </w:r>
      <w:r w:rsidRPr="00A66F88">
        <w:rPr>
          <w:sz w:val="32"/>
          <w:szCs w:val="32"/>
          <w:lang w:eastAsia="en-US"/>
        </w:rPr>
        <w:t>názvem</w:t>
      </w:r>
      <w:r w:rsidR="003C31C7" w:rsidRPr="00A66F88">
        <w:rPr>
          <w:sz w:val="32"/>
          <w:szCs w:val="32"/>
          <w:lang w:eastAsia="en-US"/>
        </w:rPr>
        <w:t xml:space="preserve"> </w:t>
      </w:r>
      <w:r w:rsidRPr="00A66F88">
        <w:rPr>
          <w:sz w:val="28"/>
          <w:szCs w:val="28"/>
          <w:lang w:eastAsia="en-US"/>
        </w:rPr>
        <w:t>„</w:t>
      </w:r>
      <w:r w:rsidR="00A66F88" w:rsidRPr="00A66F88">
        <w:rPr>
          <w:b/>
          <w:bCs/>
          <w:sz w:val="28"/>
          <w:szCs w:val="28"/>
        </w:rPr>
        <w:t>VÝMĚNA KOLOVÉHO NAKLADAČE</w:t>
      </w:r>
      <w:r w:rsidRPr="00A66F88">
        <w:rPr>
          <w:b/>
          <w:sz w:val="28"/>
          <w:szCs w:val="28"/>
        </w:rPr>
        <w:t>“</w:t>
      </w:r>
    </w:p>
    <w:p w:rsidR="00A66F88" w:rsidRPr="00A66F88" w:rsidRDefault="00A66F88" w:rsidP="00FF5D34">
      <w:pPr>
        <w:spacing w:before="240" w:after="200" w:line="276" w:lineRule="auto"/>
        <w:jc w:val="center"/>
        <w:rPr>
          <w:rFonts w:eastAsia="Calibri"/>
          <w:b/>
          <w:lang w:eastAsia="en-US"/>
        </w:rPr>
      </w:pPr>
    </w:p>
    <w:p w:rsidR="004D3FC4" w:rsidRPr="00A66F88" w:rsidRDefault="004D3FC4" w:rsidP="004D3FC4">
      <w:pPr>
        <w:rPr>
          <w:lang w:eastAsia="en-US"/>
        </w:rPr>
      </w:pPr>
    </w:p>
    <w:p w:rsidR="00B941FF" w:rsidRPr="00A66F88" w:rsidRDefault="00B941FF" w:rsidP="00DB23C9">
      <w:pPr>
        <w:spacing w:after="200" w:line="276" w:lineRule="auto"/>
        <w:jc w:val="both"/>
        <w:rPr>
          <w:rFonts w:eastAsia="Calibri"/>
          <w:lang w:eastAsia="en-US"/>
        </w:rPr>
      </w:pPr>
    </w:p>
    <w:p w:rsidR="00FA3812" w:rsidRPr="00A66F88" w:rsidRDefault="00FA3812" w:rsidP="00FA381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716DE9" w:rsidRPr="00A66F88" w:rsidRDefault="00716DE9" w:rsidP="00DB23C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66F88">
        <w:rPr>
          <w:rFonts w:eastAsia="Calibri"/>
          <w:b/>
          <w:sz w:val="28"/>
          <w:szCs w:val="28"/>
          <w:lang w:eastAsia="en-US"/>
        </w:rPr>
        <w:lastRenderedPageBreak/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5877"/>
      </w:tblGrid>
      <w:tr w:rsidR="00716DE9" w:rsidRPr="00A66F88" w:rsidTr="0045175B">
        <w:tc>
          <w:tcPr>
            <w:tcW w:w="3227" w:type="dxa"/>
          </w:tcPr>
          <w:p w:rsidR="00716DE9" w:rsidRPr="00A66F88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88">
              <w:rPr>
                <w:rFonts w:eastAsia="Calibr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A66F88" w:rsidRDefault="00956127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456006"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6"/>
          </w:p>
        </w:tc>
      </w:tr>
      <w:tr w:rsidR="00456006" w:rsidRPr="00A66F88" w:rsidTr="0045175B">
        <w:tc>
          <w:tcPr>
            <w:tcW w:w="3227" w:type="dxa"/>
          </w:tcPr>
          <w:p w:rsidR="00456006" w:rsidRPr="00A66F88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88">
              <w:rPr>
                <w:rFonts w:eastAsia="Calibr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A66F88" w:rsidRDefault="00956127" w:rsidP="00DB23C9"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66F88" w:rsidTr="0045175B">
        <w:tc>
          <w:tcPr>
            <w:tcW w:w="3227" w:type="dxa"/>
          </w:tcPr>
          <w:p w:rsidR="00456006" w:rsidRPr="00A66F88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88">
              <w:rPr>
                <w:rFonts w:eastAsia="Calibr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A66F88" w:rsidRDefault="00956127" w:rsidP="00DB23C9"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66F88" w:rsidTr="0045175B">
        <w:tc>
          <w:tcPr>
            <w:tcW w:w="3227" w:type="dxa"/>
          </w:tcPr>
          <w:p w:rsidR="00456006" w:rsidRPr="00A66F88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88">
              <w:rPr>
                <w:rFonts w:eastAsia="Calibr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456006" w:rsidRPr="00A66F88" w:rsidRDefault="00956127" w:rsidP="00DB23C9"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66F88" w:rsidTr="0045175B">
        <w:tc>
          <w:tcPr>
            <w:tcW w:w="3227" w:type="dxa"/>
          </w:tcPr>
          <w:p w:rsidR="00456006" w:rsidRPr="00A66F88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88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A66F88" w:rsidRDefault="00956127" w:rsidP="00DB23C9"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66F88" w:rsidTr="0045175B">
        <w:tc>
          <w:tcPr>
            <w:tcW w:w="3227" w:type="dxa"/>
          </w:tcPr>
          <w:p w:rsidR="00456006" w:rsidRPr="00A66F88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88">
              <w:rPr>
                <w:rFonts w:eastAsia="Calibr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456006" w:rsidRPr="00A66F88" w:rsidRDefault="00956127" w:rsidP="00DB23C9"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66F88" w:rsidTr="0045175B">
        <w:tc>
          <w:tcPr>
            <w:tcW w:w="3227" w:type="dxa"/>
          </w:tcPr>
          <w:p w:rsidR="00456006" w:rsidRPr="00A66F88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88">
              <w:rPr>
                <w:rFonts w:eastAsia="Calibr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A66F88" w:rsidRDefault="00956127" w:rsidP="00DB23C9"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66F88" w:rsidTr="0045175B">
        <w:tc>
          <w:tcPr>
            <w:tcW w:w="3227" w:type="dxa"/>
          </w:tcPr>
          <w:p w:rsidR="00456006" w:rsidRPr="00A66F88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88">
              <w:rPr>
                <w:rFonts w:eastAsia="Calibr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A66F88" w:rsidRDefault="00956127" w:rsidP="00DB23C9"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66F88" w:rsidTr="0045175B">
        <w:tc>
          <w:tcPr>
            <w:tcW w:w="3227" w:type="dxa"/>
          </w:tcPr>
          <w:p w:rsidR="00456006" w:rsidRPr="00A66F88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88">
              <w:rPr>
                <w:rFonts w:eastAsia="Calibr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A66F88" w:rsidRDefault="00956127" w:rsidP="00DB23C9"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66F88" w:rsidTr="0045175B">
        <w:tc>
          <w:tcPr>
            <w:tcW w:w="3227" w:type="dxa"/>
          </w:tcPr>
          <w:p w:rsidR="00456006" w:rsidRPr="00A66F88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88">
              <w:rPr>
                <w:rFonts w:eastAsia="Calibr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456006" w:rsidRPr="00A66F88" w:rsidRDefault="00956127" w:rsidP="00DB23C9"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66F88" w:rsidTr="0045175B">
        <w:tc>
          <w:tcPr>
            <w:tcW w:w="3227" w:type="dxa"/>
          </w:tcPr>
          <w:p w:rsidR="00456006" w:rsidRPr="00A66F88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88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A66F88" w:rsidRDefault="00956127" w:rsidP="00DB23C9"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66F88" w:rsidTr="0045175B">
        <w:tc>
          <w:tcPr>
            <w:tcW w:w="3227" w:type="dxa"/>
          </w:tcPr>
          <w:p w:rsidR="00456006" w:rsidRPr="00A66F88" w:rsidRDefault="00456006" w:rsidP="00DB23C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66F88">
              <w:rPr>
                <w:rFonts w:eastAsia="Calibr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A66F88" w:rsidRDefault="00956127" w:rsidP="00DB23C9"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7767D" w:rsidRPr="00A66F88" w:rsidRDefault="00C7767D" w:rsidP="00DB23C9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C56D36" w:rsidRPr="00A66F88" w:rsidRDefault="00C56D36" w:rsidP="00DB23C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7" w:name="_GoBack"/>
    </w:p>
    <w:bookmarkEnd w:id="7"/>
    <w:p w:rsidR="00716DE9" w:rsidRPr="00A66F88" w:rsidRDefault="00716DE9" w:rsidP="00DB23C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66F88">
        <w:rPr>
          <w:rFonts w:eastAsia="Calibri"/>
          <w:b/>
          <w:sz w:val="28"/>
          <w:szCs w:val="28"/>
          <w:lang w:eastAsia="en-US"/>
        </w:rPr>
        <w:t xml:space="preserve">Oprávněná osoba </w:t>
      </w:r>
      <w:r w:rsidR="00FF5D34" w:rsidRPr="00A66F88">
        <w:rPr>
          <w:rFonts w:eastAsia="Calibri"/>
          <w:b/>
          <w:sz w:val="28"/>
          <w:szCs w:val="28"/>
          <w:lang w:eastAsia="en-US"/>
        </w:rPr>
        <w:t xml:space="preserve">k jednání </w:t>
      </w:r>
      <w:r w:rsidRPr="00A66F88">
        <w:rPr>
          <w:rFonts w:eastAsia="Calibri"/>
          <w:b/>
          <w:sz w:val="28"/>
          <w:szCs w:val="28"/>
          <w:lang w:eastAsia="en-US"/>
        </w:rPr>
        <w:t xml:space="preserve">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294"/>
      </w:tblGrid>
      <w:tr w:rsidR="00456006" w:rsidRPr="00A66F88" w:rsidTr="0045175B">
        <w:tc>
          <w:tcPr>
            <w:tcW w:w="2802" w:type="dxa"/>
          </w:tcPr>
          <w:p w:rsidR="00456006" w:rsidRPr="00A66F88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88">
              <w:rPr>
                <w:rFonts w:eastAsia="Calibr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456006" w:rsidRPr="00A66F88" w:rsidRDefault="00956127" w:rsidP="00DB23C9"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66F88" w:rsidTr="0045175B">
        <w:tc>
          <w:tcPr>
            <w:tcW w:w="2802" w:type="dxa"/>
          </w:tcPr>
          <w:p w:rsidR="00456006" w:rsidRPr="00A66F88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88">
              <w:rPr>
                <w:rFonts w:eastAsia="Calibr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:rsidR="00456006" w:rsidRPr="00A66F88" w:rsidRDefault="00956127" w:rsidP="00DB23C9"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66F88" w:rsidTr="0045175B">
        <w:tc>
          <w:tcPr>
            <w:tcW w:w="2802" w:type="dxa"/>
          </w:tcPr>
          <w:p w:rsidR="00456006" w:rsidRPr="00A66F88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88">
              <w:rPr>
                <w:rFonts w:eastAsia="Calibr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456006" w:rsidRPr="00A66F88" w:rsidRDefault="00956127" w:rsidP="00DB23C9"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A66F88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66F88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A66F88" w:rsidTr="00456006">
        <w:trPr>
          <w:trHeight w:val="1839"/>
        </w:trPr>
        <w:tc>
          <w:tcPr>
            <w:tcW w:w="2802" w:type="dxa"/>
          </w:tcPr>
          <w:p w:rsidR="00716DE9" w:rsidRPr="00A66F88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88">
              <w:rPr>
                <w:rFonts w:eastAsia="Calibr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716DE9" w:rsidRPr="00A66F88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A3812" w:rsidRPr="00A66F88" w:rsidRDefault="00FA3812" w:rsidP="004D3FC4">
      <w:pPr>
        <w:rPr>
          <w:b/>
          <w:sz w:val="28"/>
          <w:szCs w:val="28"/>
        </w:rPr>
      </w:pPr>
    </w:p>
    <w:sectPr w:rsidR="00FA3812" w:rsidRPr="00A66F88" w:rsidSect="00FD049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E5F" w:rsidRDefault="00576E5F" w:rsidP="00C7767D">
      <w:r>
        <w:separator/>
      </w:r>
    </w:p>
  </w:endnote>
  <w:endnote w:type="continuationSeparator" w:id="0">
    <w:p w:rsidR="00576E5F" w:rsidRDefault="00576E5F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95612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56127">
              <w:rPr>
                <w:b/>
                <w:bCs/>
              </w:rPr>
              <w:fldChar w:fldCharType="separate"/>
            </w:r>
            <w:r w:rsidR="00CB7DF3">
              <w:rPr>
                <w:b/>
                <w:bCs/>
                <w:noProof/>
              </w:rPr>
              <w:t>4</w:t>
            </w:r>
            <w:r w:rsidR="00956127">
              <w:rPr>
                <w:b/>
                <w:bCs/>
              </w:rPr>
              <w:fldChar w:fldCharType="end"/>
            </w:r>
            <w:r>
              <w:t xml:space="preserve"> z </w:t>
            </w:r>
            <w:r w:rsidR="0095612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56127">
              <w:rPr>
                <w:b/>
                <w:bCs/>
              </w:rPr>
              <w:fldChar w:fldCharType="separate"/>
            </w:r>
            <w:r w:rsidR="00CB7DF3">
              <w:rPr>
                <w:b/>
                <w:bCs/>
                <w:noProof/>
              </w:rPr>
              <w:t>4</w:t>
            </w:r>
            <w:r w:rsidR="00956127">
              <w:rPr>
                <w:b/>
                <w:bCs/>
              </w:rPr>
              <w:fldChar w:fldCharType="end"/>
            </w:r>
          </w:p>
        </w:sdtContent>
      </w:sdt>
    </w:sdtContent>
  </w:sdt>
  <w:p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E5F" w:rsidRDefault="00576E5F" w:rsidP="00C7767D">
      <w:r>
        <w:separator/>
      </w:r>
    </w:p>
  </w:footnote>
  <w:footnote w:type="continuationSeparator" w:id="0">
    <w:p w:rsidR="00576E5F" w:rsidRDefault="00576E5F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27A27"/>
    <w:rsid w:val="00043747"/>
    <w:rsid w:val="000509B8"/>
    <w:rsid w:val="000522E9"/>
    <w:rsid w:val="00054CAF"/>
    <w:rsid w:val="0006706E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D1686"/>
    <w:rsid w:val="001E6260"/>
    <w:rsid w:val="002015DD"/>
    <w:rsid w:val="00222308"/>
    <w:rsid w:val="00270B7E"/>
    <w:rsid w:val="002814C3"/>
    <w:rsid w:val="0029271D"/>
    <w:rsid w:val="0029799D"/>
    <w:rsid w:val="002B7324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C31C7"/>
    <w:rsid w:val="003D5A8A"/>
    <w:rsid w:val="003F29ED"/>
    <w:rsid w:val="004372CE"/>
    <w:rsid w:val="0045175B"/>
    <w:rsid w:val="00456006"/>
    <w:rsid w:val="00470FAF"/>
    <w:rsid w:val="004823EE"/>
    <w:rsid w:val="004B06D9"/>
    <w:rsid w:val="004D3FC4"/>
    <w:rsid w:val="004D4B51"/>
    <w:rsid w:val="004E6C14"/>
    <w:rsid w:val="00547DD6"/>
    <w:rsid w:val="00550903"/>
    <w:rsid w:val="00552513"/>
    <w:rsid w:val="0055478D"/>
    <w:rsid w:val="00576E5F"/>
    <w:rsid w:val="00620DC9"/>
    <w:rsid w:val="0063697F"/>
    <w:rsid w:val="006724F8"/>
    <w:rsid w:val="00711A42"/>
    <w:rsid w:val="00716DE9"/>
    <w:rsid w:val="00733D21"/>
    <w:rsid w:val="00737449"/>
    <w:rsid w:val="007C1136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56127"/>
    <w:rsid w:val="00983365"/>
    <w:rsid w:val="009E2656"/>
    <w:rsid w:val="009F3FAA"/>
    <w:rsid w:val="00A12C7B"/>
    <w:rsid w:val="00A41A0D"/>
    <w:rsid w:val="00A66F88"/>
    <w:rsid w:val="00AA2CBF"/>
    <w:rsid w:val="00B2639E"/>
    <w:rsid w:val="00B941FF"/>
    <w:rsid w:val="00BB07BE"/>
    <w:rsid w:val="00BF2669"/>
    <w:rsid w:val="00BF69CE"/>
    <w:rsid w:val="00C03EE6"/>
    <w:rsid w:val="00C12AEA"/>
    <w:rsid w:val="00C5088D"/>
    <w:rsid w:val="00C56D36"/>
    <w:rsid w:val="00C57C1F"/>
    <w:rsid w:val="00C7767D"/>
    <w:rsid w:val="00CB1037"/>
    <w:rsid w:val="00CB7DF3"/>
    <w:rsid w:val="00CC2149"/>
    <w:rsid w:val="00CD14AD"/>
    <w:rsid w:val="00CD3007"/>
    <w:rsid w:val="00CE26C5"/>
    <w:rsid w:val="00D03041"/>
    <w:rsid w:val="00D143D3"/>
    <w:rsid w:val="00D42F52"/>
    <w:rsid w:val="00D633C3"/>
    <w:rsid w:val="00DB23C9"/>
    <w:rsid w:val="00DC49FF"/>
    <w:rsid w:val="00DE5013"/>
    <w:rsid w:val="00E12F83"/>
    <w:rsid w:val="00E56FEF"/>
    <w:rsid w:val="00E94647"/>
    <w:rsid w:val="00E9668D"/>
    <w:rsid w:val="00ED7D70"/>
    <w:rsid w:val="00EE63CC"/>
    <w:rsid w:val="00EE683A"/>
    <w:rsid w:val="00EE6ECE"/>
    <w:rsid w:val="00F20682"/>
    <w:rsid w:val="00F73248"/>
    <w:rsid w:val="00FA3812"/>
    <w:rsid w:val="00FB6457"/>
    <w:rsid w:val="00FD0495"/>
    <w:rsid w:val="00FF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F7D7"/>
  <w15:docId w15:val="{71EAFAA2-DA0B-42E6-B4F2-BDA77833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C3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cabal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optimalconsulting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0F3D3-8B93-4BEB-AF38-EA4C9496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k.radvanska@seznam.cz</cp:lastModifiedBy>
  <cp:revision>4</cp:revision>
  <dcterms:created xsi:type="dcterms:W3CDTF">2019-11-25T11:25:00Z</dcterms:created>
  <dcterms:modified xsi:type="dcterms:W3CDTF">2019-12-03T12:03:00Z</dcterms:modified>
</cp:coreProperties>
</file>