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5F6D0F20" w:rsidR="00E5241D" w:rsidRPr="00D970D3" w:rsidRDefault="006D0D38" w:rsidP="00D970D3">
      <w:pPr>
        <w:pStyle w:val="Nadpis1"/>
        <w:ind w:left="0" w:right="-46" w:firstLine="0"/>
        <w:jc w:val="center"/>
        <w:rPr>
          <w:rFonts w:ascii="Tahoma" w:hAnsi="Tahoma" w:cs="Tahoma"/>
          <w:caps/>
        </w:rPr>
      </w:pPr>
      <w:r w:rsidRPr="00D970D3">
        <w:rPr>
          <w:rFonts w:ascii="Tahoma" w:hAnsi="Tahoma" w:cs="Tahoma"/>
          <w:caps/>
        </w:rPr>
        <w:t>kúpna zmluva</w:t>
      </w:r>
      <w:r w:rsidR="00D970D3" w:rsidRPr="00D970D3">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EC422B">
        <w:rPr>
          <w:rFonts w:ascii="Tahoma" w:hAnsi="Tahoma" w:cs="Tahoma"/>
          <w:bCs/>
          <w:i/>
          <w:iCs/>
          <w:sz w:val="20"/>
          <w:szCs w:val="20"/>
          <w:highlight w:val="yellow"/>
        </w:rPr>
        <w:t>[</w:t>
      </w:r>
      <w:r w:rsidR="00423602" w:rsidRPr="00423602">
        <w:rPr>
          <w:rFonts w:ascii="Tahoma" w:hAnsi="Tahoma" w:cs="Tahoma"/>
          <w:bCs/>
          <w:i/>
          <w:iCs/>
          <w:sz w:val="20"/>
          <w:szCs w:val="20"/>
          <w:highlight w:val="yellow"/>
          <w:lang w:val="en-GB"/>
        </w:rPr>
        <w:sym w:font="Wingdings" w:char="F09F"/>
      </w:r>
      <w:r w:rsidR="00423602" w:rsidRPr="00EC422B">
        <w:rPr>
          <w:rFonts w:ascii="Tahoma" w:hAnsi="Tahoma" w:cs="Tahoma"/>
          <w:bCs/>
          <w:i/>
          <w:iCs/>
          <w:sz w:val="20"/>
          <w:szCs w:val="20"/>
          <w:highlight w:val="yellow"/>
        </w:rPr>
        <w:t>]</w:t>
      </w:r>
    </w:p>
    <w:p w14:paraId="51929829" w14:textId="6852FF8E"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CA7D06" w:rsidRPr="00787729">
        <w:rPr>
          <w:rFonts w:ascii="Tahoma" w:hAnsi="Tahoma" w:cs="Tahoma"/>
          <w:bCs/>
          <w:i/>
          <w:iCs/>
          <w:sz w:val="20"/>
          <w:szCs w:val="20"/>
        </w:rPr>
        <w:t>KZ č. 152/2024/ODDVSP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CA7D06">
        <w:rPr>
          <w:rFonts w:ascii="Tahoma" w:hAnsi="Tahoma" w:cs="Tahoma"/>
          <w:highlight w:val="yellow"/>
        </w:rPr>
        <w:t>[</w:t>
      </w:r>
      <w:r w:rsidR="00423602" w:rsidRPr="00752FC6">
        <w:rPr>
          <w:rFonts w:ascii="Tahoma" w:hAnsi="Tahoma" w:cs="Tahoma"/>
          <w:highlight w:val="yellow"/>
          <w:lang w:val="en-GB"/>
        </w:rPr>
        <w:sym w:font="Wingdings" w:char="F09F"/>
      </w:r>
      <w:r w:rsidR="00423602" w:rsidRPr="00CA7D06">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CA7D06">
        <w:rPr>
          <w:rFonts w:ascii="Tahoma" w:hAnsi="Tahoma" w:cs="Tahoma"/>
          <w:bCs/>
          <w:highlight w:val="yellow"/>
        </w:rPr>
        <w:t>[</w:t>
      </w:r>
      <w:r w:rsidR="00423602" w:rsidRPr="00752FC6">
        <w:rPr>
          <w:rFonts w:ascii="Tahoma" w:hAnsi="Tahoma" w:cs="Tahoma"/>
          <w:bCs/>
          <w:highlight w:val="yellow"/>
          <w:lang w:val="en-GB"/>
        </w:rPr>
        <w:sym w:font="Wingdings" w:char="F09F"/>
      </w:r>
      <w:r w:rsidR="00423602" w:rsidRPr="00CA7D06">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CA7D06">
        <w:rPr>
          <w:rFonts w:ascii="Tahoma" w:hAnsi="Tahoma" w:cs="Tahoma"/>
          <w:bCs/>
          <w:highlight w:val="yellow"/>
        </w:rPr>
        <w:t>[</w:t>
      </w:r>
      <w:r w:rsidR="00423602" w:rsidRPr="00752FC6">
        <w:rPr>
          <w:rFonts w:ascii="Tahoma" w:hAnsi="Tahoma" w:cs="Tahoma"/>
          <w:bCs/>
          <w:highlight w:val="yellow"/>
          <w:lang w:val="en-GB"/>
        </w:rPr>
        <w:sym w:font="Wingdings" w:char="F09F"/>
      </w:r>
      <w:r w:rsidR="00423602" w:rsidRPr="00CA7D06">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CA7D06">
        <w:rPr>
          <w:rFonts w:ascii="Tahoma" w:hAnsi="Tahoma" w:cs="Tahoma"/>
          <w:bCs/>
          <w:highlight w:val="yellow"/>
        </w:rPr>
        <w:t>[</w:t>
      </w:r>
      <w:r w:rsidR="00423602" w:rsidRPr="00752FC6">
        <w:rPr>
          <w:rFonts w:ascii="Tahoma" w:hAnsi="Tahoma" w:cs="Tahoma"/>
          <w:bCs/>
          <w:highlight w:val="yellow"/>
          <w:lang w:val="en-GB"/>
        </w:rPr>
        <w:sym w:font="Wingdings" w:char="F09F"/>
      </w:r>
      <w:r w:rsidR="00423602" w:rsidRPr="00CA7D06">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CA7D06">
        <w:rPr>
          <w:rFonts w:ascii="Tahoma" w:hAnsi="Tahoma" w:cs="Tahoma"/>
          <w:bCs/>
          <w:highlight w:val="yellow"/>
        </w:rPr>
        <w:t>[</w:t>
      </w:r>
      <w:r w:rsidR="00423602" w:rsidRPr="00752FC6">
        <w:rPr>
          <w:rFonts w:ascii="Tahoma" w:hAnsi="Tahoma" w:cs="Tahoma"/>
          <w:bCs/>
          <w:highlight w:val="yellow"/>
          <w:lang w:val="en-GB"/>
        </w:rPr>
        <w:sym w:font="Wingdings" w:char="F09F"/>
      </w:r>
      <w:r w:rsidR="00423602" w:rsidRPr="00CA7D06">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CA7D06">
        <w:rPr>
          <w:rFonts w:ascii="Tahoma" w:hAnsi="Tahoma" w:cs="Tahoma"/>
          <w:bCs/>
          <w:highlight w:val="yellow"/>
          <w:lang w:val="pl-PL"/>
        </w:rPr>
        <w:t>[</w:t>
      </w:r>
      <w:r w:rsidR="00423602" w:rsidRPr="00752FC6">
        <w:rPr>
          <w:rFonts w:ascii="Tahoma" w:hAnsi="Tahoma" w:cs="Tahoma"/>
          <w:bCs/>
          <w:highlight w:val="yellow"/>
          <w:lang w:val="en-GB"/>
        </w:rPr>
        <w:sym w:font="Wingdings" w:char="F09F"/>
      </w:r>
      <w:r w:rsidR="00423602" w:rsidRPr="00CA7D06">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CA7D06">
        <w:rPr>
          <w:rFonts w:ascii="Tahoma" w:hAnsi="Tahoma" w:cs="Tahoma"/>
          <w:bCs/>
          <w:highlight w:val="yellow"/>
          <w:lang w:val="pl-PL"/>
        </w:rPr>
        <w:t>[</w:t>
      </w:r>
      <w:r w:rsidR="00423602" w:rsidRPr="00752FC6">
        <w:rPr>
          <w:rFonts w:ascii="Tahoma" w:hAnsi="Tahoma" w:cs="Tahoma"/>
          <w:bCs/>
          <w:highlight w:val="yellow"/>
          <w:lang w:val="en-GB"/>
        </w:rPr>
        <w:sym w:font="Wingdings" w:char="F09F"/>
      </w:r>
      <w:r w:rsidR="00423602" w:rsidRPr="00CA7D06">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CA7D06">
        <w:rPr>
          <w:rFonts w:ascii="Tahoma" w:hAnsi="Tahoma" w:cs="Tahoma"/>
          <w:bCs/>
          <w:highlight w:val="yellow"/>
        </w:rPr>
        <w:t>[</w:t>
      </w:r>
      <w:r w:rsidR="00423602" w:rsidRPr="00752FC6">
        <w:rPr>
          <w:rFonts w:ascii="Tahoma" w:hAnsi="Tahoma" w:cs="Tahoma"/>
          <w:bCs/>
          <w:highlight w:val="yellow"/>
          <w:lang w:val="en-GB"/>
        </w:rPr>
        <w:sym w:font="Wingdings" w:char="F09F"/>
      </w:r>
      <w:r w:rsidR="00423602" w:rsidRPr="00CA7D06">
        <w:rPr>
          <w:rFonts w:ascii="Tahoma" w:hAnsi="Tahoma" w:cs="Tahoma"/>
          <w:bCs/>
          <w:highlight w:val="yellow"/>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12793F7"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Pr="00CB5735">
        <w:rPr>
          <w:rFonts w:ascii="Tahoma" w:hAnsi="Tahoma" w:cs="Tahoma"/>
        </w:rPr>
        <w:t>SK92 8180 0000 0070 0038 9679</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4486BE6F" w:rsidR="00FF57AD" w:rsidRPr="00CA7D06"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w:t>
      </w:r>
      <w:r w:rsidR="00FF57AD" w:rsidRPr="00CA7D06">
        <w:rPr>
          <w:rFonts w:ascii="Tahoma" w:hAnsi="Tahoma" w:cs="Tahoma"/>
          <w:color w:val="000000"/>
        </w:rPr>
        <w:t>bode 5.2.</w:t>
      </w:r>
    </w:p>
    <w:p w14:paraId="54F90A6E" w14:textId="00447BCC" w:rsidR="00124080" w:rsidRPr="00752FC6" w:rsidRDefault="00124080" w:rsidP="00FF57AD">
      <w:pPr>
        <w:spacing w:after="120"/>
        <w:ind w:left="709"/>
        <w:jc w:val="both"/>
        <w:rPr>
          <w:rFonts w:ascii="Tahoma" w:hAnsi="Tahoma" w:cs="Tahoma"/>
          <w:bCs/>
        </w:rPr>
      </w:pPr>
      <w:r w:rsidRPr="00CA7D06">
        <w:rPr>
          <w:rFonts w:ascii="Tahoma" w:hAnsi="Tahoma" w:cs="Tahoma"/>
          <w:b/>
          <w:bCs/>
        </w:rPr>
        <w:t xml:space="preserve">Deň účinnosti </w:t>
      </w:r>
      <w:r w:rsidRPr="00CA7D06">
        <w:rPr>
          <w:rFonts w:ascii="Tahoma" w:hAnsi="Tahoma" w:cs="Tahoma"/>
          <w:bCs/>
        </w:rPr>
        <w:t>– deň, v ktorom nadobudne v zmysle bodu 1</w:t>
      </w:r>
      <w:r w:rsidR="002F1F0B" w:rsidRPr="00CA7D06">
        <w:rPr>
          <w:rFonts w:ascii="Tahoma" w:hAnsi="Tahoma" w:cs="Tahoma"/>
          <w:bCs/>
        </w:rPr>
        <w:t>1</w:t>
      </w:r>
      <w:r w:rsidRPr="00CA7D06">
        <w:rPr>
          <w:rFonts w:ascii="Tahoma" w:hAnsi="Tahoma" w:cs="Tahoma"/>
          <w:bCs/>
        </w:rPr>
        <w:t>.1</w:t>
      </w:r>
      <w:r w:rsidRPr="00752FC6">
        <w:rPr>
          <w:rFonts w:ascii="Tahoma" w:hAnsi="Tahoma" w:cs="Tahoma"/>
          <w:bCs/>
        </w:rPr>
        <w:t xml:space="preserve"> Zmluva účinnosť.</w:t>
      </w:r>
    </w:p>
    <w:p w14:paraId="73031047" w14:textId="6D1DFF5A"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w:t>
      </w:r>
      <w:r w:rsidR="00210541">
        <w:rPr>
          <w:rFonts w:ascii="Tahoma" w:hAnsi="Tahoma" w:cs="Tahoma"/>
          <w:bCs/>
        </w:rPr>
        <w:t xml:space="preserve"> </w:t>
      </w:r>
      <w:r w:rsidR="00943769">
        <w:rPr>
          <w:rFonts w:ascii="Tahoma" w:hAnsi="Tahoma" w:cs="Tahoma"/>
          <w:bCs/>
        </w:rPr>
        <w:t>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štítky ovládacích panelov zariadení musia byť v </w:t>
      </w:r>
      <w:r w:rsidRPr="00752FC6">
        <w:rPr>
          <w:rFonts w:ascii="Tahoma" w:hAnsi="Tahoma" w:cs="Tahoma"/>
          <w:bCs/>
        </w:rPr>
        <w:lastRenderedPageBreak/>
        <w:t>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57C0393"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w:t>
      </w:r>
      <w:r w:rsidR="003435EF">
        <w:rPr>
          <w:rFonts w:ascii="Tahoma" w:hAnsi="Tahoma" w:cs="Tahoma"/>
        </w:rPr>
        <w:t> p</w:t>
      </w:r>
      <w:r w:rsidR="003435EF" w:rsidRPr="00752FC6">
        <w:rPr>
          <w:rFonts w:ascii="Tahoma" w:hAnsi="Tahoma" w:cs="Tahoma"/>
        </w:rPr>
        <w:t>lnením</w:t>
      </w:r>
      <w:r w:rsidR="003435EF">
        <w:rPr>
          <w:rFonts w:ascii="Tahoma" w:hAnsi="Tahoma" w:cs="Tahoma"/>
        </w:rPr>
        <w:t xml:space="preserve"> Zmluvy</w:t>
      </w:r>
      <w:r w:rsidRPr="00752FC6">
        <w:rPr>
          <w:rFonts w:ascii="Tahoma" w:hAnsi="Tahoma" w:cs="Tahoma"/>
        </w:rPr>
        <w:t>, pričom rozsah zastupovať Zmluvnú stranu môže byť obmedzený v </w:t>
      </w:r>
      <w:r w:rsidRPr="00210541">
        <w:rPr>
          <w:rFonts w:ascii="Tahoma" w:hAnsi="Tahoma" w:cs="Tahoma"/>
        </w:rPr>
        <w:t xml:space="preserve">bode </w:t>
      </w:r>
      <w:bookmarkEnd w:id="1"/>
      <w:bookmarkEnd w:id="2"/>
      <w:r w:rsidR="00B67953" w:rsidRPr="00210541">
        <w:rPr>
          <w:rFonts w:ascii="Tahoma" w:hAnsi="Tahoma" w:cs="Tahoma"/>
        </w:rPr>
        <w:t>7</w:t>
      </w:r>
      <w:r w:rsidRPr="00210541">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02321FAE" w:rsidR="003D5CB6" w:rsidRPr="00752FC6" w:rsidRDefault="003D5CB6" w:rsidP="00210541">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r w:rsidR="00210541" w:rsidRPr="00503F29">
        <w:rPr>
          <w:rFonts w:ascii="Tahoma" w:hAnsi="Tahoma" w:cs="Tahoma"/>
        </w:rPr>
        <w:t>Úrad Banskobystrického samosprávneho kraja</w:t>
      </w:r>
      <w:r w:rsidR="00210541">
        <w:rPr>
          <w:rFonts w:ascii="Tahoma" w:hAnsi="Tahoma" w:cs="Tahoma"/>
        </w:rPr>
        <w:t xml:space="preserve">, </w:t>
      </w:r>
      <w:r w:rsidR="00210541" w:rsidRPr="00503F29">
        <w:rPr>
          <w:rFonts w:ascii="Tahoma" w:hAnsi="Tahoma" w:cs="Tahoma"/>
        </w:rPr>
        <w:t>Námestie SNP 23</w:t>
      </w:r>
      <w:r w:rsidR="00210541">
        <w:rPr>
          <w:rFonts w:ascii="Tahoma" w:hAnsi="Tahoma" w:cs="Tahoma"/>
        </w:rPr>
        <w:t xml:space="preserve">, </w:t>
      </w:r>
      <w:r w:rsidR="00210541" w:rsidRPr="00503F29">
        <w:rPr>
          <w:rFonts w:ascii="Tahoma" w:hAnsi="Tahoma" w:cs="Tahoma"/>
        </w:rPr>
        <w:t>974 01 Banská Bystrica</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0B24CB49" w14:textId="33EFA252" w:rsidR="00A339AE" w:rsidRPr="00752FC6" w:rsidRDefault="00A339AE" w:rsidP="00CD5ACF">
      <w:pPr>
        <w:adjustRightInd w:val="0"/>
        <w:spacing w:after="120"/>
        <w:ind w:left="705"/>
        <w:rPr>
          <w:rFonts w:ascii="Tahoma" w:hAnsi="Tahoma" w:cs="Tahoma"/>
        </w:rPr>
      </w:pPr>
      <w:r w:rsidRPr="00752FC6">
        <w:rPr>
          <w:rFonts w:ascii="Tahoma" w:hAnsi="Tahoma" w:cs="Tahoma"/>
          <w:b/>
        </w:rPr>
        <w:t xml:space="preserve">Tovar </w:t>
      </w:r>
      <w:r w:rsidRPr="00752FC6">
        <w:rPr>
          <w:rFonts w:ascii="Tahoma" w:hAnsi="Tahoma" w:cs="Tahoma"/>
          <w:bCs/>
        </w:rPr>
        <w:t xml:space="preserve">– hnuteľné veci spoločne označené ako </w:t>
      </w:r>
      <w:r w:rsidRPr="00752FC6">
        <w:rPr>
          <w:rFonts w:ascii="Tahoma" w:hAnsi="Tahoma" w:cs="Tahoma"/>
        </w:rPr>
        <w:t>„</w:t>
      </w:r>
      <w:r w:rsidR="00210541">
        <w:rPr>
          <w:rFonts w:ascii="Tahoma" w:hAnsi="Tahoma" w:cs="Tahoma"/>
        </w:rPr>
        <w:t xml:space="preserve">kancelársky </w:t>
      </w:r>
      <w:r w:rsidR="00210541">
        <w:rPr>
          <w:rFonts w:ascii="Tahoma" w:hAnsi="Tahoma" w:cs="Tahoma"/>
          <w:bCs/>
        </w:rPr>
        <w:t>nábytok</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Prílohe č. 1.</w:t>
      </w:r>
    </w:p>
    <w:p w14:paraId="460F3758" w14:textId="3CAA867D" w:rsidR="003037D2" w:rsidRPr="00752FC6" w:rsidRDefault="003037D2" w:rsidP="00210541">
      <w:pPr>
        <w:spacing w:after="120"/>
        <w:ind w:left="705"/>
        <w:jc w:val="both"/>
        <w:rPr>
          <w:rFonts w:ascii="Tahoma" w:hAnsi="Tahoma" w:cs="Tahoma"/>
          <w:highlight w:val="yellow"/>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r w:rsidR="00210541">
        <w:rPr>
          <w:rFonts w:ascii="Tahoma" w:hAnsi="Tahoma" w:cs="Tahoma"/>
        </w:rPr>
        <w:t xml:space="preserve">zabezpečenie kancelárskeho nábytku, </w:t>
      </w:r>
      <w:r w:rsidR="00210541" w:rsidRPr="00EB24E1">
        <w:rPr>
          <w:rFonts w:ascii="Tahoma" w:hAnsi="Tahoma" w:cs="Tahoma"/>
        </w:rPr>
        <w:t xml:space="preserve">ktorý je navrhnutý s ohľadom na ergonómiu, </w:t>
      </w:r>
      <w:r w:rsidR="00210541">
        <w:rPr>
          <w:rFonts w:ascii="Tahoma" w:hAnsi="Tahoma" w:cs="Tahoma"/>
        </w:rPr>
        <w:t>a ktorý prispieva</w:t>
      </w:r>
      <w:r w:rsidR="00210541" w:rsidRPr="00EB24E1">
        <w:rPr>
          <w:rFonts w:ascii="Tahoma" w:hAnsi="Tahoma" w:cs="Tahoma"/>
        </w:rPr>
        <w:t xml:space="preserve"> k pohodlnému a zdravému pracovnému prostrediu.</w:t>
      </w:r>
      <w:r w:rsidR="00210541" w:rsidRPr="00752FC6">
        <w:rPr>
          <w:rFonts w:ascii="Tahoma" w:hAnsi="Tahoma" w:cs="Tahoma"/>
          <w:highlight w:val="yellow"/>
        </w:rPr>
        <w:t xml:space="preserve"> </w:t>
      </w:r>
    </w:p>
    <w:p w14:paraId="366B0E0E" w14:textId="3592BD3E" w:rsidR="00FF4079" w:rsidRPr="00CA7D06" w:rsidRDefault="004F74F7" w:rsidP="007666A1">
      <w:pPr>
        <w:spacing w:after="120"/>
        <w:ind w:left="705"/>
        <w:jc w:val="both"/>
        <w:rPr>
          <w:rFonts w:ascii="Tahoma" w:hAnsi="Tahoma" w:cs="Tahoma"/>
          <w:bCs/>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7666A1" w:rsidRPr="00752FC6">
        <w:rPr>
          <w:rFonts w:ascii="Tahoma" w:hAnsi="Tahoma" w:cs="Tahoma"/>
          <w:bCs/>
        </w:rPr>
        <w:t xml:space="preserve">verejné obstarávanie Kupujúceho </w:t>
      </w:r>
      <w:r w:rsidR="007666A1" w:rsidRPr="0066199D">
        <w:rPr>
          <w:rFonts w:ascii="Tahoma" w:hAnsi="Tahoma" w:cs="Tahoma"/>
          <w:bCs/>
        </w:rPr>
        <w:t>n</w:t>
      </w:r>
      <w:r w:rsidR="007666A1" w:rsidRPr="0084164A">
        <w:rPr>
          <w:rFonts w:ascii="Tahoma" w:hAnsi="Tahoma" w:cs="Tahoma"/>
        </w:rPr>
        <w:t xml:space="preserve">a obstaranie </w:t>
      </w:r>
      <w:r w:rsidR="007666A1" w:rsidRPr="00752FC6">
        <w:rPr>
          <w:rFonts w:ascii="Tahoma" w:hAnsi="Tahoma" w:cs="Tahoma"/>
          <w:bCs/>
        </w:rPr>
        <w:t>predmet</w:t>
      </w:r>
      <w:r w:rsidR="007666A1">
        <w:rPr>
          <w:rFonts w:ascii="Tahoma" w:hAnsi="Tahoma" w:cs="Tahoma"/>
          <w:bCs/>
        </w:rPr>
        <w:t>u</w:t>
      </w:r>
      <w:r w:rsidR="007666A1" w:rsidRPr="00752FC6">
        <w:rPr>
          <w:rFonts w:ascii="Tahoma" w:hAnsi="Tahoma" w:cs="Tahoma"/>
          <w:bCs/>
        </w:rPr>
        <w:t xml:space="preserve"> zákazky s názvom: </w:t>
      </w:r>
      <w:r w:rsidR="007666A1" w:rsidRPr="001F5944">
        <w:rPr>
          <w:rFonts w:ascii="Tahoma" w:hAnsi="Tahoma" w:cs="Tahoma"/>
          <w:bCs/>
        </w:rPr>
        <w:t>Dodanie</w:t>
      </w:r>
      <w:r w:rsidR="007666A1">
        <w:rPr>
          <w:rFonts w:ascii="Tahoma" w:hAnsi="Tahoma" w:cs="Tahoma"/>
          <w:bCs/>
        </w:rPr>
        <w:t xml:space="preserve"> </w:t>
      </w:r>
      <w:r w:rsidR="007666A1" w:rsidRPr="001F5944">
        <w:rPr>
          <w:rFonts w:ascii="Tahoma" w:hAnsi="Tahoma" w:cs="Tahoma"/>
          <w:bCs/>
        </w:rPr>
        <w:t>kancelárskeho</w:t>
      </w:r>
      <w:r w:rsidR="007666A1">
        <w:rPr>
          <w:rFonts w:ascii="Tahoma" w:hAnsi="Tahoma" w:cs="Tahoma"/>
          <w:bCs/>
        </w:rPr>
        <w:t xml:space="preserve"> </w:t>
      </w:r>
      <w:r w:rsidR="007666A1" w:rsidRPr="001F5944">
        <w:rPr>
          <w:rFonts w:ascii="Tahoma" w:hAnsi="Tahoma" w:cs="Tahoma"/>
          <w:bCs/>
        </w:rPr>
        <w:t>nábytku</w:t>
      </w:r>
      <w:r w:rsidR="007666A1">
        <w:rPr>
          <w:rFonts w:ascii="Tahoma" w:hAnsi="Tahoma" w:cs="Tahoma"/>
          <w:bCs/>
        </w:rPr>
        <w:t xml:space="preserve"> </w:t>
      </w:r>
      <w:r w:rsidR="007666A1" w:rsidRPr="001F5944">
        <w:rPr>
          <w:rFonts w:ascii="Tahoma" w:hAnsi="Tahoma" w:cs="Tahoma"/>
          <w:bCs/>
        </w:rPr>
        <w:t>pre</w:t>
      </w:r>
      <w:r w:rsidR="007666A1">
        <w:rPr>
          <w:rFonts w:ascii="Tahoma" w:hAnsi="Tahoma" w:cs="Tahoma"/>
          <w:bCs/>
        </w:rPr>
        <w:t xml:space="preserve"> </w:t>
      </w:r>
      <w:r w:rsidR="007666A1" w:rsidRPr="001F5944">
        <w:rPr>
          <w:rFonts w:ascii="Tahoma" w:hAnsi="Tahoma" w:cs="Tahoma"/>
          <w:bCs/>
        </w:rPr>
        <w:t>úrad</w:t>
      </w:r>
      <w:r w:rsidR="007666A1">
        <w:rPr>
          <w:rFonts w:ascii="Tahoma" w:hAnsi="Tahoma" w:cs="Tahoma"/>
          <w:bCs/>
        </w:rPr>
        <w:t xml:space="preserve"> </w:t>
      </w:r>
      <w:r w:rsidR="007666A1" w:rsidRPr="001F5944">
        <w:rPr>
          <w:rFonts w:ascii="Tahoma" w:hAnsi="Tahoma" w:cs="Tahoma"/>
          <w:bCs/>
        </w:rPr>
        <w:t>BBSK</w:t>
      </w:r>
      <w:r w:rsidR="00C67A7D">
        <w:rPr>
          <w:rFonts w:ascii="Tahoma" w:hAnsi="Tahoma" w:cs="Tahoma"/>
          <w:bCs/>
        </w:rPr>
        <w:t xml:space="preserve"> – Výzva č. 44</w:t>
      </w:r>
      <w:r w:rsidR="007666A1">
        <w:rPr>
          <w:rFonts w:ascii="Tahoma" w:hAnsi="Tahoma" w:cs="Tahoma"/>
          <w:bCs/>
        </w:rPr>
        <w:t>,</w:t>
      </w:r>
      <w:r w:rsidR="007666A1" w:rsidRPr="00752FC6">
        <w:rPr>
          <w:rFonts w:ascii="Tahoma" w:hAnsi="Tahoma" w:cs="Tahoma"/>
          <w:bCs/>
        </w:rPr>
        <w:t xml:space="preserve"> realizované </w:t>
      </w:r>
      <w:bookmarkStart w:id="3" w:name="_Hlk130214436"/>
      <w:r w:rsidR="007666A1" w:rsidRPr="00752FC6">
        <w:rPr>
          <w:rFonts w:ascii="Tahoma" w:hAnsi="Tahoma" w:cs="Tahoma"/>
          <w:bCs/>
        </w:rPr>
        <w:t xml:space="preserve">v rámci procesu verejného obstarávania </w:t>
      </w:r>
      <w:bookmarkEnd w:id="3"/>
      <w:r w:rsidR="007666A1" w:rsidRPr="00752FC6">
        <w:rPr>
          <w:rFonts w:ascii="Tahoma" w:hAnsi="Tahoma" w:cs="Tahoma"/>
          <w:bCs/>
        </w:rPr>
        <w:t>postupom</w:t>
      </w:r>
      <w:r w:rsidR="007666A1">
        <w:rPr>
          <w:rFonts w:ascii="Tahoma" w:hAnsi="Tahoma" w:cs="Tahoma"/>
          <w:bCs/>
        </w:rPr>
        <w:t xml:space="preserve"> ako DNS</w:t>
      </w:r>
      <w:r w:rsidR="007666A1" w:rsidRPr="00752FC6">
        <w:rPr>
          <w:rFonts w:ascii="Tahoma" w:hAnsi="Tahoma" w:cs="Tahoma"/>
          <w:bCs/>
        </w:rPr>
        <w:t xml:space="preserve">, vyhlásené vo </w:t>
      </w:r>
      <w:r w:rsidR="007666A1" w:rsidRPr="00C67A7D">
        <w:rPr>
          <w:rFonts w:ascii="Tahoma" w:hAnsi="Tahoma" w:cs="Tahoma"/>
          <w:bCs/>
        </w:rPr>
        <w:t xml:space="preserve">Vestníku verejného obstarávania č. </w:t>
      </w:r>
      <w:bookmarkStart w:id="4" w:name="_Hlk130214449"/>
      <w:r w:rsidR="00C67A7D" w:rsidRPr="00C67A7D">
        <w:rPr>
          <w:rFonts w:ascii="Tahoma" w:hAnsi="Tahoma" w:cs="Tahoma"/>
          <w:bCs/>
        </w:rPr>
        <w:t xml:space="preserve">75/2020 </w:t>
      </w:r>
      <w:bookmarkEnd w:id="4"/>
      <w:r w:rsidR="007666A1" w:rsidRPr="00C67A7D">
        <w:rPr>
          <w:rFonts w:ascii="Tahoma" w:hAnsi="Tahoma" w:cs="Tahoma"/>
          <w:bCs/>
        </w:rPr>
        <w:t xml:space="preserve"> dňa </w:t>
      </w:r>
      <w:r w:rsidR="00C67A7D" w:rsidRPr="00C67A7D">
        <w:rPr>
          <w:rFonts w:ascii="Tahoma" w:hAnsi="Tahoma" w:cs="Tahoma"/>
          <w:bCs/>
        </w:rPr>
        <w:t xml:space="preserve">06.04.2020 </w:t>
      </w:r>
      <w:r w:rsidR="007666A1" w:rsidRPr="00C67A7D">
        <w:rPr>
          <w:rFonts w:ascii="Tahoma" w:hAnsi="Tahoma" w:cs="Tahoma"/>
          <w:bCs/>
        </w:rPr>
        <w:t xml:space="preserve"> pod značkou oznámenia </w:t>
      </w:r>
      <w:r w:rsidR="00C67A7D" w:rsidRPr="00C67A7D">
        <w:rPr>
          <w:rFonts w:ascii="Tahoma" w:hAnsi="Tahoma" w:cs="Tahoma"/>
          <w:bCs/>
        </w:rPr>
        <w:t>12761-MUT</w:t>
      </w:r>
      <w:r w:rsidR="007666A1" w:rsidRPr="00C67A7D">
        <w:rPr>
          <w:rFonts w:ascii="Tahoma" w:hAnsi="Tahoma" w:cs="Tahoma"/>
          <w:bCs/>
        </w:rPr>
        <w:t xml:space="preserve"> a v Úradnom Vestníku EÚ pod č. oznámenia </w:t>
      </w:r>
      <w:r w:rsidR="00C67A7D" w:rsidRPr="00C67A7D">
        <w:rPr>
          <w:rFonts w:ascii="Tahoma" w:hAnsi="Tahoma" w:cs="Tahoma"/>
          <w:bCs/>
        </w:rPr>
        <w:t>S67</w:t>
      </w:r>
      <w:r w:rsidR="007666A1" w:rsidRPr="00C67A7D">
        <w:rPr>
          <w:rFonts w:ascii="Tahoma" w:hAnsi="Tahoma" w:cs="Tahoma"/>
          <w:bCs/>
        </w:rPr>
        <w:t xml:space="preserve"> dňa </w:t>
      </w:r>
      <w:r w:rsidR="00C67A7D" w:rsidRPr="00C67A7D">
        <w:rPr>
          <w:rFonts w:ascii="Tahoma" w:hAnsi="Tahoma" w:cs="Tahoma"/>
          <w:bCs/>
        </w:rPr>
        <w:t>03.04.2020</w:t>
      </w:r>
      <w:r w:rsidR="007666A1" w:rsidRPr="00C67A7D">
        <w:rPr>
          <w:rFonts w:ascii="Tahoma" w:hAnsi="Tahoma" w:cs="Tahoma"/>
          <w:bCs/>
        </w:rPr>
        <w:t>.</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1A5510C5"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5" w:name="_Hlk130214585"/>
      <w:r w:rsidR="003435EF" w:rsidRPr="00752FC6">
        <w:rPr>
          <w:rFonts w:ascii="Tahoma" w:hAnsi="Tahoma" w:cs="Tahoma"/>
          <w:bCs/>
        </w:rPr>
        <w:t>v znení neskorších predpisov.</w:t>
      </w:r>
      <w:bookmarkEnd w:id="5"/>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Pr="00752FC6" w:rsidRDefault="00677293" w:rsidP="00D970D3">
      <w:pPr>
        <w:spacing w:after="120"/>
        <w:ind w:left="705"/>
        <w:jc w:val="both"/>
        <w:rPr>
          <w:rFonts w:ascii="Tahoma" w:hAnsi="Tahoma" w:cs="Tahoma"/>
        </w:rPr>
      </w:pPr>
      <w:r w:rsidRPr="00752FC6">
        <w:rPr>
          <w:rFonts w:ascii="Tahoma" w:hAnsi="Tahoma" w:cs="Tahoma"/>
          <w:b/>
        </w:rPr>
        <w:lastRenderedPageBreak/>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lastRenderedPageBreak/>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70FA0AE6" w:rsidR="00FF4079" w:rsidRPr="00752FC6" w:rsidRDefault="00FF4079" w:rsidP="00FF4079">
      <w:pPr>
        <w:widowControl/>
        <w:autoSpaceDE/>
        <w:autoSpaceDN/>
        <w:ind w:left="709" w:hanging="709"/>
        <w:jc w:val="both"/>
        <w:rPr>
          <w:rFonts w:ascii="Tahoma" w:hAnsi="Tahoma" w:cs="Tahoma"/>
          <w:color w:val="000000"/>
        </w:rPr>
      </w:pPr>
      <w:bookmarkStart w:id="6" w:name="_Hlk126779480"/>
      <w:r w:rsidRPr="00752FC6">
        <w:rPr>
          <w:rFonts w:ascii="Tahoma" w:hAnsi="Tahoma" w:cs="Tahoma"/>
        </w:rPr>
        <w:t>2.1</w:t>
      </w:r>
      <w:r w:rsidRPr="00752FC6">
        <w:rPr>
          <w:rFonts w:ascii="Tahoma" w:hAnsi="Tahoma" w:cs="Tahoma"/>
        </w:rPr>
        <w:tab/>
      </w:r>
      <w:bookmarkStart w:id="7" w:name="_Hlk130214621"/>
      <w:r w:rsidR="0075280B">
        <w:rPr>
          <w:rFonts w:ascii="Tahoma" w:hAnsi="Tahoma" w:cs="Tahoma"/>
        </w:rPr>
        <w:t xml:space="preserve">Dňa </w:t>
      </w:r>
      <w:r w:rsidR="0075280B" w:rsidRPr="00CA7D06">
        <w:rPr>
          <w:rFonts w:ascii="Tahoma" w:hAnsi="Tahoma" w:cs="Tahoma"/>
          <w:bCs/>
          <w:highlight w:val="yellow"/>
        </w:rPr>
        <w:t>[</w:t>
      </w:r>
      <w:r w:rsidR="0075280B" w:rsidRPr="00752FC6">
        <w:rPr>
          <w:rFonts w:ascii="Tahoma" w:hAnsi="Tahoma" w:cs="Tahoma"/>
          <w:bCs/>
          <w:highlight w:val="yellow"/>
          <w:lang w:val="en-GB"/>
        </w:rPr>
        <w:sym w:font="Wingdings" w:char="F09F"/>
      </w:r>
      <w:r w:rsidR="0075280B" w:rsidRPr="00CA7D06">
        <w:rPr>
          <w:rFonts w:ascii="Tahoma" w:hAnsi="Tahoma" w:cs="Tahoma"/>
          <w:bCs/>
          <w:highlight w:val="yellow"/>
        </w:rPr>
        <w:t>]</w:t>
      </w:r>
      <w:r w:rsidR="0075280B" w:rsidRPr="00CA7D06">
        <w:rPr>
          <w:rFonts w:ascii="Tahoma" w:hAnsi="Tahoma" w:cs="Tahoma"/>
          <w:bCs/>
        </w:rPr>
        <w:t xml:space="preserve"> </w:t>
      </w:r>
      <w:r w:rsidR="0075280B" w:rsidRPr="0084164A">
        <w:rPr>
          <w:rFonts w:ascii="Tahoma" w:hAnsi="Tahoma" w:cs="Tahoma"/>
          <w:bCs/>
        </w:rPr>
        <w:t>bol</w:t>
      </w:r>
      <w:r w:rsidR="0075280B" w:rsidRPr="008D5AA6">
        <w:rPr>
          <w:rFonts w:ascii="Tahoma" w:hAnsi="Tahoma" w:cs="Tahoma"/>
        </w:rPr>
        <w:t xml:space="preserve"> </w:t>
      </w:r>
      <w:r w:rsidR="003435EF" w:rsidRPr="00752FC6">
        <w:rPr>
          <w:rFonts w:ascii="Tahoma" w:hAnsi="Tahoma" w:cs="Tahoma"/>
        </w:rPr>
        <w:t>Predávajúci</w:t>
      </w:r>
      <w:r w:rsidR="00301CCF">
        <w:rPr>
          <w:rFonts w:ascii="Tahoma" w:hAnsi="Tahoma" w:cs="Tahoma"/>
        </w:rPr>
        <w:t xml:space="preserve"> </w:t>
      </w:r>
      <w:r w:rsidR="003435EF" w:rsidRPr="00752FC6">
        <w:rPr>
          <w:rFonts w:ascii="Tahoma" w:hAnsi="Tahoma" w:cs="Tahoma"/>
        </w:rPr>
        <w:t>identifikovaný ako úspešný uchádzač vo Verejnom obstarávaní</w:t>
      </w:r>
      <w:r w:rsidR="000037C6">
        <w:rPr>
          <w:rFonts w:ascii="Tahoma" w:hAnsi="Tahoma" w:cs="Tahoma"/>
        </w:rPr>
        <w:t>. Predávajúci bol vo Verejnom obstarávaní oboznámený s tým</w:t>
      </w:r>
      <w:r w:rsidR="003435EF">
        <w:rPr>
          <w:rFonts w:ascii="Tahoma" w:hAnsi="Tahoma" w:cs="Tahoma"/>
        </w:rPr>
        <w:t xml:space="preserve">, </w:t>
      </w:r>
      <w:r w:rsidRPr="00752FC6">
        <w:rPr>
          <w:rFonts w:ascii="Tahoma" w:hAnsi="Tahoma" w:cs="Tahoma"/>
        </w:rPr>
        <w:t xml:space="preserve">že </w:t>
      </w:r>
      <w:r w:rsidR="0021733B">
        <w:rPr>
          <w:rFonts w:ascii="Tahoma" w:hAnsi="Tahoma" w:cs="Tahoma"/>
        </w:rPr>
        <w:t xml:space="preserve">dodanie Tovaru </w:t>
      </w:r>
      <w:r w:rsidRPr="00752FC6">
        <w:rPr>
          <w:rFonts w:ascii="Tahoma" w:hAnsi="Tahoma" w:cs="Tahoma"/>
        </w:rPr>
        <w:t>bude financovan</w:t>
      </w:r>
      <w:r w:rsidR="007F0451">
        <w:rPr>
          <w:rFonts w:ascii="Tahoma" w:hAnsi="Tahoma" w:cs="Tahoma"/>
        </w:rPr>
        <w:t>é</w:t>
      </w:r>
      <w:r w:rsidRPr="00752FC6">
        <w:rPr>
          <w:rFonts w:ascii="Tahoma" w:hAnsi="Tahoma" w:cs="Tahoma"/>
        </w:rPr>
        <w:t xml:space="preserve"> z vlastných prostriedkov Kupujúceho. </w:t>
      </w:r>
    </w:p>
    <w:bookmarkEnd w:id="6"/>
    <w:bookmarkEnd w:id="7"/>
    <w:p w14:paraId="56F8A27C" w14:textId="54D45D93" w:rsidR="00D970D3" w:rsidRPr="00752FC6" w:rsidRDefault="003037D2" w:rsidP="003037D2">
      <w:pPr>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543D4B5A"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Tovaru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Tovar podľa </w:t>
      </w:r>
      <w:r w:rsidR="008E7F0F">
        <w:rPr>
          <w:rStyle w:val="markedcontent"/>
          <w:rFonts w:ascii="Tahoma" w:hAnsi="Tahoma" w:cs="Tahoma"/>
        </w:rPr>
        <w:t>P</w:t>
      </w:r>
      <w:r w:rsidR="003037D2" w:rsidRPr="00752FC6">
        <w:rPr>
          <w:rStyle w:val="markedcontent"/>
          <w:rFonts w:ascii="Tahoma" w:hAnsi="Tahoma" w:cs="Tahoma"/>
        </w:rPr>
        <w:t>rílohy č. 1</w:t>
      </w:r>
      <w:r w:rsidR="007E1FD7">
        <w:rPr>
          <w:rStyle w:val="markedcontent"/>
          <w:rFonts w:ascii="Tahoma" w:hAnsi="Tahoma" w:cs="Tahoma"/>
        </w:rPr>
        <w:t xml:space="preserve"> </w:t>
      </w:r>
      <w:r w:rsidR="007E1FD7" w:rsidRPr="007E1FD7">
        <w:rPr>
          <w:rStyle w:val="markedcontent"/>
          <w:rFonts w:ascii="Tahoma" w:hAnsi="Tahoma" w:cs="Tahoma"/>
        </w:rPr>
        <w:t>- Technická špecifikácia</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641EED2"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neboli výslovne</w:t>
      </w:r>
      <w:r w:rsidR="00A60BC5" w:rsidRPr="00752FC6">
        <w:t xml:space="preserve"> vymienené</w:t>
      </w:r>
      <w:r w:rsidR="00D970D3" w:rsidRPr="00752FC6">
        <w:t xml:space="preserve"> v opise predmetu zákazky podľa </w:t>
      </w:r>
      <w:r w:rsidR="008E7F0F">
        <w:t>P</w:t>
      </w:r>
      <w:r w:rsidR="00D970D3" w:rsidRPr="00752FC6">
        <w:t>rílohy č. 1</w:t>
      </w:r>
      <w:r w:rsidR="007E1FD7">
        <w:t xml:space="preserve"> </w:t>
      </w:r>
      <w:r w:rsidR="007E1FD7">
        <w:rPr>
          <w:rStyle w:val="markedcontent"/>
        </w:rPr>
        <w:t>- Technická špecifikácia</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75322CFD"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67636955"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0E38EF">
        <w:rPr>
          <w:rFonts w:ascii="Tahoma" w:hAnsi="Tahoma" w:cs="Tahoma"/>
        </w:rPr>
        <w:t xml:space="preserve"> </w:t>
      </w:r>
      <w:r w:rsidR="000E38EF" w:rsidRPr="000E38EF">
        <w:rPr>
          <w:rFonts w:ascii="Tahoma" w:hAnsi="Tahoma" w:cs="Tahoma"/>
        </w:rPr>
        <w:t>- Technická špecifikácia</w:t>
      </w:r>
      <w:r w:rsidR="004955B3" w:rsidRPr="00752FC6">
        <w:rPr>
          <w:rFonts w:ascii="Tahoma" w:hAnsi="Tahoma" w:cs="Tahoma"/>
        </w:rPr>
        <w:t xml:space="preserve">, v kvalite, ktorá </w:t>
      </w:r>
      <w:r w:rsidR="000E38EF">
        <w:rPr>
          <w:rFonts w:ascii="Tahoma" w:hAnsi="Tahoma" w:cs="Tahoma"/>
        </w:rPr>
        <w:t xml:space="preserve">je presne vymedzená technickou špecifikáciou v Prílohe č.1 a </w:t>
      </w:r>
      <w:r w:rsidR="004955B3" w:rsidRPr="00752FC6">
        <w:rPr>
          <w:rFonts w:ascii="Tahoma" w:hAnsi="Tahoma" w:cs="Tahoma"/>
        </w:rPr>
        <w:t xml:space="preserve">bude </w:t>
      </w:r>
      <w:r w:rsidR="004F340E" w:rsidRPr="00752FC6">
        <w:rPr>
          <w:rFonts w:ascii="Tahoma" w:hAnsi="Tahoma" w:cs="Tahoma"/>
        </w:rPr>
        <w:t>vhodná na použitie na deklarovaný Účel kúpy.</w:t>
      </w:r>
    </w:p>
    <w:p w14:paraId="3030CE78" w14:textId="686B61D2"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bookmarkStart w:id="8" w:name="_Hlk130222818"/>
      <w:r w:rsidR="000037C6">
        <w:rPr>
          <w:rFonts w:ascii="Tahoma" w:hAnsi="Tahoma" w:cs="Tahoma"/>
          <w:bCs/>
          <w:color w:val="000000"/>
        </w:rPr>
        <w:t xml:space="preserve">Ak má Tovar </w:t>
      </w:r>
      <w:r w:rsidR="000037C6">
        <w:rPr>
          <w:rFonts w:ascii="Tahoma" w:hAnsi="Tahoma" w:cs="Tahoma"/>
          <w:bCs/>
          <w:color w:val="000000"/>
        </w:rPr>
        <w:lastRenderedPageBreak/>
        <w:t>alebo jeho časť povahu softvéru, Predávajúci sa zaväzuje</w:t>
      </w:r>
      <w:r w:rsidR="00587094">
        <w:rPr>
          <w:rFonts w:ascii="Tahoma" w:hAnsi="Tahoma" w:cs="Tahoma"/>
          <w:bCs/>
          <w:color w:val="000000"/>
        </w:rPr>
        <w:t xml:space="preserve"> </w:t>
      </w:r>
      <w:r w:rsidR="000037C6">
        <w:rPr>
          <w:rFonts w:ascii="Tahoma" w:hAnsi="Tahoma" w:cs="Tahoma"/>
          <w:bCs/>
          <w:color w:val="000000"/>
        </w:rPr>
        <w:t>ne</w:t>
      </w:r>
      <w:r w:rsidR="00587094">
        <w:rPr>
          <w:rFonts w:ascii="Tahoma" w:hAnsi="Tahoma" w:cs="Tahoma"/>
          <w:bCs/>
          <w:color w:val="000000"/>
        </w:rPr>
        <w:t>dodať</w:t>
      </w:r>
      <w:r w:rsidR="000037C6">
        <w:rPr>
          <w:rFonts w:ascii="Tahoma" w:hAnsi="Tahoma" w:cs="Tahoma"/>
          <w:bCs/>
          <w:color w:val="000000"/>
        </w:rPr>
        <w:t> softvér z druhej ruky.</w:t>
      </w:r>
      <w:bookmarkEnd w:id="8"/>
    </w:p>
    <w:p w14:paraId="7D877C90" w14:textId="72472DDB"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6550F511"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58C72D42"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B07B49">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6D2E2485" w:rsidR="001C233D" w:rsidRPr="00752FC6" w:rsidRDefault="001C233D" w:rsidP="001C233D">
      <w:pPr>
        <w:ind w:left="1134"/>
        <w:jc w:val="both"/>
        <w:rPr>
          <w:rFonts w:ascii="Tahoma" w:hAnsi="Tahoma" w:cs="Tahoma"/>
          <w:b/>
          <w:bC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6895D52B" w:rsidR="00DC7335" w:rsidRPr="00B07B49"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B07B49">
        <w:rPr>
          <w:rFonts w:ascii="Tahoma" w:hAnsi="Tahoma" w:cs="Tahoma"/>
        </w:rPr>
        <w:t xml:space="preserve">do </w:t>
      </w:r>
      <w:r w:rsidR="00B07B49">
        <w:rPr>
          <w:rFonts w:ascii="Tahoma" w:hAnsi="Tahoma" w:cs="Tahoma"/>
        </w:rPr>
        <w:t>75</w:t>
      </w:r>
      <w:r w:rsidR="00DC7335" w:rsidRPr="00B07B49">
        <w:rPr>
          <w:rFonts w:ascii="Tahoma" w:hAnsi="Tahoma" w:cs="Tahoma"/>
        </w:rPr>
        <w:t xml:space="preserve"> dní odo</w:t>
      </w:r>
      <w:r w:rsidR="00B07B49">
        <w:rPr>
          <w:rFonts w:ascii="Tahoma" w:hAnsi="Tahoma" w:cs="Tahoma"/>
        </w:rPr>
        <w:t xml:space="preserve"> </w:t>
      </w:r>
      <w:r w:rsidR="006B7750" w:rsidRPr="00B07B49">
        <w:rPr>
          <w:rFonts w:ascii="Tahoma" w:hAnsi="Tahoma" w:cs="Tahoma"/>
        </w:rPr>
        <w:t xml:space="preserve">dňa </w:t>
      </w:r>
      <w:r w:rsidR="00DC7335" w:rsidRPr="00B07B49">
        <w:rPr>
          <w:rFonts w:ascii="Tahoma" w:hAnsi="Tahoma" w:cs="Tahoma"/>
        </w:rPr>
        <w:t>zaslania záväznej objednávky</w:t>
      </w:r>
      <w:r w:rsidR="006B7750" w:rsidRPr="00B07B49">
        <w:rPr>
          <w:rFonts w:ascii="Tahoma" w:hAnsi="Tahoma" w:cs="Tahoma"/>
        </w:rPr>
        <w:t xml:space="preserve"> na dodanie </w:t>
      </w:r>
      <w:r w:rsidR="00B87AC5" w:rsidRPr="00B07B49">
        <w:rPr>
          <w:rFonts w:ascii="Tahoma" w:hAnsi="Tahoma" w:cs="Tahoma"/>
        </w:rPr>
        <w:t xml:space="preserve">Tovaru </w:t>
      </w:r>
      <w:r w:rsidR="00DC7335" w:rsidRPr="00B07B49">
        <w:rPr>
          <w:rFonts w:ascii="Tahoma" w:hAnsi="Tahoma" w:cs="Tahoma"/>
        </w:rPr>
        <w:t xml:space="preserve">Predávajúcemu. </w:t>
      </w:r>
    </w:p>
    <w:p w14:paraId="0680EB29" w14:textId="45C29183" w:rsidR="008226CE" w:rsidRPr="00752FC6" w:rsidRDefault="008226CE" w:rsidP="008226CE">
      <w:pPr>
        <w:ind w:left="1134" w:hanging="425"/>
        <w:jc w:val="both"/>
        <w:rPr>
          <w:rFonts w:ascii="Tahoma" w:hAnsi="Tahoma" w:cs="Tahoma"/>
        </w:rPr>
      </w:pPr>
      <w:r w:rsidRPr="00B07B49">
        <w:rPr>
          <w:rFonts w:ascii="Tahoma" w:hAnsi="Tahoma" w:cs="Tahoma"/>
        </w:rPr>
        <w:t>(b)</w:t>
      </w:r>
      <w:r w:rsidRPr="00B07B49">
        <w:rPr>
          <w:rFonts w:ascii="Tahoma" w:hAnsi="Tahoma" w:cs="Tahoma"/>
        </w:rPr>
        <w:tab/>
      </w:r>
      <w:r w:rsidR="00355649" w:rsidRPr="00B07B49">
        <w:rPr>
          <w:rFonts w:ascii="Tahoma" w:hAnsi="Tahoma" w:cs="Tahoma"/>
        </w:rPr>
        <w:t>Z</w:t>
      </w:r>
      <w:r w:rsidR="00D1798D" w:rsidRPr="00B07B49">
        <w:rPr>
          <w:rFonts w:ascii="Tahoma" w:hAnsi="Tahoma" w:cs="Tahoma"/>
        </w:rPr>
        <w:t xml:space="preserve">áväzná objednávka na dodanie </w:t>
      </w:r>
      <w:r w:rsidR="00433B78" w:rsidRPr="00B07B49">
        <w:rPr>
          <w:rFonts w:ascii="Tahoma" w:hAnsi="Tahoma" w:cs="Tahoma"/>
        </w:rPr>
        <w:t>Tovaru</w:t>
      </w:r>
      <w:r w:rsidR="00D1798D" w:rsidRPr="00B07B49">
        <w:rPr>
          <w:rFonts w:ascii="Tahoma" w:hAnsi="Tahoma" w:cs="Tahoma"/>
        </w:rPr>
        <w:t xml:space="preserve"> </w:t>
      </w:r>
      <w:r w:rsidR="00FA1225" w:rsidRPr="00B07B49">
        <w:rPr>
          <w:rFonts w:ascii="Tahoma" w:hAnsi="Tahoma" w:cs="Tahoma"/>
        </w:rPr>
        <w:t>bude obsahovať aspoň</w:t>
      </w:r>
      <w:r w:rsidR="00FA1225">
        <w:rPr>
          <w:rFonts w:ascii="Tahoma" w:hAnsi="Tahoma" w:cs="Tahoma"/>
        </w:rPr>
        <w:t xml:space="preserve"> označenie Zmluvných strán, číslo Zmluvy</w:t>
      </w:r>
      <w:r w:rsidR="00A403B5">
        <w:rPr>
          <w:rFonts w:ascii="Tahoma" w:hAnsi="Tahoma" w:cs="Tahoma"/>
        </w:rPr>
        <w:t xml:space="preserve">, dátum vystavenia a označenie a podpis Kontaktnej osoby Kupujúceho oprávnenej konať v zmluvných veciach.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w:t>
      </w:r>
      <w:r w:rsidRPr="00752FC6">
        <w:rPr>
          <w:rFonts w:ascii="Tahoma" w:hAnsi="Tahoma" w:cs="Tahoma"/>
          <w:lang w:eastAsia="en-US"/>
        </w:rPr>
        <w:lastRenderedPageBreak/>
        <w:t xml:space="preserve">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2D24BC47"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na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bodu </w:t>
      </w:r>
      <w:r w:rsidR="0095609C" w:rsidRPr="00CA0940">
        <w:rPr>
          <w:rFonts w:ascii="Tahoma" w:hAnsi="Tahoma" w:cs="Tahoma"/>
        </w:rPr>
        <w:t>4.</w:t>
      </w:r>
      <w:r w:rsidR="000A78CA" w:rsidRPr="00CA0940">
        <w:rPr>
          <w:rFonts w:ascii="Tahoma" w:hAnsi="Tahoma" w:cs="Tahoma"/>
        </w:rPr>
        <w:t>6</w:t>
      </w:r>
      <w:r w:rsidR="0095609C" w:rsidRPr="00CA0940">
        <w:rPr>
          <w:rFonts w:ascii="Tahoma" w:hAnsi="Tahoma" w:cs="Tahoma"/>
        </w:rPr>
        <w:t xml:space="preserve"> písm. d)</w:t>
      </w:r>
      <w:r w:rsidR="0095609C" w:rsidRPr="00752FC6">
        <w:rPr>
          <w:rFonts w:ascii="Tahoma" w:hAnsi="Tahoma" w:cs="Tahoma"/>
        </w:rPr>
        <w:t xml:space="preserve"> a obsahuje vyhlásenie Kupujúceho o tom, že </w:t>
      </w:r>
      <w:r>
        <w:rPr>
          <w:rFonts w:ascii="Tahoma" w:hAnsi="Tahoma" w:cs="Tahoma"/>
        </w:rPr>
        <w:t>Tovar</w:t>
      </w:r>
      <w:r w:rsidR="0095609C" w:rsidRPr="00752FC6">
        <w:rPr>
          <w:rFonts w:ascii="Tahoma" w:hAnsi="Tahoma" w:cs="Tahoma"/>
        </w:rPr>
        <w:t xml:space="preserve"> preberá.</w:t>
      </w:r>
    </w:p>
    <w:p w14:paraId="26892A55" w14:textId="21057978"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sidR="00700BC1">
        <w:rPr>
          <w:rFonts w:ascii="Tahoma" w:hAnsi="Tahoma" w:cs="Tahoma"/>
        </w:rPr>
        <w:t>Tovaru</w:t>
      </w:r>
      <w:r w:rsidRPr="00752FC6">
        <w:rPr>
          <w:rFonts w:ascii="Tahoma" w:hAnsi="Tahoma" w:cs="Tahoma"/>
        </w:rPr>
        <w:t xml:space="preserve">.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5022FDDB"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144D53B"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B20D23" w:rsidRPr="00CB5735">
        <w:rPr>
          <w:rFonts w:ascii="Tahoma" w:hAnsi="Tahoma" w:cs="Tahoma"/>
        </w:rPr>
        <w:t>9</w:t>
      </w:r>
      <w:r w:rsidRPr="00CB5735">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CA7D06">
        <w:rPr>
          <w:rFonts w:ascii="Tahoma" w:hAnsi="Tahoma" w:cs="Tahoma"/>
          <w:bCs/>
          <w:highlight w:val="yellow"/>
          <w:lang w:val="pl-PL"/>
        </w:rPr>
        <w:t>[</w:t>
      </w:r>
      <w:r w:rsidRPr="00752FC6">
        <w:rPr>
          <w:rFonts w:ascii="Tahoma" w:hAnsi="Tahoma" w:cs="Tahoma"/>
          <w:bCs/>
          <w:highlight w:val="yellow"/>
          <w:lang w:val="en-GB"/>
        </w:rPr>
        <w:sym w:font="Wingdings" w:char="F09F"/>
      </w:r>
      <w:r w:rsidRPr="00CA7D06">
        <w:rPr>
          <w:rFonts w:ascii="Tahoma" w:hAnsi="Tahoma" w:cs="Tahoma"/>
          <w:bCs/>
          <w:highlight w:val="yellow"/>
          <w:lang w:val="pl-PL"/>
        </w:rPr>
        <w:t>]</w:t>
      </w:r>
      <w:r w:rsidRPr="00CA7D06">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CA7D06">
        <w:rPr>
          <w:rFonts w:ascii="Tahoma" w:hAnsi="Tahoma" w:cs="Tahoma"/>
          <w:bCs/>
          <w:highlight w:val="yellow"/>
          <w:lang w:val="pl-PL"/>
        </w:rPr>
        <w:t>[</w:t>
      </w:r>
      <w:r w:rsidRPr="00752FC6">
        <w:rPr>
          <w:rFonts w:ascii="Tahoma" w:hAnsi="Tahoma" w:cs="Tahoma"/>
          <w:bCs/>
          <w:highlight w:val="yellow"/>
          <w:lang w:val="en-GB"/>
        </w:rPr>
        <w:sym w:font="Wingdings" w:char="F09F"/>
      </w:r>
      <w:r w:rsidRPr="00CA7D06">
        <w:rPr>
          <w:rFonts w:ascii="Tahoma" w:hAnsi="Tahoma" w:cs="Tahoma"/>
          <w:bCs/>
          <w:highlight w:val="yellow"/>
          <w:lang w:val="pl-PL"/>
        </w:rPr>
        <w:t>]</w:t>
      </w:r>
      <w:r w:rsidRPr="00CA7D06">
        <w:rPr>
          <w:rFonts w:ascii="Tahoma" w:hAnsi="Tahoma" w:cs="Tahoma"/>
          <w:bCs/>
          <w:lang w:val="pl-PL"/>
        </w:rPr>
        <w:t xml:space="preserve"> Eur</w:t>
      </w:r>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F5F3C" w:rsidRPr="00752FC6">
        <w:rPr>
          <w:rFonts w:ascii="Tahoma" w:hAnsi="Tahoma" w:cs="Tahoma"/>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F5F3C" w:rsidRPr="00752FC6">
        <w:rPr>
          <w:rFonts w:ascii="Tahoma" w:hAnsi="Tahoma" w:cs="Tahoma"/>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Pr="00752FC6">
        <w:rPr>
          <w:rFonts w:ascii="Tahoma" w:hAnsi="Tahoma" w:cs="Tahoma"/>
          <w:b/>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Eur</w:t>
      </w:r>
      <w:r w:rsidRPr="00752FC6">
        <w:rPr>
          <w:rFonts w:ascii="Tahoma" w:hAnsi="Tahoma" w:cs="Tahoma"/>
          <w:bCs/>
        </w:rPr>
        <w:t>)</w:t>
      </w:r>
    </w:p>
    <w:p w14:paraId="0BAE9301" w14:textId="75617A24" w:rsidR="00FF5F3C" w:rsidRPr="00752FC6"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podľa bodu 5.2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61DE3AA3" w14:textId="27715020" w:rsidR="00D37C78"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Podkladom pre úhradu </w:t>
      </w:r>
      <w:r w:rsidR="00FF5F3C" w:rsidRPr="00752FC6">
        <w:rPr>
          <w:rFonts w:ascii="Tahoma" w:hAnsi="Tahoma" w:cs="Tahoma"/>
          <w:color w:val="000000"/>
        </w:rPr>
        <w:t>Ceny</w:t>
      </w:r>
      <w:r w:rsidRPr="00752FC6">
        <w:rPr>
          <w:rFonts w:ascii="Tahoma" w:hAnsi="Tahoma" w:cs="Tahoma"/>
          <w:color w:val="000000"/>
        </w:rPr>
        <w:t xml:space="preserve"> </w:t>
      </w:r>
      <w:r w:rsidR="009B4DB7">
        <w:rPr>
          <w:rFonts w:ascii="Tahoma" w:hAnsi="Tahoma" w:cs="Tahoma"/>
          <w:color w:val="000000"/>
        </w:rPr>
        <w:t>bude</w:t>
      </w:r>
      <w:r w:rsidRPr="00752FC6">
        <w:rPr>
          <w:rFonts w:ascii="Tahoma" w:hAnsi="Tahoma" w:cs="Tahoma"/>
          <w:color w:val="000000"/>
        </w:rPr>
        <w:t xml:space="preserve"> faktúra vystavená Predávajúcim a</w:t>
      </w:r>
      <w:r w:rsidR="00FF5F3C" w:rsidRPr="00752FC6">
        <w:rPr>
          <w:rFonts w:ascii="Tahoma" w:hAnsi="Tahoma" w:cs="Tahoma"/>
          <w:color w:val="000000"/>
        </w:rPr>
        <w:t> </w:t>
      </w:r>
      <w:r w:rsidRPr="00752FC6">
        <w:rPr>
          <w:rFonts w:ascii="Tahoma" w:hAnsi="Tahoma" w:cs="Tahoma"/>
          <w:color w:val="000000"/>
        </w:rPr>
        <w:t>doručená</w:t>
      </w:r>
      <w:r w:rsidR="00FF5F3C" w:rsidRPr="00752FC6">
        <w:rPr>
          <w:rFonts w:ascii="Tahoma" w:hAnsi="Tahoma" w:cs="Tahoma"/>
          <w:color w:val="000000"/>
        </w:rPr>
        <w:t xml:space="preserve"> na adresu sídla</w:t>
      </w:r>
      <w:r w:rsidRPr="00752FC6">
        <w:rPr>
          <w:rFonts w:ascii="Tahoma" w:hAnsi="Tahoma" w:cs="Tahoma"/>
          <w:color w:val="000000"/>
        </w:rPr>
        <w:t xml:space="preserve"> Kupujúce</w:t>
      </w:r>
      <w:r w:rsidR="00FF5F3C" w:rsidRPr="00752FC6">
        <w:rPr>
          <w:rFonts w:ascii="Tahoma" w:hAnsi="Tahoma" w:cs="Tahoma"/>
          <w:color w:val="000000"/>
        </w:rPr>
        <w:t>ho</w:t>
      </w:r>
      <w:r w:rsidRPr="00752FC6">
        <w:rPr>
          <w:rFonts w:ascii="Tahoma" w:hAnsi="Tahoma" w:cs="Tahoma"/>
          <w:color w:val="000000"/>
        </w:rPr>
        <w:t xml:space="preserve"> </w:t>
      </w:r>
      <w:r w:rsidRPr="00752FC6">
        <w:rPr>
          <w:rFonts w:ascii="Tahoma" w:hAnsi="Tahoma" w:cs="Tahoma"/>
          <w:b/>
          <w:bCs/>
          <w:color w:val="000000"/>
        </w:rPr>
        <w:t xml:space="preserve">v troch originálnych výtlačkoch. </w:t>
      </w:r>
    </w:p>
    <w:p w14:paraId="6D2C1352" w14:textId="6E3CF863"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74FEB9C1"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6B2912DA"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w:t>
      </w:r>
      <w:r w:rsidR="00A10A89">
        <w:rPr>
          <w:rFonts w:ascii="Tahoma" w:hAnsi="Tahoma" w:cs="Tahoma"/>
          <w:color w:val="000000"/>
        </w:rPr>
        <w:t>viii</w:t>
      </w:r>
      <w:r>
        <w:rPr>
          <w:rFonts w:ascii="Tahoma" w:hAnsi="Tahoma" w:cs="Tahoma"/>
          <w:color w:val="000000"/>
        </w:rPr>
        <w:t>)</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6714132E"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w:t>
      </w:r>
      <w:r w:rsidRPr="00752FC6">
        <w:rPr>
          <w:rFonts w:ascii="Tahoma" w:hAnsi="Tahoma" w:cs="Tahoma"/>
          <w:color w:val="000000"/>
        </w:rPr>
        <w:lastRenderedPageBreak/>
        <w:t xml:space="preserve">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752FC6"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A66580"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71A58814" w:rsidR="007C425C" w:rsidRPr="00752FC6"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p>
    <w:p w14:paraId="0AFD1385" w14:textId="60216646" w:rsidR="007C425C" w:rsidRPr="00752FC6" w:rsidRDefault="007C425C" w:rsidP="00CB74AD">
      <w:pPr>
        <w:ind w:left="709"/>
        <w:jc w:val="both"/>
        <w:rPr>
          <w:rFonts w:ascii="Tahoma" w:hAnsi="Tahoma" w:cs="Tahoma"/>
        </w:rPr>
      </w:pPr>
      <w:r w:rsidRPr="00752FC6">
        <w:rPr>
          <w:rFonts w:ascii="Tahoma" w:hAnsi="Tahoma" w:cs="Tahoma"/>
        </w:rPr>
        <w:t xml:space="preserve">Pri </w:t>
      </w:r>
      <w:r w:rsidR="00CB74AD" w:rsidRPr="00752FC6">
        <w:rPr>
          <w:rFonts w:ascii="Tahoma" w:hAnsi="Tahoma" w:cs="Tahoma"/>
        </w:rPr>
        <w:t>realizácii</w:t>
      </w:r>
      <w:r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752FC6" w:rsidRDefault="00CB74AD" w:rsidP="000F4563">
      <w:pPr>
        <w:pStyle w:val="Odsekzoznamu"/>
        <w:widowControl/>
        <w:autoSpaceDE/>
        <w:autoSpaceDN/>
        <w:ind w:left="1134" w:hanging="425"/>
        <w:contextualSpacing/>
        <w:rPr>
          <w:rFonts w:ascii="Tahoma" w:hAnsi="Tahoma" w:cs="Tahoma"/>
        </w:rPr>
      </w:pPr>
      <w:r w:rsidRPr="00752FC6">
        <w:rPr>
          <w:rFonts w:ascii="Tahoma" w:hAnsi="Tahoma" w:cs="Tahoma"/>
        </w:rPr>
        <w:t xml:space="preserve">(a) </w:t>
      </w:r>
      <w:r w:rsidR="00E4287B" w:rsidRPr="00752FC6">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3EFCD220" w:rsidR="007C425C" w:rsidRPr="00752FC6" w:rsidRDefault="00CB74AD" w:rsidP="000F4563">
      <w:pPr>
        <w:widowControl/>
        <w:autoSpaceDE/>
        <w:autoSpaceDN/>
        <w:ind w:left="1134" w:hanging="425"/>
        <w:contextualSpacing/>
        <w:jc w:val="both"/>
        <w:rPr>
          <w:rFonts w:ascii="Tahoma" w:hAnsi="Tahoma" w:cs="Tahoma"/>
          <w:lang w:eastAsia="cs-CZ"/>
        </w:rPr>
      </w:pPr>
      <w:r w:rsidRPr="00752FC6">
        <w:rPr>
          <w:rFonts w:ascii="Tahoma" w:hAnsi="Tahoma" w:cs="Tahoma"/>
        </w:rPr>
        <w:t xml:space="preserve">(b) </w:t>
      </w:r>
      <w:r w:rsidR="00E4287B" w:rsidRPr="00752FC6">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0415E31B" w:rsidR="007C425C" w:rsidRPr="00752FC6" w:rsidRDefault="00CB74AD" w:rsidP="000F4563">
      <w:pPr>
        <w:pStyle w:val="Odsekzoznamu"/>
        <w:widowControl/>
        <w:autoSpaceDE/>
        <w:autoSpaceDN/>
        <w:ind w:left="1134" w:hanging="425"/>
        <w:contextualSpacing/>
        <w:rPr>
          <w:rFonts w:ascii="Tahoma" w:hAnsi="Tahoma" w:cs="Tahoma"/>
          <w:lang w:eastAsia="cs-CZ"/>
        </w:rPr>
      </w:pPr>
      <w:r w:rsidRPr="00752FC6">
        <w:rPr>
          <w:rFonts w:ascii="Tahoma" w:hAnsi="Tahoma" w:cs="Tahoma"/>
        </w:rPr>
        <w:t xml:space="preserve">(c) </w:t>
      </w:r>
      <w:r w:rsidR="00E4287B" w:rsidRPr="00752FC6">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56B62F3D" w:rsidR="007C425C" w:rsidRPr="00752FC6" w:rsidRDefault="00CB74AD" w:rsidP="000F4563">
      <w:pPr>
        <w:widowControl/>
        <w:autoSpaceDE/>
        <w:autoSpaceDN/>
        <w:ind w:left="1134" w:hanging="425"/>
        <w:contextualSpacing/>
        <w:jc w:val="both"/>
        <w:rPr>
          <w:rFonts w:ascii="Tahoma" w:hAnsi="Tahoma" w:cs="Tahoma"/>
        </w:rPr>
      </w:pPr>
      <w:r w:rsidRPr="00752FC6">
        <w:rPr>
          <w:rFonts w:ascii="Tahoma" w:hAnsi="Tahoma" w:cs="Tahoma"/>
          <w:lang w:eastAsia="en-US"/>
        </w:rPr>
        <w:t xml:space="preserve">(d) </w:t>
      </w:r>
      <w:r w:rsidR="00E4287B" w:rsidRPr="00752FC6">
        <w:rPr>
          <w:rFonts w:ascii="Tahoma" w:hAnsi="Tahoma" w:cs="Tahoma"/>
          <w:lang w:eastAsia="en-US"/>
        </w:rPr>
        <w:tab/>
      </w:r>
      <w:r w:rsidR="007C425C" w:rsidRPr="00752FC6">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007C425C" w:rsidRPr="00752FC6">
        <w:rPr>
          <w:rFonts w:ascii="Tahoma" w:hAnsi="Tahoma" w:cs="Tahoma"/>
        </w:rPr>
        <w:t xml:space="preserve">Kupujúceho </w:t>
      </w:r>
      <w:r w:rsidR="007C425C" w:rsidRPr="00752FC6">
        <w:rPr>
          <w:rFonts w:ascii="Tahoma" w:hAnsi="Tahoma" w:cs="Tahoma"/>
          <w:lang w:eastAsia="en-US"/>
        </w:rPr>
        <w:t xml:space="preserve">alebo jej blízkou osobou, ak by </w:t>
      </w:r>
      <w:r w:rsidR="007C425C" w:rsidRPr="00752FC6">
        <w:rPr>
          <w:rFonts w:ascii="Tahoma" w:hAnsi="Tahoma" w:cs="Tahoma"/>
          <w:lang w:eastAsia="en-US"/>
        </w:rPr>
        <w:lastRenderedPageBreak/>
        <w:t>ktorákoľvek z nich mohla pre Predávajúceho priaznivo ovplyvniť uzatvorenie Zmluvy alebo spôsob realizácie práv a povinností Zmluvných strán podľa Zmluvy.</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7AB0A06"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Pr="00752FC6">
        <w:rPr>
          <w:rFonts w:ascii="Tahoma" w:hAnsi="Tahoma" w:cs="Tahoma"/>
          <w:lang w:eastAsia="cs-CZ"/>
        </w:rPr>
        <w:t>.</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FCD5A56"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(napr. Najvyšší kontrolný úrad, Hlavný kontrolór Banskobystrického samosprávneho kraja a jeho útvar) požadovať od Kupujúceho akékoľvek údaje, dokumenty alebo vysvetlenia súvisiace s</w:t>
      </w:r>
      <w:r w:rsidR="00A70AAA" w:rsidRPr="00A72803">
        <w:rPr>
          <w:rFonts w:ascii="Tahoma" w:hAnsi="Tahoma" w:cs="Tahoma"/>
          <w:lang w:eastAsia="en-US"/>
        </w:rPr>
        <w:t>o Zmluvou</w:t>
      </w:r>
      <w:r w:rsidRPr="00A72803">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9"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713CDE3"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 xml:space="preserve">spôsobom vyplývajúcom zo zákona.  </w:t>
      </w:r>
    </w:p>
    <w:bookmarkEnd w:id="9"/>
    <w:p w14:paraId="197E566E" w14:textId="60E74FEF" w:rsidR="008B4184" w:rsidRPr="00752FC6" w:rsidRDefault="00E11877" w:rsidP="00D970D3">
      <w:pPr>
        <w:jc w:val="both"/>
        <w:rPr>
          <w:rFonts w:ascii="Tahoma" w:hAnsi="Tahoma" w:cs="Tahoma"/>
          <w:b/>
          <w:bCs/>
        </w:rPr>
      </w:pPr>
      <w:r w:rsidRPr="00752FC6">
        <w:rPr>
          <w:rFonts w:ascii="Tahoma" w:hAnsi="Tahoma" w:cs="Tahoma"/>
          <w:b/>
          <w:bCs/>
        </w:rPr>
        <w:lastRenderedPageBreak/>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Pr="00752FC6"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1DD61C04" w14:textId="1B107AF1" w:rsidR="008B4184" w:rsidRDefault="008B4184" w:rsidP="00D970D3">
      <w:pPr>
        <w:ind w:left="709" w:hanging="709"/>
        <w:jc w:val="both"/>
        <w:rPr>
          <w:rFonts w:ascii="Tahoma" w:hAnsi="Tahoma" w:cs="Tahoma"/>
          <w:b/>
          <w:bCs/>
        </w:rPr>
      </w:pPr>
    </w:p>
    <w:p w14:paraId="62491CF5" w14:textId="77777777" w:rsidR="0030301A" w:rsidRPr="00752FC6" w:rsidRDefault="0030301A" w:rsidP="00D970D3">
      <w:pPr>
        <w:ind w:left="709" w:hanging="709"/>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1C7BDA5E"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567504EA"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 xml:space="preserve">ej </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24C8F486" w:rsidR="001D40A1" w:rsidRDefault="002A6D10" w:rsidP="00D970D3">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1D40A1" w:rsidRPr="00752FC6">
        <w:rPr>
          <w:rFonts w:ascii="Tahoma" w:hAnsi="Tahoma" w:cs="Tahoma"/>
        </w:rPr>
        <w:t>Korešpondencia sa považuje za doručen</w:t>
      </w:r>
      <w:r>
        <w:rPr>
          <w:rFonts w:ascii="Tahoma" w:hAnsi="Tahoma" w:cs="Tahoma"/>
        </w:rPr>
        <w:t>ú</w:t>
      </w:r>
      <w:r w:rsidR="0044203F">
        <w:rPr>
          <w:rFonts w:ascii="Tahoma" w:hAnsi="Tahoma" w:cs="Tahoma"/>
        </w:rPr>
        <w:t> </w:t>
      </w:r>
      <w:r w:rsidR="001D40A1" w:rsidRPr="00752FC6">
        <w:rPr>
          <w:rFonts w:ascii="Tahoma" w:hAnsi="Tahoma" w:cs="Tahoma"/>
        </w:rPr>
        <w:t xml:space="preserve"> v deň doručenia zásielky, resp</w:t>
      </w:r>
      <w:r w:rsidR="00D33D81">
        <w:rPr>
          <w:rFonts w:ascii="Tahoma" w:hAnsi="Tahoma" w:cs="Tahoma"/>
        </w:rPr>
        <w:t>.</w:t>
      </w:r>
      <w:r w:rsidR="0044203F">
        <w:rPr>
          <w:rFonts w:ascii="Tahoma" w:hAnsi="Tahoma" w:cs="Tahoma"/>
        </w:rPr>
        <w:t> </w:t>
      </w:r>
      <w:r w:rsidR="001D40A1" w:rsidRPr="00752FC6">
        <w:rPr>
          <w:rFonts w:ascii="Tahoma" w:hAnsi="Tahoma" w:cs="Tahoma"/>
        </w:rPr>
        <w:t xml:space="preserve"> v deň odmietnutia prevzatia zásielky, ak bola zásielka doručená poštou, osobne alebo expresnou kuriérnou službou</w:t>
      </w:r>
      <w:r w:rsidR="0044203F">
        <w:rPr>
          <w:rFonts w:ascii="Tahoma" w:hAnsi="Tahoma" w:cs="Tahoma"/>
        </w:rPr>
        <w:t> </w:t>
      </w:r>
      <w:r w:rsidR="001D40A1" w:rsidRPr="00752FC6">
        <w:rPr>
          <w:rFonts w:ascii="Tahoma" w:hAnsi="Tahoma" w:cs="Tahoma"/>
        </w:rPr>
        <w:t xml:space="preserve">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w:t>
      </w:r>
      <w:r w:rsidR="0044203F">
        <w:rPr>
          <w:rFonts w:ascii="Tahoma" w:hAnsi="Tahoma" w:cs="Tahoma"/>
        </w:rPr>
        <w:t> </w:t>
      </w:r>
      <w:r w:rsidR="001D40A1" w:rsidRPr="00752FC6">
        <w:rPr>
          <w:rFonts w:ascii="Tahoma" w:hAnsi="Tahoma" w:cs="Tahoma"/>
        </w:rPr>
        <w:t xml:space="preserve"> a to aj vtedy, ak s</w:t>
      </w:r>
      <w:r w:rsidR="00CD3444">
        <w:rPr>
          <w:rFonts w:ascii="Tahoma" w:hAnsi="Tahoma" w:cs="Tahoma"/>
        </w:rPr>
        <w:t>a</w:t>
      </w:r>
      <w:r w:rsidR="0044203F">
        <w:rPr>
          <w:rFonts w:ascii="Tahoma" w:hAnsi="Tahoma" w:cs="Tahoma"/>
        </w:rPr>
        <w:t> </w:t>
      </w:r>
      <w:r w:rsidR="001D40A1" w:rsidRPr="00752FC6">
        <w:rPr>
          <w:rFonts w:ascii="Tahoma" w:hAnsi="Tahoma" w:cs="Tahoma"/>
        </w:rPr>
        <w:t xml:space="preserve"> o tom Zmluvná strana nedozvedela</w:t>
      </w:r>
      <w:r w:rsidR="00CD3444">
        <w:rPr>
          <w:rFonts w:ascii="Tahoma" w:hAnsi="Tahoma" w:cs="Tahoma"/>
        </w:rPr>
        <w:t>.</w:t>
      </w:r>
      <w:r w:rsidR="0044203F">
        <w:rPr>
          <w:rFonts w:ascii="Tahoma" w:hAnsi="Tahoma" w:cs="Tahoma"/>
        </w:rPr>
        <w:t> </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w:t>
      </w:r>
      <w:r w:rsidR="009F17D5">
        <w:rPr>
          <w:rFonts w:ascii="Tahoma" w:hAnsi="Tahoma" w:cs="Tahoma"/>
        </w:rPr>
        <w:t>ia</w:t>
      </w:r>
      <w:r w:rsidR="0044203F">
        <w:rPr>
          <w:rFonts w:ascii="Tahoma" w:hAnsi="Tahoma" w:cs="Tahoma"/>
        </w:rPr>
        <w:t> </w:t>
      </w:r>
      <w:r w:rsidR="00435924" w:rsidRPr="00752FC6">
        <w:rPr>
          <w:rFonts w:ascii="Tahoma" w:hAnsi="Tahoma" w:cs="Tahoma"/>
        </w:rPr>
        <w:t xml:space="preserve">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1BB0A547" w14:textId="77777777" w:rsidR="00952A51" w:rsidRDefault="00952A51" w:rsidP="00D970D3">
      <w:pPr>
        <w:widowControl/>
        <w:autoSpaceDE/>
        <w:autoSpaceDN/>
        <w:ind w:left="1134" w:hanging="425"/>
        <w:contextualSpacing/>
        <w:jc w:val="both"/>
        <w:rPr>
          <w:rFonts w:ascii="Tahoma" w:hAnsi="Tahoma" w:cs="Tahoma"/>
        </w:rPr>
      </w:pPr>
    </w:p>
    <w:p w14:paraId="44978A4E" w14:textId="77777777" w:rsidR="00216104" w:rsidRDefault="00216104" w:rsidP="00D970D3">
      <w:pPr>
        <w:widowControl/>
        <w:autoSpaceDE/>
        <w:autoSpaceDN/>
        <w:ind w:left="1134" w:hanging="425"/>
        <w:contextualSpacing/>
        <w:jc w:val="both"/>
        <w:rPr>
          <w:rFonts w:ascii="Tahoma" w:hAnsi="Tahoma" w:cs="Tahoma"/>
        </w:rPr>
      </w:pPr>
    </w:p>
    <w:p w14:paraId="1B842927" w14:textId="77777777" w:rsidR="00216104" w:rsidRDefault="00216104" w:rsidP="00D970D3">
      <w:pPr>
        <w:widowControl/>
        <w:autoSpaceDE/>
        <w:autoSpaceDN/>
        <w:ind w:left="1134" w:hanging="425"/>
        <w:contextualSpacing/>
        <w:jc w:val="both"/>
        <w:rPr>
          <w:rFonts w:ascii="Tahoma" w:hAnsi="Tahoma" w:cs="Tahoma"/>
        </w:rPr>
      </w:pPr>
    </w:p>
    <w:p w14:paraId="6101E69C" w14:textId="77777777" w:rsidR="00216104" w:rsidRDefault="00216104" w:rsidP="00D970D3">
      <w:pPr>
        <w:widowControl/>
        <w:autoSpaceDE/>
        <w:autoSpaceDN/>
        <w:ind w:left="1134" w:hanging="425"/>
        <w:contextualSpacing/>
        <w:jc w:val="both"/>
        <w:rPr>
          <w:rFonts w:ascii="Tahoma" w:hAnsi="Tahoma" w:cs="Tahoma"/>
        </w:rPr>
      </w:pPr>
    </w:p>
    <w:p w14:paraId="47CBC841" w14:textId="77777777" w:rsidR="00216104" w:rsidRDefault="00216104" w:rsidP="00D970D3">
      <w:pPr>
        <w:widowControl/>
        <w:autoSpaceDE/>
        <w:autoSpaceDN/>
        <w:ind w:left="1134" w:hanging="425"/>
        <w:contextualSpacing/>
        <w:jc w:val="both"/>
        <w:rPr>
          <w:rFonts w:ascii="Tahoma" w:hAnsi="Tahoma" w:cs="Tahoma"/>
        </w:rPr>
      </w:pPr>
    </w:p>
    <w:p w14:paraId="5F5564D5" w14:textId="77777777" w:rsidR="00216104" w:rsidRPr="00752FC6" w:rsidRDefault="00216104" w:rsidP="00D970D3">
      <w:pPr>
        <w:widowControl/>
        <w:autoSpaceDE/>
        <w:autoSpaceDN/>
        <w:ind w:left="1134" w:hanging="425"/>
        <w:contextualSpacing/>
        <w:jc w:val="both"/>
        <w:rPr>
          <w:rFonts w:ascii="Tahoma" w:hAnsi="Tahoma" w:cs="Tahoma"/>
        </w:rPr>
      </w:pPr>
    </w:p>
    <w:p w14:paraId="562D74ED" w14:textId="77777777" w:rsidR="003F3649" w:rsidRPr="00752FC6" w:rsidRDefault="003F3649" w:rsidP="00D970D3">
      <w:pPr>
        <w:tabs>
          <w:tab w:val="left" w:pos="284"/>
        </w:tabs>
        <w:rPr>
          <w:rFonts w:ascii="Tahoma" w:hAnsi="Tahoma" w:cs="Tahoma"/>
          <w:b/>
          <w:caps/>
        </w:rPr>
      </w:pPr>
      <w:bookmarkStart w:id="10" w:name="_Toc248119113"/>
      <w:bookmarkStart w:id="11"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lastRenderedPageBreak/>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10"/>
      <w:bookmarkEnd w:id="11"/>
    </w:p>
    <w:p w14:paraId="07A9C8AA" w14:textId="11D1AF65" w:rsidR="001D40A1" w:rsidRPr="00752FC6" w:rsidRDefault="001D40A1" w:rsidP="00D970D3">
      <w:pPr>
        <w:ind w:left="709" w:hanging="1"/>
        <w:rPr>
          <w:rFonts w:ascii="Tahoma" w:hAnsi="Tahoma" w:cs="Tahoma"/>
          <w:b/>
          <w:bCs/>
          <w:highlight w:val="yellow"/>
        </w:rPr>
      </w:pPr>
      <w:bookmarkStart w:id="12" w:name="_Toc248119116"/>
      <w:bookmarkStart w:id="13"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B5735" w:rsidRPr="00CA3CEF" w14:paraId="5199B399" w14:textId="77777777" w:rsidTr="00DF2B8D">
        <w:trPr>
          <w:trHeight w:val="511"/>
          <w:jc w:val="center"/>
        </w:trPr>
        <w:tc>
          <w:tcPr>
            <w:tcW w:w="1388" w:type="pct"/>
            <w:shd w:val="clear" w:color="auto" w:fill="auto"/>
            <w:tcMar>
              <w:left w:w="0" w:type="dxa"/>
              <w:right w:w="0" w:type="dxa"/>
            </w:tcMar>
            <w:vAlign w:val="center"/>
          </w:tcPr>
          <w:p w14:paraId="260C9284" w14:textId="77777777" w:rsidR="00CB5735" w:rsidRPr="00216104" w:rsidRDefault="00CB5735" w:rsidP="00CB5735">
            <w:pPr>
              <w:pStyle w:val="Zkladntext"/>
              <w:tabs>
                <w:tab w:val="left" w:pos="0"/>
              </w:tabs>
              <w:ind w:right="-46"/>
              <w:rPr>
                <w:rFonts w:ascii="Tahoma" w:hAnsi="Tahoma" w:cs="Tahoma"/>
                <w:sz w:val="18"/>
                <w:szCs w:val="18"/>
              </w:rPr>
            </w:pPr>
            <w:r w:rsidRPr="00216104">
              <w:rPr>
                <w:rFonts w:ascii="Tahoma" w:hAnsi="Tahoma" w:cs="Tahoma"/>
                <w:sz w:val="18"/>
                <w:szCs w:val="18"/>
              </w:rPr>
              <w:t>Mgr. Marko Izák</w:t>
            </w:r>
          </w:p>
          <w:p w14:paraId="117710AE" w14:textId="6DAF2476" w:rsidR="00CB5735" w:rsidRPr="00CA3CEF" w:rsidRDefault="00CB5735" w:rsidP="00CB5735">
            <w:pPr>
              <w:pStyle w:val="TABLE"/>
              <w:rPr>
                <w:rFonts w:ascii="Tahoma" w:hAnsi="Tahoma" w:cs="Tahoma"/>
                <w:sz w:val="18"/>
                <w:szCs w:val="18"/>
                <w:highlight w:val="yellow"/>
              </w:rPr>
            </w:pPr>
          </w:p>
        </w:tc>
        <w:tc>
          <w:tcPr>
            <w:tcW w:w="1092" w:type="pct"/>
            <w:shd w:val="clear" w:color="auto" w:fill="auto"/>
          </w:tcPr>
          <w:p w14:paraId="1FC7B0C4" w14:textId="4B5D935D" w:rsidR="00CB5735" w:rsidRPr="00CA3CEF" w:rsidRDefault="00CB5735" w:rsidP="00CB5735">
            <w:pPr>
              <w:pStyle w:val="TABLE"/>
              <w:rPr>
                <w:rFonts w:ascii="Tahoma" w:hAnsi="Tahoma" w:cs="Tahoma"/>
                <w:sz w:val="18"/>
                <w:szCs w:val="18"/>
                <w:highlight w:val="yellow"/>
              </w:rPr>
            </w:pPr>
            <w:r w:rsidRPr="00216104">
              <w:rPr>
                <w:rFonts w:ascii="Tahoma" w:hAnsi="Tahoma" w:cs="Tahoma"/>
                <w:sz w:val="18"/>
                <w:szCs w:val="18"/>
              </w:rPr>
              <w:t>048/432 55 62</w:t>
            </w:r>
          </w:p>
        </w:tc>
        <w:tc>
          <w:tcPr>
            <w:tcW w:w="1685" w:type="pct"/>
            <w:shd w:val="clear" w:color="auto" w:fill="auto"/>
          </w:tcPr>
          <w:p w14:paraId="5FEB4694" w14:textId="77777777" w:rsidR="00CB5735" w:rsidRPr="00216104" w:rsidRDefault="00CB5735" w:rsidP="00CB5735">
            <w:pPr>
              <w:pStyle w:val="Zkladntext"/>
              <w:tabs>
                <w:tab w:val="left" w:pos="0"/>
              </w:tabs>
              <w:ind w:right="-46"/>
              <w:rPr>
                <w:rFonts w:ascii="Tahoma" w:hAnsi="Tahoma" w:cs="Tahoma"/>
                <w:sz w:val="18"/>
                <w:szCs w:val="18"/>
              </w:rPr>
            </w:pPr>
            <w:r w:rsidRPr="00216104">
              <w:rPr>
                <w:rFonts w:ascii="Tahoma" w:hAnsi="Tahoma" w:cs="Tahoma"/>
                <w:sz w:val="18"/>
                <w:szCs w:val="18"/>
              </w:rPr>
              <w:t>marko.izak@bbsk.sk</w:t>
            </w:r>
          </w:p>
          <w:p w14:paraId="4AD5029B" w14:textId="729C9FB8" w:rsidR="00CB5735" w:rsidRPr="00CA3CEF" w:rsidRDefault="00CB5735" w:rsidP="00CB5735">
            <w:pPr>
              <w:pStyle w:val="TABLE"/>
              <w:rPr>
                <w:rFonts w:ascii="Tahoma" w:hAnsi="Tahoma" w:cs="Tahoma"/>
                <w:sz w:val="18"/>
                <w:szCs w:val="18"/>
                <w:highlight w:val="yellow"/>
              </w:rPr>
            </w:pPr>
          </w:p>
        </w:tc>
        <w:tc>
          <w:tcPr>
            <w:tcW w:w="835" w:type="pct"/>
            <w:tcMar>
              <w:left w:w="0" w:type="dxa"/>
              <w:right w:w="0" w:type="dxa"/>
            </w:tcMar>
            <w:vAlign w:val="center"/>
          </w:tcPr>
          <w:p w14:paraId="68D1BF03" w14:textId="455058F4" w:rsidR="00CB5735" w:rsidRPr="00CA3CEF" w:rsidRDefault="00CB5735" w:rsidP="00CB5735">
            <w:pPr>
              <w:pStyle w:val="TABLE"/>
              <w:rPr>
                <w:rFonts w:ascii="Tahoma" w:hAnsi="Tahoma" w:cs="Tahoma"/>
                <w:sz w:val="18"/>
                <w:szCs w:val="18"/>
              </w:rPr>
            </w:pPr>
            <w:r w:rsidRPr="00CA3CEF">
              <w:rPr>
                <w:rFonts w:ascii="Tahoma" w:hAnsi="Tahoma" w:cs="Tahoma"/>
                <w:sz w:val="18"/>
                <w:szCs w:val="18"/>
              </w:rPr>
              <w:t xml:space="preserve">Zmluvné záležitosti (projektový manažér) </w:t>
            </w:r>
          </w:p>
        </w:tc>
      </w:tr>
      <w:tr w:rsidR="00CB5735" w:rsidRPr="00CA3CEF" w14:paraId="5E8CBAC3" w14:textId="77777777" w:rsidTr="00DF2B8D">
        <w:trPr>
          <w:trHeight w:val="511"/>
          <w:jc w:val="center"/>
        </w:trPr>
        <w:tc>
          <w:tcPr>
            <w:tcW w:w="1388" w:type="pct"/>
            <w:shd w:val="clear" w:color="auto" w:fill="auto"/>
            <w:tcMar>
              <w:left w:w="0" w:type="dxa"/>
              <w:right w:w="0" w:type="dxa"/>
            </w:tcMar>
            <w:vAlign w:val="center"/>
          </w:tcPr>
          <w:p w14:paraId="2BC8B319" w14:textId="77777777" w:rsidR="00CB5735" w:rsidRPr="00216104" w:rsidRDefault="00CB5735" w:rsidP="00CB5735">
            <w:pPr>
              <w:pStyle w:val="Zkladntext"/>
              <w:tabs>
                <w:tab w:val="left" w:pos="0"/>
              </w:tabs>
              <w:ind w:right="-46"/>
              <w:rPr>
                <w:rFonts w:ascii="Tahoma" w:hAnsi="Tahoma" w:cs="Tahoma"/>
                <w:sz w:val="18"/>
                <w:szCs w:val="18"/>
              </w:rPr>
            </w:pPr>
            <w:r w:rsidRPr="00216104">
              <w:rPr>
                <w:rFonts w:ascii="Tahoma" w:hAnsi="Tahoma" w:cs="Tahoma"/>
                <w:sz w:val="18"/>
                <w:szCs w:val="18"/>
              </w:rPr>
              <w:t>Mgr. Marko Izák</w:t>
            </w:r>
          </w:p>
          <w:p w14:paraId="3377D4D6" w14:textId="4D8B8DA3" w:rsidR="00CB5735" w:rsidRPr="00CA3CEF" w:rsidRDefault="00CB5735" w:rsidP="00CB5735">
            <w:pPr>
              <w:pStyle w:val="TABLE"/>
              <w:rPr>
                <w:rFonts w:ascii="Tahoma" w:hAnsi="Tahoma" w:cs="Tahoma"/>
                <w:sz w:val="18"/>
                <w:szCs w:val="18"/>
                <w:highlight w:val="yellow"/>
              </w:rPr>
            </w:pPr>
            <w:r w:rsidRPr="00216104">
              <w:rPr>
                <w:rFonts w:ascii="Tahoma" w:hAnsi="Tahoma" w:cs="Tahoma"/>
                <w:sz w:val="18"/>
                <w:szCs w:val="18"/>
              </w:rPr>
              <w:t>Ing. Roman Ružica</w:t>
            </w:r>
          </w:p>
        </w:tc>
        <w:tc>
          <w:tcPr>
            <w:tcW w:w="1092" w:type="pct"/>
            <w:shd w:val="clear" w:color="auto" w:fill="auto"/>
          </w:tcPr>
          <w:p w14:paraId="7DC591F5" w14:textId="77777777" w:rsidR="00CB5735" w:rsidRPr="00216104" w:rsidRDefault="00CB5735" w:rsidP="00CB5735">
            <w:pPr>
              <w:pStyle w:val="TABLE"/>
              <w:rPr>
                <w:rFonts w:ascii="Tahoma" w:hAnsi="Tahoma" w:cs="Tahoma"/>
                <w:sz w:val="18"/>
                <w:szCs w:val="18"/>
              </w:rPr>
            </w:pPr>
            <w:r w:rsidRPr="00216104">
              <w:rPr>
                <w:rFonts w:ascii="Tahoma" w:hAnsi="Tahoma" w:cs="Tahoma"/>
                <w:sz w:val="18"/>
                <w:szCs w:val="18"/>
              </w:rPr>
              <w:t>048/432 55 62</w:t>
            </w:r>
          </w:p>
          <w:p w14:paraId="172CDB5A" w14:textId="1F7D6BDA" w:rsidR="00CB5735" w:rsidRPr="00CA3CEF" w:rsidRDefault="00CB5735" w:rsidP="00CB5735">
            <w:pPr>
              <w:pStyle w:val="TABLE"/>
              <w:rPr>
                <w:rFonts w:ascii="Tahoma" w:hAnsi="Tahoma" w:cs="Tahoma"/>
                <w:sz w:val="18"/>
                <w:szCs w:val="18"/>
                <w:highlight w:val="yellow"/>
              </w:rPr>
            </w:pPr>
            <w:r w:rsidRPr="00216104">
              <w:rPr>
                <w:rFonts w:ascii="Tahoma" w:hAnsi="Tahoma" w:cs="Tahoma"/>
                <w:sz w:val="18"/>
                <w:szCs w:val="18"/>
              </w:rPr>
              <w:t>048/432 55 11</w:t>
            </w:r>
          </w:p>
        </w:tc>
        <w:tc>
          <w:tcPr>
            <w:tcW w:w="1685" w:type="pct"/>
            <w:shd w:val="clear" w:color="auto" w:fill="auto"/>
          </w:tcPr>
          <w:p w14:paraId="299F49D0" w14:textId="77777777" w:rsidR="00CB5735" w:rsidRPr="00216104" w:rsidRDefault="00CB5735" w:rsidP="00CB5735">
            <w:pPr>
              <w:pStyle w:val="Zkladntext"/>
              <w:tabs>
                <w:tab w:val="left" w:pos="0"/>
              </w:tabs>
              <w:ind w:right="-46"/>
              <w:rPr>
                <w:rFonts w:ascii="Tahoma" w:hAnsi="Tahoma" w:cs="Tahoma"/>
                <w:sz w:val="18"/>
                <w:szCs w:val="18"/>
              </w:rPr>
            </w:pPr>
            <w:r w:rsidRPr="00216104">
              <w:rPr>
                <w:rFonts w:ascii="Tahoma" w:hAnsi="Tahoma" w:cs="Tahoma"/>
                <w:sz w:val="18"/>
                <w:szCs w:val="18"/>
              </w:rPr>
              <w:t>marko.izak@bbsk.sk</w:t>
            </w:r>
          </w:p>
          <w:p w14:paraId="2EE7DBB8" w14:textId="5EDF6C34" w:rsidR="00CB5735" w:rsidRPr="00CA3CEF" w:rsidRDefault="00CB5735" w:rsidP="00CB5735">
            <w:pPr>
              <w:pStyle w:val="TABLE"/>
              <w:rPr>
                <w:rFonts w:ascii="Tahoma" w:hAnsi="Tahoma" w:cs="Tahoma"/>
                <w:sz w:val="18"/>
                <w:szCs w:val="18"/>
                <w:highlight w:val="yellow"/>
              </w:rPr>
            </w:pPr>
            <w:r w:rsidRPr="00216104">
              <w:rPr>
                <w:rFonts w:ascii="Tahoma" w:hAnsi="Tahoma" w:cs="Tahoma"/>
                <w:sz w:val="18"/>
                <w:szCs w:val="18"/>
              </w:rPr>
              <w:t>roman.ruzica@bbsk.sk</w:t>
            </w:r>
          </w:p>
        </w:tc>
        <w:tc>
          <w:tcPr>
            <w:tcW w:w="835" w:type="pct"/>
            <w:tcMar>
              <w:left w:w="0" w:type="dxa"/>
              <w:right w:w="0" w:type="dxa"/>
            </w:tcMar>
            <w:vAlign w:val="center"/>
          </w:tcPr>
          <w:p w14:paraId="0FE4FB63" w14:textId="30A06B01" w:rsidR="00CB5735" w:rsidRPr="00CA3CEF" w:rsidRDefault="00CB5735" w:rsidP="00CB5735">
            <w:pPr>
              <w:pStyle w:val="TABLE"/>
              <w:rPr>
                <w:rFonts w:ascii="Tahoma" w:hAnsi="Tahoma" w:cs="Tahoma"/>
                <w:sz w:val="18"/>
                <w:szCs w:val="18"/>
              </w:rPr>
            </w:pPr>
            <w:r w:rsidRPr="00CA3CEF">
              <w:rPr>
                <w:rFonts w:ascii="Tahoma" w:hAnsi="Tahoma" w:cs="Tahoma"/>
                <w:sz w:val="18"/>
                <w:szCs w:val="18"/>
              </w:rPr>
              <w:t>Prevzatie Tovaru/podpis dodacieho listu</w:t>
            </w:r>
          </w:p>
        </w:tc>
      </w:tr>
      <w:tr w:rsidR="001D40A1"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1D40A1" w:rsidRPr="008F6F9B" w:rsidRDefault="001D40A1" w:rsidP="00D970D3">
            <w:pPr>
              <w:pStyle w:val="TABLE"/>
              <w:rPr>
                <w:rFonts w:ascii="Tahoma" w:hAnsi="Tahoma" w:cs="Tahoma"/>
                <w:sz w:val="18"/>
                <w:szCs w:val="18"/>
              </w:rPr>
            </w:pPr>
          </w:p>
        </w:tc>
        <w:tc>
          <w:tcPr>
            <w:tcW w:w="1092" w:type="pct"/>
            <w:shd w:val="clear" w:color="auto" w:fill="auto"/>
          </w:tcPr>
          <w:p w14:paraId="626EA962" w14:textId="3A62F1C8" w:rsidR="001D40A1" w:rsidRPr="008F6F9B" w:rsidRDefault="001D40A1" w:rsidP="00D970D3">
            <w:pPr>
              <w:pStyle w:val="TABLE"/>
              <w:rPr>
                <w:rFonts w:ascii="Tahoma" w:hAnsi="Tahoma" w:cs="Tahoma"/>
                <w:sz w:val="18"/>
                <w:szCs w:val="18"/>
              </w:rPr>
            </w:pPr>
          </w:p>
        </w:tc>
        <w:tc>
          <w:tcPr>
            <w:tcW w:w="1685" w:type="pct"/>
            <w:shd w:val="clear" w:color="auto" w:fill="auto"/>
          </w:tcPr>
          <w:p w14:paraId="4A64F52F" w14:textId="5A74EFB7" w:rsidR="001D40A1" w:rsidRPr="008F6F9B" w:rsidRDefault="00CA3CEF" w:rsidP="00D970D3">
            <w:pPr>
              <w:pStyle w:val="TABLE"/>
              <w:rPr>
                <w:rFonts w:ascii="Tahoma" w:hAnsi="Tahoma" w:cs="Tahoma"/>
                <w:sz w:val="18"/>
                <w:szCs w:val="18"/>
              </w:rPr>
            </w:pPr>
            <w:r>
              <w:rPr>
                <w:rFonts w:ascii="Tahoma" w:hAnsi="Tahoma" w:cs="Tahoma"/>
                <w:sz w:val="18"/>
                <w:szCs w:val="18"/>
              </w:rPr>
              <w:t>faktury</w:t>
            </w:r>
            <w:r w:rsidR="001D40A1" w:rsidRPr="008F6F9B">
              <w:rPr>
                <w:rFonts w:ascii="Tahoma" w:hAnsi="Tahoma" w:cs="Tahoma"/>
                <w:sz w:val="18"/>
                <w:szCs w:val="18"/>
              </w:rPr>
              <w:t>@bbsk.sk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4" w:name="_Toc248119115"/>
      <w:bookmarkStart w:id="15" w:name="_Toc248145700"/>
      <w:bookmarkEnd w:id="12"/>
      <w:bookmarkEnd w:id="13"/>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riadnosť,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C2E84CA" w14:textId="0F45B18B" w:rsidR="00BB4287"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752FC6">
        <w:rPr>
          <w:rFonts w:ascii="Tahoma" w:hAnsi="Tahoma" w:cs="Tahoma"/>
          <w:lang w:eastAsia="en-US"/>
        </w:rPr>
        <w:t>s</w:t>
      </w:r>
      <w:r w:rsidR="00E1484A" w:rsidRPr="00752FC6">
        <w:rPr>
          <w:rFonts w:ascii="Tahoma" w:hAnsi="Tahoma" w:cs="Tahoma"/>
          <w:lang w:eastAsia="en-US"/>
        </w:rPr>
        <w:t xml:space="preserve">ubdodávateľov obsahuje identifikačné údaje, predmet subdodávky, podiel </w:t>
      </w:r>
      <w:r w:rsidR="009314BD" w:rsidRPr="00752FC6">
        <w:rPr>
          <w:rFonts w:ascii="Tahoma" w:hAnsi="Tahoma" w:cs="Tahoma"/>
          <w:lang w:eastAsia="en-US"/>
        </w:rPr>
        <w:t>s</w:t>
      </w:r>
      <w:r w:rsidR="00E1484A" w:rsidRPr="00752FC6">
        <w:rPr>
          <w:rFonts w:ascii="Tahoma" w:hAnsi="Tahoma" w:cs="Tahoma"/>
          <w:lang w:eastAsia="en-US"/>
        </w:rPr>
        <w:t xml:space="preserve">ubdodávateľa na </w:t>
      </w:r>
      <w:r w:rsidR="008B2F1D">
        <w:rPr>
          <w:rFonts w:ascii="Tahoma" w:hAnsi="Tahoma" w:cs="Tahoma"/>
          <w:lang w:eastAsia="en-US"/>
        </w:rPr>
        <w:t>p</w:t>
      </w:r>
      <w:r w:rsidR="00E1484A" w:rsidRPr="00752FC6">
        <w:rPr>
          <w:rFonts w:ascii="Tahoma" w:hAnsi="Tahoma" w:cs="Tahoma"/>
          <w:lang w:eastAsia="en-US"/>
        </w:rPr>
        <w:t>lnení</w:t>
      </w:r>
      <w:r w:rsidR="001E18A1" w:rsidRPr="00752FC6">
        <w:rPr>
          <w:rFonts w:ascii="Tahoma" w:hAnsi="Tahoma" w:cs="Tahoma"/>
          <w:lang w:eastAsia="en-US"/>
        </w:rPr>
        <w:t xml:space="preserve"> </w:t>
      </w:r>
      <w:r w:rsidR="00E1484A" w:rsidRPr="00752FC6">
        <w:rPr>
          <w:rFonts w:ascii="Tahoma" w:hAnsi="Tahoma" w:cs="Tahoma"/>
          <w:lang w:eastAsia="en-US"/>
        </w:rPr>
        <w:t xml:space="preserve">a údaje o osobe oprávnenej konať za každého </w:t>
      </w:r>
      <w:r w:rsidR="009314BD" w:rsidRPr="00752FC6">
        <w:rPr>
          <w:rFonts w:ascii="Tahoma" w:hAnsi="Tahoma" w:cs="Tahoma"/>
          <w:lang w:eastAsia="en-US"/>
        </w:rPr>
        <w:t>s</w:t>
      </w:r>
      <w:r w:rsidR="00E1484A" w:rsidRPr="00752FC6">
        <w:rPr>
          <w:rFonts w:ascii="Tahoma" w:hAnsi="Tahoma" w:cs="Tahoma"/>
          <w:lang w:eastAsia="en-US"/>
        </w:rPr>
        <w:t xml:space="preserve">ubdodávateľa v rozsahu meno a priezvisko, adresa pobytu, dátum narodenia. </w:t>
      </w:r>
      <w:r w:rsidR="00BB4287" w:rsidRPr="00752FC6">
        <w:rPr>
          <w:rFonts w:ascii="Tahoma" w:hAnsi="Tahoma" w:cs="Tahoma"/>
          <w:lang w:eastAsia="en-US"/>
        </w:rPr>
        <w:t xml:space="preserve">Predávajúci ku každému </w:t>
      </w:r>
      <w:r w:rsidR="00BB4287">
        <w:rPr>
          <w:rFonts w:ascii="Tahoma" w:hAnsi="Tahoma" w:cs="Tahoma"/>
          <w:lang w:eastAsia="en-US"/>
        </w:rPr>
        <w:t>s</w:t>
      </w:r>
      <w:r w:rsidR="00BB4287" w:rsidRPr="00752FC6">
        <w:rPr>
          <w:rFonts w:ascii="Tahoma" w:hAnsi="Tahoma" w:cs="Tahoma"/>
          <w:lang w:eastAsia="en-US"/>
        </w:rPr>
        <w:t xml:space="preserve">ubdodávateľovi zvlášť predkladá Kupujúcemu dôkaz o oprávnení na príslušné plnenie časti </w:t>
      </w:r>
      <w:r w:rsidR="00BB4287">
        <w:rPr>
          <w:rFonts w:ascii="Tahoma" w:hAnsi="Tahoma" w:cs="Tahoma"/>
          <w:lang w:eastAsia="en-US"/>
        </w:rPr>
        <w:t>p</w:t>
      </w:r>
      <w:r w:rsidR="00BB4287" w:rsidRPr="00752FC6">
        <w:rPr>
          <w:rFonts w:ascii="Tahoma" w:hAnsi="Tahoma" w:cs="Tahoma"/>
          <w:lang w:eastAsia="en-US"/>
        </w:rPr>
        <w:t xml:space="preserve">lnenia podľa § 32 ods. 1 písm. e) Zákona o VO a dôkaz o zápise do registra partnerov verejného sektora, ak Zákon o RPVS pre takéhoto </w:t>
      </w:r>
      <w:r w:rsidR="00BB4287">
        <w:rPr>
          <w:rFonts w:ascii="Tahoma" w:hAnsi="Tahoma" w:cs="Tahoma"/>
          <w:lang w:eastAsia="en-US"/>
        </w:rPr>
        <w:t>s</w:t>
      </w:r>
      <w:r w:rsidR="00BB4287" w:rsidRPr="00752FC6">
        <w:rPr>
          <w:rFonts w:ascii="Tahoma" w:hAnsi="Tahoma" w:cs="Tahoma"/>
          <w:lang w:eastAsia="en-US"/>
        </w:rPr>
        <w:t>ubdodávateľa tento zápis vyžaduje; kým tieto dôkazy nie sú Kupujúcemu uspokojivo predložené, zaväzuje sa Predávajúci nezabezpečovať príslušnú časť plnenia prostredníctvom subdodávateľa.</w:t>
      </w:r>
    </w:p>
    <w:p w14:paraId="787FA0A4" w14:textId="6E90B471"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Príloha č. 3. </w:t>
      </w:r>
    </w:p>
    <w:p w14:paraId="3BCD5F24" w14:textId="449B90A0" w:rsidR="00233CB9" w:rsidRDefault="00F1475F" w:rsidP="00B7123F">
      <w:pPr>
        <w:ind w:left="709" w:hanging="709"/>
        <w:jc w:val="both"/>
        <w:rPr>
          <w:rFonts w:ascii="Tahoma" w:hAnsi="Tahoma" w:cs="Tahoma"/>
        </w:rPr>
      </w:pPr>
      <w:r>
        <w:rPr>
          <w:rFonts w:ascii="Tahoma" w:hAnsi="Tahoma" w:cs="Tahoma"/>
          <w:lang w:eastAsia="en-US"/>
        </w:rPr>
        <w:t>8.6</w:t>
      </w:r>
      <w:r>
        <w:rPr>
          <w:rFonts w:ascii="Tahoma" w:hAnsi="Tahoma" w:cs="Tahoma"/>
          <w:lang w:eastAsia="en-US"/>
        </w:rPr>
        <w:tab/>
        <w:t>Ak Predávajúci nahrádza niektorého zo subdodávateľov uvedených v Prílohe č. 3</w:t>
      </w:r>
      <w:r w:rsidR="00E2484F">
        <w:rPr>
          <w:rFonts w:ascii="Tahoma" w:hAnsi="Tahoma" w:cs="Tahoma"/>
          <w:lang w:eastAsia="en-US"/>
        </w:rPr>
        <w:t>,</w:t>
      </w:r>
      <w:r>
        <w:rPr>
          <w:rFonts w:ascii="Tahoma" w:hAnsi="Tahoma" w:cs="Tahoma"/>
          <w:lang w:eastAsia="en-US"/>
        </w:rPr>
        <w:t xml:space="preserve"> alebo ak pri podpise Zmluvy Predávajúci uviedol, že subdodávateľov nevyužije, počas plnenia </w:t>
      </w:r>
      <w:r>
        <w:rPr>
          <w:rFonts w:ascii="Tahoma" w:hAnsi="Tahoma" w:cs="Tahoma"/>
          <w:lang w:eastAsia="en-US"/>
        </w:rPr>
        <w:lastRenderedPageBreak/>
        <w:t xml:space="preserve">Zmluvy sa však rozhodne niektorú časť plnenia dodať subdodávateľsky, </w:t>
      </w:r>
      <w:r w:rsidR="00E905D7">
        <w:rPr>
          <w:rFonts w:ascii="Tahoma" w:hAnsi="Tahoma" w:cs="Tahoma"/>
          <w:lang w:eastAsia="en-US"/>
        </w:rPr>
        <w:t xml:space="preserve">je Predávajúci </w:t>
      </w:r>
      <w:r w:rsidR="00E905D7" w:rsidRPr="00752FC6">
        <w:rPr>
          <w:rFonts w:ascii="Tahoma" w:hAnsi="Tahoma" w:cs="Tahoma"/>
          <w:color w:val="000000"/>
        </w:rPr>
        <w:t xml:space="preserve">povinný </w:t>
      </w:r>
      <w:r w:rsidR="00E905D7" w:rsidRPr="00BA6FEB">
        <w:rPr>
          <w:rFonts w:ascii="Tahoma" w:hAnsi="Tahoma" w:cs="Tahoma"/>
          <w:b/>
          <w:bCs/>
          <w:color w:val="000000"/>
        </w:rPr>
        <w:t>oznámiť Kupujúcemu</w:t>
      </w:r>
      <w:r w:rsidR="00E905D7" w:rsidRPr="00752FC6">
        <w:rPr>
          <w:rFonts w:ascii="Tahoma" w:hAnsi="Tahoma" w:cs="Tahoma"/>
          <w:color w:val="000000"/>
        </w:rPr>
        <w:t xml:space="preserve"> (identifikačné) údaje o novom </w:t>
      </w:r>
      <w:r w:rsidR="00E905D7">
        <w:rPr>
          <w:rFonts w:ascii="Tahoma" w:hAnsi="Tahoma" w:cs="Tahoma"/>
          <w:color w:val="000000"/>
        </w:rPr>
        <w:t>s</w:t>
      </w:r>
      <w:r w:rsidR="00E905D7" w:rsidRPr="00752FC6">
        <w:rPr>
          <w:rFonts w:ascii="Tahoma" w:hAnsi="Tahoma" w:cs="Tahoma"/>
          <w:color w:val="000000"/>
        </w:rPr>
        <w:t xml:space="preserve">ubdodávateľovi a o osobe oprávnenej konať za nového subdodávateľa </w:t>
      </w:r>
      <w:r w:rsidR="00E905D7">
        <w:rPr>
          <w:rFonts w:ascii="Tahoma" w:hAnsi="Tahoma" w:cs="Tahoma"/>
          <w:color w:val="000000"/>
        </w:rPr>
        <w:t>v rozsahu bodu 8.4 a</w:t>
      </w:r>
      <w:r w:rsidR="00E905D7" w:rsidRPr="00752FC6">
        <w:rPr>
          <w:rFonts w:ascii="Tahoma" w:hAnsi="Tahoma" w:cs="Tahoma"/>
          <w:color w:val="000000"/>
        </w:rPr>
        <w:t xml:space="preserve"> zároveň </w:t>
      </w:r>
      <w:r w:rsidR="00E905D7" w:rsidRPr="00BA6FEB">
        <w:rPr>
          <w:rFonts w:ascii="Tahoma" w:hAnsi="Tahoma" w:cs="Tahoma"/>
          <w:b/>
          <w:bCs/>
          <w:color w:val="000000"/>
        </w:rPr>
        <w:t>predložiť Kupujúcemu doklad</w:t>
      </w:r>
      <w:r w:rsidR="00E905D7" w:rsidRPr="00752FC6">
        <w:rPr>
          <w:rFonts w:ascii="Tahoma" w:hAnsi="Tahoma" w:cs="Tahoma"/>
          <w:color w:val="000000"/>
        </w:rPr>
        <w:t xml:space="preserve"> preukazujúci, že nový subdodávateľ spĺňa podmienku účasti osobného postavenia podľa § 32 ods. 1 písm. e) Zákona o VO pre daný predmet subdodávky</w:t>
      </w:r>
      <w:r w:rsidR="00E905D7">
        <w:rPr>
          <w:rFonts w:ascii="Tahoma" w:hAnsi="Tahoma" w:cs="Tahoma"/>
          <w:color w:val="000000"/>
        </w:rPr>
        <w:t xml:space="preserve"> a podmienku </w:t>
      </w:r>
      <w:r w:rsidR="00E905D7" w:rsidRPr="00752FC6">
        <w:rPr>
          <w:rFonts w:ascii="Tahoma" w:hAnsi="Tahoma" w:cs="Tahoma"/>
          <w:color w:val="000000"/>
        </w:rPr>
        <w:t>zápisu do registra partnerov verejného sektora, ak zákon pre takéhoto subdodávateľa tento zápis vyžaduje</w:t>
      </w:r>
      <w:r w:rsidR="00BE6A30">
        <w:rPr>
          <w:rFonts w:ascii="Tahoma" w:hAnsi="Tahoma" w:cs="Tahoma"/>
        </w:rPr>
        <w:t xml:space="preserve">, a to </w:t>
      </w:r>
      <w:r w:rsidR="00BE6A30">
        <w:rPr>
          <w:rFonts w:ascii="Tahoma" w:hAnsi="Tahoma" w:cs="Tahoma"/>
          <w:color w:val="000000"/>
        </w:rPr>
        <w:t>n</w:t>
      </w:r>
      <w:r w:rsidR="00BE6A30" w:rsidRPr="00752FC6">
        <w:rPr>
          <w:rFonts w:ascii="Tahoma" w:hAnsi="Tahoma" w:cs="Tahoma"/>
          <w:color w:val="000000"/>
        </w:rPr>
        <w:t>ajneskôr 7 dní pred prijatím subdodávky od nového subdodávateľa alebo od uzavretia zmluvného vzťahu s novým subdodávateľom (podľa toho, ktorá udalosť nastane skôr)</w:t>
      </w:r>
      <w:r w:rsidR="00B7123F">
        <w:rPr>
          <w:rFonts w:ascii="Tahoma" w:hAnsi="Tahoma" w:cs="Tahoma"/>
          <w:color w:val="000000"/>
        </w:rPr>
        <w:t>.</w:t>
      </w:r>
      <w:r w:rsidR="00E905D7">
        <w:rPr>
          <w:rFonts w:ascii="Tahoma" w:hAnsi="Tahoma" w:cs="Tahoma"/>
        </w:rPr>
        <w:t xml:space="preserve"> </w:t>
      </w:r>
      <w:r w:rsidR="00E1484A" w:rsidRPr="00752FC6">
        <w:rPr>
          <w:rFonts w:ascii="Tahoma" w:hAnsi="Tahoma" w:cs="Tahoma"/>
          <w:color w:val="000000"/>
        </w:rPr>
        <w:t xml:space="preserve">Predávajúci je </w:t>
      </w:r>
      <w:r>
        <w:rPr>
          <w:rFonts w:ascii="Tahoma" w:hAnsi="Tahoma" w:cs="Tahoma"/>
          <w:color w:val="000000"/>
        </w:rPr>
        <w:t xml:space="preserve">na takúto zmenu </w:t>
      </w:r>
      <w:r w:rsidR="00E1484A" w:rsidRPr="00752FC6">
        <w:rPr>
          <w:rFonts w:ascii="Tahoma" w:hAnsi="Tahoma" w:cs="Tahoma"/>
          <w:color w:val="000000"/>
        </w:rPr>
        <w:t>oprávnený kedykoľvek počas trvania Zmluvy</w:t>
      </w:r>
      <w:r w:rsidR="00BE6A30">
        <w:rPr>
          <w:rFonts w:ascii="Tahoma" w:hAnsi="Tahoma" w:cs="Tahoma"/>
          <w:color w:val="000000"/>
        </w:rPr>
        <w:t>.</w:t>
      </w:r>
      <w:r w:rsidR="00E1484A" w:rsidRPr="00752FC6">
        <w:rPr>
          <w:rFonts w:ascii="Tahoma" w:hAnsi="Tahoma" w:cs="Tahoma"/>
          <w:color w:val="000000"/>
        </w:rPr>
        <w:t xml:space="preserve"> </w:t>
      </w:r>
    </w:p>
    <w:p w14:paraId="6F7F6D15" w14:textId="5A52C1F5" w:rsidR="00036F49" w:rsidRPr="00752FC6" w:rsidRDefault="00233CB9" w:rsidP="00D970D3">
      <w:pPr>
        <w:ind w:left="709" w:hanging="709"/>
        <w:jc w:val="both"/>
        <w:rPr>
          <w:rFonts w:ascii="Tahoma" w:hAnsi="Tahoma" w:cs="Tahoma"/>
        </w:rPr>
      </w:pPr>
      <w:r>
        <w:rPr>
          <w:rFonts w:ascii="Tahoma" w:hAnsi="Tahoma" w:cs="Tahoma"/>
        </w:rPr>
        <w:t>8.7</w:t>
      </w:r>
      <w:r>
        <w:rPr>
          <w:rFonts w:ascii="Tahoma" w:hAnsi="Tahoma" w:cs="Tahoma"/>
        </w:rPr>
        <w:tab/>
      </w:r>
      <w:r w:rsidR="00E1484A" w:rsidRPr="00BA6FEB">
        <w:rPr>
          <w:rFonts w:ascii="Tahoma" w:hAnsi="Tahoma" w:cs="Tahoma"/>
          <w:b/>
          <w:bCs/>
        </w:rPr>
        <w:t xml:space="preserve">Kupujúci je oprávnený </w:t>
      </w:r>
      <w:r w:rsidRPr="00BA6FEB">
        <w:rPr>
          <w:rFonts w:ascii="Tahoma" w:hAnsi="Tahoma" w:cs="Tahoma"/>
          <w:b/>
          <w:bCs/>
        </w:rPr>
        <w:t xml:space="preserve">akéhokoľvek </w:t>
      </w:r>
      <w:r w:rsidR="001E18A1" w:rsidRPr="00BA6FEB">
        <w:rPr>
          <w:rFonts w:ascii="Tahoma" w:hAnsi="Tahoma" w:cs="Tahoma"/>
          <w:b/>
          <w:bCs/>
        </w:rPr>
        <w:t>s</w:t>
      </w:r>
      <w:r w:rsidR="00E1484A" w:rsidRPr="00BA6FEB">
        <w:rPr>
          <w:rFonts w:ascii="Tahoma" w:hAnsi="Tahoma" w:cs="Tahoma"/>
          <w:b/>
          <w:bCs/>
        </w:rPr>
        <w:t>ubdodávateľa odmietnuť</w:t>
      </w:r>
      <w:r w:rsidR="00E1484A" w:rsidRPr="00752FC6">
        <w:rPr>
          <w:rFonts w:ascii="Tahoma" w:hAnsi="Tahoma" w:cs="Tahoma"/>
        </w:rPr>
        <w:t xml:space="preserve"> z dôvodu akejkoľvek pochybnosti o schopnosti riadneho plnenia Zmluvy; odmietnutie sa Predávajúci zaväzuje bez výhrad rešpektovať.</w:t>
      </w:r>
    </w:p>
    <w:p w14:paraId="26EB9874" w14:textId="3724C3B1" w:rsidR="00036F49" w:rsidRPr="00752FC6" w:rsidRDefault="00D970D3" w:rsidP="00D970D3">
      <w:pPr>
        <w:ind w:left="709" w:hanging="709"/>
        <w:jc w:val="both"/>
        <w:rPr>
          <w:rFonts w:ascii="Tahoma" w:hAnsi="Tahoma" w:cs="Tahoma"/>
        </w:rPr>
      </w:pPr>
      <w:r w:rsidRPr="00752FC6">
        <w:rPr>
          <w:rFonts w:ascii="Tahoma" w:hAnsi="Tahoma" w:cs="Tahoma"/>
          <w:color w:val="000000"/>
        </w:rPr>
        <w:tab/>
      </w:r>
    </w:p>
    <w:p w14:paraId="4A1F285C" w14:textId="77777777" w:rsidR="00C95908" w:rsidRPr="00752FC6" w:rsidRDefault="00C95908" w:rsidP="00D970D3">
      <w:pPr>
        <w:pStyle w:val="Odsekzoznamu"/>
        <w:ind w:left="720" w:firstLine="0"/>
        <w:rPr>
          <w:rFonts w:ascii="Tahoma" w:hAnsi="Tahoma" w:cs="Tahoma"/>
        </w:rPr>
      </w:pP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ktorá </w:t>
      </w:r>
      <w:r w:rsidR="00036F49" w:rsidRPr="00CB5735">
        <w:rPr>
          <w:rFonts w:ascii="Tahoma" w:hAnsi="Tahoma" w:cs="Tahoma"/>
          <w:lang w:eastAsia="en-US"/>
        </w:rPr>
        <w:t xml:space="preserve">je </w:t>
      </w:r>
      <w:r w:rsidR="00036F49" w:rsidRPr="00CB5735">
        <w:rPr>
          <w:rFonts w:ascii="Tahoma" w:hAnsi="Tahoma" w:cs="Tahoma"/>
          <w:b/>
          <w:bCs/>
          <w:lang w:eastAsia="en-US"/>
        </w:rPr>
        <w:t>24 mesiacov</w:t>
      </w:r>
      <w:r w:rsidR="00036F49" w:rsidRPr="0084164A">
        <w:rPr>
          <w:rFonts w:ascii="Tahoma" w:hAnsi="Tahoma" w:cs="Tahoma"/>
          <w:lang w:eastAsia="en-US"/>
        </w:rPr>
        <w:t xml:space="preserve">. </w:t>
      </w:r>
      <w:r w:rsidR="00EB6AA0" w:rsidRPr="0084164A">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84164A">
        <w:rPr>
          <w:rFonts w:ascii="Tahoma" w:hAnsi="Tahoma" w:cs="Tahoma"/>
          <w:lang w:eastAsia="en-US"/>
        </w:rPr>
        <w:t xml:space="preserve">bodu </w:t>
      </w:r>
      <w:r w:rsidR="00E35F98" w:rsidRPr="00CB5735">
        <w:rPr>
          <w:rFonts w:ascii="Tahoma" w:hAnsi="Tahoma" w:cs="Tahoma"/>
          <w:lang w:eastAsia="en-US"/>
        </w:rPr>
        <w:t>9</w:t>
      </w:r>
      <w:r w:rsidR="00662E61" w:rsidRPr="00CB5735">
        <w:rPr>
          <w:rFonts w:ascii="Tahoma" w:hAnsi="Tahoma" w:cs="Tahoma"/>
          <w:lang w:eastAsia="en-US"/>
        </w:rPr>
        <w:t>.2</w:t>
      </w:r>
      <w:r w:rsidR="00036F49" w:rsidRPr="0084164A">
        <w:rPr>
          <w:rFonts w:ascii="Tahoma" w:hAnsi="Tahoma" w:cs="Tahoma"/>
          <w:lang w:eastAsia="en-US"/>
        </w:rPr>
        <w:t>, ktorá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CB5735"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w:t>
      </w:r>
      <w:r w:rsidR="00036F49" w:rsidRPr="0084164A">
        <w:rPr>
          <w:rFonts w:ascii="Tahoma" w:hAnsi="Tahoma" w:cs="Tahoma"/>
          <w:lang w:eastAsia="en-US"/>
        </w:rPr>
        <w:lastRenderedPageBreak/>
        <w:t xml:space="preserve">najneskôr v posledný deň záručnej doby. Predávajúci je povinný bez zbytočného odkladu, avšak najneskôr </w:t>
      </w:r>
      <w:r w:rsidR="00036F49" w:rsidRPr="00CB5735">
        <w:rPr>
          <w:rFonts w:ascii="Tahoma" w:hAnsi="Tahoma" w:cs="Tahoma"/>
          <w:lang w:eastAsia="en-US"/>
        </w:rPr>
        <w:t>do 5 pracovných dní, tieto vady odstrániť, za podmienky, že sa Zmluvné strany nedohodnú inak.</w:t>
      </w:r>
    </w:p>
    <w:p w14:paraId="3418107D" w14:textId="2C554B37" w:rsidR="008251D9" w:rsidRPr="00CB5735" w:rsidRDefault="00233CB9" w:rsidP="0084164A">
      <w:pPr>
        <w:ind w:left="709" w:hanging="709"/>
        <w:jc w:val="both"/>
        <w:rPr>
          <w:rFonts w:ascii="Tahoma" w:hAnsi="Tahoma" w:cs="Tahoma"/>
        </w:rPr>
      </w:pPr>
      <w:r w:rsidRPr="00CB5735">
        <w:rPr>
          <w:rFonts w:ascii="Tahoma" w:hAnsi="Tahoma" w:cs="Tahoma"/>
          <w:lang w:eastAsia="en-US"/>
        </w:rPr>
        <w:t>9.7</w:t>
      </w:r>
      <w:r w:rsidRPr="00CB5735">
        <w:rPr>
          <w:rFonts w:ascii="Tahoma" w:hAnsi="Tahoma" w:cs="Tahoma"/>
          <w:lang w:eastAsia="en-US"/>
        </w:rPr>
        <w:tab/>
      </w:r>
      <w:r w:rsidR="00036F49" w:rsidRPr="00CB5735">
        <w:rPr>
          <w:rFonts w:ascii="Tahoma" w:hAnsi="Tahoma" w:cs="Tahoma"/>
          <w:lang w:eastAsia="en-US"/>
        </w:rPr>
        <w:t xml:space="preserve">Ak má </w:t>
      </w:r>
      <w:r w:rsidR="00D91120" w:rsidRPr="00CB5735">
        <w:rPr>
          <w:rFonts w:ascii="Tahoma" w:hAnsi="Tahoma" w:cs="Tahoma"/>
          <w:lang w:eastAsia="en-US"/>
        </w:rPr>
        <w:t>Tovar</w:t>
      </w:r>
      <w:r w:rsidR="00036F49" w:rsidRPr="00CB5735">
        <w:rPr>
          <w:rFonts w:ascii="Tahoma" w:hAnsi="Tahoma" w:cs="Tahoma"/>
          <w:lang w:eastAsia="en-US"/>
        </w:rPr>
        <w:t xml:space="preserve"> pri preberaní zjavné vady, je Kupujúci oprávnen</w:t>
      </w:r>
      <w:r w:rsidR="008251D9" w:rsidRPr="00CB5735">
        <w:rPr>
          <w:rFonts w:ascii="Tahoma" w:hAnsi="Tahoma" w:cs="Tahoma"/>
          <w:lang w:eastAsia="en-US"/>
        </w:rPr>
        <w:t>ý</w:t>
      </w:r>
      <w:r w:rsidR="00036F49" w:rsidRPr="00CB5735">
        <w:rPr>
          <w:rFonts w:ascii="Tahoma" w:hAnsi="Tahoma" w:cs="Tahoma"/>
          <w:lang w:eastAsia="en-US"/>
        </w:rPr>
        <w:t xml:space="preserve"> podpísanie </w:t>
      </w:r>
      <w:r w:rsidR="00EB6AA0" w:rsidRPr="00CB5735">
        <w:rPr>
          <w:rFonts w:ascii="Tahoma" w:hAnsi="Tahoma" w:cs="Tahoma"/>
          <w:lang w:eastAsia="en-US"/>
        </w:rPr>
        <w:t>d</w:t>
      </w:r>
      <w:r w:rsidR="00036F49" w:rsidRPr="00CB5735">
        <w:rPr>
          <w:rFonts w:ascii="Tahoma" w:hAnsi="Tahoma" w:cs="Tahoma"/>
          <w:lang w:eastAsia="en-US"/>
        </w:rPr>
        <w:t>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w:t>
      </w:r>
      <w:r w:rsidR="00036F49" w:rsidRPr="0084164A">
        <w:rPr>
          <w:rFonts w:ascii="Tahoma" w:hAnsi="Tahoma" w:cs="Tahoma"/>
          <w:lang w:eastAsia="en-US"/>
        </w:rPr>
        <w:t xml:space="preserve"> nedohodnú inak. Po ich odstránení je Predávajúci povinný opätovne vyzvať Kupujúceho na prevzatie </w:t>
      </w:r>
      <w:r w:rsidR="000016EC" w:rsidRPr="0084164A">
        <w:rPr>
          <w:rFonts w:ascii="Tahoma" w:hAnsi="Tahoma" w:cs="Tahoma"/>
          <w:lang w:eastAsia="en-US"/>
        </w:rPr>
        <w:t>Tovaru</w:t>
      </w:r>
      <w:r w:rsidR="00036F49" w:rsidRPr="0084164A">
        <w:rPr>
          <w:rFonts w:ascii="Tahoma" w:hAnsi="Tahoma" w:cs="Tahoma"/>
          <w:lang w:eastAsia="en-US"/>
        </w:rPr>
        <w:t xml:space="preserve"> v zmysle tohto bodu a na podpísanie </w:t>
      </w:r>
      <w:r w:rsidR="00EB6AA0" w:rsidRPr="0084164A">
        <w:rPr>
          <w:rFonts w:ascii="Tahoma" w:hAnsi="Tahoma" w:cs="Tahoma"/>
          <w:lang w:eastAsia="en-US"/>
        </w:rPr>
        <w:t>d</w:t>
      </w:r>
      <w:r w:rsidR="00036F49" w:rsidRPr="0084164A">
        <w:rPr>
          <w:rFonts w:ascii="Tahoma" w:hAnsi="Tahoma" w:cs="Tahoma"/>
          <w:lang w:eastAsia="en-US"/>
        </w:rPr>
        <w:t xml:space="preserve">odacieho listu. Ak si Zmluvné strany dohodnú dlhšiu lehotu, </w:t>
      </w:r>
      <w:r w:rsidR="00036F49" w:rsidRPr="00CB5735">
        <w:rPr>
          <w:rFonts w:ascii="Tahoma" w:hAnsi="Tahoma" w:cs="Tahoma"/>
          <w:lang w:eastAsia="en-US"/>
        </w:rPr>
        <w:t xml:space="preserve">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231CA6FA" w:rsidR="00A35B91" w:rsidRPr="0084164A" w:rsidRDefault="00233CB9" w:rsidP="0084164A">
      <w:pPr>
        <w:ind w:left="709" w:hanging="709"/>
        <w:jc w:val="both"/>
        <w:rPr>
          <w:rFonts w:ascii="Tahoma" w:hAnsi="Tahoma" w:cs="Tahoma"/>
        </w:rPr>
      </w:pPr>
      <w:r w:rsidRPr="00CB5735">
        <w:rPr>
          <w:rFonts w:ascii="Tahoma" w:hAnsi="Tahoma" w:cs="Tahoma"/>
          <w:lang w:eastAsia="en-US"/>
        </w:rPr>
        <w:t>9.8</w:t>
      </w:r>
      <w:r w:rsidRPr="00CB5735">
        <w:rPr>
          <w:rFonts w:ascii="Tahoma" w:hAnsi="Tahoma" w:cs="Tahoma"/>
          <w:lang w:eastAsia="en-US"/>
        </w:rPr>
        <w:tab/>
      </w:r>
      <w:r w:rsidR="00A35B91" w:rsidRPr="00CB5735">
        <w:rPr>
          <w:rFonts w:ascii="Tahoma" w:hAnsi="Tahoma" w:cs="Tahoma"/>
          <w:lang w:eastAsia="en-US"/>
        </w:rPr>
        <w:t xml:space="preserve">Ak má </w:t>
      </w:r>
      <w:r w:rsidR="000016EC" w:rsidRPr="00CB5735">
        <w:rPr>
          <w:rFonts w:ascii="Tahoma" w:hAnsi="Tahoma" w:cs="Tahoma"/>
          <w:lang w:eastAsia="en-US"/>
        </w:rPr>
        <w:t>Tovar</w:t>
      </w:r>
      <w:r w:rsidR="00A35B91" w:rsidRPr="00CB5735">
        <w:rPr>
          <w:rFonts w:ascii="Tahoma" w:hAnsi="Tahoma" w:cs="Tahoma"/>
          <w:lang w:eastAsia="en-US"/>
        </w:rPr>
        <w:t xml:space="preserve"> pri preberaní zjavné vady menšieho rozsahu a Kupujúci nevyužije oprávnenie odmietnuť podpísať dodací list, Kupujúci </w:t>
      </w:r>
      <w:r w:rsidR="004B0F4B" w:rsidRPr="00CB5735">
        <w:rPr>
          <w:rFonts w:ascii="Tahoma" w:hAnsi="Tahoma" w:cs="Tahoma"/>
          <w:lang w:eastAsia="en-US"/>
        </w:rPr>
        <w:t xml:space="preserve">uvedie vady v dodacom </w:t>
      </w:r>
      <w:r w:rsidR="00DB5C0B" w:rsidRPr="00CB5735">
        <w:rPr>
          <w:rFonts w:ascii="Tahoma" w:hAnsi="Tahoma" w:cs="Tahoma"/>
          <w:lang w:eastAsia="en-US"/>
        </w:rPr>
        <w:t>liste</w:t>
      </w:r>
      <w:r w:rsidR="004B0F4B" w:rsidRPr="00CB5735">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CB5735">
        <w:rPr>
          <w:rFonts w:ascii="Tahoma" w:hAnsi="Tahoma" w:cs="Tahoma"/>
          <w:lang w:eastAsia="en-US"/>
        </w:rPr>
        <w:t xml:space="preserve">, že sa tieto vady majú odstrániť do 5 pracovných dní odo dňa dodania </w:t>
      </w:r>
      <w:r w:rsidR="000016EC" w:rsidRPr="00CB5735">
        <w:rPr>
          <w:rFonts w:ascii="Tahoma" w:hAnsi="Tahoma" w:cs="Tahoma"/>
          <w:lang w:eastAsia="en-US"/>
        </w:rPr>
        <w:t>Tovaru</w:t>
      </w:r>
      <w:r w:rsidR="006F59F9" w:rsidRPr="00CB5735">
        <w:rPr>
          <w:rFonts w:ascii="Tahoma" w:hAnsi="Tahoma" w:cs="Tahoma"/>
          <w:lang w:eastAsia="en-US"/>
        </w:rPr>
        <w:t xml:space="preserve"> </w:t>
      </w:r>
      <w:r w:rsidR="008930CB" w:rsidRPr="00CB5735">
        <w:rPr>
          <w:rFonts w:ascii="Tahoma" w:hAnsi="Tahoma" w:cs="Tahoma"/>
          <w:lang w:eastAsia="en-US"/>
        </w:rPr>
        <w:t xml:space="preserve">ktorýmkoľvek zo spôsobov uvedených v bode </w:t>
      </w:r>
      <w:r w:rsidR="00FA156D" w:rsidRPr="00CB5735">
        <w:rPr>
          <w:rFonts w:ascii="Tahoma" w:hAnsi="Tahoma" w:cs="Tahoma"/>
          <w:lang w:eastAsia="en-US"/>
        </w:rPr>
        <w:t>9</w:t>
      </w:r>
      <w:r w:rsidR="008930CB" w:rsidRPr="00CB5735">
        <w:rPr>
          <w:rFonts w:ascii="Tahoma" w:hAnsi="Tahoma" w:cs="Tahoma"/>
          <w:lang w:eastAsia="en-US"/>
        </w:rPr>
        <w:t xml:space="preserve">.12 písm. </w:t>
      </w:r>
      <w:r w:rsidR="000F3201" w:rsidRPr="00CB5735">
        <w:rPr>
          <w:rFonts w:ascii="Tahoma" w:hAnsi="Tahoma" w:cs="Tahoma"/>
          <w:lang w:eastAsia="en-US"/>
        </w:rPr>
        <w:t>i</w:t>
      </w:r>
      <w:r w:rsidR="008930CB" w:rsidRPr="00CB5735">
        <w:rPr>
          <w:rFonts w:ascii="Tahoma" w:hAnsi="Tahoma" w:cs="Tahoma"/>
          <w:lang w:eastAsia="en-US"/>
        </w:rPr>
        <w:t>) až iiii), ktorý bude vhodný.</w:t>
      </w:r>
    </w:p>
    <w:p w14:paraId="1CCD5C72" w14:textId="75D82172" w:rsidR="00C62266" w:rsidRPr="0084164A" w:rsidRDefault="00233CB9" w:rsidP="0084164A">
      <w:pPr>
        <w:ind w:left="709" w:hanging="709"/>
        <w:jc w:val="both"/>
        <w:rPr>
          <w:rFonts w:ascii="Tahoma" w:hAnsi="Tahoma" w:cs="Tahoma"/>
        </w:rPr>
      </w:pPr>
      <w:r>
        <w:rPr>
          <w:rFonts w:ascii="Tahoma" w:hAnsi="Tahoma" w:cs="Tahoma"/>
          <w:lang w:eastAsia="en-US"/>
        </w:rPr>
        <w:t>9.9</w:t>
      </w:r>
      <w:r>
        <w:rPr>
          <w:rFonts w:ascii="Tahoma" w:hAnsi="Tahoma" w:cs="Tahoma"/>
          <w:lang w:eastAsia="en-US"/>
        </w:rPr>
        <w:tab/>
      </w:r>
      <w:r w:rsidR="00036F49" w:rsidRPr="0084164A">
        <w:rPr>
          <w:rFonts w:ascii="Tahoma" w:hAnsi="Tahoma" w:cs="Tahoma"/>
          <w:lang w:eastAsia="en-US"/>
        </w:rPr>
        <w:t xml:space="preserve">Predávajúci zodpovedá aj za 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84164A">
        <w:rPr>
          <w:rFonts w:ascii="Tahoma" w:hAnsi="Tahoma" w:cs="Tahoma"/>
          <w:lang w:eastAsia="en-US"/>
        </w:rPr>
        <w:t>dodanej Dokumentácie</w:t>
      </w:r>
      <w:r w:rsidR="00036F49" w:rsidRPr="0084164A">
        <w:rPr>
          <w:rFonts w:ascii="Tahoma" w:hAnsi="Tahoma" w:cs="Tahoma"/>
          <w:lang w:eastAsia="en-US"/>
        </w:rPr>
        <w:t>.</w:t>
      </w:r>
    </w:p>
    <w:p w14:paraId="08295A59" w14:textId="1D3E93DF" w:rsidR="00036F49" w:rsidRPr="0084164A" w:rsidRDefault="00233CB9" w:rsidP="0084164A">
      <w:pPr>
        <w:ind w:left="709" w:hanging="709"/>
        <w:jc w:val="both"/>
        <w:rPr>
          <w:rFonts w:ascii="Tahoma" w:hAnsi="Tahoma" w:cs="Tahoma"/>
        </w:rPr>
      </w:pPr>
      <w:r>
        <w:rPr>
          <w:rFonts w:ascii="Tahoma" w:hAnsi="Tahoma" w:cs="Tahoma"/>
          <w:lang w:eastAsia="en-US"/>
        </w:rPr>
        <w:t>9.10</w:t>
      </w:r>
      <w:r>
        <w:rPr>
          <w:rFonts w:ascii="Tahoma" w:hAnsi="Tahoma" w:cs="Tahoma"/>
          <w:lang w:eastAsia="en-US"/>
        </w:rPr>
        <w:tab/>
      </w:r>
      <w:r w:rsidR="00036F49" w:rsidRPr="0084164A">
        <w:rPr>
          <w:rFonts w:ascii="Tahoma" w:hAnsi="Tahoma" w:cs="Tahoma"/>
          <w:lang w:eastAsia="en-US"/>
        </w:rPr>
        <w:t xml:space="preserve">Predávajúci nezodpovedá za vady </w:t>
      </w:r>
      <w:r w:rsidR="000016EC" w:rsidRPr="0084164A">
        <w:rPr>
          <w:rFonts w:ascii="Tahoma" w:hAnsi="Tahoma" w:cs="Tahoma"/>
          <w:lang w:eastAsia="en-US"/>
        </w:rPr>
        <w:t>Tovaru</w:t>
      </w:r>
      <w:r w:rsidR="00036F49" w:rsidRPr="0084164A">
        <w:rPr>
          <w:rFonts w:ascii="Tahoma" w:hAnsi="Tahoma" w:cs="Tahoma"/>
          <w:lang w:eastAsia="en-US"/>
        </w:rPr>
        <w:t>, ktoré boli spôsobené odovzdaním nevhodných alebo neúplných podkladov</w:t>
      </w:r>
      <w:r w:rsidR="00D33D81" w:rsidRPr="0084164A">
        <w:rPr>
          <w:rFonts w:ascii="Tahoma" w:hAnsi="Tahoma" w:cs="Tahoma"/>
          <w:lang w:eastAsia="en-US"/>
        </w:rPr>
        <w:t xml:space="preserve"> zo strany</w:t>
      </w:r>
      <w:r w:rsidR="00036F49" w:rsidRPr="0084164A">
        <w:rPr>
          <w:rFonts w:ascii="Tahoma" w:hAnsi="Tahoma" w:cs="Tahoma"/>
          <w:lang w:eastAsia="en-US"/>
        </w:rPr>
        <w:t xml:space="preserve"> Kupujúc</w:t>
      </w:r>
      <w:r w:rsidR="00D33D81" w:rsidRPr="0084164A">
        <w:rPr>
          <w:rFonts w:ascii="Tahoma" w:hAnsi="Tahoma" w:cs="Tahoma"/>
          <w:lang w:eastAsia="en-US"/>
        </w:rPr>
        <w:t>eho</w:t>
      </w:r>
      <w:r w:rsidR="00036F49" w:rsidRPr="0084164A">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2C9D5450" w:rsidR="00C62266" w:rsidRPr="0084164A" w:rsidRDefault="00233CB9" w:rsidP="0084164A">
      <w:pPr>
        <w:ind w:left="709" w:hanging="709"/>
        <w:jc w:val="both"/>
        <w:rPr>
          <w:rFonts w:ascii="Tahoma" w:hAnsi="Tahoma" w:cs="Tahoma"/>
        </w:rPr>
      </w:pPr>
      <w:r>
        <w:rPr>
          <w:rFonts w:ascii="Tahoma" w:hAnsi="Tahoma" w:cs="Tahoma"/>
          <w:lang w:eastAsia="en-US"/>
        </w:rPr>
        <w:t>9.11</w:t>
      </w:r>
      <w:r>
        <w:rPr>
          <w:rFonts w:ascii="Tahoma" w:hAnsi="Tahoma" w:cs="Tahoma"/>
          <w:lang w:eastAsia="en-US"/>
        </w:rPr>
        <w:tab/>
      </w:r>
      <w:r w:rsidR="00036F49" w:rsidRPr="0084164A">
        <w:rPr>
          <w:rFonts w:ascii="Tahoma" w:hAnsi="Tahoma" w:cs="Tahoma"/>
          <w:lang w:eastAsia="en-US"/>
        </w:rPr>
        <w:t xml:space="preserve">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84164A">
        <w:rPr>
          <w:rFonts w:ascii="Tahoma" w:hAnsi="Tahoma" w:cs="Tahoma"/>
          <w:lang w:eastAsia="en-US"/>
        </w:rPr>
        <w:t> </w:t>
      </w:r>
      <w:r w:rsidR="00036F49" w:rsidRPr="0084164A">
        <w:rPr>
          <w:rFonts w:ascii="Tahoma" w:hAnsi="Tahoma" w:cs="Tahoma"/>
          <w:lang w:eastAsia="en-US"/>
        </w:rPr>
        <w:t>zmysle</w:t>
      </w:r>
      <w:r w:rsidR="0066255F" w:rsidRPr="0084164A">
        <w:rPr>
          <w:rFonts w:ascii="Tahoma" w:hAnsi="Tahoma" w:cs="Tahoma"/>
          <w:lang w:eastAsia="en-US"/>
        </w:rPr>
        <w:t xml:space="preserve"> bodu</w:t>
      </w:r>
      <w:r w:rsidR="00036F49" w:rsidRPr="0084164A">
        <w:rPr>
          <w:rFonts w:ascii="Tahoma" w:hAnsi="Tahoma" w:cs="Tahoma"/>
          <w:lang w:eastAsia="en-US"/>
        </w:rPr>
        <w:t xml:space="preserve"> </w:t>
      </w:r>
      <w:r w:rsidR="001D79D9" w:rsidRPr="00CB5735">
        <w:rPr>
          <w:rFonts w:ascii="Tahoma" w:hAnsi="Tahoma" w:cs="Tahoma"/>
          <w:lang w:eastAsia="en-US"/>
        </w:rPr>
        <w:t>9</w:t>
      </w:r>
      <w:r w:rsidR="0066255F" w:rsidRPr="00CB5735">
        <w:rPr>
          <w:rFonts w:ascii="Tahoma" w:hAnsi="Tahoma" w:cs="Tahoma"/>
          <w:lang w:eastAsia="en-US"/>
        </w:rPr>
        <w:t>.1</w:t>
      </w:r>
      <w:r w:rsidR="008930CB" w:rsidRPr="00CB5735">
        <w:rPr>
          <w:rFonts w:ascii="Tahoma" w:hAnsi="Tahoma" w:cs="Tahoma"/>
          <w:lang w:eastAsia="en-US"/>
        </w:rPr>
        <w:t>2</w:t>
      </w:r>
      <w:r w:rsidR="00D63225" w:rsidRPr="00CB5735">
        <w:rPr>
          <w:rFonts w:ascii="Tahoma" w:hAnsi="Tahoma" w:cs="Tahoma"/>
          <w:lang w:eastAsia="en-US"/>
        </w:rPr>
        <w:t xml:space="preserve"> a termín/lehotu na odstránenie vád; ak Kupujúci neurčí termín/lehotu na odstránenie vád, uplatní sa lehota </w:t>
      </w:r>
      <w:r w:rsidR="00577364" w:rsidRPr="00CB5735">
        <w:rPr>
          <w:rFonts w:ascii="Tahoma" w:hAnsi="Tahoma" w:cs="Tahoma"/>
          <w:lang w:eastAsia="en-US"/>
        </w:rPr>
        <w:t>5 pracovných dní odo dňa doručenia reklamácie, ak sa Zmluvné</w:t>
      </w:r>
      <w:r w:rsidR="00577364" w:rsidRPr="0084164A">
        <w:rPr>
          <w:rFonts w:ascii="Tahoma" w:hAnsi="Tahoma" w:cs="Tahoma"/>
          <w:lang w:eastAsia="en-US"/>
        </w:rPr>
        <w:t xml:space="preserve"> strany nedohodnú inak</w:t>
      </w:r>
      <w:r w:rsidR="00036F49" w:rsidRPr="0084164A">
        <w:rPr>
          <w:rFonts w:ascii="Tahoma" w:hAnsi="Tahoma" w:cs="Tahoma"/>
          <w:lang w:eastAsia="en-US"/>
        </w:rPr>
        <w:t>. Na účely reklamačného konania postačí, ak Kupujúci zašle Predávajúcemu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3474EEC0" w:rsidR="00036F49" w:rsidRPr="0084164A" w:rsidRDefault="00233CB9" w:rsidP="0084164A">
      <w:pPr>
        <w:ind w:left="709" w:hanging="709"/>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vadného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6505A2BF"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lastRenderedPageBreak/>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CB5735" w:rsidRDefault="00233CB9"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382D40" w:rsidRPr="00CB5735">
        <w:rPr>
          <w:rFonts w:ascii="Tahoma" w:hAnsi="Tahoma" w:cs="Tahoma"/>
          <w:lang w:eastAsia="en-US"/>
        </w:rPr>
        <w:t>9</w:t>
      </w:r>
      <w:r w:rsidR="00B25426" w:rsidRPr="00CB5735">
        <w:rPr>
          <w:rFonts w:ascii="Tahoma" w:hAnsi="Tahoma" w:cs="Tahoma"/>
          <w:lang w:eastAsia="en-US"/>
        </w:rPr>
        <w:t>.1</w:t>
      </w:r>
      <w:r w:rsidR="006A1B0E" w:rsidRPr="00CB5735">
        <w:rPr>
          <w:rFonts w:ascii="Tahoma" w:hAnsi="Tahoma" w:cs="Tahoma"/>
          <w:lang w:eastAsia="en-US"/>
        </w:rPr>
        <w:t>3</w:t>
      </w:r>
      <w:r w:rsidR="0066255F" w:rsidRPr="00CB5735">
        <w:rPr>
          <w:rFonts w:ascii="Tahoma" w:hAnsi="Tahoma" w:cs="Tahoma"/>
          <w:lang w:eastAsia="en-US"/>
        </w:rPr>
        <w:t xml:space="preserve"> </w:t>
      </w:r>
      <w:r w:rsidR="00036F49" w:rsidRPr="00CB5735">
        <w:rPr>
          <w:rFonts w:ascii="Tahoma" w:hAnsi="Tahoma" w:cs="Tahoma"/>
          <w:lang w:eastAsia="en-US"/>
        </w:rPr>
        <w:t>patrí Kupujúcemu, pričom platia nasledovné zásady:</w:t>
      </w:r>
    </w:p>
    <w:p w14:paraId="21B36999" w14:textId="1AE7E277" w:rsidR="00036F49" w:rsidRPr="00752FC6" w:rsidRDefault="00D66B33" w:rsidP="003804CF">
      <w:pPr>
        <w:widowControl/>
        <w:autoSpaceDE/>
        <w:autoSpaceDN/>
        <w:ind w:left="1134" w:hanging="425"/>
        <w:contextualSpacing/>
        <w:jc w:val="both"/>
        <w:rPr>
          <w:rFonts w:ascii="Tahoma" w:hAnsi="Tahoma" w:cs="Tahoma"/>
          <w:lang w:eastAsia="en-US"/>
        </w:rPr>
      </w:pPr>
      <w:r w:rsidRPr="00CB5735">
        <w:rPr>
          <w:rFonts w:ascii="Tahoma" w:hAnsi="Tahoma" w:cs="Tahoma"/>
          <w:lang w:eastAsia="en-US"/>
        </w:rPr>
        <w:t>(a)</w:t>
      </w:r>
      <w:r w:rsidRPr="00CB5735">
        <w:rPr>
          <w:rFonts w:ascii="Tahoma" w:hAnsi="Tahoma" w:cs="Tahoma"/>
          <w:lang w:eastAsia="en-US"/>
        </w:rPr>
        <w:tab/>
      </w:r>
      <w:r w:rsidR="00036F49" w:rsidRPr="00CB5735">
        <w:rPr>
          <w:rFonts w:ascii="Tahoma" w:hAnsi="Tahoma" w:cs="Tahoma"/>
          <w:lang w:eastAsia="en-US"/>
        </w:rPr>
        <w:t xml:space="preserve">V prípade, že bude Kupujúci postupovať podľa </w:t>
      </w:r>
      <w:r w:rsidR="006A1B0E" w:rsidRPr="00CB5735">
        <w:rPr>
          <w:rFonts w:ascii="Tahoma" w:hAnsi="Tahoma" w:cs="Tahoma"/>
          <w:lang w:eastAsia="en-US"/>
        </w:rPr>
        <w:t xml:space="preserve">bodu </w:t>
      </w:r>
      <w:r w:rsidR="00382D40" w:rsidRPr="00CB5735">
        <w:rPr>
          <w:rFonts w:ascii="Tahoma" w:hAnsi="Tahoma" w:cs="Tahoma"/>
          <w:lang w:eastAsia="en-US"/>
        </w:rPr>
        <w:t>9</w:t>
      </w:r>
      <w:r w:rsidR="006A1B0E" w:rsidRPr="00CB5735">
        <w:rPr>
          <w:rFonts w:ascii="Tahoma" w:hAnsi="Tahoma" w:cs="Tahoma"/>
          <w:lang w:eastAsia="en-US"/>
        </w:rPr>
        <w:t xml:space="preserve">.13 </w:t>
      </w:r>
      <w:r w:rsidR="00036F49" w:rsidRPr="00CB5735">
        <w:rPr>
          <w:rFonts w:ascii="Tahoma" w:hAnsi="Tahoma" w:cs="Tahoma"/>
          <w:lang w:eastAsia="en-US"/>
        </w:rPr>
        <w:t>písm. i</w:t>
      </w:r>
      <w:r w:rsidR="00A86133" w:rsidRPr="00CB5735">
        <w:rPr>
          <w:rFonts w:ascii="Tahoma" w:hAnsi="Tahoma" w:cs="Tahoma"/>
          <w:lang w:eastAsia="en-US"/>
        </w:rPr>
        <w:t>)</w:t>
      </w:r>
      <w:r w:rsidR="00036F49" w:rsidRPr="00CB5735">
        <w:rPr>
          <w:rFonts w:ascii="Tahoma" w:hAnsi="Tahoma" w:cs="Tahoma"/>
          <w:lang w:eastAsia="en-US"/>
        </w:rPr>
        <w:t>, zľava z</w:t>
      </w:r>
      <w:r w:rsidR="00156EC1" w:rsidRPr="00CB5735">
        <w:rPr>
          <w:rFonts w:ascii="Tahoma" w:hAnsi="Tahoma" w:cs="Tahoma"/>
          <w:lang w:eastAsia="en-US"/>
        </w:rPr>
        <w:t> </w:t>
      </w:r>
      <w:r w:rsidR="00015D87" w:rsidRPr="00CB5735">
        <w:rPr>
          <w:rFonts w:ascii="Tahoma" w:hAnsi="Tahoma" w:cs="Tahoma"/>
          <w:lang w:eastAsia="en-US"/>
        </w:rPr>
        <w:t>C</w:t>
      </w:r>
      <w:r w:rsidR="00036F49" w:rsidRPr="00CB5735">
        <w:rPr>
          <w:rFonts w:ascii="Tahoma" w:hAnsi="Tahoma" w:cs="Tahoma"/>
          <w:lang w:eastAsia="en-US"/>
        </w:rPr>
        <w:t>eny sa určí prednostne na základe písomnej dohody Zmluvných strán.</w:t>
      </w:r>
      <w:r w:rsidR="00036F49" w:rsidRPr="00752FC6">
        <w:rPr>
          <w:rFonts w:ascii="Tahoma" w:hAnsi="Tahoma" w:cs="Tahoma"/>
          <w:lang w:eastAsia="en-US"/>
        </w:rPr>
        <w:t xml:space="preserve"> Ak sa Zmluvné strany nedohodnú na primeranej zľave z</w:t>
      </w:r>
      <w:r w:rsidR="00156EC1" w:rsidRPr="00752FC6">
        <w:rPr>
          <w:rFonts w:ascii="Tahoma" w:hAnsi="Tahoma" w:cs="Tahoma"/>
          <w:lang w:eastAsia="en-US"/>
        </w:rPr>
        <w:t> </w:t>
      </w:r>
      <w:r w:rsidR="00015D87" w:rsidRPr="00752FC6">
        <w:rPr>
          <w:rFonts w:ascii="Tahoma" w:hAnsi="Tahoma" w:cs="Tahoma"/>
          <w:lang w:eastAsia="en-US"/>
        </w:rPr>
        <w:t>C</w:t>
      </w:r>
      <w:r w:rsidR="00036F49" w:rsidRPr="00752FC6">
        <w:rPr>
          <w:rFonts w:ascii="Tahoma" w:hAnsi="Tahoma" w:cs="Tahoma"/>
          <w:lang w:eastAsia="en-US"/>
        </w:rPr>
        <w:t xml:space="preserve">eny </w:t>
      </w:r>
      <w:r w:rsidR="00BA4A59">
        <w:rPr>
          <w:rFonts w:ascii="Tahoma" w:hAnsi="Tahoma" w:cs="Tahoma"/>
          <w:lang w:eastAsia="en-US"/>
        </w:rPr>
        <w:t xml:space="preserve">ani </w:t>
      </w:r>
      <w:r w:rsidR="00036F49" w:rsidRPr="00752FC6">
        <w:rPr>
          <w:rFonts w:ascii="Tahoma" w:hAnsi="Tahoma" w:cs="Tahoma"/>
          <w:lang w:eastAsia="en-US"/>
        </w:rPr>
        <w:t xml:space="preserve">do 30 dní odo dňa doručenia reklamácie Predávajúcemu, vypočíta sa zľava ako súčet rozdielu medzi </w:t>
      </w:r>
      <w:r w:rsidR="009F1D20">
        <w:rPr>
          <w:rFonts w:ascii="Tahoma" w:hAnsi="Tahoma" w:cs="Tahoma"/>
          <w:lang w:eastAsia="en-US"/>
        </w:rPr>
        <w:t>Cenou</w:t>
      </w:r>
      <w:r w:rsidR="00036F49" w:rsidRPr="00752FC6">
        <w:rPr>
          <w:rFonts w:ascii="Tahoma" w:hAnsi="Tahoma" w:cs="Tahoma"/>
          <w:lang w:eastAsia="en-US"/>
        </w:rPr>
        <w:t xml:space="preserve"> a hodnotou vadného </w:t>
      </w:r>
      <w:r w:rsidR="00AE0F35">
        <w:rPr>
          <w:rFonts w:ascii="Tahoma" w:hAnsi="Tahoma" w:cs="Tahoma"/>
          <w:lang w:eastAsia="en-US"/>
        </w:rPr>
        <w:t>Tovaru</w:t>
      </w:r>
      <w:r w:rsidR="00036F49" w:rsidRPr="00752FC6">
        <w:rPr>
          <w:rFonts w:ascii="Tahoma" w:hAnsi="Tahoma" w:cs="Tahoma"/>
          <w:lang w:eastAsia="en-US"/>
        </w:rPr>
        <w:t xml:space="preserve"> v</w:t>
      </w:r>
      <w:r w:rsidR="009F1D20">
        <w:rPr>
          <w:rFonts w:ascii="Tahoma" w:hAnsi="Tahoma" w:cs="Tahoma"/>
          <w:lang w:eastAsia="en-US"/>
        </w:rPr>
        <w:t> </w:t>
      </w:r>
      <w:r w:rsidR="00036F49" w:rsidRPr="00752FC6">
        <w:rPr>
          <w:rFonts w:ascii="Tahoma" w:hAnsi="Tahoma" w:cs="Tahoma"/>
          <w:lang w:eastAsia="en-US"/>
        </w:rPr>
        <w:t>čase</w:t>
      </w:r>
      <w:r w:rsidR="009F1D20">
        <w:rPr>
          <w:rFonts w:ascii="Tahoma" w:hAnsi="Tahoma" w:cs="Tahoma"/>
          <w:lang w:eastAsia="en-US"/>
        </w:rPr>
        <w:t xml:space="preserve"> dodania </w:t>
      </w:r>
      <w:r w:rsidR="00036F49" w:rsidRPr="00752FC6">
        <w:rPr>
          <w:rFonts w:ascii="Tahoma" w:hAnsi="Tahoma" w:cs="Tahoma"/>
          <w:lang w:eastAsia="en-US"/>
        </w:rPr>
        <w:t xml:space="preserve">a nákladov, ktoré bude musieť Kupujúci vynaložiť na činnosti, ktoré sú nevyhnutné na to, aby sa </w:t>
      </w:r>
      <w:r w:rsidR="00AE0F35">
        <w:rPr>
          <w:rFonts w:ascii="Tahoma" w:hAnsi="Tahoma" w:cs="Tahoma"/>
          <w:lang w:eastAsia="en-US"/>
        </w:rPr>
        <w:t>Tovar</w:t>
      </w:r>
      <w:r w:rsidR="00036F49" w:rsidRPr="00752FC6">
        <w:rPr>
          <w:rFonts w:ascii="Tahoma" w:hAnsi="Tahoma" w:cs="Tahoma"/>
          <w:lang w:eastAsia="en-US"/>
        </w:rPr>
        <w:t xml:space="preserve"> stal bezvadným v zmysle Zmluvy. </w:t>
      </w:r>
      <w:r w:rsidR="003804CF" w:rsidRPr="00752FC6">
        <w:rPr>
          <w:rFonts w:ascii="Tahoma" w:hAnsi="Tahoma" w:cs="Tahoma"/>
          <w:lang w:eastAsia="en-US"/>
        </w:rPr>
        <w:t xml:space="preserve"> </w:t>
      </w:r>
      <w:r w:rsidR="00036F49" w:rsidRPr="00752FC6">
        <w:rPr>
          <w:rFonts w:ascii="Tahoma" w:hAnsi="Tahoma" w:cs="Tahoma"/>
          <w:lang w:eastAsia="en-US"/>
        </w:rPr>
        <w:t>Ak bude zľava z </w:t>
      </w:r>
      <w:r w:rsidR="003804CF" w:rsidRPr="00752FC6">
        <w:rPr>
          <w:rFonts w:ascii="Tahoma" w:hAnsi="Tahoma" w:cs="Tahoma"/>
          <w:lang w:eastAsia="en-US"/>
        </w:rPr>
        <w:t>C</w:t>
      </w:r>
      <w:r w:rsidR="00036F49" w:rsidRPr="00752FC6">
        <w:rPr>
          <w:rFonts w:ascii="Tahoma" w:hAnsi="Tahoma" w:cs="Tahoma"/>
          <w:lang w:eastAsia="en-US"/>
        </w:rPr>
        <w:t xml:space="preserve">eny uplatnená </w:t>
      </w:r>
      <w:r w:rsidR="003804CF" w:rsidRPr="00752FC6">
        <w:rPr>
          <w:rFonts w:ascii="Tahoma" w:hAnsi="Tahoma" w:cs="Tahoma"/>
          <w:lang w:eastAsia="en-US"/>
        </w:rPr>
        <w:t xml:space="preserve">Kupujúcim </w:t>
      </w:r>
      <w:r w:rsidR="00036F49" w:rsidRPr="00752FC6">
        <w:rPr>
          <w:rFonts w:ascii="Tahoma" w:hAnsi="Tahoma" w:cs="Tahoma"/>
          <w:lang w:eastAsia="en-US"/>
        </w:rPr>
        <w:t>ešte pred vystavením faktúry za dodan</w:t>
      </w:r>
      <w:r w:rsidR="00AE0F35">
        <w:rPr>
          <w:rFonts w:ascii="Tahoma" w:hAnsi="Tahoma" w:cs="Tahoma"/>
          <w:lang w:eastAsia="en-US"/>
        </w:rPr>
        <w:t>ý</w:t>
      </w:r>
      <w:r w:rsidR="00036F49" w:rsidRPr="00752FC6">
        <w:rPr>
          <w:rFonts w:ascii="Tahoma" w:hAnsi="Tahoma" w:cs="Tahoma"/>
          <w:lang w:eastAsia="en-US"/>
        </w:rPr>
        <w:t xml:space="preserve"> </w:t>
      </w:r>
      <w:r w:rsidR="00AE0F35">
        <w:rPr>
          <w:rFonts w:ascii="Tahoma" w:hAnsi="Tahoma" w:cs="Tahoma"/>
          <w:lang w:eastAsia="en-US"/>
        </w:rPr>
        <w:t>Tovar</w:t>
      </w:r>
      <w:r w:rsidR="00036F49" w:rsidRPr="00752FC6">
        <w:rPr>
          <w:rFonts w:ascii="Tahoma" w:hAnsi="Tahoma" w:cs="Tahoma"/>
          <w:lang w:eastAsia="en-US"/>
        </w:rPr>
        <w:t>, ku ktorému sa zľava z </w:t>
      </w:r>
      <w:r w:rsidR="003804CF" w:rsidRPr="00752FC6">
        <w:rPr>
          <w:rFonts w:ascii="Tahoma" w:hAnsi="Tahoma" w:cs="Tahoma"/>
          <w:lang w:eastAsia="en-US"/>
        </w:rPr>
        <w:t>C</w:t>
      </w:r>
      <w:r w:rsidR="00036F49" w:rsidRPr="00752FC6">
        <w:rPr>
          <w:rFonts w:ascii="Tahoma" w:hAnsi="Tahoma" w:cs="Tahoma"/>
          <w:lang w:eastAsia="en-US"/>
        </w:rPr>
        <w:t xml:space="preserve">eny bude vzťahovať, Predávajúci je povinný fakturovanú </w:t>
      </w:r>
      <w:r w:rsidR="003804CF" w:rsidRPr="00752FC6">
        <w:rPr>
          <w:rFonts w:ascii="Tahoma" w:hAnsi="Tahoma" w:cs="Tahoma"/>
          <w:lang w:eastAsia="en-US"/>
        </w:rPr>
        <w:t>C</w:t>
      </w:r>
      <w:r w:rsidR="00036F49" w:rsidRPr="00752FC6">
        <w:rPr>
          <w:rFonts w:ascii="Tahoma" w:hAnsi="Tahoma" w:cs="Tahoma"/>
          <w:lang w:eastAsia="en-US"/>
        </w:rPr>
        <w:t xml:space="preserve">enu znížiť o sumu zľavy. Ak k uplatneniu zľavy z </w:t>
      </w:r>
      <w:r w:rsidR="003804CF" w:rsidRPr="00752FC6">
        <w:rPr>
          <w:rFonts w:ascii="Tahoma" w:hAnsi="Tahoma" w:cs="Tahoma"/>
          <w:lang w:eastAsia="en-US"/>
        </w:rPr>
        <w:t>C</w:t>
      </w:r>
      <w:r w:rsidR="00036F49" w:rsidRPr="00752FC6">
        <w:rPr>
          <w:rFonts w:ascii="Tahoma" w:hAnsi="Tahoma" w:cs="Tahoma"/>
          <w:lang w:eastAsia="en-US"/>
        </w:rPr>
        <w:t>eny dôjde až po vystavení faktúry za dodan</w:t>
      </w:r>
      <w:r w:rsidR="00AE0F35">
        <w:rPr>
          <w:rFonts w:ascii="Tahoma" w:hAnsi="Tahoma" w:cs="Tahoma"/>
          <w:lang w:eastAsia="en-US"/>
        </w:rPr>
        <w:t>ý Tovar</w:t>
      </w:r>
      <w:r w:rsidR="00036F49" w:rsidRPr="00752FC6">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752FC6">
        <w:rPr>
          <w:rFonts w:ascii="Tahoma" w:hAnsi="Tahoma" w:cs="Tahoma"/>
          <w:lang w:eastAsia="en-US"/>
        </w:rPr>
        <w:t>C</w:t>
      </w:r>
      <w:r w:rsidR="00036F49" w:rsidRPr="00752FC6">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752FC6" w:rsidRDefault="00D66B33" w:rsidP="003F65AA">
      <w:pPr>
        <w:widowControl/>
        <w:autoSpaceDE/>
        <w:autoSpaceDN/>
        <w:ind w:left="1134" w:hanging="425"/>
        <w:jc w:val="both"/>
        <w:rPr>
          <w:rFonts w:ascii="Tahoma" w:hAnsi="Tahoma" w:cs="Tahoma"/>
          <w:lang w:eastAsia="en-US"/>
        </w:rPr>
      </w:pPr>
      <w:r w:rsidRPr="00752FC6">
        <w:rPr>
          <w:rFonts w:ascii="Tahoma" w:hAnsi="Tahoma" w:cs="Tahoma"/>
          <w:lang w:eastAsia="en-US"/>
        </w:rPr>
        <w:t>(b)</w:t>
      </w:r>
      <w:r w:rsidRPr="00752FC6">
        <w:rPr>
          <w:rFonts w:ascii="Tahoma" w:hAnsi="Tahoma" w:cs="Tahoma"/>
          <w:lang w:eastAsia="en-US"/>
        </w:rPr>
        <w:tab/>
      </w:r>
      <w:r w:rsidR="00036F49" w:rsidRPr="00752FC6">
        <w:rPr>
          <w:rFonts w:ascii="Tahoma" w:hAnsi="Tahoma" w:cs="Tahoma"/>
          <w:lang w:eastAsia="en-US"/>
        </w:rPr>
        <w:t xml:space="preserve">Ak bude Kupujúci postupovať podľa </w:t>
      </w:r>
      <w:r w:rsidR="00BA4A59" w:rsidRPr="00CB5735">
        <w:rPr>
          <w:rFonts w:ascii="Tahoma" w:hAnsi="Tahoma" w:cs="Tahoma"/>
          <w:lang w:eastAsia="en-US"/>
        </w:rPr>
        <w:t xml:space="preserve">bodu </w:t>
      </w:r>
      <w:r w:rsidR="00382D40" w:rsidRPr="00CB5735">
        <w:rPr>
          <w:rFonts w:ascii="Tahoma" w:hAnsi="Tahoma" w:cs="Tahoma"/>
          <w:lang w:eastAsia="en-US"/>
        </w:rPr>
        <w:t>9</w:t>
      </w:r>
      <w:r w:rsidR="00BA4A59" w:rsidRPr="00CB5735">
        <w:rPr>
          <w:rFonts w:ascii="Tahoma" w:hAnsi="Tahoma" w:cs="Tahoma"/>
          <w:lang w:eastAsia="en-US"/>
        </w:rPr>
        <w:t>.13 písm. ii)</w:t>
      </w:r>
      <w:r w:rsidR="00036F49" w:rsidRPr="00CB5735">
        <w:rPr>
          <w:rFonts w:ascii="Tahoma" w:hAnsi="Tahoma" w:cs="Tahoma"/>
          <w:lang w:eastAsia="en-US"/>
        </w:rPr>
        <w:t xml:space="preserve">, výška </w:t>
      </w:r>
      <w:r w:rsidR="00FF2971" w:rsidRPr="00CB5735">
        <w:rPr>
          <w:rFonts w:ascii="Tahoma" w:hAnsi="Tahoma" w:cs="Tahoma"/>
          <w:lang w:eastAsia="en-US"/>
        </w:rPr>
        <w:t xml:space="preserve">nákladov Predávajúceho sa </w:t>
      </w:r>
      <w:r w:rsidR="00346E71" w:rsidRPr="00CB5735">
        <w:rPr>
          <w:rFonts w:ascii="Tahoma" w:hAnsi="Tahoma" w:cs="Tahoma"/>
          <w:lang w:eastAsia="en-US"/>
        </w:rPr>
        <w:t xml:space="preserve">určí ako súčet </w:t>
      </w:r>
      <w:r w:rsidR="00840444" w:rsidRPr="00CB5735">
        <w:rPr>
          <w:rFonts w:ascii="Tahoma" w:hAnsi="Tahoma" w:cs="Tahoma"/>
          <w:lang w:eastAsia="en-US"/>
        </w:rPr>
        <w:t xml:space="preserve">obvyklej </w:t>
      </w:r>
      <w:r w:rsidR="00036F49" w:rsidRPr="00CB5735">
        <w:rPr>
          <w:rFonts w:ascii="Tahoma" w:hAnsi="Tahoma" w:cs="Tahoma"/>
          <w:lang w:eastAsia="en-US"/>
        </w:rPr>
        <w:t>ceny takto vykonaných prác</w:t>
      </w:r>
      <w:r w:rsidR="004C1681" w:rsidRPr="00CB5735">
        <w:rPr>
          <w:rFonts w:ascii="Tahoma" w:hAnsi="Tahoma" w:cs="Tahoma"/>
          <w:lang w:eastAsia="en-US"/>
        </w:rPr>
        <w:t xml:space="preserve"> a/alebo služieb</w:t>
      </w:r>
      <w:r w:rsidR="00036F49" w:rsidRPr="00CB5735">
        <w:rPr>
          <w:rFonts w:ascii="Tahoma" w:hAnsi="Tahoma" w:cs="Tahoma"/>
          <w:lang w:eastAsia="en-US"/>
        </w:rPr>
        <w:t xml:space="preserve"> </w:t>
      </w:r>
      <w:r w:rsidR="00840444" w:rsidRPr="00CB5735">
        <w:rPr>
          <w:rFonts w:ascii="Tahoma" w:hAnsi="Tahoma" w:cs="Tahoma"/>
          <w:lang w:eastAsia="en-US"/>
        </w:rPr>
        <w:t>(</w:t>
      </w:r>
      <w:r w:rsidR="00036F49" w:rsidRPr="00CB5735">
        <w:rPr>
          <w:rFonts w:ascii="Tahoma" w:hAnsi="Tahoma" w:cs="Tahoma"/>
          <w:lang w:eastAsia="en-US"/>
        </w:rPr>
        <w:t>s prihliadnutím na konkrétne okolnosti prípadu</w:t>
      </w:r>
      <w:r w:rsidR="004C1681" w:rsidRPr="00CB5735">
        <w:rPr>
          <w:rFonts w:ascii="Tahoma" w:hAnsi="Tahoma" w:cs="Tahoma"/>
          <w:lang w:eastAsia="en-US"/>
        </w:rPr>
        <w:t xml:space="preserve">, </w:t>
      </w:r>
      <w:r w:rsidR="00036F49" w:rsidRPr="00CB5735">
        <w:rPr>
          <w:rFonts w:ascii="Tahoma" w:hAnsi="Tahoma" w:cs="Tahoma"/>
          <w:lang w:eastAsia="en-US"/>
        </w:rPr>
        <w:t>vrátane časovej tiesne</w:t>
      </w:r>
      <w:r w:rsidR="00840444" w:rsidRPr="00CB5735">
        <w:rPr>
          <w:rFonts w:ascii="Tahoma" w:hAnsi="Tahoma" w:cs="Tahoma"/>
          <w:lang w:eastAsia="en-US"/>
        </w:rPr>
        <w:t>)</w:t>
      </w:r>
      <w:r w:rsidR="00346E71" w:rsidRPr="00CB5735">
        <w:rPr>
          <w:rFonts w:ascii="Tahoma" w:hAnsi="Tahoma" w:cs="Tahoma"/>
          <w:lang w:eastAsia="en-US"/>
        </w:rPr>
        <w:t xml:space="preserve"> a</w:t>
      </w:r>
      <w:r w:rsidR="00B15BA6" w:rsidRPr="00CB5735">
        <w:rPr>
          <w:rFonts w:ascii="Tahoma" w:hAnsi="Tahoma" w:cs="Tahoma"/>
          <w:lang w:eastAsia="en-US"/>
        </w:rPr>
        <w:t xml:space="preserve"> prípadných </w:t>
      </w:r>
      <w:r w:rsidR="00346E71" w:rsidRPr="00CB5735">
        <w:rPr>
          <w:rFonts w:ascii="Tahoma" w:hAnsi="Tahoma" w:cs="Tahoma"/>
          <w:lang w:eastAsia="en-US"/>
        </w:rPr>
        <w:t xml:space="preserve">nákladov Kupujúceho </w:t>
      </w:r>
      <w:r w:rsidR="00B15BA6" w:rsidRPr="00CB5735">
        <w:rPr>
          <w:rFonts w:ascii="Tahoma" w:hAnsi="Tahoma" w:cs="Tahoma"/>
          <w:lang w:eastAsia="en-US"/>
        </w:rPr>
        <w:t>vynaložených na</w:t>
      </w:r>
      <w:r w:rsidR="00346E71" w:rsidRPr="00CB5735">
        <w:rPr>
          <w:rFonts w:ascii="Tahoma" w:hAnsi="Tahoma" w:cs="Tahoma"/>
          <w:lang w:eastAsia="en-US"/>
        </w:rPr>
        <w:t xml:space="preserve"> realizáciu oprávnenia podľa </w:t>
      </w:r>
      <w:r w:rsidR="00840444" w:rsidRPr="00CB5735">
        <w:rPr>
          <w:rFonts w:ascii="Tahoma" w:hAnsi="Tahoma" w:cs="Tahoma"/>
          <w:lang w:eastAsia="en-US"/>
        </w:rPr>
        <w:t xml:space="preserve">bodu </w:t>
      </w:r>
      <w:r w:rsidR="00382D40" w:rsidRPr="00CB5735">
        <w:rPr>
          <w:rFonts w:ascii="Tahoma" w:hAnsi="Tahoma" w:cs="Tahoma"/>
          <w:lang w:eastAsia="en-US"/>
        </w:rPr>
        <w:t>9</w:t>
      </w:r>
      <w:r w:rsidR="00840444" w:rsidRPr="00CB5735">
        <w:rPr>
          <w:rFonts w:ascii="Tahoma" w:hAnsi="Tahoma" w:cs="Tahoma"/>
          <w:lang w:eastAsia="en-US"/>
        </w:rPr>
        <w:t>.13 písm. ii)</w:t>
      </w:r>
      <w:r w:rsidR="00036F49" w:rsidRPr="00CB5735">
        <w:rPr>
          <w:rFonts w:ascii="Tahoma" w:hAnsi="Tahoma" w:cs="Tahoma"/>
          <w:lang w:eastAsia="en-US"/>
        </w:rPr>
        <w:t xml:space="preserve">, </w:t>
      </w:r>
      <w:r w:rsidR="00B15BA6" w:rsidRPr="00CB5735">
        <w:rPr>
          <w:rFonts w:ascii="Tahoma" w:hAnsi="Tahoma" w:cs="Tahoma"/>
          <w:lang w:eastAsia="en-US"/>
        </w:rPr>
        <w:t>pričom sa</w:t>
      </w:r>
      <w:r w:rsidR="00036F49" w:rsidRPr="00CB5735">
        <w:rPr>
          <w:rFonts w:ascii="Tahoma" w:hAnsi="Tahoma" w:cs="Tahoma"/>
          <w:lang w:eastAsia="en-US"/>
        </w:rPr>
        <w:t xml:space="preserve"> ne</w:t>
      </w:r>
      <w:r w:rsidR="00840444" w:rsidRPr="00CB5735">
        <w:rPr>
          <w:rFonts w:ascii="Tahoma" w:hAnsi="Tahoma" w:cs="Tahoma"/>
          <w:lang w:eastAsia="en-US"/>
        </w:rPr>
        <w:t xml:space="preserve">musí </w:t>
      </w:r>
      <w:r w:rsidR="00036F49" w:rsidRPr="00CB5735">
        <w:rPr>
          <w:rFonts w:ascii="Tahoma" w:hAnsi="Tahoma" w:cs="Tahoma"/>
          <w:lang w:eastAsia="en-US"/>
        </w:rPr>
        <w:t>prihliadať na ceny</w:t>
      </w:r>
      <w:r w:rsidR="00036F49" w:rsidRPr="00752FC6">
        <w:rPr>
          <w:rFonts w:ascii="Tahoma" w:hAnsi="Tahoma" w:cs="Tahoma"/>
          <w:lang w:eastAsia="en-US"/>
        </w:rPr>
        <w:t xml:space="preserve"> Predávajúceho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CB5735"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CB5735">
        <w:rPr>
          <w:rFonts w:ascii="Tahoma" w:hAnsi="Tahoma" w:cs="Tahoma"/>
          <w:lang w:eastAsia="cs-CZ"/>
        </w:rPr>
        <w:t>5.9.</w:t>
      </w:r>
    </w:p>
    <w:p w14:paraId="77B56068" w14:textId="2034CB90" w:rsidR="000420EB" w:rsidRPr="00CB5735" w:rsidRDefault="0028381A" w:rsidP="00D27A98">
      <w:pPr>
        <w:pStyle w:val="Odsekzoznamu"/>
        <w:widowControl/>
        <w:numPr>
          <w:ilvl w:val="1"/>
          <w:numId w:val="18"/>
        </w:numPr>
        <w:suppressAutoHyphens/>
        <w:autoSpaceDN/>
        <w:ind w:left="709"/>
        <w:rPr>
          <w:rFonts w:ascii="Tahoma" w:hAnsi="Tahoma" w:cs="Tahoma"/>
        </w:rPr>
      </w:pPr>
      <w:r w:rsidRPr="00CB5735">
        <w:rPr>
          <w:rStyle w:val="markedcontent"/>
          <w:rFonts w:ascii="Tahoma" w:hAnsi="Tahoma" w:cs="Tahoma"/>
        </w:rPr>
        <w:t xml:space="preserve">Ak Predávajúci nedodrží termín dodania </w:t>
      </w:r>
      <w:r w:rsidR="00227D23" w:rsidRPr="00CB5735">
        <w:rPr>
          <w:rFonts w:ascii="Tahoma" w:hAnsi="Tahoma" w:cs="Tahoma"/>
          <w:lang w:eastAsia="en-US"/>
        </w:rPr>
        <w:t>Tovaru</w:t>
      </w:r>
      <w:r w:rsidRPr="00CB5735">
        <w:rPr>
          <w:rStyle w:val="markedcontent"/>
          <w:rFonts w:ascii="Tahoma" w:hAnsi="Tahoma" w:cs="Tahoma"/>
        </w:rPr>
        <w:t xml:space="preserve"> dohodnutý v Zmluve, má Kupujúci právo uplatniť si voči Predávajúcemu zmluvnú pokutu vo výške </w:t>
      </w:r>
      <w:r w:rsidRPr="00CB5735">
        <w:rPr>
          <w:rStyle w:val="markedcontent"/>
          <w:rFonts w:ascii="Tahoma" w:hAnsi="Tahoma" w:cs="Tahoma"/>
          <w:b/>
          <w:bCs/>
        </w:rPr>
        <w:t>0,5 % z </w:t>
      </w:r>
      <w:r w:rsidR="00755394" w:rsidRPr="00CB5735">
        <w:rPr>
          <w:rStyle w:val="markedcontent"/>
          <w:rFonts w:ascii="Tahoma" w:hAnsi="Tahoma" w:cs="Tahoma"/>
          <w:b/>
          <w:bCs/>
        </w:rPr>
        <w:t>C</w:t>
      </w:r>
      <w:r w:rsidRPr="00CB5735">
        <w:rPr>
          <w:rStyle w:val="markedcontent"/>
          <w:rFonts w:ascii="Tahoma" w:hAnsi="Tahoma" w:cs="Tahoma"/>
          <w:b/>
          <w:bCs/>
        </w:rPr>
        <w:t>eny</w:t>
      </w:r>
      <w:r w:rsidRPr="00CB5735">
        <w:rPr>
          <w:rStyle w:val="markedcontent"/>
          <w:rFonts w:ascii="Tahoma" w:hAnsi="Tahoma" w:cs="Tahoma"/>
        </w:rPr>
        <w:t xml:space="preserve"> </w:t>
      </w:r>
      <w:r w:rsidRPr="00CB5735">
        <w:rPr>
          <w:rFonts w:ascii="Tahoma" w:hAnsi="Tahoma" w:cs="Tahoma"/>
          <w:b/>
        </w:rPr>
        <w:t>bez DPH</w:t>
      </w:r>
      <w:r w:rsidRPr="00CB5735">
        <w:rPr>
          <w:rStyle w:val="markedcontent"/>
          <w:rFonts w:ascii="Tahoma" w:hAnsi="Tahoma" w:cs="Tahoma"/>
        </w:rPr>
        <w:t xml:space="preserve"> za každý i začatý deň omeškania</w:t>
      </w:r>
      <w:r w:rsidRPr="00CB5735">
        <w:rPr>
          <w:rFonts w:ascii="Tahoma" w:hAnsi="Tahoma" w:cs="Tahoma"/>
          <w:noProof/>
        </w:rPr>
        <w:t>, a to aj opakovane, a Predávajúci sa zaväzuje takto uplatnenú zmluvnú pokutu uhradiť.</w:t>
      </w:r>
    </w:p>
    <w:p w14:paraId="4D24FC2C" w14:textId="7E662555" w:rsidR="00A52DEC" w:rsidRPr="00CB5735" w:rsidRDefault="0028381A" w:rsidP="00D66B33">
      <w:pPr>
        <w:pStyle w:val="Odsekzoznamu"/>
        <w:widowControl/>
        <w:numPr>
          <w:ilvl w:val="1"/>
          <w:numId w:val="18"/>
        </w:numPr>
        <w:suppressAutoHyphens/>
        <w:autoSpaceDN/>
        <w:ind w:left="709"/>
        <w:rPr>
          <w:rFonts w:ascii="Tahoma" w:hAnsi="Tahoma" w:cs="Tahoma"/>
        </w:rPr>
      </w:pPr>
      <w:r w:rsidRPr="00CB5735">
        <w:rPr>
          <w:rFonts w:ascii="Tahoma" w:hAnsi="Tahoma" w:cs="Tahoma"/>
          <w:noProof/>
        </w:rPr>
        <w:t>Ak Predávajúci poruší akúkoľvek povinnosť uvedenú v</w:t>
      </w:r>
      <w:r w:rsidR="00CC7583" w:rsidRPr="00CB5735">
        <w:rPr>
          <w:rFonts w:ascii="Tahoma" w:hAnsi="Tahoma" w:cs="Tahoma"/>
          <w:noProof/>
        </w:rPr>
        <w:t> </w:t>
      </w:r>
      <w:r w:rsidR="00A52DEC" w:rsidRPr="00CB5735">
        <w:rPr>
          <w:rFonts w:ascii="Tahoma" w:hAnsi="Tahoma" w:cs="Tahoma"/>
          <w:noProof/>
        </w:rPr>
        <w:t>bod</w:t>
      </w:r>
      <w:r w:rsidR="00CC7583" w:rsidRPr="00CB5735">
        <w:rPr>
          <w:rFonts w:ascii="Tahoma" w:hAnsi="Tahoma" w:cs="Tahoma"/>
          <w:noProof/>
        </w:rPr>
        <w:t>e 4</w:t>
      </w:r>
      <w:r w:rsidR="00780FBE" w:rsidRPr="00CB5735">
        <w:rPr>
          <w:rFonts w:ascii="Tahoma" w:hAnsi="Tahoma" w:cs="Tahoma"/>
          <w:noProof/>
        </w:rPr>
        <w:t>.</w:t>
      </w:r>
      <w:r w:rsidR="00A04EC8" w:rsidRPr="00CB5735">
        <w:rPr>
          <w:rFonts w:ascii="Tahoma" w:hAnsi="Tahoma" w:cs="Tahoma"/>
          <w:noProof/>
        </w:rPr>
        <w:t>1, 4.</w:t>
      </w:r>
      <w:r w:rsidR="005831E6" w:rsidRPr="00CB5735">
        <w:rPr>
          <w:rFonts w:ascii="Tahoma" w:hAnsi="Tahoma" w:cs="Tahoma"/>
          <w:noProof/>
        </w:rPr>
        <w:t>2</w:t>
      </w:r>
      <w:r w:rsidR="002144A6" w:rsidRPr="00CB5735">
        <w:rPr>
          <w:rFonts w:ascii="Tahoma" w:hAnsi="Tahoma" w:cs="Tahoma"/>
          <w:noProof/>
        </w:rPr>
        <w:t xml:space="preserve"> </w:t>
      </w:r>
      <w:r w:rsidR="00623156" w:rsidRPr="00CB5735">
        <w:rPr>
          <w:rFonts w:ascii="Tahoma" w:hAnsi="Tahoma" w:cs="Tahoma"/>
          <w:noProof/>
        </w:rPr>
        <w:t>a 4.4</w:t>
      </w:r>
      <w:r w:rsidRPr="00CB5735">
        <w:rPr>
          <w:rFonts w:ascii="Tahoma" w:hAnsi="Tahoma" w:cs="Tahoma"/>
          <w:noProof/>
        </w:rPr>
        <w:t>, má</w:t>
      </w:r>
      <w:r w:rsidRPr="00CB5735">
        <w:rPr>
          <w:rFonts w:ascii="Tahoma" w:hAnsi="Tahoma" w:cs="Tahoma"/>
        </w:rPr>
        <w:t xml:space="preserve"> </w:t>
      </w:r>
      <w:r w:rsidRPr="00CB5735">
        <w:rPr>
          <w:rFonts w:ascii="Tahoma" w:hAnsi="Tahoma" w:cs="Tahoma"/>
          <w:noProof/>
        </w:rPr>
        <w:t xml:space="preserve">Kupujúci právo uplatniť si voči Predávajúcemu zmluvnú pokutu vo výške </w:t>
      </w:r>
      <w:r w:rsidRPr="00CB5735">
        <w:rPr>
          <w:rFonts w:ascii="Tahoma" w:hAnsi="Tahoma" w:cs="Tahoma"/>
          <w:b/>
          <w:bCs/>
          <w:noProof/>
        </w:rPr>
        <w:t>100</w:t>
      </w:r>
      <w:r w:rsidR="00780FBE" w:rsidRPr="00CB5735">
        <w:rPr>
          <w:rFonts w:ascii="Tahoma" w:hAnsi="Tahoma" w:cs="Tahoma"/>
          <w:b/>
          <w:bCs/>
          <w:noProof/>
        </w:rPr>
        <w:t>0</w:t>
      </w:r>
      <w:r w:rsidR="00A52DEC" w:rsidRPr="00CB5735">
        <w:rPr>
          <w:rFonts w:ascii="Tahoma" w:hAnsi="Tahoma" w:cs="Tahoma"/>
          <w:b/>
          <w:bCs/>
          <w:noProof/>
        </w:rPr>
        <w:t>,-</w:t>
      </w:r>
      <w:r w:rsidRPr="00CB5735">
        <w:rPr>
          <w:rFonts w:ascii="Tahoma" w:hAnsi="Tahoma" w:cs="Tahoma"/>
          <w:b/>
          <w:bCs/>
          <w:noProof/>
        </w:rPr>
        <w:t xml:space="preserve"> Eur</w:t>
      </w:r>
      <w:r w:rsidR="00A52DEC" w:rsidRPr="00CB5735">
        <w:rPr>
          <w:rFonts w:ascii="Tahoma" w:hAnsi="Tahoma" w:cs="Tahoma"/>
          <w:b/>
          <w:bCs/>
          <w:noProof/>
        </w:rPr>
        <w:t xml:space="preserve"> </w:t>
      </w:r>
      <w:r w:rsidR="00A52DEC" w:rsidRPr="00CB5735">
        <w:rPr>
          <w:rFonts w:ascii="Tahoma" w:hAnsi="Tahoma" w:cs="Tahoma"/>
          <w:noProof/>
        </w:rPr>
        <w:t>(slovom</w:t>
      </w:r>
      <w:r w:rsidR="002E2B8B" w:rsidRPr="00CB5735">
        <w:rPr>
          <w:rFonts w:ascii="Tahoma" w:hAnsi="Tahoma" w:cs="Tahoma"/>
          <w:noProof/>
        </w:rPr>
        <w:t>:</w:t>
      </w:r>
      <w:r w:rsidR="00A52DEC" w:rsidRPr="00CB5735">
        <w:rPr>
          <w:rFonts w:ascii="Tahoma" w:hAnsi="Tahoma" w:cs="Tahoma"/>
          <w:noProof/>
        </w:rPr>
        <w:t xml:space="preserve"> </w:t>
      </w:r>
      <w:r w:rsidR="00780FBE" w:rsidRPr="00CB5735">
        <w:rPr>
          <w:rFonts w:ascii="Tahoma" w:hAnsi="Tahoma" w:cs="Tahoma"/>
          <w:noProof/>
        </w:rPr>
        <w:t>tisíc</w:t>
      </w:r>
      <w:r w:rsidR="00A52DEC" w:rsidRPr="00CB5735">
        <w:rPr>
          <w:rFonts w:ascii="Tahoma" w:hAnsi="Tahoma" w:cs="Tahoma"/>
          <w:noProof/>
        </w:rPr>
        <w:t xml:space="preserve"> eur)</w:t>
      </w:r>
      <w:r w:rsidRPr="00CB5735">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CB5735" w:rsidRDefault="0028381A" w:rsidP="00D66B33">
      <w:pPr>
        <w:pStyle w:val="Odsekzoznamu"/>
        <w:widowControl/>
        <w:numPr>
          <w:ilvl w:val="1"/>
          <w:numId w:val="18"/>
        </w:numPr>
        <w:suppressAutoHyphens/>
        <w:autoSpaceDN/>
        <w:ind w:left="709"/>
        <w:rPr>
          <w:rFonts w:ascii="Tahoma" w:hAnsi="Tahoma" w:cs="Tahoma"/>
        </w:rPr>
      </w:pPr>
      <w:r w:rsidRPr="00CB5735">
        <w:rPr>
          <w:rFonts w:ascii="Tahoma" w:hAnsi="Tahoma" w:cs="Tahoma"/>
          <w:noProof/>
        </w:rPr>
        <w:t xml:space="preserve">Ak má </w:t>
      </w:r>
      <w:r w:rsidR="00227D23" w:rsidRPr="00CB5735">
        <w:rPr>
          <w:rFonts w:ascii="Tahoma" w:hAnsi="Tahoma" w:cs="Tahoma"/>
          <w:lang w:eastAsia="en-US"/>
        </w:rPr>
        <w:t>Tovar</w:t>
      </w:r>
      <w:r w:rsidRPr="00CB5735">
        <w:rPr>
          <w:rFonts w:ascii="Tahoma" w:hAnsi="Tahoma" w:cs="Tahoma"/>
          <w:noProof/>
        </w:rPr>
        <w:t xml:space="preserve"> vady, </w:t>
      </w:r>
      <w:r w:rsidR="00D522B7" w:rsidRPr="00CB5735">
        <w:rPr>
          <w:rFonts w:ascii="Tahoma" w:hAnsi="Tahoma" w:cs="Tahoma"/>
          <w:noProof/>
        </w:rPr>
        <w:t xml:space="preserve">pre </w:t>
      </w:r>
      <w:r w:rsidRPr="00CB5735">
        <w:rPr>
          <w:rFonts w:ascii="Tahoma" w:hAnsi="Tahoma" w:cs="Tahoma"/>
          <w:noProof/>
        </w:rPr>
        <w:t xml:space="preserve">ktoré Kupujúci počas záručnej doby nebude môcť </w:t>
      </w:r>
      <w:r w:rsidR="00D522B7" w:rsidRPr="00CB5735">
        <w:rPr>
          <w:rFonts w:ascii="Tahoma" w:hAnsi="Tahoma" w:cs="Tahoma"/>
          <w:noProof/>
        </w:rPr>
        <w:t>T</w:t>
      </w:r>
      <w:r w:rsidRPr="00CB5735">
        <w:rPr>
          <w:rFonts w:ascii="Tahoma" w:hAnsi="Tahoma" w:cs="Tahoma"/>
          <w:noProof/>
        </w:rPr>
        <w:t xml:space="preserve">ovar riadne užívať, je Kupujúci oprávnený uplatniť si u Predávajúceho a Predávajúci sa zaväzuje zaplatiť zmluvnú pokutu vo výške </w:t>
      </w:r>
      <w:r w:rsidRPr="00CB5735">
        <w:rPr>
          <w:rFonts w:ascii="Tahoma" w:hAnsi="Tahoma" w:cs="Tahoma"/>
          <w:b/>
          <w:bCs/>
          <w:noProof/>
        </w:rPr>
        <w:t>2,5 % z </w:t>
      </w:r>
      <w:r w:rsidR="00D522B7" w:rsidRPr="00CB5735">
        <w:rPr>
          <w:rFonts w:ascii="Tahoma" w:hAnsi="Tahoma" w:cs="Tahoma"/>
          <w:b/>
          <w:bCs/>
          <w:noProof/>
        </w:rPr>
        <w:t>C</w:t>
      </w:r>
      <w:r w:rsidRPr="00CB5735">
        <w:rPr>
          <w:rFonts w:ascii="Tahoma" w:hAnsi="Tahoma" w:cs="Tahoma"/>
          <w:b/>
          <w:bCs/>
          <w:noProof/>
        </w:rPr>
        <w:t xml:space="preserve">eny </w:t>
      </w:r>
      <w:r w:rsidRPr="00CB5735">
        <w:rPr>
          <w:rFonts w:ascii="Tahoma" w:hAnsi="Tahoma" w:cs="Tahoma"/>
          <w:b/>
        </w:rPr>
        <w:t>bez DPH</w:t>
      </w:r>
      <w:r w:rsidRPr="00CB5735">
        <w:rPr>
          <w:rFonts w:ascii="Tahoma" w:hAnsi="Tahoma" w:cs="Tahoma"/>
          <w:noProof/>
        </w:rPr>
        <w:t>.</w:t>
      </w:r>
    </w:p>
    <w:p w14:paraId="3A40DAA1" w14:textId="04FCE5B3" w:rsidR="0003518E" w:rsidRPr="00CB5735" w:rsidRDefault="0028381A" w:rsidP="00D66B33">
      <w:pPr>
        <w:pStyle w:val="Odsekzoznamu"/>
        <w:widowControl/>
        <w:numPr>
          <w:ilvl w:val="1"/>
          <w:numId w:val="18"/>
        </w:numPr>
        <w:suppressAutoHyphens/>
        <w:autoSpaceDN/>
        <w:ind w:left="709"/>
        <w:rPr>
          <w:rFonts w:ascii="Tahoma" w:hAnsi="Tahoma" w:cs="Tahoma"/>
        </w:rPr>
      </w:pPr>
      <w:r w:rsidRPr="00CB5735">
        <w:rPr>
          <w:rFonts w:ascii="Tahoma" w:hAnsi="Tahoma" w:cs="Tahoma"/>
          <w:noProof/>
        </w:rPr>
        <w:t xml:space="preserve">Ak Predávajúci </w:t>
      </w:r>
      <w:r w:rsidR="00A512F4" w:rsidRPr="00CB5735">
        <w:rPr>
          <w:rFonts w:ascii="Tahoma" w:hAnsi="Tahoma" w:cs="Tahoma"/>
          <w:noProof/>
        </w:rPr>
        <w:t xml:space="preserve">poruší zákaz podľa bodu 6.9, </w:t>
      </w:r>
      <w:r w:rsidRPr="00CB5735">
        <w:rPr>
          <w:rFonts w:ascii="Tahoma" w:hAnsi="Tahoma" w:cs="Tahoma"/>
          <w:noProof/>
        </w:rPr>
        <w:t xml:space="preserve">má Kupujúci právo uplatniť si voči Predávajúcemu zmluvnú pokutu </w:t>
      </w:r>
      <w:r w:rsidRPr="00CB5735">
        <w:rPr>
          <w:rFonts w:ascii="Tahoma" w:hAnsi="Tahoma" w:cs="Tahoma"/>
          <w:b/>
          <w:bCs/>
          <w:noProof/>
        </w:rPr>
        <w:t>vo výške 100 % z finančného objemu</w:t>
      </w:r>
      <w:r w:rsidRPr="00CB5735">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CB5735">
        <w:rPr>
          <w:rFonts w:ascii="Tahoma" w:hAnsi="Tahoma" w:cs="Tahoma"/>
          <w:noProof/>
        </w:rPr>
        <w:t> </w:t>
      </w:r>
      <w:r w:rsidRPr="00CB5735">
        <w:rPr>
          <w:rFonts w:ascii="Tahoma" w:hAnsi="Tahoma" w:cs="Tahoma"/>
          <w:noProof/>
        </w:rPr>
        <w:t>pohľadávkou</w:t>
      </w:r>
      <w:r w:rsidR="008E3350" w:rsidRPr="00CB5735">
        <w:rPr>
          <w:rFonts w:ascii="Tahoma" w:hAnsi="Tahoma" w:cs="Tahoma"/>
          <w:noProof/>
        </w:rPr>
        <w:t xml:space="preserve"> alebo, ak uzatvoril Predávajúci zmluvu </w:t>
      </w:r>
      <w:r w:rsidR="008E3350" w:rsidRPr="00CB5735">
        <w:rPr>
          <w:rFonts w:ascii="Tahoma" w:hAnsi="Tahoma" w:cs="Tahoma"/>
          <w:noProof/>
        </w:rPr>
        <w:lastRenderedPageBreak/>
        <w:t xml:space="preserve">o prevode práv a povinností k Zmluve ako celku, má Kupujúci právo uplatniť si voči Predávajúcemu zmluvnú pokutu </w:t>
      </w:r>
      <w:r w:rsidR="008E3350" w:rsidRPr="00CB5735">
        <w:rPr>
          <w:rFonts w:ascii="Tahoma" w:hAnsi="Tahoma" w:cs="Tahoma"/>
          <w:b/>
          <w:bCs/>
          <w:noProof/>
        </w:rPr>
        <w:t xml:space="preserve">vo výške Ceny </w:t>
      </w:r>
      <w:r w:rsidR="008E3350" w:rsidRPr="00CB5735">
        <w:rPr>
          <w:rFonts w:ascii="Tahoma" w:hAnsi="Tahoma" w:cs="Tahoma"/>
          <w:b/>
        </w:rPr>
        <w:t>bez DPH.</w:t>
      </w:r>
    </w:p>
    <w:p w14:paraId="223E9D4D" w14:textId="4251D2CA" w:rsidR="0003518E" w:rsidRPr="00CB5735" w:rsidRDefault="0028381A" w:rsidP="00D66B33">
      <w:pPr>
        <w:pStyle w:val="Odsekzoznamu"/>
        <w:widowControl/>
        <w:numPr>
          <w:ilvl w:val="1"/>
          <w:numId w:val="18"/>
        </w:numPr>
        <w:suppressAutoHyphens/>
        <w:autoSpaceDN/>
        <w:ind w:left="709"/>
        <w:rPr>
          <w:rFonts w:ascii="Tahoma" w:hAnsi="Tahoma" w:cs="Tahoma"/>
        </w:rPr>
      </w:pPr>
      <w:r w:rsidRPr="00CB5735">
        <w:rPr>
          <w:rFonts w:ascii="Tahoma" w:hAnsi="Tahoma" w:cs="Tahoma"/>
          <w:noProof/>
        </w:rPr>
        <w:t xml:space="preserve">Ak Predávajúci </w:t>
      </w:r>
      <w:r w:rsidRPr="00CB5735">
        <w:rPr>
          <w:rFonts w:ascii="Tahoma" w:hAnsi="Tahoma" w:cs="Tahoma"/>
        </w:rPr>
        <w:t>nespln</w:t>
      </w:r>
      <w:r w:rsidR="0003518E" w:rsidRPr="00CB5735">
        <w:rPr>
          <w:rFonts w:ascii="Tahoma" w:hAnsi="Tahoma" w:cs="Tahoma"/>
        </w:rPr>
        <w:t>í</w:t>
      </w:r>
      <w:r w:rsidRPr="00CB5735">
        <w:rPr>
          <w:rFonts w:ascii="Tahoma" w:hAnsi="Tahoma" w:cs="Tahoma"/>
        </w:rPr>
        <w:t xml:space="preserve"> alebo poruš</w:t>
      </w:r>
      <w:r w:rsidR="0003518E" w:rsidRPr="00CB5735">
        <w:rPr>
          <w:rFonts w:ascii="Tahoma" w:hAnsi="Tahoma" w:cs="Tahoma"/>
        </w:rPr>
        <w:t>í</w:t>
      </w:r>
      <w:r w:rsidRPr="00CB5735">
        <w:rPr>
          <w:rFonts w:ascii="Tahoma" w:hAnsi="Tahoma" w:cs="Tahoma"/>
        </w:rPr>
        <w:t xml:space="preserve"> ktorúkoľvek jeho povinnosť týkajúcu sa </w:t>
      </w:r>
      <w:r w:rsidR="008E3350" w:rsidRPr="00CB5735">
        <w:rPr>
          <w:rFonts w:ascii="Tahoma" w:hAnsi="Tahoma" w:cs="Tahoma"/>
        </w:rPr>
        <w:t>s</w:t>
      </w:r>
      <w:r w:rsidRPr="00CB5735">
        <w:rPr>
          <w:rFonts w:ascii="Tahoma" w:hAnsi="Tahoma" w:cs="Tahoma"/>
        </w:rPr>
        <w:t xml:space="preserve">ubdodávateľov podľa </w:t>
      </w:r>
      <w:r w:rsidR="008E3350" w:rsidRPr="00CB5735">
        <w:rPr>
          <w:rFonts w:ascii="Tahoma" w:hAnsi="Tahoma" w:cs="Tahoma"/>
        </w:rPr>
        <w:t>tejto</w:t>
      </w:r>
      <w:r w:rsidRPr="00CB5735">
        <w:rPr>
          <w:rFonts w:ascii="Tahoma" w:hAnsi="Tahoma" w:cs="Tahoma"/>
        </w:rPr>
        <w:t xml:space="preserve"> Zmluvy, </w:t>
      </w:r>
      <w:r w:rsidRPr="00CB5735">
        <w:rPr>
          <w:rFonts w:ascii="Tahoma" w:hAnsi="Tahoma" w:cs="Tahoma"/>
          <w:noProof/>
        </w:rPr>
        <w:t xml:space="preserve">je Kupujúci oprávnený uplatniť si u Predávajúceho a Predávajúci sa zaväzuje zaplatiť zmluvnú pokutu vo výške </w:t>
      </w:r>
      <w:r w:rsidRPr="00CB5735">
        <w:rPr>
          <w:rFonts w:ascii="Tahoma" w:hAnsi="Tahoma" w:cs="Tahoma"/>
          <w:b/>
          <w:bCs/>
          <w:noProof/>
        </w:rPr>
        <w:t xml:space="preserve">5 </w:t>
      </w:r>
      <w:r w:rsidRPr="00CB5735">
        <w:rPr>
          <w:rFonts w:ascii="Tahoma" w:hAnsi="Tahoma" w:cs="Tahoma"/>
          <w:b/>
          <w:bCs/>
        </w:rPr>
        <w:t>% z</w:t>
      </w:r>
      <w:r w:rsidR="0003518E" w:rsidRPr="00CB5735">
        <w:rPr>
          <w:rFonts w:ascii="Tahoma" w:hAnsi="Tahoma" w:cs="Tahoma"/>
          <w:b/>
          <w:bCs/>
        </w:rPr>
        <w:t> </w:t>
      </w:r>
      <w:r w:rsidR="00F715A3" w:rsidRPr="00CB5735">
        <w:rPr>
          <w:rFonts w:ascii="Tahoma" w:hAnsi="Tahoma" w:cs="Tahoma"/>
          <w:b/>
          <w:bCs/>
        </w:rPr>
        <w:t>C</w:t>
      </w:r>
      <w:r w:rsidR="0003518E" w:rsidRPr="00CB5735">
        <w:rPr>
          <w:rFonts w:ascii="Tahoma" w:hAnsi="Tahoma" w:cs="Tahoma"/>
          <w:b/>
          <w:bCs/>
        </w:rPr>
        <w:t>eny</w:t>
      </w:r>
      <w:r w:rsidRPr="00CB5735">
        <w:rPr>
          <w:rFonts w:ascii="Tahoma" w:hAnsi="Tahoma" w:cs="Tahoma"/>
          <w:b/>
          <w:bCs/>
        </w:rPr>
        <w:t xml:space="preserve"> bez DPH</w:t>
      </w:r>
      <w:r w:rsidR="0003518E" w:rsidRPr="00CB5735">
        <w:rPr>
          <w:rFonts w:ascii="Tahoma" w:hAnsi="Tahoma" w:cs="Tahoma"/>
        </w:rPr>
        <w:t xml:space="preserve"> za</w:t>
      </w:r>
      <w:r w:rsidRPr="00CB5735">
        <w:rPr>
          <w:rFonts w:ascii="Tahoma" w:hAnsi="Tahoma" w:cs="Tahoma"/>
        </w:rPr>
        <w:t xml:space="preserve"> každý, čo i len začatý deň porušenia/nesplnenia povinnosti, a to aj opakovane.</w:t>
      </w:r>
    </w:p>
    <w:p w14:paraId="42E05338" w14:textId="6E560974" w:rsidR="006D60E3" w:rsidRPr="00CB5735" w:rsidRDefault="0028381A" w:rsidP="00D66B33">
      <w:pPr>
        <w:pStyle w:val="Odsekzoznamu"/>
        <w:widowControl/>
        <w:numPr>
          <w:ilvl w:val="1"/>
          <w:numId w:val="18"/>
        </w:numPr>
        <w:suppressAutoHyphens/>
        <w:autoSpaceDN/>
        <w:ind w:left="709"/>
        <w:rPr>
          <w:rFonts w:ascii="Tahoma" w:hAnsi="Tahoma" w:cs="Tahoma"/>
        </w:rPr>
      </w:pPr>
      <w:r w:rsidRPr="00CB5735">
        <w:rPr>
          <w:rFonts w:ascii="Tahoma" w:hAnsi="Tahoma" w:cs="Tahoma"/>
          <w:noProof/>
        </w:rPr>
        <w:t xml:space="preserve">Ak Predávajúci </w:t>
      </w:r>
      <w:r w:rsidRPr="00CB5735">
        <w:rPr>
          <w:rFonts w:ascii="Tahoma" w:hAnsi="Tahoma" w:cs="Tahoma"/>
        </w:rPr>
        <w:t>riadne a včasn</w:t>
      </w:r>
      <w:r w:rsidR="00D912F5" w:rsidRPr="00CB5735">
        <w:rPr>
          <w:rFonts w:ascii="Tahoma" w:hAnsi="Tahoma" w:cs="Tahoma"/>
        </w:rPr>
        <w:t>e</w:t>
      </w:r>
      <w:r w:rsidRPr="00CB5735">
        <w:rPr>
          <w:rFonts w:ascii="Tahoma" w:hAnsi="Tahoma" w:cs="Tahoma"/>
        </w:rPr>
        <w:t xml:space="preserve"> neodstráni vady </w:t>
      </w:r>
      <w:r w:rsidR="00227D23" w:rsidRPr="00CB5735">
        <w:rPr>
          <w:rFonts w:ascii="Tahoma" w:hAnsi="Tahoma" w:cs="Tahoma"/>
          <w:lang w:eastAsia="en-US"/>
        </w:rPr>
        <w:t>Tovaru</w:t>
      </w:r>
      <w:r w:rsidRPr="00CB5735">
        <w:rPr>
          <w:rFonts w:ascii="Tahoma" w:hAnsi="Tahoma" w:cs="Tahoma"/>
        </w:rPr>
        <w:t xml:space="preserve"> </w:t>
      </w:r>
      <w:r w:rsidR="00643129" w:rsidRPr="00CB5735">
        <w:rPr>
          <w:rFonts w:ascii="Tahoma" w:hAnsi="Tahoma" w:cs="Tahoma"/>
        </w:rPr>
        <w:t xml:space="preserve">v súlade s lehotami </w:t>
      </w:r>
      <w:r w:rsidRPr="00CB5735">
        <w:rPr>
          <w:rFonts w:ascii="Tahoma" w:hAnsi="Tahoma" w:cs="Tahoma"/>
        </w:rPr>
        <w:t xml:space="preserve">podľa </w:t>
      </w:r>
      <w:r w:rsidR="007C0622" w:rsidRPr="00CB5735">
        <w:rPr>
          <w:rFonts w:ascii="Tahoma" w:hAnsi="Tahoma" w:cs="Tahoma"/>
        </w:rPr>
        <w:t xml:space="preserve">bodu </w:t>
      </w:r>
      <w:r w:rsidR="008B2D57" w:rsidRPr="00CB5735">
        <w:rPr>
          <w:rFonts w:ascii="Tahoma" w:hAnsi="Tahoma" w:cs="Tahoma"/>
        </w:rPr>
        <w:t>9</w:t>
      </w:r>
      <w:r w:rsidRPr="00CB5735">
        <w:rPr>
          <w:rFonts w:ascii="Tahoma" w:hAnsi="Tahoma" w:cs="Tahoma"/>
        </w:rPr>
        <w:t>, j</w:t>
      </w:r>
      <w:r w:rsidRPr="00CB5735">
        <w:rPr>
          <w:rFonts w:ascii="Tahoma" w:hAnsi="Tahoma" w:cs="Tahoma"/>
          <w:noProof/>
        </w:rPr>
        <w:t xml:space="preserve">e Kupujúci oprávnený uplatniť si u Predávajúceho a Predávajúci sa zaväzuje zaplatiť zmluvnú pokutu </w:t>
      </w:r>
      <w:r w:rsidRPr="00CB5735">
        <w:rPr>
          <w:rFonts w:ascii="Tahoma" w:hAnsi="Tahoma" w:cs="Tahoma"/>
          <w:b/>
          <w:bCs/>
        </w:rPr>
        <w:t xml:space="preserve">vo výške </w:t>
      </w:r>
      <w:r w:rsidR="00894BA5" w:rsidRPr="00CB5735">
        <w:rPr>
          <w:rFonts w:ascii="Tahoma" w:hAnsi="Tahoma" w:cs="Tahoma"/>
          <w:b/>
          <w:bCs/>
        </w:rPr>
        <w:t>0,</w:t>
      </w:r>
      <w:r w:rsidRPr="00CB5735">
        <w:rPr>
          <w:rFonts w:ascii="Tahoma" w:hAnsi="Tahoma" w:cs="Tahoma"/>
          <w:b/>
          <w:bCs/>
        </w:rPr>
        <w:t>1 %</w:t>
      </w:r>
      <w:r w:rsidRPr="00CB5735">
        <w:rPr>
          <w:rFonts w:ascii="Tahoma" w:hAnsi="Tahoma" w:cs="Tahoma"/>
          <w:b/>
        </w:rPr>
        <w:t xml:space="preserve"> z </w:t>
      </w:r>
      <w:r w:rsidR="00F715A3" w:rsidRPr="00CB5735">
        <w:rPr>
          <w:rFonts w:ascii="Tahoma" w:hAnsi="Tahoma" w:cs="Tahoma"/>
          <w:b/>
        </w:rPr>
        <w:t>C</w:t>
      </w:r>
      <w:r w:rsidRPr="00CB5735">
        <w:rPr>
          <w:rFonts w:ascii="Tahoma" w:hAnsi="Tahoma" w:cs="Tahoma"/>
          <w:b/>
        </w:rPr>
        <w:t>eny,</w:t>
      </w:r>
      <w:r w:rsidRPr="00CB5735">
        <w:rPr>
          <w:rFonts w:ascii="Tahoma" w:hAnsi="Tahoma" w:cs="Tahoma"/>
        </w:rPr>
        <w:t xml:space="preserve"> a to za každý aj začatý deň omeškania</w:t>
      </w:r>
      <w:r w:rsidRPr="00752FC6">
        <w:rPr>
          <w:rFonts w:ascii="Tahoma" w:hAnsi="Tahoma" w:cs="Tahoma"/>
        </w:rPr>
        <w:t>, a to až do dňa úplného odstránenia</w:t>
      </w:r>
      <w:r w:rsidR="006F29BB">
        <w:rPr>
          <w:rFonts w:ascii="Tahoma" w:hAnsi="Tahoma" w:cs="Tahoma"/>
        </w:rPr>
        <w:t xml:space="preserve"> vád</w:t>
      </w:r>
      <w:r w:rsidRPr="00752FC6">
        <w:rPr>
          <w:rFonts w:ascii="Tahoma" w:hAnsi="Tahoma" w:cs="Tahoma"/>
        </w:rPr>
        <w:t xml:space="preserve"> podľa </w:t>
      </w:r>
      <w:r w:rsidR="007C0622" w:rsidRPr="00CB5735">
        <w:rPr>
          <w:rFonts w:ascii="Tahoma" w:hAnsi="Tahoma" w:cs="Tahoma"/>
        </w:rPr>
        <w:t xml:space="preserve">bodu </w:t>
      </w:r>
      <w:r w:rsidR="008B2D57" w:rsidRPr="00CB5735">
        <w:rPr>
          <w:rFonts w:ascii="Tahoma" w:hAnsi="Tahoma" w:cs="Tahoma"/>
        </w:rPr>
        <w:t>9</w:t>
      </w:r>
      <w:r w:rsidR="007C0622" w:rsidRPr="00CB5735">
        <w:rPr>
          <w:rFonts w:ascii="Tahoma" w:hAnsi="Tahoma" w:cs="Tahoma"/>
        </w:rPr>
        <w:t>.</w:t>
      </w:r>
      <w:r w:rsidR="001F5166" w:rsidRPr="00CB5735">
        <w:rPr>
          <w:rFonts w:ascii="Tahoma" w:hAnsi="Tahoma" w:cs="Tahoma"/>
        </w:rPr>
        <w:t xml:space="preserve">12 </w:t>
      </w:r>
      <w:r w:rsidRPr="00CB5735">
        <w:rPr>
          <w:rFonts w:ascii="Tahoma" w:hAnsi="Tahoma" w:cs="Tahoma"/>
        </w:rPr>
        <w:t xml:space="preserve">Zmluvy, najneskôr však do dňa úplného uspokojenia nárokov Kupujúceho </w:t>
      </w:r>
      <w:r w:rsidR="008B2377" w:rsidRPr="00CB5735">
        <w:rPr>
          <w:rFonts w:ascii="Tahoma" w:hAnsi="Tahoma" w:cs="Tahoma"/>
          <w:lang w:eastAsia="en-US"/>
        </w:rPr>
        <w:t xml:space="preserve">podľa bodu </w:t>
      </w:r>
      <w:r w:rsidR="008B2D57" w:rsidRPr="00CB5735">
        <w:rPr>
          <w:rFonts w:ascii="Tahoma" w:hAnsi="Tahoma" w:cs="Tahoma"/>
          <w:lang w:eastAsia="en-US"/>
        </w:rPr>
        <w:t>9</w:t>
      </w:r>
      <w:r w:rsidR="008B2377" w:rsidRPr="00CB5735">
        <w:rPr>
          <w:rFonts w:ascii="Tahoma" w:hAnsi="Tahoma" w:cs="Tahoma"/>
          <w:lang w:eastAsia="en-US"/>
        </w:rPr>
        <w:t>.</w:t>
      </w:r>
      <w:r w:rsidR="001F5166" w:rsidRPr="00CB5735">
        <w:rPr>
          <w:rFonts w:ascii="Tahoma" w:hAnsi="Tahoma" w:cs="Tahoma"/>
          <w:lang w:eastAsia="en-US"/>
        </w:rPr>
        <w:t>13</w:t>
      </w:r>
      <w:r w:rsidRPr="00CB5735">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CB5735">
        <w:rPr>
          <w:rFonts w:ascii="Tahoma" w:hAnsi="Tahoma" w:cs="Tahoma"/>
        </w:rPr>
        <w:t xml:space="preserve">Zmluvné strany </w:t>
      </w:r>
      <w:r w:rsidR="00037759" w:rsidRPr="00CB5735">
        <w:rPr>
          <w:rFonts w:ascii="Tahoma" w:hAnsi="Tahoma" w:cs="Tahoma"/>
        </w:rPr>
        <w:t>vy</w:t>
      </w:r>
      <w:r w:rsidRPr="00CB5735">
        <w:rPr>
          <w:rFonts w:ascii="Tahoma" w:hAnsi="Tahoma" w:cs="Tahoma"/>
        </w:rPr>
        <w:t>hlasujú, že považujú dohodnuté výšky zmluvných</w:t>
      </w:r>
      <w:r w:rsidRPr="00752FC6">
        <w:rPr>
          <w:rFonts w:ascii="Tahoma" w:hAnsi="Tahoma" w:cs="Tahoma"/>
        </w:rPr>
        <w:t xml:space="preserve">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6"/>
      <w:bookmarkEnd w:id="17"/>
      <w:r w:rsidRPr="00752FC6">
        <w:rPr>
          <w:rFonts w:ascii="Tahoma" w:hAnsi="Tahoma" w:cs="Tahoma"/>
        </w:rPr>
        <w:t xml:space="preserve"> </w:t>
      </w:r>
      <w:bookmarkStart w:id="18" w:name="_Toc248119121"/>
      <w:bookmarkStart w:id="19" w:name="_Toc248145706"/>
    </w:p>
    <w:p w14:paraId="72D84405" w14:textId="66262B31" w:rsidR="00130368" w:rsidRPr="00CB5735" w:rsidRDefault="000D6CF9" w:rsidP="00414885">
      <w:pPr>
        <w:pStyle w:val="Odsekzoznamu"/>
        <w:numPr>
          <w:ilvl w:val="0"/>
          <w:numId w:val="22"/>
        </w:numPr>
        <w:ind w:left="1134" w:hanging="425"/>
        <w:rPr>
          <w:rFonts w:ascii="Tahoma" w:hAnsi="Tahoma" w:cs="Tahoma"/>
        </w:rPr>
      </w:pPr>
      <w:r w:rsidRPr="00752FC6">
        <w:rPr>
          <w:rFonts w:ascii="Tahoma" w:hAnsi="Tahoma" w:cs="Tahoma"/>
        </w:rPr>
        <w:t>nadobudnutím účinnosti odstúpenia od Zmluvy v súlade s </w:t>
      </w:r>
      <w:r w:rsidRPr="00CB5735">
        <w:rPr>
          <w:rFonts w:ascii="Tahoma" w:hAnsi="Tahoma" w:cs="Tahoma"/>
        </w:rPr>
        <w:t xml:space="preserve">bodom </w:t>
      </w:r>
      <w:r w:rsidR="00142C66" w:rsidRPr="00CB5735">
        <w:rPr>
          <w:rFonts w:ascii="Tahoma" w:hAnsi="Tahoma" w:cs="Tahoma"/>
        </w:rPr>
        <w:t>1</w:t>
      </w:r>
      <w:r w:rsidR="00EC22C6" w:rsidRPr="00CB5735">
        <w:rPr>
          <w:rFonts w:ascii="Tahoma" w:hAnsi="Tahoma" w:cs="Tahoma"/>
        </w:rPr>
        <w:t>1</w:t>
      </w:r>
      <w:r w:rsidRPr="00CB5735">
        <w:rPr>
          <w:rFonts w:ascii="Tahoma" w:hAnsi="Tahoma" w:cs="Tahoma"/>
        </w:rPr>
        <w:t>.</w:t>
      </w:r>
      <w:bookmarkEnd w:id="18"/>
      <w:bookmarkEnd w:id="19"/>
      <w:r w:rsidR="002A2438" w:rsidRPr="00CB5735">
        <w:rPr>
          <w:rFonts w:ascii="Tahoma" w:hAnsi="Tahoma" w:cs="Tahoma"/>
        </w:rPr>
        <w:t>3</w:t>
      </w:r>
      <w:r w:rsidRPr="00CB5735">
        <w:rPr>
          <w:rFonts w:ascii="Tahoma" w:hAnsi="Tahoma" w:cs="Tahoma"/>
        </w:rPr>
        <w:t>.</w:t>
      </w:r>
    </w:p>
    <w:p w14:paraId="1D01A6CA" w14:textId="24EDB218" w:rsidR="00130368" w:rsidRPr="00CB5735" w:rsidRDefault="00D66B33" w:rsidP="002A2438">
      <w:pPr>
        <w:widowControl/>
        <w:autoSpaceDE/>
        <w:autoSpaceDN/>
        <w:rPr>
          <w:rFonts w:ascii="Tahoma" w:hAnsi="Tahoma" w:cs="Tahoma"/>
          <w:b/>
          <w:bCs/>
        </w:rPr>
      </w:pPr>
      <w:r w:rsidRPr="00CB5735">
        <w:rPr>
          <w:rFonts w:ascii="Tahoma" w:hAnsi="Tahoma" w:cs="Tahoma"/>
          <w:b/>
          <w:bCs/>
        </w:rPr>
        <w:t>1</w:t>
      </w:r>
      <w:r w:rsidR="00EC22C6" w:rsidRPr="00CB5735">
        <w:rPr>
          <w:rFonts w:ascii="Tahoma" w:hAnsi="Tahoma" w:cs="Tahoma"/>
          <w:b/>
          <w:bCs/>
        </w:rPr>
        <w:t>1</w:t>
      </w:r>
      <w:r w:rsidRPr="00CB5735">
        <w:rPr>
          <w:rFonts w:ascii="Tahoma" w:hAnsi="Tahoma" w:cs="Tahoma"/>
          <w:b/>
          <w:bCs/>
        </w:rPr>
        <w:t>.3</w:t>
      </w:r>
      <w:r w:rsidRPr="00CB5735">
        <w:rPr>
          <w:rFonts w:ascii="Tahoma" w:hAnsi="Tahoma" w:cs="Tahoma"/>
          <w:b/>
          <w:bCs/>
        </w:rPr>
        <w:tab/>
      </w:r>
      <w:r w:rsidR="000A62D6" w:rsidRPr="00CB5735">
        <w:rPr>
          <w:rFonts w:ascii="Tahoma" w:hAnsi="Tahoma" w:cs="Tahoma"/>
          <w:b/>
          <w:bCs/>
        </w:rPr>
        <w:t xml:space="preserve">Odstúpenie od </w:t>
      </w:r>
      <w:r w:rsidR="000A00D5" w:rsidRPr="00CB5735">
        <w:rPr>
          <w:rFonts w:ascii="Tahoma" w:hAnsi="Tahoma" w:cs="Tahoma"/>
          <w:b/>
          <w:bCs/>
        </w:rPr>
        <w:t>Z</w:t>
      </w:r>
      <w:r w:rsidR="000A62D6" w:rsidRPr="00CB5735">
        <w:rPr>
          <w:rFonts w:ascii="Tahoma" w:hAnsi="Tahoma" w:cs="Tahoma"/>
          <w:b/>
          <w:bCs/>
        </w:rPr>
        <w:t>mluvy</w:t>
      </w:r>
    </w:p>
    <w:p w14:paraId="675E193D" w14:textId="598D0121" w:rsidR="00130368" w:rsidRPr="00CB5735"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CB5735">
        <w:rPr>
          <w:rFonts w:ascii="Tahoma" w:hAnsi="Tahoma" w:cs="Tahoma"/>
          <w:color w:val="000000"/>
        </w:rPr>
        <w:t>P</w:t>
      </w:r>
      <w:r w:rsidR="00130368" w:rsidRPr="00CB5735">
        <w:rPr>
          <w:rFonts w:ascii="Tahoma" w:hAnsi="Tahoma" w:cs="Tahoma"/>
          <w:color w:val="000000"/>
        </w:rPr>
        <w:t>redávajúci je oprávnený od Zmluvy odstúpiť na základe jednostranného oznámenia výlučne vtedy:</w:t>
      </w:r>
    </w:p>
    <w:p w14:paraId="316D7CF7" w14:textId="6F4A92F9" w:rsidR="00630972" w:rsidRPr="00CB573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CB5735">
        <w:rPr>
          <w:rFonts w:ascii="Tahoma" w:hAnsi="Tahoma" w:cs="Tahoma"/>
          <w:color w:val="000000"/>
        </w:rPr>
        <w:t xml:space="preserve">ak sa Kupujúci dostane do omeškania s úhradou </w:t>
      </w:r>
      <w:r w:rsidR="005A750C" w:rsidRPr="00CB5735">
        <w:rPr>
          <w:rFonts w:ascii="Tahoma" w:hAnsi="Tahoma" w:cs="Tahoma"/>
          <w:color w:val="000000"/>
        </w:rPr>
        <w:t>C</w:t>
      </w:r>
      <w:r w:rsidRPr="00CB5735">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CB573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CB5735">
        <w:rPr>
          <w:rFonts w:ascii="Tahoma" w:hAnsi="Tahoma" w:cs="Tahoma"/>
          <w:color w:val="000000"/>
        </w:rPr>
        <w:t xml:space="preserve">ak Kupujúci poruší zákaz podľa </w:t>
      </w:r>
      <w:r w:rsidR="00142C66" w:rsidRPr="00CB5735">
        <w:rPr>
          <w:rFonts w:ascii="Tahoma" w:hAnsi="Tahoma" w:cs="Tahoma"/>
          <w:color w:val="000000"/>
        </w:rPr>
        <w:t xml:space="preserve">bodu </w:t>
      </w:r>
      <w:r w:rsidR="003C6101" w:rsidRPr="00CB5735">
        <w:rPr>
          <w:rFonts w:ascii="Tahoma" w:hAnsi="Tahoma" w:cs="Tahoma"/>
          <w:color w:val="000000"/>
        </w:rPr>
        <w:t>6.9</w:t>
      </w:r>
      <w:r w:rsidRPr="00CB5735">
        <w:rPr>
          <w:rFonts w:ascii="Tahoma" w:hAnsi="Tahoma" w:cs="Tahoma"/>
          <w:color w:val="000000"/>
        </w:rPr>
        <w:t>, bez poskytnutia dodatočnej primeranej lehoty na splnenie povinnosti.</w:t>
      </w:r>
    </w:p>
    <w:p w14:paraId="0FC2AD6A" w14:textId="7C221D10"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CB5735">
        <w:rPr>
          <w:rFonts w:ascii="Tahoma" w:hAnsi="Tahoma" w:cs="Tahoma"/>
          <w:color w:val="000000"/>
        </w:rPr>
        <w:t>Kupujúci si na účely Zmluvy vyhradzuje, že porušenie povinností Predávajúceho alebo nepravdivosť vyhlásení a/alebo záruk Predávajúceho, uvedených v</w:t>
      </w:r>
      <w:r w:rsidR="00630972" w:rsidRPr="00CB5735">
        <w:rPr>
          <w:rFonts w:ascii="Tahoma" w:hAnsi="Tahoma" w:cs="Tahoma"/>
          <w:color w:val="000000"/>
        </w:rPr>
        <w:t xml:space="preserve"> bodoch </w:t>
      </w:r>
      <w:r w:rsidR="00F73C22" w:rsidRPr="00CB5735">
        <w:rPr>
          <w:rFonts w:ascii="Tahoma" w:hAnsi="Tahoma" w:cs="Tahoma"/>
          <w:color w:val="000000"/>
        </w:rPr>
        <w:lastRenderedPageBreak/>
        <w:t>2</w:t>
      </w:r>
      <w:r w:rsidR="00630972" w:rsidRPr="00CB5735">
        <w:rPr>
          <w:rFonts w:ascii="Tahoma" w:hAnsi="Tahoma" w:cs="Tahoma"/>
          <w:color w:val="000000"/>
        </w:rPr>
        <w:t xml:space="preserve">, </w:t>
      </w:r>
      <w:r w:rsidR="00B03E56" w:rsidRPr="00CB5735">
        <w:rPr>
          <w:rFonts w:ascii="Tahoma" w:hAnsi="Tahoma" w:cs="Tahoma"/>
          <w:color w:val="000000"/>
        </w:rPr>
        <w:t>4</w:t>
      </w:r>
      <w:r w:rsidR="009B0AE4" w:rsidRPr="00CB5735">
        <w:rPr>
          <w:rFonts w:ascii="Tahoma" w:hAnsi="Tahoma" w:cs="Tahoma"/>
          <w:color w:val="000000"/>
        </w:rPr>
        <w:t>.</w:t>
      </w:r>
      <w:r w:rsidR="00B03E56" w:rsidRPr="00CB5735">
        <w:rPr>
          <w:rFonts w:ascii="Tahoma" w:hAnsi="Tahoma" w:cs="Tahoma"/>
          <w:color w:val="000000"/>
        </w:rPr>
        <w:t>1</w:t>
      </w:r>
      <w:r w:rsidR="00D917AF" w:rsidRPr="00CB5735">
        <w:rPr>
          <w:rFonts w:ascii="Tahoma" w:hAnsi="Tahoma" w:cs="Tahoma"/>
          <w:color w:val="000000"/>
        </w:rPr>
        <w:t xml:space="preserve"> až 4.5</w:t>
      </w:r>
      <w:r w:rsidR="009B0AE4" w:rsidRPr="00CB5735">
        <w:rPr>
          <w:rFonts w:ascii="Tahoma" w:hAnsi="Tahoma" w:cs="Tahoma"/>
          <w:color w:val="000000"/>
        </w:rPr>
        <w:t xml:space="preserve">, </w:t>
      </w:r>
      <w:r w:rsidR="00422902" w:rsidRPr="00CB5735">
        <w:rPr>
          <w:rFonts w:ascii="Tahoma" w:hAnsi="Tahoma" w:cs="Tahoma"/>
          <w:color w:val="000000"/>
        </w:rPr>
        <w:t>6.2 až 6.5</w:t>
      </w:r>
      <w:r w:rsidR="000F3E31" w:rsidRPr="00CB5735">
        <w:rPr>
          <w:rFonts w:ascii="Tahoma" w:hAnsi="Tahoma" w:cs="Tahoma"/>
          <w:color w:val="000000"/>
        </w:rPr>
        <w:t>, 6.7 až 6.9</w:t>
      </w:r>
      <w:r w:rsidR="00B6267A" w:rsidRPr="00CB5735">
        <w:rPr>
          <w:rFonts w:ascii="Tahoma" w:hAnsi="Tahoma" w:cs="Tahoma"/>
          <w:color w:val="000000"/>
        </w:rPr>
        <w:t xml:space="preserve"> a</w:t>
      </w:r>
      <w:r w:rsidRPr="00CB5735">
        <w:rPr>
          <w:rFonts w:ascii="Tahoma" w:hAnsi="Tahoma" w:cs="Tahoma"/>
          <w:color w:val="000000"/>
        </w:rPr>
        <w:t xml:space="preserve"> v</w:t>
      </w:r>
      <w:r w:rsidR="000F3E31" w:rsidRPr="00CB5735">
        <w:rPr>
          <w:rFonts w:ascii="Tahoma" w:hAnsi="Tahoma" w:cs="Tahoma"/>
          <w:color w:val="000000"/>
        </w:rPr>
        <w:t> bode 8</w:t>
      </w:r>
      <w:r w:rsidRPr="00CB5735">
        <w:rPr>
          <w:rFonts w:ascii="Tahoma" w:hAnsi="Tahoma" w:cs="Tahoma"/>
          <w:color w:val="000000"/>
        </w:rPr>
        <w:t xml:space="preserve">, sa považuje </w:t>
      </w:r>
      <w:r w:rsidRPr="00CB5735">
        <w:rPr>
          <w:rFonts w:ascii="Tahoma" w:hAnsi="Tahoma" w:cs="Tahoma"/>
          <w:b/>
          <w:bCs/>
          <w:color w:val="000000"/>
        </w:rPr>
        <w:t>za podstatné porušenie</w:t>
      </w:r>
      <w:r w:rsidRPr="00CB5735">
        <w:rPr>
          <w:rFonts w:ascii="Tahoma" w:hAnsi="Tahoma" w:cs="Tahoma"/>
          <w:color w:val="000000"/>
        </w:rPr>
        <w:t xml:space="preserve"> Zmluvy. V prípade podstatného porušenia Zmluvy je </w:t>
      </w:r>
      <w:r w:rsidR="00B25C16" w:rsidRPr="00CB5735">
        <w:rPr>
          <w:rFonts w:ascii="Tahoma" w:hAnsi="Tahoma" w:cs="Tahoma"/>
          <w:color w:val="000000"/>
        </w:rPr>
        <w:t>Kupujúci</w:t>
      </w:r>
      <w:r w:rsidRPr="00CB5735">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CB5735">
        <w:rPr>
          <w:rFonts w:ascii="Tahoma" w:hAnsi="Tahoma" w:cs="Tahoma"/>
          <w:color w:val="000000"/>
        </w:rPr>
        <w:t xml:space="preserve">bodu </w:t>
      </w:r>
      <w:r w:rsidR="00EC22C6" w:rsidRPr="00CB5735">
        <w:rPr>
          <w:rFonts w:ascii="Tahoma" w:hAnsi="Tahoma" w:cs="Tahoma"/>
          <w:color w:val="000000"/>
        </w:rPr>
        <w:t>9</w:t>
      </w:r>
      <w:r w:rsidR="00B25C16" w:rsidRPr="00CB5735">
        <w:rPr>
          <w:rFonts w:ascii="Tahoma" w:hAnsi="Tahoma" w:cs="Tahoma"/>
          <w:color w:val="000000"/>
        </w:rPr>
        <w:t>.</w:t>
      </w:r>
      <w:r w:rsidR="001F5166" w:rsidRPr="00CB5735">
        <w:rPr>
          <w:rFonts w:ascii="Tahoma" w:hAnsi="Tahoma" w:cs="Tahoma"/>
          <w:color w:val="000000"/>
        </w:rPr>
        <w:t xml:space="preserve">13 </w:t>
      </w:r>
      <w:r w:rsidR="00B7351F" w:rsidRPr="00CB5735">
        <w:rPr>
          <w:rFonts w:ascii="Tahoma" w:hAnsi="Tahoma" w:cs="Tahoma"/>
          <w:color w:val="000000"/>
        </w:rPr>
        <w:t>s</w:t>
      </w:r>
      <w:r w:rsidRPr="00CB5735">
        <w:rPr>
          <w:rFonts w:ascii="Tahoma" w:hAnsi="Tahoma" w:cs="Tahoma"/>
          <w:color w:val="000000"/>
        </w:rPr>
        <w:t>a taktiež považuje za odstúpenie pre pod</w:t>
      </w:r>
      <w:r w:rsidRPr="00752FC6">
        <w:rPr>
          <w:rFonts w:ascii="Tahoma" w:hAnsi="Tahoma" w:cs="Tahoma"/>
          <w:color w:val="000000"/>
        </w:rPr>
        <w:t>statné porušenie Zmluvy.</w:t>
      </w:r>
    </w:p>
    <w:p w14:paraId="3527E792" w14:textId="659EE38B"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833D58A" w:rsidR="00CD0DD5" w:rsidRPr="00752FC6" w:rsidRDefault="000708FF" w:rsidP="00D970D3">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w:t>
      </w:r>
      <w:r w:rsidR="008048EA" w:rsidRPr="00CB5735">
        <w:rPr>
          <w:rFonts w:ascii="Tahoma" w:hAnsi="Tahoma" w:cs="Tahoma"/>
        </w:rPr>
        <w:t>tento bod</w:t>
      </w:r>
      <w:r w:rsidR="000708FF" w:rsidRPr="00CB5735">
        <w:rPr>
          <w:rFonts w:ascii="Tahoma" w:hAnsi="Tahoma" w:cs="Tahoma"/>
        </w:rPr>
        <w:t xml:space="preserve"> </w:t>
      </w:r>
      <w:r w:rsidR="00BD283F" w:rsidRPr="00CB5735">
        <w:rPr>
          <w:rFonts w:ascii="Tahoma" w:hAnsi="Tahoma" w:cs="Tahoma"/>
        </w:rPr>
        <w:t>12</w:t>
      </w:r>
      <w:r w:rsidR="000708FF" w:rsidRPr="00CB5735">
        <w:rPr>
          <w:rFonts w:ascii="Tahoma" w:hAnsi="Tahoma" w:cs="Tahoma"/>
        </w:rPr>
        <w:t>, zánikom</w:t>
      </w:r>
      <w:r w:rsidR="000708FF" w:rsidRPr="00752FC6">
        <w:rPr>
          <w:rFonts w:ascii="Tahoma" w:hAnsi="Tahoma" w:cs="Tahoma"/>
        </w:rPr>
        <w:t xml:space="preserve"> Zmluvy nezanikajú.</w:t>
      </w:r>
    </w:p>
    <w:p w14:paraId="7D057A3C" w14:textId="164DD370"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18060DB" w14:textId="77777777" w:rsidR="00952A51" w:rsidRPr="00752FC6" w:rsidRDefault="00952A51" w:rsidP="00B531E6">
      <w:pPr>
        <w:ind w:left="709" w:hanging="709"/>
        <w:jc w:val="both"/>
        <w:rPr>
          <w:rFonts w:ascii="Tahoma" w:hAnsi="Tahoma" w:cs="Tahoma"/>
        </w:rPr>
      </w:pP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lastRenderedPageBreak/>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4593995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0"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0"/>
      <w:r w:rsidRPr="00752FC6">
        <w:rPr>
          <w:rFonts w:ascii="Tahoma" w:hAnsi="Tahoma" w:cs="Tahoma"/>
          <w:sz w:val="22"/>
          <w:szCs w:val="22"/>
        </w:rPr>
        <w:t xml:space="preserve"> </w:t>
      </w:r>
      <w:r w:rsidRPr="00752FC6">
        <w:rPr>
          <w:rFonts w:ascii="Tahoma" w:hAnsi="Tahoma" w:cs="Tahoma"/>
          <w:bCs/>
          <w:i/>
          <w:iCs/>
          <w:sz w:val="22"/>
          <w:szCs w:val="22"/>
        </w:rPr>
        <w:t>[</w:t>
      </w:r>
      <w:r w:rsidR="00216104">
        <w:rPr>
          <w:rFonts w:ascii="Tahoma" w:hAnsi="Tahoma" w:cs="Tahoma"/>
          <w:bCs/>
          <w:i/>
          <w:iCs/>
          <w:sz w:val="22"/>
          <w:szCs w:val="22"/>
        </w:rPr>
        <w:t>príloha č. 5 súťažných podkladov</w:t>
      </w:r>
      <w:r w:rsidRPr="00752FC6">
        <w:rPr>
          <w:rFonts w:ascii="Tahoma" w:hAnsi="Tahoma" w:cs="Tahoma"/>
          <w:bCs/>
          <w:i/>
          <w:iCs/>
          <w:sz w:val="22"/>
          <w:szCs w:val="22"/>
        </w:rPr>
        <w:t>]</w:t>
      </w:r>
    </w:p>
    <w:p w14:paraId="5AC8B8B0" w14:textId="77777777" w:rsidR="00570F40" w:rsidRPr="00752FC6"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6162240F" w14:textId="4A6E8781"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r w:rsidR="000708FF" w:rsidRPr="00752FC6">
        <w:rPr>
          <w:rFonts w:ascii="Tahoma" w:hAnsi="Tahoma" w:cs="Tahoma"/>
          <w:bCs/>
          <w:highlight w:val="yellow"/>
        </w:rPr>
        <w:t>xxxxx</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667F5A">
      <w:footerReference w:type="default" r:id="rId9"/>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52567" w14:textId="77777777" w:rsidR="00667F5A" w:rsidRDefault="00667F5A" w:rsidP="00D044A0">
      <w:r>
        <w:separator/>
      </w:r>
    </w:p>
  </w:endnote>
  <w:endnote w:type="continuationSeparator" w:id="0">
    <w:p w14:paraId="41BE9CEB" w14:textId="77777777" w:rsidR="00667F5A" w:rsidRDefault="00667F5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D0EAB" w14:textId="77777777" w:rsidR="00667F5A" w:rsidRDefault="00667F5A" w:rsidP="00D044A0">
      <w:r>
        <w:separator/>
      </w:r>
    </w:p>
  </w:footnote>
  <w:footnote w:type="continuationSeparator" w:id="0">
    <w:p w14:paraId="136A24D1" w14:textId="77777777" w:rsidR="00667F5A" w:rsidRDefault="00667F5A"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3"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5"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7"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9"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0"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1"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5"/>
  </w:num>
  <w:num w:numId="2" w16cid:durableId="1243757315">
    <w:abstractNumId w:val="20"/>
  </w:num>
  <w:num w:numId="3" w16cid:durableId="641471499">
    <w:abstractNumId w:val="11"/>
  </w:num>
  <w:num w:numId="4" w16cid:durableId="277687248">
    <w:abstractNumId w:val="32"/>
  </w:num>
  <w:num w:numId="5" w16cid:durableId="95296048">
    <w:abstractNumId w:val="16"/>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4"/>
  </w:num>
  <w:num w:numId="11" w16cid:durableId="186910245">
    <w:abstractNumId w:val="8"/>
  </w:num>
  <w:num w:numId="12" w16cid:durableId="1519001794">
    <w:abstractNumId w:val="27"/>
  </w:num>
  <w:num w:numId="13" w16cid:durableId="363943134">
    <w:abstractNumId w:val="0"/>
  </w:num>
  <w:num w:numId="14" w16cid:durableId="1627393697">
    <w:abstractNumId w:val="19"/>
  </w:num>
  <w:num w:numId="15" w16cid:durableId="1735397206">
    <w:abstractNumId w:val="14"/>
  </w:num>
  <w:num w:numId="16" w16cid:durableId="1140686308">
    <w:abstractNumId w:val="18"/>
  </w:num>
  <w:num w:numId="17" w16cid:durableId="288048825">
    <w:abstractNumId w:val="22"/>
  </w:num>
  <w:num w:numId="18" w16cid:durableId="22900268">
    <w:abstractNumId w:val="26"/>
  </w:num>
  <w:num w:numId="19" w16cid:durableId="1046417758">
    <w:abstractNumId w:val="30"/>
  </w:num>
  <w:num w:numId="20" w16cid:durableId="2022732328">
    <w:abstractNumId w:val="3"/>
  </w:num>
  <w:num w:numId="21" w16cid:durableId="940527174">
    <w:abstractNumId w:val="1"/>
  </w:num>
  <w:num w:numId="22" w16cid:durableId="2016836593">
    <w:abstractNumId w:val="6"/>
  </w:num>
  <w:num w:numId="23" w16cid:durableId="439758069">
    <w:abstractNumId w:val="31"/>
  </w:num>
  <w:num w:numId="24" w16cid:durableId="113714208">
    <w:abstractNumId w:val="34"/>
  </w:num>
  <w:num w:numId="25" w16cid:durableId="1839223209">
    <w:abstractNumId w:val="21"/>
  </w:num>
  <w:num w:numId="26" w16cid:durableId="1327052520">
    <w:abstractNumId w:val="5"/>
  </w:num>
  <w:num w:numId="27" w16cid:durableId="2041662031">
    <w:abstractNumId w:val="10"/>
  </w:num>
  <w:num w:numId="28" w16cid:durableId="11513605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29"/>
  </w:num>
  <w:num w:numId="32" w16cid:durableId="1728146785">
    <w:abstractNumId w:val="33"/>
  </w:num>
  <w:num w:numId="33" w16cid:durableId="1959951813">
    <w:abstractNumId w:val="17"/>
  </w:num>
  <w:num w:numId="34" w16cid:durableId="150023508">
    <w:abstractNumId w:val="25"/>
  </w:num>
  <w:num w:numId="35" w16cid:durableId="608778682">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4665"/>
    <w:rsid w:val="00025696"/>
    <w:rsid w:val="00027685"/>
    <w:rsid w:val="0003518E"/>
    <w:rsid w:val="00036F49"/>
    <w:rsid w:val="0003722E"/>
    <w:rsid w:val="00037759"/>
    <w:rsid w:val="000405BA"/>
    <w:rsid w:val="000420EB"/>
    <w:rsid w:val="00043D22"/>
    <w:rsid w:val="00046E8C"/>
    <w:rsid w:val="000479A5"/>
    <w:rsid w:val="00052921"/>
    <w:rsid w:val="00052988"/>
    <w:rsid w:val="00057640"/>
    <w:rsid w:val="000604BE"/>
    <w:rsid w:val="00070822"/>
    <w:rsid w:val="000708FF"/>
    <w:rsid w:val="000723A5"/>
    <w:rsid w:val="0007516C"/>
    <w:rsid w:val="00077648"/>
    <w:rsid w:val="00077A67"/>
    <w:rsid w:val="0008237F"/>
    <w:rsid w:val="00084D18"/>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472B"/>
    <w:rsid w:val="000D6CF9"/>
    <w:rsid w:val="000E089C"/>
    <w:rsid w:val="000E1EFB"/>
    <w:rsid w:val="000E3801"/>
    <w:rsid w:val="000E38EF"/>
    <w:rsid w:val="000E6B67"/>
    <w:rsid w:val="000F02DC"/>
    <w:rsid w:val="000F3201"/>
    <w:rsid w:val="000F3E31"/>
    <w:rsid w:val="000F4563"/>
    <w:rsid w:val="000F5941"/>
    <w:rsid w:val="00102CC2"/>
    <w:rsid w:val="00110574"/>
    <w:rsid w:val="00110C42"/>
    <w:rsid w:val="001137C0"/>
    <w:rsid w:val="00124080"/>
    <w:rsid w:val="00130368"/>
    <w:rsid w:val="0013762D"/>
    <w:rsid w:val="00142C66"/>
    <w:rsid w:val="00146590"/>
    <w:rsid w:val="00147237"/>
    <w:rsid w:val="00152015"/>
    <w:rsid w:val="00156EC1"/>
    <w:rsid w:val="001642C9"/>
    <w:rsid w:val="00166442"/>
    <w:rsid w:val="00172929"/>
    <w:rsid w:val="00175007"/>
    <w:rsid w:val="00177C10"/>
    <w:rsid w:val="001839E9"/>
    <w:rsid w:val="00184E3A"/>
    <w:rsid w:val="0019197C"/>
    <w:rsid w:val="00192058"/>
    <w:rsid w:val="001A1428"/>
    <w:rsid w:val="001A230A"/>
    <w:rsid w:val="001A4278"/>
    <w:rsid w:val="001A52F6"/>
    <w:rsid w:val="001A6348"/>
    <w:rsid w:val="001B18E0"/>
    <w:rsid w:val="001B1D74"/>
    <w:rsid w:val="001C233D"/>
    <w:rsid w:val="001C5CA5"/>
    <w:rsid w:val="001C7B4D"/>
    <w:rsid w:val="001D2DE1"/>
    <w:rsid w:val="001D40A1"/>
    <w:rsid w:val="001D4460"/>
    <w:rsid w:val="001D4F97"/>
    <w:rsid w:val="001D52A6"/>
    <w:rsid w:val="001D79D9"/>
    <w:rsid w:val="001E18A1"/>
    <w:rsid w:val="001F01C2"/>
    <w:rsid w:val="001F341D"/>
    <w:rsid w:val="001F5166"/>
    <w:rsid w:val="00200551"/>
    <w:rsid w:val="00202476"/>
    <w:rsid w:val="00202704"/>
    <w:rsid w:val="00210541"/>
    <w:rsid w:val="002144A6"/>
    <w:rsid w:val="00216104"/>
    <w:rsid w:val="00216C8B"/>
    <w:rsid w:val="0021733B"/>
    <w:rsid w:val="00224737"/>
    <w:rsid w:val="00227D23"/>
    <w:rsid w:val="002311E7"/>
    <w:rsid w:val="0023374D"/>
    <w:rsid w:val="00233CB9"/>
    <w:rsid w:val="00235CB0"/>
    <w:rsid w:val="00241402"/>
    <w:rsid w:val="00246858"/>
    <w:rsid w:val="002567F0"/>
    <w:rsid w:val="00262FA6"/>
    <w:rsid w:val="00265895"/>
    <w:rsid w:val="00266EC6"/>
    <w:rsid w:val="00270C9B"/>
    <w:rsid w:val="0027600D"/>
    <w:rsid w:val="0028381A"/>
    <w:rsid w:val="0028408F"/>
    <w:rsid w:val="00293FF9"/>
    <w:rsid w:val="0029465B"/>
    <w:rsid w:val="00295395"/>
    <w:rsid w:val="002A2438"/>
    <w:rsid w:val="002A6D10"/>
    <w:rsid w:val="002B1684"/>
    <w:rsid w:val="002B3E4B"/>
    <w:rsid w:val="002B4209"/>
    <w:rsid w:val="002B65C7"/>
    <w:rsid w:val="002B7923"/>
    <w:rsid w:val="002C74BB"/>
    <w:rsid w:val="002D1C70"/>
    <w:rsid w:val="002D24CF"/>
    <w:rsid w:val="002D369D"/>
    <w:rsid w:val="002E2B8B"/>
    <w:rsid w:val="002E3BDD"/>
    <w:rsid w:val="002E734C"/>
    <w:rsid w:val="002F1F0B"/>
    <w:rsid w:val="002F4B75"/>
    <w:rsid w:val="002F4C24"/>
    <w:rsid w:val="00301CCF"/>
    <w:rsid w:val="00302C7F"/>
    <w:rsid w:val="0030301A"/>
    <w:rsid w:val="003037D2"/>
    <w:rsid w:val="00311487"/>
    <w:rsid w:val="003131CC"/>
    <w:rsid w:val="003136BC"/>
    <w:rsid w:val="00313B98"/>
    <w:rsid w:val="003158E7"/>
    <w:rsid w:val="0031676E"/>
    <w:rsid w:val="0031737D"/>
    <w:rsid w:val="003231F8"/>
    <w:rsid w:val="003259AE"/>
    <w:rsid w:val="003340AE"/>
    <w:rsid w:val="00335CE5"/>
    <w:rsid w:val="00342164"/>
    <w:rsid w:val="00342DC6"/>
    <w:rsid w:val="003435EF"/>
    <w:rsid w:val="0034619F"/>
    <w:rsid w:val="00346D97"/>
    <w:rsid w:val="00346E71"/>
    <w:rsid w:val="00351000"/>
    <w:rsid w:val="00352850"/>
    <w:rsid w:val="00355649"/>
    <w:rsid w:val="00357EFD"/>
    <w:rsid w:val="00366054"/>
    <w:rsid w:val="00375CFC"/>
    <w:rsid w:val="00376E1F"/>
    <w:rsid w:val="003804CF"/>
    <w:rsid w:val="003813F9"/>
    <w:rsid w:val="00382D40"/>
    <w:rsid w:val="00391D2D"/>
    <w:rsid w:val="0039407B"/>
    <w:rsid w:val="003942DA"/>
    <w:rsid w:val="003A3D1C"/>
    <w:rsid w:val="003A4CFE"/>
    <w:rsid w:val="003A50D7"/>
    <w:rsid w:val="003A6117"/>
    <w:rsid w:val="003B105E"/>
    <w:rsid w:val="003B1337"/>
    <w:rsid w:val="003B23D5"/>
    <w:rsid w:val="003B31B5"/>
    <w:rsid w:val="003C071B"/>
    <w:rsid w:val="003C1E97"/>
    <w:rsid w:val="003C4BE9"/>
    <w:rsid w:val="003C6101"/>
    <w:rsid w:val="003C6626"/>
    <w:rsid w:val="003D43BF"/>
    <w:rsid w:val="003D4DAF"/>
    <w:rsid w:val="003D5CB6"/>
    <w:rsid w:val="003E0259"/>
    <w:rsid w:val="003E2379"/>
    <w:rsid w:val="003E3667"/>
    <w:rsid w:val="003F0445"/>
    <w:rsid w:val="003F2FBB"/>
    <w:rsid w:val="003F3649"/>
    <w:rsid w:val="003F65AA"/>
    <w:rsid w:val="00404BE0"/>
    <w:rsid w:val="004143C1"/>
    <w:rsid w:val="00414885"/>
    <w:rsid w:val="00414E11"/>
    <w:rsid w:val="00416E2D"/>
    <w:rsid w:val="004206C7"/>
    <w:rsid w:val="00422902"/>
    <w:rsid w:val="00423602"/>
    <w:rsid w:val="00433958"/>
    <w:rsid w:val="00433B78"/>
    <w:rsid w:val="00433C8C"/>
    <w:rsid w:val="00433D3D"/>
    <w:rsid w:val="004341A6"/>
    <w:rsid w:val="004350B0"/>
    <w:rsid w:val="00435924"/>
    <w:rsid w:val="0044096F"/>
    <w:rsid w:val="00440E52"/>
    <w:rsid w:val="0044203F"/>
    <w:rsid w:val="00444884"/>
    <w:rsid w:val="00456E58"/>
    <w:rsid w:val="00460B0F"/>
    <w:rsid w:val="00461C2F"/>
    <w:rsid w:val="00465CDB"/>
    <w:rsid w:val="0046649D"/>
    <w:rsid w:val="004670A4"/>
    <w:rsid w:val="004708B1"/>
    <w:rsid w:val="00471DEA"/>
    <w:rsid w:val="00473B35"/>
    <w:rsid w:val="004741FD"/>
    <w:rsid w:val="00477B62"/>
    <w:rsid w:val="00487187"/>
    <w:rsid w:val="00491E81"/>
    <w:rsid w:val="004929A6"/>
    <w:rsid w:val="004935DE"/>
    <w:rsid w:val="004955B3"/>
    <w:rsid w:val="004A35AE"/>
    <w:rsid w:val="004A6CB7"/>
    <w:rsid w:val="004A6DE8"/>
    <w:rsid w:val="004B0F4B"/>
    <w:rsid w:val="004C1580"/>
    <w:rsid w:val="004C1681"/>
    <w:rsid w:val="004C64F0"/>
    <w:rsid w:val="004C6B28"/>
    <w:rsid w:val="004C71CA"/>
    <w:rsid w:val="004D15B1"/>
    <w:rsid w:val="004D5D7C"/>
    <w:rsid w:val="004E089C"/>
    <w:rsid w:val="004E3B38"/>
    <w:rsid w:val="004E6ED4"/>
    <w:rsid w:val="004E7FF9"/>
    <w:rsid w:val="004F340E"/>
    <w:rsid w:val="004F5383"/>
    <w:rsid w:val="004F5942"/>
    <w:rsid w:val="004F62B7"/>
    <w:rsid w:val="004F74F7"/>
    <w:rsid w:val="00506E6F"/>
    <w:rsid w:val="0052355F"/>
    <w:rsid w:val="0052366A"/>
    <w:rsid w:val="0052744A"/>
    <w:rsid w:val="00531E43"/>
    <w:rsid w:val="00532CF1"/>
    <w:rsid w:val="005342B4"/>
    <w:rsid w:val="005426B9"/>
    <w:rsid w:val="00543D8F"/>
    <w:rsid w:val="0054467D"/>
    <w:rsid w:val="005465AC"/>
    <w:rsid w:val="005471BB"/>
    <w:rsid w:val="00547A67"/>
    <w:rsid w:val="00556177"/>
    <w:rsid w:val="005600C1"/>
    <w:rsid w:val="005600ED"/>
    <w:rsid w:val="00563086"/>
    <w:rsid w:val="00563332"/>
    <w:rsid w:val="00563BF3"/>
    <w:rsid w:val="00570F40"/>
    <w:rsid w:val="00571E17"/>
    <w:rsid w:val="005759EF"/>
    <w:rsid w:val="00577364"/>
    <w:rsid w:val="00580EA0"/>
    <w:rsid w:val="005831E6"/>
    <w:rsid w:val="005855FE"/>
    <w:rsid w:val="00585B41"/>
    <w:rsid w:val="00587094"/>
    <w:rsid w:val="00587E8E"/>
    <w:rsid w:val="00590EF3"/>
    <w:rsid w:val="005A16D9"/>
    <w:rsid w:val="005A40AD"/>
    <w:rsid w:val="005A750C"/>
    <w:rsid w:val="005B1252"/>
    <w:rsid w:val="005B3A1C"/>
    <w:rsid w:val="005B5B0F"/>
    <w:rsid w:val="005C4843"/>
    <w:rsid w:val="005D11FE"/>
    <w:rsid w:val="005E6CF0"/>
    <w:rsid w:val="005E747F"/>
    <w:rsid w:val="005F0DAB"/>
    <w:rsid w:val="005F1AB0"/>
    <w:rsid w:val="005F694B"/>
    <w:rsid w:val="005F7637"/>
    <w:rsid w:val="00600CFB"/>
    <w:rsid w:val="00602248"/>
    <w:rsid w:val="00612FA9"/>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99D"/>
    <w:rsid w:val="0066255F"/>
    <w:rsid w:val="00662E61"/>
    <w:rsid w:val="00663939"/>
    <w:rsid w:val="00664890"/>
    <w:rsid w:val="00664F9D"/>
    <w:rsid w:val="00666CFE"/>
    <w:rsid w:val="00667F5A"/>
    <w:rsid w:val="006709FB"/>
    <w:rsid w:val="00674779"/>
    <w:rsid w:val="00674F17"/>
    <w:rsid w:val="00675500"/>
    <w:rsid w:val="00677293"/>
    <w:rsid w:val="00681656"/>
    <w:rsid w:val="00681ED3"/>
    <w:rsid w:val="00690793"/>
    <w:rsid w:val="00695DCB"/>
    <w:rsid w:val="006A0B14"/>
    <w:rsid w:val="006A1B0E"/>
    <w:rsid w:val="006B01FD"/>
    <w:rsid w:val="006B14A5"/>
    <w:rsid w:val="006B4E3B"/>
    <w:rsid w:val="006B4EA1"/>
    <w:rsid w:val="006B6A14"/>
    <w:rsid w:val="006B7750"/>
    <w:rsid w:val="006C0467"/>
    <w:rsid w:val="006C56DB"/>
    <w:rsid w:val="006C7705"/>
    <w:rsid w:val="006D0C07"/>
    <w:rsid w:val="006D0D38"/>
    <w:rsid w:val="006D1425"/>
    <w:rsid w:val="006D60E3"/>
    <w:rsid w:val="006E2EE0"/>
    <w:rsid w:val="006F0043"/>
    <w:rsid w:val="006F29BB"/>
    <w:rsid w:val="006F59F9"/>
    <w:rsid w:val="006F69EA"/>
    <w:rsid w:val="006F7BF5"/>
    <w:rsid w:val="00700BC1"/>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4AA5"/>
    <w:rsid w:val="00754AEC"/>
    <w:rsid w:val="00755394"/>
    <w:rsid w:val="00756282"/>
    <w:rsid w:val="00762541"/>
    <w:rsid w:val="0076534E"/>
    <w:rsid w:val="007666A1"/>
    <w:rsid w:val="007702B2"/>
    <w:rsid w:val="007718C9"/>
    <w:rsid w:val="00771F9D"/>
    <w:rsid w:val="00773B63"/>
    <w:rsid w:val="00780FBE"/>
    <w:rsid w:val="00782248"/>
    <w:rsid w:val="007824CD"/>
    <w:rsid w:val="0078616D"/>
    <w:rsid w:val="007917B8"/>
    <w:rsid w:val="007923BD"/>
    <w:rsid w:val="0079279C"/>
    <w:rsid w:val="007940A9"/>
    <w:rsid w:val="007A0382"/>
    <w:rsid w:val="007A038E"/>
    <w:rsid w:val="007A45F4"/>
    <w:rsid w:val="007A55E2"/>
    <w:rsid w:val="007A7D7A"/>
    <w:rsid w:val="007B6D60"/>
    <w:rsid w:val="007B7D87"/>
    <w:rsid w:val="007C0622"/>
    <w:rsid w:val="007C425C"/>
    <w:rsid w:val="007C6D4C"/>
    <w:rsid w:val="007D48FA"/>
    <w:rsid w:val="007E1FD7"/>
    <w:rsid w:val="007E6738"/>
    <w:rsid w:val="007F0451"/>
    <w:rsid w:val="007F6156"/>
    <w:rsid w:val="00801167"/>
    <w:rsid w:val="00801D39"/>
    <w:rsid w:val="0080272B"/>
    <w:rsid w:val="00803BF3"/>
    <w:rsid w:val="008048EA"/>
    <w:rsid w:val="00814A75"/>
    <w:rsid w:val="00816B99"/>
    <w:rsid w:val="00817ADD"/>
    <w:rsid w:val="00820008"/>
    <w:rsid w:val="00820FCE"/>
    <w:rsid w:val="008226CE"/>
    <w:rsid w:val="00823EE0"/>
    <w:rsid w:val="008251D9"/>
    <w:rsid w:val="00840444"/>
    <w:rsid w:val="0084164A"/>
    <w:rsid w:val="00842703"/>
    <w:rsid w:val="00842A24"/>
    <w:rsid w:val="008436CD"/>
    <w:rsid w:val="00846445"/>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6966"/>
    <w:rsid w:val="00886C9D"/>
    <w:rsid w:val="00891B5E"/>
    <w:rsid w:val="008930CB"/>
    <w:rsid w:val="00894BA5"/>
    <w:rsid w:val="00896A51"/>
    <w:rsid w:val="008A22ED"/>
    <w:rsid w:val="008B026E"/>
    <w:rsid w:val="008B1835"/>
    <w:rsid w:val="008B2377"/>
    <w:rsid w:val="008B2D57"/>
    <w:rsid w:val="008B2F1D"/>
    <w:rsid w:val="008B3195"/>
    <w:rsid w:val="008B4184"/>
    <w:rsid w:val="008B7508"/>
    <w:rsid w:val="008C6C43"/>
    <w:rsid w:val="008D5AA6"/>
    <w:rsid w:val="008D6D65"/>
    <w:rsid w:val="008E3350"/>
    <w:rsid w:val="008E7F0F"/>
    <w:rsid w:val="008F0F04"/>
    <w:rsid w:val="008F6F9B"/>
    <w:rsid w:val="0090085C"/>
    <w:rsid w:val="009118CD"/>
    <w:rsid w:val="00920EC6"/>
    <w:rsid w:val="00930820"/>
    <w:rsid w:val="009314BD"/>
    <w:rsid w:val="0093384C"/>
    <w:rsid w:val="00940D45"/>
    <w:rsid w:val="00943769"/>
    <w:rsid w:val="00944920"/>
    <w:rsid w:val="00952A51"/>
    <w:rsid w:val="00952B7C"/>
    <w:rsid w:val="0095609C"/>
    <w:rsid w:val="009621EB"/>
    <w:rsid w:val="00963550"/>
    <w:rsid w:val="00975453"/>
    <w:rsid w:val="00976C72"/>
    <w:rsid w:val="0098077D"/>
    <w:rsid w:val="00983839"/>
    <w:rsid w:val="00986CFB"/>
    <w:rsid w:val="009872ED"/>
    <w:rsid w:val="00997CE8"/>
    <w:rsid w:val="009A1F2E"/>
    <w:rsid w:val="009A71DB"/>
    <w:rsid w:val="009A776B"/>
    <w:rsid w:val="009B0AE4"/>
    <w:rsid w:val="009B4DB7"/>
    <w:rsid w:val="009B7D2C"/>
    <w:rsid w:val="009B7DE4"/>
    <w:rsid w:val="009C1B8E"/>
    <w:rsid w:val="009C7E9C"/>
    <w:rsid w:val="009D488D"/>
    <w:rsid w:val="009E2637"/>
    <w:rsid w:val="009E3315"/>
    <w:rsid w:val="009F17D5"/>
    <w:rsid w:val="009F1D20"/>
    <w:rsid w:val="009F55CC"/>
    <w:rsid w:val="009F5F39"/>
    <w:rsid w:val="00A00230"/>
    <w:rsid w:val="00A02F46"/>
    <w:rsid w:val="00A034BB"/>
    <w:rsid w:val="00A04CB1"/>
    <w:rsid w:val="00A04EC8"/>
    <w:rsid w:val="00A1064E"/>
    <w:rsid w:val="00A10A89"/>
    <w:rsid w:val="00A11DC9"/>
    <w:rsid w:val="00A121C3"/>
    <w:rsid w:val="00A12AD9"/>
    <w:rsid w:val="00A17169"/>
    <w:rsid w:val="00A17F9D"/>
    <w:rsid w:val="00A277A2"/>
    <w:rsid w:val="00A27CC4"/>
    <w:rsid w:val="00A327A5"/>
    <w:rsid w:val="00A339AE"/>
    <w:rsid w:val="00A35B91"/>
    <w:rsid w:val="00A403B5"/>
    <w:rsid w:val="00A40433"/>
    <w:rsid w:val="00A46EAA"/>
    <w:rsid w:val="00A47CDD"/>
    <w:rsid w:val="00A512F4"/>
    <w:rsid w:val="00A5139B"/>
    <w:rsid w:val="00A52DEC"/>
    <w:rsid w:val="00A53910"/>
    <w:rsid w:val="00A53BDB"/>
    <w:rsid w:val="00A563B5"/>
    <w:rsid w:val="00A60BC5"/>
    <w:rsid w:val="00A62B99"/>
    <w:rsid w:val="00A703E9"/>
    <w:rsid w:val="00A70AAA"/>
    <w:rsid w:val="00A72803"/>
    <w:rsid w:val="00A728D1"/>
    <w:rsid w:val="00A77E53"/>
    <w:rsid w:val="00A86133"/>
    <w:rsid w:val="00A866C6"/>
    <w:rsid w:val="00A92638"/>
    <w:rsid w:val="00AA4066"/>
    <w:rsid w:val="00AB128A"/>
    <w:rsid w:val="00AB4734"/>
    <w:rsid w:val="00AB7843"/>
    <w:rsid w:val="00AC1479"/>
    <w:rsid w:val="00AC2240"/>
    <w:rsid w:val="00AC43A3"/>
    <w:rsid w:val="00AD01F0"/>
    <w:rsid w:val="00AD251F"/>
    <w:rsid w:val="00AD41CA"/>
    <w:rsid w:val="00AD4FC9"/>
    <w:rsid w:val="00AD605C"/>
    <w:rsid w:val="00AD6EB0"/>
    <w:rsid w:val="00AE0F35"/>
    <w:rsid w:val="00AE226A"/>
    <w:rsid w:val="00AE7B67"/>
    <w:rsid w:val="00AF0D34"/>
    <w:rsid w:val="00AF1D12"/>
    <w:rsid w:val="00AF3D22"/>
    <w:rsid w:val="00B004D7"/>
    <w:rsid w:val="00B0104E"/>
    <w:rsid w:val="00B0178B"/>
    <w:rsid w:val="00B03E56"/>
    <w:rsid w:val="00B07B49"/>
    <w:rsid w:val="00B11873"/>
    <w:rsid w:val="00B1362C"/>
    <w:rsid w:val="00B141F8"/>
    <w:rsid w:val="00B14A60"/>
    <w:rsid w:val="00B15BA6"/>
    <w:rsid w:val="00B16826"/>
    <w:rsid w:val="00B16CC5"/>
    <w:rsid w:val="00B20D23"/>
    <w:rsid w:val="00B24C8D"/>
    <w:rsid w:val="00B25426"/>
    <w:rsid w:val="00B25C16"/>
    <w:rsid w:val="00B35044"/>
    <w:rsid w:val="00B37A82"/>
    <w:rsid w:val="00B43482"/>
    <w:rsid w:val="00B478D5"/>
    <w:rsid w:val="00B47AD9"/>
    <w:rsid w:val="00B505D9"/>
    <w:rsid w:val="00B52697"/>
    <w:rsid w:val="00B531E6"/>
    <w:rsid w:val="00B557DD"/>
    <w:rsid w:val="00B6267A"/>
    <w:rsid w:val="00B67953"/>
    <w:rsid w:val="00B7123F"/>
    <w:rsid w:val="00B7351F"/>
    <w:rsid w:val="00B754A0"/>
    <w:rsid w:val="00B81049"/>
    <w:rsid w:val="00B81DA5"/>
    <w:rsid w:val="00B87AC5"/>
    <w:rsid w:val="00B87C10"/>
    <w:rsid w:val="00B90A62"/>
    <w:rsid w:val="00B928A8"/>
    <w:rsid w:val="00B9528E"/>
    <w:rsid w:val="00BA4A59"/>
    <w:rsid w:val="00BA6FEB"/>
    <w:rsid w:val="00BB2ACF"/>
    <w:rsid w:val="00BB4287"/>
    <w:rsid w:val="00BC5F8F"/>
    <w:rsid w:val="00BD04B9"/>
    <w:rsid w:val="00BD283F"/>
    <w:rsid w:val="00BD769D"/>
    <w:rsid w:val="00BD7C36"/>
    <w:rsid w:val="00BE61E6"/>
    <w:rsid w:val="00BE6A30"/>
    <w:rsid w:val="00BF31F2"/>
    <w:rsid w:val="00BF3600"/>
    <w:rsid w:val="00BF48D3"/>
    <w:rsid w:val="00C01C22"/>
    <w:rsid w:val="00C031BE"/>
    <w:rsid w:val="00C03EF2"/>
    <w:rsid w:val="00C07085"/>
    <w:rsid w:val="00C15D15"/>
    <w:rsid w:val="00C17726"/>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54151"/>
    <w:rsid w:val="00C604D8"/>
    <w:rsid w:val="00C62266"/>
    <w:rsid w:val="00C63116"/>
    <w:rsid w:val="00C650E7"/>
    <w:rsid w:val="00C67A7D"/>
    <w:rsid w:val="00C67B4B"/>
    <w:rsid w:val="00C71F06"/>
    <w:rsid w:val="00C72C74"/>
    <w:rsid w:val="00C756D9"/>
    <w:rsid w:val="00C76F8E"/>
    <w:rsid w:val="00C80691"/>
    <w:rsid w:val="00C80AF3"/>
    <w:rsid w:val="00C8619F"/>
    <w:rsid w:val="00C90FC2"/>
    <w:rsid w:val="00C95725"/>
    <w:rsid w:val="00C95908"/>
    <w:rsid w:val="00CA042E"/>
    <w:rsid w:val="00CA0940"/>
    <w:rsid w:val="00CA3CEF"/>
    <w:rsid w:val="00CA7D06"/>
    <w:rsid w:val="00CA7F29"/>
    <w:rsid w:val="00CB1424"/>
    <w:rsid w:val="00CB1A97"/>
    <w:rsid w:val="00CB3D4D"/>
    <w:rsid w:val="00CB4D61"/>
    <w:rsid w:val="00CB5735"/>
    <w:rsid w:val="00CB7008"/>
    <w:rsid w:val="00CB74AD"/>
    <w:rsid w:val="00CC4E46"/>
    <w:rsid w:val="00CC7583"/>
    <w:rsid w:val="00CD0DD5"/>
    <w:rsid w:val="00CD3444"/>
    <w:rsid w:val="00CD5ACF"/>
    <w:rsid w:val="00CD68D4"/>
    <w:rsid w:val="00CD78FF"/>
    <w:rsid w:val="00CD7E77"/>
    <w:rsid w:val="00CE6A70"/>
    <w:rsid w:val="00CF1C33"/>
    <w:rsid w:val="00CF56D7"/>
    <w:rsid w:val="00D01F43"/>
    <w:rsid w:val="00D044A0"/>
    <w:rsid w:val="00D17144"/>
    <w:rsid w:val="00D1798D"/>
    <w:rsid w:val="00D2554F"/>
    <w:rsid w:val="00D26AE9"/>
    <w:rsid w:val="00D27A98"/>
    <w:rsid w:val="00D322D2"/>
    <w:rsid w:val="00D3266C"/>
    <w:rsid w:val="00D33D81"/>
    <w:rsid w:val="00D33E14"/>
    <w:rsid w:val="00D34DBA"/>
    <w:rsid w:val="00D35861"/>
    <w:rsid w:val="00D35AE5"/>
    <w:rsid w:val="00D37C78"/>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B1A9D"/>
    <w:rsid w:val="00DB3446"/>
    <w:rsid w:val="00DB464E"/>
    <w:rsid w:val="00DB5BBA"/>
    <w:rsid w:val="00DB5C0B"/>
    <w:rsid w:val="00DB6AF4"/>
    <w:rsid w:val="00DC265F"/>
    <w:rsid w:val="00DC4022"/>
    <w:rsid w:val="00DC70C5"/>
    <w:rsid w:val="00DC7335"/>
    <w:rsid w:val="00DC787E"/>
    <w:rsid w:val="00DD49BD"/>
    <w:rsid w:val="00DE09B3"/>
    <w:rsid w:val="00DE1C41"/>
    <w:rsid w:val="00DE3314"/>
    <w:rsid w:val="00DF2787"/>
    <w:rsid w:val="00DF32B2"/>
    <w:rsid w:val="00E00DF6"/>
    <w:rsid w:val="00E06940"/>
    <w:rsid w:val="00E07853"/>
    <w:rsid w:val="00E11877"/>
    <w:rsid w:val="00E139A6"/>
    <w:rsid w:val="00E1484A"/>
    <w:rsid w:val="00E2484F"/>
    <w:rsid w:val="00E26467"/>
    <w:rsid w:val="00E33194"/>
    <w:rsid w:val="00E35170"/>
    <w:rsid w:val="00E35F98"/>
    <w:rsid w:val="00E36A9B"/>
    <w:rsid w:val="00E402B3"/>
    <w:rsid w:val="00E419CD"/>
    <w:rsid w:val="00E4287B"/>
    <w:rsid w:val="00E50113"/>
    <w:rsid w:val="00E5241D"/>
    <w:rsid w:val="00E62DD3"/>
    <w:rsid w:val="00E67165"/>
    <w:rsid w:val="00E676BD"/>
    <w:rsid w:val="00E822FA"/>
    <w:rsid w:val="00E87B45"/>
    <w:rsid w:val="00E905D7"/>
    <w:rsid w:val="00E911DB"/>
    <w:rsid w:val="00E923E6"/>
    <w:rsid w:val="00E95254"/>
    <w:rsid w:val="00E97850"/>
    <w:rsid w:val="00EA0804"/>
    <w:rsid w:val="00EA11AE"/>
    <w:rsid w:val="00EA1EFD"/>
    <w:rsid w:val="00EA329F"/>
    <w:rsid w:val="00EA385A"/>
    <w:rsid w:val="00EA5A8F"/>
    <w:rsid w:val="00EA642D"/>
    <w:rsid w:val="00EB0474"/>
    <w:rsid w:val="00EB0D8E"/>
    <w:rsid w:val="00EB1566"/>
    <w:rsid w:val="00EB2AD3"/>
    <w:rsid w:val="00EB6AA0"/>
    <w:rsid w:val="00EC1900"/>
    <w:rsid w:val="00EC22C6"/>
    <w:rsid w:val="00EC422B"/>
    <w:rsid w:val="00EC4CC7"/>
    <w:rsid w:val="00EC6063"/>
    <w:rsid w:val="00ED0CA7"/>
    <w:rsid w:val="00ED0DDC"/>
    <w:rsid w:val="00ED157E"/>
    <w:rsid w:val="00ED1D6C"/>
    <w:rsid w:val="00ED246A"/>
    <w:rsid w:val="00ED3D7A"/>
    <w:rsid w:val="00ED5DD9"/>
    <w:rsid w:val="00EE6F2A"/>
    <w:rsid w:val="00EE7668"/>
    <w:rsid w:val="00F030ED"/>
    <w:rsid w:val="00F04663"/>
    <w:rsid w:val="00F06BDF"/>
    <w:rsid w:val="00F10B0C"/>
    <w:rsid w:val="00F13DCA"/>
    <w:rsid w:val="00F1440C"/>
    <w:rsid w:val="00F1475F"/>
    <w:rsid w:val="00F305D4"/>
    <w:rsid w:val="00F31D7B"/>
    <w:rsid w:val="00F335E7"/>
    <w:rsid w:val="00F36F6D"/>
    <w:rsid w:val="00F41A64"/>
    <w:rsid w:val="00F42B8C"/>
    <w:rsid w:val="00F51E9D"/>
    <w:rsid w:val="00F534E7"/>
    <w:rsid w:val="00F567EC"/>
    <w:rsid w:val="00F65E44"/>
    <w:rsid w:val="00F70C0E"/>
    <w:rsid w:val="00F715A3"/>
    <w:rsid w:val="00F73C22"/>
    <w:rsid w:val="00F754D8"/>
    <w:rsid w:val="00F77C08"/>
    <w:rsid w:val="00F82894"/>
    <w:rsid w:val="00F830A8"/>
    <w:rsid w:val="00F90BE4"/>
    <w:rsid w:val="00F92428"/>
    <w:rsid w:val="00F92912"/>
    <w:rsid w:val="00F92EBC"/>
    <w:rsid w:val="00F939E2"/>
    <w:rsid w:val="00F976BA"/>
    <w:rsid w:val="00FA012E"/>
    <w:rsid w:val="00FA1225"/>
    <w:rsid w:val="00FA156D"/>
    <w:rsid w:val="00FA3CDA"/>
    <w:rsid w:val="00FA5C50"/>
    <w:rsid w:val="00FB08E5"/>
    <w:rsid w:val="00FB4CEE"/>
    <w:rsid w:val="00FB79FF"/>
    <w:rsid w:val="00FC2145"/>
    <w:rsid w:val="00FD1EED"/>
    <w:rsid w:val="00FD253B"/>
    <w:rsid w:val="00FD2D11"/>
    <w:rsid w:val="00FD3DDF"/>
    <w:rsid w:val="00FE0BBD"/>
    <w:rsid w:val="00FE0F81"/>
    <w:rsid w:val="00FE27BD"/>
    <w:rsid w:val="00FE7A52"/>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KZ_Dodanie_kancelárskeho_nábytku_pre_úrad_BBSK so sub." edit="true"/>
    <f:field ref="objsubject" par="" text="" edit="true"/>
    <f:field ref="objcreatedby" par="" text="Izák, Marko, Mgr."/>
    <f:field ref="objcreatedat" par="" date="2024-03-12T14:38:03" text="12. 3. 2024 14:38:03"/>
    <f:field ref="objchangedby" par="" text="Izák, Marko, Mgr."/>
    <f:field ref="objmodifiedat" par="" date="2024-03-12T14:38:04" text="12. 3. 2024 14:38:04"/>
    <f:field ref="doc_FSCFOLIO_1_1001_FieldDocumentNumber" par="" text=""/>
    <f:field ref="doc_FSCFOLIO_1_1001_FieldSubject" par="" text=""/>
    <f:field ref="FSCFOLIO_1_1001_FieldCurrentUser" par="" text="Ing. Monika Debnárová"/>
    <f:field ref="CCAPRECONFIG_15_1001_Objektname" par="" text="KZ_Dodanie_kancelárskeho_nábytku_pre_úrad_BBSK so sub."/>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8132</Words>
  <Characters>46353</Characters>
  <Application>Microsoft Office Word</Application>
  <DocSecurity>0</DocSecurity>
  <Lines>386</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Debnárová Monika</cp:lastModifiedBy>
  <cp:revision>3</cp:revision>
  <cp:lastPrinted>2024-03-12T08:55:00Z</cp:lastPrinted>
  <dcterms:created xsi:type="dcterms:W3CDTF">2024-03-13T10:18:00Z</dcterms:created>
  <dcterms:modified xsi:type="dcterms:W3CDTF">2024-03-13T12:30:00Z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Marko Izák</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12. 3. 2024, 14:38</vt:lpwstr>
  </property>
  <property fmtid="{D5CDD505-2E9C-101B-9397-08002B2CF9AE}" pid="59" name="FSC#SKEDITIONREG@103.510:curruserrolegroup">
    <vt:lpwstr>Oddelenie verejného obstarávania</vt:lpwstr>
  </property>
  <property fmtid="{D5CDD505-2E9C-101B-9397-08002B2CF9AE}" pid="60" name="FSC#SKEDITIONREG@103.510:currusersubst">
    <vt:lpwstr>Ing. Monika Debnárová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12. 3. 2024</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12.3.2024, 14:38</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Izák, Marko,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ODDVSP (Oddelenia vnútornej správy a prevádzky)</vt:lpwstr>
  </property>
  <property fmtid="{D5CDD505-2E9C-101B-9397-08002B2CF9AE}" pid="339" name="FSC#COOELAK@1.1001:CreatedAt">
    <vt:lpwstr>12.03.2024</vt:lpwstr>
  </property>
  <property fmtid="{D5CDD505-2E9C-101B-9397-08002B2CF9AE}" pid="340" name="FSC#COOELAK@1.1001:OU">
    <vt:lpwstr>ODDVSP (Oddelenia vnútornej správy a prevádzky)</vt:lpwstr>
  </property>
  <property fmtid="{D5CDD505-2E9C-101B-9397-08002B2CF9AE}" pid="341" name="FSC#COOELAK@1.1001:Priority">
    <vt:lpwstr> ()</vt:lpwstr>
  </property>
  <property fmtid="{D5CDD505-2E9C-101B-9397-08002B2CF9AE}" pid="342" name="FSC#COOELAK@1.1001:ObjBarCode">
    <vt:lpwstr>*COO.2090.100.9.7302760*</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II</vt:lpwstr>
  </property>
  <property fmtid="{D5CDD505-2E9C-101B-9397-08002B2CF9AE}" pid="359" name="FSC#COOELAK@1.1001:CurrentUserEmail">
    <vt:lpwstr>monika.debnarova@bbsk.sk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COOELAK@1.1001:replyreference">
    <vt:lpwstr/>
  </property>
  <property fmtid="{D5CDD505-2E9C-101B-9397-08002B2CF9AE}" pid="390" name="FSC#SKCONV@103.510:docname">
    <vt:lpwstr/>
  </property>
  <property fmtid="{D5CDD505-2E9C-101B-9397-08002B2CF9AE}" pid="391" name="FSC#COOSYSTEM@1.1:Container">
    <vt:lpwstr>COO.2090.100.9.7302760</vt:lpwstr>
  </property>
  <property fmtid="{D5CDD505-2E9C-101B-9397-08002B2CF9AE}" pid="392" name="FSC#FSCFOLIO@1.1001:docpropproject">
    <vt:lpwstr/>
  </property>
</Properties>
</file>