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4B5A3292"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výzva č. 1/2024</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390"/>
        <w:gridCol w:w="1275"/>
        <w:gridCol w:w="1560"/>
        <w:gridCol w:w="1837"/>
      </w:tblGrid>
      <w:tr w:rsidR="00A742EE" w:rsidRPr="00B4448A" w14:paraId="32833ACB" w14:textId="77777777" w:rsidTr="00D466A7">
        <w:trPr>
          <w:trHeight w:val="620"/>
        </w:trPr>
        <w:tc>
          <w:tcPr>
            <w:tcW w:w="4390"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5"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60"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837"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D25A62" w:rsidRPr="00B4448A" w14:paraId="6D8EBC3C" w14:textId="77777777" w:rsidTr="009C767A">
        <w:trPr>
          <w:trHeight w:val="309"/>
        </w:trPr>
        <w:tc>
          <w:tcPr>
            <w:tcW w:w="4390" w:type="dxa"/>
            <w:vAlign w:val="center"/>
          </w:tcPr>
          <w:p w14:paraId="6F735389" w14:textId="5826CCD1" w:rsidR="00D25A62" w:rsidRPr="00B4448A" w:rsidRDefault="009C767A" w:rsidP="009C767A">
            <w:pPr>
              <w:spacing w:after="0" w:line="360" w:lineRule="auto"/>
              <w:rPr>
                <w:rFonts w:cs="Arial"/>
                <w:szCs w:val="20"/>
              </w:rPr>
            </w:pPr>
            <w:r>
              <w:t>Frakcia 0 - 3</w:t>
            </w:r>
            <w:r w:rsidR="00D25A62">
              <w:t>2 mm</w:t>
            </w:r>
          </w:p>
        </w:tc>
        <w:tc>
          <w:tcPr>
            <w:tcW w:w="1275" w:type="dxa"/>
            <w:vAlign w:val="center"/>
          </w:tcPr>
          <w:p w14:paraId="3658AE26" w14:textId="56EC3558" w:rsidR="00D25A62" w:rsidRPr="00B4448A" w:rsidRDefault="00C06676" w:rsidP="009C767A">
            <w:pPr>
              <w:spacing w:after="0" w:line="360" w:lineRule="auto"/>
              <w:rPr>
                <w:rFonts w:cs="Arial"/>
                <w:szCs w:val="20"/>
              </w:rPr>
            </w:pPr>
            <w:r>
              <w:rPr>
                <w:rFonts w:cs="Arial"/>
                <w:szCs w:val="20"/>
              </w:rPr>
              <w:t>1</w:t>
            </w:r>
            <w:r w:rsidR="009C767A">
              <w:rPr>
                <w:rFonts w:cs="Arial"/>
                <w:szCs w:val="20"/>
              </w:rPr>
              <w:t>739</w:t>
            </w:r>
            <w:r w:rsidR="00D25A62" w:rsidRPr="00B4448A">
              <w:rPr>
                <w:rFonts w:cs="Arial"/>
                <w:szCs w:val="20"/>
              </w:rPr>
              <w:t xml:space="preserve"> t</w:t>
            </w:r>
          </w:p>
        </w:tc>
        <w:tc>
          <w:tcPr>
            <w:tcW w:w="1560" w:type="dxa"/>
            <w:shd w:val="clear" w:color="auto" w:fill="FFFF00"/>
            <w:vAlign w:val="center"/>
          </w:tcPr>
          <w:p w14:paraId="031DB98E" w14:textId="4AE4E11F"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26643695" w14:textId="77777777" w:rsidR="00D25A62" w:rsidRPr="00B4448A" w:rsidRDefault="00D25A62" w:rsidP="00D25A62">
            <w:pPr>
              <w:spacing w:after="0" w:line="360" w:lineRule="auto"/>
              <w:jc w:val="both"/>
              <w:rPr>
                <w:rFonts w:cs="Arial"/>
                <w:szCs w:val="20"/>
                <w:highlight w:val="yellow"/>
              </w:rPr>
            </w:pPr>
          </w:p>
        </w:tc>
      </w:tr>
      <w:tr w:rsidR="009C767A" w:rsidRPr="00B4448A" w14:paraId="3955DB1A" w14:textId="77777777" w:rsidTr="009C767A">
        <w:trPr>
          <w:trHeight w:val="102"/>
        </w:trPr>
        <w:tc>
          <w:tcPr>
            <w:tcW w:w="4390" w:type="dxa"/>
            <w:vAlign w:val="center"/>
          </w:tcPr>
          <w:p w14:paraId="0B6704C7" w14:textId="7E7CA009" w:rsidR="009C767A" w:rsidRDefault="009C767A" w:rsidP="009C767A">
            <w:pPr>
              <w:spacing w:after="0" w:line="360" w:lineRule="auto"/>
            </w:pPr>
            <w:r>
              <w:t>Frakcia 0 – 63 mm</w:t>
            </w:r>
          </w:p>
        </w:tc>
        <w:tc>
          <w:tcPr>
            <w:tcW w:w="1275" w:type="dxa"/>
            <w:vAlign w:val="center"/>
          </w:tcPr>
          <w:p w14:paraId="0A2EF068" w14:textId="0E8A716B" w:rsidR="009C767A" w:rsidRDefault="009C767A" w:rsidP="009C767A">
            <w:pPr>
              <w:spacing w:after="0" w:line="360" w:lineRule="auto"/>
              <w:rPr>
                <w:rFonts w:cs="Arial"/>
                <w:szCs w:val="20"/>
              </w:rPr>
            </w:pPr>
            <w:r>
              <w:rPr>
                <w:rFonts w:cs="Arial"/>
                <w:szCs w:val="20"/>
              </w:rPr>
              <w:t>1 854 t</w:t>
            </w:r>
          </w:p>
        </w:tc>
        <w:tc>
          <w:tcPr>
            <w:tcW w:w="1560" w:type="dxa"/>
            <w:shd w:val="clear" w:color="auto" w:fill="FFFF00"/>
            <w:vAlign w:val="center"/>
          </w:tcPr>
          <w:p w14:paraId="45C97C67" w14:textId="77777777" w:rsidR="009C767A" w:rsidRPr="00B4448A" w:rsidRDefault="009C767A" w:rsidP="00D25A62">
            <w:pPr>
              <w:spacing w:after="0" w:line="360" w:lineRule="auto"/>
              <w:jc w:val="both"/>
              <w:rPr>
                <w:rFonts w:cs="Arial"/>
                <w:szCs w:val="20"/>
                <w:highlight w:val="yellow"/>
              </w:rPr>
            </w:pPr>
          </w:p>
        </w:tc>
        <w:tc>
          <w:tcPr>
            <w:tcW w:w="1837" w:type="dxa"/>
            <w:shd w:val="clear" w:color="auto" w:fill="FFFF00"/>
            <w:vAlign w:val="center"/>
          </w:tcPr>
          <w:p w14:paraId="5DB66537" w14:textId="77777777" w:rsidR="009C767A" w:rsidRPr="00B4448A" w:rsidRDefault="009C767A" w:rsidP="00D25A62">
            <w:pPr>
              <w:spacing w:after="0" w:line="360" w:lineRule="auto"/>
              <w:jc w:val="both"/>
              <w:rPr>
                <w:rFonts w:cs="Arial"/>
                <w:szCs w:val="20"/>
                <w:highlight w:val="yellow"/>
              </w:rPr>
            </w:pPr>
          </w:p>
        </w:tc>
      </w:tr>
      <w:tr w:rsidR="009C767A" w:rsidRPr="00B4448A" w14:paraId="6F9420DD" w14:textId="77777777" w:rsidTr="009C767A">
        <w:trPr>
          <w:trHeight w:val="163"/>
        </w:trPr>
        <w:tc>
          <w:tcPr>
            <w:tcW w:w="4390" w:type="dxa"/>
            <w:vAlign w:val="center"/>
          </w:tcPr>
          <w:p w14:paraId="37C7AF93" w14:textId="25C65034" w:rsidR="009C767A" w:rsidRDefault="009C767A" w:rsidP="009C767A">
            <w:pPr>
              <w:spacing w:after="0" w:line="360" w:lineRule="auto"/>
            </w:pPr>
            <w:r>
              <w:t>Frakcia 32 – 63 mm</w:t>
            </w:r>
          </w:p>
        </w:tc>
        <w:tc>
          <w:tcPr>
            <w:tcW w:w="1275" w:type="dxa"/>
            <w:vAlign w:val="center"/>
          </w:tcPr>
          <w:p w14:paraId="02A75FF1" w14:textId="5D9730D4" w:rsidR="009C767A" w:rsidRDefault="009C767A" w:rsidP="009C767A">
            <w:pPr>
              <w:spacing w:after="0" w:line="360" w:lineRule="auto"/>
              <w:rPr>
                <w:rFonts w:cs="Arial"/>
                <w:szCs w:val="20"/>
              </w:rPr>
            </w:pPr>
            <w:r>
              <w:rPr>
                <w:rFonts w:cs="Arial"/>
                <w:szCs w:val="20"/>
              </w:rPr>
              <w:t>3 119 t</w:t>
            </w:r>
          </w:p>
        </w:tc>
        <w:tc>
          <w:tcPr>
            <w:tcW w:w="1560" w:type="dxa"/>
            <w:shd w:val="clear" w:color="auto" w:fill="FFFF00"/>
            <w:vAlign w:val="center"/>
          </w:tcPr>
          <w:p w14:paraId="6A18433E" w14:textId="77777777" w:rsidR="009C767A" w:rsidRPr="00B4448A" w:rsidRDefault="009C767A" w:rsidP="00D25A62">
            <w:pPr>
              <w:spacing w:after="0" w:line="360" w:lineRule="auto"/>
              <w:jc w:val="both"/>
              <w:rPr>
                <w:rFonts w:cs="Arial"/>
                <w:szCs w:val="20"/>
                <w:highlight w:val="yellow"/>
              </w:rPr>
            </w:pPr>
          </w:p>
        </w:tc>
        <w:tc>
          <w:tcPr>
            <w:tcW w:w="1837" w:type="dxa"/>
            <w:shd w:val="clear" w:color="auto" w:fill="FFFF00"/>
            <w:vAlign w:val="center"/>
          </w:tcPr>
          <w:p w14:paraId="3FD87F30" w14:textId="77777777" w:rsidR="009C767A" w:rsidRPr="00B4448A" w:rsidRDefault="009C767A" w:rsidP="00D25A62">
            <w:pPr>
              <w:spacing w:after="0" w:line="360" w:lineRule="auto"/>
              <w:jc w:val="both"/>
              <w:rPr>
                <w:rFonts w:cs="Arial"/>
                <w:szCs w:val="20"/>
                <w:highlight w:val="yellow"/>
              </w:rPr>
            </w:pPr>
          </w:p>
        </w:tc>
      </w:tr>
      <w:tr w:rsidR="009C767A" w:rsidRPr="00B4448A" w14:paraId="02FCD37A" w14:textId="77777777" w:rsidTr="009C767A">
        <w:trPr>
          <w:trHeight w:val="98"/>
        </w:trPr>
        <w:tc>
          <w:tcPr>
            <w:tcW w:w="4390" w:type="dxa"/>
            <w:vAlign w:val="center"/>
          </w:tcPr>
          <w:p w14:paraId="7C1CF776" w14:textId="71E236B6" w:rsidR="009C767A" w:rsidRDefault="009C767A" w:rsidP="009C767A">
            <w:pPr>
              <w:spacing w:after="0" w:line="360" w:lineRule="auto"/>
            </w:pPr>
            <w:r>
              <w:t>Frakcia 63 – 125 mm</w:t>
            </w:r>
          </w:p>
        </w:tc>
        <w:tc>
          <w:tcPr>
            <w:tcW w:w="1275" w:type="dxa"/>
            <w:vAlign w:val="center"/>
          </w:tcPr>
          <w:p w14:paraId="7E4E6E69" w14:textId="0F18B831" w:rsidR="009C767A" w:rsidRDefault="009C767A" w:rsidP="009C767A">
            <w:pPr>
              <w:spacing w:after="0" w:line="360" w:lineRule="auto"/>
              <w:rPr>
                <w:rFonts w:cs="Arial"/>
                <w:szCs w:val="20"/>
              </w:rPr>
            </w:pPr>
            <w:r>
              <w:rPr>
                <w:rFonts w:cs="Arial"/>
                <w:szCs w:val="20"/>
              </w:rPr>
              <w:t>486 t</w:t>
            </w:r>
          </w:p>
        </w:tc>
        <w:tc>
          <w:tcPr>
            <w:tcW w:w="1560" w:type="dxa"/>
            <w:shd w:val="clear" w:color="auto" w:fill="FFFF00"/>
            <w:vAlign w:val="center"/>
          </w:tcPr>
          <w:p w14:paraId="21EEBEC9" w14:textId="77777777" w:rsidR="009C767A" w:rsidRPr="00B4448A" w:rsidRDefault="009C767A" w:rsidP="00D25A62">
            <w:pPr>
              <w:spacing w:after="0" w:line="360" w:lineRule="auto"/>
              <w:jc w:val="both"/>
              <w:rPr>
                <w:rFonts w:cs="Arial"/>
                <w:szCs w:val="20"/>
                <w:highlight w:val="yellow"/>
              </w:rPr>
            </w:pPr>
          </w:p>
        </w:tc>
        <w:tc>
          <w:tcPr>
            <w:tcW w:w="1837" w:type="dxa"/>
            <w:shd w:val="clear" w:color="auto" w:fill="FFFF00"/>
            <w:vAlign w:val="center"/>
          </w:tcPr>
          <w:p w14:paraId="5F19FC9C" w14:textId="77777777" w:rsidR="009C767A" w:rsidRPr="00B4448A" w:rsidRDefault="009C767A" w:rsidP="00D25A62">
            <w:pPr>
              <w:spacing w:after="0" w:line="360" w:lineRule="auto"/>
              <w:jc w:val="both"/>
              <w:rPr>
                <w:rFonts w:cs="Arial"/>
                <w:szCs w:val="20"/>
                <w:highlight w:val="yellow"/>
              </w:rPr>
            </w:pPr>
          </w:p>
        </w:tc>
      </w:tr>
      <w:tr w:rsidR="009C767A" w:rsidRPr="00B4448A" w14:paraId="455AEB12" w14:textId="77777777" w:rsidTr="009C767A">
        <w:trPr>
          <w:trHeight w:val="173"/>
        </w:trPr>
        <w:tc>
          <w:tcPr>
            <w:tcW w:w="4390" w:type="dxa"/>
            <w:vAlign w:val="center"/>
          </w:tcPr>
          <w:p w14:paraId="37EE5FD4" w14:textId="14F96858" w:rsidR="009C767A" w:rsidRDefault="009C767A" w:rsidP="009C767A">
            <w:pPr>
              <w:spacing w:after="0" w:line="360" w:lineRule="auto"/>
            </w:pPr>
            <w:r>
              <w:t>Lomový kameň – vhodný aj na murovanie</w:t>
            </w:r>
          </w:p>
        </w:tc>
        <w:tc>
          <w:tcPr>
            <w:tcW w:w="1275" w:type="dxa"/>
            <w:vAlign w:val="center"/>
          </w:tcPr>
          <w:p w14:paraId="4EDF2719" w14:textId="0388226C" w:rsidR="009C767A" w:rsidRDefault="009C767A" w:rsidP="009C767A">
            <w:pPr>
              <w:spacing w:after="0" w:line="360" w:lineRule="auto"/>
              <w:rPr>
                <w:rFonts w:cs="Arial"/>
                <w:szCs w:val="20"/>
              </w:rPr>
            </w:pPr>
            <w:r>
              <w:rPr>
                <w:rFonts w:cs="Arial"/>
                <w:szCs w:val="20"/>
              </w:rPr>
              <w:t>263 t</w:t>
            </w:r>
          </w:p>
        </w:tc>
        <w:tc>
          <w:tcPr>
            <w:tcW w:w="1560" w:type="dxa"/>
            <w:shd w:val="clear" w:color="auto" w:fill="FFFF00"/>
            <w:vAlign w:val="center"/>
          </w:tcPr>
          <w:p w14:paraId="61EBD72D" w14:textId="77777777" w:rsidR="009C767A" w:rsidRPr="00B4448A" w:rsidRDefault="009C767A" w:rsidP="00D25A62">
            <w:pPr>
              <w:spacing w:after="0" w:line="360" w:lineRule="auto"/>
              <w:jc w:val="both"/>
              <w:rPr>
                <w:rFonts w:cs="Arial"/>
                <w:szCs w:val="20"/>
                <w:highlight w:val="yellow"/>
              </w:rPr>
            </w:pPr>
          </w:p>
        </w:tc>
        <w:tc>
          <w:tcPr>
            <w:tcW w:w="1837" w:type="dxa"/>
            <w:shd w:val="clear" w:color="auto" w:fill="FFFF00"/>
            <w:vAlign w:val="center"/>
          </w:tcPr>
          <w:p w14:paraId="2FAAC52C" w14:textId="77777777" w:rsidR="009C767A" w:rsidRPr="00B4448A" w:rsidRDefault="009C767A" w:rsidP="00D25A62">
            <w:pPr>
              <w:spacing w:after="0" w:line="360" w:lineRule="auto"/>
              <w:jc w:val="both"/>
              <w:rPr>
                <w:rFonts w:cs="Arial"/>
                <w:szCs w:val="20"/>
                <w:highlight w:val="yellow"/>
              </w:rPr>
            </w:pPr>
          </w:p>
        </w:tc>
      </w:tr>
      <w:tr w:rsidR="00A742EE" w:rsidRPr="00B4448A" w14:paraId="25ED5DCD" w14:textId="77777777" w:rsidTr="00DF25CA">
        <w:tc>
          <w:tcPr>
            <w:tcW w:w="5665"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2D929655" w14:textId="77777777" w:rsidR="00A742EE" w:rsidRPr="00B4448A" w:rsidRDefault="00A742EE" w:rsidP="00DF25CA">
            <w:pPr>
              <w:spacing w:after="0"/>
              <w:jc w:val="both"/>
              <w:rPr>
                <w:rFonts w:cs="Arial"/>
                <w:szCs w:val="20"/>
              </w:rPr>
            </w:pPr>
          </w:p>
        </w:tc>
        <w:tc>
          <w:tcPr>
            <w:tcW w:w="1837"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3B7929">
        <w:trPr>
          <w:trHeight w:val="385"/>
        </w:trPr>
        <w:tc>
          <w:tcPr>
            <w:tcW w:w="5665"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60" w:type="dxa"/>
            <w:shd w:val="clear" w:color="auto" w:fill="FFFF00"/>
          </w:tcPr>
          <w:p w14:paraId="55500F65" w14:textId="77777777" w:rsidR="00A742EE" w:rsidRPr="00B4448A" w:rsidRDefault="00A742EE" w:rsidP="00DF25CA">
            <w:pPr>
              <w:spacing w:after="0"/>
              <w:jc w:val="both"/>
              <w:rPr>
                <w:rFonts w:cs="Arial"/>
                <w:szCs w:val="20"/>
              </w:rPr>
            </w:pPr>
          </w:p>
        </w:tc>
        <w:tc>
          <w:tcPr>
            <w:tcW w:w="1837"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DF25CA">
        <w:tc>
          <w:tcPr>
            <w:tcW w:w="5665"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3A90B7E6" w14:textId="77777777" w:rsidR="00A742EE" w:rsidRPr="00B4448A" w:rsidRDefault="00A742EE" w:rsidP="00DF25CA">
            <w:pPr>
              <w:spacing w:after="0"/>
              <w:jc w:val="both"/>
              <w:rPr>
                <w:rFonts w:cs="Arial"/>
                <w:szCs w:val="20"/>
              </w:rPr>
            </w:pPr>
          </w:p>
        </w:tc>
        <w:tc>
          <w:tcPr>
            <w:tcW w:w="1837"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149B65CD"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110"/>
        <w:gridCol w:w="4531"/>
      </w:tblGrid>
      <w:tr w:rsidR="0011454A" w:rsidRPr="0011454A" w14:paraId="57911D50" w14:textId="77777777" w:rsidTr="00DF25CA">
        <w:tc>
          <w:tcPr>
            <w:tcW w:w="4110"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4531"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9C767A" w:rsidRPr="0011454A" w14:paraId="13F2F499" w14:textId="77777777" w:rsidTr="005101BE">
        <w:tc>
          <w:tcPr>
            <w:tcW w:w="4110" w:type="dxa"/>
            <w:vAlign w:val="center"/>
          </w:tcPr>
          <w:p w14:paraId="751E7B2C" w14:textId="363360D9" w:rsidR="009C767A" w:rsidRPr="0011454A" w:rsidRDefault="009C767A" w:rsidP="009C767A">
            <w:pPr>
              <w:autoSpaceDE w:val="0"/>
              <w:autoSpaceDN w:val="0"/>
              <w:adjustRightInd w:val="0"/>
              <w:spacing w:after="0"/>
              <w:jc w:val="both"/>
              <w:rPr>
                <w:rFonts w:cs="Arial"/>
                <w:szCs w:val="20"/>
              </w:rPr>
            </w:pPr>
            <w:r>
              <w:t>Frakcia 0 - 32 mm</w:t>
            </w:r>
          </w:p>
        </w:tc>
        <w:tc>
          <w:tcPr>
            <w:tcW w:w="4531" w:type="dxa"/>
            <w:vAlign w:val="center"/>
          </w:tcPr>
          <w:p w14:paraId="2D684384" w14:textId="324FBA1C" w:rsidR="009C767A" w:rsidRPr="0011454A" w:rsidRDefault="009C767A" w:rsidP="009C767A">
            <w:pPr>
              <w:autoSpaceDE w:val="0"/>
              <w:autoSpaceDN w:val="0"/>
              <w:adjustRightInd w:val="0"/>
              <w:spacing w:after="0"/>
              <w:jc w:val="center"/>
              <w:rPr>
                <w:rFonts w:cs="Arial"/>
                <w:szCs w:val="20"/>
              </w:rPr>
            </w:pPr>
            <w:r>
              <w:rPr>
                <w:rFonts w:cs="Arial"/>
                <w:szCs w:val="20"/>
              </w:rPr>
              <w:t>1739</w:t>
            </w:r>
            <w:r w:rsidRPr="00B4448A">
              <w:rPr>
                <w:rFonts w:cs="Arial"/>
                <w:szCs w:val="20"/>
              </w:rPr>
              <w:t xml:space="preserve"> t</w:t>
            </w:r>
          </w:p>
        </w:tc>
      </w:tr>
      <w:tr w:rsidR="009C767A" w:rsidRPr="0011454A" w14:paraId="56B8EAAC" w14:textId="77777777" w:rsidTr="005101BE">
        <w:tc>
          <w:tcPr>
            <w:tcW w:w="4110" w:type="dxa"/>
            <w:vAlign w:val="center"/>
          </w:tcPr>
          <w:p w14:paraId="083C63A1" w14:textId="6C17275E" w:rsidR="009C767A" w:rsidRDefault="009C767A" w:rsidP="009C767A">
            <w:pPr>
              <w:autoSpaceDE w:val="0"/>
              <w:autoSpaceDN w:val="0"/>
              <w:adjustRightInd w:val="0"/>
              <w:spacing w:after="0"/>
              <w:jc w:val="both"/>
            </w:pPr>
            <w:r>
              <w:t>Frakcia 0 – 63 mm</w:t>
            </w:r>
          </w:p>
        </w:tc>
        <w:tc>
          <w:tcPr>
            <w:tcW w:w="4531" w:type="dxa"/>
            <w:vAlign w:val="center"/>
          </w:tcPr>
          <w:p w14:paraId="0FC6BFCE" w14:textId="405ED24D" w:rsidR="009C767A" w:rsidRDefault="009C767A" w:rsidP="009C767A">
            <w:pPr>
              <w:autoSpaceDE w:val="0"/>
              <w:autoSpaceDN w:val="0"/>
              <w:adjustRightInd w:val="0"/>
              <w:spacing w:after="0"/>
              <w:jc w:val="center"/>
              <w:rPr>
                <w:rFonts w:cs="Arial"/>
                <w:szCs w:val="20"/>
              </w:rPr>
            </w:pPr>
            <w:r>
              <w:rPr>
                <w:rFonts w:cs="Arial"/>
                <w:szCs w:val="20"/>
              </w:rPr>
              <w:t>1854 t</w:t>
            </w:r>
          </w:p>
        </w:tc>
      </w:tr>
      <w:tr w:rsidR="009C767A" w:rsidRPr="0011454A" w14:paraId="3970F633" w14:textId="77777777" w:rsidTr="005101BE">
        <w:tc>
          <w:tcPr>
            <w:tcW w:w="4110" w:type="dxa"/>
            <w:vAlign w:val="center"/>
          </w:tcPr>
          <w:p w14:paraId="1ABBDB7E" w14:textId="4F4E2660" w:rsidR="009C767A" w:rsidRDefault="009C767A" w:rsidP="009C767A">
            <w:pPr>
              <w:autoSpaceDE w:val="0"/>
              <w:autoSpaceDN w:val="0"/>
              <w:adjustRightInd w:val="0"/>
              <w:spacing w:after="0"/>
              <w:jc w:val="both"/>
            </w:pPr>
            <w:r>
              <w:t>Frakcia 32 – 63 mm</w:t>
            </w:r>
          </w:p>
        </w:tc>
        <w:tc>
          <w:tcPr>
            <w:tcW w:w="4531" w:type="dxa"/>
            <w:vAlign w:val="center"/>
          </w:tcPr>
          <w:p w14:paraId="33E02826" w14:textId="7B019CD5" w:rsidR="009C767A" w:rsidRDefault="009C767A" w:rsidP="009C767A">
            <w:pPr>
              <w:autoSpaceDE w:val="0"/>
              <w:autoSpaceDN w:val="0"/>
              <w:adjustRightInd w:val="0"/>
              <w:spacing w:after="0"/>
              <w:jc w:val="center"/>
              <w:rPr>
                <w:rFonts w:cs="Arial"/>
                <w:szCs w:val="20"/>
              </w:rPr>
            </w:pPr>
            <w:r>
              <w:rPr>
                <w:rFonts w:cs="Arial"/>
                <w:szCs w:val="20"/>
              </w:rPr>
              <w:t>3119 t</w:t>
            </w:r>
          </w:p>
        </w:tc>
      </w:tr>
      <w:tr w:rsidR="009C767A" w:rsidRPr="0011454A" w14:paraId="452C958F" w14:textId="77777777" w:rsidTr="005101BE">
        <w:tc>
          <w:tcPr>
            <w:tcW w:w="4110" w:type="dxa"/>
            <w:vAlign w:val="center"/>
          </w:tcPr>
          <w:p w14:paraId="667EFF6C" w14:textId="04231A01" w:rsidR="009C767A" w:rsidRDefault="009C767A" w:rsidP="009C767A">
            <w:pPr>
              <w:autoSpaceDE w:val="0"/>
              <w:autoSpaceDN w:val="0"/>
              <w:adjustRightInd w:val="0"/>
              <w:spacing w:after="0"/>
              <w:jc w:val="both"/>
            </w:pPr>
            <w:r>
              <w:t>Frakcia 63 – 125 mm</w:t>
            </w:r>
          </w:p>
        </w:tc>
        <w:tc>
          <w:tcPr>
            <w:tcW w:w="4531" w:type="dxa"/>
            <w:vAlign w:val="center"/>
          </w:tcPr>
          <w:p w14:paraId="3119C879" w14:textId="52B833BF" w:rsidR="009C767A" w:rsidRDefault="009C767A" w:rsidP="009C767A">
            <w:pPr>
              <w:autoSpaceDE w:val="0"/>
              <w:autoSpaceDN w:val="0"/>
              <w:adjustRightInd w:val="0"/>
              <w:spacing w:after="0"/>
              <w:jc w:val="center"/>
              <w:rPr>
                <w:rFonts w:cs="Arial"/>
                <w:szCs w:val="20"/>
              </w:rPr>
            </w:pPr>
            <w:r>
              <w:rPr>
                <w:rFonts w:cs="Arial"/>
                <w:szCs w:val="20"/>
              </w:rPr>
              <w:t>486 t</w:t>
            </w:r>
          </w:p>
        </w:tc>
      </w:tr>
      <w:tr w:rsidR="009C767A" w:rsidRPr="0011454A" w14:paraId="475C07DB" w14:textId="77777777" w:rsidTr="005101BE">
        <w:tc>
          <w:tcPr>
            <w:tcW w:w="4110" w:type="dxa"/>
            <w:vAlign w:val="center"/>
          </w:tcPr>
          <w:p w14:paraId="2AE5C507" w14:textId="51A945C5" w:rsidR="009C767A" w:rsidRDefault="009C767A" w:rsidP="009C767A">
            <w:pPr>
              <w:autoSpaceDE w:val="0"/>
              <w:autoSpaceDN w:val="0"/>
              <w:adjustRightInd w:val="0"/>
              <w:spacing w:after="0"/>
              <w:jc w:val="both"/>
            </w:pPr>
            <w:r>
              <w:t>Lomový kameň – vhodný aj na murovanie</w:t>
            </w:r>
          </w:p>
        </w:tc>
        <w:tc>
          <w:tcPr>
            <w:tcW w:w="4531" w:type="dxa"/>
            <w:vAlign w:val="center"/>
          </w:tcPr>
          <w:p w14:paraId="4BC45E21" w14:textId="7FA5F8F4" w:rsidR="009C767A" w:rsidRDefault="009C767A" w:rsidP="009C767A">
            <w:pPr>
              <w:autoSpaceDE w:val="0"/>
              <w:autoSpaceDN w:val="0"/>
              <w:adjustRightInd w:val="0"/>
              <w:spacing w:after="0"/>
              <w:jc w:val="center"/>
              <w:rPr>
                <w:rFonts w:cs="Arial"/>
                <w:szCs w:val="20"/>
              </w:rPr>
            </w:pPr>
            <w:r>
              <w:rPr>
                <w:rFonts w:cs="Arial"/>
                <w:szCs w:val="20"/>
              </w:rPr>
              <w:t>263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26A67854" w14:textId="64E2DD40" w:rsidR="0011454A" w:rsidRDefault="0011454A" w:rsidP="0011454A">
      <w:pPr>
        <w:numPr>
          <w:ilvl w:val="0"/>
          <w:numId w:val="4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6E4EDCC7" w14:textId="77777777" w:rsidR="003B7929" w:rsidRPr="002514D2" w:rsidRDefault="003B7929" w:rsidP="003B7929">
      <w:pPr>
        <w:spacing w:after="0"/>
        <w:ind w:left="360"/>
        <w:jc w:val="both"/>
        <w:rPr>
          <w:rFonts w:cs="Arial"/>
          <w:szCs w:val="20"/>
          <w:lang w:eastAsia="cs-CZ"/>
        </w:rPr>
      </w:pPr>
    </w:p>
    <w:p w14:paraId="5B62F852" w14:textId="77777777" w:rsidR="0011454A" w:rsidRPr="0011454A" w:rsidRDefault="0011454A" w:rsidP="0011454A">
      <w:pPr>
        <w:spacing w:after="0"/>
        <w:rPr>
          <w:rFonts w:cs="Arial"/>
          <w:b/>
          <w:szCs w:val="20"/>
          <w:u w:val="thick"/>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0E88C" w14:textId="77777777" w:rsidR="00457FAB" w:rsidRDefault="00457FAB">
      <w:r>
        <w:separator/>
      </w:r>
    </w:p>
  </w:endnote>
  <w:endnote w:type="continuationSeparator" w:id="0">
    <w:p w14:paraId="0216E880" w14:textId="77777777" w:rsidR="00457FAB" w:rsidRDefault="0045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65D89" w14:paraId="2D4E7A60" w14:textId="77777777" w:rsidTr="002917A0">
              <w:tc>
                <w:tcPr>
                  <w:tcW w:w="7650" w:type="dxa"/>
                </w:tcPr>
                <w:p w14:paraId="161303EA" w14:textId="22A8324C" w:rsidR="00665D89" w:rsidRDefault="00665D89" w:rsidP="001474DF">
                  <w:pPr>
                    <w:pStyle w:val="Pta"/>
                  </w:pPr>
                </w:p>
              </w:tc>
              <w:tc>
                <w:tcPr>
                  <w:tcW w:w="1412" w:type="dxa"/>
                </w:tcPr>
                <w:p w14:paraId="7289D8C9" w14:textId="062FDC11" w:rsidR="00665D89" w:rsidRDefault="00665D8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F0956">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F0956">
                    <w:rPr>
                      <w:bCs/>
                      <w:noProof/>
                      <w:sz w:val="18"/>
                      <w:szCs w:val="18"/>
                    </w:rPr>
                    <w:t>6</w:t>
                  </w:r>
                  <w:r w:rsidRPr="007C3D49">
                    <w:rPr>
                      <w:bCs/>
                      <w:sz w:val="18"/>
                      <w:szCs w:val="18"/>
                    </w:rPr>
                    <w:fldChar w:fldCharType="end"/>
                  </w:r>
                </w:p>
              </w:tc>
            </w:tr>
          </w:tbl>
          <w:p w14:paraId="6C1DB06B" w14:textId="4C1116E8" w:rsidR="00665D89" w:rsidRPr="002917A0" w:rsidRDefault="00665D89"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665D89" w:rsidRDefault="00665D8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5D89" w:rsidRDefault="00665D8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199E1" w14:textId="77777777" w:rsidR="00457FAB" w:rsidRDefault="00457FAB">
      <w:r>
        <w:separator/>
      </w:r>
    </w:p>
  </w:footnote>
  <w:footnote w:type="continuationSeparator" w:id="0">
    <w:p w14:paraId="3323C2FB" w14:textId="77777777" w:rsidR="00457FAB" w:rsidRDefault="0045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65D89" w14:paraId="14793BB4" w14:textId="77777777" w:rsidTr="007C3D49">
      <w:tc>
        <w:tcPr>
          <w:tcW w:w="1271" w:type="dxa"/>
        </w:tcPr>
        <w:p w14:paraId="22C3DFF4" w14:textId="2E53548F" w:rsidR="00665D89" w:rsidRDefault="00665D8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5D89" w:rsidRDefault="00665D8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5D89" w:rsidRPr="007C3D49" w:rsidRDefault="00665D89" w:rsidP="007C3D49">
          <w:pPr>
            <w:pStyle w:val="Nadpis4"/>
            <w:tabs>
              <w:tab w:val="clear" w:pos="576"/>
            </w:tabs>
            <w:rPr>
              <w:color w:val="005941"/>
              <w:sz w:val="24"/>
            </w:rPr>
          </w:pPr>
          <w:r w:rsidRPr="007C3D49">
            <w:rPr>
              <w:color w:val="005941"/>
              <w:sz w:val="24"/>
            </w:rPr>
            <w:t>generálne riaditeľstvo</w:t>
          </w:r>
        </w:p>
        <w:p w14:paraId="4F73470A" w14:textId="1081BBBA" w:rsidR="00665D89" w:rsidRDefault="00665D89" w:rsidP="007C3D49">
          <w:pPr>
            <w:pStyle w:val="Nadpis4"/>
            <w:tabs>
              <w:tab w:val="clear" w:pos="576"/>
            </w:tabs>
          </w:pPr>
          <w:r w:rsidRPr="007C3D49">
            <w:rPr>
              <w:color w:val="005941"/>
              <w:sz w:val="24"/>
            </w:rPr>
            <w:t>Námestie SNP 8, 975 66 Banská Bystrica</w:t>
          </w:r>
        </w:p>
      </w:tc>
    </w:tr>
  </w:tbl>
  <w:p w14:paraId="08D1390A" w14:textId="77777777" w:rsidR="00665D89" w:rsidRDefault="00665D8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57FAB"/>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0956"/>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226B0-373C-4203-9768-D5A96058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2228</Words>
  <Characters>12704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2024-03-18T12:26:00Z</cp:lastPrinted>
  <dcterms:created xsi:type="dcterms:W3CDTF">2024-03-18T12:27:00Z</dcterms:created>
  <dcterms:modified xsi:type="dcterms:W3CDTF">2024-03-18T12:27:00Z</dcterms:modified>
  <cp:category>EIZ</cp:category>
</cp:coreProperties>
</file>