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8B" w:rsidRPr="00806D8B" w:rsidRDefault="00806D8B" w:rsidP="00806D8B">
      <w:pPr>
        <w:widowControl w:val="0"/>
        <w:tabs>
          <w:tab w:val="left" w:pos="4050"/>
        </w:tabs>
        <w:spacing w:after="24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6D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</w:t>
      </w:r>
      <w:r w:rsidRPr="00806D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III. súťažných podkladov</w:t>
      </w:r>
    </w:p>
    <w:p w:rsidR="00806D8B" w:rsidRPr="00325872" w:rsidRDefault="00806D8B" w:rsidP="00806D8B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Vyhlásenie k vypracovaniu ponuky</w:t>
      </w:r>
    </w:p>
    <w:p w:rsidR="00806D8B" w:rsidRPr="00325872" w:rsidRDefault="00806D8B" w:rsidP="00806D8B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podľa ust. § 49 ods. 5 zákona č. 343/2015 Z. z. o verejnom obstarávaní a o zmene a doplnení niektorých zákonov v znení neskorších predpisov (ďalej len „ZVO“)</w:t>
      </w:r>
    </w:p>
    <w:p w:rsidR="00806D8B" w:rsidRPr="00325872" w:rsidRDefault="00806D8B" w:rsidP="00806D8B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  <w:t xml:space="preserve">predmet zákazky: </w:t>
      </w:r>
    </w:p>
    <w:p w:rsidR="00806D8B" w:rsidRPr="00325872" w:rsidRDefault="00806D8B" w:rsidP="00806D8B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</w:p>
    <w:p w:rsidR="00806D8B" w:rsidRPr="00806D8B" w:rsidRDefault="00806D8B" w:rsidP="00806D8B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  <w:r w:rsidRPr="00806D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Pr="00806D8B">
        <w:rPr>
          <w:rFonts w:ascii="Times New Roman" w:hAnsi="Times New Roman" w:cs="Times New Roman"/>
          <w:b/>
          <w:i/>
          <w:sz w:val="24"/>
          <w:szCs w:val="24"/>
        </w:rPr>
        <w:t>Lesnícke služby v pestovateľskej činnosti na OZ Čierny Balog, LS Michalová na roky 2020-2022</w:t>
      </w:r>
      <w:r w:rsidRPr="00806D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“</w:t>
      </w:r>
    </w:p>
    <w:p w:rsidR="00806D8B" w:rsidRPr="00325872" w:rsidRDefault="00806D8B" w:rsidP="00806D8B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6D8B" w:rsidRPr="00325872" w:rsidRDefault="00806D8B" w:rsidP="00806D8B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Uchádzač:</w:t>
      </w:r>
    </w:p>
    <w:p w:rsidR="00806D8B" w:rsidRPr="00325872" w:rsidRDefault="00806D8B" w:rsidP="00806D8B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6D8B" w:rsidRPr="00325872" w:rsidRDefault="00806D8B" w:rsidP="00806D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Obchodný názov:</w:t>
      </w:r>
    </w:p>
    <w:p w:rsidR="00806D8B" w:rsidRPr="00325872" w:rsidRDefault="00806D8B" w:rsidP="00806D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 spoločnosti:</w:t>
      </w:r>
    </w:p>
    <w:p w:rsidR="00806D8B" w:rsidRPr="00325872" w:rsidRDefault="00806D8B" w:rsidP="00806D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</w:p>
    <w:p w:rsidR="00806D8B" w:rsidRPr="00325872" w:rsidRDefault="00806D8B" w:rsidP="00806D8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Meno a priezvisko </w:t>
      </w: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osoby </w:t>
      </w:r>
    </w:p>
    <w:p w:rsidR="00806D8B" w:rsidRPr="00325872" w:rsidRDefault="00806D8B" w:rsidP="00806D8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oprávnenej konať v mene spoločnosti: </w:t>
      </w:r>
    </w:p>
    <w:p w:rsidR="00806D8B" w:rsidRPr="00325872" w:rsidRDefault="00806D8B" w:rsidP="00806D8B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6D8B" w:rsidRPr="00325872" w:rsidRDefault="00806D8B" w:rsidP="00806D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čestne vyhlasujem, že pri vypracovaní ponuky som</w:t>
      </w:r>
    </w:p>
    <w:p w:rsidR="00806D8B" w:rsidRPr="00325872" w:rsidRDefault="00806D8B" w:rsidP="00806D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využil služby osoby podľa ustanovenia §49 ods. 5 ZVO</w:t>
      </w:r>
      <w:r w:rsidRPr="0032587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footnoteReference w:id="1"/>
      </w:r>
      <w:r w:rsidRPr="003258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806D8B" w:rsidRPr="00325872" w:rsidRDefault="00806D8B" w:rsidP="00806D8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06D8B" w:rsidRPr="00325872" w:rsidRDefault="00806D8B" w:rsidP="00806D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priezvisko:</w:t>
      </w:r>
    </w:p>
    <w:p w:rsidR="00806D8B" w:rsidRPr="00325872" w:rsidRDefault="00806D8B" w:rsidP="00806D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 alebo názov:</w:t>
      </w:r>
    </w:p>
    <w:p w:rsidR="00806D8B" w:rsidRPr="00325872" w:rsidRDefault="00806D8B" w:rsidP="00806D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 alebo miesto podnikania:</w:t>
      </w:r>
    </w:p>
    <w:p w:rsidR="00806D8B" w:rsidRPr="00325872" w:rsidRDefault="00806D8B" w:rsidP="00806D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pobytu:</w:t>
      </w:r>
    </w:p>
    <w:p w:rsidR="00806D8B" w:rsidRPr="00325872" w:rsidRDefault="00806D8B" w:rsidP="00806D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 ak bolo pridelené:</w:t>
      </w:r>
    </w:p>
    <w:p w:rsidR="00806D8B" w:rsidRPr="00325872" w:rsidRDefault="00806D8B" w:rsidP="00806D8B">
      <w:pPr>
        <w:keepNext/>
        <w:keepLines/>
        <w:widowControl w:val="0"/>
        <w:spacing w:after="240" w:line="240" w:lineRule="auto"/>
        <w:jc w:val="both"/>
        <w:outlineLvl w:val="2"/>
        <w:rPr>
          <w:rFonts w:ascii="Times New Roman" w:eastAsia="Arial" w:hAnsi="Times New Roman" w:cs="Times New Roman"/>
          <w:sz w:val="24"/>
          <w:szCs w:val="24"/>
          <w:lang w:eastAsia="sk-SK"/>
        </w:rPr>
      </w:pPr>
      <w:bookmarkStart w:id="0" w:name="bookmark90"/>
    </w:p>
    <w:p w:rsidR="00806D8B" w:rsidRDefault="00806D8B" w:rsidP="00806D8B">
      <w:pPr>
        <w:keepNext/>
        <w:keepLines/>
        <w:widowControl w:val="0"/>
        <w:spacing w:after="240" w:line="240" w:lineRule="auto"/>
        <w:jc w:val="both"/>
        <w:outlineLvl w:val="2"/>
        <w:rPr>
          <w:rFonts w:ascii="Times New Roman" w:eastAsia="Arial" w:hAnsi="Times New Roman" w:cs="Times New Roman"/>
          <w:bCs/>
          <w:sz w:val="24"/>
          <w:szCs w:val="24"/>
          <w:lang w:eastAsia="sk-SK"/>
        </w:rPr>
      </w:pPr>
      <w:r w:rsidRPr="00325872">
        <w:rPr>
          <w:rFonts w:ascii="Times New Roman" w:eastAsia="Arial" w:hAnsi="Times New Roman" w:cs="Times New Roman"/>
          <w:sz w:val="24"/>
          <w:szCs w:val="24"/>
          <w:lang w:eastAsia="sk-SK"/>
        </w:rPr>
        <w:t xml:space="preserve">Uchádzač ďalej </w:t>
      </w:r>
      <w:r w:rsidRPr="00325872">
        <w:rPr>
          <w:rFonts w:ascii="Times New Roman" w:eastAsia="Arial" w:hAnsi="Times New Roman" w:cs="Times New Roman"/>
          <w:bCs/>
          <w:sz w:val="24"/>
          <w:szCs w:val="24"/>
          <w:lang w:eastAsia="sk-SK"/>
        </w:rPr>
        <w:t>vyhlasuje, že</w:t>
      </w:r>
      <w:bookmarkEnd w:id="0"/>
      <w:r w:rsidRPr="00325872">
        <w:rPr>
          <w:rFonts w:ascii="Times New Roman" w:eastAsia="Arial" w:hAnsi="Times New Roman" w:cs="Times New Roman"/>
          <w:bCs/>
          <w:sz w:val="24"/>
          <w:szCs w:val="24"/>
          <w:lang w:eastAsia="sk-SK"/>
        </w:rPr>
        <w:t xml:space="preserve"> si je vedomý právnych následkov uvedenia nepravdivých informácií v tomto vyhlásení.</w:t>
      </w:r>
    </w:p>
    <w:p w:rsidR="00806D8B" w:rsidRPr="00325872" w:rsidRDefault="00806D8B" w:rsidP="00806D8B">
      <w:pPr>
        <w:keepNext/>
        <w:keepLines/>
        <w:widowControl w:val="0"/>
        <w:spacing w:after="240" w:line="240" w:lineRule="auto"/>
        <w:jc w:val="both"/>
        <w:outlineLvl w:val="2"/>
        <w:rPr>
          <w:rFonts w:ascii="Times New Roman" w:eastAsia="Arial" w:hAnsi="Times New Roman" w:cs="Times New Roman"/>
          <w:bCs/>
          <w:sz w:val="24"/>
          <w:szCs w:val="24"/>
          <w:lang w:eastAsia="sk-SK"/>
        </w:rPr>
      </w:pPr>
    </w:p>
    <w:p w:rsidR="00806D8B" w:rsidRPr="00325872" w:rsidRDefault="00806D8B" w:rsidP="00806D8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8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............................... dňa ................. </w:t>
      </w:r>
    </w:p>
    <w:p w:rsidR="00806D8B" w:rsidRPr="00325872" w:rsidRDefault="00806D8B" w:rsidP="00806D8B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06D8B" w:rsidRPr="00325872" w:rsidRDefault="00806D8B" w:rsidP="00806D8B">
      <w:pPr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25872">
        <w:rPr>
          <w:rFonts w:ascii="Times New Roman" w:eastAsia="Arial" w:hAnsi="Times New Roman" w:cs="Times New Roman"/>
          <w:bCs/>
          <w:sz w:val="24"/>
          <w:szCs w:val="24"/>
        </w:rPr>
        <w:t>........................................</w:t>
      </w:r>
    </w:p>
    <w:p w:rsidR="00806D8B" w:rsidRPr="00325872" w:rsidRDefault="00806D8B" w:rsidP="00806D8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                   Meno a podpis </w:t>
      </w:r>
      <w:r w:rsidRPr="00325872">
        <w:rPr>
          <w:rFonts w:ascii="Times New Roman" w:eastAsia="Arial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 štatutárneho zástupcu uchádzača</w:t>
      </w:r>
    </w:p>
    <w:p w:rsidR="00DA055C" w:rsidRPr="00806D8B" w:rsidRDefault="00DA055C" w:rsidP="00806D8B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5"/>
          <w:szCs w:val="20"/>
          <w:lang w:eastAsia="sk-SK"/>
        </w:rPr>
      </w:pPr>
      <w:bookmarkStart w:id="1" w:name="_GoBack"/>
      <w:bookmarkEnd w:id="1"/>
    </w:p>
    <w:sectPr w:rsidR="00DA055C" w:rsidRPr="00806D8B" w:rsidSect="00806D8B">
      <w:headerReference w:type="first" r:id="rId6"/>
      <w:footerReference w:type="first" r:id="rId7"/>
      <w:pgSz w:w="11906" w:h="16838" w:code="9"/>
      <w:pgMar w:top="1418" w:right="1558" w:bottom="1418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8B" w:rsidRDefault="00806D8B" w:rsidP="00806D8B">
      <w:pPr>
        <w:spacing w:after="0" w:line="240" w:lineRule="auto"/>
      </w:pPr>
      <w:r>
        <w:separator/>
      </w:r>
    </w:p>
  </w:endnote>
  <w:endnote w:type="continuationSeparator" w:id="0">
    <w:p w:rsidR="00806D8B" w:rsidRDefault="00806D8B" w:rsidP="0080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72" w:rsidRDefault="00806D8B">
    <w:pPr>
      <w:pStyle w:val="Pta"/>
    </w:pPr>
    <w:r>
      <w:t>_</w:t>
    </w:r>
    <w:r>
      <w:t>_________________________________________________________________________________</w:t>
    </w:r>
  </w:p>
  <w:p w:rsidR="00325872" w:rsidRDefault="00806D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8B" w:rsidRDefault="00806D8B" w:rsidP="00806D8B">
      <w:pPr>
        <w:spacing w:after="0" w:line="240" w:lineRule="auto"/>
      </w:pPr>
      <w:r>
        <w:separator/>
      </w:r>
    </w:p>
  </w:footnote>
  <w:footnote w:type="continuationSeparator" w:id="0">
    <w:p w:rsidR="00806D8B" w:rsidRDefault="00806D8B" w:rsidP="00806D8B">
      <w:pPr>
        <w:spacing w:after="0" w:line="240" w:lineRule="auto"/>
      </w:pPr>
      <w:r>
        <w:continuationSeparator/>
      </w:r>
    </w:p>
  </w:footnote>
  <w:footnote w:id="1">
    <w:p w:rsidR="00806D8B" w:rsidRPr="00806D8B" w:rsidRDefault="00806D8B" w:rsidP="00806D8B">
      <w:pPr>
        <w:pStyle w:val="Textpoznmkypodiarou"/>
        <w:rPr>
          <w:i/>
          <w:iCs/>
        </w:rPr>
      </w:pPr>
      <w:r w:rsidRPr="00806D8B">
        <w:rPr>
          <w:rStyle w:val="Odkaznapoznmkupodiarou"/>
          <w:i/>
          <w:iCs/>
        </w:rPr>
        <w:footnoteRef/>
      </w:r>
      <w:r w:rsidRPr="00806D8B">
        <w:rPr>
          <w:i/>
          <w:iCs/>
        </w:rPr>
        <w:t xml:space="preserve"> Ak uchádzač využije služby viacerých osôb, tak doplní údaje týchto osôb v predmetnom formulári, resp. vyplní predmetný formulár podľa   počtu osôb</w:t>
      </w:r>
    </w:p>
    <w:p w:rsidR="00806D8B" w:rsidRPr="00806D8B" w:rsidRDefault="00806D8B" w:rsidP="00806D8B">
      <w:pPr>
        <w:pStyle w:val="Textpoznmkypodiarou"/>
        <w:rPr>
          <w:i/>
          <w:iCs/>
        </w:rPr>
      </w:pPr>
    </w:p>
    <w:p w:rsidR="00806D8B" w:rsidRPr="00806D8B" w:rsidRDefault="00806D8B" w:rsidP="00806D8B">
      <w:pPr>
        <w:pStyle w:val="Textpoznmkypodiarou"/>
        <w:rPr>
          <w:i/>
          <w:iCs/>
        </w:rPr>
      </w:pPr>
      <w:r w:rsidRPr="00806D8B">
        <w:rPr>
          <w:i/>
          <w:iCs/>
        </w:rPr>
        <w:t>V prípade, že uchádzač nev</w:t>
      </w:r>
      <w:r>
        <w:rPr>
          <w:i/>
          <w:iCs/>
        </w:rPr>
        <w:t>yu</w:t>
      </w:r>
      <w:r w:rsidRPr="00806D8B">
        <w:rPr>
          <w:i/>
          <w:iCs/>
        </w:rPr>
        <w:t>žil služby osoby podľa § 49 ods. 5 zákona o VO, Prílohu III. vo svojej ponuke nepredkladá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72" w:rsidRPr="00806D8B" w:rsidRDefault="00806D8B" w:rsidP="00806D8B">
    <w:pPr>
      <w:pStyle w:val="Hlavika"/>
      <w:tabs>
        <w:tab w:val="clear" w:pos="4536"/>
        <w:tab w:val="clear" w:pos="9072"/>
        <w:tab w:val="left" w:pos="6285"/>
      </w:tabs>
      <w:ind w:left="1560" w:hanging="1560"/>
      <w:rPr>
        <w:rFonts w:ascii="Times New Roman" w:hAnsi="Times New Roman" w:cs="Times New Roman"/>
        <w:sz w:val="20"/>
        <w:szCs w:val="20"/>
      </w:rPr>
    </w:pPr>
    <w:r w:rsidRPr="00806D8B">
      <w:rPr>
        <w:rFonts w:ascii="Times New Roman" w:hAnsi="Times New Roman" w:cs="Times New Roman"/>
        <w:sz w:val="20"/>
        <w:szCs w:val="20"/>
      </w:rPr>
      <w:t>Súťažné podklady: „</w:t>
    </w:r>
    <w:r w:rsidRPr="00806D8B">
      <w:rPr>
        <w:rFonts w:ascii="Times New Roman" w:hAnsi="Times New Roman" w:cs="Times New Roman"/>
        <w:b/>
        <w:i/>
        <w:sz w:val="20"/>
        <w:szCs w:val="20"/>
      </w:rPr>
      <w:t>Lesnícke služby v pestovateľskej činnosti na OZ Čierny Balog, LS Michalová na roky 2020-2022</w:t>
    </w:r>
    <w:r w:rsidRPr="00806D8B">
      <w:rPr>
        <w:rFonts w:ascii="Times New Roman" w:hAnsi="Times New Roman" w:cs="Times New Roman"/>
        <w:sz w:val="20"/>
        <w:szCs w:val="20"/>
      </w:rPr>
      <w:t>“</w:t>
    </w:r>
    <w:r w:rsidRPr="00806D8B">
      <w:rPr>
        <w:rFonts w:ascii="Times New Roman" w:hAnsi="Times New Roman" w:cs="Times New Roman"/>
        <w:sz w:val="20"/>
        <w:szCs w:val="20"/>
      </w:rPr>
      <w:tab/>
    </w:r>
    <w:r w:rsidRPr="00806D8B">
      <w:rPr>
        <w:rFonts w:ascii="Times New Roman" w:hAnsi="Times New Roman" w:cs="Times New Roman"/>
        <w:sz w:val="20"/>
        <w:szCs w:val="20"/>
      </w:rPr>
      <w:tab/>
    </w:r>
    <w:r w:rsidRPr="00806D8B">
      <w:rPr>
        <w:rFonts w:ascii="Times New Roman" w:hAnsi="Times New Roman" w:cs="Times New Roman"/>
        <w:sz w:val="20"/>
        <w:szCs w:val="20"/>
      </w:rPr>
      <w:tab/>
    </w:r>
  </w:p>
  <w:p w:rsidR="00325872" w:rsidRDefault="00806D8B">
    <w:pPr>
      <w:pStyle w:val="Hlavika"/>
    </w:pPr>
    <w:r w:rsidRPr="00806D8B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B"/>
    <w:rsid w:val="00806D8B"/>
    <w:rsid w:val="00D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1E74"/>
  <w15:chartTrackingRefBased/>
  <w15:docId w15:val="{025FA56B-90C6-4DAB-B629-7288D308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06D8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rsid w:val="0080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06D8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rsid w:val="00806D8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0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6D8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80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6D8B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2019-10-13T11:00:00Z</dcterms:created>
  <dcterms:modified xsi:type="dcterms:W3CDTF">2019-10-13T11:07:00Z</dcterms:modified>
</cp:coreProperties>
</file>