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7E34E3D2" w:rsidR="000937B3" w:rsidRPr="00613D4B" w:rsidRDefault="00401D1B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138350492"/>
      <w:bookmarkStart w:id="1" w:name="_Hlk135000985"/>
      <w:bookmarkStart w:id="2" w:name="_Hlk137900333"/>
      <w:bookmarkStart w:id="3" w:name="_Hlk77769948"/>
      <w:r w:rsidRPr="004B60ED">
        <w:rPr>
          <w:rFonts w:ascii="Calibri" w:eastAsia="Arial" w:hAnsi="Calibri"/>
          <w:b/>
        </w:rPr>
        <w:t>Obnova Krajskej knižnice Ľ. Štúra 2, nákup interiérového vybavenia</w:t>
      </w:r>
      <w:bookmarkEnd w:id="0"/>
      <w:r>
        <w:rPr>
          <w:rFonts w:ascii="Calibri" w:eastAsia="Arial" w:hAnsi="Calibri"/>
          <w:b/>
        </w:rPr>
        <w:t xml:space="preserve"> 2 – Výzva č. </w:t>
      </w:r>
      <w:bookmarkEnd w:id="1"/>
      <w:bookmarkEnd w:id="2"/>
      <w:r>
        <w:rPr>
          <w:rFonts w:ascii="Calibri" w:eastAsia="Arial" w:hAnsi="Calibri"/>
          <w:b/>
        </w:rPr>
        <w:t>4</w:t>
      </w:r>
      <w:r w:rsidR="00D03C8D">
        <w:rPr>
          <w:rFonts w:ascii="Calibri" w:eastAsia="Arial" w:hAnsi="Calibri"/>
          <w:b/>
        </w:rPr>
        <w:t>6</w:t>
      </w:r>
    </w:p>
    <w:bookmarkEnd w:id="3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4691158F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401D1B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9886" w14:textId="43A8D34D" w:rsidR="009F5605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E3DC0E" wp14:editId="45E8352C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4AF77D" w14:textId="77777777" w:rsidR="00A33009" w:rsidRDefault="00A33009" w:rsidP="00A3300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51055EF9" w14:textId="77777777" w:rsidR="00A33009" w:rsidRDefault="00A33009" w:rsidP="00A33009">
                          <w:r w:rsidRPr="00A27044">
                            <w:t>SAMOSPRÁVNY KRAJ</w:t>
                          </w:r>
                        </w:p>
                        <w:p w14:paraId="56194F79" w14:textId="77777777" w:rsidR="00A33009" w:rsidRPr="00353691" w:rsidRDefault="00A33009" w:rsidP="00A3300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DC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8pt;margin-top:-.25pt;width:16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424AF77D" w14:textId="77777777" w:rsidR="00A33009" w:rsidRDefault="00A33009" w:rsidP="00A3300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</w:p>
                  <w:p w14:paraId="51055EF9" w14:textId="77777777" w:rsidR="00A33009" w:rsidRDefault="00A33009" w:rsidP="00A33009">
                    <w:r w:rsidRPr="00A27044">
                      <w:t>SAMOSPRÁVNY KRAJ</w:t>
                    </w:r>
                  </w:p>
                  <w:p w14:paraId="56194F79" w14:textId="77777777" w:rsidR="00A33009" w:rsidRPr="00353691" w:rsidRDefault="00A33009" w:rsidP="00A3300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598D">
      <w:rPr>
        <w:rFonts w:cs="Arial"/>
        <w:noProof/>
      </w:rPr>
      <w:drawing>
        <wp:anchor distT="0" distB="0" distL="114300" distR="114300" simplePos="0" relativeHeight="251660288" behindDoc="1" locked="0" layoutInCell="1" allowOverlap="0" wp14:anchorId="23215DF8" wp14:editId="521EC9A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5605">
      <w:rPr>
        <w:rFonts w:cs="Arial"/>
      </w:rPr>
      <w:t>Krajská knižnica Ľudovíta Štúra</w:t>
    </w:r>
  </w:p>
  <w:p w14:paraId="62373248" w14:textId="77777777" w:rsidR="009F5605" w:rsidRDefault="009F5605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Ľ. Štúra 861/5</w:t>
    </w:r>
  </w:p>
  <w:p w14:paraId="7A90D9AE" w14:textId="77777777" w:rsidR="009F5605" w:rsidRDefault="009F5605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960 01 Zvolen</w:t>
    </w:r>
  </w:p>
  <w:p w14:paraId="6D063B64" w14:textId="21FBED23" w:rsidR="00A33009" w:rsidRPr="00970F58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92BB3"/>
    <w:rsid w:val="00401D1B"/>
    <w:rsid w:val="00542FB7"/>
    <w:rsid w:val="005A3126"/>
    <w:rsid w:val="005D0301"/>
    <w:rsid w:val="006D3A92"/>
    <w:rsid w:val="00710ACB"/>
    <w:rsid w:val="00840BDF"/>
    <w:rsid w:val="008D1B66"/>
    <w:rsid w:val="008E0493"/>
    <w:rsid w:val="00955A68"/>
    <w:rsid w:val="009E531B"/>
    <w:rsid w:val="009F0ED1"/>
    <w:rsid w:val="009F5605"/>
    <w:rsid w:val="00A33009"/>
    <w:rsid w:val="00AD048A"/>
    <w:rsid w:val="00AF2E64"/>
    <w:rsid w:val="00B55C47"/>
    <w:rsid w:val="00B60DE5"/>
    <w:rsid w:val="00D03C8D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Props1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26</cp:revision>
  <dcterms:created xsi:type="dcterms:W3CDTF">2020-07-31T05:54:00Z</dcterms:created>
  <dcterms:modified xsi:type="dcterms:W3CDTF">2024-03-27T13:49:00Z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