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0" w:rsidRPr="00B16B8C" w:rsidRDefault="00D513E0" w:rsidP="00D513E0">
      <w:pPr>
        <w:spacing w:after="200" w:line="276" w:lineRule="auto"/>
        <w:jc w:val="right"/>
        <w:rPr>
          <w:rFonts w:eastAsia="Calibri"/>
          <w:b/>
          <w:sz w:val="22"/>
          <w:szCs w:val="22"/>
        </w:rPr>
      </w:pPr>
      <w:r w:rsidRPr="00B16B8C">
        <w:rPr>
          <w:rFonts w:eastAsia="Calibri"/>
          <w:b/>
          <w:sz w:val="22"/>
          <w:szCs w:val="22"/>
        </w:rPr>
        <w:t>Príloha č. 3</w:t>
      </w:r>
      <w:r>
        <w:rPr>
          <w:rFonts w:eastAsia="Calibri"/>
          <w:b/>
          <w:sz w:val="22"/>
          <w:szCs w:val="22"/>
        </w:rPr>
        <w:t xml:space="preserve"> k SP</w:t>
      </w:r>
    </w:p>
    <w:p w:rsidR="00D513E0" w:rsidRPr="00BD0F59" w:rsidRDefault="00D513E0" w:rsidP="00D513E0">
      <w:pPr>
        <w:spacing w:after="200" w:line="276" w:lineRule="auto"/>
        <w:jc w:val="center"/>
        <w:rPr>
          <w:rFonts w:eastAsia="Calibri"/>
          <w:b/>
          <w:caps/>
        </w:rPr>
      </w:pPr>
      <w:r w:rsidRPr="00BD0F59">
        <w:rPr>
          <w:rFonts w:eastAsia="Calibri"/>
          <w:b/>
          <w:caps/>
        </w:rPr>
        <w:t>Čestné vyhlásenie UCHádzača ku konfliktu záujmov</w:t>
      </w:r>
    </w:p>
    <w:p w:rsidR="00D513E0" w:rsidRPr="00087C5A" w:rsidRDefault="00D513E0" w:rsidP="00D513E0">
      <w:pPr>
        <w:jc w:val="both"/>
        <w:rPr>
          <w:b/>
          <w:color w:val="FF0000"/>
        </w:rPr>
      </w:pPr>
      <w:r>
        <w:rPr>
          <w:rFonts w:eastAsia="Calibri"/>
          <w:sz w:val="22"/>
          <w:szCs w:val="22"/>
        </w:rPr>
        <w:t>Verejné obstarávanie na predmet zákazky  „</w:t>
      </w:r>
      <w:r w:rsidRPr="003124F4">
        <w:rPr>
          <w:b/>
          <w:sz w:val="22"/>
          <w:szCs w:val="22"/>
        </w:rPr>
        <w:t xml:space="preserve">LIEKY pre potreby Fakultnej nemocnice s poliklinikou F. D. </w:t>
      </w:r>
      <w:proofErr w:type="spellStart"/>
      <w:r w:rsidRPr="003124F4">
        <w:rPr>
          <w:b/>
          <w:sz w:val="22"/>
          <w:szCs w:val="22"/>
        </w:rPr>
        <w:t>Roosevelta</w:t>
      </w:r>
      <w:proofErr w:type="spellEnd"/>
      <w:r w:rsidRPr="003124F4">
        <w:rPr>
          <w:b/>
          <w:sz w:val="22"/>
          <w:szCs w:val="22"/>
        </w:rPr>
        <w:t xml:space="preserve"> Banská Bystrica č. 1063/2019  v rozsahu Laxatíva - preháňadlá</w:t>
      </w:r>
      <w:r w:rsidRPr="003124F4">
        <w:rPr>
          <w:rFonts w:eastAsia="MS PGothic"/>
          <w:b/>
          <w:noProof/>
          <w:sz w:val="22"/>
          <w:szCs w:val="22"/>
        </w:rPr>
        <w:t>;  Antidiabeti</w:t>
      </w:r>
      <w:r>
        <w:rPr>
          <w:rFonts w:eastAsia="MS PGothic"/>
          <w:b/>
          <w:noProof/>
          <w:sz w:val="22"/>
          <w:szCs w:val="22"/>
        </w:rPr>
        <w:t>k</w:t>
      </w:r>
      <w:r w:rsidRPr="003124F4">
        <w:rPr>
          <w:rFonts w:eastAsia="MS PGothic"/>
          <w:b/>
          <w:noProof/>
          <w:sz w:val="22"/>
          <w:szCs w:val="22"/>
        </w:rPr>
        <w:t>á vrátane Inzulínu – liečivá používané pri cukrovke;  Kardiaká, Antiarytmiká  - liečivá pre srdcovú terapiu; Diuretiká; Uteroto</w:t>
      </w:r>
      <w:r>
        <w:rPr>
          <w:rFonts w:eastAsia="MS PGothic"/>
          <w:b/>
          <w:noProof/>
          <w:sz w:val="22"/>
          <w:szCs w:val="22"/>
        </w:rPr>
        <w:t>n</w:t>
      </w:r>
      <w:r w:rsidRPr="003124F4">
        <w:rPr>
          <w:rFonts w:eastAsia="MS PGothic"/>
          <w:b/>
          <w:noProof/>
          <w:sz w:val="22"/>
          <w:szCs w:val="22"/>
        </w:rPr>
        <w:t>iká; Antiepileptiká,  Antikonvulzíva; Antiparkinzoniká</w:t>
      </w:r>
      <w:r>
        <w:rPr>
          <w:rFonts w:eastAsia="MS PGothic"/>
          <w:b/>
          <w:noProof/>
          <w:sz w:val="22"/>
          <w:szCs w:val="22"/>
        </w:rPr>
        <w:t xml:space="preserve"> – Liečivá proti  parkinsonovej chorobe</w:t>
      </w:r>
      <w:r w:rsidRPr="003124F4">
        <w:rPr>
          <w:rFonts w:eastAsia="MS PGothic"/>
          <w:b/>
          <w:noProof/>
          <w:sz w:val="22"/>
          <w:szCs w:val="22"/>
        </w:rPr>
        <w:t>; Anxiolytiká; Otorinolaryngologiká</w:t>
      </w:r>
      <w:r>
        <w:rPr>
          <w:rFonts w:eastAsia="MS PGothic"/>
          <w:b/>
          <w:noProof/>
          <w:sz w:val="22"/>
          <w:szCs w:val="22"/>
        </w:rPr>
        <w:t xml:space="preserve"> – Liečivá pre zmyslové orgány</w:t>
      </w:r>
      <w:r w:rsidRPr="003124F4">
        <w:rPr>
          <w:rFonts w:eastAsia="MS PGothic"/>
          <w:b/>
          <w:noProof/>
          <w:sz w:val="22"/>
          <w:szCs w:val="22"/>
        </w:rPr>
        <w:t>; Expektoranciá, Mukolytiká, Antitusiká; Antihistaminiká, Histamín</w:t>
      </w:r>
      <w:r>
        <w:rPr>
          <w:rFonts w:eastAsia="MS PGothic"/>
          <w:b/>
          <w:noProof/>
          <w:sz w:val="22"/>
          <w:szCs w:val="22"/>
        </w:rPr>
        <w:t xml:space="preserve"> - Antihistaminiká na systémové použitie</w:t>
      </w:r>
      <w:r w:rsidRPr="003124F4">
        <w:rPr>
          <w:rFonts w:eastAsia="MS PGothic"/>
          <w:b/>
          <w:noProof/>
          <w:sz w:val="22"/>
          <w:szCs w:val="22"/>
        </w:rPr>
        <w:t>;  Hepatiká, Diges</w:t>
      </w:r>
      <w:r>
        <w:rPr>
          <w:rFonts w:eastAsia="MS PGothic"/>
          <w:b/>
          <w:noProof/>
          <w:sz w:val="22"/>
          <w:szCs w:val="22"/>
        </w:rPr>
        <w:t>t</w:t>
      </w:r>
      <w:r w:rsidRPr="003124F4">
        <w:rPr>
          <w:rFonts w:eastAsia="MS PGothic"/>
          <w:b/>
          <w:noProof/>
          <w:sz w:val="22"/>
          <w:szCs w:val="22"/>
        </w:rPr>
        <w:t>íva, Adsorbenciá, A</w:t>
      </w:r>
      <w:r>
        <w:rPr>
          <w:rFonts w:eastAsia="MS PGothic"/>
          <w:b/>
          <w:noProof/>
          <w:sz w:val="22"/>
          <w:szCs w:val="22"/>
        </w:rPr>
        <w:t>nt</w:t>
      </w:r>
      <w:r w:rsidRPr="003124F4">
        <w:rPr>
          <w:rFonts w:eastAsia="MS PGothic"/>
          <w:b/>
          <w:noProof/>
          <w:sz w:val="22"/>
          <w:szCs w:val="22"/>
        </w:rPr>
        <w:t>cidá, Prokinetiká;  Venofarmaká, Antivarikóza;</w:t>
      </w:r>
      <w:r w:rsidRPr="003124F4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 </w:t>
      </w:r>
      <w:r w:rsidRPr="003124F4">
        <w:rPr>
          <w:b/>
          <w:bCs/>
          <w:sz w:val="22"/>
          <w:szCs w:val="22"/>
        </w:rPr>
        <w:t xml:space="preserve"> </w:t>
      </w:r>
      <w:r w:rsidRPr="00B16B8C">
        <w:rPr>
          <w:rFonts w:eastAsia="Calibri"/>
          <w:sz w:val="22"/>
          <w:szCs w:val="22"/>
        </w:rPr>
        <w:t>podľa zákona č. 343/2015 Z. z. o verejnom obstarávaní a o zmene a doplnení niektorých zákonov, v znení neskorších predpisov.</w:t>
      </w:r>
    </w:p>
    <w:p w:rsidR="00D513E0" w:rsidRPr="00B16B8C" w:rsidRDefault="00D513E0" w:rsidP="00D513E0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i/>
          <w:sz w:val="22"/>
          <w:szCs w:val="22"/>
          <w:shd w:val="clear" w:color="auto" w:fill="D9D9D9"/>
        </w:rPr>
        <w:t xml:space="preserve"> (...........obchodné meno, sídlo, IČO  uchádzača</w:t>
      </w:r>
      <w:r w:rsidRPr="00B16B8C">
        <w:rPr>
          <w:rFonts w:eastAsia="Calibri"/>
          <w:sz w:val="22"/>
          <w:szCs w:val="22"/>
          <w:shd w:val="clear" w:color="auto" w:fill="D9D9D9"/>
        </w:rPr>
        <w:t>]</w:t>
      </w:r>
      <w:r w:rsidRPr="00B16B8C">
        <w:rPr>
          <w:rFonts w:eastAsia="Calibri"/>
          <w:sz w:val="22"/>
          <w:szCs w:val="22"/>
        </w:rPr>
        <w:t xml:space="preserve">, zastúpený </w:t>
      </w:r>
      <w:r w:rsidRPr="00B16B8C">
        <w:rPr>
          <w:rFonts w:eastAsia="Calibri"/>
          <w:sz w:val="22"/>
          <w:szCs w:val="22"/>
          <w:shd w:val="clear" w:color="auto" w:fill="D9D9D9"/>
        </w:rPr>
        <w:t>[..........</w:t>
      </w:r>
      <w:r w:rsidRPr="00B16B8C">
        <w:rPr>
          <w:rFonts w:eastAsia="Calibri"/>
          <w:i/>
          <w:sz w:val="22"/>
          <w:szCs w:val="22"/>
          <w:shd w:val="clear" w:color="auto" w:fill="D9D9D9"/>
        </w:rPr>
        <w:t>meno a priezvisko osoby/osôb oprávnenej/oprávnených konať za uchádzača</w:t>
      </w:r>
      <w:r w:rsidRPr="00B16B8C">
        <w:rPr>
          <w:rFonts w:eastAsia="Calibri"/>
          <w:i/>
          <w:sz w:val="22"/>
          <w:szCs w:val="22"/>
        </w:rPr>
        <w:t xml:space="preserve"> </w:t>
      </w:r>
      <w:r w:rsidRPr="00B16B8C">
        <w:rPr>
          <w:rFonts w:eastAsia="Calibri"/>
          <w:sz w:val="22"/>
          <w:szCs w:val="22"/>
        </w:rPr>
        <w:t xml:space="preserve">], </w:t>
      </w:r>
    </w:p>
    <w:p w:rsidR="00D513E0" w:rsidRPr="00B16B8C" w:rsidRDefault="00D513E0" w:rsidP="00D513E0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 xml:space="preserve">ako uchádzač, ktorý predložil ponuku </w:t>
      </w:r>
    </w:p>
    <w:p w:rsidR="00D513E0" w:rsidRPr="00B16B8C" w:rsidRDefault="00D513E0" w:rsidP="00D513E0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B16B8C">
        <w:rPr>
          <w:rFonts w:eastAsia="Calibri"/>
          <w:b/>
          <w:sz w:val="22"/>
          <w:szCs w:val="22"/>
        </w:rPr>
        <w:t>týmto čestne vyhlasujem, že</w:t>
      </w:r>
    </w:p>
    <w:p w:rsidR="00D513E0" w:rsidRPr="00B16B8C" w:rsidRDefault="00D513E0" w:rsidP="00D513E0">
      <w:pPr>
        <w:spacing w:after="200" w:line="276" w:lineRule="auto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v súvislosti s uvedeným verejným obstarávaním:</w:t>
      </w:r>
    </w:p>
    <w:p w:rsidR="00D513E0" w:rsidRPr="00B16B8C" w:rsidRDefault="00D513E0" w:rsidP="00D513E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D513E0" w:rsidRPr="00B16B8C" w:rsidRDefault="00D513E0" w:rsidP="00D513E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D513E0" w:rsidRPr="00B16B8C" w:rsidRDefault="00D513E0" w:rsidP="00D513E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513E0" w:rsidRPr="00B16B8C" w:rsidRDefault="00D513E0" w:rsidP="00D513E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poskytnem verejnému obstarávateľovi  v tomto verejnom obstarávaní presné, pravdivé a úplné informácie.</w:t>
      </w:r>
    </w:p>
    <w:p w:rsidR="00D513E0" w:rsidRPr="00B16B8C" w:rsidRDefault="00D513E0" w:rsidP="00D513E0">
      <w:pPr>
        <w:spacing w:after="200" w:line="276" w:lineRule="auto"/>
        <w:rPr>
          <w:rFonts w:eastAsia="Calibri"/>
          <w:sz w:val="22"/>
          <w:szCs w:val="22"/>
        </w:rPr>
      </w:pPr>
    </w:p>
    <w:p w:rsidR="00D513E0" w:rsidRPr="00B16B8C" w:rsidRDefault="00D513E0" w:rsidP="00D513E0">
      <w:pPr>
        <w:spacing w:after="200" w:line="276" w:lineRule="auto"/>
        <w:rPr>
          <w:rFonts w:eastAsia="Calibri"/>
          <w:sz w:val="22"/>
          <w:szCs w:val="22"/>
        </w:rPr>
      </w:pPr>
    </w:p>
    <w:p w:rsidR="00D513E0" w:rsidRPr="00B16B8C" w:rsidRDefault="00D513E0" w:rsidP="00D513E0">
      <w:pPr>
        <w:spacing w:after="200" w:line="276" w:lineRule="auto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V ...................., dňa .....................</w:t>
      </w:r>
    </w:p>
    <w:p w:rsidR="00D513E0" w:rsidRPr="00B16B8C" w:rsidRDefault="00D513E0" w:rsidP="00D513E0">
      <w:pPr>
        <w:spacing w:line="276" w:lineRule="auto"/>
        <w:jc w:val="center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 xml:space="preserve">                     –––––––––––––––––––––––––-</w:t>
      </w:r>
    </w:p>
    <w:p w:rsidR="00D513E0" w:rsidRPr="00B16B8C" w:rsidRDefault="00D513E0" w:rsidP="00D513E0">
      <w:pPr>
        <w:jc w:val="center"/>
        <w:rPr>
          <w:rFonts w:eastAsia="Calibri"/>
          <w:i/>
          <w:sz w:val="22"/>
          <w:szCs w:val="22"/>
        </w:rPr>
      </w:pPr>
      <w:r w:rsidRPr="00B16B8C">
        <w:rPr>
          <w:rFonts w:eastAsia="Calibri"/>
          <w:sz w:val="22"/>
          <w:szCs w:val="22"/>
        </w:rPr>
        <w:t xml:space="preserve">                           </w:t>
      </w:r>
      <w:r w:rsidRPr="00B16B8C">
        <w:rPr>
          <w:rFonts w:eastAsia="Calibri"/>
          <w:i/>
          <w:sz w:val="22"/>
          <w:szCs w:val="22"/>
        </w:rPr>
        <w:t xml:space="preserve">Meno, priezvisko, funkcia a podpis osoby oprávnenej konať za uchádzača, </w:t>
      </w:r>
    </w:p>
    <w:p w:rsidR="00D513E0" w:rsidRPr="00B16B8C" w:rsidRDefault="00D513E0" w:rsidP="00D513E0">
      <w:pPr>
        <w:jc w:val="center"/>
        <w:rPr>
          <w:rFonts w:eastAsia="Calibri"/>
          <w:sz w:val="22"/>
          <w:szCs w:val="22"/>
        </w:rPr>
      </w:pPr>
      <w:r w:rsidRPr="00B16B8C">
        <w:rPr>
          <w:rFonts w:eastAsia="Calibri"/>
          <w:i/>
          <w:sz w:val="22"/>
          <w:szCs w:val="22"/>
        </w:rPr>
        <w:t xml:space="preserve">            resp. osoby na základe plnenej moci</w:t>
      </w:r>
    </w:p>
    <w:p w:rsidR="00D513E0" w:rsidRPr="00B16B8C" w:rsidRDefault="00D513E0" w:rsidP="00D513E0">
      <w:pPr>
        <w:jc w:val="both"/>
        <w:rPr>
          <w:rFonts w:eastAsia="Calibri"/>
          <w:sz w:val="22"/>
          <w:szCs w:val="22"/>
          <w:lang w:val="en-US" w:eastAsia="sk-SK"/>
        </w:rPr>
      </w:pPr>
    </w:p>
    <w:p w:rsidR="004F7A96" w:rsidRDefault="004F7A96"/>
    <w:sectPr w:rsidR="004F7A96" w:rsidSect="0036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513E0"/>
    <w:rsid w:val="00003215"/>
    <w:rsid w:val="00074F5C"/>
    <w:rsid w:val="002E7534"/>
    <w:rsid w:val="00364D9C"/>
    <w:rsid w:val="00383245"/>
    <w:rsid w:val="00415DD9"/>
    <w:rsid w:val="00490951"/>
    <w:rsid w:val="004F7A96"/>
    <w:rsid w:val="006E7B2F"/>
    <w:rsid w:val="007A1C4B"/>
    <w:rsid w:val="0085268A"/>
    <w:rsid w:val="008D0F11"/>
    <w:rsid w:val="008E5C61"/>
    <w:rsid w:val="00A955AB"/>
    <w:rsid w:val="00C270ED"/>
    <w:rsid w:val="00C27399"/>
    <w:rsid w:val="00D513E0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13E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64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64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364D9C"/>
    <w:pPr>
      <w:ind w:left="708"/>
    </w:pPr>
  </w:style>
  <w:style w:type="paragraph" w:styleId="slovanzoznam2">
    <w:name w:val="List Number 2"/>
    <w:basedOn w:val="Normlny"/>
    <w:rsid w:val="00364D9C"/>
    <w:pPr>
      <w:numPr>
        <w:numId w:val="2"/>
      </w:numPr>
    </w:pPr>
  </w:style>
  <w:style w:type="paragraph" w:customStyle="1" w:styleId="smsStyleH1">
    <w:name w:val="smsStyleH1"/>
    <w:basedOn w:val="Normlny"/>
    <w:rsid w:val="00364D9C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364D9C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364D9C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364D9C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zsedova</dc:creator>
  <cp:lastModifiedBy>zsedova</cp:lastModifiedBy>
  <cp:revision>1</cp:revision>
  <dcterms:created xsi:type="dcterms:W3CDTF">2019-11-15T06:17:00Z</dcterms:created>
  <dcterms:modified xsi:type="dcterms:W3CDTF">2019-11-15T06:18:00Z</dcterms:modified>
</cp:coreProperties>
</file>