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540929F5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C0121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FC0121" w:rsidRPr="004D239D" w:rsidRDefault="00FC0121" w:rsidP="00FC012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01D0CC7B" w:rsidR="00FC0121" w:rsidRPr="007F0060" w:rsidRDefault="00FC0121" w:rsidP="00FC01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Šariš</w:t>
            </w:r>
          </w:p>
        </w:tc>
      </w:tr>
      <w:tr w:rsidR="00FC0121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FC0121" w:rsidRPr="004D239D" w:rsidRDefault="00FC0121" w:rsidP="00FC012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58CA214C" w:rsidR="00FC0121" w:rsidRPr="007F0060" w:rsidRDefault="00FC0121" w:rsidP="00FC01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Obrancov mieru č.6, 080 01 Prešov</w:t>
            </w:r>
          </w:p>
        </w:tc>
      </w:tr>
      <w:tr w:rsidR="00FC0121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FC0121" w:rsidRPr="004D239D" w:rsidRDefault="00FC0121" w:rsidP="00FC012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1C97F91D" w:rsidR="00FC0121" w:rsidRPr="007F0060" w:rsidRDefault="00FC0121" w:rsidP="00FC01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Jozef Krochta</w:t>
            </w:r>
            <w:r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Šariš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27B758C5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0022A0">
        <w:rPr>
          <w:rFonts w:cs="Arial"/>
          <w:b/>
          <w:sz w:val="20"/>
          <w:szCs w:val="20"/>
          <w:highlight w:val="yellow"/>
        </w:rPr>
        <w:t>Servis osobných motorových vozidiel_ OZ</w:t>
      </w:r>
      <w:r w:rsidR="00FC0121">
        <w:rPr>
          <w:rFonts w:cs="Arial"/>
          <w:b/>
          <w:sz w:val="20"/>
          <w:szCs w:val="20"/>
          <w:highlight w:val="yellow"/>
        </w:rPr>
        <w:t xml:space="preserve"> Šariš</w:t>
      </w:r>
      <w:bookmarkStart w:id="4" w:name="_GoBack"/>
      <w:bookmarkEnd w:id="4"/>
      <w:r w:rsidR="000022A0">
        <w:rPr>
          <w:rFonts w:cs="Arial"/>
          <w:b/>
          <w:sz w:val="20"/>
          <w:szCs w:val="20"/>
          <w:highlight w:val="yellow"/>
        </w:rPr>
        <w:t xml:space="preserve"> _ČASŤ </w:t>
      </w:r>
      <w:r w:rsidR="007763DC">
        <w:rPr>
          <w:rFonts w:cs="Arial"/>
          <w:b/>
          <w:sz w:val="20"/>
          <w:szCs w:val="20"/>
          <w:highlight w:val="yellow"/>
        </w:rPr>
        <w:t>č.</w:t>
      </w:r>
      <w:r w:rsidR="000022A0">
        <w:rPr>
          <w:rFonts w:cs="Arial"/>
          <w:b/>
          <w:sz w:val="20"/>
          <w:szCs w:val="20"/>
          <w:highlight w:val="yellow"/>
        </w:rPr>
        <w:t>xx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13EFA" w14:textId="77777777" w:rsidR="00E90971" w:rsidRDefault="00E90971">
      <w:r>
        <w:separator/>
      </w:r>
    </w:p>
  </w:endnote>
  <w:endnote w:type="continuationSeparator" w:id="0">
    <w:p w14:paraId="43420112" w14:textId="77777777" w:rsidR="00E90971" w:rsidRDefault="00E90971">
      <w:r>
        <w:continuationSeparator/>
      </w:r>
    </w:p>
  </w:endnote>
  <w:endnote w:type="continuationNotice" w:id="1">
    <w:p w14:paraId="0694C5DD" w14:textId="77777777" w:rsidR="00E90971" w:rsidRDefault="00E90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B03B4A0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C012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C012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E9097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34755" w14:textId="77777777" w:rsidR="00E90971" w:rsidRDefault="00E90971">
      <w:r>
        <w:separator/>
      </w:r>
    </w:p>
  </w:footnote>
  <w:footnote w:type="continuationSeparator" w:id="0">
    <w:p w14:paraId="7520283D" w14:textId="77777777" w:rsidR="00E90971" w:rsidRDefault="00E90971">
      <w:r>
        <w:continuationSeparator/>
      </w:r>
    </w:p>
  </w:footnote>
  <w:footnote w:type="continuationNotice" w:id="1">
    <w:p w14:paraId="44D299BA" w14:textId="77777777" w:rsidR="00E90971" w:rsidRDefault="00E90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8C83B41" w14:textId="77777777" w:rsidR="00FC0121" w:rsidRPr="00224E97" w:rsidRDefault="00FC0121" w:rsidP="00FC0121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6CE50EC0" w14:textId="34963090" w:rsidR="00276227" w:rsidRDefault="00FC0121" w:rsidP="00FC0121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D6D91F7" w14:textId="77777777" w:rsidR="00FA447E" w:rsidRPr="00FA447E" w:rsidRDefault="00FA447E" w:rsidP="00FA447E">
          <w:pPr>
            <w:pStyle w:val="Nadpis4"/>
            <w:rPr>
              <w:color w:val="005941"/>
              <w:sz w:val="32"/>
              <w:szCs w:val="32"/>
            </w:rPr>
          </w:pPr>
          <w:r w:rsidRPr="00FA447E">
            <w:rPr>
              <w:color w:val="005941"/>
              <w:sz w:val="32"/>
              <w:szCs w:val="32"/>
            </w:rPr>
            <w:t>LESY Slovenskej republiky, štátny podnik</w:t>
          </w:r>
        </w:p>
        <w:p w14:paraId="14ECE2BB" w14:textId="77777777" w:rsidR="00FC0121" w:rsidRPr="00224E97" w:rsidRDefault="00FC0121" w:rsidP="00FC0121">
          <w:pPr>
            <w:pStyle w:val="Nadpis4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organizačná zložka OZ Šariš</w:t>
          </w:r>
        </w:p>
        <w:p w14:paraId="05D70869" w14:textId="5EC2DCC6" w:rsidR="00276227" w:rsidRDefault="00FC0121" w:rsidP="00FC0121">
          <w:pPr>
            <w:pStyle w:val="Nadpis4"/>
            <w:tabs>
              <w:tab w:val="clear" w:pos="576"/>
            </w:tabs>
          </w:pPr>
          <w:r>
            <w:rPr>
              <w:color w:val="005941"/>
              <w:sz w:val="32"/>
              <w:szCs w:val="32"/>
            </w:rPr>
            <w:t>Obrancov mieru č.6, 080 01 Prešov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17E65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447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1BF9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3DC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3A2B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97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447E"/>
    <w:rsid w:val="00FA5949"/>
    <w:rsid w:val="00FA6033"/>
    <w:rsid w:val="00FB2F8A"/>
    <w:rsid w:val="00FB5BFC"/>
    <w:rsid w:val="00FC0121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256D-A394-4DFC-93CF-C0F5C9F4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3 - Vyhlásenie uchádzača ku konfliktu záujmov a o nezávislom stanoven</vt:lpstr>
      <vt:lpstr>Súťažné podklady - užšia súťaž/podprah.s vyšš.cenou</vt:lpstr>
    </vt:vector>
  </TitlesOfParts>
  <Company/>
  <LinksUpToDate>false</LinksUpToDate>
  <CharactersWithSpaces>4079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4</cp:revision>
  <cp:lastPrinted>2023-11-15T13:16:00Z</cp:lastPrinted>
  <dcterms:created xsi:type="dcterms:W3CDTF">2024-03-22T20:33:00Z</dcterms:created>
  <dcterms:modified xsi:type="dcterms:W3CDTF">2024-04-29T13:20:00Z</dcterms:modified>
</cp:coreProperties>
</file>