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CF2" w:rsidRPr="008A5CF2" w:rsidRDefault="008A5CF2" w:rsidP="008A5CF2">
      <w:pPr>
        <w:widowControl w:val="0"/>
        <w:tabs>
          <w:tab w:val="right" w:leader="dot" w:pos="9639"/>
        </w:tabs>
        <w:spacing w:after="0" w:line="240" w:lineRule="auto"/>
        <w:jc w:val="right"/>
        <w:rPr>
          <w:rFonts w:ascii="Calibri" w:eastAsia="Times New Roman" w:hAnsi="Calibri" w:cs="Calibri"/>
          <w:b/>
          <w:bCs/>
          <w:caps/>
          <w:color w:val="808080"/>
          <w:szCs w:val="24"/>
          <w:lang w:eastAsia="cs-CZ"/>
        </w:rPr>
      </w:pPr>
      <w:r w:rsidRPr="008A5CF2">
        <w:rPr>
          <w:rFonts w:ascii="Calibri" w:eastAsia="Times New Roman" w:hAnsi="Calibri" w:cs="Calibri"/>
          <w:b/>
          <w:bCs/>
          <w:caps/>
          <w:color w:val="808080"/>
          <w:szCs w:val="24"/>
          <w:lang w:eastAsia="cs-CZ"/>
        </w:rPr>
        <w:t>Príloha  1A</w:t>
      </w:r>
    </w:p>
    <w:p w:rsidR="008A5CF2" w:rsidRPr="008A5CF2" w:rsidRDefault="008A5CF2" w:rsidP="008A5CF2">
      <w:pPr>
        <w:spacing w:after="0" w:line="276" w:lineRule="auto"/>
        <w:rPr>
          <w:rFonts w:ascii="Calibri" w:eastAsia="Calibri" w:hAnsi="Calibri" w:cs="Calibri"/>
          <w:b/>
          <w:szCs w:val="20"/>
        </w:rPr>
      </w:pPr>
      <w:r w:rsidRPr="008A5CF2"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                      </w:t>
      </w:r>
      <w:r w:rsidRPr="008A5CF2">
        <w:rPr>
          <w:rFonts w:ascii="Calibri" w:eastAsia="Calibri" w:hAnsi="Calibri" w:cs="Calibri"/>
          <w:b/>
          <w:szCs w:val="20"/>
        </w:rPr>
        <w:t>C E N O V Á   P O N U K A</w:t>
      </w:r>
    </w:p>
    <w:p w:rsidR="008A5CF2" w:rsidRPr="008A5CF2" w:rsidRDefault="008A5CF2" w:rsidP="008A5CF2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  <w:r w:rsidRPr="008A5CF2">
        <w:rPr>
          <w:rFonts w:ascii="Calibri" w:eastAsia="Times New Roman" w:hAnsi="Calibri" w:cs="Calibri"/>
          <w:szCs w:val="20"/>
        </w:rPr>
        <w:t>Názov zákazky:</w:t>
      </w:r>
      <w:r w:rsidRPr="008A5CF2">
        <w:rPr>
          <w:rFonts w:ascii="Calibri" w:eastAsia="Times New Roman" w:hAnsi="Calibri" w:cs="Calibri"/>
          <w:sz w:val="20"/>
          <w:szCs w:val="20"/>
        </w:rPr>
        <w:t xml:space="preserve">  </w:t>
      </w:r>
      <w:proofErr w:type="spellStart"/>
      <w:r w:rsidRPr="008A5CF2">
        <w:rPr>
          <w:rFonts w:ascii="Calibri" w:eastAsia="Times New Roman" w:hAnsi="Calibri" w:cs="Calibri"/>
          <w:b/>
          <w:szCs w:val="24"/>
          <w:lang w:eastAsia="sk-SK"/>
        </w:rPr>
        <w:t>Zefektívnenie</w:t>
      </w:r>
      <w:proofErr w:type="spellEnd"/>
      <w:r w:rsidRPr="008A5CF2">
        <w:rPr>
          <w:rFonts w:ascii="Calibri" w:eastAsia="Times New Roman" w:hAnsi="Calibri" w:cs="Calibri"/>
          <w:b/>
          <w:szCs w:val="24"/>
          <w:lang w:eastAsia="sk-SK"/>
        </w:rPr>
        <w:t xml:space="preserve"> </w:t>
      </w:r>
      <w:proofErr w:type="spellStart"/>
      <w:r w:rsidRPr="008A5CF2">
        <w:rPr>
          <w:rFonts w:ascii="Calibri" w:eastAsia="Times New Roman" w:hAnsi="Calibri" w:cs="Calibri"/>
          <w:b/>
          <w:szCs w:val="24"/>
          <w:lang w:eastAsia="sk-SK"/>
        </w:rPr>
        <w:t>systému</w:t>
      </w:r>
      <w:proofErr w:type="spellEnd"/>
      <w:r w:rsidRPr="008A5CF2">
        <w:rPr>
          <w:rFonts w:ascii="Calibri" w:eastAsia="Times New Roman" w:hAnsi="Calibri" w:cs="Calibri"/>
          <w:b/>
          <w:szCs w:val="24"/>
          <w:lang w:eastAsia="sk-SK"/>
        </w:rPr>
        <w:t xml:space="preserve"> zberu </w:t>
      </w:r>
      <w:proofErr w:type="spellStart"/>
      <w:r w:rsidRPr="008A5CF2">
        <w:rPr>
          <w:rFonts w:ascii="Calibri" w:eastAsia="Times New Roman" w:hAnsi="Calibri" w:cs="Calibri"/>
          <w:b/>
          <w:szCs w:val="24"/>
          <w:lang w:eastAsia="sk-SK"/>
        </w:rPr>
        <w:t>vytriedených</w:t>
      </w:r>
      <w:proofErr w:type="spellEnd"/>
      <w:r w:rsidRPr="008A5CF2">
        <w:rPr>
          <w:rFonts w:ascii="Calibri" w:eastAsia="Times New Roman" w:hAnsi="Calibri" w:cs="Calibri"/>
          <w:b/>
          <w:szCs w:val="24"/>
          <w:lang w:eastAsia="sk-SK"/>
        </w:rPr>
        <w:t xml:space="preserve"> KO v obci Hrubý Šúr</w:t>
      </w:r>
    </w:p>
    <w:p w:rsidR="008A5CF2" w:rsidRPr="008A5CF2" w:rsidRDefault="008A5CF2" w:rsidP="008A5CF2">
      <w:pPr>
        <w:spacing w:after="0" w:line="240" w:lineRule="auto"/>
        <w:ind w:left="720"/>
        <w:contextualSpacing/>
        <w:jc w:val="center"/>
        <w:rPr>
          <w:rFonts w:ascii="Calibri" w:eastAsia="Calibri" w:hAnsi="Calibri" w:cs="Calibri"/>
          <w:sz w:val="12"/>
          <w:szCs w:val="12"/>
          <w:u w:val="single"/>
          <w:lang w:eastAsia="cs-CZ"/>
        </w:rPr>
      </w:pPr>
    </w:p>
    <w:p w:rsidR="008A5CF2" w:rsidRPr="008A5CF2" w:rsidRDefault="008A5CF2" w:rsidP="008A5CF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520"/>
        </w:tabs>
        <w:spacing w:after="0" w:line="240" w:lineRule="auto"/>
        <w:jc w:val="both"/>
        <w:rPr>
          <w:rFonts w:ascii="Calibri" w:eastAsia="Arial Unicode MS" w:hAnsi="Calibri" w:cs="Arial Unicode MS"/>
          <w:b/>
          <w:color w:val="FF0000"/>
          <w:sz w:val="24"/>
          <w:szCs w:val="24"/>
          <w:u w:color="000000"/>
          <w:bdr w:val="nil"/>
          <w:lang w:eastAsia="sk-SK"/>
        </w:rPr>
      </w:pPr>
      <w:r w:rsidRPr="008A5CF2">
        <w:rPr>
          <w:rFonts w:ascii="Calibri" w:eastAsia="Arial Unicode MS" w:hAnsi="Calibri" w:cs="Arial Unicode MS"/>
          <w:b/>
          <w:color w:val="FF0000"/>
          <w:sz w:val="24"/>
          <w:szCs w:val="24"/>
          <w:u w:color="000000"/>
          <w:bdr w:val="nil"/>
          <w:lang w:eastAsia="sk-SK"/>
        </w:rPr>
        <w:t>Kolesový traktor s čelným nakladačom 1 ks</w:t>
      </w:r>
    </w:p>
    <w:tbl>
      <w:tblPr>
        <w:tblStyle w:val="Mriekatabuky11"/>
        <w:tblW w:w="5000" w:type="pct"/>
        <w:tblLook w:val="04A0" w:firstRow="1" w:lastRow="0" w:firstColumn="1" w:lastColumn="0" w:noHBand="0" w:noVBand="1"/>
      </w:tblPr>
      <w:tblGrid>
        <w:gridCol w:w="6053"/>
        <w:gridCol w:w="3009"/>
      </w:tblGrid>
      <w:tr w:rsidR="008A5CF2" w:rsidRPr="008A5CF2" w:rsidTr="006341A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9CC2E5"/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color w:val="000000"/>
                <w:u w:color="000000"/>
                <w:bdr w:val="none" w:sz="0" w:space="0" w:color="auto" w:frame="1"/>
                <w:lang w:eastAsia="sk-SK"/>
              </w:rPr>
            </w:pPr>
            <w:r w:rsidRPr="008A5CF2">
              <w:rPr>
                <w:rFonts w:ascii="Calibri" w:eastAsia="Times New Roman" w:hAnsi="Calibri" w:cs="Times New Roman"/>
                <w:b/>
                <w:color w:val="000000"/>
                <w:u w:color="000000"/>
                <w:bdr w:val="none" w:sz="0" w:space="0" w:color="auto" w:frame="1"/>
                <w:lang w:eastAsia="sk-SK"/>
              </w:rPr>
              <w:t>1) Kolesový traktor – 1 ks</w:t>
            </w:r>
          </w:p>
        </w:tc>
      </w:tr>
      <w:tr w:rsidR="008A5CF2" w:rsidRPr="008A5CF2" w:rsidTr="006341A0"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one" w:sz="0" w:space="0" w:color="auto" w:frame="1"/>
                <w:lang w:eastAsia="sk-SK"/>
              </w:rPr>
            </w:pPr>
            <w:r w:rsidRPr="008A5CF2">
              <w:rPr>
                <w:rFonts w:ascii="Calibri" w:eastAsia="Times New Roman" w:hAnsi="Calibri" w:cs="Times New Roman"/>
                <w:b/>
                <w:color w:val="000000"/>
                <w:u w:color="000000"/>
                <w:bdr w:val="none" w:sz="0" w:space="0" w:color="auto" w:frame="1"/>
                <w:lang w:eastAsia="sk-SK"/>
              </w:rPr>
              <w:t>Technický údaj - požadovaný parameter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one" w:sz="0" w:space="0" w:color="auto" w:frame="1"/>
                <w:lang w:eastAsia="sk-SK"/>
              </w:rPr>
            </w:pPr>
            <w:r w:rsidRPr="008A5CF2">
              <w:rPr>
                <w:rFonts w:ascii="Calibri" w:eastAsia="Times New Roman" w:hAnsi="Calibri" w:cs="Times New Roman"/>
                <w:b/>
                <w:color w:val="000000"/>
                <w:u w:color="000000"/>
                <w:bdr w:val="none" w:sz="0" w:space="0" w:color="auto" w:frame="1"/>
                <w:lang w:eastAsia="sk-SK"/>
              </w:rPr>
              <w:t>Splnenie podmienky / Ponúkané parametre *</w:t>
            </w:r>
          </w:p>
        </w:tc>
      </w:tr>
      <w:tr w:rsidR="008A5CF2" w:rsidRPr="008A5CF2" w:rsidTr="006341A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color w:val="000000"/>
                <w:u w:color="000000"/>
                <w:bdr w:val="none" w:sz="0" w:space="0" w:color="auto" w:frame="1"/>
                <w:lang w:eastAsia="sk-SK"/>
              </w:rPr>
            </w:pPr>
            <w:r w:rsidRPr="008A5CF2">
              <w:rPr>
                <w:rFonts w:ascii="Calibri" w:eastAsia="Times New Roman" w:hAnsi="Calibri" w:cs="Times New Roman"/>
                <w:color w:val="000000"/>
                <w:u w:val="single" w:color="000000"/>
                <w:bdr w:val="none" w:sz="0" w:space="0" w:color="auto" w:frame="1"/>
                <w:lang w:eastAsia="sk-SK"/>
              </w:rPr>
              <w:t>Motor:</w:t>
            </w:r>
          </w:p>
        </w:tc>
      </w:tr>
      <w:tr w:rsidR="008A5CF2" w:rsidRPr="008A5CF2" w:rsidTr="006341A0"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8A5CF2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  <w:t>Dieselový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8A5CF2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  <w:t>ÁNO / NIE</w:t>
            </w:r>
          </w:p>
        </w:tc>
      </w:tr>
      <w:tr w:rsidR="008A5CF2" w:rsidRPr="008A5CF2" w:rsidTr="006341A0"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8A5CF2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  <w:t>výkon min. 70 kW max. 75 kW*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</w:pPr>
          </w:p>
        </w:tc>
      </w:tr>
      <w:tr w:rsidR="008A5CF2" w:rsidRPr="008A5CF2" w:rsidTr="006341A0"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8A5CF2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  <w:t>Emisná trieda min. STAGE V*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</w:pPr>
          </w:p>
        </w:tc>
      </w:tr>
      <w:tr w:rsidR="008A5CF2" w:rsidRPr="008A5CF2" w:rsidTr="006341A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8A5CF2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 w:color="000000"/>
                <w:bdr w:val="none" w:sz="0" w:space="0" w:color="auto" w:frame="1"/>
                <w:lang w:eastAsia="sk-SK"/>
              </w:rPr>
              <w:t>Prevodovka:</w:t>
            </w:r>
          </w:p>
        </w:tc>
      </w:tr>
      <w:tr w:rsidR="008A5CF2" w:rsidRPr="008A5CF2" w:rsidTr="006341A0"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8A5CF2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  <w:t>synchronizovaná prevodovka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8A5CF2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  <w:t>ÁNO / NIE</w:t>
            </w:r>
          </w:p>
        </w:tc>
      </w:tr>
      <w:tr w:rsidR="008A5CF2" w:rsidRPr="008A5CF2" w:rsidTr="006341A0"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8A5CF2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  <w:t>reverz prevodovky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8A5CF2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  <w:t>ÁNO / NIE</w:t>
            </w:r>
          </w:p>
        </w:tc>
      </w:tr>
      <w:tr w:rsidR="008A5CF2" w:rsidRPr="008A5CF2" w:rsidTr="006341A0"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8A5CF2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  <w:t xml:space="preserve">vývodový hriadeľ s otáčkami 540/540 E/1000 </w:t>
            </w:r>
            <w:proofErr w:type="spellStart"/>
            <w:r w:rsidRPr="008A5CF2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  <w:t>ot</w:t>
            </w:r>
            <w:proofErr w:type="spellEnd"/>
            <w:r w:rsidRPr="008A5CF2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  <w:t>./min.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8A5CF2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  <w:t>ÁNO / NIE</w:t>
            </w:r>
          </w:p>
        </w:tc>
      </w:tr>
      <w:tr w:rsidR="008A5CF2" w:rsidRPr="008A5CF2" w:rsidTr="006341A0"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8A5CF2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  <w:t>vývodový hriadeľ výkon min. 60 kW max. 65 kW*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</w:pPr>
          </w:p>
        </w:tc>
      </w:tr>
      <w:tr w:rsidR="008A5CF2" w:rsidRPr="008A5CF2" w:rsidTr="006341A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 w:color="000000"/>
                <w:bdr w:val="none" w:sz="0" w:space="0" w:color="auto" w:frame="1"/>
                <w:lang w:eastAsia="sk-SK"/>
              </w:rPr>
            </w:pPr>
            <w:r w:rsidRPr="008A5CF2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 w:color="000000"/>
                <w:bdr w:val="none" w:sz="0" w:space="0" w:color="auto" w:frame="1"/>
                <w:lang w:eastAsia="sk-SK"/>
              </w:rPr>
              <w:t>Hydraulický systém:</w:t>
            </w:r>
          </w:p>
        </w:tc>
      </w:tr>
      <w:tr w:rsidR="008A5CF2" w:rsidRPr="008A5CF2" w:rsidTr="006341A0"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8A5CF2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  <w:t>hydraulické čerpadlo s výkonom min. 50 l/min.*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</w:pPr>
          </w:p>
        </w:tc>
      </w:tr>
      <w:tr w:rsidR="008A5CF2" w:rsidRPr="008A5CF2" w:rsidTr="006341A0"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8A5CF2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  <w:t>zdvih zadných ramien min. 2200 kg*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</w:pPr>
          </w:p>
        </w:tc>
      </w:tr>
      <w:tr w:rsidR="008A5CF2" w:rsidRPr="008A5CF2" w:rsidTr="006341A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 w:color="000000"/>
                <w:bdr w:val="none" w:sz="0" w:space="0" w:color="auto" w:frame="1"/>
                <w:lang w:eastAsia="sk-SK"/>
              </w:rPr>
            </w:pPr>
            <w:r w:rsidRPr="008A5CF2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 w:color="000000"/>
                <w:bdr w:val="none" w:sz="0" w:space="0" w:color="auto" w:frame="1"/>
                <w:lang w:eastAsia="sk-SK"/>
              </w:rPr>
              <w:t>Kabína:</w:t>
            </w:r>
          </w:p>
        </w:tc>
      </w:tr>
      <w:tr w:rsidR="008A5CF2" w:rsidRPr="008A5CF2" w:rsidTr="006341A0"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8A5CF2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  <w:t>kabína vybavená klimatizáciou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8A5CF2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  <w:t>ÁNO / NIE</w:t>
            </w:r>
          </w:p>
        </w:tc>
      </w:tr>
      <w:tr w:rsidR="008A5CF2" w:rsidRPr="008A5CF2" w:rsidTr="006341A0"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8A5CF2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  <w:t>odpružené sedadlo vodiča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8A5CF2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  <w:t>ÁNO / NIE</w:t>
            </w:r>
          </w:p>
        </w:tc>
      </w:tr>
      <w:tr w:rsidR="008A5CF2" w:rsidRPr="008A5CF2" w:rsidTr="006341A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 w:color="000000"/>
                <w:bdr w:val="none" w:sz="0" w:space="0" w:color="auto" w:frame="1"/>
                <w:lang w:eastAsia="sk-SK"/>
              </w:rPr>
            </w:pPr>
            <w:r w:rsidRPr="008A5CF2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 w:color="000000"/>
                <w:bdr w:val="none" w:sz="0" w:space="0" w:color="auto" w:frame="1"/>
                <w:lang w:eastAsia="sk-SK"/>
              </w:rPr>
              <w:t>Ďalšia výbava:</w:t>
            </w:r>
          </w:p>
        </w:tc>
      </w:tr>
      <w:tr w:rsidR="008A5CF2" w:rsidRPr="008A5CF2" w:rsidTr="006341A0"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8A5CF2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  <w:t>zadný záves automatický pre ťahanie návesu, výškovo nastaviteľný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8A5CF2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  <w:t>ÁNO / NIE</w:t>
            </w:r>
          </w:p>
        </w:tc>
      </w:tr>
      <w:tr w:rsidR="008A5CF2" w:rsidRPr="008A5CF2" w:rsidTr="006341A0"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8A5CF2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  <w:t>vzduchové brzdy pre príves 2 okruhové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8A5CF2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  <w:t>ÁNO / NIE</w:t>
            </w:r>
          </w:p>
        </w:tc>
      </w:tr>
      <w:tr w:rsidR="008A5CF2" w:rsidRPr="008A5CF2" w:rsidTr="006341A0"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8A5CF2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  <w:t>kolesá min. 11 R24 + 16 R30, prípadne adekvátne*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</w:pPr>
          </w:p>
        </w:tc>
      </w:tr>
    </w:tbl>
    <w:tbl>
      <w:tblPr>
        <w:tblStyle w:val="Mriekatabuky2"/>
        <w:tblW w:w="5000" w:type="pct"/>
        <w:tblLook w:val="04A0" w:firstRow="1" w:lastRow="0" w:firstColumn="1" w:lastColumn="0" w:noHBand="0" w:noVBand="1"/>
      </w:tblPr>
      <w:tblGrid>
        <w:gridCol w:w="3412"/>
        <w:gridCol w:w="5614"/>
      </w:tblGrid>
      <w:tr w:rsidR="008A5CF2" w:rsidRPr="008A5CF2" w:rsidTr="006341A0">
        <w:trPr>
          <w:trHeight w:hRule="exact" w:val="397"/>
        </w:trPr>
        <w:tc>
          <w:tcPr>
            <w:tcW w:w="189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D966"/>
            <w:vAlign w:val="center"/>
            <w:hideMark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ind w:right="64"/>
              <w:rPr>
                <w:rFonts w:ascii="Calibri" w:eastAsia="Arial Unicode MS" w:hAnsi="Calibri" w:cs="Arial Unicode MS"/>
                <w:b/>
                <w:color w:val="000000"/>
                <w:sz w:val="20"/>
                <w:szCs w:val="20"/>
                <w:u w:color="000000"/>
                <w:bdr w:val="none" w:sz="0" w:space="0" w:color="auto" w:frame="1"/>
                <w:lang w:eastAsia="cs-CZ"/>
              </w:rPr>
            </w:pPr>
            <w:r w:rsidRPr="008A5CF2">
              <w:rPr>
                <w:rFonts w:ascii="Calibri" w:eastAsia="Arial Unicode MS" w:hAnsi="Calibri" w:cs="Arial Unicode MS"/>
                <w:b/>
                <w:color w:val="000000"/>
                <w:sz w:val="20"/>
                <w:szCs w:val="20"/>
                <w:u w:color="000000"/>
                <w:bdr w:val="none" w:sz="0" w:space="0" w:color="auto" w:frame="1"/>
                <w:lang w:eastAsia="cs-CZ"/>
              </w:rPr>
              <w:t>Typ ponúkaného traktora:</w:t>
            </w:r>
          </w:p>
        </w:tc>
        <w:tc>
          <w:tcPr>
            <w:tcW w:w="311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D966"/>
            <w:vAlign w:val="center"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ind w:right="64"/>
              <w:rPr>
                <w:rFonts w:ascii="Calibri" w:eastAsia="Arial Unicode MS" w:hAnsi="Calibri" w:cs="Arial Unicode MS"/>
                <w:b/>
                <w:color w:val="000000"/>
                <w:sz w:val="20"/>
                <w:szCs w:val="20"/>
                <w:u w:color="000000"/>
                <w:bdr w:val="none" w:sz="0" w:space="0" w:color="auto" w:frame="1"/>
                <w:lang w:eastAsia="cs-CZ"/>
              </w:rPr>
            </w:pPr>
          </w:p>
        </w:tc>
      </w:tr>
      <w:tr w:rsidR="008A5CF2" w:rsidRPr="008A5CF2" w:rsidTr="006341A0">
        <w:trPr>
          <w:trHeight w:hRule="exact" w:val="397"/>
        </w:trPr>
        <w:tc>
          <w:tcPr>
            <w:tcW w:w="189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D966"/>
            <w:vAlign w:val="center"/>
            <w:hideMark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ind w:right="64"/>
              <w:rPr>
                <w:rFonts w:ascii="Calibri" w:eastAsia="Arial Unicode MS" w:hAnsi="Calibri" w:cs="Arial Unicode MS"/>
                <w:b/>
                <w:color w:val="000000"/>
                <w:sz w:val="20"/>
                <w:szCs w:val="20"/>
                <w:u w:color="000000"/>
                <w:bdr w:val="none" w:sz="0" w:space="0" w:color="auto" w:frame="1"/>
                <w:lang w:eastAsia="cs-CZ"/>
              </w:rPr>
            </w:pPr>
            <w:r w:rsidRPr="008A5CF2">
              <w:rPr>
                <w:rFonts w:ascii="Calibri" w:eastAsia="Arial Unicode MS" w:hAnsi="Calibri" w:cs="Arial Unicode MS"/>
                <w:b/>
                <w:color w:val="000000"/>
                <w:sz w:val="20"/>
                <w:szCs w:val="20"/>
                <w:u w:color="000000"/>
                <w:bdr w:val="none" w:sz="0" w:space="0" w:color="auto" w:frame="1"/>
                <w:lang w:eastAsia="cs-CZ"/>
              </w:rPr>
              <w:t>Obchodné meno výrobcu:</w:t>
            </w:r>
          </w:p>
        </w:tc>
        <w:tc>
          <w:tcPr>
            <w:tcW w:w="311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D966"/>
            <w:vAlign w:val="center"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ind w:right="64"/>
              <w:rPr>
                <w:rFonts w:ascii="Calibri" w:eastAsia="Arial Unicode MS" w:hAnsi="Calibri" w:cs="Arial Unicode MS"/>
                <w:b/>
                <w:color w:val="000000"/>
                <w:sz w:val="20"/>
                <w:szCs w:val="20"/>
                <w:u w:color="000000"/>
                <w:bdr w:val="none" w:sz="0" w:space="0" w:color="auto" w:frame="1"/>
                <w:lang w:eastAsia="cs-CZ"/>
              </w:rPr>
            </w:pPr>
          </w:p>
        </w:tc>
      </w:tr>
    </w:tbl>
    <w:tbl>
      <w:tblPr>
        <w:tblStyle w:val="Mriekatabuky11"/>
        <w:tblW w:w="5000" w:type="pct"/>
        <w:tblLook w:val="04A0" w:firstRow="1" w:lastRow="0" w:firstColumn="1" w:lastColumn="0" w:noHBand="0" w:noVBand="1"/>
      </w:tblPr>
      <w:tblGrid>
        <w:gridCol w:w="6053"/>
        <w:gridCol w:w="3009"/>
      </w:tblGrid>
      <w:tr w:rsidR="008A5CF2" w:rsidRPr="008A5CF2" w:rsidTr="006341A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9CC2E5"/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8A5CF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  <w:t>2) Čelný nakladač – 1 ks</w:t>
            </w:r>
          </w:p>
        </w:tc>
      </w:tr>
      <w:tr w:rsidR="008A5CF2" w:rsidRPr="008A5CF2" w:rsidTr="006341A0"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8A5CF2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  <w:t>nakladač kompatibilný s dodávaným traktorom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8A5CF2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  <w:t>ÁNO / NIE</w:t>
            </w:r>
          </w:p>
        </w:tc>
      </w:tr>
      <w:tr w:rsidR="008A5CF2" w:rsidRPr="008A5CF2" w:rsidTr="006341A0"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8A5CF2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  <w:t>rýchloupínanie výložníka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8A5CF2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  <w:t>ÁNO / NIE</w:t>
            </w:r>
          </w:p>
        </w:tc>
      </w:tr>
      <w:tr w:rsidR="008A5CF2" w:rsidRPr="008A5CF2" w:rsidTr="006341A0"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8A5CF2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  <w:t>rýchloupínanie pracovného náradia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8A5CF2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  <w:t>ÁNO / NIE</w:t>
            </w:r>
          </w:p>
        </w:tc>
      </w:tr>
      <w:tr w:rsidR="008A5CF2" w:rsidRPr="008A5CF2" w:rsidTr="006341A0"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8A5CF2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  <w:t>nosnosť dole (pri tlaku 195 Bar) min. 2400 kg*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</w:pPr>
          </w:p>
        </w:tc>
      </w:tr>
      <w:tr w:rsidR="008A5CF2" w:rsidRPr="008A5CF2" w:rsidTr="006341A0"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8A5CF2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  <w:t>nosnosť v bode otáčania min. 1500 kg*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</w:pPr>
          </w:p>
        </w:tc>
      </w:tr>
      <w:tr w:rsidR="008A5CF2" w:rsidRPr="008A5CF2" w:rsidTr="006341A0"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8A5CF2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  <w:t>zdvih výložníka min. 3100 mm*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</w:pPr>
          </w:p>
        </w:tc>
      </w:tr>
      <w:tr w:rsidR="008A5CF2" w:rsidRPr="008A5CF2" w:rsidTr="006341A0"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8A5CF2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  <w:t>tlmič rázov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8A5CF2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  <w:t>ÁNO / NIE</w:t>
            </w:r>
          </w:p>
        </w:tc>
      </w:tr>
      <w:tr w:rsidR="008A5CF2" w:rsidRPr="008A5CF2" w:rsidTr="006341A0"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8A5CF2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  <w:t>lopata, šírka min. 2000 mm*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sk-SK"/>
              </w:rPr>
            </w:pPr>
          </w:p>
        </w:tc>
      </w:tr>
    </w:tbl>
    <w:tbl>
      <w:tblPr>
        <w:tblStyle w:val="Mriekatabuky2"/>
        <w:tblW w:w="5000" w:type="pct"/>
        <w:tblLook w:val="04A0" w:firstRow="1" w:lastRow="0" w:firstColumn="1" w:lastColumn="0" w:noHBand="0" w:noVBand="1"/>
      </w:tblPr>
      <w:tblGrid>
        <w:gridCol w:w="5080"/>
        <w:gridCol w:w="3946"/>
      </w:tblGrid>
      <w:tr w:rsidR="008A5CF2" w:rsidRPr="008A5CF2" w:rsidTr="006341A0">
        <w:trPr>
          <w:trHeight w:hRule="exact" w:val="397"/>
        </w:trPr>
        <w:tc>
          <w:tcPr>
            <w:tcW w:w="2814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D966"/>
            <w:vAlign w:val="center"/>
            <w:hideMark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ind w:right="64"/>
              <w:rPr>
                <w:rFonts w:ascii="Calibri" w:eastAsia="Arial Unicode MS" w:hAnsi="Calibri" w:cs="Arial Unicode MS"/>
                <w:b/>
                <w:color w:val="000000"/>
                <w:sz w:val="20"/>
                <w:szCs w:val="20"/>
                <w:u w:color="000000"/>
                <w:bdr w:val="none" w:sz="0" w:space="0" w:color="auto" w:frame="1"/>
                <w:lang w:eastAsia="cs-CZ"/>
              </w:rPr>
            </w:pPr>
            <w:r w:rsidRPr="008A5CF2">
              <w:rPr>
                <w:rFonts w:ascii="Calibri" w:eastAsia="Arial Unicode MS" w:hAnsi="Calibri" w:cs="Arial Unicode MS"/>
                <w:b/>
                <w:color w:val="000000"/>
                <w:sz w:val="20"/>
                <w:szCs w:val="20"/>
                <w:u w:color="000000"/>
                <w:bdr w:val="none" w:sz="0" w:space="0" w:color="auto" w:frame="1"/>
                <w:lang w:eastAsia="cs-CZ"/>
              </w:rPr>
              <w:t>Typ ponúkaného čelného nakladača:</w:t>
            </w:r>
          </w:p>
        </w:tc>
        <w:tc>
          <w:tcPr>
            <w:tcW w:w="2186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D966"/>
            <w:vAlign w:val="center"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ind w:right="64"/>
              <w:rPr>
                <w:rFonts w:ascii="Calibri" w:eastAsia="Arial Unicode MS" w:hAnsi="Calibri" w:cs="Arial Unicode MS"/>
                <w:b/>
                <w:color w:val="000000"/>
                <w:sz w:val="20"/>
                <w:szCs w:val="20"/>
                <w:u w:color="000000"/>
                <w:bdr w:val="none" w:sz="0" w:space="0" w:color="auto" w:frame="1"/>
                <w:lang w:eastAsia="cs-CZ"/>
              </w:rPr>
            </w:pPr>
          </w:p>
        </w:tc>
      </w:tr>
      <w:tr w:rsidR="008A5CF2" w:rsidRPr="008A5CF2" w:rsidTr="006341A0">
        <w:trPr>
          <w:trHeight w:hRule="exact" w:val="397"/>
        </w:trPr>
        <w:tc>
          <w:tcPr>
            <w:tcW w:w="28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D966"/>
            <w:vAlign w:val="center"/>
            <w:hideMark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ind w:right="64"/>
              <w:rPr>
                <w:rFonts w:ascii="Calibri" w:eastAsia="Arial Unicode MS" w:hAnsi="Calibri" w:cs="Arial Unicode MS"/>
                <w:b/>
                <w:color w:val="000000"/>
                <w:sz w:val="20"/>
                <w:szCs w:val="20"/>
                <w:u w:color="000000"/>
                <w:bdr w:val="none" w:sz="0" w:space="0" w:color="auto" w:frame="1"/>
                <w:lang w:eastAsia="cs-CZ"/>
              </w:rPr>
            </w:pPr>
            <w:r w:rsidRPr="008A5CF2">
              <w:rPr>
                <w:rFonts w:ascii="Calibri" w:eastAsia="Arial Unicode MS" w:hAnsi="Calibri" w:cs="Arial Unicode MS"/>
                <w:b/>
                <w:color w:val="000000"/>
                <w:sz w:val="20"/>
                <w:szCs w:val="20"/>
                <w:u w:color="000000"/>
                <w:bdr w:val="none" w:sz="0" w:space="0" w:color="auto" w:frame="1"/>
                <w:lang w:eastAsia="cs-CZ"/>
              </w:rPr>
              <w:t>Obchodné meno výrobcu:</w:t>
            </w:r>
          </w:p>
        </w:tc>
        <w:tc>
          <w:tcPr>
            <w:tcW w:w="2186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D966"/>
            <w:vAlign w:val="center"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ind w:right="64"/>
              <w:rPr>
                <w:rFonts w:ascii="Calibri" w:eastAsia="Arial Unicode MS" w:hAnsi="Calibri" w:cs="Arial Unicode MS"/>
                <w:b/>
                <w:color w:val="000000"/>
                <w:sz w:val="20"/>
                <w:szCs w:val="20"/>
                <w:u w:color="000000"/>
                <w:bdr w:val="none" w:sz="0" w:space="0" w:color="auto" w:frame="1"/>
                <w:lang w:eastAsia="cs-CZ"/>
              </w:rPr>
            </w:pPr>
          </w:p>
        </w:tc>
      </w:tr>
      <w:tr w:rsidR="008A5CF2" w:rsidRPr="008A5CF2" w:rsidTr="006341A0">
        <w:trPr>
          <w:trHeight w:hRule="exact" w:val="680"/>
        </w:trPr>
        <w:tc>
          <w:tcPr>
            <w:tcW w:w="2814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ind w:right="64"/>
              <w:rPr>
                <w:rFonts w:ascii="Calibri" w:eastAsia="Arial Unicode MS" w:hAnsi="Calibri" w:cs="Arial Unicode MS"/>
                <w:b/>
                <w:color w:val="000000"/>
                <w:sz w:val="20"/>
                <w:szCs w:val="20"/>
                <w:u w:color="000000"/>
                <w:bdr w:val="none" w:sz="0" w:space="0" w:color="auto" w:frame="1"/>
                <w:lang w:eastAsia="cs-CZ"/>
              </w:rPr>
            </w:pPr>
            <w:r w:rsidRPr="008A5CF2">
              <w:rPr>
                <w:rFonts w:ascii="Calibri" w:eastAsia="Arial Unicode MS" w:hAnsi="Calibri" w:cs="Arial Unicode MS"/>
                <w:b/>
                <w:color w:val="000000"/>
                <w:sz w:val="20"/>
                <w:szCs w:val="20"/>
                <w:u w:color="000000"/>
                <w:bdr w:val="none" w:sz="0" w:space="0" w:color="auto" w:frame="1"/>
                <w:lang w:eastAsia="cs-CZ"/>
              </w:rPr>
              <w:t xml:space="preserve">Cena za kolesový traktor s čelným nakladačom </w:t>
            </w:r>
          </w:p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ind w:right="64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cs-CZ"/>
              </w:rPr>
            </w:pPr>
            <w:r w:rsidRPr="008A5CF2"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cs-CZ"/>
              </w:rPr>
              <w:t>(Eur bez DPH)</w:t>
            </w:r>
          </w:p>
        </w:tc>
        <w:tc>
          <w:tcPr>
            <w:tcW w:w="2186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A5CF2" w:rsidRPr="008A5CF2" w:rsidRDefault="008A5CF2" w:rsidP="008A5C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ind w:right="64"/>
              <w:rPr>
                <w:rFonts w:ascii="Calibri" w:eastAsia="Arial Unicode MS" w:hAnsi="Calibri" w:cs="Arial Unicode MS"/>
                <w:b/>
                <w:color w:val="000000"/>
                <w:sz w:val="20"/>
                <w:szCs w:val="20"/>
                <w:u w:color="000000"/>
                <w:bdr w:val="none" w:sz="0" w:space="0" w:color="auto" w:frame="1"/>
                <w:lang w:eastAsia="cs-CZ"/>
              </w:rPr>
            </w:pPr>
          </w:p>
        </w:tc>
      </w:tr>
    </w:tbl>
    <w:p w:rsidR="008A5CF2" w:rsidRPr="008A5CF2" w:rsidRDefault="008A5CF2" w:rsidP="008A5CF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90"/>
          <w:tab w:val="left" w:pos="7460"/>
          <w:tab w:val="left" w:pos="7846"/>
          <w:tab w:val="left" w:pos="8653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0"/>
          <w:u w:color="000000"/>
          <w:lang w:eastAsia="sk-SK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8A5CF2" w:rsidRPr="008A5CF2" w:rsidTr="006341A0">
        <w:trPr>
          <w:trHeight w:val="1285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08" w:type="dxa"/>
            </w:tcMar>
            <w:hideMark/>
          </w:tcPr>
          <w:p w:rsidR="008A5CF2" w:rsidRPr="008A5CF2" w:rsidRDefault="008A5CF2" w:rsidP="008A5CF2">
            <w:pPr>
              <w:spacing w:before="120" w:after="0" w:line="256" w:lineRule="auto"/>
              <w:rPr>
                <w:rFonts w:ascii="Calibri" w:eastAsia="Calibri" w:hAnsi="Calibri" w:cs="Calibri"/>
                <w:b/>
              </w:rPr>
            </w:pPr>
            <w:r w:rsidRPr="008A5CF2">
              <w:rPr>
                <w:rFonts w:ascii="Calibri" w:eastAsia="Calibri" w:hAnsi="Calibri" w:cs="Calibri"/>
              </w:rPr>
              <w:t xml:space="preserve">V ........................., dňa ......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8A5CF2" w:rsidRPr="008A5CF2" w:rsidRDefault="008A5CF2" w:rsidP="008A5CF2">
            <w:pPr>
              <w:spacing w:before="120" w:after="0" w:line="256" w:lineRule="auto"/>
              <w:jc w:val="center"/>
              <w:rPr>
                <w:rFonts w:ascii="Calibri" w:eastAsia="Calibri" w:hAnsi="Calibri" w:cs="Calibri"/>
              </w:rPr>
            </w:pPr>
            <w:r w:rsidRPr="008A5CF2">
              <w:rPr>
                <w:rFonts w:ascii="Calibri" w:eastAsia="Calibri" w:hAnsi="Calibri" w:cs="Calibri"/>
              </w:rPr>
              <w:t>_____________________________</w:t>
            </w:r>
          </w:p>
          <w:p w:rsidR="008A5CF2" w:rsidRPr="008A5CF2" w:rsidRDefault="008A5CF2" w:rsidP="008A5CF2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 w:rsidRPr="008A5CF2">
              <w:rPr>
                <w:rFonts w:ascii="Calibri" w:eastAsia="Calibri" w:hAnsi="Calibri" w:cs="Calibri"/>
                <w:szCs w:val="24"/>
              </w:rPr>
              <w:t>meno a priezvisko, funkcia</w:t>
            </w:r>
          </w:p>
          <w:p w:rsidR="008A5CF2" w:rsidRPr="008A5CF2" w:rsidRDefault="008A5CF2" w:rsidP="008A5CF2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8A5CF2">
              <w:rPr>
                <w:rFonts w:ascii="Calibri" w:eastAsia="Calibri" w:hAnsi="Calibri" w:cs="Calibri"/>
                <w:szCs w:val="24"/>
              </w:rPr>
              <w:t>podpis</w:t>
            </w:r>
            <w:r w:rsidRPr="008A5CF2">
              <w:rPr>
                <w:rFonts w:ascii="Calibri" w:eastAsia="Calibri" w:hAnsi="Calibri" w:cs="Calibri"/>
                <w:szCs w:val="24"/>
                <w:vertAlign w:val="superscript"/>
              </w:rPr>
              <w:footnoteReference w:customMarkFollows="1" w:id="1"/>
              <w:t>1</w:t>
            </w:r>
          </w:p>
        </w:tc>
      </w:tr>
    </w:tbl>
    <w:p w:rsidR="00DE477E" w:rsidRDefault="0028703E" w:rsidP="008A5CF2">
      <w:pPr>
        <w:spacing w:after="0" w:line="276" w:lineRule="auto"/>
      </w:pPr>
    </w:p>
    <w:sectPr w:rsidR="00DE477E" w:rsidSect="008A5CF2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03E" w:rsidRDefault="0028703E" w:rsidP="008A5CF2">
      <w:pPr>
        <w:spacing w:after="0" w:line="240" w:lineRule="auto"/>
      </w:pPr>
      <w:r>
        <w:separator/>
      </w:r>
    </w:p>
  </w:endnote>
  <w:endnote w:type="continuationSeparator" w:id="0">
    <w:p w:rsidR="0028703E" w:rsidRDefault="0028703E" w:rsidP="008A5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03E" w:rsidRDefault="0028703E" w:rsidP="008A5CF2">
      <w:pPr>
        <w:spacing w:after="0" w:line="240" w:lineRule="auto"/>
      </w:pPr>
      <w:r>
        <w:separator/>
      </w:r>
    </w:p>
  </w:footnote>
  <w:footnote w:type="continuationSeparator" w:id="0">
    <w:p w:rsidR="0028703E" w:rsidRDefault="0028703E" w:rsidP="008A5CF2">
      <w:pPr>
        <w:spacing w:after="0" w:line="240" w:lineRule="auto"/>
      </w:pPr>
      <w:r>
        <w:continuationSeparator/>
      </w:r>
    </w:p>
  </w:footnote>
  <w:footnote w:id="1">
    <w:p w:rsidR="008A5CF2" w:rsidRPr="008A5CF2" w:rsidRDefault="008A5CF2" w:rsidP="008A5CF2">
      <w:pPr>
        <w:jc w:val="both"/>
        <w:rPr>
          <w:rFonts w:cs="Calibri"/>
          <w:sz w:val="16"/>
          <w:szCs w:val="16"/>
        </w:rPr>
      </w:pPr>
      <w:r w:rsidRPr="008A5CF2">
        <w:rPr>
          <w:rStyle w:val="Odkaznapoznmkupodiarou"/>
          <w:rFonts w:cs="Calibri"/>
        </w:rPr>
        <w:t>1</w:t>
      </w:r>
      <w:r w:rsidRPr="008A5CF2">
        <w:rPr>
          <w:rFonts w:cs="Calibri"/>
        </w:rPr>
        <w:t xml:space="preserve"> </w:t>
      </w:r>
      <w:r w:rsidRPr="008A5CF2">
        <w:rPr>
          <w:rFonts w:cs="Calibri"/>
          <w:sz w:val="16"/>
          <w:szCs w:val="16"/>
        </w:rPr>
        <w:t>Doklad musí byť podpísaný uchádzačom, jeho štatutárnym orgánom alebo členom štatutárneho orgánu alebo iným zástupcom uchádzača, k</w:t>
      </w:r>
      <w:bookmarkStart w:id="0" w:name="_GoBack"/>
      <w:bookmarkEnd w:id="0"/>
      <w:r w:rsidRPr="008A5CF2">
        <w:rPr>
          <w:rFonts w:cs="Calibri"/>
          <w:sz w:val="16"/>
          <w:szCs w:val="16"/>
        </w:rPr>
        <w:t>torý je oprávnený konať v mene uchádzača v obchodných záväzkových vzťahoch.</w:t>
      </w:r>
    </w:p>
    <w:p w:rsidR="008A5CF2" w:rsidRPr="009E6376" w:rsidRDefault="008A5CF2" w:rsidP="008A5CF2">
      <w:pPr>
        <w:pStyle w:val="Textpoznmkypodiarou1"/>
        <w:rPr>
          <w:rFonts w:ascii="Times New Roman" w:hAnsi="Times New Roman"/>
          <w:lang w:val="sk-SK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E3"/>
    <w:rsid w:val="0028703E"/>
    <w:rsid w:val="00500A4F"/>
    <w:rsid w:val="008A5CF2"/>
    <w:rsid w:val="00977AE3"/>
    <w:rsid w:val="00D6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FD10"/>
  <w15:chartTrackingRefBased/>
  <w15:docId w15:val="{0EF3282F-C69B-4105-8EF1-B3962020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2">
    <w:name w:val="Mriežka tabuľky2"/>
    <w:basedOn w:val="Normlnatabuka"/>
    <w:next w:val="Mriekatabuky"/>
    <w:uiPriority w:val="39"/>
    <w:rsid w:val="008A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59"/>
    <w:rsid w:val="008A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basedOn w:val="Predvolenpsmoodseku"/>
    <w:rsid w:val="008A5CF2"/>
    <w:rPr>
      <w:rFonts w:ascii="Arial" w:hAnsi="Arial"/>
      <w:sz w:val="16"/>
      <w:vertAlign w:val="superscript"/>
    </w:rPr>
  </w:style>
  <w:style w:type="paragraph" w:customStyle="1" w:styleId="Textpoznmkypodiarou1">
    <w:name w:val="Text poznámky pod čiarou1"/>
    <w:basedOn w:val="Normlny"/>
    <w:next w:val="Textpoznmkypodiarou"/>
    <w:uiPriority w:val="99"/>
    <w:semiHidden/>
    <w:unhideWhenUsed/>
    <w:rsid w:val="008A5CF2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8A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A5CF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A5C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1370</Characters>
  <Application>Microsoft Office Word</Application>
  <DocSecurity>0</DocSecurity>
  <Lines>97</Lines>
  <Paragraphs>62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2024-04-17T08:56:00Z</dcterms:created>
  <dcterms:modified xsi:type="dcterms:W3CDTF">2024-04-17T08:57:00Z</dcterms:modified>
</cp:coreProperties>
</file>