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35397" w14:textId="77777777" w:rsidR="00C005F4" w:rsidRPr="00290F32" w:rsidRDefault="00C005F4">
      <w:pPr>
        <w:rPr>
          <w:rFonts w:asciiTheme="minorHAnsi" w:hAnsiTheme="minorHAnsi" w:cstheme="minorHAnsi"/>
          <w:sz w:val="20"/>
          <w:szCs w:val="20"/>
        </w:rPr>
      </w:pPr>
    </w:p>
    <w:p w14:paraId="5DAA87D8" w14:textId="77777777" w:rsidR="008E3506" w:rsidRPr="00290F32" w:rsidRDefault="008E3506" w:rsidP="008E3506">
      <w:pPr>
        <w:jc w:val="both"/>
        <w:rPr>
          <w:rFonts w:asciiTheme="minorHAnsi" w:hAnsiTheme="minorHAnsi" w:cstheme="minorHAnsi"/>
          <w:b/>
          <w:snapToGrid w:val="0"/>
          <w:sz w:val="36"/>
          <w:szCs w:val="36"/>
        </w:rPr>
      </w:pPr>
      <w:r w:rsidRPr="00290F32">
        <w:rPr>
          <w:rFonts w:asciiTheme="minorHAnsi" w:hAnsiTheme="minorHAnsi" w:cstheme="minorHAnsi"/>
          <w:b/>
          <w:snapToGrid w:val="0"/>
          <w:sz w:val="36"/>
          <w:szCs w:val="36"/>
        </w:rPr>
        <w:t>Příloha č. 1</w:t>
      </w:r>
    </w:p>
    <w:p w14:paraId="722A47F3" w14:textId="77777777" w:rsidR="00AF4FDC" w:rsidRPr="00290F32" w:rsidRDefault="00AF4FDC" w:rsidP="008E3506">
      <w:pPr>
        <w:jc w:val="both"/>
        <w:rPr>
          <w:rFonts w:asciiTheme="minorHAnsi" w:hAnsiTheme="minorHAnsi" w:cstheme="minorHAnsi"/>
          <w:b/>
          <w:snapToGrid w:val="0"/>
          <w:sz w:val="36"/>
          <w:szCs w:val="36"/>
        </w:rPr>
      </w:pPr>
    </w:p>
    <w:p w14:paraId="5B17375A" w14:textId="77777777" w:rsidR="00AF4FDC" w:rsidRPr="00290F32" w:rsidRDefault="00AF4FDC" w:rsidP="008E3506">
      <w:pPr>
        <w:jc w:val="both"/>
        <w:rPr>
          <w:rFonts w:asciiTheme="minorHAnsi" w:hAnsiTheme="minorHAnsi" w:cstheme="minorHAnsi"/>
          <w:b/>
          <w:snapToGrid w:val="0"/>
          <w:sz w:val="36"/>
          <w:szCs w:val="36"/>
        </w:rPr>
      </w:pPr>
    </w:p>
    <w:p w14:paraId="24B35E20" w14:textId="2A87B769" w:rsidR="008E3506" w:rsidRPr="00290F32" w:rsidRDefault="008E3506" w:rsidP="008E3506">
      <w:pPr>
        <w:jc w:val="center"/>
        <w:rPr>
          <w:rFonts w:asciiTheme="minorHAnsi" w:hAnsiTheme="minorHAnsi" w:cstheme="minorHAnsi"/>
          <w:b/>
          <w:snapToGrid w:val="0"/>
          <w:sz w:val="36"/>
          <w:szCs w:val="36"/>
        </w:rPr>
      </w:pPr>
      <w:r w:rsidRPr="00290F32">
        <w:rPr>
          <w:rFonts w:asciiTheme="minorHAnsi" w:hAnsiTheme="minorHAnsi" w:cstheme="minorHAnsi"/>
          <w:b/>
          <w:snapToGrid w:val="0"/>
          <w:sz w:val="36"/>
          <w:szCs w:val="36"/>
        </w:rPr>
        <w:t>Technická specifikace</w:t>
      </w:r>
      <w:r w:rsidR="00E33AA1">
        <w:rPr>
          <w:rFonts w:asciiTheme="minorHAnsi" w:hAnsiTheme="minorHAnsi" w:cstheme="minorHAnsi"/>
          <w:b/>
          <w:snapToGrid w:val="0"/>
          <w:sz w:val="36"/>
          <w:szCs w:val="36"/>
        </w:rPr>
        <w:t xml:space="preserve"> a ceník</w:t>
      </w:r>
    </w:p>
    <w:p w14:paraId="102EB0B8" w14:textId="77777777" w:rsidR="008E3506" w:rsidRPr="00290F32" w:rsidRDefault="008E3506" w:rsidP="008E3506">
      <w:pPr>
        <w:jc w:val="center"/>
        <w:rPr>
          <w:rFonts w:asciiTheme="minorHAnsi" w:hAnsiTheme="minorHAnsi" w:cstheme="minorHAnsi"/>
          <w:b/>
          <w:snapToGrid w:val="0"/>
          <w:sz w:val="36"/>
          <w:szCs w:val="36"/>
        </w:rPr>
      </w:pPr>
    </w:p>
    <w:p w14:paraId="6A3E3412" w14:textId="77777777" w:rsidR="00AF4FDC" w:rsidRPr="00290F32" w:rsidRDefault="00AF4FDC" w:rsidP="008E3506">
      <w:pPr>
        <w:jc w:val="center"/>
        <w:rPr>
          <w:rFonts w:asciiTheme="minorHAnsi" w:hAnsiTheme="minorHAnsi" w:cstheme="minorHAnsi"/>
          <w:b/>
          <w:snapToGrid w:val="0"/>
          <w:sz w:val="36"/>
          <w:szCs w:val="36"/>
        </w:rPr>
      </w:pPr>
    </w:p>
    <w:p w14:paraId="6F607D57" w14:textId="54338270" w:rsidR="002E2847" w:rsidRPr="00290F32" w:rsidRDefault="002E2847" w:rsidP="002E2847">
      <w:pPr>
        <w:jc w:val="center"/>
        <w:rPr>
          <w:rFonts w:asciiTheme="minorHAnsi" w:hAnsiTheme="minorHAnsi" w:cstheme="minorHAnsi"/>
          <w:b/>
          <w:snapToGrid w:val="0"/>
          <w:sz w:val="28"/>
          <w:szCs w:val="28"/>
        </w:rPr>
      </w:pPr>
      <w:bookmarkStart w:id="0" w:name="_Hlk11317232"/>
      <w:r w:rsidRPr="00290F32">
        <w:rPr>
          <w:rFonts w:asciiTheme="minorHAnsi" w:hAnsiTheme="minorHAnsi" w:cstheme="minorHAnsi"/>
          <w:b/>
          <w:snapToGrid w:val="0"/>
          <w:sz w:val="28"/>
          <w:szCs w:val="28"/>
        </w:rPr>
        <w:t>D</w:t>
      </w:r>
      <w:r w:rsidRPr="00290F32">
        <w:rPr>
          <w:rFonts w:asciiTheme="minorHAnsi" w:hAnsiTheme="minorHAnsi" w:cstheme="minorHAnsi"/>
          <w:b/>
          <w:sz w:val="28"/>
          <w:szCs w:val="28"/>
        </w:rPr>
        <w:t>odávka notebooků včetně příslušenství a SW MS Office 20</w:t>
      </w:r>
      <w:r w:rsidR="005835F9">
        <w:rPr>
          <w:rFonts w:asciiTheme="minorHAnsi" w:hAnsiTheme="minorHAnsi" w:cstheme="minorHAnsi"/>
          <w:b/>
          <w:sz w:val="28"/>
          <w:szCs w:val="28"/>
        </w:rPr>
        <w:t>21</w:t>
      </w:r>
      <w:r w:rsidRPr="00290F32">
        <w:rPr>
          <w:rFonts w:asciiTheme="minorHAnsi" w:hAnsiTheme="minorHAnsi" w:cstheme="minorHAnsi"/>
          <w:b/>
          <w:sz w:val="28"/>
          <w:szCs w:val="28"/>
        </w:rPr>
        <w:t>“</w:t>
      </w:r>
    </w:p>
    <w:p w14:paraId="63B55489" w14:textId="77777777" w:rsidR="002E2847" w:rsidRPr="00290F32" w:rsidRDefault="002E2847" w:rsidP="002E2847">
      <w:pPr>
        <w:ind w:left="360"/>
        <w:rPr>
          <w:rFonts w:asciiTheme="minorHAnsi" w:hAnsiTheme="minorHAnsi" w:cstheme="minorHAnsi"/>
          <w:b/>
          <w:snapToGrid w:val="0"/>
        </w:rPr>
      </w:pPr>
    </w:p>
    <w:p w14:paraId="3E78F532" w14:textId="77777777" w:rsidR="002E2847" w:rsidRDefault="002E2847" w:rsidP="00743C9C">
      <w:pPr>
        <w:jc w:val="both"/>
        <w:rPr>
          <w:rFonts w:asciiTheme="minorHAnsi" w:hAnsiTheme="minorHAnsi" w:cstheme="minorHAnsi"/>
          <w:sz w:val="22"/>
          <w:szCs w:val="22"/>
        </w:rPr>
      </w:pPr>
      <w:r w:rsidRPr="00290F32">
        <w:rPr>
          <w:rFonts w:asciiTheme="minorHAnsi" w:hAnsiTheme="minorHAnsi" w:cstheme="minorHAnsi"/>
          <w:sz w:val="22"/>
          <w:szCs w:val="22"/>
        </w:rPr>
        <w:t>Níže uvedenou technickou specifikaci je nutno považovat jako minimální konfiguraci.</w:t>
      </w:r>
    </w:p>
    <w:p w14:paraId="41634872" w14:textId="20BEC6E6" w:rsidR="00820013" w:rsidRPr="00290F32" w:rsidRDefault="00820013" w:rsidP="00743C9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</w:rPr>
        <w:t xml:space="preserve">U software </w:t>
      </w:r>
      <w:bookmarkStart w:id="1" w:name="_Hlk11315780"/>
      <w:r w:rsidRPr="00C80F26">
        <w:rPr>
          <w:rFonts w:ascii="Calibri" w:eastAsia="Calibri" w:hAnsi="Calibri" w:cs="Calibri"/>
          <w:sz w:val="22"/>
          <w:szCs w:val="22"/>
        </w:rPr>
        <w:t xml:space="preserve">Windows </w:t>
      </w:r>
      <w:r w:rsidR="00522454">
        <w:rPr>
          <w:rFonts w:ascii="Calibri" w:eastAsia="Calibri" w:hAnsi="Calibri" w:cs="Calibri"/>
          <w:sz w:val="22"/>
          <w:szCs w:val="22"/>
        </w:rPr>
        <w:t>11</w:t>
      </w:r>
      <w:r w:rsidRPr="00C80F26">
        <w:rPr>
          <w:rFonts w:ascii="Calibri" w:eastAsia="Calibri" w:hAnsi="Calibri" w:cs="Calibri"/>
          <w:sz w:val="22"/>
          <w:szCs w:val="22"/>
        </w:rPr>
        <w:t xml:space="preserve"> Pro</w:t>
      </w:r>
      <w:r>
        <w:rPr>
          <w:rFonts w:ascii="Calibri" w:eastAsia="Calibri" w:hAnsi="Calibri" w:cs="Calibri"/>
          <w:sz w:val="22"/>
          <w:szCs w:val="22"/>
        </w:rPr>
        <w:t>, 64 bit</w:t>
      </w:r>
      <w:r>
        <w:rPr>
          <w:rFonts w:ascii="Calibri" w:hAnsi="Calibri" w:cs="Arial"/>
          <w:sz w:val="22"/>
        </w:rPr>
        <w:t xml:space="preserve"> a </w:t>
      </w:r>
      <w:r w:rsidRPr="0020732C">
        <w:rPr>
          <w:rFonts w:ascii="Calibri" w:hAnsi="Calibri" w:cs="Arial"/>
          <w:sz w:val="22"/>
        </w:rPr>
        <w:t>MS Office 20</w:t>
      </w:r>
      <w:r w:rsidR="005835F9">
        <w:rPr>
          <w:rFonts w:ascii="Calibri" w:hAnsi="Calibri" w:cs="Arial"/>
          <w:sz w:val="22"/>
        </w:rPr>
        <w:t>21</w:t>
      </w:r>
      <w:r>
        <w:rPr>
          <w:rFonts w:ascii="Calibri" w:hAnsi="Calibri" w:cs="Arial"/>
          <w:sz w:val="22"/>
        </w:rPr>
        <w:t xml:space="preserve"> </w:t>
      </w:r>
      <w:r w:rsidRPr="00290F32">
        <w:rPr>
          <w:rFonts w:asciiTheme="minorHAnsi" w:hAnsiTheme="minorHAnsi" w:cstheme="minorHAnsi"/>
          <w:sz w:val="22"/>
          <w:szCs w:val="22"/>
        </w:rPr>
        <w:t>Home and Business (</w:t>
      </w:r>
      <w:proofErr w:type="spellStart"/>
      <w:r w:rsidRPr="00290F32">
        <w:rPr>
          <w:rFonts w:asciiTheme="minorHAnsi" w:hAnsiTheme="minorHAnsi" w:cstheme="minorHAnsi"/>
          <w:sz w:val="22"/>
          <w:szCs w:val="22"/>
        </w:rPr>
        <w:t>Small</w:t>
      </w:r>
      <w:proofErr w:type="spellEnd"/>
      <w:r w:rsidRPr="00290F32">
        <w:rPr>
          <w:rFonts w:asciiTheme="minorHAnsi" w:hAnsiTheme="minorHAnsi" w:cstheme="minorHAnsi"/>
          <w:sz w:val="22"/>
          <w:szCs w:val="22"/>
        </w:rPr>
        <w:t xml:space="preserve"> Business </w:t>
      </w:r>
      <w:proofErr w:type="spellStart"/>
      <w:r w:rsidRPr="00290F32">
        <w:rPr>
          <w:rFonts w:asciiTheme="minorHAnsi" w:hAnsiTheme="minorHAnsi" w:cstheme="minorHAnsi"/>
          <w:sz w:val="22"/>
          <w:szCs w:val="22"/>
        </w:rPr>
        <w:t>Edition</w:t>
      </w:r>
      <w:proofErr w:type="spellEnd"/>
      <w:r w:rsidRPr="00290F32">
        <w:rPr>
          <w:rFonts w:asciiTheme="minorHAnsi" w:hAnsiTheme="minorHAnsi" w:cstheme="minorHAnsi"/>
          <w:sz w:val="22"/>
          <w:szCs w:val="22"/>
        </w:rPr>
        <w:t>) OEM</w:t>
      </w:r>
      <w:r>
        <w:rPr>
          <w:rFonts w:asciiTheme="minorHAnsi" w:hAnsiTheme="minorHAnsi" w:cstheme="minorHAnsi"/>
          <w:sz w:val="22"/>
          <w:szCs w:val="22"/>
        </w:rPr>
        <w:t xml:space="preserve"> je</w:t>
      </w:r>
      <w:r>
        <w:rPr>
          <w:rFonts w:ascii="Calibri" w:hAnsi="Calibri" w:cs="Arial"/>
          <w:sz w:val="22"/>
        </w:rPr>
        <w:t xml:space="preserve"> požadována dodávk</w:t>
      </w:r>
      <w:r w:rsidR="006709AC">
        <w:rPr>
          <w:rFonts w:ascii="Calibri" w:hAnsi="Calibri" w:cs="Arial"/>
          <w:sz w:val="22"/>
        </w:rPr>
        <w:t>a</w:t>
      </w:r>
      <w:r>
        <w:rPr>
          <w:rFonts w:ascii="Calibri" w:hAnsi="Calibri" w:cs="Arial"/>
          <w:sz w:val="22"/>
        </w:rPr>
        <w:t xml:space="preserve"> v originální verzi</w:t>
      </w:r>
      <w:r w:rsidR="00FD4974">
        <w:rPr>
          <w:rFonts w:ascii="Calibri" w:hAnsi="Calibri" w:cs="Arial"/>
          <w:sz w:val="22"/>
        </w:rPr>
        <w:t>,</w:t>
      </w:r>
      <w:r>
        <w:rPr>
          <w:rFonts w:ascii="Calibri" w:hAnsi="Calibri" w:cs="Arial"/>
          <w:sz w:val="22"/>
        </w:rPr>
        <w:t xml:space="preserve"> druhotný SW je nepřípustný</w:t>
      </w:r>
      <w:bookmarkEnd w:id="1"/>
      <w:r w:rsidR="00FD4974">
        <w:rPr>
          <w:rFonts w:ascii="Calibri" w:hAnsi="Calibri" w:cs="Arial"/>
          <w:sz w:val="22"/>
        </w:rPr>
        <w:t>.</w:t>
      </w:r>
    </w:p>
    <w:p w14:paraId="18DF099E" w14:textId="77777777" w:rsidR="002E2847" w:rsidRPr="00290F32" w:rsidRDefault="002E2847" w:rsidP="002E28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80C1D3" w14:textId="77777777" w:rsidR="002E2847" w:rsidRPr="00290F32" w:rsidRDefault="002E2847" w:rsidP="002E2847">
      <w:pPr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9883CF" w14:textId="23E24988" w:rsidR="002E2847" w:rsidRDefault="002E2847" w:rsidP="00C24E04">
      <w:pPr>
        <w:numPr>
          <w:ilvl w:val="0"/>
          <w:numId w:val="26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4E04">
        <w:rPr>
          <w:rFonts w:asciiTheme="minorHAnsi" w:hAnsiTheme="minorHAnsi" w:cstheme="minorHAnsi"/>
          <w:b/>
          <w:bCs/>
          <w:sz w:val="22"/>
          <w:szCs w:val="22"/>
        </w:rPr>
        <w:t>Notebo</w:t>
      </w:r>
      <w:r w:rsidR="00C24E04" w:rsidRPr="00C24E04">
        <w:rPr>
          <w:rFonts w:asciiTheme="minorHAnsi" w:hAnsiTheme="minorHAnsi" w:cstheme="minorHAnsi"/>
          <w:b/>
          <w:bCs/>
          <w:sz w:val="22"/>
          <w:szCs w:val="22"/>
        </w:rPr>
        <w:t>ok</w:t>
      </w:r>
      <w:r w:rsidR="00E93EB9" w:rsidRPr="00C24E04">
        <w:rPr>
          <w:rFonts w:asciiTheme="minorHAnsi" w:hAnsiTheme="minorHAnsi" w:cstheme="minorHAnsi"/>
          <w:b/>
          <w:bCs/>
          <w:sz w:val="22"/>
          <w:szCs w:val="22"/>
        </w:rPr>
        <w:t xml:space="preserve"> v počtu </w:t>
      </w:r>
      <w:r w:rsidR="00522454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E93EB9" w:rsidRPr="00C24E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A2773" w:rsidRPr="00C24E04">
        <w:rPr>
          <w:rFonts w:asciiTheme="minorHAnsi" w:hAnsiTheme="minorHAnsi" w:cstheme="minorHAnsi"/>
          <w:b/>
          <w:bCs/>
          <w:sz w:val="22"/>
          <w:szCs w:val="22"/>
        </w:rPr>
        <w:t xml:space="preserve">ks </w:t>
      </w:r>
      <w:r w:rsidR="009A2773">
        <w:rPr>
          <w:rFonts w:asciiTheme="minorHAnsi" w:hAnsiTheme="minorHAnsi" w:cstheme="minorHAnsi"/>
          <w:b/>
          <w:bCs/>
          <w:sz w:val="22"/>
          <w:szCs w:val="22"/>
        </w:rPr>
        <w:t>– účastník</w:t>
      </w:r>
      <w:r w:rsidR="001346BB" w:rsidRPr="00676AB5">
        <w:rPr>
          <w:rFonts w:asciiTheme="minorHAnsi" w:hAnsiTheme="minorHAnsi" w:cstheme="minorHAnsi"/>
          <w:b/>
          <w:bCs/>
          <w:sz w:val="22"/>
          <w:szCs w:val="22"/>
        </w:rPr>
        <w:t xml:space="preserve"> uvede konkrétní označení nabízeného notebooku</w:t>
      </w:r>
    </w:p>
    <w:p w14:paraId="7B0572F7" w14:textId="77777777" w:rsidR="00F74957" w:rsidRPr="00C24E04" w:rsidRDefault="00F74957" w:rsidP="00F74957">
      <w:pPr>
        <w:ind w:left="10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A8461CE" w14:textId="77777777" w:rsidR="00522454" w:rsidRPr="00AA3F7E" w:rsidRDefault="00522454" w:rsidP="0052245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Procesor Intel Core i5-1</w:t>
      </w:r>
      <w:r>
        <w:rPr>
          <w:rFonts w:asciiTheme="minorHAnsi" w:eastAsia="Calibri" w:hAnsiTheme="minorHAnsi" w:cstheme="minorHAnsi"/>
          <w:sz w:val="22"/>
          <w:szCs w:val="22"/>
        </w:rPr>
        <w:t>3</w:t>
      </w:r>
      <w:r w:rsidRPr="00AA3F7E">
        <w:rPr>
          <w:rFonts w:asciiTheme="minorHAnsi" w:eastAsia="Calibri" w:hAnsiTheme="minorHAnsi" w:cstheme="minorHAnsi"/>
          <w:sz w:val="22"/>
          <w:szCs w:val="22"/>
        </w:rPr>
        <w:t>35</w:t>
      </w:r>
      <w:r>
        <w:rPr>
          <w:rFonts w:asciiTheme="minorHAnsi" w:eastAsia="Calibri" w:hAnsiTheme="minorHAnsi" w:cstheme="minorHAnsi"/>
          <w:sz w:val="22"/>
          <w:szCs w:val="22"/>
        </w:rPr>
        <w:t>U</w:t>
      </w:r>
    </w:p>
    <w:p w14:paraId="73A906D5" w14:textId="77777777" w:rsidR="00522454" w:rsidRPr="00AA3F7E" w:rsidRDefault="00522454" w:rsidP="0052245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RAM </w:t>
      </w:r>
      <w:proofErr w:type="gramStart"/>
      <w:r>
        <w:rPr>
          <w:rFonts w:asciiTheme="minorHAnsi" w:eastAsia="Calibri" w:hAnsiTheme="minorHAnsi" w:cstheme="minorHAnsi"/>
          <w:sz w:val="22"/>
          <w:szCs w:val="22"/>
        </w:rPr>
        <w:t>32</w:t>
      </w:r>
      <w:r w:rsidRPr="00AA3F7E">
        <w:rPr>
          <w:rFonts w:asciiTheme="minorHAnsi" w:eastAsia="Calibri" w:hAnsiTheme="minorHAnsi" w:cstheme="minorHAnsi"/>
          <w:sz w:val="22"/>
          <w:szCs w:val="22"/>
        </w:rPr>
        <w:t>GB</w:t>
      </w:r>
      <w:proofErr w:type="gram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>
        <w:rPr>
          <w:rFonts w:asciiTheme="minorHAnsi" w:eastAsia="Calibri" w:hAnsiTheme="minorHAnsi" w:cstheme="minorHAnsi"/>
          <w:sz w:val="22"/>
          <w:szCs w:val="22"/>
        </w:rPr>
        <w:t>2</w:t>
      </w:r>
      <w:r w:rsidRPr="00AA3F7E">
        <w:rPr>
          <w:rFonts w:asciiTheme="minorHAnsi" w:eastAsia="Calibri" w:hAnsiTheme="minorHAnsi" w:cstheme="minorHAnsi"/>
          <w:sz w:val="22"/>
          <w:szCs w:val="22"/>
        </w:rPr>
        <w:t>x16GB DDR4)</w:t>
      </w:r>
    </w:p>
    <w:p w14:paraId="367801E8" w14:textId="4DC72C94" w:rsidR="00522454" w:rsidRPr="00AA3F7E" w:rsidRDefault="00522454" w:rsidP="0052245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Pevný disk </w:t>
      </w:r>
      <w:r>
        <w:rPr>
          <w:rFonts w:asciiTheme="minorHAnsi" w:eastAsia="Calibri" w:hAnsiTheme="minorHAnsi" w:cstheme="minorHAnsi"/>
          <w:sz w:val="22"/>
          <w:szCs w:val="22"/>
        </w:rPr>
        <w:t>1TB</w:t>
      </w:r>
      <w:r w:rsidRPr="00AA3F7E">
        <w:rPr>
          <w:rFonts w:asciiTheme="minorHAnsi" w:eastAsia="Calibri" w:hAnsiTheme="minorHAnsi" w:cstheme="minorHAnsi"/>
          <w:sz w:val="22"/>
          <w:szCs w:val="22"/>
        </w:rPr>
        <w:t>, M.2 SSD,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AA3F7E">
        <w:rPr>
          <w:rFonts w:asciiTheme="minorHAnsi" w:eastAsia="Calibri" w:hAnsiTheme="minorHAnsi" w:cstheme="minorHAnsi"/>
          <w:sz w:val="22"/>
          <w:szCs w:val="22"/>
        </w:rPr>
        <w:t>rychlá technologie PCIe NVMe</w:t>
      </w:r>
    </w:p>
    <w:p w14:paraId="34EDE3BE" w14:textId="77777777" w:rsidR="00522454" w:rsidRPr="00AA3F7E" w:rsidRDefault="00522454" w:rsidP="0052245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Displej 14“ nedotykový, FHD, 1920x1080, technologie se zvýšenou svítivostí min. </w:t>
      </w:r>
      <w:r>
        <w:rPr>
          <w:rFonts w:asciiTheme="minorHAnsi" w:eastAsia="Calibri" w:hAnsiTheme="minorHAnsi" w:cstheme="minorHAnsi"/>
          <w:sz w:val="22"/>
          <w:szCs w:val="22"/>
        </w:rPr>
        <w:t>40</w:t>
      </w:r>
      <w:r w:rsidRPr="00AA3F7E">
        <w:rPr>
          <w:rFonts w:asciiTheme="minorHAnsi" w:eastAsia="Calibri" w:hAnsiTheme="minorHAnsi" w:cstheme="minorHAnsi"/>
          <w:sz w:val="22"/>
          <w:szCs w:val="22"/>
        </w:rPr>
        <w:t>0nit (IPS, nebo WVA, CAM, MIC), antireflexní, matný</w:t>
      </w:r>
    </w:p>
    <w:p w14:paraId="2546CE49" w14:textId="77777777" w:rsidR="00522454" w:rsidRPr="00AA3F7E" w:rsidRDefault="00522454" w:rsidP="0052245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Grafická karta integrovaná Intel</w:t>
      </w:r>
      <w:r>
        <w:rPr>
          <w:rFonts w:asciiTheme="minorHAnsi" w:eastAsia="Calibri" w:hAnsiTheme="minorHAnsi" w:cstheme="minorHAnsi"/>
          <w:sz w:val="22"/>
          <w:szCs w:val="22"/>
        </w:rPr>
        <w:t xml:space="preserve"> Xe</w:t>
      </w:r>
    </w:p>
    <w:p w14:paraId="28648D54" w14:textId="77777777" w:rsidR="00522454" w:rsidRPr="008B1024" w:rsidRDefault="00522454" w:rsidP="0052245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WLAN Intel® Dual Band Wireless AX 21</w:t>
      </w:r>
      <w:r>
        <w:rPr>
          <w:rFonts w:asciiTheme="minorHAnsi" w:eastAsia="Calibri" w:hAnsiTheme="minorHAnsi" w:cstheme="minorHAnsi"/>
          <w:sz w:val="22"/>
          <w:szCs w:val="22"/>
        </w:rPr>
        <w:t>1</w:t>
      </w: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Wi-Fi </w:t>
      </w:r>
      <w:r>
        <w:rPr>
          <w:rFonts w:asciiTheme="minorHAnsi" w:eastAsia="Calibri" w:hAnsiTheme="minorHAnsi" w:cstheme="minorHAnsi"/>
          <w:sz w:val="22"/>
          <w:szCs w:val="22"/>
        </w:rPr>
        <w:t xml:space="preserve">6 </w:t>
      </w:r>
      <w:r w:rsidRPr="00AA3F7E">
        <w:rPr>
          <w:rFonts w:asciiTheme="minorHAnsi" w:eastAsia="Calibri" w:hAnsiTheme="minorHAnsi" w:cstheme="minorHAnsi"/>
          <w:sz w:val="22"/>
          <w:szCs w:val="22"/>
        </w:rPr>
        <w:t>+ BT</w:t>
      </w:r>
      <w:r>
        <w:rPr>
          <w:rFonts w:asciiTheme="minorHAnsi" w:eastAsia="Calibri" w:hAnsiTheme="minorHAnsi" w:cstheme="minorHAnsi"/>
          <w:sz w:val="22"/>
          <w:szCs w:val="22"/>
        </w:rPr>
        <w:t xml:space="preserve"> 5.3</w:t>
      </w:r>
    </w:p>
    <w:p w14:paraId="348E9BF2" w14:textId="77777777" w:rsidR="00522454" w:rsidRPr="00AA3F7E" w:rsidRDefault="00522454" w:rsidP="0052245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Min. 4 porty USB 3.2, z toho min. 2x USB-C Thunderbolt, 1x HDMI 2.0, 1x RJ45,1x DP (možno přes port USB-C Thunderbolt)</w:t>
      </w:r>
    </w:p>
    <w:p w14:paraId="5E0150E1" w14:textId="77777777" w:rsidR="00522454" w:rsidRDefault="00522454" w:rsidP="0052245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Klávesnice podsvícená CZ</w:t>
      </w:r>
    </w:p>
    <w:p w14:paraId="7388A9E4" w14:textId="77777777" w:rsidR="00522454" w:rsidRPr="00AA3F7E" w:rsidRDefault="00522454" w:rsidP="0052245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Myš Logitech MX Vertical, černá</w:t>
      </w:r>
    </w:p>
    <w:p w14:paraId="5CEA8E15" w14:textId="77777777" w:rsidR="00522454" w:rsidRPr="00AA3F7E" w:rsidRDefault="00522454" w:rsidP="0052245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Smartcard reader –slot, kontaktní</w:t>
      </w:r>
    </w:p>
    <w:p w14:paraId="2D599804" w14:textId="77777777" w:rsidR="00522454" w:rsidRPr="00AA3F7E" w:rsidRDefault="00522454" w:rsidP="0052245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Baterie </w:t>
      </w:r>
      <w:r>
        <w:rPr>
          <w:rFonts w:asciiTheme="minorHAnsi" w:eastAsia="Calibri" w:hAnsiTheme="minorHAnsi" w:cstheme="minorHAnsi"/>
          <w:sz w:val="22"/>
          <w:szCs w:val="22"/>
        </w:rPr>
        <w:t>3</w:t>
      </w: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článková </w:t>
      </w:r>
      <w:proofErr w:type="gramStart"/>
      <w:r>
        <w:rPr>
          <w:rFonts w:asciiTheme="minorHAnsi" w:eastAsia="Calibri" w:hAnsiTheme="minorHAnsi" w:cstheme="minorHAnsi"/>
          <w:sz w:val="22"/>
          <w:szCs w:val="22"/>
        </w:rPr>
        <w:t>54</w:t>
      </w:r>
      <w:r w:rsidRPr="00AA3F7E">
        <w:rPr>
          <w:rFonts w:asciiTheme="minorHAnsi" w:eastAsia="Calibri" w:hAnsiTheme="minorHAnsi" w:cstheme="minorHAnsi"/>
          <w:sz w:val="22"/>
          <w:szCs w:val="22"/>
        </w:rPr>
        <w:t>W</w:t>
      </w:r>
      <w:proofErr w:type="gramEnd"/>
    </w:p>
    <w:p w14:paraId="6129A9DE" w14:textId="77777777" w:rsidR="00522454" w:rsidRDefault="00522454" w:rsidP="0052245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Napájecí adaptér </w:t>
      </w:r>
      <w:proofErr w:type="gramStart"/>
      <w:r>
        <w:rPr>
          <w:rFonts w:asciiTheme="minorHAnsi" w:eastAsia="Calibri" w:hAnsiTheme="minorHAnsi" w:cstheme="minorHAnsi"/>
          <w:sz w:val="22"/>
          <w:szCs w:val="22"/>
        </w:rPr>
        <w:t>10</w:t>
      </w:r>
      <w:r w:rsidRPr="00AA3F7E">
        <w:rPr>
          <w:rFonts w:asciiTheme="minorHAnsi" w:eastAsia="Calibri" w:hAnsiTheme="minorHAnsi" w:cstheme="minorHAnsi"/>
          <w:sz w:val="22"/>
          <w:szCs w:val="22"/>
        </w:rPr>
        <w:t>0W</w:t>
      </w:r>
      <w:proofErr w:type="gramEnd"/>
    </w:p>
    <w:p w14:paraId="16669061" w14:textId="77777777" w:rsidR="00522454" w:rsidRPr="00AA3F7E" w:rsidRDefault="00522454" w:rsidP="0052245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Dokovací stanice WD</w:t>
      </w:r>
      <w:r>
        <w:rPr>
          <w:rFonts w:asciiTheme="minorHAnsi" w:eastAsia="Calibri" w:hAnsiTheme="minorHAnsi" w:cstheme="minorHAnsi"/>
          <w:sz w:val="22"/>
          <w:szCs w:val="22"/>
        </w:rPr>
        <w:t>22</w:t>
      </w:r>
      <w:r w:rsidRPr="00AA3F7E">
        <w:rPr>
          <w:rFonts w:asciiTheme="minorHAnsi" w:eastAsia="Calibri" w:hAnsiTheme="minorHAnsi" w:cstheme="minorHAnsi"/>
          <w:sz w:val="22"/>
          <w:szCs w:val="22"/>
        </w:rPr>
        <w:t>TB</w:t>
      </w:r>
      <w:r>
        <w:rPr>
          <w:rFonts w:asciiTheme="minorHAnsi" w:eastAsia="Calibri" w:hAnsiTheme="minorHAnsi" w:cstheme="minorHAnsi"/>
          <w:sz w:val="22"/>
          <w:szCs w:val="22"/>
        </w:rPr>
        <w:t>4</w:t>
      </w: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gramStart"/>
      <w:r w:rsidRPr="00AA3F7E">
        <w:rPr>
          <w:rFonts w:asciiTheme="minorHAnsi" w:eastAsia="Calibri" w:hAnsiTheme="minorHAnsi" w:cstheme="minorHAnsi"/>
          <w:sz w:val="22"/>
          <w:szCs w:val="22"/>
        </w:rPr>
        <w:t>180W</w:t>
      </w:r>
      <w:proofErr w:type="gramEnd"/>
    </w:p>
    <w:p w14:paraId="77BD8DD6" w14:textId="77777777" w:rsidR="00522454" w:rsidRPr="007F0C6E" w:rsidRDefault="00522454" w:rsidP="00522454">
      <w:pPr>
        <w:ind w:left="1080"/>
        <w:jc w:val="both"/>
        <w:rPr>
          <w:rFonts w:asciiTheme="minorHAnsi" w:eastAsia="Calibri" w:hAnsiTheme="minorHAnsi" w:cstheme="minorHAnsi"/>
          <w:color w:val="FF0000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Windows 1</w:t>
      </w:r>
      <w:r>
        <w:rPr>
          <w:rFonts w:asciiTheme="minorHAnsi" w:eastAsia="Calibri" w:hAnsiTheme="minorHAnsi" w:cstheme="minorHAnsi"/>
          <w:sz w:val="22"/>
          <w:szCs w:val="22"/>
        </w:rPr>
        <w:t>1</w:t>
      </w: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Pro, 64 bit, CZ</w:t>
      </w:r>
    </w:p>
    <w:p w14:paraId="3DF73836" w14:textId="77777777" w:rsidR="00522454" w:rsidRPr="00AA3F7E" w:rsidRDefault="00522454" w:rsidP="0052245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Záruka 3 roky ProSupport NBD</w:t>
      </w:r>
      <w:r w:rsidRPr="002F4DD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6F37A4">
        <w:rPr>
          <w:rFonts w:asciiTheme="minorHAnsi" w:eastAsia="Calibri" w:hAnsiTheme="minorHAnsi" w:cstheme="minorHAnsi"/>
          <w:sz w:val="22"/>
          <w:szCs w:val="22"/>
        </w:rPr>
        <w:t>vždy technikem výrobce přímo na místě instalace. Podpora prostřednictvím internetu musí umožňovat stahování ovladačů a manuálů z internetu adresně pro konkrétní zadané sériové číslo zařízení.</w:t>
      </w:r>
    </w:p>
    <w:p w14:paraId="503457FE" w14:textId="1E517A1E" w:rsidR="00522454" w:rsidRPr="00AA3F7E" w:rsidRDefault="00522454" w:rsidP="0052245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Konstrukce: odolná, se zpevněným rámem pro display z kovu, nebo uhlíkových vláken (</w:t>
      </w:r>
      <w:r w:rsidRPr="00AA3F7E">
        <w:rPr>
          <w:rFonts w:asciiTheme="minorHAnsi" w:eastAsia="Calibri" w:hAnsiTheme="minorHAnsi" w:cstheme="minorHAnsi"/>
          <w:sz w:val="22"/>
          <w:szCs w:val="22"/>
        </w:rPr>
        <w:t>nejen</w:t>
      </w: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plast), splňující parametry testů odolnosti MIL-STD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810G, příprava pro </w:t>
      </w:r>
      <w:r>
        <w:rPr>
          <w:rFonts w:asciiTheme="minorHAnsi" w:eastAsia="Calibri" w:hAnsiTheme="minorHAnsi" w:cstheme="minorHAnsi"/>
          <w:sz w:val="22"/>
          <w:szCs w:val="22"/>
        </w:rPr>
        <w:t xml:space="preserve">LTE </w:t>
      </w:r>
      <w:r w:rsidRPr="000E4896">
        <w:rPr>
          <w:rFonts w:asciiTheme="minorHAnsi" w:eastAsia="Calibri" w:hAnsiTheme="minorHAnsi" w:cstheme="minorHAnsi"/>
          <w:sz w:val="22"/>
          <w:szCs w:val="22"/>
        </w:rPr>
        <w:t>modem</w:t>
      </w: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(anténa, SIM slot přístupný z vnější strany notebooku), nízká váha max. 1,</w:t>
      </w:r>
      <w:r>
        <w:rPr>
          <w:rFonts w:asciiTheme="minorHAnsi" w:eastAsia="Calibri" w:hAnsiTheme="minorHAnsi" w:cstheme="minorHAnsi"/>
          <w:sz w:val="22"/>
          <w:szCs w:val="22"/>
        </w:rPr>
        <w:t>5</w:t>
      </w:r>
      <w:r w:rsidRPr="00AA3F7E">
        <w:rPr>
          <w:rFonts w:asciiTheme="minorHAnsi" w:eastAsia="Calibri" w:hAnsiTheme="minorHAnsi" w:cstheme="minorHAnsi"/>
          <w:sz w:val="22"/>
          <w:szCs w:val="22"/>
        </w:rPr>
        <w:t>kg</w:t>
      </w:r>
    </w:p>
    <w:p w14:paraId="6380E73E" w14:textId="03208617" w:rsidR="00743C9C" w:rsidRPr="00AA3F7E" w:rsidRDefault="00522454" w:rsidP="00522454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Zabezpečení: min. TPM chip 2.0 FIPS 140-2 certif., slot pro bezpečnostní zámek</w:t>
      </w:r>
    </w:p>
    <w:p w14:paraId="187C3838" w14:textId="77777777" w:rsidR="002E2847" w:rsidRPr="00290F32" w:rsidRDefault="002E2847" w:rsidP="002E284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FBB4916" w14:textId="36C6862C" w:rsidR="006351CF" w:rsidRPr="00AA3F7E" w:rsidRDefault="006351CF" w:rsidP="006351CF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FDA361B" w14:textId="77777777" w:rsidR="00C74886" w:rsidRPr="00290F32" w:rsidRDefault="00C74886" w:rsidP="002E284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8E7A5AB" w14:textId="69C0566A" w:rsidR="006351CF" w:rsidRDefault="006351CF" w:rsidP="00C74886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9CE2097" w14:textId="77777777" w:rsidR="00C74886" w:rsidRDefault="00C74886" w:rsidP="00C74886">
      <w:pPr>
        <w:ind w:left="10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05A02F" w14:textId="77777777" w:rsidR="00C74886" w:rsidRDefault="00C74886" w:rsidP="00C74886">
      <w:pPr>
        <w:ind w:left="10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1D32AD" w14:textId="6D77B186" w:rsidR="002E2847" w:rsidRPr="00290F32" w:rsidRDefault="002E2847" w:rsidP="002E2847">
      <w:pPr>
        <w:numPr>
          <w:ilvl w:val="0"/>
          <w:numId w:val="26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90F32">
        <w:rPr>
          <w:rFonts w:asciiTheme="minorHAnsi" w:hAnsiTheme="minorHAnsi" w:cstheme="minorHAnsi"/>
          <w:b/>
          <w:bCs/>
          <w:sz w:val="22"/>
          <w:szCs w:val="22"/>
        </w:rPr>
        <w:t xml:space="preserve">Kancelářský software v počtu </w:t>
      </w:r>
      <w:r w:rsidR="00C7488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52245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290F32">
        <w:rPr>
          <w:rFonts w:asciiTheme="minorHAnsi" w:hAnsiTheme="minorHAnsi" w:cstheme="minorHAnsi"/>
          <w:b/>
          <w:bCs/>
          <w:sz w:val="22"/>
          <w:szCs w:val="22"/>
        </w:rPr>
        <w:t xml:space="preserve"> ks</w:t>
      </w:r>
    </w:p>
    <w:p w14:paraId="112DDCC2" w14:textId="77777777" w:rsidR="002E2847" w:rsidRPr="00290F32" w:rsidRDefault="002E2847" w:rsidP="002E2847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277AC403" w14:textId="70E14804" w:rsidR="002E2847" w:rsidRDefault="002E2847" w:rsidP="002E2847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290F32">
        <w:rPr>
          <w:rFonts w:asciiTheme="minorHAnsi" w:hAnsiTheme="minorHAnsi" w:cstheme="minorHAnsi"/>
          <w:sz w:val="22"/>
          <w:szCs w:val="22"/>
        </w:rPr>
        <w:t>Microsoft Office 20</w:t>
      </w:r>
      <w:r w:rsidR="008F6A22">
        <w:rPr>
          <w:rFonts w:asciiTheme="minorHAnsi" w:hAnsiTheme="minorHAnsi" w:cstheme="minorHAnsi"/>
          <w:sz w:val="22"/>
          <w:szCs w:val="22"/>
        </w:rPr>
        <w:t>21</w:t>
      </w:r>
      <w:r w:rsidRPr="00290F32">
        <w:rPr>
          <w:rFonts w:asciiTheme="minorHAnsi" w:hAnsiTheme="minorHAnsi" w:cstheme="minorHAnsi"/>
          <w:sz w:val="22"/>
          <w:szCs w:val="22"/>
        </w:rPr>
        <w:t xml:space="preserve"> Home and Business (</w:t>
      </w:r>
      <w:proofErr w:type="spellStart"/>
      <w:r w:rsidRPr="00290F32">
        <w:rPr>
          <w:rFonts w:asciiTheme="minorHAnsi" w:hAnsiTheme="minorHAnsi" w:cstheme="minorHAnsi"/>
          <w:sz w:val="22"/>
          <w:szCs w:val="22"/>
        </w:rPr>
        <w:t>Small</w:t>
      </w:r>
      <w:proofErr w:type="spellEnd"/>
      <w:r w:rsidRPr="00290F32">
        <w:rPr>
          <w:rFonts w:asciiTheme="minorHAnsi" w:hAnsiTheme="minorHAnsi" w:cstheme="minorHAnsi"/>
          <w:sz w:val="22"/>
          <w:szCs w:val="22"/>
        </w:rPr>
        <w:t xml:space="preserve"> Business </w:t>
      </w:r>
      <w:proofErr w:type="spellStart"/>
      <w:r w:rsidRPr="00290F32">
        <w:rPr>
          <w:rFonts w:asciiTheme="minorHAnsi" w:hAnsiTheme="minorHAnsi" w:cstheme="minorHAnsi"/>
          <w:sz w:val="22"/>
          <w:szCs w:val="22"/>
        </w:rPr>
        <w:t>Edition</w:t>
      </w:r>
      <w:proofErr w:type="spellEnd"/>
      <w:r w:rsidRPr="00290F32">
        <w:rPr>
          <w:rFonts w:asciiTheme="minorHAnsi" w:hAnsiTheme="minorHAnsi" w:cstheme="minorHAnsi"/>
          <w:sz w:val="22"/>
          <w:szCs w:val="22"/>
        </w:rPr>
        <w:t>) OEM, česká jazyková edice</w:t>
      </w:r>
      <w:bookmarkEnd w:id="0"/>
      <w:r w:rsidR="00403896">
        <w:rPr>
          <w:rFonts w:asciiTheme="minorHAnsi" w:hAnsiTheme="minorHAnsi" w:cstheme="minorHAnsi"/>
          <w:sz w:val="22"/>
          <w:szCs w:val="22"/>
        </w:rPr>
        <w:t>, nepředinstalovaný na PC</w:t>
      </w:r>
      <w:r w:rsidR="008D707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BE7026" w14:textId="77777777" w:rsidR="007E36B0" w:rsidRDefault="007E36B0" w:rsidP="002E2847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24BE94EA" w14:textId="77777777" w:rsidR="00C74886" w:rsidRDefault="00C74886" w:rsidP="002E2847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0D7D3772" w14:textId="77777777" w:rsidR="00C74886" w:rsidRDefault="00C74886" w:rsidP="002E2847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709C2A84" w14:textId="77777777" w:rsidR="00C74886" w:rsidRDefault="00C74886" w:rsidP="002E2847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43E1191A" w14:textId="77777777" w:rsidR="002E2847" w:rsidRPr="00290F32" w:rsidRDefault="002E2847" w:rsidP="002E2847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0F32">
        <w:rPr>
          <w:rFonts w:asciiTheme="minorHAnsi" w:hAnsiTheme="minorHAnsi" w:cstheme="minorHAnsi"/>
          <w:b/>
          <w:sz w:val="22"/>
          <w:szCs w:val="22"/>
        </w:rPr>
        <w:t>Cenová kalkulace</w:t>
      </w:r>
    </w:p>
    <w:p w14:paraId="2D8CD63C" w14:textId="77777777" w:rsidR="002E2847" w:rsidRDefault="002E2847" w:rsidP="002E284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46963B7" w14:textId="77777777" w:rsidR="00C74886" w:rsidRDefault="00C74886" w:rsidP="002E284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63635FA" w14:textId="77777777" w:rsidR="00C74886" w:rsidRPr="00290F32" w:rsidRDefault="00C74886" w:rsidP="002E284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F0382D5" w14:textId="77777777" w:rsidR="002E2847" w:rsidRPr="00290F32" w:rsidRDefault="002E2847" w:rsidP="002E284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7611" w:type="dxa"/>
        <w:tblInd w:w="-5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559"/>
        <w:gridCol w:w="1701"/>
        <w:gridCol w:w="1275"/>
        <w:gridCol w:w="1701"/>
      </w:tblGrid>
      <w:tr w:rsidR="00522454" w:rsidRPr="00290F32" w14:paraId="3897A0EE" w14:textId="77777777" w:rsidTr="00522454">
        <w:trPr>
          <w:trHeight w:hRule="exact" w:val="1129"/>
        </w:trPr>
        <w:tc>
          <w:tcPr>
            <w:tcW w:w="1375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14BEE05A" w14:textId="11D8B3AB" w:rsidR="00522454" w:rsidRPr="00290F32" w:rsidRDefault="00522454" w:rsidP="004F2AD7">
            <w:pPr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Cenová kalkulace</w:t>
            </w:r>
            <w:r>
              <w:rPr>
                <w:rFonts w:asciiTheme="minorHAnsi" w:hAnsiTheme="minorHAnsi" w:cstheme="minorHAnsi"/>
                <w:b/>
              </w:rPr>
              <w:t xml:space="preserve"> HW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9B18E4B" w14:textId="77777777" w:rsidR="00522454" w:rsidRPr="00290F32" w:rsidRDefault="0052245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Cena za kus bez DPH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2BACDCE4" w14:textId="7B2F5BAF" w:rsidR="00522454" w:rsidRPr="00290F32" w:rsidRDefault="00522454" w:rsidP="009842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 xml:space="preserve">Cena za </w:t>
            </w:r>
            <w:r>
              <w:rPr>
                <w:rFonts w:asciiTheme="minorHAnsi" w:hAnsiTheme="minorHAnsi" w:cstheme="minorHAnsi"/>
                <w:b/>
              </w:rPr>
              <w:t>12</w:t>
            </w:r>
            <w:r w:rsidRPr="00290F32">
              <w:rPr>
                <w:rFonts w:asciiTheme="minorHAnsi" w:hAnsiTheme="minorHAnsi" w:cstheme="minorHAnsi"/>
                <w:b/>
              </w:rPr>
              <w:t xml:space="preserve"> ks bez DPH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7D68549" w14:textId="77777777" w:rsidR="00522454" w:rsidRPr="00290F32" w:rsidRDefault="0052245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DPH (</w:t>
            </w:r>
            <w:proofErr w:type="gramStart"/>
            <w:r w:rsidRPr="00290F32">
              <w:rPr>
                <w:rFonts w:asciiTheme="minorHAnsi" w:hAnsiTheme="minorHAnsi" w:cstheme="minorHAnsi"/>
                <w:b/>
              </w:rPr>
              <w:t>21%</w:t>
            </w:r>
            <w:proofErr w:type="gramEnd"/>
            <w:r w:rsidRPr="00290F32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4BC3FB97" w14:textId="77777777" w:rsidR="00522454" w:rsidRPr="00290F32" w:rsidRDefault="0052245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Cena včetně DPH</w:t>
            </w:r>
          </w:p>
        </w:tc>
      </w:tr>
      <w:tr w:rsidR="00522454" w:rsidRPr="00290F32" w14:paraId="7405AFDF" w14:textId="77777777" w:rsidTr="00522454">
        <w:trPr>
          <w:trHeight w:hRule="exact" w:val="567"/>
        </w:trPr>
        <w:tc>
          <w:tcPr>
            <w:tcW w:w="1375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C059278" w14:textId="3B2BB6F4" w:rsidR="00522454" w:rsidRPr="00290F32" w:rsidRDefault="00522454" w:rsidP="008D707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Notebook </w:t>
            </w:r>
          </w:p>
        </w:tc>
        <w:tc>
          <w:tcPr>
            <w:tcW w:w="155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D0CE6C" w14:textId="77777777" w:rsidR="00522454" w:rsidRPr="00290F32" w:rsidRDefault="0052245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proofErr w:type="spellEnd"/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218BF45B" w14:textId="77777777" w:rsidR="00522454" w:rsidRPr="00290F32" w:rsidRDefault="0052245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proofErr w:type="spellEnd"/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14F35" w14:textId="77777777" w:rsidR="00522454" w:rsidRPr="00290F32" w:rsidRDefault="0052245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A87E64" w14:textId="77777777" w:rsidR="00522454" w:rsidRPr="00290F32" w:rsidRDefault="0052245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</w:tr>
    </w:tbl>
    <w:p w14:paraId="2063B96C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CCD2619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pPr w:leftFromText="141" w:rightFromText="141" w:vertAnchor="text" w:horzAnchor="page" w:tblpX="271" w:tblpY="180"/>
        <w:tblOverlap w:val="never"/>
        <w:tblW w:w="8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1621"/>
        <w:gridCol w:w="1701"/>
        <w:gridCol w:w="1701"/>
        <w:gridCol w:w="1843"/>
      </w:tblGrid>
      <w:tr w:rsidR="00522454" w:rsidRPr="00290F32" w14:paraId="4A5DA72D" w14:textId="77777777" w:rsidTr="00522454">
        <w:trPr>
          <w:trHeight w:hRule="exact" w:val="1165"/>
        </w:trPr>
        <w:tc>
          <w:tcPr>
            <w:tcW w:w="1341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3D2483F5" w14:textId="54CE3D94" w:rsidR="00522454" w:rsidRPr="00290F32" w:rsidRDefault="00522454" w:rsidP="00C74886">
            <w:pPr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Cenová kalkulace</w:t>
            </w:r>
            <w:r>
              <w:rPr>
                <w:rFonts w:asciiTheme="minorHAnsi" w:hAnsiTheme="minorHAnsi" w:cstheme="minorHAnsi"/>
                <w:b/>
              </w:rPr>
              <w:t xml:space="preserve"> SW</w:t>
            </w:r>
          </w:p>
        </w:tc>
        <w:tc>
          <w:tcPr>
            <w:tcW w:w="1621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CE71543" w14:textId="77777777" w:rsidR="00522454" w:rsidRPr="00290F32" w:rsidRDefault="00522454" w:rsidP="00C748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Cena za kus bez DPH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08277B38" w14:textId="4A229B26" w:rsidR="00522454" w:rsidRPr="00290F32" w:rsidRDefault="00522454" w:rsidP="00C748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 xml:space="preserve">Cena za </w:t>
            </w:r>
            <w:r>
              <w:rPr>
                <w:rFonts w:asciiTheme="minorHAnsi" w:hAnsiTheme="minorHAnsi" w:cstheme="minorHAnsi"/>
                <w:b/>
              </w:rPr>
              <w:t>12</w:t>
            </w:r>
            <w:r w:rsidRPr="00290F32">
              <w:rPr>
                <w:rFonts w:asciiTheme="minorHAnsi" w:hAnsiTheme="minorHAnsi" w:cstheme="minorHAnsi"/>
                <w:b/>
              </w:rPr>
              <w:t xml:space="preserve"> ks bez DPH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62EC1088" w14:textId="77777777" w:rsidR="00522454" w:rsidRPr="00290F32" w:rsidRDefault="00522454" w:rsidP="00C748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DPH (</w:t>
            </w:r>
            <w:proofErr w:type="gramStart"/>
            <w:r w:rsidRPr="00290F32">
              <w:rPr>
                <w:rFonts w:asciiTheme="minorHAnsi" w:hAnsiTheme="minorHAnsi" w:cstheme="minorHAnsi"/>
                <w:b/>
              </w:rPr>
              <w:t>21%</w:t>
            </w:r>
            <w:proofErr w:type="gramEnd"/>
            <w:r w:rsidRPr="00290F32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15431A89" w14:textId="77777777" w:rsidR="00522454" w:rsidRPr="00290F32" w:rsidRDefault="00522454" w:rsidP="00C748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Cena včetně DPH</w:t>
            </w:r>
          </w:p>
        </w:tc>
      </w:tr>
      <w:tr w:rsidR="00522454" w:rsidRPr="00290F32" w14:paraId="1C4147F8" w14:textId="77777777" w:rsidTr="00522454">
        <w:trPr>
          <w:trHeight w:hRule="exact" w:val="1127"/>
        </w:trPr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E3460A" w14:textId="78B8EBD5" w:rsidR="00522454" w:rsidRDefault="00522454" w:rsidP="00841E94">
            <w:pPr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 xml:space="preserve">licence MS Office </w:t>
            </w:r>
          </w:p>
          <w:p w14:paraId="7B029531" w14:textId="77777777" w:rsidR="00522454" w:rsidRDefault="00522454" w:rsidP="00841E94">
            <w:pPr>
              <w:rPr>
                <w:rFonts w:asciiTheme="minorHAnsi" w:hAnsiTheme="minorHAnsi" w:cstheme="minorHAnsi"/>
                <w:b/>
              </w:rPr>
            </w:pPr>
          </w:p>
          <w:p w14:paraId="2D227568" w14:textId="77777777" w:rsidR="00522454" w:rsidRDefault="00522454" w:rsidP="00841E94">
            <w:pPr>
              <w:rPr>
                <w:rFonts w:asciiTheme="minorHAnsi" w:hAnsiTheme="minorHAnsi" w:cstheme="minorHAnsi"/>
                <w:b/>
              </w:rPr>
            </w:pPr>
          </w:p>
          <w:p w14:paraId="1DFEF352" w14:textId="77777777" w:rsidR="00522454" w:rsidRDefault="00522454" w:rsidP="00841E94">
            <w:pPr>
              <w:rPr>
                <w:rFonts w:asciiTheme="minorHAnsi" w:hAnsiTheme="minorHAnsi" w:cstheme="minorHAnsi"/>
                <w:b/>
              </w:rPr>
            </w:pPr>
          </w:p>
          <w:p w14:paraId="58C950C7" w14:textId="77777777" w:rsidR="00522454" w:rsidRDefault="00522454" w:rsidP="00841E94">
            <w:pPr>
              <w:rPr>
                <w:rFonts w:asciiTheme="minorHAnsi" w:hAnsiTheme="minorHAnsi" w:cstheme="minorHAnsi"/>
                <w:b/>
              </w:rPr>
            </w:pPr>
          </w:p>
          <w:p w14:paraId="3E2CC0C7" w14:textId="77777777" w:rsidR="00522454" w:rsidRDefault="00522454" w:rsidP="00841E94">
            <w:pPr>
              <w:rPr>
                <w:rFonts w:asciiTheme="minorHAnsi" w:hAnsiTheme="minorHAnsi" w:cstheme="minorHAnsi"/>
                <w:b/>
              </w:rPr>
            </w:pPr>
          </w:p>
          <w:p w14:paraId="55EC6E01" w14:textId="77777777" w:rsidR="00522454" w:rsidRDefault="00522454" w:rsidP="00841E94">
            <w:pPr>
              <w:rPr>
                <w:rFonts w:asciiTheme="minorHAnsi" w:hAnsiTheme="minorHAnsi" w:cstheme="minorHAnsi"/>
                <w:b/>
              </w:rPr>
            </w:pPr>
          </w:p>
          <w:p w14:paraId="6A4502CA" w14:textId="77777777" w:rsidR="00522454" w:rsidRDefault="00522454" w:rsidP="00841E94">
            <w:pPr>
              <w:rPr>
                <w:rFonts w:asciiTheme="minorHAnsi" w:hAnsiTheme="minorHAnsi" w:cstheme="minorHAnsi"/>
                <w:b/>
              </w:rPr>
            </w:pPr>
          </w:p>
          <w:p w14:paraId="7488E4D5" w14:textId="77777777" w:rsidR="00522454" w:rsidRDefault="00522454" w:rsidP="00841E94">
            <w:pPr>
              <w:rPr>
                <w:rFonts w:asciiTheme="minorHAnsi" w:hAnsiTheme="minorHAnsi" w:cstheme="minorHAnsi"/>
                <w:b/>
              </w:rPr>
            </w:pPr>
          </w:p>
          <w:p w14:paraId="42BFBD55" w14:textId="77777777" w:rsidR="00522454" w:rsidRDefault="00522454" w:rsidP="00841E94">
            <w:pPr>
              <w:rPr>
                <w:rFonts w:asciiTheme="minorHAnsi" w:hAnsiTheme="minorHAnsi" w:cstheme="minorHAnsi"/>
                <w:b/>
              </w:rPr>
            </w:pPr>
          </w:p>
          <w:p w14:paraId="50CF4CC1" w14:textId="77777777" w:rsidR="00522454" w:rsidRDefault="00522454" w:rsidP="00841E94">
            <w:pPr>
              <w:rPr>
                <w:rFonts w:asciiTheme="minorHAnsi" w:hAnsiTheme="minorHAnsi" w:cstheme="minorHAnsi"/>
                <w:b/>
              </w:rPr>
            </w:pPr>
          </w:p>
          <w:p w14:paraId="3BC07103" w14:textId="77777777" w:rsidR="00522454" w:rsidRDefault="00522454" w:rsidP="00841E94">
            <w:pPr>
              <w:rPr>
                <w:rFonts w:asciiTheme="minorHAnsi" w:hAnsiTheme="minorHAnsi" w:cstheme="minorHAnsi"/>
                <w:b/>
              </w:rPr>
            </w:pPr>
          </w:p>
          <w:p w14:paraId="60BC6551" w14:textId="77777777" w:rsidR="00522454" w:rsidRPr="00290F32" w:rsidRDefault="00522454" w:rsidP="00841E94">
            <w:pPr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2016 Home and Business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87BD7A" w14:textId="77777777" w:rsidR="00522454" w:rsidRPr="00290F32" w:rsidRDefault="00522454" w:rsidP="00841E9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proofErr w:type="spellEnd"/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CBE20" w14:textId="691590E9" w:rsidR="00522454" w:rsidRPr="00290F32" w:rsidRDefault="00522454" w:rsidP="00841E9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proofErr w:type="spellEnd"/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85C17" w14:textId="54BE0FFF" w:rsidR="00522454" w:rsidRPr="00290F32" w:rsidRDefault="00522454" w:rsidP="00841E9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proofErr w:type="spellEnd"/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41B81F" w14:textId="6826A201" w:rsidR="00522454" w:rsidRPr="00290F32" w:rsidRDefault="00522454" w:rsidP="00841E9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proofErr w:type="spellEnd"/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</w:p>
        </w:tc>
      </w:tr>
    </w:tbl>
    <w:p w14:paraId="553B59F5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0F6F3C7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F30915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B06B22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0ABE9C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3F368B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1C6477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846E746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232B32" w14:textId="77777777" w:rsidR="009455CF" w:rsidRPr="00290F32" w:rsidRDefault="009455CF" w:rsidP="007B2EC3">
      <w:p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473CCA92" w14:textId="77777777" w:rsidR="001B3E90" w:rsidRDefault="001B3E90" w:rsidP="000A2B72">
      <w:pPr>
        <w:rPr>
          <w:rFonts w:asciiTheme="minorHAnsi" w:hAnsiTheme="minorHAnsi" w:cstheme="minorHAnsi"/>
          <w:sz w:val="22"/>
          <w:szCs w:val="22"/>
        </w:rPr>
      </w:pPr>
    </w:p>
    <w:p w14:paraId="28996B87" w14:textId="77777777" w:rsidR="0092278C" w:rsidRDefault="0092278C" w:rsidP="000A2B72">
      <w:pPr>
        <w:rPr>
          <w:rFonts w:asciiTheme="minorHAnsi" w:hAnsiTheme="minorHAnsi" w:cstheme="minorHAnsi"/>
          <w:sz w:val="22"/>
          <w:szCs w:val="22"/>
        </w:rPr>
      </w:pPr>
    </w:p>
    <w:p w14:paraId="552F5E59" w14:textId="77777777" w:rsidR="0092278C" w:rsidRDefault="0092278C" w:rsidP="000A2B72">
      <w:pPr>
        <w:rPr>
          <w:rFonts w:asciiTheme="minorHAnsi" w:hAnsiTheme="minorHAnsi" w:cstheme="minorHAnsi"/>
          <w:sz w:val="22"/>
          <w:szCs w:val="22"/>
        </w:rPr>
      </w:pPr>
    </w:p>
    <w:p w14:paraId="527EB0F8" w14:textId="295F1FC1" w:rsidR="0092278C" w:rsidRPr="0092278C" w:rsidRDefault="0092278C" w:rsidP="000A2B7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2278C">
        <w:rPr>
          <w:rFonts w:asciiTheme="minorHAnsi" w:hAnsiTheme="minorHAnsi" w:cstheme="minorHAnsi"/>
          <w:b/>
          <w:bCs/>
          <w:sz w:val="22"/>
          <w:szCs w:val="22"/>
        </w:rPr>
        <w:t>Cena celkem (HW+SW):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spellStart"/>
      <w:r w:rsidRPr="0092278C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</w:t>
      </w:r>
      <w:proofErr w:type="spellEnd"/>
      <w:r w:rsidRPr="0092278C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Kč</w:t>
      </w:r>
    </w:p>
    <w:sectPr w:rsidR="0092278C" w:rsidRPr="0092278C" w:rsidSect="00FC36BB">
      <w:pgSz w:w="11906" w:h="16838"/>
      <w:pgMar w:top="899" w:right="566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164D6" w14:textId="77777777" w:rsidR="00FC36BB" w:rsidRDefault="00FC36BB">
      <w:r>
        <w:separator/>
      </w:r>
    </w:p>
  </w:endnote>
  <w:endnote w:type="continuationSeparator" w:id="0">
    <w:p w14:paraId="62DD98D6" w14:textId="77777777" w:rsidR="00FC36BB" w:rsidRDefault="00FC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CB679" w14:textId="77777777" w:rsidR="00FC36BB" w:rsidRDefault="00FC36BB">
      <w:r>
        <w:separator/>
      </w:r>
    </w:p>
  </w:footnote>
  <w:footnote w:type="continuationSeparator" w:id="0">
    <w:p w14:paraId="0E52FC98" w14:textId="77777777" w:rsidR="00FC36BB" w:rsidRDefault="00FC3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9F7"/>
    <w:multiLevelType w:val="hybridMultilevel"/>
    <w:tmpl w:val="3712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D03AF"/>
    <w:multiLevelType w:val="hybridMultilevel"/>
    <w:tmpl w:val="21147A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145E"/>
    <w:multiLevelType w:val="hybridMultilevel"/>
    <w:tmpl w:val="FD2ADCF0"/>
    <w:lvl w:ilvl="0" w:tplc="0405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DA5EF1"/>
    <w:multiLevelType w:val="multilevel"/>
    <w:tmpl w:val="2916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A136D"/>
    <w:multiLevelType w:val="hybridMultilevel"/>
    <w:tmpl w:val="F9BE96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9B5"/>
    <w:multiLevelType w:val="hybridMultilevel"/>
    <w:tmpl w:val="62B8B188"/>
    <w:lvl w:ilvl="0" w:tplc="2BF82518">
      <w:start w:val="4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191F7232"/>
    <w:multiLevelType w:val="hybridMultilevel"/>
    <w:tmpl w:val="FD9E51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557016"/>
    <w:multiLevelType w:val="hybridMultilevel"/>
    <w:tmpl w:val="7BD4D9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0F4603"/>
    <w:multiLevelType w:val="hybridMultilevel"/>
    <w:tmpl w:val="44F605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10736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E04218"/>
    <w:multiLevelType w:val="hybridMultilevel"/>
    <w:tmpl w:val="39BC5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530F5"/>
    <w:multiLevelType w:val="hybridMultilevel"/>
    <w:tmpl w:val="E5D25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A379A"/>
    <w:multiLevelType w:val="hybridMultilevel"/>
    <w:tmpl w:val="EE20F9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136BA4"/>
    <w:multiLevelType w:val="hybridMultilevel"/>
    <w:tmpl w:val="90CC4F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40C3E"/>
    <w:multiLevelType w:val="hybridMultilevel"/>
    <w:tmpl w:val="F27AF2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D64D55"/>
    <w:multiLevelType w:val="multilevel"/>
    <w:tmpl w:val="04BE42B6"/>
    <w:lvl w:ilvl="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345"/>
        </w:tabs>
        <w:ind w:left="2345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08"/>
        </w:tabs>
        <w:ind w:left="6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88"/>
        </w:tabs>
        <w:ind w:left="71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8"/>
        </w:tabs>
        <w:ind w:left="8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08"/>
        </w:tabs>
        <w:ind w:left="97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48"/>
        </w:tabs>
        <w:ind w:left="11148" w:hanging="1800"/>
      </w:pPr>
      <w:rPr>
        <w:rFonts w:hint="default"/>
      </w:rPr>
    </w:lvl>
  </w:abstractNum>
  <w:abstractNum w:abstractNumId="15" w15:restartNumberingAfterBreak="0">
    <w:nsid w:val="4F775736"/>
    <w:multiLevelType w:val="hybridMultilevel"/>
    <w:tmpl w:val="DAB05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0D7FD5"/>
    <w:multiLevelType w:val="hybridMultilevel"/>
    <w:tmpl w:val="6E88F33C"/>
    <w:lvl w:ilvl="0" w:tplc="84E61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8C82ED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9E1146"/>
    <w:multiLevelType w:val="hybridMultilevel"/>
    <w:tmpl w:val="058E6E22"/>
    <w:lvl w:ilvl="0" w:tplc="8BE663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C3A37"/>
    <w:multiLevelType w:val="hybridMultilevel"/>
    <w:tmpl w:val="1E2AA8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660016"/>
    <w:multiLevelType w:val="hybridMultilevel"/>
    <w:tmpl w:val="C6288A96"/>
    <w:lvl w:ilvl="0" w:tplc="0B96F8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43A51"/>
    <w:multiLevelType w:val="hybridMultilevel"/>
    <w:tmpl w:val="617071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755508F"/>
    <w:multiLevelType w:val="hybridMultilevel"/>
    <w:tmpl w:val="8A6E3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E53CD"/>
    <w:multiLevelType w:val="hybridMultilevel"/>
    <w:tmpl w:val="E83A7E4A"/>
    <w:lvl w:ilvl="0" w:tplc="031A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087ACB"/>
    <w:multiLevelType w:val="hybridMultilevel"/>
    <w:tmpl w:val="9BC8EF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A6337E"/>
    <w:multiLevelType w:val="hybridMultilevel"/>
    <w:tmpl w:val="2EAE1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6315B"/>
    <w:multiLevelType w:val="hybridMultilevel"/>
    <w:tmpl w:val="7F4C2AEC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225692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4537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3849017">
    <w:abstractNumId w:val="3"/>
  </w:num>
  <w:num w:numId="4" w16cid:durableId="893156071">
    <w:abstractNumId w:val="9"/>
  </w:num>
  <w:num w:numId="5" w16cid:durableId="1909800773">
    <w:abstractNumId w:val="24"/>
  </w:num>
  <w:num w:numId="6" w16cid:durableId="795828631">
    <w:abstractNumId w:val="21"/>
  </w:num>
  <w:num w:numId="7" w16cid:durableId="93794576">
    <w:abstractNumId w:val="25"/>
  </w:num>
  <w:num w:numId="8" w16cid:durableId="1956516785">
    <w:abstractNumId w:val="18"/>
  </w:num>
  <w:num w:numId="9" w16cid:durableId="658967018">
    <w:abstractNumId w:val="7"/>
  </w:num>
  <w:num w:numId="10" w16cid:durableId="2019767666">
    <w:abstractNumId w:val="20"/>
  </w:num>
  <w:num w:numId="11" w16cid:durableId="1464468741">
    <w:abstractNumId w:val="13"/>
  </w:num>
  <w:num w:numId="12" w16cid:durableId="1228298280">
    <w:abstractNumId w:val="12"/>
  </w:num>
  <w:num w:numId="13" w16cid:durableId="1712877783">
    <w:abstractNumId w:val="16"/>
  </w:num>
  <w:num w:numId="14" w16cid:durableId="1853105705">
    <w:abstractNumId w:val="1"/>
  </w:num>
  <w:num w:numId="15" w16cid:durableId="1917787615">
    <w:abstractNumId w:val="14"/>
  </w:num>
  <w:num w:numId="16" w16cid:durableId="849560847">
    <w:abstractNumId w:val="11"/>
  </w:num>
  <w:num w:numId="17" w16cid:durableId="1412461675">
    <w:abstractNumId w:val="5"/>
  </w:num>
  <w:num w:numId="18" w16cid:durableId="65762586">
    <w:abstractNumId w:val="2"/>
  </w:num>
  <w:num w:numId="19" w16cid:durableId="1020814099">
    <w:abstractNumId w:val="8"/>
  </w:num>
  <w:num w:numId="20" w16cid:durableId="1133864293">
    <w:abstractNumId w:val="6"/>
  </w:num>
  <w:num w:numId="21" w16cid:durableId="456487510">
    <w:abstractNumId w:val="17"/>
  </w:num>
  <w:num w:numId="22" w16cid:durableId="1619949213">
    <w:abstractNumId w:val="19"/>
  </w:num>
  <w:num w:numId="23" w16cid:durableId="959916244">
    <w:abstractNumId w:val="4"/>
  </w:num>
  <w:num w:numId="24" w16cid:durableId="149948597">
    <w:abstractNumId w:val="10"/>
  </w:num>
  <w:num w:numId="25" w16cid:durableId="1282296299">
    <w:abstractNumId w:val="23"/>
  </w:num>
  <w:num w:numId="26" w16cid:durableId="13243102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48"/>
    <w:rsid w:val="000003B8"/>
    <w:rsid w:val="00007BA9"/>
    <w:rsid w:val="00015306"/>
    <w:rsid w:val="00036AD3"/>
    <w:rsid w:val="00040105"/>
    <w:rsid w:val="000405FD"/>
    <w:rsid w:val="00040920"/>
    <w:rsid w:val="00053FAA"/>
    <w:rsid w:val="00070D71"/>
    <w:rsid w:val="000A2B72"/>
    <w:rsid w:val="000C4431"/>
    <w:rsid w:val="000D5143"/>
    <w:rsid w:val="000D6541"/>
    <w:rsid w:val="000E10B6"/>
    <w:rsid w:val="000E3BEC"/>
    <w:rsid w:val="000E777B"/>
    <w:rsid w:val="001000C0"/>
    <w:rsid w:val="00103F31"/>
    <w:rsid w:val="001219F2"/>
    <w:rsid w:val="001260F0"/>
    <w:rsid w:val="00127706"/>
    <w:rsid w:val="0013299C"/>
    <w:rsid w:val="00134018"/>
    <w:rsid w:val="001346BB"/>
    <w:rsid w:val="00136BA1"/>
    <w:rsid w:val="00172EFC"/>
    <w:rsid w:val="001B3E90"/>
    <w:rsid w:val="001B645B"/>
    <w:rsid w:val="001C31E4"/>
    <w:rsid w:val="001D2759"/>
    <w:rsid w:val="001E2ABC"/>
    <w:rsid w:val="001F42F8"/>
    <w:rsid w:val="001F43E7"/>
    <w:rsid w:val="001F57EF"/>
    <w:rsid w:val="001F69EE"/>
    <w:rsid w:val="00200443"/>
    <w:rsid w:val="0021162F"/>
    <w:rsid w:val="002169B4"/>
    <w:rsid w:val="00220FDF"/>
    <w:rsid w:val="00224806"/>
    <w:rsid w:val="002260AE"/>
    <w:rsid w:val="002302C0"/>
    <w:rsid w:val="00235312"/>
    <w:rsid w:val="0026035B"/>
    <w:rsid w:val="00262BD2"/>
    <w:rsid w:val="00262F84"/>
    <w:rsid w:val="00273065"/>
    <w:rsid w:val="00277098"/>
    <w:rsid w:val="002815B5"/>
    <w:rsid w:val="00290F32"/>
    <w:rsid w:val="002A2E78"/>
    <w:rsid w:val="002C470C"/>
    <w:rsid w:val="002D4FEA"/>
    <w:rsid w:val="002E2847"/>
    <w:rsid w:val="002F10E0"/>
    <w:rsid w:val="00300C42"/>
    <w:rsid w:val="0030612D"/>
    <w:rsid w:val="00330A62"/>
    <w:rsid w:val="003312DC"/>
    <w:rsid w:val="003513EE"/>
    <w:rsid w:val="00352EA5"/>
    <w:rsid w:val="0036169A"/>
    <w:rsid w:val="003656E6"/>
    <w:rsid w:val="00366790"/>
    <w:rsid w:val="0037543F"/>
    <w:rsid w:val="00376A4F"/>
    <w:rsid w:val="0037717E"/>
    <w:rsid w:val="00377D0B"/>
    <w:rsid w:val="00384F36"/>
    <w:rsid w:val="003A21E5"/>
    <w:rsid w:val="003A7E3A"/>
    <w:rsid w:val="003B1F19"/>
    <w:rsid w:val="003B3C39"/>
    <w:rsid w:val="003C5648"/>
    <w:rsid w:val="003D056E"/>
    <w:rsid w:val="003E294F"/>
    <w:rsid w:val="003E3925"/>
    <w:rsid w:val="00403896"/>
    <w:rsid w:val="004421FB"/>
    <w:rsid w:val="004430A7"/>
    <w:rsid w:val="00450F70"/>
    <w:rsid w:val="00451BF3"/>
    <w:rsid w:val="00462341"/>
    <w:rsid w:val="004631E1"/>
    <w:rsid w:val="00464FAE"/>
    <w:rsid w:val="004A0A65"/>
    <w:rsid w:val="004B00CB"/>
    <w:rsid w:val="004D302E"/>
    <w:rsid w:val="004E0C33"/>
    <w:rsid w:val="004E4240"/>
    <w:rsid w:val="004F4D0F"/>
    <w:rsid w:val="00501264"/>
    <w:rsid w:val="005163F4"/>
    <w:rsid w:val="00517AC0"/>
    <w:rsid w:val="00522454"/>
    <w:rsid w:val="0053598B"/>
    <w:rsid w:val="00536695"/>
    <w:rsid w:val="005424E5"/>
    <w:rsid w:val="0055084D"/>
    <w:rsid w:val="00553D4C"/>
    <w:rsid w:val="005768FE"/>
    <w:rsid w:val="00576A7F"/>
    <w:rsid w:val="005770E0"/>
    <w:rsid w:val="005835F9"/>
    <w:rsid w:val="005929F4"/>
    <w:rsid w:val="005963ED"/>
    <w:rsid w:val="005A28EA"/>
    <w:rsid w:val="005A30F2"/>
    <w:rsid w:val="005B2451"/>
    <w:rsid w:val="005C28ED"/>
    <w:rsid w:val="005E01F4"/>
    <w:rsid w:val="005E7943"/>
    <w:rsid w:val="005F5C95"/>
    <w:rsid w:val="00620A4F"/>
    <w:rsid w:val="00620C49"/>
    <w:rsid w:val="00623AD4"/>
    <w:rsid w:val="00626A53"/>
    <w:rsid w:val="0063292B"/>
    <w:rsid w:val="00634F0D"/>
    <w:rsid w:val="006351CF"/>
    <w:rsid w:val="00646026"/>
    <w:rsid w:val="00650614"/>
    <w:rsid w:val="00657FCA"/>
    <w:rsid w:val="006709AC"/>
    <w:rsid w:val="00676AB5"/>
    <w:rsid w:val="00687D59"/>
    <w:rsid w:val="006A22AE"/>
    <w:rsid w:val="006C16B2"/>
    <w:rsid w:val="006C6A80"/>
    <w:rsid w:val="006D4F8B"/>
    <w:rsid w:val="006E2A0C"/>
    <w:rsid w:val="006E6733"/>
    <w:rsid w:val="0072434C"/>
    <w:rsid w:val="00725AEB"/>
    <w:rsid w:val="00730D90"/>
    <w:rsid w:val="00743C9C"/>
    <w:rsid w:val="0074637F"/>
    <w:rsid w:val="00746898"/>
    <w:rsid w:val="00760D49"/>
    <w:rsid w:val="00776BB5"/>
    <w:rsid w:val="007849EE"/>
    <w:rsid w:val="00795C22"/>
    <w:rsid w:val="007A673E"/>
    <w:rsid w:val="007B17BF"/>
    <w:rsid w:val="007B2EC3"/>
    <w:rsid w:val="007B631C"/>
    <w:rsid w:val="007C18EE"/>
    <w:rsid w:val="007C42A8"/>
    <w:rsid w:val="007C6D59"/>
    <w:rsid w:val="007D4B73"/>
    <w:rsid w:val="007D5EB9"/>
    <w:rsid w:val="007E36B0"/>
    <w:rsid w:val="007E76D7"/>
    <w:rsid w:val="007E7B41"/>
    <w:rsid w:val="007F1860"/>
    <w:rsid w:val="007F4C24"/>
    <w:rsid w:val="007F7BEF"/>
    <w:rsid w:val="00805EE0"/>
    <w:rsid w:val="0080654B"/>
    <w:rsid w:val="008137E2"/>
    <w:rsid w:val="00820013"/>
    <w:rsid w:val="00826116"/>
    <w:rsid w:val="00826EC3"/>
    <w:rsid w:val="00832ED9"/>
    <w:rsid w:val="00841E94"/>
    <w:rsid w:val="0084230A"/>
    <w:rsid w:val="00846989"/>
    <w:rsid w:val="008A05DC"/>
    <w:rsid w:val="008A6A3E"/>
    <w:rsid w:val="008B015A"/>
    <w:rsid w:val="008B7704"/>
    <w:rsid w:val="008C57D6"/>
    <w:rsid w:val="008D2156"/>
    <w:rsid w:val="008D7072"/>
    <w:rsid w:val="008E3506"/>
    <w:rsid w:val="008E3BD2"/>
    <w:rsid w:val="008F5617"/>
    <w:rsid w:val="008F691D"/>
    <w:rsid w:val="008F6A22"/>
    <w:rsid w:val="00900E53"/>
    <w:rsid w:val="00905A25"/>
    <w:rsid w:val="00905C3F"/>
    <w:rsid w:val="0092278C"/>
    <w:rsid w:val="00927E62"/>
    <w:rsid w:val="00931B95"/>
    <w:rsid w:val="00931FEA"/>
    <w:rsid w:val="009438B0"/>
    <w:rsid w:val="009455CF"/>
    <w:rsid w:val="009842BF"/>
    <w:rsid w:val="009904FD"/>
    <w:rsid w:val="00994E06"/>
    <w:rsid w:val="009A2773"/>
    <w:rsid w:val="009A54A2"/>
    <w:rsid w:val="009A5E38"/>
    <w:rsid w:val="009C1CCE"/>
    <w:rsid w:val="009C5300"/>
    <w:rsid w:val="009C6FF1"/>
    <w:rsid w:val="009D13FE"/>
    <w:rsid w:val="009E5480"/>
    <w:rsid w:val="00A24158"/>
    <w:rsid w:val="00A25945"/>
    <w:rsid w:val="00A270FF"/>
    <w:rsid w:val="00A36402"/>
    <w:rsid w:val="00A41501"/>
    <w:rsid w:val="00AA04F6"/>
    <w:rsid w:val="00AA2D1C"/>
    <w:rsid w:val="00AA4979"/>
    <w:rsid w:val="00AB1111"/>
    <w:rsid w:val="00AB1B9E"/>
    <w:rsid w:val="00AB466A"/>
    <w:rsid w:val="00AB65CC"/>
    <w:rsid w:val="00AC5AD7"/>
    <w:rsid w:val="00AE4BC5"/>
    <w:rsid w:val="00AE7267"/>
    <w:rsid w:val="00AF0FEC"/>
    <w:rsid w:val="00AF4FDC"/>
    <w:rsid w:val="00B01C25"/>
    <w:rsid w:val="00B20165"/>
    <w:rsid w:val="00B24153"/>
    <w:rsid w:val="00B3130B"/>
    <w:rsid w:val="00B31A3D"/>
    <w:rsid w:val="00B406B7"/>
    <w:rsid w:val="00B609A2"/>
    <w:rsid w:val="00B619DB"/>
    <w:rsid w:val="00B74F87"/>
    <w:rsid w:val="00B8267A"/>
    <w:rsid w:val="00B87297"/>
    <w:rsid w:val="00B95303"/>
    <w:rsid w:val="00BA1830"/>
    <w:rsid w:val="00BA28A7"/>
    <w:rsid w:val="00BA7DD7"/>
    <w:rsid w:val="00BB527C"/>
    <w:rsid w:val="00BE7023"/>
    <w:rsid w:val="00BF0E7B"/>
    <w:rsid w:val="00BF1E37"/>
    <w:rsid w:val="00C005F4"/>
    <w:rsid w:val="00C059BB"/>
    <w:rsid w:val="00C14143"/>
    <w:rsid w:val="00C1446B"/>
    <w:rsid w:val="00C24E04"/>
    <w:rsid w:val="00C36F26"/>
    <w:rsid w:val="00C47F2B"/>
    <w:rsid w:val="00C53B41"/>
    <w:rsid w:val="00C60A02"/>
    <w:rsid w:val="00C60D63"/>
    <w:rsid w:val="00C67346"/>
    <w:rsid w:val="00C72D94"/>
    <w:rsid w:val="00C73AE6"/>
    <w:rsid w:val="00C74886"/>
    <w:rsid w:val="00C74906"/>
    <w:rsid w:val="00C81EB3"/>
    <w:rsid w:val="00C861A1"/>
    <w:rsid w:val="00CA64F4"/>
    <w:rsid w:val="00CD7956"/>
    <w:rsid w:val="00CE7DB3"/>
    <w:rsid w:val="00D17A47"/>
    <w:rsid w:val="00D31334"/>
    <w:rsid w:val="00D67C84"/>
    <w:rsid w:val="00D806BF"/>
    <w:rsid w:val="00D8073F"/>
    <w:rsid w:val="00D807F0"/>
    <w:rsid w:val="00D94485"/>
    <w:rsid w:val="00DA2758"/>
    <w:rsid w:val="00DA32EB"/>
    <w:rsid w:val="00DC266E"/>
    <w:rsid w:val="00DD1470"/>
    <w:rsid w:val="00DE4716"/>
    <w:rsid w:val="00DF4617"/>
    <w:rsid w:val="00E00060"/>
    <w:rsid w:val="00E11A50"/>
    <w:rsid w:val="00E139F9"/>
    <w:rsid w:val="00E33AA1"/>
    <w:rsid w:val="00E3524D"/>
    <w:rsid w:val="00E652C8"/>
    <w:rsid w:val="00E811A1"/>
    <w:rsid w:val="00E830CB"/>
    <w:rsid w:val="00E879D6"/>
    <w:rsid w:val="00E90D3D"/>
    <w:rsid w:val="00E93EB9"/>
    <w:rsid w:val="00E97617"/>
    <w:rsid w:val="00EA3C4D"/>
    <w:rsid w:val="00EA7149"/>
    <w:rsid w:val="00EC2AC5"/>
    <w:rsid w:val="00EC32F1"/>
    <w:rsid w:val="00ED307D"/>
    <w:rsid w:val="00ED4C8C"/>
    <w:rsid w:val="00F107F4"/>
    <w:rsid w:val="00F1293C"/>
    <w:rsid w:val="00F1686C"/>
    <w:rsid w:val="00F211DF"/>
    <w:rsid w:val="00F22F49"/>
    <w:rsid w:val="00F37976"/>
    <w:rsid w:val="00F37C1C"/>
    <w:rsid w:val="00F5585C"/>
    <w:rsid w:val="00F57490"/>
    <w:rsid w:val="00F72AEA"/>
    <w:rsid w:val="00F74957"/>
    <w:rsid w:val="00F74F6F"/>
    <w:rsid w:val="00F8350B"/>
    <w:rsid w:val="00F867AB"/>
    <w:rsid w:val="00F95B43"/>
    <w:rsid w:val="00FA23C1"/>
    <w:rsid w:val="00FA31B3"/>
    <w:rsid w:val="00FA3419"/>
    <w:rsid w:val="00FA5B48"/>
    <w:rsid w:val="00FC36BB"/>
    <w:rsid w:val="00FD4974"/>
    <w:rsid w:val="00FD5F3C"/>
    <w:rsid w:val="00FE64D9"/>
    <w:rsid w:val="00FF0C1F"/>
    <w:rsid w:val="00FF4057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08E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10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A32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A32E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1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3E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270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6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2151</CharactersWithSpaces>
  <SharedDoc>false</SharedDoc>
  <HLinks>
    <vt:vector size="12" baseType="variant">
      <vt:variant>
        <vt:i4>4653178</vt:i4>
      </vt:variant>
      <vt:variant>
        <vt:i4>3</vt:i4>
      </vt:variant>
      <vt:variant>
        <vt:i4>0</vt:i4>
      </vt:variant>
      <vt:variant>
        <vt:i4>5</vt:i4>
      </vt:variant>
      <vt:variant>
        <vt:lpwstr>mailto:xmala@dpmb.cz</vt:lpwstr>
      </vt:variant>
      <vt:variant>
        <vt:lpwstr/>
      </vt:variant>
      <vt:variant>
        <vt:i4>4653178</vt:i4>
      </vt:variant>
      <vt:variant>
        <vt:i4>0</vt:i4>
      </vt:variant>
      <vt:variant>
        <vt:i4>0</vt:i4>
      </vt:variant>
      <vt:variant>
        <vt:i4>5</vt:i4>
      </vt:variant>
      <vt:variant>
        <vt:lpwstr>mailto:xmala@dpmb.cz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2018-05-22T11:10:00Z</dcterms:created>
  <dcterms:modified xsi:type="dcterms:W3CDTF">2024-02-12T12:49:00Z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