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11C66" w14:textId="77777777" w:rsidR="005B7468" w:rsidRPr="008B4F8F" w:rsidRDefault="005B7468" w:rsidP="005B7468">
      <w:pPr>
        <w:widowControl w:val="0"/>
        <w:pBdr>
          <w:top w:val="nil"/>
          <w:left w:val="nil"/>
          <w:bottom w:val="nil"/>
          <w:right w:val="nil"/>
          <w:between w:val="nil"/>
        </w:pBdr>
        <w:spacing w:line="276" w:lineRule="auto"/>
        <w:rPr>
          <w:rFonts w:ascii="Arial" w:eastAsia="Arial" w:hAnsi="Arial" w:cs="Arial"/>
          <w:color w:val="000000"/>
          <w:sz w:val="22"/>
          <w:szCs w:val="22"/>
          <w:lang w:val="en-US"/>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5B7468" w14:paraId="3516A01A" w14:textId="77777777" w:rsidTr="00AC42DA">
        <w:trPr>
          <w:trHeight w:val="986"/>
        </w:trPr>
        <w:tc>
          <w:tcPr>
            <w:tcW w:w="8931" w:type="dxa"/>
          </w:tcPr>
          <w:p w14:paraId="1C7B36B2" w14:textId="77777777" w:rsidR="005B7468" w:rsidRDefault="005B7468" w:rsidP="00AC42DA">
            <w:pPr>
              <w:widowControl w:val="0"/>
              <w:pBdr>
                <w:top w:val="nil"/>
                <w:left w:val="nil"/>
                <w:bottom w:val="nil"/>
                <w:right w:val="nil"/>
                <w:between w:val="nil"/>
              </w:pBdr>
              <w:jc w:val="center"/>
              <w:rPr>
                <w:color w:val="000000"/>
                <w:sz w:val="22"/>
                <w:szCs w:val="22"/>
              </w:rPr>
            </w:pPr>
          </w:p>
          <w:p w14:paraId="3DEE02A3" w14:textId="77777777" w:rsidR="005B7468" w:rsidRDefault="005B7468" w:rsidP="00AC42DA">
            <w:pPr>
              <w:widowControl w:val="0"/>
              <w:pBdr>
                <w:top w:val="nil"/>
                <w:left w:val="nil"/>
                <w:bottom w:val="nil"/>
                <w:right w:val="nil"/>
                <w:between w:val="nil"/>
              </w:pBdr>
              <w:jc w:val="center"/>
              <w:rPr>
                <w:color w:val="000000"/>
                <w:sz w:val="28"/>
                <w:szCs w:val="28"/>
              </w:rPr>
            </w:pPr>
            <w:r>
              <w:rPr>
                <w:b/>
                <w:smallCaps/>
                <w:color w:val="000000"/>
                <w:sz w:val="28"/>
                <w:szCs w:val="28"/>
              </w:rPr>
              <w:t>ZMLUVA O DIELO</w:t>
            </w:r>
          </w:p>
          <w:p w14:paraId="6EE7F4FD" w14:textId="77777777" w:rsidR="005B7468" w:rsidRDefault="005B7468" w:rsidP="00AC42DA">
            <w:pPr>
              <w:widowControl w:val="0"/>
              <w:pBdr>
                <w:top w:val="nil"/>
                <w:left w:val="nil"/>
                <w:bottom w:val="nil"/>
                <w:right w:val="nil"/>
                <w:between w:val="nil"/>
              </w:pBdr>
              <w:jc w:val="center"/>
              <w:rPr>
                <w:color w:val="000000"/>
                <w:sz w:val="16"/>
                <w:szCs w:val="16"/>
              </w:rPr>
            </w:pPr>
          </w:p>
          <w:p w14:paraId="53AE7C94" w14:textId="77777777" w:rsidR="005B7468" w:rsidRDefault="005B7468" w:rsidP="00AC42DA">
            <w:pPr>
              <w:widowControl w:val="0"/>
              <w:pBdr>
                <w:top w:val="nil"/>
                <w:left w:val="nil"/>
                <w:bottom w:val="nil"/>
                <w:right w:val="nil"/>
                <w:between w:val="nil"/>
              </w:pBdr>
              <w:jc w:val="center"/>
              <w:rPr>
                <w:color w:val="000000"/>
                <w:sz w:val="22"/>
                <w:szCs w:val="22"/>
              </w:rPr>
            </w:pPr>
            <w:r>
              <w:rPr>
                <w:i/>
                <w:color w:val="000000"/>
                <w:sz w:val="22"/>
                <w:szCs w:val="22"/>
              </w:rPr>
              <w:t xml:space="preserve">uzatvorená podľa § 536 a nasledujúcich ustanovení zákona číslo 513/1991 Zb. Obchodného zákonníka v znení neskorších predpisov </w:t>
            </w:r>
          </w:p>
          <w:p w14:paraId="67EE1E8B"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4008C49C" w14:textId="77777777" w:rsidR="005B7468" w:rsidRDefault="005B7468" w:rsidP="005B7468">
      <w:pPr>
        <w:widowControl w:val="0"/>
        <w:pBdr>
          <w:top w:val="nil"/>
          <w:left w:val="nil"/>
          <w:bottom w:val="nil"/>
          <w:right w:val="nil"/>
          <w:between w:val="nil"/>
        </w:pBdr>
        <w:rPr>
          <w:color w:val="000000"/>
          <w:sz w:val="22"/>
          <w:szCs w:val="22"/>
        </w:rPr>
      </w:pPr>
    </w:p>
    <w:p w14:paraId="2B6B733C" w14:textId="77777777" w:rsidR="005B7468" w:rsidRDefault="005B7468" w:rsidP="005B7468">
      <w:pPr>
        <w:pBdr>
          <w:top w:val="nil"/>
          <w:left w:val="nil"/>
          <w:bottom w:val="nil"/>
          <w:right w:val="nil"/>
          <w:between w:val="nil"/>
        </w:pBdr>
        <w:tabs>
          <w:tab w:val="left" w:pos="9000"/>
        </w:tabs>
        <w:jc w:val="center"/>
        <w:rPr>
          <w:color w:val="000000"/>
          <w:sz w:val="22"/>
          <w:szCs w:val="22"/>
        </w:rPr>
      </w:pPr>
    </w:p>
    <w:p w14:paraId="5430811D" w14:textId="77777777" w:rsidR="005B7468" w:rsidRDefault="005B7468" w:rsidP="005B7468">
      <w:pPr>
        <w:keepNext/>
        <w:widowControl w:val="0"/>
        <w:pBdr>
          <w:top w:val="nil"/>
          <w:left w:val="nil"/>
          <w:bottom w:val="nil"/>
          <w:right w:val="nil"/>
          <w:between w:val="nil"/>
        </w:pBdr>
        <w:tabs>
          <w:tab w:val="left" w:pos="1843"/>
        </w:tabs>
        <w:spacing w:line="251" w:lineRule="auto"/>
        <w:rPr>
          <w:color w:val="000000"/>
          <w:sz w:val="22"/>
          <w:szCs w:val="22"/>
        </w:rPr>
      </w:pPr>
      <w:r>
        <w:rPr>
          <w:b/>
          <w:color w:val="000000"/>
          <w:sz w:val="22"/>
          <w:szCs w:val="22"/>
        </w:rPr>
        <w:t>Zmluvné strany</w:t>
      </w:r>
      <w:r>
        <w:rPr>
          <w:b/>
          <w:color w:val="000000"/>
          <w:sz w:val="22"/>
          <w:szCs w:val="22"/>
        </w:rPr>
        <w:tab/>
      </w:r>
      <w:r>
        <w:rPr>
          <w:b/>
          <w:color w:val="000000"/>
          <w:sz w:val="22"/>
          <w:szCs w:val="22"/>
        </w:rPr>
        <w:tab/>
        <w:t>:</w:t>
      </w:r>
    </w:p>
    <w:p w14:paraId="63D617D7"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75D78EF" w14:textId="77777777" w:rsidR="005B7468" w:rsidRDefault="005B7468" w:rsidP="005B7468">
      <w:pPr>
        <w:pBdr>
          <w:top w:val="nil"/>
          <w:left w:val="nil"/>
          <w:bottom w:val="nil"/>
          <w:right w:val="nil"/>
          <w:between w:val="nil"/>
        </w:pBdr>
        <w:tabs>
          <w:tab w:val="left" w:pos="1418"/>
        </w:tabs>
        <w:jc w:val="both"/>
        <w:rPr>
          <w:color w:val="000000"/>
          <w:sz w:val="22"/>
          <w:szCs w:val="22"/>
        </w:rPr>
      </w:pPr>
      <w:r>
        <w:rPr>
          <w:b/>
          <w:color w:val="000000"/>
          <w:sz w:val="22"/>
          <w:szCs w:val="22"/>
        </w:rPr>
        <w:t xml:space="preserve">Objednávateľ </w:t>
      </w:r>
      <w:r>
        <w:rPr>
          <w:b/>
          <w:color w:val="000000"/>
          <w:sz w:val="22"/>
          <w:szCs w:val="22"/>
        </w:rPr>
        <w:tab/>
      </w:r>
      <w:r>
        <w:rPr>
          <w:b/>
          <w:color w:val="000000"/>
          <w:sz w:val="22"/>
          <w:szCs w:val="22"/>
        </w:rPr>
        <w:tab/>
        <w:t xml:space="preserve">:   </w:t>
      </w:r>
      <w:r>
        <w:rPr>
          <w:b/>
          <w:color w:val="000000"/>
          <w:sz w:val="22"/>
          <w:szCs w:val="22"/>
        </w:rPr>
        <w:tab/>
      </w:r>
    </w:p>
    <w:p w14:paraId="47F53CE5" w14:textId="77777777" w:rsidR="005B7468" w:rsidRDefault="005B7468" w:rsidP="005B7468">
      <w:pPr>
        <w:pBdr>
          <w:top w:val="nil"/>
          <w:left w:val="nil"/>
          <w:bottom w:val="nil"/>
          <w:right w:val="nil"/>
          <w:between w:val="nil"/>
        </w:pBdr>
        <w:tabs>
          <w:tab w:val="left" w:pos="1843"/>
        </w:tabs>
        <w:jc w:val="both"/>
        <w:rPr>
          <w:color w:val="000000"/>
          <w:sz w:val="22"/>
          <w:szCs w:val="22"/>
        </w:rPr>
      </w:pPr>
    </w:p>
    <w:p w14:paraId="262DEF64" w14:textId="23A7932C" w:rsidR="005B7468" w:rsidRPr="007B1826" w:rsidRDefault="005B7468" w:rsidP="005B7468">
      <w:pPr>
        <w:widowControl w:val="0"/>
        <w:pBdr>
          <w:top w:val="nil"/>
          <w:left w:val="nil"/>
          <w:bottom w:val="nil"/>
          <w:right w:val="nil"/>
          <w:between w:val="nil"/>
        </w:pBdr>
        <w:rPr>
          <w:color w:val="000000"/>
          <w:sz w:val="22"/>
          <w:szCs w:val="22"/>
        </w:rPr>
      </w:pPr>
      <w:r w:rsidRPr="007B1826">
        <w:rPr>
          <w:b/>
          <w:color w:val="000000"/>
          <w:sz w:val="22"/>
          <w:szCs w:val="22"/>
        </w:rPr>
        <w:t>Obchodné meno:</w:t>
      </w:r>
      <w:r w:rsidRPr="007B1826">
        <w:rPr>
          <w:color w:val="000000"/>
          <w:sz w:val="22"/>
          <w:szCs w:val="22"/>
        </w:rPr>
        <w:tab/>
      </w:r>
      <w:r w:rsidR="007B1826" w:rsidRPr="007B1826">
        <w:rPr>
          <w:color w:val="000000"/>
          <w:sz w:val="22"/>
          <w:szCs w:val="22"/>
        </w:rPr>
        <w:t>Mesto Košice</w:t>
      </w:r>
    </w:p>
    <w:p w14:paraId="4B458CC5" w14:textId="5F5249D0"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Sídlo: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Trieda SNP 48/A, 040 01  Košice</w:t>
      </w:r>
    </w:p>
    <w:p w14:paraId="4636394F" w14:textId="31EF2CB4"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Štatutárny zástupca:</w:t>
      </w:r>
      <w:r w:rsidRPr="007B1826">
        <w:rPr>
          <w:color w:val="000000"/>
          <w:sz w:val="22"/>
          <w:szCs w:val="22"/>
        </w:rPr>
        <w:tab/>
      </w:r>
      <w:r w:rsidR="007B1826" w:rsidRPr="007B1826">
        <w:rPr>
          <w:color w:val="000000"/>
          <w:sz w:val="22"/>
          <w:szCs w:val="22"/>
        </w:rPr>
        <w:t>Ing. Jaroslav Polaček, primátor mesta</w:t>
      </w:r>
    </w:p>
    <w:p w14:paraId="29415A13" w14:textId="0D3B29AB"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Bankové spojenie:</w:t>
      </w:r>
      <w:r w:rsidRPr="007B1826">
        <w:rPr>
          <w:color w:val="000000"/>
          <w:sz w:val="22"/>
          <w:szCs w:val="22"/>
        </w:rPr>
        <w:tab/>
      </w:r>
      <w:r w:rsidR="007B1826" w:rsidRPr="007B1826">
        <w:rPr>
          <w:color w:val="000000"/>
          <w:sz w:val="22"/>
          <w:szCs w:val="22"/>
        </w:rPr>
        <w:t>Prima banka Slovensko a.s.</w:t>
      </w:r>
    </w:p>
    <w:p w14:paraId="4B296497" w14:textId="7BB81A6C"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IBAN:</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SK03 5600 0000 0004 4248 6001</w:t>
      </w:r>
    </w:p>
    <w:p w14:paraId="0E04DEF5" w14:textId="2EA07B48" w:rsidR="005B7468" w:rsidRPr="007B1826"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IČO:</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00691135</w:t>
      </w:r>
    </w:p>
    <w:p w14:paraId="6BEA1845" w14:textId="3B9D00E4" w:rsidR="005B7468" w:rsidRDefault="005B7468" w:rsidP="005B7468">
      <w:pPr>
        <w:widowControl w:val="0"/>
        <w:pBdr>
          <w:top w:val="nil"/>
          <w:left w:val="nil"/>
          <w:bottom w:val="nil"/>
          <w:right w:val="nil"/>
          <w:between w:val="nil"/>
        </w:pBdr>
        <w:rPr>
          <w:color w:val="000000"/>
          <w:sz w:val="22"/>
          <w:szCs w:val="22"/>
        </w:rPr>
      </w:pPr>
      <w:r w:rsidRPr="007B1826">
        <w:rPr>
          <w:color w:val="000000"/>
          <w:sz w:val="22"/>
          <w:szCs w:val="22"/>
        </w:rPr>
        <w:t>DIČ:</w:t>
      </w:r>
      <w:r w:rsidRPr="007B1826">
        <w:rPr>
          <w:color w:val="000000"/>
          <w:sz w:val="22"/>
          <w:szCs w:val="22"/>
        </w:rPr>
        <w:tab/>
      </w:r>
      <w:r w:rsidRPr="007B1826">
        <w:rPr>
          <w:color w:val="000000"/>
          <w:sz w:val="22"/>
          <w:szCs w:val="22"/>
        </w:rPr>
        <w:tab/>
      </w:r>
      <w:r w:rsidRPr="007B1826">
        <w:rPr>
          <w:color w:val="000000"/>
          <w:sz w:val="22"/>
          <w:szCs w:val="22"/>
        </w:rPr>
        <w:tab/>
      </w:r>
      <w:r w:rsidR="007B1826" w:rsidRPr="007B1826">
        <w:rPr>
          <w:color w:val="000000"/>
          <w:sz w:val="22"/>
          <w:szCs w:val="22"/>
        </w:rPr>
        <w:t>SK2021186904</w:t>
      </w:r>
    </w:p>
    <w:p w14:paraId="2D37845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zmluvných oprávnený ku konaniu:</w:t>
      </w:r>
    </w:p>
    <w:p w14:paraId="45DE02EF" w14:textId="77777777" w:rsidR="007B1826" w:rsidRPr="009B6876" w:rsidRDefault="007B1826" w:rsidP="007B1826">
      <w:pPr>
        <w:widowControl w:val="0"/>
        <w:pBdr>
          <w:top w:val="nil"/>
          <w:left w:val="nil"/>
          <w:bottom w:val="nil"/>
          <w:right w:val="nil"/>
          <w:between w:val="nil"/>
        </w:pBdr>
        <w:jc w:val="both"/>
        <w:rPr>
          <w:color w:val="000000"/>
          <w:sz w:val="22"/>
          <w:szCs w:val="22"/>
        </w:rPr>
      </w:pPr>
      <w:r w:rsidRPr="009B6876">
        <w:rPr>
          <w:color w:val="000000"/>
          <w:sz w:val="22"/>
          <w:szCs w:val="22"/>
        </w:rPr>
        <w:t>vo veciach technických oprávnený ku konaniu:</w:t>
      </w:r>
    </w:p>
    <w:p w14:paraId="1138057F" w14:textId="77777777" w:rsidR="007B1826" w:rsidRDefault="007B1826" w:rsidP="005B7468">
      <w:pPr>
        <w:widowControl w:val="0"/>
        <w:pBdr>
          <w:top w:val="nil"/>
          <w:left w:val="nil"/>
          <w:bottom w:val="nil"/>
          <w:right w:val="nil"/>
          <w:between w:val="nil"/>
        </w:pBdr>
        <w:rPr>
          <w:color w:val="000000"/>
          <w:sz w:val="22"/>
          <w:szCs w:val="22"/>
        </w:rPr>
      </w:pPr>
    </w:p>
    <w:p w14:paraId="0EB202E9" w14:textId="77777777" w:rsidR="005B7468" w:rsidRDefault="005B7468" w:rsidP="005B7468">
      <w:pPr>
        <w:widowControl w:val="0"/>
        <w:pBdr>
          <w:top w:val="nil"/>
          <w:left w:val="nil"/>
          <w:bottom w:val="nil"/>
          <w:right w:val="nil"/>
          <w:between w:val="nil"/>
        </w:pBdr>
        <w:tabs>
          <w:tab w:val="left" w:pos="308"/>
        </w:tabs>
        <w:rPr>
          <w:rFonts w:ascii="Arial" w:eastAsia="Arial" w:hAnsi="Arial" w:cs="Arial"/>
          <w:color w:val="000000"/>
        </w:rPr>
      </w:pPr>
    </w:p>
    <w:p w14:paraId="7F06FAD4" w14:textId="77777777" w:rsidR="005B7468" w:rsidRDefault="005B7468" w:rsidP="005B7468">
      <w:pPr>
        <w:keepNext/>
        <w:widowControl w:val="0"/>
        <w:pBdr>
          <w:top w:val="nil"/>
          <w:left w:val="nil"/>
          <w:bottom w:val="nil"/>
          <w:right w:val="nil"/>
          <w:between w:val="nil"/>
        </w:pBdr>
        <w:spacing w:line="251" w:lineRule="auto"/>
        <w:rPr>
          <w:rFonts w:ascii="Arial" w:eastAsia="Arial" w:hAnsi="Arial" w:cs="Arial"/>
          <w:color w:val="000000"/>
          <w:sz w:val="28"/>
          <w:szCs w:val="28"/>
        </w:rPr>
      </w:pPr>
      <w:r>
        <w:rPr>
          <w:color w:val="000000"/>
          <w:sz w:val="22"/>
          <w:szCs w:val="22"/>
        </w:rPr>
        <w:t>(ďalej aj len ako „</w:t>
      </w:r>
      <w:r>
        <w:rPr>
          <w:b/>
          <w:i/>
          <w:color w:val="000000"/>
          <w:sz w:val="22"/>
          <w:szCs w:val="22"/>
        </w:rPr>
        <w:t>objednávateľ</w:t>
      </w:r>
      <w:r>
        <w:rPr>
          <w:color w:val="000000"/>
          <w:sz w:val="22"/>
          <w:szCs w:val="22"/>
        </w:rPr>
        <w:t>“)</w:t>
      </w:r>
    </w:p>
    <w:p w14:paraId="49D19246" w14:textId="77777777" w:rsidR="005B7468" w:rsidRDefault="005B7468" w:rsidP="005B7468">
      <w:pPr>
        <w:pBdr>
          <w:top w:val="nil"/>
          <w:left w:val="nil"/>
          <w:bottom w:val="nil"/>
          <w:right w:val="nil"/>
          <w:between w:val="nil"/>
        </w:pBdr>
        <w:jc w:val="both"/>
        <w:rPr>
          <w:rFonts w:ascii="Bookman Old Style" w:eastAsia="Bookman Old Style" w:hAnsi="Bookman Old Style" w:cs="Bookman Old Style"/>
          <w:color w:val="000000"/>
        </w:rPr>
      </w:pPr>
    </w:p>
    <w:p w14:paraId="07E559A1"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a     </w:t>
      </w:r>
    </w:p>
    <w:p w14:paraId="04AC32EF" w14:textId="77777777" w:rsidR="005B7468" w:rsidRDefault="005B7468" w:rsidP="005B7468">
      <w:pPr>
        <w:keepNext/>
        <w:widowControl w:val="0"/>
        <w:pBdr>
          <w:top w:val="nil"/>
          <w:left w:val="nil"/>
          <w:bottom w:val="nil"/>
          <w:right w:val="nil"/>
          <w:between w:val="nil"/>
        </w:pBdr>
        <w:spacing w:line="251" w:lineRule="auto"/>
        <w:rPr>
          <w:color w:val="000000"/>
          <w:sz w:val="22"/>
          <w:szCs w:val="22"/>
        </w:rPr>
      </w:pPr>
      <w:r>
        <w:rPr>
          <w:b/>
          <w:color w:val="000000"/>
          <w:sz w:val="22"/>
          <w:szCs w:val="22"/>
        </w:rPr>
        <w:t xml:space="preserve"> </w:t>
      </w:r>
    </w:p>
    <w:p w14:paraId="5D2AAC33" w14:textId="77777777" w:rsidR="005B7468" w:rsidRDefault="005B7468" w:rsidP="005B7468">
      <w:pPr>
        <w:pBdr>
          <w:top w:val="nil"/>
          <w:left w:val="nil"/>
          <w:bottom w:val="nil"/>
          <w:right w:val="nil"/>
          <w:between w:val="nil"/>
        </w:pBdr>
        <w:tabs>
          <w:tab w:val="left" w:pos="1418"/>
          <w:tab w:val="left" w:pos="1843"/>
        </w:tabs>
        <w:jc w:val="both"/>
        <w:rPr>
          <w:color w:val="000000"/>
          <w:sz w:val="22"/>
          <w:szCs w:val="22"/>
        </w:rPr>
      </w:pPr>
      <w:r>
        <w:rPr>
          <w:b/>
          <w:color w:val="000000"/>
          <w:sz w:val="22"/>
          <w:szCs w:val="22"/>
        </w:rPr>
        <w:t xml:space="preserve">Zhotoviteľ </w:t>
      </w:r>
      <w:r>
        <w:rPr>
          <w:b/>
          <w:color w:val="000000"/>
          <w:sz w:val="22"/>
          <w:szCs w:val="22"/>
        </w:rPr>
        <w:tab/>
      </w:r>
      <w:r>
        <w:rPr>
          <w:b/>
          <w:color w:val="000000"/>
          <w:sz w:val="22"/>
          <w:szCs w:val="22"/>
        </w:rPr>
        <w:tab/>
      </w:r>
      <w:r>
        <w:rPr>
          <w:b/>
          <w:color w:val="000000"/>
          <w:sz w:val="22"/>
          <w:szCs w:val="22"/>
        </w:rPr>
        <w:tab/>
        <w:t>:</w:t>
      </w:r>
      <w:r>
        <w:rPr>
          <w:b/>
          <w:color w:val="000000"/>
          <w:sz w:val="22"/>
          <w:szCs w:val="22"/>
        </w:rPr>
        <w:tab/>
      </w:r>
      <w:r>
        <w:rPr>
          <w:b/>
          <w:color w:val="000000"/>
          <w:sz w:val="22"/>
          <w:szCs w:val="22"/>
        </w:rPr>
        <w:tab/>
      </w:r>
      <w:r>
        <w:rPr>
          <w:b/>
          <w:color w:val="000000"/>
          <w:sz w:val="22"/>
          <w:szCs w:val="22"/>
        </w:rPr>
        <w:tab/>
      </w:r>
    </w:p>
    <w:p w14:paraId="491D1544" w14:textId="77777777" w:rsidR="005B7468" w:rsidRDefault="005B7468" w:rsidP="005B7468">
      <w:pPr>
        <w:widowControl w:val="0"/>
        <w:pBdr>
          <w:top w:val="nil"/>
          <w:left w:val="nil"/>
          <w:bottom w:val="nil"/>
          <w:right w:val="nil"/>
          <w:between w:val="nil"/>
        </w:pBdr>
        <w:rPr>
          <w:color w:val="000000"/>
          <w:sz w:val="22"/>
          <w:szCs w:val="22"/>
        </w:rPr>
      </w:pPr>
    </w:p>
    <w:p w14:paraId="7BC5AB64"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Obchodné meno:         </w:t>
      </w:r>
      <w:r>
        <w:rPr>
          <w:color w:val="000000"/>
          <w:sz w:val="22"/>
          <w:szCs w:val="22"/>
        </w:rPr>
        <w:t xml:space="preserve">                                                              </w:t>
      </w:r>
    </w:p>
    <w:p w14:paraId="694D056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Sídlo:</w:t>
      </w:r>
    </w:p>
    <w:p w14:paraId="4AD6083B"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zapísaný v Obchodnom registri Okresného súdu, zastúpený:           </w:t>
      </w:r>
    </w:p>
    <w:p w14:paraId="10068CE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zmluvných oprávnený ku konaniu:</w:t>
      </w:r>
    </w:p>
    <w:p w14:paraId="66589970"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vo veciach technických oprávnený ku konaniu:</w:t>
      </w:r>
    </w:p>
    <w:p w14:paraId="700352D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stavbyvedúci: </w:t>
      </w:r>
    </w:p>
    <w:p w14:paraId="4A8F3883"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bankové spojenie: </w:t>
      </w:r>
    </w:p>
    <w:p w14:paraId="7377CB09"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číslo účtu:                     </w:t>
      </w:r>
    </w:p>
    <w:p w14:paraId="55B5031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IČO:                             </w:t>
      </w:r>
    </w:p>
    <w:p w14:paraId="1C4570A4"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DIČ:                              </w:t>
      </w:r>
    </w:p>
    <w:p w14:paraId="2EFEF5C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IČ DPH:                        </w:t>
      </w:r>
    </w:p>
    <w:p w14:paraId="0627C7F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telefón:                         </w:t>
      </w:r>
    </w:p>
    <w:p w14:paraId="3F2ED4BA"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e-mail </w:t>
      </w:r>
    </w:p>
    <w:p w14:paraId="02A3AB6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b/>
      </w:r>
    </w:p>
    <w:p w14:paraId="5BF455DA" w14:textId="77777777" w:rsidR="005B7468" w:rsidRDefault="005B7468" w:rsidP="005B7468">
      <w:pPr>
        <w:pBdr>
          <w:top w:val="nil"/>
          <w:left w:val="nil"/>
          <w:bottom w:val="nil"/>
          <w:right w:val="nil"/>
          <w:between w:val="nil"/>
        </w:pBdr>
        <w:jc w:val="both"/>
        <w:rPr>
          <w:color w:val="000000"/>
          <w:sz w:val="24"/>
          <w:szCs w:val="24"/>
        </w:rPr>
      </w:pPr>
      <w:r>
        <w:rPr>
          <w:color w:val="000000"/>
          <w:sz w:val="22"/>
          <w:szCs w:val="22"/>
        </w:rPr>
        <w:t>(ďalej aj len ako</w:t>
      </w:r>
      <w:r>
        <w:rPr>
          <w:b/>
          <w:color w:val="000000"/>
          <w:sz w:val="22"/>
          <w:szCs w:val="22"/>
        </w:rPr>
        <w:t xml:space="preserve"> </w:t>
      </w:r>
      <w:r>
        <w:rPr>
          <w:color w:val="000000"/>
          <w:sz w:val="22"/>
          <w:szCs w:val="22"/>
        </w:rPr>
        <w:t>„</w:t>
      </w:r>
      <w:r>
        <w:rPr>
          <w:b/>
          <w:i/>
          <w:color w:val="000000"/>
          <w:sz w:val="22"/>
          <w:szCs w:val="22"/>
        </w:rPr>
        <w:t>zhotoviteľ</w:t>
      </w:r>
      <w:r>
        <w:rPr>
          <w:color w:val="000000"/>
          <w:sz w:val="22"/>
          <w:szCs w:val="22"/>
        </w:rPr>
        <w:t>“)</w:t>
      </w:r>
    </w:p>
    <w:p w14:paraId="478E838F" w14:textId="77777777" w:rsidR="005B7468" w:rsidRDefault="005B7468" w:rsidP="005B7468">
      <w:pPr>
        <w:keepNext/>
        <w:widowControl w:val="0"/>
        <w:pBdr>
          <w:top w:val="nil"/>
          <w:left w:val="nil"/>
          <w:bottom w:val="nil"/>
          <w:right w:val="nil"/>
          <w:between w:val="nil"/>
        </w:pBdr>
        <w:spacing w:line="251" w:lineRule="auto"/>
        <w:jc w:val="both"/>
        <w:rPr>
          <w:color w:val="000000"/>
          <w:sz w:val="22"/>
          <w:szCs w:val="22"/>
        </w:rPr>
      </w:pPr>
    </w:p>
    <w:p w14:paraId="2F7FC029"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Objednávateľ a zhotoviteľ (ďalej spolu aj len ako „</w:t>
      </w:r>
      <w:r>
        <w:rPr>
          <w:b/>
          <w:i/>
          <w:color w:val="000000"/>
          <w:sz w:val="22"/>
          <w:szCs w:val="22"/>
        </w:rPr>
        <w:t>Zmluvné strany</w:t>
      </w:r>
      <w:r>
        <w:rPr>
          <w:b/>
          <w:color w:val="000000"/>
          <w:sz w:val="22"/>
          <w:szCs w:val="22"/>
        </w:rPr>
        <w:t xml:space="preserve">“) uzatvárajú podľa § 536 a nasledujúcich Obchodného zákonníka na základe výsledkov verejného obstarávania </w:t>
      </w:r>
      <w:r>
        <w:rPr>
          <w:b/>
          <w:color w:val="000000"/>
          <w:sz w:val="22"/>
          <w:szCs w:val="22"/>
        </w:rPr>
        <w:lastRenderedPageBreak/>
        <w:t>vyhláseného Objednávateľom podľa zákona 343/2015 Z.z. o verejnom obstarávaní a o zmene a doplnení niektorých zákonov v platnom znení túto Zmluvu o dielo (ďalej len „</w:t>
      </w:r>
      <w:r>
        <w:rPr>
          <w:b/>
          <w:i/>
          <w:color w:val="000000"/>
          <w:sz w:val="22"/>
          <w:szCs w:val="22"/>
        </w:rPr>
        <w:t>Zmluva</w:t>
      </w:r>
      <w:r>
        <w:rPr>
          <w:b/>
          <w:color w:val="000000"/>
          <w:sz w:val="22"/>
          <w:szCs w:val="22"/>
        </w:rPr>
        <w:t xml:space="preserve">“) za nasledovných podmienok. </w:t>
      </w:r>
    </w:p>
    <w:p w14:paraId="52FBAE19" w14:textId="77777777" w:rsidR="005B7468" w:rsidRDefault="005B7468" w:rsidP="005B7468">
      <w:pPr>
        <w:widowControl w:val="0"/>
        <w:pBdr>
          <w:top w:val="nil"/>
          <w:left w:val="nil"/>
          <w:bottom w:val="nil"/>
          <w:right w:val="nil"/>
          <w:between w:val="nil"/>
        </w:pBdr>
        <w:ind w:left="3540" w:firstLine="708"/>
        <w:jc w:val="both"/>
        <w:rPr>
          <w:color w:val="000000"/>
          <w:sz w:val="22"/>
          <w:szCs w:val="22"/>
        </w:rPr>
      </w:pPr>
      <w:r>
        <w:rPr>
          <w:b/>
          <w:color w:val="000000"/>
          <w:sz w:val="22"/>
          <w:szCs w:val="22"/>
        </w:rPr>
        <w:t>Článok I.</w:t>
      </w:r>
    </w:p>
    <w:p w14:paraId="1C52E0AE" w14:textId="77777777" w:rsidR="005B7468" w:rsidRDefault="005B7468" w:rsidP="005B7468">
      <w:pPr>
        <w:widowControl w:val="0"/>
        <w:pBdr>
          <w:top w:val="nil"/>
          <w:left w:val="nil"/>
          <w:bottom w:val="nil"/>
          <w:right w:val="nil"/>
          <w:between w:val="nil"/>
        </w:pBdr>
        <w:ind w:firstLine="284"/>
        <w:jc w:val="center"/>
        <w:rPr>
          <w:color w:val="000000"/>
          <w:sz w:val="22"/>
          <w:szCs w:val="22"/>
        </w:rPr>
      </w:pPr>
      <w:r>
        <w:rPr>
          <w:b/>
          <w:color w:val="000000"/>
          <w:sz w:val="22"/>
          <w:szCs w:val="22"/>
        </w:rPr>
        <w:t>Predmet Zmluvy</w:t>
      </w:r>
    </w:p>
    <w:p w14:paraId="328246C2"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p>
    <w:p w14:paraId="34082D24" w14:textId="3735C81E" w:rsidR="008F1B9D" w:rsidRPr="008F1B9D" w:rsidRDefault="005B7468" w:rsidP="008F1B9D">
      <w:pPr>
        <w:widowControl w:val="0"/>
        <w:numPr>
          <w:ilvl w:val="1"/>
          <w:numId w:val="5"/>
        </w:numPr>
        <w:pBdr>
          <w:top w:val="nil"/>
          <w:left w:val="nil"/>
          <w:bottom w:val="nil"/>
          <w:right w:val="nil"/>
          <w:between w:val="nil"/>
        </w:pBdr>
        <w:ind w:left="284" w:hanging="284"/>
        <w:jc w:val="both"/>
      </w:pPr>
      <w:r>
        <w:rPr>
          <w:color w:val="000000"/>
          <w:sz w:val="22"/>
          <w:szCs w:val="22"/>
        </w:rPr>
        <w:t xml:space="preserve">Predmetom tejto zmluvy je záväzok zhotoviteľa zhotoviť pre objednávateľa dielo </w:t>
      </w:r>
      <w:r>
        <w:rPr>
          <w:b/>
          <w:i/>
          <w:color w:val="000000"/>
          <w:sz w:val="22"/>
          <w:szCs w:val="22"/>
          <w:highlight w:val="white"/>
        </w:rPr>
        <w:t>„</w:t>
      </w:r>
      <w:r w:rsidR="008F5A46" w:rsidRPr="008F5A46">
        <w:rPr>
          <w:b/>
          <w:i/>
          <w:color w:val="000000"/>
          <w:sz w:val="22"/>
          <w:szCs w:val="22"/>
        </w:rPr>
        <w:t>Rekonštrukcia komunikácií v meste Košice</w:t>
      </w:r>
      <w:r>
        <w:rPr>
          <w:b/>
          <w:color w:val="000000"/>
          <w:sz w:val="22"/>
          <w:szCs w:val="22"/>
        </w:rPr>
        <w:t xml:space="preserve">“ </w:t>
      </w:r>
      <w:r>
        <w:rPr>
          <w:color w:val="000000"/>
          <w:sz w:val="22"/>
          <w:szCs w:val="22"/>
        </w:rPr>
        <w:t>(ďalej aj len ako „</w:t>
      </w:r>
      <w:r>
        <w:rPr>
          <w:b/>
          <w:i/>
          <w:color w:val="000000"/>
          <w:sz w:val="22"/>
          <w:szCs w:val="22"/>
        </w:rPr>
        <w:t>Dielo</w:t>
      </w:r>
      <w:r>
        <w:rPr>
          <w:color w:val="000000"/>
          <w:sz w:val="22"/>
          <w:szCs w:val="22"/>
        </w:rPr>
        <w:t>“) v rozsahu a spôsobom dohodnutom</w:t>
      </w:r>
      <w:r w:rsidR="008F5A46">
        <w:rPr>
          <w:color w:val="000000"/>
          <w:sz w:val="22"/>
          <w:szCs w:val="22"/>
        </w:rPr>
        <w:br/>
      </w:r>
      <w:r>
        <w:rPr>
          <w:color w:val="000000"/>
          <w:sz w:val="22"/>
          <w:szCs w:val="22"/>
        </w:rPr>
        <w:t>v tejto Zmluve.</w:t>
      </w:r>
    </w:p>
    <w:p w14:paraId="1BB48F0A" w14:textId="77777777" w:rsidR="008F1B9D" w:rsidRDefault="008F1B9D" w:rsidP="008F1B9D">
      <w:pPr>
        <w:widowControl w:val="0"/>
        <w:pBdr>
          <w:top w:val="nil"/>
          <w:left w:val="nil"/>
          <w:bottom w:val="nil"/>
          <w:right w:val="nil"/>
          <w:between w:val="nil"/>
        </w:pBdr>
        <w:ind w:left="284"/>
        <w:jc w:val="both"/>
      </w:pPr>
    </w:p>
    <w:p w14:paraId="2E7B4E9E" w14:textId="4B83DE83" w:rsidR="008F1B9D" w:rsidRPr="008F1B9D" w:rsidRDefault="008F1B9D" w:rsidP="008F1B9D">
      <w:pPr>
        <w:widowControl w:val="0"/>
        <w:numPr>
          <w:ilvl w:val="1"/>
          <w:numId w:val="5"/>
        </w:numPr>
        <w:pBdr>
          <w:top w:val="nil"/>
          <w:left w:val="nil"/>
          <w:bottom w:val="nil"/>
          <w:right w:val="nil"/>
          <w:between w:val="nil"/>
        </w:pBdr>
        <w:ind w:left="284" w:hanging="284"/>
        <w:jc w:val="both"/>
      </w:pPr>
      <w:r w:rsidRPr="008F1B9D">
        <w:rPr>
          <w:sz w:val="22"/>
          <w:szCs w:val="22"/>
        </w:rPr>
        <w:t>Zhotoviteľ je podľa tejto zmluvy povinný vykonať dielo v súlade s predloženou projektovou dokumentáciou a podľa pokynov objednávateľa. Zhotoviteľ sa zaväzuje odovzdať vykonané dielo objednávateľovi riadne a včas. Súčasťou diela je dodávka a montáž všetkých vecí, ktoré boli uvedené v ponuke zhotoviteľa ako aj vecí, ktoré sú uvedené v podrobnej špecifikácii diela (</w:t>
      </w:r>
      <w:r w:rsidRPr="007B1826">
        <w:rPr>
          <w:sz w:val="22"/>
          <w:szCs w:val="22"/>
        </w:rPr>
        <w:t>súčasťou tejto špecifikácie je rozpočet a presná špecifikácia diela); za správnosť a úplnosť podrobnej špecifikácie diela zodpovedá zhotoviteľ.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Zhotoviteľ vyhlasuje, že sa pred podpisom tejto zmluvy podrobne oboznámil</w:t>
      </w:r>
      <w:r w:rsidRPr="008F1B9D">
        <w:rPr>
          <w:sz w:val="22"/>
          <w:szCs w:val="22"/>
        </w:rPr>
        <w:t xml:space="preserve"> so všetkými relevantnými podkladmi, obhliadol si miesto realizácie diela a v tejto súvislosti ako odborne spôsobilá osoba so skúsenosťami v stavebníctve nemá žiadne otázky či pripomienky. Taktiež skontroloval predložené podklady a tieto nevykazujú žiadnu vadu, na ktorú by mal objednávateľa upozorniť a/alebo ktorá by mohla komplikovať realizáciu samotného diela. Ďalej zhotoviteľ vyhlasuje, že ma štúdium podkladov a prípravu realizácie diela mal dostatočný časový priestor a so všetkými relevantnými skutočnosťami sa podrobne oboznámil.</w:t>
      </w:r>
      <w:r w:rsidRPr="008F1B9D">
        <w:rPr>
          <w:sz w:val="24"/>
          <w:szCs w:val="24"/>
        </w:rPr>
        <w:t xml:space="preserve"> </w:t>
      </w:r>
    </w:p>
    <w:p w14:paraId="1CFC1CA3" w14:textId="77777777" w:rsidR="008F1B9D" w:rsidRPr="008F1B9D" w:rsidRDefault="008F1B9D" w:rsidP="008F1B9D">
      <w:pPr>
        <w:widowControl w:val="0"/>
        <w:pBdr>
          <w:top w:val="nil"/>
          <w:left w:val="nil"/>
          <w:bottom w:val="nil"/>
          <w:right w:val="nil"/>
          <w:between w:val="nil"/>
        </w:pBdr>
        <w:ind w:left="284"/>
        <w:jc w:val="both"/>
      </w:pPr>
    </w:p>
    <w:p w14:paraId="77C0F0A5" w14:textId="77777777" w:rsid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Objednávateľ za podmienok uvedených v tejto zmluve prevezme riadne a včas ukončené dielo bez vád a nedorobkov. Objednávateľ za podmienok uvedených v tejto zmluve zaplatí cenu diel</w:t>
      </w:r>
      <w:r>
        <w:rPr>
          <w:sz w:val="22"/>
          <w:szCs w:val="22"/>
        </w:rPr>
        <w:t>a.</w:t>
      </w:r>
    </w:p>
    <w:p w14:paraId="3FDCD5FD" w14:textId="77777777" w:rsidR="008F1B9D" w:rsidRDefault="008F1B9D" w:rsidP="008F1B9D">
      <w:pPr>
        <w:pStyle w:val="Odsekzoznamu"/>
        <w:rPr>
          <w:sz w:val="22"/>
          <w:szCs w:val="22"/>
        </w:rPr>
      </w:pPr>
    </w:p>
    <w:p w14:paraId="1C91A21B" w14:textId="5EC2F1BE" w:rsidR="008F1B9D" w:rsidRPr="008F1B9D" w:rsidRDefault="008F1B9D" w:rsidP="008F1B9D">
      <w:pPr>
        <w:widowControl w:val="0"/>
        <w:numPr>
          <w:ilvl w:val="1"/>
          <w:numId w:val="5"/>
        </w:numPr>
        <w:pBdr>
          <w:top w:val="nil"/>
          <w:left w:val="nil"/>
          <w:bottom w:val="nil"/>
          <w:right w:val="nil"/>
          <w:between w:val="nil"/>
        </w:pBdr>
        <w:ind w:left="284" w:hanging="284"/>
        <w:jc w:val="both"/>
        <w:rPr>
          <w:sz w:val="22"/>
          <w:szCs w:val="22"/>
        </w:rPr>
      </w:pPr>
      <w:r w:rsidRPr="008F1B9D">
        <w:rPr>
          <w:sz w:val="22"/>
          <w:szCs w:val="22"/>
        </w:rPr>
        <w:t>Dielo je vykonané riadne, pokiaľ nemá žiadne vady, je v súlade s touto zmluvou a jej prílohami a projektovou dokumentáciou odovzdanou objednávateľom,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14:paraId="5FB6F820" w14:textId="77777777" w:rsidR="008F1B9D" w:rsidRPr="008F1B9D" w:rsidRDefault="008F1B9D" w:rsidP="008F1B9D">
      <w:pPr>
        <w:widowControl w:val="0"/>
        <w:pBdr>
          <w:top w:val="nil"/>
          <w:left w:val="nil"/>
          <w:bottom w:val="nil"/>
          <w:right w:val="nil"/>
          <w:between w:val="nil"/>
        </w:pBdr>
        <w:ind w:left="284"/>
        <w:jc w:val="both"/>
        <w:rPr>
          <w:sz w:val="22"/>
          <w:szCs w:val="22"/>
        </w:rPr>
      </w:pPr>
    </w:p>
    <w:p w14:paraId="279793D3" w14:textId="2E8B7802"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w:t>
      </w:r>
      <w:r w:rsidR="008F1B9D">
        <w:rPr>
          <w:color w:val="000000"/>
          <w:sz w:val="22"/>
          <w:szCs w:val="22"/>
        </w:rPr>
        <w:t xml:space="preserve">v súlade s Výkazom výmer </w:t>
      </w:r>
      <w:r>
        <w:rPr>
          <w:color w:val="000000"/>
          <w:sz w:val="22"/>
          <w:szCs w:val="22"/>
        </w:rPr>
        <w:t xml:space="preserve"> predloženého zhotoviteľom v procese verejného obstarávania, ktorý tvorí Prílohu č. 2 </w:t>
      </w:r>
      <w:r w:rsidR="00E34652">
        <w:rPr>
          <w:color w:val="000000"/>
          <w:sz w:val="22"/>
          <w:szCs w:val="22"/>
        </w:rPr>
        <w:t xml:space="preserve"> </w:t>
      </w:r>
      <w:r>
        <w:rPr>
          <w:color w:val="000000"/>
          <w:sz w:val="22"/>
          <w:szCs w:val="22"/>
        </w:rPr>
        <w:t>tejto Zmluvy za podmienok dohodnutých v tejto Zmluve, a zhotovené dielo riadne a včas odovzdať objednávateľovi v zodpovedajúcej kvalite a v ponúknutej cene, ako aj v súlade s</w:t>
      </w:r>
      <w:r w:rsidR="008F1B9D">
        <w:rPr>
          <w:color w:val="000000"/>
          <w:sz w:val="22"/>
          <w:szCs w:val="22"/>
        </w:rPr>
        <w:t xml:space="preserve"> Harmonogramom prác, </w:t>
      </w:r>
      <w:r>
        <w:rPr>
          <w:color w:val="000000"/>
          <w:sz w:val="22"/>
          <w:szCs w:val="22"/>
        </w:rPr>
        <w:t xml:space="preserve">ktorý tvorí Prílohu č. </w:t>
      </w:r>
      <w:r w:rsidR="008F1B9D">
        <w:rPr>
          <w:color w:val="000000"/>
          <w:sz w:val="22"/>
          <w:szCs w:val="22"/>
        </w:rPr>
        <w:t>1 tejto Zmluvy.</w:t>
      </w:r>
    </w:p>
    <w:p w14:paraId="7D0EC650"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3ADAE1E6"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Termíny zhotovenia jednotlivých častí diela sú stanovené v Harmonograme prác, ktorý tvorí Prílohu č. 1 tejto Zmluvy.</w:t>
      </w:r>
    </w:p>
    <w:p w14:paraId="7A1911B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2EC884AD" w14:textId="4590550A"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 xml:space="preserve">Zhotoviteľ sa zaväzuje zhotoviť dielo vo vlastnom mene a na vlastnú zodpovednosť. V prípade ak zhotoviteľ využíva kapacity tretích osôb, ktorými preukazoval technickú spôsobilosť alebo odbornú spôsobilosť a finančné a ekonomické postavenie, zodpovedajú tieto tretie osoby spolu so </w:t>
      </w:r>
      <w:r>
        <w:rPr>
          <w:color w:val="000000"/>
          <w:sz w:val="22"/>
          <w:szCs w:val="22"/>
        </w:rPr>
        <w:lastRenderedPageBreak/>
        <w:t xml:space="preserve">zhotoviteľom za plnenie diela spoločne a nerozdielne na základe podmienok upravených v Dohode o spoločnej zodpovednosti, podľa Prílohy č. </w:t>
      </w:r>
      <w:r w:rsidR="00101806">
        <w:rPr>
          <w:color w:val="000000"/>
          <w:sz w:val="22"/>
          <w:szCs w:val="22"/>
        </w:rPr>
        <w:t>3</w:t>
      </w:r>
      <w:r>
        <w:rPr>
          <w:color w:val="000000"/>
          <w:sz w:val="22"/>
          <w:szCs w:val="22"/>
        </w:rPr>
        <w:t xml:space="preserve"> Zmluvy.</w:t>
      </w:r>
    </w:p>
    <w:p w14:paraId="5D969E83" w14:textId="77777777" w:rsidR="005B7468" w:rsidRDefault="005B7468" w:rsidP="005B7468">
      <w:pPr>
        <w:widowControl w:val="0"/>
        <w:pBdr>
          <w:top w:val="nil"/>
          <w:left w:val="nil"/>
          <w:bottom w:val="nil"/>
          <w:right w:val="nil"/>
          <w:between w:val="nil"/>
        </w:pBdr>
        <w:ind w:left="284" w:hanging="284"/>
        <w:jc w:val="both"/>
        <w:rPr>
          <w:color w:val="000000"/>
          <w:sz w:val="22"/>
          <w:szCs w:val="22"/>
        </w:rPr>
      </w:pPr>
    </w:p>
    <w:p w14:paraId="764BF43C" w14:textId="77777777" w:rsidR="005B7468" w:rsidRDefault="005B7468" w:rsidP="005B7468">
      <w:pPr>
        <w:widowControl w:val="0"/>
        <w:numPr>
          <w:ilvl w:val="1"/>
          <w:numId w:val="5"/>
        </w:numPr>
        <w:pBdr>
          <w:top w:val="nil"/>
          <w:left w:val="nil"/>
          <w:bottom w:val="nil"/>
          <w:right w:val="nil"/>
          <w:between w:val="nil"/>
        </w:pBdr>
        <w:ind w:left="284" w:hanging="284"/>
        <w:jc w:val="both"/>
      </w:pPr>
      <w:r>
        <w:rPr>
          <w:color w:val="000000"/>
          <w:sz w:val="22"/>
          <w:szCs w:val="22"/>
        </w:rPr>
        <w:t>Zhotoviteľ sa zaväzuje podstatnú časť plnenia predmetu zákazky uskutočniť priamo sám, alebo ako člen skupiny dodávateľov, a to z dôvodu zodpovednosti za koordináciu technologických postupov pri realizácií diela, čo v konečnom dôsledku má značný vplyv na konečnú kvalitu realizovaných stavebných prác.</w:t>
      </w:r>
    </w:p>
    <w:p w14:paraId="5AE58A2C" w14:textId="77777777" w:rsidR="005B7468" w:rsidRDefault="005B7468" w:rsidP="005B7468">
      <w:pPr>
        <w:widowControl w:val="0"/>
        <w:pBdr>
          <w:top w:val="nil"/>
          <w:left w:val="nil"/>
          <w:bottom w:val="nil"/>
          <w:right w:val="nil"/>
          <w:between w:val="nil"/>
        </w:pBdr>
        <w:tabs>
          <w:tab w:val="left" w:pos="1419"/>
          <w:tab w:val="left" w:pos="4821"/>
          <w:tab w:val="left" w:pos="7939"/>
        </w:tabs>
        <w:rPr>
          <w:color w:val="000000"/>
          <w:sz w:val="22"/>
          <w:szCs w:val="22"/>
        </w:rPr>
      </w:pPr>
    </w:p>
    <w:p w14:paraId="32F294E0"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II.</w:t>
      </w:r>
    </w:p>
    <w:p w14:paraId="1F461584"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Miesto plnenia</w:t>
      </w:r>
    </w:p>
    <w:p w14:paraId="5EB42F02" w14:textId="77777777" w:rsidR="005B7468" w:rsidRDefault="005B7468" w:rsidP="005B7468">
      <w:pPr>
        <w:pBdr>
          <w:top w:val="nil"/>
          <w:left w:val="nil"/>
          <w:bottom w:val="nil"/>
          <w:right w:val="nil"/>
          <w:between w:val="nil"/>
        </w:pBdr>
        <w:ind w:left="284" w:hanging="284"/>
        <w:rPr>
          <w:color w:val="000000"/>
          <w:sz w:val="22"/>
          <w:szCs w:val="22"/>
        </w:rPr>
      </w:pPr>
    </w:p>
    <w:p w14:paraId="52A76B85" w14:textId="1D3F593D" w:rsidR="008F1B9D" w:rsidRPr="008B0AA7" w:rsidRDefault="005B7468" w:rsidP="008B0AA7">
      <w:pPr>
        <w:widowControl w:val="0"/>
        <w:numPr>
          <w:ilvl w:val="0"/>
          <w:numId w:val="7"/>
        </w:numPr>
        <w:pBdr>
          <w:top w:val="nil"/>
          <w:left w:val="nil"/>
          <w:bottom w:val="nil"/>
          <w:right w:val="nil"/>
          <w:between w:val="nil"/>
        </w:pBdr>
        <w:ind w:left="284"/>
        <w:jc w:val="both"/>
        <w:rPr>
          <w:color w:val="000000"/>
          <w:sz w:val="22"/>
          <w:szCs w:val="22"/>
        </w:rPr>
      </w:pPr>
      <w:r w:rsidRPr="008F1B9D">
        <w:rPr>
          <w:color w:val="000000"/>
          <w:sz w:val="22"/>
          <w:szCs w:val="22"/>
        </w:rPr>
        <w:t xml:space="preserve">Miestom plnenia je: </w:t>
      </w:r>
    </w:p>
    <w:p w14:paraId="7BD49D30" w14:textId="45A13BAC"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Pr="00472726">
        <w:rPr>
          <w:rFonts w:ascii="Cambria" w:hAnsi="Cambria"/>
          <w:sz w:val="22"/>
          <w:szCs w:val="22"/>
        </w:rPr>
        <w:t xml:space="preserve"> </w:t>
      </w:r>
      <w:r w:rsidR="00D01D20" w:rsidRPr="00472726">
        <w:rPr>
          <w:rFonts w:ascii="Cambria" w:hAnsi="Cambria"/>
          <w:sz w:val="22"/>
          <w:szCs w:val="22"/>
        </w:rPr>
        <w:t>–</w:t>
      </w:r>
      <w:r w:rsidRPr="00472726">
        <w:rPr>
          <w:rFonts w:ascii="Cambria" w:hAnsi="Cambria"/>
          <w:sz w:val="22"/>
          <w:szCs w:val="22"/>
        </w:rPr>
        <w:t xml:space="preserve"> </w:t>
      </w:r>
      <w:r w:rsidR="00267CB7">
        <w:rPr>
          <w:rFonts w:ascii="Cambria" w:hAnsi="Cambria"/>
          <w:sz w:val="22"/>
          <w:szCs w:val="22"/>
        </w:rPr>
        <w:t>Jantárova</w:t>
      </w:r>
    </w:p>
    <w:p w14:paraId="269F2C68" w14:textId="5028668D"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008F5A46" w:rsidRPr="00472726">
        <w:rPr>
          <w:rFonts w:ascii="Cambria" w:hAnsi="Cambria"/>
          <w:sz w:val="22"/>
          <w:szCs w:val="22"/>
        </w:rPr>
        <w:t xml:space="preserve"> </w:t>
      </w:r>
      <w:r w:rsidRPr="00472726">
        <w:rPr>
          <w:rFonts w:ascii="Cambria" w:hAnsi="Cambria"/>
          <w:sz w:val="22"/>
          <w:szCs w:val="22"/>
        </w:rPr>
        <w:t xml:space="preserve">– </w:t>
      </w:r>
      <w:r w:rsidR="00267CB7">
        <w:rPr>
          <w:rFonts w:ascii="Cambria" w:hAnsi="Cambria"/>
          <w:sz w:val="22"/>
          <w:szCs w:val="22"/>
        </w:rPr>
        <w:t>Mliečna</w:t>
      </w:r>
    </w:p>
    <w:p w14:paraId="43774FE6" w14:textId="5FFCED7B" w:rsidR="008F1B9D" w:rsidRPr="00472726" w:rsidRDefault="008F1B9D" w:rsidP="00472726">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008F5A46" w:rsidRPr="00472726">
        <w:rPr>
          <w:rFonts w:ascii="Cambria" w:hAnsi="Cambria"/>
          <w:sz w:val="22"/>
          <w:szCs w:val="22"/>
        </w:rPr>
        <w:t xml:space="preserve"> </w:t>
      </w:r>
      <w:r w:rsidRPr="00472726">
        <w:rPr>
          <w:rFonts w:ascii="Cambria" w:hAnsi="Cambria"/>
          <w:sz w:val="22"/>
          <w:szCs w:val="22"/>
        </w:rPr>
        <w:t xml:space="preserve">– </w:t>
      </w:r>
      <w:r w:rsidR="00576861">
        <w:rPr>
          <w:rFonts w:ascii="Cambria" w:hAnsi="Cambria"/>
          <w:sz w:val="22"/>
          <w:szCs w:val="22"/>
        </w:rPr>
        <w:t>Tolstého</w:t>
      </w:r>
    </w:p>
    <w:p w14:paraId="26865640" w14:textId="08C54070" w:rsidR="00472726" w:rsidRPr="00FE3B91" w:rsidRDefault="008F1B9D" w:rsidP="00FE3B91">
      <w:pPr>
        <w:pStyle w:val="Odsekzoznamu"/>
        <w:shd w:val="clear" w:color="auto" w:fill="FFFFFF" w:themeFill="background1"/>
        <w:jc w:val="both"/>
        <w:rPr>
          <w:rFonts w:ascii="Cambria" w:hAnsi="Cambria"/>
          <w:sz w:val="22"/>
          <w:szCs w:val="22"/>
        </w:rPr>
      </w:pPr>
      <w:r w:rsidRPr="00472726">
        <w:rPr>
          <w:rFonts w:ascii="Cambria" w:hAnsi="Cambria"/>
          <w:sz w:val="22"/>
          <w:szCs w:val="22"/>
        </w:rPr>
        <w:t xml:space="preserve">- </w:t>
      </w:r>
      <w:r w:rsidR="008F5A46">
        <w:rPr>
          <w:rFonts w:ascii="Cambria" w:hAnsi="Cambria"/>
          <w:sz w:val="22"/>
          <w:szCs w:val="22"/>
        </w:rPr>
        <w:t>Rekonštrukcia miestnej komunikácie</w:t>
      </w:r>
      <w:r w:rsidR="008F5A46" w:rsidRPr="00472726">
        <w:rPr>
          <w:rFonts w:ascii="Cambria" w:hAnsi="Cambria"/>
          <w:sz w:val="22"/>
          <w:szCs w:val="22"/>
        </w:rPr>
        <w:t xml:space="preserve"> </w:t>
      </w:r>
      <w:r w:rsidRPr="00472726">
        <w:rPr>
          <w:rFonts w:ascii="Cambria" w:hAnsi="Cambria"/>
          <w:sz w:val="22"/>
          <w:szCs w:val="22"/>
        </w:rPr>
        <w:t xml:space="preserve">– </w:t>
      </w:r>
      <w:r w:rsidR="00FE3B91">
        <w:rPr>
          <w:rFonts w:ascii="Cambria" w:hAnsi="Cambria"/>
          <w:sz w:val="22"/>
          <w:szCs w:val="22"/>
        </w:rPr>
        <w:t>Watsonova</w:t>
      </w:r>
      <w:r w:rsidR="00472726" w:rsidRPr="00FE3B91">
        <w:rPr>
          <w:rFonts w:ascii="Cambria" w:hAnsi="Cambria"/>
          <w:sz w:val="22"/>
          <w:szCs w:val="22"/>
        </w:rPr>
        <w:t xml:space="preserve"> </w:t>
      </w:r>
    </w:p>
    <w:p w14:paraId="3B658509" w14:textId="77777777" w:rsidR="008F1B9D" w:rsidRPr="008F1B9D" w:rsidRDefault="008F1B9D" w:rsidP="00472726">
      <w:pPr>
        <w:shd w:val="clear" w:color="auto" w:fill="FFFFFF" w:themeFill="background1"/>
        <w:jc w:val="both"/>
        <w:rPr>
          <w:rFonts w:ascii="Cambria" w:hAnsi="Cambria"/>
          <w:sz w:val="22"/>
          <w:szCs w:val="22"/>
        </w:rPr>
      </w:pPr>
    </w:p>
    <w:p w14:paraId="40FA6F31" w14:textId="77777777" w:rsidR="008F1B9D" w:rsidRPr="008F1B9D" w:rsidRDefault="008F1B9D" w:rsidP="008F1B9D">
      <w:pPr>
        <w:jc w:val="both"/>
        <w:rPr>
          <w:sz w:val="22"/>
          <w:szCs w:val="22"/>
        </w:rPr>
      </w:pPr>
      <w:r w:rsidRPr="008F1B9D">
        <w:rPr>
          <w:sz w:val="22"/>
          <w:szCs w:val="22"/>
        </w:rPr>
        <w:t>Zhotoviteľ je povinný zamerať ohraničenie miestnych komunikácií na ktorých sa dielo vykonáva, prostredníctvom GPS a toto zameranie uvedie v preberacom protokole.</w:t>
      </w:r>
    </w:p>
    <w:p w14:paraId="4EB00B1E"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5A84AA20" w14:textId="77777777" w:rsidR="005B7468" w:rsidRDefault="005B7468" w:rsidP="005B7468">
      <w:pPr>
        <w:pBdr>
          <w:top w:val="nil"/>
          <w:left w:val="nil"/>
          <w:bottom w:val="nil"/>
          <w:right w:val="nil"/>
          <w:between w:val="nil"/>
        </w:pBdr>
        <w:ind w:left="360"/>
        <w:jc w:val="both"/>
        <w:rPr>
          <w:color w:val="000000"/>
          <w:sz w:val="22"/>
          <w:szCs w:val="22"/>
        </w:rPr>
      </w:pPr>
    </w:p>
    <w:p w14:paraId="2E7F6C09" w14:textId="77777777" w:rsidR="005B7468" w:rsidRDefault="005B7468" w:rsidP="005B7468">
      <w:pPr>
        <w:widowControl w:val="0"/>
        <w:pBdr>
          <w:top w:val="nil"/>
          <w:left w:val="nil"/>
          <w:bottom w:val="nil"/>
          <w:right w:val="nil"/>
          <w:between w:val="nil"/>
        </w:pBdr>
        <w:tabs>
          <w:tab w:val="left" w:pos="1419"/>
          <w:tab w:val="left" w:pos="4821"/>
          <w:tab w:val="left" w:pos="7939"/>
        </w:tabs>
        <w:ind w:left="284" w:hanging="284"/>
        <w:jc w:val="center"/>
        <w:rPr>
          <w:color w:val="000000"/>
          <w:sz w:val="22"/>
          <w:szCs w:val="22"/>
        </w:rPr>
      </w:pPr>
      <w:r>
        <w:rPr>
          <w:b/>
          <w:color w:val="000000"/>
          <w:sz w:val="22"/>
          <w:szCs w:val="22"/>
        </w:rPr>
        <w:t>Článok III.</w:t>
      </w:r>
    </w:p>
    <w:p w14:paraId="69606A0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Cena diela</w:t>
      </w:r>
    </w:p>
    <w:p w14:paraId="32CFDFA4" w14:textId="77777777" w:rsidR="005B7468" w:rsidRDefault="005B7468" w:rsidP="005B7468">
      <w:pPr>
        <w:widowControl w:val="0"/>
        <w:pBdr>
          <w:top w:val="nil"/>
          <w:left w:val="nil"/>
          <w:bottom w:val="nil"/>
          <w:right w:val="nil"/>
          <w:between w:val="nil"/>
        </w:pBdr>
        <w:tabs>
          <w:tab w:val="left" w:pos="4821"/>
          <w:tab w:val="left" w:pos="8081"/>
        </w:tabs>
        <w:ind w:hanging="284"/>
        <w:rPr>
          <w:color w:val="000000"/>
          <w:sz w:val="22"/>
          <w:szCs w:val="22"/>
        </w:rPr>
      </w:pPr>
    </w:p>
    <w:p w14:paraId="6BC3554A" w14:textId="77777777" w:rsidR="005B7468" w:rsidRDefault="005B7468" w:rsidP="005B7468">
      <w:pPr>
        <w:widowControl w:val="0"/>
        <w:numPr>
          <w:ilvl w:val="0"/>
          <w:numId w:val="9"/>
        </w:numPr>
        <w:pBdr>
          <w:top w:val="nil"/>
          <w:left w:val="nil"/>
          <w:bottom w:val="nil"/>
          <w:right w:val="nil"/>
          <w:between w:val="nil"/>
        </w:pBdr>
        <w:ind w:left="284"/>
        <w:jc w:val="both"/>
        <w:rPr>
          <w:color w:val="000000"/>
          <w:sz w:val="22"/>
          <w:szCs w:val="22"/>
        </w:rPr>
      </w:pPr>
      <w:r>
        <w:rPr>
          <w:color w:val="000000"/>
          <w:sz w:val="22"/>
          <w:szCs w:val="22"/>
        </w:rPr>
        <w:t>Cena diela v celom rozsahu podľa Článku 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14:paraId="3FABF95C"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F598484" w14:textId="14586802"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 xml:space="preserve">Celková cena diela je Zmluvnými stranami dojednaná vo výške </w:t>
      </w:r>
      <w:r w:rsidRPr="007B1826">
        <w:rPr>
          <w:b/>
          <w:color w:val="000000"/>
          <w:sz w:val="22"/>
          <w:szCs w:val="22"/>
        </w:rPr>
        <w:t>[</w:t>
      </w:r>
      <w:r w:rsidRPr="007B1826">
        <w:rPr>
          <w:b/>
          <w:color w:val="FF0000"/>
          <w:sz w:val="22"/>
          <w:szCs w:val="22"/>
        </w:rPr>
        <w:t>xxx</w:t>
      </w:r>
      <w:r w:rsidRPr="007B1826">
        <w:rPr>
          <w:b/>
          <w:color w:val="000000"/>
          <w:sz w:val="22"/>
          <w:szCs w:val="22"/>
        </w:rPr>
        <w:t>],-€ (slovom: [</w:t>
      </w:r>
      <w:r w:rsidRPr="007B1826">
        <w:rPr>
          <w:b/>
          <w:color w:val="FF0000"/>
          <w:sz w:val="22"/>
          <w:szCs w:val="22"/>
        </w:rPr>
        <w:t>xxx</w:t>
      </w:r>
      <w:r w:rsidRPr="007B1826">
        <w:rPr>
          <w:b/>
          <w:color w:val="000000"/>
          <w:sz w:val="22"/>
          <w:szCs w:val="22"/>
        </w:rPr>
        <w:t>] eur) bez DPH</w:t>
      </w:r>
      <w:r w:rsidRPr="007B1826">
        <w:rPr>
          <w:color w:val="000000"/>
          <w:sz w:val="22"/>
          <w:szCs w:val="22"/>
        </w:rPr>
        <w:t>. Cena Diela spolu s DPH predstavuje sumu [</w:t>
      </w:r>
      <w:r w:rsidRPr="007B1826">
        <w:rPr>
          <w:color w:val="FF0000"/>
          <w:sz w:val="22"/>
          <w:szCs w:val="22"/>
        </w:rPr>
        <w:t>xxx</w:t>
      </w:r>
      <w:r w:rsidRPr="007B1826">
        <w:rPr>
          <w:color w:val="000000"/>
          <w:sz w:val="22"/>
          <w:szCs w:val="22"/>
        </w:rPr>
        <w:t>],- € (slovom: [</w:t>
      </w:r>
      <w:r w:rsidRPr="007B1826">
        <w:rPr>
          <w:color w:val="FF0000"/>
          <w:sz w:val="22"/>
          <w:szCs w:val="22"/>
        </w:rPr>
        <w:t>xxx</w:t>
      </w:r>
      <w:r w:rsidRPr="007B1826">
        <w:rPr>
          <w:color w:val="000000"/>
          <w:sz w:val="22"/>
          <w:szCs w:val="22"/>
        </w:rPr>
        <w:t>] eur), sadzba DPH je 20%, čo predstavuje sumu [</w:t>
      </w:r>
      <w:r w:rsidRPr="007B1826">
        <w:rPr>
          <w:color w:val="FF0000"/>
          <w:sz w:val="22"/>
          <w:szCs w:val="22"/>
        </w:rPr>
        <w:t>xxx</w:t>
      </w:r>
      <w:r w:rsidRPr="007B1826">
        <w:rPr>
          <w:color w:val="000000"/>
          <w:sz w:val="22"/>
          <w:szCs w:val="22"/>
        </w:rPr>
        <w:t xml:space="preserve">] €. </w:t>
      </w:r>
      <w:r w:rsidR="00101806" w:rsidRPr="007B1826">
        <w:rPr>
          <w:color w:val="000000"/>
          <w:sz w:val="22"/>
          <w:szCs w:val="22"/>
        </w:rPr>
        <w:t xml:space="preserve">Zmluvná cena </w:t>
      </w:r>
      <w:r w:rsidR="00101806" w:rsidRPr="007B1826">
        <w:rPr>
          <w:sz w:val="22"/>
          <w:szCs w:val="22"/>
        </w:rPr>
        <w:t xml:space="preserve">zahŕňa všetky náklady zhotoviteľa na riadne </w:t>
      </w:r>
      <w:r w:rsidR="007E6A3E" w:rsidRPr="007B1826">
        <w:rPr>
          <w:sz w:val="22"/>
          <w:szCs w:val="22"/>
        </w:rPr>
        <w:t xml:space="preserve"> a úplné </w:t>
      </w:r>
      <w:r w:rsidR="00101806" w:rsidRPr="007B1826">
        <w:rPr>
          <w:sz w:val="22"/>
          <w:szCs w:val="22"/>
        </w:rPr>
        <w:t>zhotovenie predmetu plnenia zmluvy a platí po celú dobu plnenia.</w:t>
      </w:r>
    </w:p>
    <w:p w14:paraId="083DA348" w14:textId="77777777" w:rsidR="00E34652" w:rsidRPr="007B1826" w:rsidRDefault="00E34652" w:rsidP="00E34652">
      <w:pPr>
        <w:pStyle w:val="Odsekzoznamu"/>
        <w:rPr>
          <w:color w:val="000000"/>
          <w:sz w:val="22"/>
          <w:szCs w:val="22"/>
        </w:rPr>
      </w:pPr>
    </w:p>
    <w:p w14:paraId="20142918" w14:textId="6034942F" w:rsidR="00E34652" w:rsidRPr="007B1826" w:rsidRDefault="005B7468" w:rsidP="00E34652">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je stanovená na základe opisu predmetu zákazky</w:t>
      </w:r>
      <w:r w:rsidR="00E34652" w:rsidRPr="007B1826">
        <w:rPr>
          <w:color w:val="000000"/>
          <w:sz w:val="22"/>
          <w:szCs w:val="22"/>
        </w:rPr>
        <w:t xml:space="preserve">, celkovej cenovej ponuky zhotoviteľa podrobne špecifikovanej podľa oceneného </w:t>
      </w:r>
      <w:r w:rsidR="008F1B9D" w:rsidRPr="007B1826">
        <w:rPr>
          <w:color w:val="000000"/>
          <w:sz w:val="22"/>
          <w:szCs w:val="22"/>
        </w:rPr>
        <w:t>Výkaz</w:t>
      </w:r>
      <w:r w:rsidR="00E34652" w:rsidRPr="007B1826">
        <w:rPr>
          <w:color w:val="000000"/>
          <w:sz w:val="22"/>
          <w:szCs w:val="22"/>
        </w:rPr>
        <w:t>u</w:t>
      </w:r>
      <w:r w:rsidR="008F1B9D" w:rsidRPr="007B1826">
        <w:rPr>
          <w:color w:val="000000"/>
          <w:sz w:val="22"/>
          <w:szCs w:val="22"/>
        </w:rPr>
        <w:t xml:space="preserve"> výmer</w:t>
      </w:r>
      <w:r w:rsidRPr="007B1826">
        <w:rPr>
          <w:color w:val="000000"/>
          <w:sz w:val="22"/>
          <w:szCs w:val="22"/>
        </w:rPr>
        <w:t xml:space="preserve">, ktorý tvorí Prílohu č. 2 tejto Zmluvy </w:t>
      </w:r>
      <w:r w:rsidR="00E34652" w:rsidRPr="007B1826">
        <w:rPr>
          <w:color w:val="000000"/>
          <w:sz w:val="22"/>
          <w:szCs w:val="22"/>
        </w:rPr>
        <w:t xml:space="preserve">a podľa platnej projektovej dokumentácie predmetného diela. </w:t>
      </w:r>
    </w:p>
    <w:p w14:paraId="39E4C6B0" w14:textId="77777777" w:rsidR="00E34652" w:rsidRPr="007B1826" w:rsidRDefault="00E34652" w:rsidP="00E34652">
      <w:pPr>
        <w:widowControl w:val="0"/>
        <w:pBdr>
          <w:top w:val="nil"/>
          <w:left w:val="nil"/>
          <w:bottom w:val="nil"/>
          <w:right w:val="nil"/>
          <w:between w:val="nil"/>
        </w:pBdr>
        <w:jc w:val="both"/>
        <w:rPr>
          <w:color w:val="000000"/>
          <w:sz w:val="22"/>
          <w:szCs w:val="22"/>
        </w:rPr>
      </w:pPr>
    </w:p>
    <w:p w14:paraId="6AA05CE4" w14:textId="4E58447C" w:rsidR="008F1B9D" w:rsidRPr="007B1826" w:rsidRDefault="005B7468" w:rsidP="007E6A3E">
      <w:pPr>
        <w:widowControl w:val="0"/>
        <w:numPr>
          <w:ilvl w:val="0"/>
          <w:numId w:val="9"/>
        </w:numPr>
        <w:pBdr>
          <w:top w:val="nil"/>
          <w:left w:val="nil"/>
          <w:bottom w:val="nil"/>
          <w:right w:val="nil"/>
          <w:between w:val="nil"/>
        </w:pBdr>
        <w:ind w:left="284"/>
        <w:jc w:val="both"/>
        <w:rPr>
          <w:color w:val="000000"/>
          <w:sz w:val="22"/>
          <w:szCs w:val="22"/>
        </w:rPr>
      </w:pPr>
      <w:r w:rsidRPr="007B1826">
        <w:rPr>
          <w:color w:val="000000"/>
          <w:sz w:val="22"/>
          <w:szCs w:val="22"/>
        </w:rPr>
        <w:t>Cena diela podľa tohto Článku zahŕňa všetky nevyhnutné práce a dodávky, odborné posudky, vyjadrenia, služby</w:t>
      </w:r>
      <w:r w:rsidR="00663E23" w:rsidRPr="007B1826">
        <w:rPr>
          <w:color w:val="000000"/>
          <w:sz w:val="22"/>
          <w:szCs w:val="22"/>
        </w:rPr>
        <w:t xml:space="preserve">, náklady na financovanie </w:t>
      </w:r>
      <w:r w:rsidRPr="007B1826">
        <w:rPr>
          <w:color w:val="000000"/>
          <w:sz w:val="22"/>
          <w:szCs w:val="22"/>
        </w:rPr>
        <w:t>ako aj ďalšie súvisiace práce potrebné pri realizácii diela alebo pri prevzatí a odovzdaní diela do užívania, respektíve pri kolaudácií vrátane odvozu, likvidácie a recyklácie odpadu vzniknutého pri realizácii diela.</w:t>
      </w:r>
      <w:r w:rsidR="007E6A3E" w:rsidRPr="007B1826">
        <w:rPr>
          <w:color w:val="000000"/>
          <w:sz w:val="22"/>
          <w:szCs w:val="22"/>
        </w:rPr>
        <w:t xml:space="preserve"> (Dielo sa dodáva tzv.na klúč a zahŕňa všetky náklady spo</w:t>
      </w:r>
      <w:r w:rsidR="00B82C0A" w:rsidRPr="007B1826">
        <w:rPr>
          <w:color w:val="000000"/>
          <w:sz w:val="22"/>
          <w:szCs w:val="22"/>
        </w:rPr>
        <w:t>jené s riadným vyhotoveným diela v požadovanej kvalite</w:t>
      </w:r>
      <w:r w:rsidR="007E6A3E" w:rsidRPr="007B1826">
        <w:rPr>
          <w:color w:val="000000"/>
          <w:sz w:val="22"/>
          <w:szCs w:val="22"/>
        </w:rPr>
        <w:t>)</w:t>
      </w:r>
    </w:p>
    <w:p w14:paraId="25188BA5" w14:textId="77777777" w:rsidR="008F1B9D" w:rsidRDefault="008F1B9D" w:rsidP="008F1B9D">
      <w:pPr>
        <w:pStyle w:val="Odsekzoznamu"/>
        <w:rPr>
          <w:sz w:val="24"/>
          <w:szCs w:val="24"/>
        </w:rPr>
      </w:pPr>
    </w:p>
    <w:p w14:paraId="4911111A" w14:textId="51920A42" w:rsidR="008F1B9D" w:rsidRPr="008F1B9D" w:rsidRDefault="008F1B9D" w:rsidP="008F1B9D">
      <w:pPr>
        <w:widowControl w:val="0"/>
        <w:numPr>
          <w:ilvl w:val="0"/>
          <w:numId w:val="9"/>
        </w:numPr>
        <w:pBdr>
          <w:top w:val="nil"/>
          <w:left w:val="nil"/>
          <w:bottom w:val="nil"/>
          <w:right w:val="nil"/>
          <w:between w:val="nil"/>
        </w:pBdr>
        <w:ind w:left="284"/>
        <w:jc w:val="both"/>
        <w:rPr>
          <w:color w:val="000000"/>
          <w:sz w:val="22"/>
          <w:szCs w:val="22"/>
        </w:rPr>
      </w:pPr>
      <w:r w:rsidRPr="008F1B9D">
        <w:rPr>
          <w:sz w:val="24"/>
          <w:szCs w:val="24"/>
        </w:rPr>
        <w:t xml:space="preserve">V </w:t>
      </w:r>
      <w:r w:rsidRPr="008F1B9D">
        <w:rPr>
          <w:sz w:val="22"/>
          <w:szCs w:val="22"/>
        </w:rPr>
        <w:t xml:space="preserve">zmluvnej cene diela sú zahrnuté všetky priame a nepriame náklady zhotoviteľa spojené so zhotovením predmetného diela vrátane všetkých výrobných, prevádzkových a administratívnych réžií zhotoviteľa, ako aj nákladov na súvisiace plnenia vrátane dodávateľskej dokumentácie, revízií, skúšok, atestov a certifikátov a ďalších obdobných nákladov a réžií, ktoré sú potrebné na </w:t>
      </w:r>
      <w:r w:rsidRPr="008F1B9D">
        <w:rPr>
          <w:sz w:val="22"/>
          <w:szCs w:val="22"/>
        </w:rPr>
        <w:lastRenderedPageBreak/>
        <w:t>kompletnú realizáciu všetkých zmluvných výkonov a na vykonanie diela.</w:t>
      </w:r>
    </w:p>
    <w:p w14:paraId="54D9A0F3"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1704D55" w14:textId="77777777" w:rsidR="008F1B9D" w:rsidRDefault="008F1B9D" w:rsidP="008F1B9D">
      <w:pPr>
        <w:pStyle w:val="Odsekzoznamu"/>
        <w:rPr>
          <w:color w:val="000000"/>
          <w:sz w:val="22"/>
          <w:szCs w:val="22"/>
        </w:rPr>
      </w:pPr>
    </w:p>
    <w:p w14:paraId="3D7A21D2"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1D7F3AC9"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IV.</w:t>
      </w:r>
    </w:p>
    <w:p w14:paraId="34FEE505"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Čas plnenia</w:t>
      </w:r>
    </w:p>
    <w:p w14:paraId="31A4CCE8" w14:textId="77777777" w:rsidR="005B7468" w:rsidRDefault="005B7468" w:rsidP="005B7468">
      <w:pPr>
        <w:pBdr>
          <w:top w:val="nil"/>
          <w:left w:val="nil"/>
          <w:bottom w:val="nil"/>
          <w:right w:val="nil"/>
          <w:between w:val="nil"/>
        </w:pBdr>
        <w:ind w:left="284" w:hanging="284"/>
        <w:rPr>
          <w:color w:val="000000"/>
          <w:sz w:val="22"/>
          <w:szCs w:val="22"/>
        </w:rPr>
      </w:pPr>
      <w:r>
        <w:rPr>
          <w:color w:val="000000"/>
          <w:sz w:val="22"/>
          <w:szCs w:val="22"/>
        </w:rPr>
        <w:tab/>
      </w:r>
    </w:p>
    <w:p w14:paraId="1A559CD3" w14:textId="5AF352D9" w:rsidR="005B7468" w:rsidRDefault="005B7468" w:rsidP="008F1B9D">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Zhotoviteľ sa zaväzuje dielo podľa Článku I. tejto Zmluvy zhotoviť a odovzdať objednávateľovi v lehotách stanovených v Harmonograme prác, ktorý tvorí Prílohu č. 1 tejto Zmluvy.</w:t>
      </w:r>
    </w:p>
    <w:p w14:paraId="43BE309D" w14:textId="77777777" w:rsidR="008F1B9D" w:rsidRDefault="008F1B9D" w:rsidP="008F1B9D">
      <w:pPr>
        <w:widowControl w:val="0"/>
        <w:pBdr>
          <w:top w:val="nil"/>
          <w:left w:val="nil"/>
          <w:bottom w:val="nil"/>
          <w:right w:val="nil"/>
          <w:between w:val="nil"/>
        </w:pBdr>
        <w:ind w:left="284"/>
        <w:jc w:val="both"/>
        <w:rPr>
          <w:color w:val="000000"/>
          <w:sz w:val="22"/>
          <w:szCs w:val="22"/>
        </w:rPr>
      </w:pPr>
    </w:p>
    <w:p w14:paraId="2B5DCD5B" w14:textId="0DA569CE" w:rsidR="008F1B9D" w:rsidRDefault="008F1B9D" w:rsidP="008F1B9D">
      <w:pPr>
        <w:pStyle w:val="Odsekzoznamu"/>
        <w:numPr>
          <w:ilvl w:val="0"/>
          <w:numId w:val="11"/>
        </w:numPr>
        <w:ind w:left="284" w:hanging="426"/>
        <w:jc w:val="both"/>
        <w:rPr>
          <w:sz w:val="22"/>
          <w:szCs w:val="22"/>
        </w:rPr>
      </w:pPr>
      <w:bookmarkStart w:id="0" w:name="_Hlk140871067"/>
      <w:r w:rsidRPr="008F1B9D">
        <w:rPr>
          <w:sz w:val="22"/>
          <w:szCs w:val="22"/>
        </w:rPr>
        <w:t xml:space="preserve">Zhotoviteľ sa zaväzuje zrealizovať stavebné práce po oficiálnom (protokolárnom)odovzdaní staveniska objednávateľom v lehotách podľa Harmonogramu prác (Príloha č.1 tejto </w:t>
      </w:r>
      <w:r>
        <w:rPr>
          <w:sz w:val="22"/>
          <w:szCs w:val="22"/>
        </w:rPr>
        <w:t>Z</w:t>
      </w:r>
      <w:r w:rsidRPr="008F1B9D">
        <w:rPr>
          <w:sz w:val="22"/>
          <w:szCs w:val="22"/>
        </w:rPr>
        <w:t xml:space="preserve">mluvy ) do </w:t>
      </w:r>
      <w:r w:rsidR="00BB4BC9">
        <w:rPr>
          <w:sz w:val="22"/>
          <w:szCs w:val="22"/>
        </w:rPr>
        <w:t>2</w:t>
      </w:r>
      <w:r w:rsidRPr="008F1B9D">
        <w:rPr>
          <w:sz w:val="22"/>
          <w:szCs w:val="22"/>
        </w:rPr>
        <w:t xml:space="preserve"> mesiacov.</w:t>
      </w:r>
    </w:p>
    <w:bookmarkEnd w:id="0"/>
    <w:p w14:paraId="2703E19F" w14:textId="77777777" w:rsidR="008F1B9D" w:rsidRDefault="008F1B9D" w:rsidP="008F1B9D">
      <w:pPr>
        <w:pStyle w:val="Odsekzoznamu"/>
        <w:ind w:left="284"/>
        <w:jc w:val="both"/>
        <w:rPr>
          <w:sz w:val="22"/>
          <w:szCs w:val="22"/>
        </w:rPr>
      </w:pPr>
    </w:p>
    <w:p w14:paraId="10BEA3C1" w14:textId="2A665787" w:rsidR="008F1B9D" w:rsidRDefault="008F1B9D" w:rsidP="008F1B9D">
      <w:pPr>
        <w:pStyle w:val="Odsekzoznamu"/>
        <w:numPr>
          <w:ilvl w:val="0"/>
          <w:numId w:val="11"/>
        </w:numPr>
        <w:ind w:left="284" w:hanging="426"/>
        <w:jc w:val="both"/>
        <w:rPr>
          <w:sz w:val="22"/>
          <w:szCs w:val="22"/>
        </w:rPr>
      </w:pPr>
      <w:r w:rsidRPr="008F1B9D">
        <w:rPr>
          <w:sz w:val="22"/>
          <w:szCs w:val="22"/>
        </w:rPr>
        <w:t>Nedodržanie termínov v súlade s Harmonogramom stavebných prác sa považuje za podstatné porušenie zmluvy a oprávňuje objednávateľa na okamžité odstúpenie od tejto zmluvy.</w:t>
      </w:r>
    </w:p>
    <w:p w14:paraId="3338912A" w14:textId="77777777" w:rsidR="00473BDA" w:rsidRPr="00473BDA" w:rsidRDefault="00473BDA" w:rsidP="00473BDA">
      <w:pPr>
        <w:jc w:val="both"/>
        <w:rPr>
          <w:sz w:val="22"/>
          <w:szCs w:val="22"/>
        </w:rPr>
      </w:pPr>
    </w:p>
    <w:p w14:paraId="08F5C550" w14:textId="114533EC" w:rsidR="008F1B9D" w:rsidRDefault="008F1B9D" w:rsidP="00C45731">
      <w:pPr>
        <w:pStyle w:val="Odsekzoznamu"/>
        <w:numPr>
          <w:ilvl w:val="0"/>
          <w:numId w:val="11"/>
        </w:numPr>
        <w:ind w:left="284" w:hanging="426"/>
        <w:jc w:val="both"/>
        <w:rPr>
          <w:sz w:val="22"/>
          <w:szCs w:val="22"/>
        </w:rPr>
      </w:pPr>
      <w:r w:rsidRPr="008F1B9D">
        <w:rPr>
          <w:sz w:val="22"/>
          <w:szCs w:val="22"/>
        </w:rPr>
        <w:t>Zhotoviteľ je povinný bez meškania písomne oznámiť objednávateľovi vznik akejkoľvek udalosti, ktorá bráni alebo sťažuje uskutočnenie stavebných prác a má za následok predĺženie dohodnutej lehoty ukončenia stavebných prác.</w:t>
      </w:r>
    </w:p>
    <w:p w14:paraId="26E59D75" w14:textId="77777777" w:rsidR="008F1B9D" w:rsidRPr="008F1B9D" w:rsidRDefault="008F1B9D" w:rsidP="008F1B9D">
      <w:pPr>
        <w:pStyle w:val="Odsekzoznamu"/>
        <w:ind w:left="360"/>
        <w:jc w:val="both"/>
        <w:rPr>
          <w:sz w:val="22"/>
          <w:szCs w:val="22"/>
        </w:rPr>
      </w:pPr>
    </w:p>
    <w:p w14:paraId="6599264A" w14:textId="42E77FA5" w:rsidR="008F1B9D" w:rsidRDefault="00D46ADD" w:rsidP="00C45731">
      <w:pPr>
        <w:pStyle w:val="Odsekzoznamu"/>
        <w:numPr>
          <w:ilvl w:val="0"/>
          <w:numId w:val="11"/>
        </w:numPr>
        <w:ind w:left="284" w:hanging="426"/>
        <w:jc w:val="both"/>
        <w:rPr>
          <w:sz w:val="22"/>
          <w:szCs w:val="22"/>
        </w:rPr>
      </w:pPr>
      <w:r w:rsidRPr="007B1826">
        <w:rPr>
          <w:sz w:val="22"/>
          <w:szCs w:val="22"/>
        </w:rPr>
        <w:t xml:space="preserve">Predmet plnenia podľa tejto zmluvy bude ukončený protokolárnym prevzatím diela medzi objednávateľom a zhotoviteľom. </w:t>
      </w:r>
      <w:r w:rsidRPr="007B1826">
        <w:rPr>
          <w:color w:val="000000"/>
          <w:sz w:val="22"/>
          <w:szCs w:val="22"/>
        </w:rPr>
        <w:t xml:space="preserve">Zhotoviteľ sa zaväzuje vypracovať Súpis vykonaných prác do </w:t>
      </w:r>
      <w:r w:rsidR="002D297F" w:rsidRPr="007B1826">
        <w:rPr>
          <w:color w:val="000000"/>
          <w:sz w:val="22"/>
          <w:szCs w:val="22"/>
        </w:rPr>
        <w:t xml:space="preserve">30-tich </w:t>
      </w:r>
      <w:r w:rsidRPr="007B1826">
        <w:rPr>
          <w:color w:val="000000"/>
          <w:sz w:val="22"/>
          <w:szCs w:val="22"/>
        </w:rPr>
        <w:t xml:space="preserve"> pracovných dní od ukončenia diela. Objednávateľ sa zaväzuje, že v prípade ak stavebný dozor nezistí rozpor medzi vykonanými prácami a Súpisom vykonaných prác, odsúhlasí predložený Súpis vykonaných prác do </w:t>
      </w:r>
      <w:r w:rsidR="002D297F" w:rsidRPr="007B1826">
        <w:rPr>
          <w:color w:val="000000"/>
          <w:sz w:val="22"/>
          <w:szCs w:val="22"/>
        </w:rPr>
        <w:t xml:space="preserve">30-tich </w:t>
      </w:r>
      <w:r w:rsidRPr="007B1826">
        <w:rPr>
          <w:color w:val="000000"/>
          <w:sz w:val="22"/>
          <w:szCs w:val="22"/>
        </w:rPr>
        <w:t xml:space="preserve"> dní odo dňa jeho predloženia zhotoviteľom; spravidla tak že Súpis vykonaných prác potvrdí stavebný dozor; ak objednávateľ do </w:t>
      </w:r>
      <w:r w:rsidR="002D297F" w:rsidRPr="007B1826">
        <w:rPr>
          <w:color w:val="000000"/>
          <w:sz w:val="22"/>
          <w:szCs w:val="22"/>
        </w:rPr>
        <w:t xml:space="preserve"> 30-tich </w:t>
      </w:r>
      <w:r w:rsidRPr="007B1826">
        <w:rPr>
          <w:color w:val="000000"/>
          <w:sz w:val="22"/>
          <w:szCs w:val="22"/>
        </w:rPr>
        <w:t xml:space="preserve">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w:t>
      </w:r>
      <w:r w:rsidR="00B82C0A" w:rsidRPr="007B1826">
        <w:rPr>
          <w:color w:val="000000"/>
          <w:sz w:val="22"/>
          <w:szCs w:val="22"/>
        </w:rPr>
        <w:t> </w:t>
      </w:r>
      <w:r w:rsidRPr="007B1826">
        <w:rPr>
          <w:color w:val="000000"/>
          <w:sz w:val="22"/>
          <w:szCs w:val="22"/>
        </w:rPr>
        <w:t>zhotoviteľa</w:t>
      </w:r>
      <w:r w:rsidR="00B82C0A" w:rsidRPr="007B1826">
        <w:rPr>
          <w:color w:val="000000"/>
          <w:sz w:val="22"/>
          <w:szCs w:val="22"/>
        </w:rPr>
        <w:t xml:space="preserve"> v primeranom čase</w:t>
      </w:r>
      <w:r w:rsidRPr="007B1826">
        <w:rPr>
          <w:color w:val="000000"/>
          <w:sz w:val="22"/>
          <w:szCs w:val="22"/>
        </w:rPr>
        <w:t xml:space="preserve">. </w:t>
      </w:r>
      <w:r w:rsidRPr="007B1826">
        <w:rPr>
          <w:sz w:val="22"/>
          <w:szCs w:val="22"/>
        </w:rPr>
        <w:t>Zhotoviteľ je povinný najneskôr pri odovzdávaní diela objednávateľovi predložiť dokumenty a doklady, ktoré budú potvrdzovať uloženie stavebného odpadu na registrovanú skládku odpadu, certifikáty použitých</w:t>
      </w:r>
      <w:r w:rsidRPr="008F1B9D">
        <w:rPr>
          <w:sz w:val="22"/>
          <w:szCs w:val="22"/>
        </w:rPr>
        <w:t xml:space="preserve"> materiálov na diele a iné doklady potrebné k riadnemu užívaniu diela. Pokiaľ bude akýkoľvek doklad absentovať, dielo sa až do času jeho predloženia považuje za neodovzdané.</w:t>
      </w:r>
    </w:p>
    <w:p w14:paraId="0798F03E" w14:textId="77777777" w:rsidR="008F1B9D" w:rsidRPr="008F1B9D" w:rsidRDefault="008F1B9D" w:rsidP="008F1B9D">
      <w:pPr>
        <w:pStyle w:val="Odsekzoznamu"/>
        <w:ind w:left="360"/>
        <w:jc w:val="both"/>
        <w:rPr>
          <w:sz w:val="22"/>
          <w:szCs w:val="22"/>
        </w:rPr>
      </w:pPr>
    </w:p>
    <w:p w14:paraId="7B18772A" w14:textId="2184A3BC" w:rsidR="008F1B9D" w:rsidRDefault="008F1B9D" w:rsidP="00C45731">
      <w:pPr>
        <w:pStyle w:val="Odsekzoznamu"/>
        <w:numPr>
          <w:ilvl w:val="0"/>
          <w:numId w:val="11"/>
        </w:numPr>
        <w:ind w:left="284" w:hanging="426"/>
        <w:jc w:val="both"/>
        <w:rPr>
          <w:sz w:val="22"/>
          <w:szCs w:val="22"/>
        </w:rPr>
      </w:pPr>
      <w:r w:rsidRPr="008F1B9D">
        <w:rPr>
          <w:sz w:val="22"/>
          <w:szCs w:val="22"/>
        </w:rPr>
        <w:t xml:space="preserve">Ak zhotoviteľ pripraví dielo na odovzdanie pred dohodnutým termínom, zaväzuje sa objednávateľ toto dielo prevziať aj v skoršom ponúknutom termíne. </w:t>
      </w:r>
    </w:p>
    <w:p w14:paraId="788A1F29" w14:textId="77777777" w:rsidR="008F1B9D" w:rsidRPr="008F1B9D" w:rsidRDefault="008F1B9D" w:rsidP="008F1B9D">
      <w:pPr>
        <w:pStyle w:val="Odsekzoznamu"/>
        <w:ind w:left="360"/>
        <w:jc w:val="both"/>
        <w:rPr>
          <w:sz w:val="22"/>
          <w:szCs w:val="22"/>
        </w:rPr>
      </w:pPr>
    </w:p>
    <w:p w14:paraId="7E488EE8" w14:textId="1A5F3BD5" w:rsidR="008F1B9D" w:rsidRDefault="008F1B9D" w:rsidP="00C45731">
      <w:pPr>
        <w:pStyle w:val="Odsekzoznamu"/>
        <w:numPr>
          <w:ilvl w:val="0"/>
          <w:numId w:val="11"/>
        </w:numPr>
        <w:ind w:left="284" w:hanging="426"/>
        <w:jc w:val="both"/>
        <w:rPr>
          <w:sz w:val="22"/>
          <w:szCs w:val="22"/>
        </w:rPr>
      </w:pPr>
      <w:r w:rsidRPr="008F1B9D">
        <w:rPr>
          <w:sz w:val="22"/>
          <w:szCs w:val="22"/>
        </w:rPr>
        <w:t>Zhotoviteľ je oprávnený prerušiť práce na diele v prípade zásahu vyššej moci, ktorou je prekážka, ktorá nastala nezávisle od vôle zmluvnej strany povinnej plniť a bráni jej v splnení 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r>
        <w:rPr>
          <w:sz w:val="22"/>
          <w:szCs w:val="22"/>
        </w:rPr>
        <w:t>.</w:t>
      </w:r>
    </w:p>
    <w:p w14:paraId="52870982" w14:textId="77777777" w:rsidR="008F1B9D" w:rsidRPr="008F1B9D" w:rsidRDefault="008F1B9D" w:rsidP="008F1B9D">
      <w:pPr>
        <w:pStyle w:val="Odsekzoznamu"/>
        <w:ind w:left="360"/>
        <w:jc w:val="both"/>
        <w:rPr>
          <w:sz w:val="22"/>
          <w:szCs w:val="22"/>
        </w:rPr>
      </w:pPr>
    </w:p>
    <w:p w14:paraId="3BBBF5F8" w14:textId="3FEF2888" w:rsidR="008F1B9D" w:rsidRDefault="008F1B9D" w:rsidP="008F1B9D">
      <w:pPr>
        <w:pStyle w:val="Odsekzoznamu"/>
        <w:numPr>
          <w:ilvl w:val="0"/>
          <w:numId w:val="11"/>
        </w:numPr>
        <w:ind w:hanging="502"/>
        <w:jc w:val="both"/>
        <w:rPr>
          <w:sz w:val="22"/>
          <w:szCs w:val="22"/>
        </w:rPr>
      </w:pPr>
      <w:r w:rsidRPr="008F1B9D">
        <w:rPr>
          <w:sz w:val="22"/>
          <w:szCs w:val="22"/>
        </w:rPr>
        <w:lastRenderedPageBreak/>
        <w:t xml:space="preserve">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14:paraId="54F2ADAA" w14:textId="77777777" w:rsidR="008F1B9D" w:rsidRPr="008F1B9D" w:rsidRDefault="008F1B9D" w:rsidP="008F1B9D">
      <w:pPr>
        <w:pStyle w:val="Odsekzoznamu"/>
        <w:ind w:left="360"/>
        <w:rPr>
          <w:sz w:val="22"/>
          <w:szCs w:val="22"/>
        </w:rPr>
      </w:pPr>
    </w:p>
    <w:p w14:paraId="43F4EE8B" w14:textId="20C1A54C" w:rsidR="008F1B9D" w:rsidRPr="008F1B9D" w:rsidRDefault="008F1B9D" w:rsidP="008F1B9D">
      <w:pPr>
        <w:pStyle w:val="Odsekzoznamu"/>
        <w:numPr>
          <w:ilvl w:val="0"/>
          <w:numId w:val="11"/>
        </w:numPr>
        <w:ind w:hanging="502"/>
        <w:jc w:val="both"/>
        <w:rPr>
          <w:sz w:val="22"/>
          <w:szCs w:val="22"/>
        </w:rPr>
      </w:pPr>
      <w:r w:rsidRPr="008F1B9D">
        <w:rPr>
          <w:sz w:val="22"/>
          <w:szCs w:val="22"/>
        </w:rPr>
        <w:t xml:space="preserve">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14:paraId="616E1B80" w14:textId="77777777" w:rsidR="005B7468" w:rsidRDefault="005B7468" w:rsidP="005B7468">
      <w:pPr>
        <w:widowControl w:val="0"/>
        <w:pBdr>
          <w:top w:val="nil"/>
          <w:left w:val="nil"/>
          <w:bottom w:val="nil"/>
          <w:right w:val="nil"/>
          <w:between w:val="nil"/>
        </w:pBdr>
        <w:ind w:left="284"/>
        <w:jc w:val="both"/>
        <w:rPr>
          <w:color w:val="000000"/>
          <w:sz w:val="22"/>
          <w:szCs w:val="22"/>
        </w:rPr>
      </w:pPr>
    </w:p>
    <w:p w14:paraId="5821D6F7" w14:textId="77777777" w:rsidR="005B7468" w:rsidRDefault="005B7468" w:rsidP="00C45731">
      <w:pPr>
        <w:widowControl w:val="0"/>
        <w:numPr>
          <w:ilvl w:val="0"/>
          <w:numId w:val="11"/>
        </w:numPr>
        <w:pBdr>
          <w:top w:val="nil"/>
          <w:left w:val="nil"/>
          <w:bottom w:val="nil"/>
          <w:right w:val="nil"/>
          <w:between w:val="nil"/>
        </w:pBdr>
        <w:ind w:left="284" w:hanging="426"/>
        <w:jc w:val="both"/>
        <w:rPr>
          <w:color w:val="000000"/>
          <w:sz w:val="22"/>
          <w:szCs w:val="22"/>
        </w:rPr>
      </w:pPr>
      <w:r>
        <w:rPr>
          <w:color w:val="000000"/>
          <w:sz w:val="22"/>
          <w:szCs w:val="22"/>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Takéto skutočnosti musia byť zapísané v stavebnom denníku a potvrdené zástupcami oboch zmluvných strán.</w:t>
      </w:r>
    </w:p>
    <w:p w14:paraId="254096ED" w14:textId="77777777" w:rsidR="005B7468" w:rsidRDefault="005B7468" w:rsidP="005B7468">
      <w:pPr>
        <w:widowControl w:val="0"/>
        <w:pBdr>
          <w:top w:val="nil"/>
          <w:left w:val="nil"/>
          <w:bottom w:val="nil"/>
          <w:right w:val="nil"/>
          <w:between w:val="nil"/>
        </w:pBdr>
        <w:jc w:val="both"/>
        <w:rPr>
          <w:color w:val="000000"/>
          <w:sz w:val="22"/>
          <w:szCs w:val="22"/>
        </w:rPr>
      </w:pPr>
    </w:p>
    <w:p w14:paraId="39EAC9BB" w14:textId="77777777" w:rsidR="005B7468" w:rsidRDefault="005B7468" w:rsidP="005B7468">
      <w:pPr>
        <w:widowControl w:val="0"/>
        <w:numPr>
          <w:ilvl w:val="0"/>
          <w:numId w:val="11"/>
        </w:numPr>
        <w:pBdr>
          <w:top w:val="nil"/>
          <w:left w:val="nil"/>
          <w:bottom w:val="nil"/>
          <w:right w:val="nil"/>
          <w:between w:val="nil"/>
        </w:pBdr>
        <w:ind w:left="284"/>
        <w:jc w:val="both"/>
        <w:rPr>
          <w:color w:val="000000"/>
          <w:sz w:val="22"/>
          <w:szCs w:val="22"/>
        </w:rPr>
      </w:pPr>
      <w:r>
        <w:rPr>
          <w:color w:val="000000"/>
          <w:sz w:val="22"/>
          <w:szCs w:val="22"/>
        </w:rPr>
        <w:t>Zhotoviteľ je povinný do 3 dní písomne informovať objednávateľa o vzniku akejkoľvek udalosti, ktorá má vplyv na realizáciu diela. O tejto skutočnosti musí byť uvedený záznam v stavebnom denníku.</w:t>
      </w:r>
    </w:p>
    <w:p w14:paraId="7F49D74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4ED4E8E1"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w:t>
      </w:r>
    </w:p>
    <w:p w14:paraId="58F6E62A"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Zoznam zodpovedných osôb</w:t>
      </w:r>
    </w:p>
    <w:p w14:paraId="12E8BEB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05E923B6" w14:textId="77777777" w:rsidR="005B7468" w:rsidRDefault="005B7468" w:rsidP="005B7468">
      <w:pPr>
        <w:widowControl w:val="0"/>
        <w:numPr>
          <w:ilvl w:val="0"/>
          <w:numId w:val="13"/>
        </w:numPr>
        <w:pBdr>
          <w:top w:val="nil"/>
          <w:left w:val="nil"/>
          <w:bottom w:val="nil"/>
          <w:right w:val="nil"/>
          <w:between w:val="nil"/>
        </w:pBdr>
        <w:ind w:left="284"/>
        <w:jc w:val="both"/>
        <w:rPr>
          <w:color w:val="000000"/>
          <w:sz w:val="22"/>
          <w:szCs w:val="22"/>
        </w:rPr>
      </w:pPr>
      <w:r>
        <w:rPr>
          <w:color w:val="000000"/>
          <w:sz w:val="22"/>
          <w:szCs w:val="22"/>
        </w:rPr>
        <w:t>Zoznam osôb zodpovedných za riadenie stavebných prác pri realizácii predmetu tejto Zmluvy o dielo:</w:t>
      </w:r>
    </w:p>
    <w:p w14:paraId="5C0BBD8E"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objednávateľa: stavebný dozor  .........................................</w:t>
      </w:r>
      <w:r>
        <w:rPr>
          <w:i/>
          <w:color w:val="000000"/>
          <w:sz w:val="22"/>
          <w:szCs w:val="22"/>
          <w:highlight w:val="white"/>
        </w:rPr>
        <w:t>(bude doplnené pri podpise zmluvy)</w:t>
      </w:r>
    </w:p>
    <w:p w14:paraId="4973D284" w14:textId="77777777" w:rsidR="005B7468" w:rsidRDefault="005B7468" w:rsidP="005B7468">
      <w:pPr>
        <w:widowControl w:val="0"/>
        <w:pBdr>
          <w:top w:val="nil"/>
          <w:left w:val="nil"/>
          <w:bottom w:val="nil"/>
          <w:right w:val="nil"/>
          <w:between w:val="nil"/>
        </w:pBdr>
        <w:tabs>
          <w:tab w:val="left" w:pos="4970"/>
          <w:tab w:val="left" w:pos="6189"/>
        </w:tabs>
        <w:ind w:left="284"/>
        <w:jc w:val="both"/>
        <w:rPr>
          <w:color w:val="000000"/>
          <w:sz w:val="22"/>
          <w:szCs w:val="22"/>
        </w:rPr>
      </w:pPr>
      <w:r>
        <w:rPr>
          <w:color w:val="000000"/>
          <w:sz w:val="22"/>
          <w:szCs w:val="22"/>
        </w:rPr>
        <w:t>Za zhotoviteľa</w:t>
      </w:r>
      <w:r>
        <w:rPr>
          <w:i/>
          <w:color w:val="000000"/>
          <w:sz w:val="22"/>
          <w:szCs w:val="22"/>
        </w:rPr>
        <w:t xml:space="preserve">: </w:t>
      </w:r>
      <w:r>
        <w:rPr>
          <w:color w:val="000000"/>
          <w:sz w:val="22"/>
          <w:szCs w:val="22"/>
        </w:rPr>
        <w:t>stavbyvedúci         .........................................</w:t>
      </w:r>
      <w:r>
        <w:rPr>
          <w:i/>
          <w:color w:val="000000"/>
          <w:sz w:val="22"/>
          <w:szCs w:val="22"/>
          <w:highlight w:val="white"/>
        </w:rPr>
        <w:t>(bude doplnené pri podpise zmluvy)</w:t>
      </w:r>
    </w:p>
    <w:p w14:paraId="7B5FFB4D" w14:textId="77777777" w:rsidR="005B7468" w:rsidRDefault="005B7468" w:rsidP="005B7468">
      <w:pPr>
        <w:widowControl w:val="0"/>
        <w:pBdr>
          <w:top w:val="nil"/>
          <w:left w:val="nil"/>
          <w:bottom w:val="nil"/>
          <w:right w:val="nil"/>
          <w:between w:val="nil"/>
        </w:pBdr>
        <w:ind w:left="284"/>
        <w:jc w:val="both"/>
        <w:rPr>
          <w:i/>
          <w:color w:val="000000"/>
          <w:sz w:val="22"/>
          <w:szCs w:val="22"/>
        </w:rPr>
      </w:pPr>
    </w:p>
    <w:p w14:paraId="2C38A1A6"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VI.</w:t>
      </w:r>
    </w:p>
    <w:p w14:paraId="139E2DB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Podmienky zhotovenia diela</w:t>
      </w:r>
    </w:p>
    <w:p w14:paraId="364C28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 xml:space="preserve"> </w:t>
      </w:r>
    </w:p>
    <w:p w14:paraId="22B70BB4"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stavenisko s vymedzenými hranicami bez právneho nároku tretích osôb v dostatočnom predstihu potrebnom na realizáciu diela. O odovzdaní a prevzatí staveniska spíšu zmluvné strany protokol, ktorý podpíšu oprávnení zástupcovia zmluvných strán.</w:t>
      </w:r>
    </w:p>
    <w:p w14:paraId="6348BDC6"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7E89A8F" w14:textId="77777777" w:rsidR="008F1B9D" w:rsidRPr="008F1B9D" w:rsidRDefault="005B7468" w:rsidP="008F1B9D">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Zhotoviteľ </w:t>
      </w:r>
      <w:r w:rsidRPr="00C17FA8">
        <w:rPr>
          <w:color w:val="000000"/>
          <w:sz w:val="22"/>
          <w:szCs w:val="22"/>
        </w:rPr>
        <w:t>do 10 dní odo dňa nadobudnutia účinnosti </w:t>
      </w:r>
      <w:r>
        <w:rPr>
          <w:color w:val="000000"/>
          <w:sz w:val="22"/>
          <w:szCs w:val="22"/>
        </w:rPr>
        <w:t xml:space="preserve"> tejto zmluvy preukáže objednávateľovi, že má uzatvorené zmluvy o poistení zodpovednosti za škodu vzniknutú pri realizácii predmetu zmluvy po celú dobu jej účinnosti. Požadované zmluvné poistné krytie musí byť minimálne vo výške cenového návrhu zhotoviteľa, ktorý ponúkol v procese verejného obstarávania, na jednu poistnú udalosť. </w:t>
      </w:r>
    </w:p>
    <w:p w14:paraId="017E25C9" w14:textId="77777777" w:rsidR="008F1B9D" w:rsidRDefault="008F1B9D" w:rsidP="008F1B9D">
      <w:pPr>
        <w:pStyle w:val="Odsekzoznamu"/>
        <w:rPr>
          <w:sz w:val="22"/>
          <w:szCs w:val="22"/>
        </w:rPr>
      </w:pPr>
    </w:p>
    <w:p w14:paraId="4F0EBBCB" w14:textId="38E3A46B" w:rsidR="008F1B9D" w:rsidRDefault="008F1B9D" w:rsidP="005F52EA">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Zhotoviteľ je povinný mať počas celej doby vykonávania diela uzavretú poistnú zmluvu vzťahujúcu sa na zodpovednosť za škodu na majetku a zdraví tretích strán spôsobené prevádzkovou činnosťou, vrátane stavebno-montážnej činnosti, t.j. činnosti, ktorú podľa tejto zmluvy vykonáva pre objednávateľa, a to vo výške poistného plnenia minimálne v sume </w:t>
      </w:r>
      <w:r w:rsidRPr="008F1B9D">
        <w:rPr>
          <w:sz w:val="22"/>
          <w:szCs w:val="22"/>
        </w:rPr>
        <w:lastRenderedPageBreak/>
        <w:t>predstavujúcej 50% ceny za dielo bez DPH.</w:t>
      </w:r>
    </w:p>
    <w:p w14:paraId="7525400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3116E76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Objednávateľ odovzdá zhotoviteľovi súčasne so staveniskom:</w:t>
      </w:r>
    </w:p>
    <w:p w14:paraId="56B80234" w14:textId="77777777" w:rsidR="005B7468" w:rsidRDefault="005B7468" w:rsidP="005B7468">
      <w:pPr>
        <w:widowControl w:val="0"/>
        <w:numPr>
          <w:ilvl w:val="0"/>
          <w:numId w:val="14"/>
        </w:numPr>
        <w:pBdr>
          <w:top w:val="nil"/>
          <w:left w:val="nil"/>
          <w:bottom w:val="nil"/>
          <w:right w:val="nil"/>
          <w:between w:val="nil"/>
        </w:pBdr>
        <w:tabs>
          <w:tab w:val="left" w:pos="567"/>
        </w:tabs>
        <w:ind w:left="567" w:hanging="283"/>
        <w:jc w:val="both"/>
        <w:rPr>
          <w:color w:val="000000"/>
          <w:sz w:val="22"/>
          <w:szCs w:val="22"/>
        </w:rPr>
      </w:pPr>
      <w:r>
        <w:rPr>
          <w:color w:val="000000"/>
          <w:sz w:val="22"/>
          <w:szCs w:val="22"/>
        </w:rPr>
        <w:t>odberové miesta elektrickej energie a vody, ak tieto budú k dispozícii.</w:t>
      </w:r>
    </w:p>
    <w:p w14:paraId="6C397009" w14:textId="77777777" w:rsidR="005B7468" w:rsidRDefault="005B7468" w:rsidP="005B7468">
      <w:pPr>
        <w:widowControl w:val="0"/>
        <w:pBdr>
          <w:top w:val="nil"/>
          <w:left w:val="nil"/>
          <w:bottom w:val="nil"/>
          <w:right w:val="nil"/>
          <w:between w:val="nil"/>
        </w:pBdr>
        <w:tabs>
          <w:tab w:val="left" w:pos="284"/>
          <w:tab w:val="left" w:pos="818"/>
        </w:tabs>
        <w:ind w:left="284" w:hanging="284"/>
        <w:jc w:val="both"/>
        <w:rPr>
          <w:color w:val="000000"/>
          <w:sz w:val="22"/>
          <w:szCs w:val="22"/>
        </w:rPr>
      </w:pPr>
    </w:p>
    <w:p w14:paraId="728BFFB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w:t>
      </w:r>
    </w:p>
    <w:p w14:paraId="7FDE898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74E6C0A"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Zriadenie, prevádzkovanie, likvidácia, recyklácia, vypratanie a vyčistenie zariadenia staveniska je zahrnuté v cene diela.</w:t>
      </w:r>
    </w:p>
    <w:p w14:paraId="2F711F97" w14:textId="77777777" w:rsidR="008F1B9D" w:rsidRPr="00AD42DB" w:rsidRDefault="008F1B9D" w:rsidP="00AD42DB">
      <w:pPr>
        <w:rPr>
          <w:sz w:val="22"/>
          <w:szCs w:val="22"/>
        </w:rPr>
      </w:pPr>
    </w:p>
    <w:p w14:paraId="1DD89E7D" w14:textId="77777777" w:rsidR="008F1B9D" w:rsidRPr="008F1B9D" w:rsidRDefault="008F1B9D" w:rsidP="008F1B9D">
      <w:pPr>
        <w:widowControl w:val="0"/>
        <w:numPr>
          <w:ilvl w:val="0"/>
          <w:numId w:val="15"/>
        </w:numPr>
        <w:pBdr>
          <w:top w:val="nil"/>
          <w:left w:val="nil"/>
          <w:bottom w:val="nil"/>
          <w:right w:val="nil"/>
          <w:between w:val="nil"/>
        </w:pBdr>
        <w:tabs>
          <w:tab w:val="left" w:pos="284"/>
        </w:tabs>
        <w:ind w:left="284" w:hanging="284"/>
        <w:jc w:val="both"/>
      </w:pPr>
      <w:r w:rsidRPr="008F1B9D">
        <w:rPr>
          <w:sz w:val="22"/>
          <w:szCs w:val="22"/>
        </w:rPr>
        <w:t xml:space="preserve">Bezpečnosť a ochrana zdravia: </w:t>
      </w:r>
    </w:p>
    <w:p w14:paraId="1A44DD35" w14:textId="77777777" w:rsidR="008F1B9D" w:rsidRDefault="008F1B9D" w:rsidP="008F1B9D">
      <w:pPr>
        <w:pStyle w:val="Odsekzoznamu"/>
        <w:rPr>
          <w:sz w:val="22"/>
          <w:szCs w:val="22"/>
        </w:rPr>
      </w:pPr>
    </w:p>
    <w:p w14:paraId="24DB5DA7"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w:t>
      </w:r>
    </w:p>
    <w:p w14:paraId="5CC8A041"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7D6F4B66"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 xml:space="preserve">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14:paraId="40423CC3"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13C4AFEF"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v plnom rozsahu za dodržovanie pracovnoprávnych predpisov a s nimi súvisiacich právnych predpisov.</w:t>
      </w:r>
    </w:p>
    <w:p w14:paraId="7A865B6D"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45F521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14:paraId="385BF5D8" w14:textId="77777777" w:rsidR="008F1B9D" w:rsidRDefault="008F1B9D" w:rsidP="008F1B9D">
      <w:pPr>
        <w:widowControl w:val="0"/>
        <w:pBdr>
          <w:top w:val="nil"/>
          <w:left w:val="nil"/>
          <w:bottom w:val="nil"/>
          <w:right w:val="nil"/>
          <w:between w:val="nil"/>
        </w:pBdr>
        <w:tabs>
          <w:tab w:val="left" w:pos="284"/>
        </w:tabs>
        <w:ind w:left="284"/>
        <w:jc w:val="both"/>
        <w:rPr>
          <w:sz w:val="22"/>
          <w:szCs w:val="22"/>
        </w:rPr>
      </w:pPr>
    </w:p>
    <w:p w14:paraId="2E638FD0" w14:textId="6BF5CA93" w:rsidR="008F1B9D" w:rsidRPr="008F1B9D" w:rsidRDefault="008F1B9D" w:rsidP="008F1B9D">
      <w:pPr>
        <w:widowControl w:val="0"/>
        <w:pBdr>
          <w:top w:val="nil"/>
          <w:left w:val="nil"/>
          <w:bottom w:val="nil"/>
          <w:right w:val="nil"/>
          <w:between w:val="nil"/>
        </w:pBdr>
        <w:tabs>
          <w:tab w:val="left" w:pos="284"/>
        </w:tabs>
        <w:ind w:left="284"/>
        <w:jc w:val="both"/>
        <w:rPr>
          <w:sz w:val="22"/>
          <w:szCs w:val="22"/>
        </w:rPr>
      </w:pPr>
      <w:r w:rsidRPr="008F1B9D">
        <w:rPr>
          <w:sz w:val="22"/>
          <w:szCs w:val="22"/>
        </w:rPr>
        <w:t>Zmluvné strany sa dohodli na tom, že zoznam subdodávateľov</w:t>
      </w:r>
      <w:r w:rsidR="00101806">
        <w:rPr>
          <w:sz w:val="22"/>
          <w:szCs w:val="22"/>
        </w:rPr>
        <w:t xml:space="preserve"> ktorý tvorí Prílohu č. 4 tejto Zmluvy,</w:t>
      </w:r>
      <w:r w:rsidRPr="008F1B9D">
        <w:rPr>
          <w:sz w:val="22"/>
          <w:szCs w:val="22"/>
        </w:rPr>
        <w:t xml:space="preserve"> ktorých bude zhotoviteľ využívať na stavbe a rovnako tak menný zoznam vlastných pracovníkov odovzdá objednávateľovi v písomnej forme najneskôr pri podpise tejto zmluvy.</w:t>
      </w:r>
      <w:r w:rsidRPr="008F1B9D">
        <w:rPr>
          <w:sz w:val="24"/>
          <w:szCs w:val="24"/>
        </w:rPr>
        <w:t xml:space="preserve"> </w:t>
      </w:r>
    </w:p>
    <w:p w14:paraId="0D1ABB97"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559B5610"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zabezpečí zhodnocovanie odpadov recykláciou prevádzkou zariadenia na zhodnocovanie odpadov podľa zákona č. 79/2015 Z.z. o odpadoch a o zmene a doplnení niektorých zákonov a jeho prílohy č. 1 pre činnosť R5 - Recyklácia alebo spätné získavanie iných anorganických materiálov.</w:t>
      </w:r>
    </w:p>
    <w:p w14:paraId="43418538"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43A0944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 xml:space="preserve">Objednávateľ počas realizácie diela má právo kontrolovať vykonávanie prác a priebežne </w:t>
      </w:r>
      <w:r>
        <w:rPr>
          <w:color w:val="000000"/>
          <w:sz w:val="22"/>
          <w:szCs w:val="22"/>
        </w:rPr>
        <w:lastRenderedPageBreak/>
        <w:t>zhotoviteľa upozorniť na prípadné vady s požiadavkou ich odstránenia v primeranej lehote.</w:t>
      </w:r>
    </w:p>
    <w:p w14:paraId="026546F5"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025FCC58"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bez zbytočného odkladu písomne upozorní objednávateľa na nevhodné pokyny, ktoré mu objednávateľ dal na vyhotovenie diela. V prípade prerušenia prác z tohto dôvodu nie je zhotoviteľ v omeškaní.</w:t>
      </w:r>
    </w:p>
    <w:p w14:paraId="302F0D4F"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181E6929"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Nebezpečenstvo škody na diele, ako aj na veciach a materiáloch, potrebných na zhotovenie diela, znáša zhotoviteľ až do času protokolárneho prevzatia diela objednávateľom.</w:t>
      </w:r>
    </w:p>
    <w:p w14:paraId="78979169" w14:textId="77777777" w:rsidR="005B7468" w:rsidRDefault="005B7468" w:rsidP="00AD42DB">
      <w:pPr>
        <w:widowControl w:val="0"/>
        <w:pBdr>
          <w:top w:val="nil"/>
          <w:left w:val="nil"/>
          <w:bottom w:val="nil"/>
          <w:right w:val="nil"/>
          <w:between w:val="nil"/>
        </w:pBdr>
        <w:tabs>
          <w:tab w:val="left" w:pos="284"/>
        </w:tabs>
        <w:rPr>
          <w:color w:val="000000"/>
          <w:sz w:val="22"/>
          <w:szCs w:val="22"/>
        </w:rPr>
      </w:pPr>
    </w:p>
    <w:p w14:paraId="69B26D1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w:t>
      </w:r>
    </w:p>
    <w:p w14:paraId="7D10069C"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6ADA8727"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splní svoju povinnosť vykonávať dielo, ktoré je predmetom tejto zmluvy, jeho riadnym dokončením. Podmienkou odovzdania a prevzatia diela je úspešné vykonanie všetkých skúšok, predpísaných osobitnými predpismi, záväznými normami ako aj odstránenie všetkých prípadných vád a nedostatkov.</w:t>
      </w:r>
    </w:p>
    <w:p w14:paraId="5C7FE65E"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31B58016"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14:paraId="1AFFA0F7" w14:textId="77777777" w:rsidR="005B7468" w:rsidRDefault="005B7468" w:rsidP="005B7468">
      <w:pPr>
        <w:widowControl w:val="0"/>
        <w:pBdr>
          <w:top w:val="nil"/>
          <w:left w:val="nil"/>
          <w:bottom w:val="nil"/>
          <w:right w:val="nil"/>
          <w:between w:val="nil"/>
        </w:pBdr>
        <w:tabs>
          <w:tab w:val="left" w:pos="284"/>
        </w:tabs>
        <w:ind w:left="284" w:hanging="284"/>
        <w:rPr>
          <w:color w:val="000000"/>
          <w:sz w:val="22"/>
          <w:szCs w:val="22"/>
        </w:rPr>
      </w:pPr>
    </w:p>
    <w:p w14:paraId="5BCED675" w14:textId="77777777" w:rsidR="005B7468" w:rsidRDefault="005B7468" w:rsidP="005B7468">
      <w:pPr>
        <w:widowControl w:val="0"/>
        <w:numPr>
          <w:ilvl w:val="0"/>
          <w:numId w:val="15"/>
        </w:numPr>
        <w:pBdr>
          <w:top w:val="nil"/>
          <w:left w:val="nil"/>
          <w:bottom w:val="nil"/>
          <w:right w:val="nil"/>
          <w:between w:val="nil"/>
        </w:pBdr>
        <w:tabs>
          <w:tab w:val="left" w:pos="284"/>
        </w:tabs>
        <w:ind w:left="284" w:hanging="284"/>
        <w:jc w:val="both"/>
      </w:pPr>
      <w:r>
        <w:rPr>
          <w:color w:val="000000"/>
          <w:sz w:val="22"/>
          <w:szCs w:val="22"/>
        </w:rPr>
        <w:t>Pre odovzdanie predmetu zmluvy platí:</w:t>
      </w:r>
    </w:p>
    <w:p w14:paraId="29061F3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zmluvné strany vyhotovia protokol o odovzdaní a prevzatí predmetu zmluvy podpísaný osobami oprávnenými konať vo veciach technických. Protokol bude obsahovať najmä základné údaje dokončeného diela, súpis zistených drobných vád a nedorobkov (ak sa takéto vyskytnú), dohodu o opatreniach a lehotách na ich odstránenie, prípadne dohodu o iných právach zo zodpovednosti za vady,</w:t>
      </w:r>
    </w:p>
    <w:p w14:paraId="6AE88394"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4"/>
        <w:jc w:val="both"/>
      </w:pPr>
      <w:r>
        <w:rPr>
          <w:color w:val="000000"/>
          <w:sz w:val="22"/>
          <w:szCs w:val="22"/>
        </w:rPr>
        <w:t>ak objednávateľ odmietne podpísať protokol o odovzdaní a prevzatí predmetu zmluvy, spíšu zmluvné strany zápis, v ktorom uvedú svoje stanoviská a ich odôvodnenie,</w:t>
      </w:r>
    </w:p>
    <w:p w14:paraId="750CB59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039FEA6E" w14:textId="40A199EA" w:rsidR="005B7468" w:rsidRDefault="00F11E80" w:rsidP="005B7468">
      <w:pPr>
        <w:widowControl w:val="0"/>
        <w:pBdr>
          <w:top w:val="nil"/>
          <w:left w:val="nil"/>
          <w:bottom w:val="nil"/>
          <w:right w:val="nil"/>
          <w:between w:val="nil"/>
        </w:pBdr>
        <w:tabs>
          <w:tab w:val="left" w:pos="284"/>
          <w:tab w:val="left" w:pos="955"/>
        </w:tabs>
        <w:ind w:left="284" w:hanging="284"/>
        <w:jc w:val="both"/>
        <w:rPr>
          <w:color w:val="000000"/>
          <w:sz w:val="22"/>
          <w:szCs w:val="22"/>
        </w:rPr>
      </w:pPr>
      <w:r>
        <w:rPr>
          <w:color w:val="000000"/>
          <w:sz w:val="22"/>
          <w:szCs w:val="22"/>
        </w:rPr>
        <w:t>16</w:t>
      </w:r>
      <w:r w:rsidR="005B7468">
        <w:rPr>
          <w:color w:val="000000"/>
          <w:sz w:val="22"/>
          <w:szCs w:val="22"/>
        </w:rPr>
        <w:t>.  Zhotoviteľ je povinný pri preberacom konaní odovzdať objednávateľovi v 2 vyhotoveniach:</w:t>
      </w:r>
    </w:p>
    <w:p w14:paraId="28F13FD3"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a osvedčenia o vykonaných skúškach použitých materiálov,</w:t>
      </w:r>
    </w:p>
    <w:p w14:paraId="4A2A4E87"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zápisnice o preverení prác a konštrukcií v priebehu zakrytých prác,</w:t>
      </w:r>
    </w:p>
    <w:p w14:paraId="541378D1"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doklady o vykonaných funkčných skúškach (v zmysle požiadavky objednávateľa),</w:t>
      </w:r>
    </w:p>
    <w:p w14:paraId="0A0ED9B9"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revízne správy elektrických zariadení (ak boli predmetom realizácie).</w:t>
      </w:r>
    </w:p>
    <w:p w14:paraId="76C341FB" w14:textId="77777777" w:rsidR="005B7468" w:rsidRDefault="005B7468" w:rsidP="005B7468">
      <w:pPr>
        <w:widowControl w:val="0"/>
        <w:numPr>
          <w:ilvl w:val="0"/>
          <w:numId w:val="17"/>
        </w:numPr>
        <w:pBdr>
          <w:top w:val="nil"/>
          <w:left w:val="nil"/>
          <w:bottom w:val="nil"/>
          <w:right w:val="nil"/>
          <w:between w:val="nil"/>
        </w:pBdr>
        <w:tabs>
          <w:tab w:val="left" w:pos="567"/>
        </w:tabs>
        <w:ind w:left="567" w:hanging="283"/>
        <w:jc w:val="both"/>
      </w:pPr>
      <w:r>
        <w:rPr>
          <w:color w:val="000000"/>
          <w:sz w:val="22"/>
          <w:szCs w:val="22"/>
        </w:rPr>
        <w:t>kópiu zápisov v  stavebných denníkoch</w:t>
      </w:r>
    </w:p>
    <w:p w14:paraId="3BC727BB"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624BF9FD" w14:textId="18A07E87" w:rsidR="005B7468" w:rsidRDefault="00021430" w:rsidP="00021430">
      <w:pPr>
        <w:widowControl w:val="0"/>
        <w:pBdr>
          <w:top w:val="nil"/>
          <w:left w:val="nil"/>
          <w:bottom w:val="nil"/>
          <w:right w:val="nil"/>
          <w:between w:val="nil"/>
        </w:pBdr>
        <w:tabs>
          <w:tab w:val="left" w:pos="426"/>
        </w:tabs>
        <w:ind w:left="284" w:hanging="284"/>
        <w:jc w:val="both"/>
        <w:rPr>
          <w:color w:val="000000"/>
          <w:sz w:val="22"/>
          <w:szCs w:val="22"/>
        </w:rPr>
      </w:pPr>
      <w:r>
        <w:rPr>
          <w:color w:val="000000"/>
          <w:sz w:val="22"/>
          <w:szCs w:val="22"/>
        </w:rPr>
        <w:t>17.</w:t>
      </w:r>
      <w:r>
        <w:rPr>
          <w:color w:val="000000"/>
          <w:sz w:val="22"/>
          <w:szCs w:val="22"/>
        </w:rPr>
        <w:tab/>
        <w:t xml:space="preserve"> </w:t>
      </w:r>
      <w:r w:rsidR="005B7468">
        <w:rPr>
          <w:color w:val="000000"/>
          <w:sz w:val="22"/>
          <w:szCs w:val="22"/>
        </w:rPr>
        <w:t xml:space="preserve">Na odovzdávacom - preberacom konaní sa preverí, či je záväzok zhotoviteľa splnený tak, ako je </w:t>
      </w:r>
      <w:r>
        <w:rPr>
          <w:color w:val="000000"/>
          <w:sz w:val="22"/>
          <w:szCs w:val="22"/>
        </w:rPr>
        <w:t xml:space="preserve"> </w:t>
      </w:r>
      <w:r w:rsidR="005B7468">
        <w:rPr>
          <w:color w:val="000000"/>
          <w:sz w:val="22"/>
          <w:szCs w:val="22"/>
        </w:rPr>
        <w:t>stanovené v predmete zmluvy, prevedie sa fyzická kontrola vykonaného diela, jeho súčasti a príslušenstva, overia sa revízne správy, atesty a komplexné skúšky technologického zariadenia stavby.</w:t>
      </w:r>
    </w:p>
    <w:p w14:paraId="17C23C93"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119A88D4" w14:textId="371AAA98" w:rsidR="005B7468" w:rsidRDefault="00021430" w:rsidP="00021430">
      <w:pPr>
        <w:widowControl w:val="0"/>
        <w:pBdr>
          <w:top w:val="nil"/>
          <w:left w:val="nil"/>
          <w:bottom w:val="nil"/>
          <w:right w:val="nil"/>
          <w:between w:val="nil"/>
        </w:pBdr>
        <w:ind w:left="142" w:hanging="284"/>
        <w:jc w:val="both"/>
        <w:rPr>
          <w:color w:val="000000"/>
          <w:sz w:val="22"/>
          <w:szCs w:val="22"/>
        </w:rPr>
      </w:pPr>
      <w:r>
        <w:rPr>
          <w:color w:val="000000"/>
          <w:sz w:val="22"/>
          <w:szCs w:val="22"/>
        </w:rPr>
        <w:t>18.</w:t>
      </w:r>
      <w:r w:rsidR="005B7468">
        <w:rPr>
          <w:color w:val="000000"/>
          <w:sz w:val="22"/>
          <w:szCs w:val="22"/>
        </w:rPr>
        <w:t>Zhotoviteľ je povinný po odovzdaní diela usporiadať stroje, zariadenia a zvyšný materiál na</w:t>
      </w:r>
      <w:r>
        <w:rPr>
          <w:color w:val="000000"/>
          <w:sz w:val="22"/>
          <w:szCs w:val="22"/>
        </w:rPr>
        <w:t xml:space="preserve"> </w:t>
      </w:r>
      <w:r w:rsidR="005B7468">
        <w:rPr>
          <w:color w:val="000000"/>
          <w:sz w:val="22"/>
          <w:szCs w:val="22"/>
        </w:rPr>
        <w:t>stavenisku tak, aby dielo mohlo byť riadne užívané, pričom stavenisko je povinný vypratať do 10 dní odo dňa odovzdania a prevzatia diela.</w:t>
      </w:r>
    </w:p>
    <w:p w14:paraId="707FF40C"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77C251B0"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74C4CB57" w14:textId="77777777" w:rsidR="005B7468" w:rsidRDefault="005B7468" w:rsidP="005B7468">
      <w:pPr>
        <w:widowControl w:val="0"/>
        <w:pBdr>
          <w:top w:val="nil"/>
          <w:left w:val="nil"/>
          <w:bottom w:val="nil"/>
          <w:right w:val="nil"/>
          <w:between w:val="nil"/>
        </w:pBdr>
        <w:tabs>
          <w:tab w:val="left" w:pos="284"/>
        </w:tabs>
        <w:jc w:val="both"/>
        <w:rPr>
          <w:color w:val="000000"/>
          <w:sz w:val="22"/>
          <w:szCs w:val="22"/>
        </w:rPr>
      </w:pPr>
    </w:p>
    <w:p w14:paraId="3CB9B2EE"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3B1224B6" w14:textId="77777777"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w:t>
      </w:r>
      <w:r>
        <w:rPr>
          <w:b/>
          <w:smallCaps/>
          <w:color w:val="000000"/>
          <w:sz w:val="22"/>
          <w:szCs w:val="22"/>
        </w:rPr>
        <w:t xml:space="preserve"> VII.</w:t>
      </w:r>
    </w:p>
    <w:p w14:paraId="42172233"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Subdodávatelia</w:t>
      </w:r>
    </w:p>
    <w:p w14:paraId="0C87CE54" w14:textId="77777777" w:rsidR="005B7468" w:rsidRDefault="005B7468" w:rsidP="005B7468">
      <w:pPr>
        <w:pBdr>
          <w:top w:val="nil"/>
          <w:left w:val="nil"/>
          <w:bottom w:val="nil"/>
          <w:right w:val="nil"/>
          <w:between w:val="nil"/>
        </w:pBdr>
        <w:ind w:left="284" w:hanging="284"/>
        <w:jc w:val="both"/>
        <w:rPr>
          <w:color w:val="000000"/>
          <w:sz w:val="22"/>
          <w:szCs w:val="22"/>
        </w:rPr>
      </w:pPr>
      <w:r>
        <w:rPr>
          <w:b/>
          <w:smallCaps/>
          <w:color w:val="000000"/>
          <w:sz w:val="22"/>
          <w:szCs w:val="22"/>
        </w:rPr>
        <w:t xml:space="preserve"> </w:t>
      </w:r>
    </w:p>
    <w:p w14:paraId="51033126" w14:textId="77777777" w:rsidR="005B7468" w:rsidRDefault="005B7468" w:rsidP="005B7468">
      <w:pPr>
        <w:widowControl w:val="0"/>
        <w:numPr>
          <w:ilvl w:val="0"/>
          <w:numId w:val="2"/>
        </w:numPr>
        <w:pBdr>
          <w:top w:val="nil"/>
          <w:left w:val="nil"/>
          <w:bottom w:val="nil"/>
          <w:right w:val="nil"/>
          <w:between w:val="nil"/>
        </w:pBdr>
        <w:tabs>
          <w:tab w:val="left" w:pos="360"/>
        </w:tabs>
        <w:ind w:left="357" w:hanging="357"/>
        <w:jc w:val="both"/>
      </w:pPr>
      <w:r>
        <w:rPr>
          <w:color w:val="000000"/>
          <w:sz w:val="22"/>
          <w:szCs w:val="22"/>
        </w:rPr>
        <w:t>Každý subdodávateľ, ktorý podľa osobitného predpisu má povinnosť zapisovať sa do registra partnerov verejného sektora, je povinný byť zapísaný v registri partnerov verejného sektora. Táto povinnosť sa vzťahuje na subdodávateľa po celú dobu trvania zmluvy.</w:t>
      </w:r>
    </w:p>
    <w:p w14:paraId="02816755" w14:textId="77777777" w:rsidR="005B7468" w:rsidRDefault="005B7468" w:rsidP="005B7468">
      <w:pPr>
        <w:widowControl w:val="0"/>
        <w:pBdr>
          <w:top w:val="nil"/>
          <w:left w:val="nil"/>
          <w:bottom w:val="nil"/>
          <w:right w:val="nil"/>
          <w:between w:val="nil"/>
        </w:pBdr>
        <w:tabs>
          <w:tab w:val="left" w:pos="360"/>
        </w:tabs>
        <w:ind w:left="357"/>
        <w:jc w:val="both"/>
        <w:rPr>
          <w:color w:val="000000"/>
          <w:sz w:val="22"/>
          <w:szCs w:val="22"/>
        </w:rPr>
      </w:pPr>
    </w:p>
    <w:p w14:paraId="3965EA44" w14:textId="77777777" w:rsidR="005B7468" w:rsidRDefault="005B7468" w:rsidP="005B7468">
      <w:pPr>
        <w:widowControl w:val="0"/>
        <w:numPr>
          <w:ilvl w:val="0"/>
          <w:numId w:val="2"/>
        </w:numPr>
        <w:pBdr>
          <w:top w:val="nil"/>
          <w:left w:val="nil"/>
          <w:bottom w:val="nil"/>
          <w:right w:val="nil"/>
          <w:between w:val="nil"/>
        </w:pBdr>
        <w:tabs>
          <w:tab w:val="left" w:pos="355"/>
        </w:tabs>
        <w:ind w:left="357" w:hanging="357"/>
        <w:jc w:val="both"/>
      </w:pPr>
      <w:r>
        <w:rPr>
          <w:color w:val="000000"/>
          <w:sz w:val="22"/>
          <w:szCs w:val="22"/>
        </w:rPr>
        <w:t>Zhotoviteľ je povinný oznámiť Objednávateľovi akúkoľvek zmenu údajov o každom navrhnutom a Objednávateľom odsúhlasenom subdodávateľovi počas plnenia diela a to bezodkladne, najneskôr v deň nasledujúcom po dni, kedy k zmene došlo.</w:t>
      </w:r>
    </w:p>
    <w:p w14:paraId="15D90A00"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42615D91" w14:textId="355F0E3D"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%-ny podiel zákazky, ktorý má v úmysle zadať tretím osobám, navrhovaných nových subdodávateľov, predmety plnenia. Každý subdodávateľ, ktorého sa zmena týka musí spĺňa podmienky osobného postavenia podľa § 32 ods. 1 zákona č. 343/2015 Z.z. o verejnom obstarávaní a neexistujú u neho dôvody na vylúčenie podľa § 40 ods. 6 písm. a) až h) a ods. 7 zákona č. 343/2015 Z.z. o verejnom obstarávaní, pričom oprávnenie zhotovovať práce má subdodávateľ k tej časti predmetu zákazky ktorú má plniť a zároveň subdodávateľ musí spĺňať aj podmienku podľa bodu  1 tohto Článku zmluvy.</w:t>
      </w:r>
    </w:p>
    <w:p w14:paraId="2C4F6D07"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7E1667DA" w14:textId="77777777"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Z.z. o verejnom obstarávaní u všetkých subdodávateľov.</w:t>
      </w:r>
    </w:p>
    <w:p w14:paraId="3C9B0CE2"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234A0927" w14:textId="77777777" w:rsidR="005B7468" w:rsidRDefault="005B7468" w:rsidP="005B7468">
      <w:pPr>
        <w:widowControl w:val="0"/>
        <w:numPr>
          <w:ilvl w:val="0"/>
          <w:numId w:val="2"/>
        </w:numPr>
        <w:pBdr>
          <w:top w:val="nil"/>
          <w:left w:val="nil"/>
          <w:bottom w:val="nil"/>
          <w:right w:val="nil"/>
          <w:between w:val="nil"/>
        </w:pBdr>
        <w:tabs>
          <w:tab w:val="left" w:pos="346"/>
        </w:tabs>
        <w:ind w:left="357" w:hanging="357"/>
        <w:jc w:val="both"/>
      </w:pPr>
      <w:r>
        <w:rPr>
          <w:color w:val="000000"/>
          <w:sz w:val="22"/>
          <w:szCs w:val="22"/>
        </w:rPr>
        <w:t>V prípade porušenia ktorejkoľvek z povinností týkajúcej sa subdodávateľov alebo ich zmeny podľa tohto Článku, má Objednávateľ právo odstúpiť od zmluvy.</w:t>
      </w:r>
    </w:p>
    <w:p w14:paraId="6A4DE8D8" w14:textId="77777777" w:rsidR="005B7468" w:rsidRDefault="005B7468" w:rsidP="005B7468">
      <w:pPr>
        <w:widowControl w:val="0"/>
        <w:pBdr>
          <w:top w:val="nil"/>
          <w:left w:val="nil"/>
          <w:bottom w:val="nil"/>
          <w:right w:val="nil"/>
          <w:between w:val="nil"/>
        </w:pBdr>
        <w:tabs>
          <w:tab w:val="left" w:pos="346"/>
        </w:tabs>
        <w:jc w:val="both"/>
        <w:rPr>
          <w:color w:val="000000"/>
          <w:sz w:val="22"/>
          <w:szCs w:val="22"/>
        </w:rPr>
      </w:pPr>
    </w:p>
    <w:p w14:paraId="49EA91D7" w14:textId="77777777" w:rsidR="005B7468" w:rsidRDefault="005B7468" w:rsidP="005B7468">
      <w:pPr>
        <w:widowControl w:val="0"/>
        <w:numPr>
          <w:ilvl w:val="0"/>
          <w:numId w:val="2"/>
        </w:numPr>
        <w:pBdr>
          <w:top w:val="nil"/>
          <w:left w:val="nil"/>
          <w:bottom w:val="nil"/>
          <w:right w:val="nil"/>
          <w:between w:val="nil"/>
        </w:pBdr>
        <w:tabs>
          <w:tab w:val="left" w:pos="360"/>
        </w:tabs>
        <w:ind w:left="360" w:hanging="360"/>
        <w:jc w:val="both"/>
      </w:pPr>
      <w:r>
        <w:rPr>
          <w:color w:val="000000"/>
          <w:sz w:val="22"/>
          <w:szCs w:val="22"/>
        </w:rPr>
        <w:t>Objednávateľ si vyhradzuje právo odmietnuť subdodávateľa, ktorý je s ním v obchodnom, súdnom alebo inom spore.</w:t>
      </w:r>
    </w:p>
    <w:p w14:paraId="46E9CA1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p>
    <w:p w14:paraId="11FB6852"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Článok VIII.</w:t>
      </w:r>
    </w:p>
    <w:p w14:paraId="74DDC496" w14:textId="791F5BE8" w:rsidR="005B7468" w:rsidRDefault="005B7468" w:rsidP="005B7468">
      <w:pPr>
        <w:widowControl w:val="0"/>
        <w:pBdr>
          <w:top w:val="nil"/>
          <w:left w:val="nil"/>
          <w:bottom w:val="nil"/>
          <w:right w:val="nil"/>
          <w:between w:val="nil"/>
        </w:pBdr>
        <w:ind w:left="284" w:hanging="284"/>
        <w:jc w:val="center"/>
        <w:rPr>
          <w:b/>
          <w:color w:val="000000"/>
          <w:sz w:val="22"/>
          <w:szCs w:val="22"/>
        </w:rPr>
      </w:pPr>
      <w:r>
        <w:rPr>
          <w:b/>
          <w:color w:val="000000"/>
          <w:sz w:val="22"/>
          <w:szCs w:val="22"/>
        </w:rPr>
        <w:t>Platobné podmienky</w:t>
      </w:r>
    </w:p>
    <w:p w14:paraId="4315D85B" w14:textId="77777777" w:rsidR="008F1B9D" w:rsidRDefault="008F1B9D" w:rsidP="005B7468">
      <w:pPr>
        <w:widowControl w:val="0"/>
        <w:pBdr>
          <w:top w:val="nil"/>
          <w:left w:val="nil"/>
          <w:bottom w:val="nil"/>
          <w:right w:val="nil"/>
          <w:between w:val="nil"/>
        </w:pBdr>
        <w:ind w:left="284" w:hanging="284"/>
        <w:jc w:val="center"/>
        <w:rPr>
          <w:color w:val="000000"/>
          <w:sz w:val="22"/>
          <w:szCs w:val="22"/>
        </w:rPr>
      </w:pPr>
    </w:p>
    <w:p w14:paraId="7FDEA261" w14:textId="65DE81C8" w:rsidR="008F1B9D" w:rsidRPr="007B1826" w:rsidRDefault="005B7468" w:rsidP="009E1AE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 xml:space="preserve">Cena podľa Článku III. tejto Zmluvy bude </w:t>
      </w:r>
      <w:r w:rsidR="00E22DCC">
        <w:rPr>
          <w:color w:val="000000"/>
          <w:sz w:val="22"/>
          <w:szCs w:val="22"/>
        </w:rPr>
        <w:t xml:space="preserve">uhrádzaná </w:t>
      </w:r>
      <w:r w:rsidR="009E1AE6">
        <w:rPr>
          <w:color w:val="000000"/>
          <w:sz w:val="22"/>
          <w:szCs w:val="22"/>
        </w:rPr>
        <w:t xml:space="preserve">v 120 mesačných </w:t>
      </w:r>
      <w:r w:rsidR="009E1AE6" w:rsidRPr="008F1B9D">
        <w:rPr>
          <w:sz w:val="22"/>
          <w:szCs w:val="22"/>
        </w:rPr>
        <w:t>splátkach na základe faktúry vystavenej zhotoviteľom</w:t>
      </w:r>
      <w:r w:rsidR="00C658AC">
        <w:rPr>
          <w:sz w:val="22"/>
          <w:szCs w:val="22"/>
        </w:rPr>
        <w:t xml:space="preserve"> po dokončení celého diela najneskôr </w:t>
      </w:r>
      <w:r w:rsidR="00FD38FA">
        <w:rPr>
          <w:sz w:val="22"/>
          <w:szCs w:val="22"/>
        </w:rPr>
        <w:t>do 2 mesiacov s tým, že dátum zdaniteľného plnenia na faktúre bude zhodný s dátumom podpísania odov</w:t>
      </w:r>
      <w:r w:rsidR="00F317DD">
        <w:rPr>
          <w:sz w:val="22"/>
          <w:szCs w:val="22"/>
        </w:rPr>
        <w:t>zdávacieho a preberacieho protokolu a faktúra bude vystavená najneskôr do 15. dňa nasledujúceho</w:t>
      </w:r>
      <w:r w:rsidR="00C658AC">
        <w:rPr>
          <w:sz w:val="22"/>
          <w:szCs w:val="22"/>
        </w:rPr>
        <w:t xml:space="preserve"> mesiaca</w:t>
      </w:r>
      <w:r w:rsidR="0002135E">
        <w:rPr>
          <w:sz w:val="22"/>
          <w:szCs w:val="22"/>
        </w:rPr>
        <w:t xml:space="preserve"> po jeho podpísaní.</w:t>
      </w:r>
      <w:r w:rsidR="00C658AC">
        <w:rPr>
          <w:sz w:val="22"/>
          <w:szCs w:val="22"/>
        </w:rPr>
        <w:t xml:space="preserve"> Súčasťou faktúry bude Súpis vykonaných prác a preberacích protokolov odsúhlasených objednávateľom. </w:t>
      </w:r>
      <w:r w:rsidR="009E1AE6">
        <w:rPr>
          <w:sz w:val="22"/>
          <w:szCs w:val="22"/>
        </w:rPr>
        <w:t>P</w:t>
      </w:r>
      <w:r w:rsidR="009E1AE6" w:rsidRPr="008F1B9D">
        <w:rPr>
          <w:sz w:val="22"/>
          <w:szCs w:val="22"/>
        </w:rPr>
        <w:t xml:space="preserve">rílohou faktúry bude preberací protokol na celé dielo a splatnosť faktúry bude zodpovedať splátkovému kalendáru tvoriaceho prílohu č. </w:t>
      </w:r>
      <w:r w:rsidR="009E1AE6">
        <w:rPr>
          <w:sz w:val="22"/>
          <w:szCs w:val="22"/>
        </w:rPr>
        <w:t>5</w:t>
      </w:r>
      <w:r w:rsidR="009E1AE6" w:rsidRPr="008F1B9D">
        <w:rPr>
          <w:sz w:val="22"/>
          <w:szCs w:val="22"/>
        </w:rPr>
        <w:t xml:space="preserve"> tejto zmluvy</w:t>
      </w:r>
      <w:r w:rsidR="009E1AE6">
        <w:rPr>
          <w:sz w:val="22"/>
          <w:szCs w:val="22"/>
        </w:rPr>
        <w:t xml:space="preserve">. </w:t>
      </w:r>
      <w:r w:rsidR="009E1AE6" w:rsidRPr="009E1AE6">
        <w:rPr>
          <w:sz w:val="22"/>
          <w:szCs w:val="22"/>
        </w:rPr>
        <w:t xml:space="preserve"> </w:t>
      </w:r>
    </w:p>
    <w:p w14:paraId="6828C6B0" w14:textId="77777777" w:rsidR="008F1B9D" w:rsidRDefault="008F1B9D" w:rsidP="00044276"/>
    <w:p w14:paraId="33E8B9B8" w14:textId="6E7794EF" w:rsidR="00DF5E82" w:rsidRPr="00DF5E82" w:rsidRDefault="00DF5E82" w:rsidP="00DF5E82">
      <w:pPr>
        <w:widowControl w:val="0"/>
        <w:numPr>
          <w:ilvl w:val="0"/>
          <w:numId w:val="3"/>
        </w:numPr>
        <w:pBdr>
          <w:top w:val="nil"/>
          <w:left w:val="nil"/>
          <w:bottom w:val="nil"/>
          <w:right w:val="nil"/>
          <w:between w:val="nil"/>
        </w:pBdr>
        <w:ind w:left="284" w:hanging="284"/>
        <w:jc w:val="both"/>
        <w:rPr>
          <w:color w:val="000000"/>
          <w:sz w:val="22"/>
          <w:szCs w:val="22"/>
        </w:rPr>
      </w:pPr>
      <w:r w:rsidRPr="00DF5E82">
        <w:rPr>
          <w:sz w:val="22"/>
          <w:szCs w:val="22"/>
        </w:rPr>
        <w:t xml:space="preserve">Zhotoviteľ nie je oprávnený postúpiť akúkoľvek pohľadávku vzniknutú na základe tejto zmluvy </w:t>
      </w:r>
      <w:r w:rsidRPr="00DF5E82">
        <w:rPr>
          <w:sz w:val="22"/>
          <w:szCs w:val="22"/>
        </w:rPr>
        <w:lastRenderedPageBreak/>
        <w:t>na tretiu osobu bez predchádzajúceho písomného súhlasu objednávateľa, inak sa takéto postúpenie považuje za neplatné.</w:t>
      </w:r>
    </w:p>
    <w:p w14:paraId="0C894B8C" w14:textId="77777777" w:rsidR="00DF5E82" w:rsidRPr="00DF5E82" w:rsidRDefault="00DF5E82" w:rsidP="00DF5E82">
      <w:pPr>
        <w:widowControl w:val="0"/>
        <w:pBdr>
          <w:top w:val="nil"/>
          <w:left w:val="nil"/>
          <w:bottom w:val="nil"/>
          <w:right w:val="nil"/>
          <w:between w:val="nil"/>
        </w:pBdr>
        <w:jc w:val="both"/>
        <w:rPr>
          <w:color w:val="000000"/>
          <w:sz w:val="22"/>
          <w:szCs w:val="22"/>
        </w:rPr>
      </w:pPr>
    </w:p>
    <w:p w14:paraId="11873F52" w14:textId="2C24FF77" w:rsidR="008F1B9D" w:rsidRPr="00044276" w:rsidRDefault="00C658AC" w:rsidP="00044276">
      <w:pPr>
        <w:widowControl w:val="0"/>
        <w:numPr>
          <w:ilvl w:val="0"/>
          <w:numId w:val="3"/>
        </w:numPr>
        <w:pBdr>
          <w:top w:val="nil"/>
          <w:left w:val="nil"/>
          <w:bottom w:val="nil"/>
          <w:right w:val="nil"/>
          <w:between w:val="nil"/>
        </w:pBdr>
        <w:ind w:left="284" w:hanging="284"/>
        <w:jc w:val="both"/>
        <w:rPr>
          <w:sz w:val="22"/>
          <w:szCs w:val="22"/>
        </w:rPr>
      </w:pPr>
      <w:r>
        <w:rPr>
          <w:color w:val="000000"/>
          <w:sz w:val="22"/>
          <w:szCs w:val="22"/>
        </w:rPr>
        <w:t>Faktúra vystavená zhotoviteľom musí obsahovať všetky náležitosti daňového dokladu</w:t>
      </w:r>
      <w:r>
        <w:t xml:space="preserve"> </w:t>
      </w:r>
      <w:r w:rsidR="005B7468" w:rsidRPr="00C658AC">
        <w:rPr>
          <w:color w:val="000000"/>
          <w:sz w:val="22"/>
          <w:szCs w:val="22"/>
        </w:rPr>
        <w:t xml:space="preserve">v súlade s platnou právnou úpravou SR. V prípade, že daňový doklad nebude obsahovať tieto náležitosti, objednávateľ má právo vrátiť ho na doplnenie a prepracovanie. V takomto prípade </w:t>
      </w:r>
      <w:r>
        <w:rPr>
          <w:color w:val="000000"/>
          <w:sz w:val="22"/>
          <w:szCs w:val="22"/>
        </w:rPr>
        <w:t>platí lehota splatnosti v zmysle bodu 4 tohto článku odo dňa doručenia prepracovaného daňového dokladu objednávateľovi</w:t>
      </w:r>
      <w:r w:rsidR="005B7468" w:rsidRPr="00C658AC">
        <w:rPr>
          <w:color w:val="000000"/>
          <w:sz w:val="22"/>
          <w:szCs w:val="22"/>
        </w:rPr>
        <w:t>.</w:t>
      </w:r>
    </w:p>
    <w:p w14:paraId="0E12D96B" w14:textId="77777777" w:rsidR="008F1B9D" w:rsidRDefault="008F1B9D" w:rsidP="007B1826"/>
    <w:p w14:paraId="476FA3C8" w14:textId="0141A6BD"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Úhrada faktúry bude realizovaná bezhotovostne na bankový účet zhotoviteľa uvedený v záhlaví tejto zmluvy, pričom lehota splatnosti prvej splátky faktúry bude </w:t>
      </w:r>
      <w:r w:rsidR="00C658AC">
        <w:rPr>
          <w:sz w:val="22"/>
          <w:szCs w:val="22"/>
        </w:rPr>
        <w:t>do 31.01.202</w:t>
      </w:r>
      <w:r w:rsidR="00B121A2">
        <w:rPr>
          <w:sz w:val="22"/>
          <w:szCs w:val="22"/>
        </w:rPr>
        <w:t>5</w:t>
      </w:r>
      <w:r w:rsidR="00C658AC">
        <w:rPr>
          <w:sz w:val="22"/>
          <w:szCs w:val="22"/>
        </w:rPr>
        <w:t>, resp. do 60 dní odo</w:t>
      </w:r>
      <w:r w:rsidR="00044276">
        <w:rPr>
          <w:sz w:val="22"/>
          <w:szCs w:val="22"/>
        </w:rPr>
        <w:t xml:space="preserve"> dňa doručenia </w:t>
      </w:r>
      <w:r w:rsidRPr="008F1B9D">
        <w:rPr>
          <w:sz w:val="22"/>
          <w:szCs w:val="22"/>
        </w:rPr>
        <w:t>faktúry objednávateľovi</w:t>
      </w:r>
      <w:r w:rsidR="00044276">
        <w:rPr>
          <w:sz w:val="22"/>
          <w:szCs w:val="22"/>
        </w:rPr>
        <w:t xml:space="preserve"> v prípade, že dielo bude odovzdané po 31.12.202</w:t>
      </w:r>
      <w:r w:rsidR="00716214">
        <w:rPr>
          <w:sz w:val="22"/>
          <w:szCs w:val="22"/>
        </w:rPr>
        <w:t>4</w:t>
      </w:r>
      <w:r w:rsidRPr="008F1B9D">
        <w:rPr>
          <w:sz w:val="22"/>
          <w:szCs w:val="22"/>
        </w:rPr>
        <w:t>. Zmluvné strany vyhlasujú, že dojednanie lehoty splatnosti prvej splátky faktúry podľa predchádzajúcej vety nie je v hrubom nepomere k právam a povinnostiam vyplývajúcim z tejto zmluvy pre zhotoviteľa.</w:t>
      </w:r>
    </w:p>
    <w:p w14:paraId="5EC42A26" w14:textId="77777777" w:rsidR="008F1B9D" w:rsidRPr="00044276" w:rsidRDefault="008F1B9D" w:rsidP="00044276">
      <w:pPr>
        <w:rPr>
          <w:sz w:val="22"/>
          <w:szCs w:val="22"/>
        </w:rPr>
      </w:pPr>
    </w:p>
    <w:p w14:paraId="3609F9F8"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Akékoľvek zmeny si zmluvné strany musia písomne odsúhlasiť v zmysle ustanovenia § 547 Obchodného zákona a takisto legislatívne zmeny v oblasti DPH, cla, dovoznej prirážky. </w:t>
      </w:r>
    </w:p>
    <w:p w14:paraId="37C779FC" w14:textId="77777777" w:rsidR="008F1B9D" w:rsidRDefault="008F1B9D" w:rsidP="008F1B9D">
      <w:pPr>
        <w:pStyle w:val="Odsekzoznamu"/>
        <w:rPr>
          <w:sz w:val="22"/>
          <w:szCs w:val="22"/>
        </w:rPr>
      </w:pPr>
    </w:p>
    <w:p w14:paraId="6A194ECF" w14:textId="77777777" w:rsid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Cena za dodanie tovaru, uskutočnenie stavebných prác a poskytnutie služby musí byť stanovená v zmysle zákona NR SR č.18/1996 Z. z. o cenách v znení neskorších predpisov, vyhlášky MF SR č.87/1996 Z. z., ktorou sa vykonáva zákon o cenách. </w:t>
      </w:r>
    </w:p>
    <w:p w14:paraId="67F1382F" w14:textId="77777777" w:rsidR="008F1B9D" w:rsidRDefault="008F1B9D" w:rsidP="008F1B9D">
      <w:pPr>
        <w:pStyle w:val="Odsekzoznamu"/>
        <w:rPr>
          <w:sz w:val="22"/>
          <w:szCs w:val="22"/>
        </w:rPr>
      </w:pPr>
    </w:p>
    <w:p w14:paraId="75DB64C7" w14:textId="5B9B264D" w:rsidR="008F1B9D" w:rsidRPr="008F1B9D" w:rsidRDefault="008F1B9D" w:rsidP="008F1B9D">
      <w:pPr>
        <w:widowControl w:val="0"/>
        <w:numPr>
          <w:ilvl w:val="0"/>
          <w:numId w:val="3"/>
        </w:numPr>
        <w:pBdr>
          <w:top w:val="nil"/>
          <w:left w:val="nil"/>
          <w:bottom w:val="nil"/>
          <w:right w:val="nil"/>
          <w:between w:val="nil"/>
        </w:pBdr>
        <w:ind w:left="284" w:hanging="284"/>
        <w:jc w:val="both"/>
        <w:rPr>
          <w:sz w:val="22"/>
          <w:szCs w:val="22"/>
        </w:rPr>
      </w:pPr>
      <w:r w:rsidRPr="008F1B9D">
        <w:rPr>
          <w:sz w:val="22"/>
          <w:szCs w:val="22"/>
        </w:rPr>
        <w:t xml:space="preserve">V prípade nerealizovania diela vôbec nevznikne zhotoviteľovi právo na vystavenie faktúry objednávateľovi. </w:t>
      </w:r>
    </w:p>
    <w:p w14:paraId="48448696" w14:textId="77777777" w:rsidR="005B7468" w:rsidRPr="008F1B9D" w:rsidRDefault="005B7468" w:rsidP="0096301B">
      <w:pPr>
        <w:widowControl w:val="0"/>
        <w:pBdr>
          <w:top w:val="nil"/>
          <w:left w:val="nil"/>
          <w:bottom w:val="nil"/>
          <w:right w:val="nil"/>
          <w:between w:val="nil"/>
        </w:pBdr>
        <w:jc w:val="both"/>
        <w:rPr>
          <w:color w:val="000000"/>
          <w:sz w:val="22"/>
          <w:szCs w:val="22"/>
          <w:highlight w:val="yellow"/>
        </w:rPr>
      </w:pPr>
    </w:p>
    <w:p w14:paraId="019E6586" w14:textId="77777777" w:rsidR="005B7468" w:rsidRDefault="005B7468" w:rsidP="005B7468">
      <w:pPr>
        <w:pBdr>
          <w:top w:val="nil"/>
          <w:left w:val="nil"/>
          <w:bottom w:val="nil"/>
          <w:right w:val="nil"/>
          <w:between w:val="nil"/>
        </w:pBdr>
        <w:ind w:left="284" w:hanging="284"/>
        <w:jc w:val="both"/>
        <w:rPr>
          <w:color w:val="000000"/>
          <w:sz w:val="22"/>
          <w:szCs w:val="22"/>
        </w:rPr>
      </w:pPr>
    </w:p>
    <w:p w14:paraId="34A97B1B"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IX.</w:t>
      </w:r>
    </w:p>
    <w:p w14:paraId="64E481D7"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Zodpovednosť za vady a záruka</w:t>
      </w:r>
    </w:p>
    <w:p w14:paraId="2D5601F1" w14:textId="77777777" w:rsidR="005B7468" w:rsidRDefault="005B7468" w:rsidP="005B7468">
      <w:pPr>
        <w:widowControl w:val="0"/>
        <w:pBdr>
          <w:top w:val="nil"/>
          <w:left w:val="nil"/>
          <w:bottom w:val="nil"/>
          <w:right w:val="nil"/>
          <w:between w:val="nil"/>
        </w:pBdr>
        <w:ind w:left="284" w:hanging="284"/>
        <w:rPr>
          <w:color w:val="000000"/>
          <w:sz w:val="22"/>
          <w:szCs w:val="22"/>
        </w:rPr>
      </w:pPr>
    </w:p>
    <w:p w14:paraId="36AA9653" w14:textId="4955D1F5" w:rsidR="008F1B9D" w:rsidRDefault="008F1B9D" w:rsidP="008F1B9D">
      <w:pPr>
        <w:pStyle w:val="Odsekzoznamu"/>
        <w:numPr>
          <w:ilvl w:val="0"/>
          <w:numId w:val="4"/>
        </w:numPr>
        <w:ind w:left="426" w:hanging="426"/>
        <w:jc w:val="both"/>
        <w:rPr>
          <w:sz w:val="22"/>
          <w:szCs w:val="22"/>
        </w:rPr>
      </w:pPr>
      <w:r w:rsidRPr="008F1B9D">
        <w:rPr>
          <w:sz w:val="22"/>
          <w:szCs w:val="22"/>
        </w:rPr>
        <w:t>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t.j. v súlade s platnými právnymi predpismi, STN, ISO, technickými požiadavkami na tovar a musia byť v súlade s podmienkami realizačnej projektovej dokumentácie a výkazom výmer, nevynímajúc pokyny objednávateľa.</w:t>
      </w:r>
    </w:p>
    <w:p w14:paraId="7C647BBE" w14:textId="77777777" w:rsidR="008F1B9D" w:rsidRDefault="008F1B9D" w:rsidP="008F1B9D">
      <w:pPr>
        <w:pStyle w:val="Odsekzoznamu"/>
        <w:ind w:left="426"/>
        <w:jc w:val="both"/>
        <w:rPr>
          <w:sz w:val="22"/>
          <w:szCs w:val="22"/>
        </w:rPr>
      </w:pPr>
    </w:p>
    <w:p w14:paraId="07039A15" w14:textId="0854B838" w:rsidR="008F1B9D" w:rsidRPr="00351BB3" w:rsidRDefault="008F1B9D" w:rsidP="00351BB3">
      <w:pPr>
        <w:pStyle w:val="Odsekzoznamu"/>
        <w:numPr>
          <w:ilvl w:val="0"/>
          <w:numId w:val="4"/>
        </w:numPr>
        <w:ind w:left="426" w:hanging="426"/>
        <w:jc w:val="both"/>
        <w:rPr>
          <w:sz w:val="22"/>
          <w:szCs w:val="22"/>
        </w:rPr>
      </w:pPr>
      <w:r w:rsidRPr="008F1B9D">
        <w:rPr>
          <w:sz w:val="22"/>
          <w:szCs w:val="22"/>
        </w:rPr>
        <w:t xml:space="preserve">Pokiaľ právne predpisy alebo príslušné STN ustanovujú vykonanie skúšok, osvedčujúcich dohodnuté vlastnosti diela, alebo jeho časti, zhotoviteľ je povinný zabezpečiť uskutočnenie týchto skúšok pred odovzdaním diela za účasti objednávateľa. </w:t>
      </w:r>
    </w:p>
    <w:p w14:paraId="57953AD7" w14:textId="39C97692" w:rsidR="005B7468" w:rsidRPr="008F1B9D" w:rsidRDefault="005B7468" w:rsidP="008F1B9D">
      <w:pPr>
        <w:pStyle w:val="Odsekzoznamu"/>
        <w:numPr>
          <w:ilvl w:val="0"/>
          <w:numId w:val="4"/>
        </w:numPr>
        <w:ind w:left="426" w:hanging="426"/>
        <w:jc w:val="both"/>
        <w:rPr>
          <w:sz w:val="22"/>
          <w:szCs w:val="22"/>
        </w:rPr>
      </w:pPr>
      <w:r w:rsidRPr="008F1B9D">
        <w:rPr>
          <w:color w:val="000000"/>
          <w:sz w:val="22"/>
          <w:szCs w:val="22"/>
        </w:rPr>
        <w:t>Zhotoviteľ zodpovedá za to, že dielo má v dobe prevzatia zmluvne dohodnuté vlastnosti, že zodpovedá technickým normám a predpisom SR, a že nemá vady, ktoré by rušili, alebo znižovali hodnotu alebo schopnosť jeho používania k zvyčajným alebo v zmluve predpokladaným účelom.</w:t>
      </w:r>
    </w:p>
    <w:p w14:paraId="12FF1E1A"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0E2AC48F" w14:textId="77777777" w:rsid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19C35F18" w14:textId="77777777" w:rsidR="008F1B9D" w:rsidRDefault="008F1B9D" w:rsidP="008F1B9D">
      <w:pPr>
        <w:pStyle w:val="Odsekzoznamu"/>
        <w:rPr>
          <w:color w:val="000000"/>
          <w:sz w:val="22"/>
          <w:szCs w:val="22"/>
        </w:rPr>
      </w:pPr>
    </w:p>
    <w:p w14:paraId="0806EF58" w14:textId="4AB00E44" w:rsidR="00557B80" w:rsidRPr="00266A77" w:rsidRDefault="005B7468" w:rsidP="00557B80">
      <w:pPr>
        <w:widowControl w:val="0"/>
        <w:numPr>
          <w:ilvl w:val="0"/>
          <w:numId w:val="4"/>
        </w:numPr>
        <w:pBdr>
          <w:top w:val="nil"/>
          <w:left w:val="nil"/>
          <w:bottom w:val="nil"/>
          <w:right w:val="nil"/>
          <w:between w:val="nil"/>
        </w:pBdr>
        <w:ind w:left="357" w:hanging="357"/>
        <w:jc w:val="both"/>
      </w:pPr>
      <w:r w:rsidRPr="008F1B9D">
        <w:rPr>
          <w:color w:val="000000"/>
          <w:sz w:val="22"/>
          <w:szCs w:val="22"/>
        </w:rPr>
        <w:lastRenderedPageBreak/>
        <w:t xml:space="preserve">Záručná doba na stavebné práce je </w:t>
      </w:r>
      <w:r w:rsidR="000A5544" w:rsidRPr="008F1B9D">
        <w:rPr>
          <w:color w:val="000000"/>
          <w:sz w:val="22"/>
          <w:szCs w:val="22"/>
        </w:rPr>
        <w:t>10</w:t>
      </w:r>
      <w:r w:rsidRPr="008F1B9D">
        <w:rPr>
          <w:color w:val="000000"/>
          <w:sz w:val="22"/>
          <w:szCs w:val="22"/>
        </w:rPr>
        <w:t xml:space="preserve"> rokov odo dňa prevzatia diela objednávateľom</w:t>
      </w:r>
      <w:r w:rsidR="008F1B9D" w:rsidRPr="008F1B9D">
        <w:rPr>
          <w:color w:val="000000"/>
          <w:sz w:val="22"/>
          <w:szCs w:val="22"/>
        </w:rPr>
        <w:t xml:space="preserve">. V prípade  </w:t>
      </w:r>
      <w:r w:rsidR="008F1B9D" w:rsidRPr="008F1B9D">
        <w:rPr>
          <w:sz w:val="22"/>
          <w:szCs w:val="22"/>
        </w:rPr>
        <w:t xml:space="preserve">materiálov a výrobkov tvoriacich dielo, na ktoré poskytuje ich výrobca osobitnú záruku dlhšiu ako v prvej vete tohto ustanovenia, platí záručná doba v dĺžke uvedenej výrobcom týchto materiálov alebo výrobkov. </w:t>
      </w:r>
    </w:p>
    <w:p w14:paraId="6479A768" w14:textId="77777777" w:rsidR="00266A77" w:rsidRDefault="00266A77" w:rsidP="00266A77">
      <w:pPr>
        <w:widowControl w:val="0"/>
        <w:pBdr>
          <w:top w:val="nil"/>
          <w:left w:val="nil"/>
          <w:bottom w:val="nil"/>
          <w:right w:val="nil"/>
          <w:between w:val="nil"/>
        </w:pBdr>
        <w:ind w:left="357"/>
        <w:jc w:val="both"/>
      </w:pPr>
    </w:p>
    <w:p w14:paraId="6EFD611F" w14:textId="1406725B" w:rsidR="00557B80" w:rsidRPr="00266A77" w:rsidRDefault="00557B80" w:rsidP="00557B80">
      <w:pPr>
        <w:widowControl w:val="0"/>
        <w:numPr>
          <w:ilvl w:val="0"/>
          <w:numId w:val="4"/>
        </w:numPr>
        <w:pBdr>
          <w:top w:val="nil"/>
          <w:left w:val="nil"/>
          <w:bottom w:val="nil"/>
          <w:right w:val="nil"/>
          <w:between w:val="nil"/>
        </w:pBdr>
        <w:ind w:left="357" w:hanging="357"/>
        <w:jc w:val="both"/>
        <w:rPr>
          <w:sz w:val="22"/>
          <w:szCs w:val="22"/>
        </w:rPr>
      </w:pPr>
      <w:r w:rsidRPr="00266A77">
        <w:rPr>
          <w:sz w:val="22"/>
          <w:szCs w:val="22"/>
        </w:rPr>
        <w:t xml:space="preserve">Záručná doba na vodorovné značenie je 1 rok odo </w:t>
      </w:r>
      <w:r w:rsidR="00266A77" w:rsidRPr="008F1B9D">
        <w:rPr>
          <w:color w:val="000000"/>
          <w:sz w:val="22"/>
          <w:szCs w:val="22"/>
        </w:rPr>
        <w:t>dňa prevzatia diela objednávateľom.</w:t>
      </w:r>
    </w:p>
    <w:p w14:paraId="3512745A" w14:textId="77777777" w:rsidR="008F1B9D" w:rsidRPr="008F1B9D" w:rsidRDefault="008F1B9D" w:rsidP="008F1B9D">
      <w:pPr>
        <w:widowControl w:val="0"/>
        <w:pBdr>
          <w:top w:val="nil"/>
          <w:left w:val="nil"/>
          <w:bottom w:val="nil"/>
          <w:right w:val="nil"/>
          <w:between w:val="nil"/>
        </w:pBdr>
        <w:jc w:val="both"/>
      </w:pPr>
    </w:p>
    <w:p w14:paraId="42285E53" w14:textId="77777777"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Presný termín ukončenia záručnej doby zmluvné strany zapíšu do protokolu z odovzdania a prevzatia diela.</w:t>
      </w:r>
    </w:p>
    <w:p w14:paraId="21B75B8A" w14:textId="77777777" w:rsidR="008F1B9D" w:rsidRDefault="008F1B9D" w:rsidP="008F1B9D">
      <w:pPr>
        <w:pStyle w:val="Odsekzoznamu"/>
        <w:rPr>
          <w:sz w:val="22"/>
          <w:szCs w:val="22"/>
        </w:rPr>
      </w:pPr>
    </w:p>
    <w:p w14:paraId="5FF9991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zániku záväzku zhotoviteľa zhotoviť dielo bez toho, aby došlo k protokolárnemu odovzdaniu diela, začína záručná doba plynúť odo dňa zániku záväzku zhotoviteľa zhotoviť dielo. </w:t>
      </w:r>
    </w:p>
    <w:p w14:paraId="05735CFB" w14:textId="77777777" w:rsidR="008F1B9D" w:rsidRDefault="008F1B9D" w:rsidP="008F1B9D">
      <w:pPr>
        <w:pStyle w:val="Odsekzoznamu"/>
        <w:rPr>
          <w:sz w:val="22"/>
          <w:szCs w:val="22"/>
        </w:rPr>
      </w:pPr>
    </w:p>
    <w:p w14:paraId="1984B94A" w14:textId="77777777"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14:paraId="13C51C49" w14:textId="77777777" w:rsidR="008F1B9D" w:rsidRDefault="008F1B9D" w:rsidP="008F1B9D">
      <w:pPr>
        <w:pStyle w:val="Odsekzoznamu"/>
        <w:rPr>
          <w:sz w:val="22"/>
          <w:szCs w:val="22"/>
        </w:rPr>
      </w:pPr>
    </w:p>
    <w:p w14:paraId="23E8852A" w14:textId="5BE92030"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Počas záručnej doby je zhotoviteľ povinný na svoju zodpovednosť a náklady, t. j. bezplatne po obdržaní písomnej výzvy objednávateľa odstrániť všetky vady diela, za ktoré zodpovedá. </w:t>
      </w:r>
    </w:p>
    <w:p w14:paraId="6C55667C" w14:textId="77777777" w:rsidR="005B7468" w:rsidRPr="008F1B9D" w:rsidRDefault="005B7468" w:rsidP="008F1B9D">
      <w:pPr>
        <w:widowControl w:val="0"/>
        <w:pBdr>
          <w:top w:val="nil"/>
          <w:left w:val="nil"/>
          <w:bottom w:val="nil"/>
          <w:right w:val="nil"/>
          <w:between w:val="nil"/>
        </w:pBdr>
        <w:ind w:left="357"/>
        <w:jc w:val="both"/>
      </w:pPr>
    </w:p>
    <w:p w14:paraId="76A2DFB7" w14:textId="616D5A7A" w:rsidR="008F1B9D" w:rsidRPr="008F1B9D" w:rsidRDefault="005B7468" w:rsidP="008F1B9D">
      <w:pPr>
        <w:widowControl w:val="0"/>
        <w:numPr>
          <w:ilvl w:val="0"/>
          <w:numId w:val="4"/>
        </w:numPr>
        <w:pBdr>
          <w:top w:val="nil"/>
          <w:left w:val="nil"/>
          <w:bottom w:val="nil"/>
          <w:right w:val="nil"/>
          <w:between w:val="nil"/>
        </w:pBdr>
        <w:ind w:left="357" w:hanging="357"/>
        <w:jc w:val="both"/>
      </w:pPr>
      <w:r>
        <w:rPr>
          <w:color w:val="000000"/>
          <w:sz w:val="22"/>
          <w:szCs w:val="22"/>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14:paraId="3B34E2D9" w14:textId="77777777" w:rsidR="008F1B9D" w:rsidRDefault="008F1B9D" w:rsidP="008F1B9D">
      <w:pPr>
        <w:widowControl w:val="0"/>
        <w:pBdr>
          <w:top w:val="nil"/>
          <w:left w:val="nil"/>
          <w:bottom w:val="nil"/>
          <w:right w:val="nil"/>
          <w:between w:val="nil"/>
        </w:pBdr>
        <w:ind w:left="357"/>
        <w:jc w:val="both"/>
      </w:pPr>
    </w:p>
    <w:p w14:paraId="71E5AA49" w14:textId="41CB8579"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 xml:space="preserve">Zhotoviteľ je povinný pristúpiť k odstráneniu záručnej vady bez zbytočného odkladu a to najneskôr do 24 hodín pri vadách brániacich riadnej prevádzke diela a do </w:t>
      </w:r>
      <w:r w:rsidR="009E1AE6">
        <w:rPr>
          <w:sz w:val="22"/>
          <w:szCs w:val="22"/>
        </w:rPr>
        <w:t>3</w:t>
      </w:r>
      <w:r w:rsidRPr="008F1B9D">
        <w:rPr>
          <w:sz w:val="22"/>
          <w:szCs w:val="22"/>
        </w:rPr>
        <w:t xml:space="preserve"> dní pri vadách 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najneskôr v lehote 3 dní od obdržania reklamácie.</w:t>
      </w:r>
    </w:p>
    <w:p w14:paraId="12C2AD41" w14:textId="77777777" w:rsidR="008F1B9D" w:rsidRDefault="008F1B9D" w:rsidP="008F1B9D">
      <w:pPr>
        <w:pStyle w:val="Odsekzoznamu"/>
        <w:rPr>
          <w:sz w:val="22"/>
          <w:szCs w:val="22"/>
        </w:rPr>
      </w:pPr>
    </w:p>
    <w:p w14:paraId="26DF7838" w14:textId="700B86EC" w:rsidR="008F1B9D" w:rsidRPr="008F1B9D" w:rsidRDefault="008F1B9D" w:rsidP="008F1B9D">
      <w:pPr>
        <w:widowControl w:val="0"/>
        <w:numPr>
          <w:ilvl w:val="0"/>
          <w:numId w:val="4"/>
        </w:numPr>
        <w:pBdr>
          <w:top w:val="nil"/>
          <w:left w:val="nil"/>
          <w:bottom w:val="nil"/>
          <w:right w:val="nil"/>
          <w:between w:val="nil"/>
        </w:pBdr>
        <w:ind w:left="357" w:hanging="357"/>
        <w:jc w:val="both"/>
      </w:pPr>
      <w:r w:rsidRPr="008F1B9D">
        <w:rPr>
          <w:sz w:val="22"/>
          <w:szCs w:val="22"/>
        </w:rPr>
        <w:t>Pred uplynutím záručnej doby vyzve objednávateľ zhotoviteľa na vykonanie obhliadky diela a zhodnotenia jeho stavu. Obhliadka diela sa uskutoční v poslednom mesiaci záručnej doby a jej výsledok bude zachytený v protokole o ukončení záručnej doby. V prípade výskytu vád sa tieto uvedú v protokole, pričom zhotoviteľ je povinný ich odstrániť v stanovenej lehote, inak do 30 dní od podpisu protokolu; po odstránení vád bude táto skutočnosť protokolárne zachytená. V prípade, ak zhotoviteľ vady uvedené v protokole v uvedenej lehote neodstráni, má objednávateľ právo odstrániť vady sám alebo prostredníctvom tretej osoby na náklady zhotoviteľa.</w:t>
      </w:r>
    </w:p>
    <w:p w14:paraId="5E043E8D" w14:textId="77777777" w:rsidR="005B7468" w:rsidRDefault="005B7468" w:rsidP="005B7468">
      <w:pPr>
        <w:widowControl w:val="0"/>
        <w:pBdr>
          <w:top w:val="nil"/>
          <w:left w:val="nil"/>
          <w:bottom w:val="nil"/>
          <w:right w:val="nil"/>
          <w:between w:val="nil"/>
        </w:pBdr>
        <w:jc w:val="both"/>
        <w:rPr>
          <w:color w:val="000000"/>
          <w:sz w:val="22"/>
          <w:szCs w:val="22"/>
        </w:rPr>
      </w:pPr>
    </w:p>
    <w:p w14:paraId="63E083FC" w14:textId="77777777" w:rsidR="005B7468" w:rsidRDefault="005B7468" w:rsidP="005B7468">
      <w:pPr>
        <w:widowControl w:val="0"/>
        <w:numPr>
          <w:ilvl w:val="0"/>
          <w:numId w:val="4"/>
        </w:numPr>
        <w:pBdr>
          <w:top w:val="nil"/>
          <w:left w:val="nil"/>
          <w:bottom w:val="nil"/>
          <w:right w:val="nil"/>
          <w:between w:val="nil"/>
        </w:pBdr>
        <w:ind w:left="357" w:hanging="357"/>
        <w:jc w:val="both"/>
      </w:pPr>
      <w:r>
        <w:rPr>
          <w:color w:val="000000"/>
          <w:sz w:val="22"/>
          <w:szCs w:val="22"/>
        </w:rPr>
        <w:t>Objednávateľ je povinný umožniť zhotoviteľovi prístup do priestorov, kde sa majú záručné vady odstraňovať.</w:t>
      </w:r>
    </w:p>
    <w:p w14:paraId="37344672" w14:textId="77777777" w:rsidR="005B7468" w:rsidRDefault="005B7468" w:rsidP="005B7468">
      <w:pPr>
        <w:widowControl w:val="0"/>
        <w:pBdr>
          <w:top w:val="nil"/>
          <w:left w:val="nil"/>
          <w:bottom w:val="nil"/>
          <w:right w:val="nil"/>
          <w:between w:val="nil"/>
        </w:pBdr>
        <w:jc w:val="both"/>
        <w:rPr>
          <w:color w:val="000000"/>
          <w:sz w:val="22"/>
          <w:szCs w:val="22"/>
        </w:rPr>
      </w:pPr>
    </w:p>
    <w:p w14:paraId="6B7F4C78" w14:textId="2C054CE0" w:rsidR="005B7468" w:rsidRPr="008F1B9D" w:rsidRDefault="005B7468" w:rsidP="005B7468">
      <w:pPr>
        <w:widowControl w:val="0"/>
        <w:numPr>
          <w:ilvl w:val="0"/>
          <w:numId w:val="4"/>
        </w:numPr>
        <w:pBdr>
          <w:top w:val="nil"/>
          <w:left w:val="nil"/>
          <w:bottom w:val="nil"/>
          <w:right w:val="nil"/>
          <w:between w:val="nil"/>
        </w:pBdr>
        <w:ind w:left="360" w:hanging="360"/>
        <w:jc w:val="both"/>
      </w:pPr>
      <w:r>
        <w:rPr>
          <w:color w:val="000000"/>
          <w:sz w:val="22"/>
          <w:szCs w:val="22"/>
        </w:rPr>
        <w:t>V prípade, že zhotoviteľ nesplní svoju povinnosť odstrániť vady riadne a včas, je Objednávateľ oprávnený zabezpečiť odstránenie vady treťou osobou na náklady zhotoviteľa.</w:t>
      </w:r>
    </w:p>
    <w:p w14:paraId="09163D51" w14:textId="77777777" w:rsidR="008F1B9D" w:rsidRDefault="008F1B9D" w:rsidP="008F1B9D">
      <w:pPr>
        <w:pStyle w:val="Odsekzoznamu"/>
      </w:pPr>
    </w:p>
    <w:p w14:paraId="6262F322" w14:textId="77777777" w:rsidR="008F1B9D" w:rsidRDefault="008F1B9D" w:rsidP="008F1B9D">
      <w:pPr>
        <w:widowControl w:val="0"/>
        <w:pBdr>
          <w:top w:val="nil"/>
          <w:left w:val="nil"/>
          <w:bottom w:val="nil"/>
          <w:right w:val="nil"/>
          <w:between w:val="nil"/>
        </w:pBdr>
        <w:ind w:left="360"/>
        <w:jc w:val="both"/>
      </w:pPr>
    </w:p>
    <w:p w14:paraId="0DA57542"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1F901A8D"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w:t>
      </w:r>
    </w:p>
    <w:p w14:paraId="76576830"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Zmluvné pokuty a iné</w:t>
      </w:r>
    </w:p>
    <w:p w14:paraId="1244F8E5"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731DEAA1" w14:textId="07CA57F3" w:rsidR="008F1B9D" w:rsidRPr="008F1B9D" w:rsidRDefault="00724BB1" w:rsidP="008F1B9D">
      <w:pPr>
        <w:widowControl w:val="0"/>
        <w:numPr>
          <w:ilvl w:val="0"/>
          <w:numId w:val="6"/>
        </w:numPr>
        <w:pBdr>
          <w:top w:val="nil"/>
          <w:left w:val="nil"/>
          <w:bottom w:val="nil"/>
          <w:right w:val="nil"/>
          <w:between w:val="nil"/>
        </w:pBdr>
        <w:ind w:left="284" w:hanging="284"/>
        <w:jc w:val="both"/>
      </w:pPr>
      <w:r>
        <w:rPr>
          <w:sz w:val="22"/>
          <w:szCs w:val="22"/>
        </w:rPr>
        <w:t xml:space="preserve">Zhotoviteľ sa zaväzuje odovzdať dielo </w:t>
      </w:r>
      <w:r w:rsidRPr="00724BB1">
        <w:rPr>
          <w:sz w:val="22"/>
          <w:szCs w:val="22"/>
        </w:rPr>
        <w:t>objednávateľovi v lehot</w:t>
      </w:r>
      <w:r>
        <w:rPr>
          <w:sz w:val="22"/>
          <w:szCs w:val="22"/>
        </w:rPr>
        <w:t>e</w:t>
      </w:r>
      <w:r w:rsidRPr="00724BB1">
        <w:rPr>
          <w:sz w:val="22"/>
          <w:szCs w:val="22"/>
        </w:rPr>
        <w:t xml:space="preserve"> stanoven</w:t>
      </w:r>
      <w:r>
        <w:rPr>
          <w:sz w:val="22"/>
          <w:szCs w:val="22"/>
        </w:rPr>
        <w:t>ej</w:t>
      </w:r>
      <w:r w:rsidRPr="00724BB1">
        <w:rPr>
          <w:sz w:val="22"/>
          <w:szCs w:val="22"/>
        </w:rPr>
        <w:t xml:space="preserve"> v Harmonograme prác</w:t>
      </w:r>
      <w:r>
        <w:rPr>
          <w:sz w:val="22"/>
          <w:szCs w:val="22"/>
        </w:rPr>
        <w:t xml:space="preserve"> podľa Článku </w:t>
      </w:r>
      <w:r w:rsidR="00B121A2">
        <w:rPr>
          <w:sz w:val="22"/>
          <w:szCs w:val="22"/>
        </w:rPr>
        <w:t>IV</w:t>
      </w:r>
      <w:r>
        <w:rPr>
          <w:sz w:val="22"/>
          <w:szCs w:val="22"/>
        </w:rPr>
        <w:t>. ods. 1, ináč bude podliehať zmluvnej ponuke uvedenej v ods. 2 tohto Článku.</w:t>
      </w:r>
    </w:p>
    <w:p w14:paraId="06D6C6BE" w14:textId="77777777" w:rsidR="008F1B9D" w:rsidRDefault="008F1B9D" w:rsidP="008F1B9D">
      <w:pPr>
        <w:widowControl w:val="0"/>
        <w:pBdr>
          <w:top w:val="nil"/>
          <w:left w:val="nil"/>
          <w:bottom w:val="nil"/>
          <w:right w:val="nil"/>
          <w:between w:val="nil"/>
        </w:pBdr>
        <w:ind w:left="284"/>
        <w:jc w:val="both"/>
      </w:pPr>
    </w:p>
    <w:p w14:paraId="0E119D62" w14:textId="64A6CFC2" w:rsidR="008F1B9D" w:rsidRPr="008F1B9D" w:rsidRDefault="008F1B9D" w:rsidP="008F1B9D">
      <w:pPr>
        <w:widowControl w:val="0"/>
        <w:numPr>
          <w:ilvl w:val="0"/>
          <w:numId w:val="6"/>
        </w:numPr>
        <w:pBdr>
          <w:top w:val="nil"/>
          <w:left w:val="nil"/>
          <w:bottom w:val="nil"/>
          <w:right w:val="nil"/>
          <w:between w:val="nil"/>
        </w:pBdr>
        <w:ind w:left="284" w:hanging="284"/>
        <w:jc w:val="both"/>
      </w:pPr>
      <w:r w:rsidRPr="008F1B9D">
        <w:rPr>
          <w:sz w:val="22"/>
          <w:szCs w:val="22"/>
        </w:rPr>
        <w:t>V prípade porušenia zmluvných záväzkov, sa zmluvné strany dohodli na nasledovných sankciách:       2.1</w:t>
      </w:r>
      <w:r w:rsidRPr="008F1B9D">
        <w:rPr>
          <w:sz w:val="22"/>
          <w:szCs w:val="22"/>
        </w:rPr>
        <w:tab/>
        <w:t xml:space="preserve">v prípade, že bude zhotoviteľ v omeškaní s ukončením diela, je zhotoviteľ povinný zaplatiť </w:t>
      </w:r>
      <w:r w:rsidRPr="008F1B9D">
        <w:rPr>
          <w:sz w:val="22"/>
          <w:szCs w:val="22"/>
        </w:rPr>
        <w:tab/>
        <w:t xml:space="preserve">objednávateľovi zmluvnú pokutu vo výške 0,3 % z ceny diela za každý deň omeškania, nárok na pokutu v rovnakej výške vzniká objednávateľovi aj v prípade nedodržania záväzných termínov harmonogramu prác, </w:t>
      </w:r>
    </w:p>
    <w:p w14:paraId="23AC1C02" w14:textId="77777777"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prevzatím niektorého staveniska a/alebo so začatím vykonávania prác na diele vo výške 200,- Eur za každý aj začatý deň omeškania, </w:t>
      </w:r>
    </w:p>
    <w:p w14:paraId="045F6383" w14:textId="77777777"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 xml:space="preserve">omeškanie s odstránením vád a nedorobkov diela a/alebo s nástupom na odstránenie vady vo výške 500,- Eur za každý aj začatý deň omeškania, </w:t>
      </w:r>
    </w:p>
    <w:p w14:paraId="353E9820" w14:textId="78932835" w:rsidR="008F1B9D" w:rsidRPr="008F1B9D" w:rsidRDefault="008F1B9D" w:rsidP="008F1B9D">
      <w:pPr>
        <w:pStyle w:val="Odsekzoznamu"/>
        <w:widowControl w:val="0"/>
        <w:numPr>
          <w:ilvl w:val="1"/>
          <w:numId w:val="18"/>
        </w:numPr>
        <w:pBdr>
          <w:top w:val="nil"/>
          <w:left w:val="nil"/>
          <w:bottom w:val="nil"/>
          <w:right w:val="nil"/>
          <w:between w:val="nil"/>
        </w:pBdr>
        <w:jc w:val="both"/>
      </w:pPr>
      <w:r w:rsidRPr="008F1B9D">
        <w:rPr>
          <w:sz w:val="22"/>
          <w:szCs w:val="22"/>
        </w:rPr>
        <w:t>pri porušení akejkoľvek povinnosti uloženej touto zmluvou zhotoviteľovi vzniká objednávateľovi nárok na zmluvnú pokutu vo výške 500,- € denne za každé jednotlivé porušenie.</w:t>
      </w:r>
    </w:p>
    <w:p w14:paraId="407A7A81" w14:textId="77777777" w:rsidR="008F1B9D" w:rsidRPr="008F1B9D" w:rsidRDefault="008F1B9D" w:rsidP="008F1B9D">
      <w:pPr>
        <w:pStyle w:val="Odsekzoznamu"/>
        <w:widowControl w:val="0"/>
        <w:pBdr>
          <w:top w:val="nil"/>
          <w:left w:val="nil"/>
          <w:bottom w:val="nil"/>
          <w:right w:val="nil"/>
          <w:between w:val="nil"/>
        </w:pBdr>
        <w:ind w:left="644"/>
        <w:jc w:val="both"/>
      </w:pPr>
    </w:p>
    <w:p w14:paraId="55482CCF" w14:textId="4CEBD784" w:rsidR="008F1B9D" w:rsidRDefault="008F1B9D" w:rsidP="008F1B9D">
      <w:pPr>
        <w:pStyle w:val="Odsekzoznamu"/>
        <w:numPr>
          <w:ilvl w:val="0"/>
          <w:numId w:val="18"/>
        </w:numPr>
        <w:jc w:val="both"/>
        <w:rPr>
          <w:sz w:val="22"/>
          <w:szCs w:val="22"/>
        </w:rPr>
      </w:pPr>
      <w:r w:rsidRPr="008F1B9D">
        <w:rPr>
          <w:sz w:val="22"/>
          <w:szCs w:val="22"/>
        </w:rPr>
        <w:t>Zhotoviteľ má právo požadovať od objednávateľa úrok z omeškania v prípade, ak objednávateľ nezaplatí niektorú zo splátok ceny za dielo podľa splátkového kalendára tvoriaceho prílohu tejto zmluvy a to po márnom uplynutí dodatočnej lehoty 15 dní odo dňa doručenia písomnej výzvy zhotoviteľa vo výške podľa všeobecne záväzných právnych predpisov.</w:t>
      </w:r>
    </w:p>
    <w:p w14:paraId="0EB7C663" w14:textId="77777777" w:rsidR="008F1B9D" w:rsidRDefault="008F1B9D" w:rsidP="008F1B9D">
      <w:pPr>
        <w:pStyle w:val="Odsekzoznamu"/>
        <w:ind w:left="360"/>
        <w:jc w:val="both"/>
        <w:rPr>
          <w:sz w:val="22"/>
          <w:szCs w:val="22"/>
        </w:rPr>
      </w:pPr>
    </w:p>
    <w:p w14:paraId="53CF797B" w14:textId="3B4278DD" w:rsidR="008F1B9D" w:rsidRDefault="008F1B9D" w:rsidP="008F1B9D">
      <w:pPr>
        <w:pStyle w:val="Odsekzoznamu"/>
        <w:numPr>
          <w:ilvl w:val="0"/>
          <w:numId w:val="18"/>
        </w:numPr>
        <w:jc w:val="both"/>
        <w:rPr>
          <w:sz w:val="22"/>
          <w:szCs w:val="22"/>
        </w:rPr>
      </w:pPr>
      <w:r w:rsidRPr="008F1B9D">
        <w:rPr>
          <w:sz w:val="22"/>
          <w:szCs w:val="22"/>
        </w:rPr>
        <w:t>Objednávateľ má popri zaplatení zmluvnej pokuty nárok na náhradu škody, ktorá mu vznikla v dôsledku porušenia povinnosti, pre ktorú bola stanovená zmluvná pokuta a to bez ohľadu na výšku zmluvnej pokuty.</w:t>
      </w:r>
    </w:p>
    <w:p w14:paraId="00239945" w14:textId="77777777" w:rsidR="008F1B9D" w:rsidRPr="008F1B9D" w:rsidRDefault="008F1B9D" w:rsidP="008F1B9D">
      <w:pPr>
        <w:jc w:val="both"/>
        <w:rPr>
          <w:sz w:val="22"/>
          <w:szCs w:val="22"/>
        </w:rPr>
      </w:pPr>
    </w:p>
    <w:p w14:paraId="63A8A1BD" w14:textId="77777777" w:rsidR="008F1B9D" w:rsidRDefault="008F1B9D" w:rsidP="008F1B9D">
      <w:pPr>
        <w:pStyle w:val="Odsekzoznamu"/>
        <w:numPr>
          <w:ilvl w:val="0"/>
          <w:numId w:val="18"/>
        </w:numPr>
        <w:jc w:val="both"/>
        <w:rPr>
          <w:sz w:val="22"/>
          <w:szCs w:val="22"/>
        </w:rPr>
      </w:pPr>
      <w:r w:rsidRPr="008F1B9D">
        <w:rPr>
          <w:sz w:val="22"/>
          <w:szCs w:val="22"/>
        </w:rPr>
        <w:t xml:space="preserve">Zaplatenie zmluvnej pokuty nezbavuje zhotoviteľa povinnosti splniť bez zbytočného odkladu porušenú povinnosť, ani akýchkoľvek iných povinností podľa tejto zmluvy, najmä vykonať dielo včas. </w:t>
      </w:r>
    </w:p>
    <w:p w14:paraId="5751CAD7" w14:textId="77777777" w:rsidR="008F1B9D" w:rsidRPr="008F1B9D" w:rsidRDefault="008F1B9D" w:rsidP="008F1B9D">
      <w:pPr>
        <w:pStyle w:val="Odsekzoznamu"/>
        <w:rPr>
          <w:sz w:val="22"/>
          <w:szCs w:val="22"/>
        </w:rPr>
      </w:pPr>
    </w:p>
    <w:p w14:paraId="6B361071" w14:textId="77777777" w:rsidR="008F1B9D" w:rsidRDefault="008F1B9D" w:rsidP="008F1B9D">
      <w:pPr>
        <w:pStyle w:val="Odsekzoznamu"/>
        <w:numPr>
          <w:ilvl w:val="0"/>
          <w:numId w:val="18"/>
        </w:numPr>
        <w:jc w:val="both"/>
        <w:rPr>
          <w:sz w:val="22"/>
          <w:szCs w:val="22"/>
        </w:rPr>
      </w:pPr>
      <w:r w:rsidRPr="008F1B9D">
        <w:rPr>
          <w:sz w:val="22"/>
          <w:szCs w:val="22"/>
        </w:rPr>
        <w:t xml:space="preserve">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14:paraId="14219D9D" w14:textId="77777777" w:rsidR="008F1B9D" w:rsidRPr="008F1B9D" w:rsidRDefault="008F1B9D" w:rsidP="008F1B9D">
      <w:pPr>
        <w:pStyle w:val="Odsekzoznamu"/>
        <w:rPr>
          <w:sz w:val="22"/>
          <w:szCs w:val="22"/>
        </w:rPr>
      </w:pPr>
    </w:p>
    <w:p w14:paraId="62EF336E" w14:textId="77777777" w:rsidR="008F1B9D" w:rsidRDefault="008F1B9D" w:rsidP="008F1B9D">
      <w:pPr>
        <w:pStyle w:val="Odsekzoznamu"/>
        <w:numPr>
          <w:ilvl w:val="0"/>
          <w:numId w:val="18"/>
        </w:numPr>
        <w:jc w:val="both"/>
        <w:rPr>
          <w:sz w:val="22"/>
          <w:szCs w:val="22"/>
        </w:rPr>
      </w:pPr>
      <w:r w:rsidRPr="008F1B9D">
        <w:rPr>
          <w:sz w:val="22"/>
          <w:szCs w:val="22"/>
        </w:rPr>
        <w:t>Zhotoviteľ sa zaväzuje odškodniť objednávateľa v prípade, ak porušením povinnosti zhotoviteľa podľa tejto zmluvy alebo v súvislosti s touto zmluvou dôjde k uplatneniu nárokov alebo sankcií zo strany príslušných orgánov verejnej správy alebo tretích osôb voči objednávateľovi, a to v plnom rozsahu týchto nárokov či sankcií.</w:t>
      </w:r>
    </w:p>
    <w:p w14:paraId="1A12FA72" w14:textId="77777777" w:rsidR="008F1B9D" w:rsidRPr="008F1B9D" w:rsidRDefault="008F1B9D" w:rsidP="00795518"/>
    <w:p w14:paraId="7586435A" w14:textId="77777777" w:rsidR="008F1B9D" w:rsidRPr="008F1B9D" w:rsidRDefault="005B7468" w:rsidP="008F1B9D">
      <w:pPr>
        <w:pStyle w:val="Odsekzoznamu"/>
        <w:numPr>
          <w:ilvl w:val="0"/>
          <w:numId w:val="18"/>
        </w:numPr>
        <w:jc w:val="both"/>
        <w:rPr>
          <w:sz w:val="22"/>
          <w:szCs w:val="22"/>
        </w:rPr>
      </w:pPr>
      <w:r w:rsidRPr="008F1B9D">
        <w:rPr>
          <w:color w:val="000000"/>
          <w:sz w:val="22"/>
          <w:szCs w:val="22"/>
        </w:rPr>
        <w:t xml:space="preserve">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w:t>
      </w:r>
      <w:r w:rsidR="00567DF8" w:rsidRPr="008F1B9D">
        <w:rPr>
          <w:color w:val="000000"/>
          <w:sz w:val="22"/>
          <w:szCs w:val="22"/>
        </w:rPr>
        <w:t>3</w:t>
      </w:r>
      <w:r w:rsidRPr="008F1B9D">
        <w:rPr>
          <w:color w:val="000000"/>
          <w:sz w:val="22"/>
          <w:szCs w:val="22"/>
        </w:rPr>
        <w:t xml:space="preserve"> % z</w:t>
      </w:r>
      <w:r w:rsidR="00B819F8" w:rsidRPr="008F1B9D">
        <w:rPr>
          <w:color w:val="000000"/>
          <w:sz w:val="22"/>
          <w:szCs w:val="22"/>
        </w:rPr>
        <w:t xml:space="preserve"> celkovej </w:t>
      </w:r>
      <w:r w:rsidRPr="008F1B9D">
        <w:rPr>
          <w:color w:val="000000"/>
          <w:sz w:val="22"/>
          <w:szCs w:val="22"/>
        </w:rPr>
        <w:t xml:space="preserve">ceny diela </w:t>
      </w:r>
      <w:r w:rsidR="00147093" w:rsidRPr="008F1B9D">
        <w:rPr>
          <w:color w:val="000000"/>
          <w:sz w:val="22"/>
          <w:szCs w:val="22"/>
        </w:rPr>
        <w:t>s</w:t>
      </w:r>
      <w:r w:rsidRPr="008F1B9D">
        <w:rPr>
          <w:color w:val="000000"/>
          <w:sz w:val="22"/>
          <w:szCs w:val="22"/>
        </w:rPr>
        <w:t xml:space="preserve"> DPH za každé porušenie ktorejkoľvek z vyššie uvedených povinností, a to aj opakovane.</w:t>
      </w:r>
    </w:p>
    <w:p w14:paraId="05314E53" w14:textId="77777777" w:rsidR="008F1B9D" w:rsidRPr="00101806" w:rsidRDefault="008F1B9D" w:rsidP="00101806">
      <w:pPr>
        <w:rPr>
          <w:color w:val="000000"/>
          <w:sz w:val="22"/>
          <w:szCs w:val="22"/>
        </w:rPr>
      </w:pPr>
    </w:p>
    <w:p w14:paraId="7FF842C5" w14:textId="49B16185" w:rsidR="005B7468" w:rsidRPr="008F1B9D" w:rsidRDefault="005B7468" w:rsidP="008F1B9D">
      <w:pPr>
        <w:pStyle w:val="Odsekzoznamu"/>
        <w:numPr>
          <w:ilvl w:val="0"/>
          <w:numId w:val="18"/>
        </w:numPr>
        <w:jc w:val="both"/>
        <w:rPr>
          <w:sz w:val="22"/>
          <w:szCs w:val="22"/>
        </w:rPr>
      </w:pPr>
      <w:r w:rsidRPr="008F1B9D">
        <w:rPr>
          <w:color w:val="000000"/>
          <w:sz w:val="22"/>
          <w:szCs w:val="22"/>
        </w:rPr>
        <w:lastRenderedPageBreak/>
        <w:t>Právo na náhradu škody nie je vznikom alebo uplatnením nároku na zmluvné pokuty podľa tohto Článku dotknuté.</w:t>
      </w:r>
    </w:p>
    <w:p w14:paraId="722683F6" w14:textId="77777777"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7197790" w14:textId="42111501" w:rsidR="005B7468" w:rsidRDefault="005B7468"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7F5A7099" w14:textId="77777777"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p>
    <w:p w14:paraId="4B9EA14E" w14:textId="2C654765" w:rsidR="008F1B9D" w:rsidRDefault="008F1B9D" w:rsidP="008F1B9D">
      <w:pPr>
        <w:widowControl w:val="0"/>
        <w:pBdr>
          <w:top w:val="nil"/>
          <w:left w:val="nil"/>
          <w:bottom w:val="nil"/>
          <w:right w:val="nil"/>
          <w:between w:val="nil"/>
        </w:pBdr>
        <w:ind w:left="284" w:hanging="284"/>
        <w:jc w:val="center"/>
        <w:rPr>
          <w:color w:val="000000"/>
          <w:sz w:val="22"/>
          <w:szCs w:val="22"/>
        </w:rPr>
      </w:pPr>
      <w:r>
        <w:rPr>
          <w:b/>
          <w:color w:val="000000"/>
          <w:sz w:val="22"/>
          <w:szCs w:val="22"/>
        </w:rPr>
        <w:t>Postup a organizácia práce</w:t>
      </w:r>
    </w:p>
    <w:p w14:paraId="245FA0D4" w14:textId="03A9BA3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5945010B" w14:textId="6FC6BB73" w:rsid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je povinný odovzdať zhotoviteľovi a zhotoviteľ je povinný prevziať stavenisko najneskôr 5 pracovných dní pred začiatkom realizácie prác. </w:t>
      </w:r>
    </w:p>
    <w:p w14:paraId="36120C69" w14:textId="77777777" w:rsidR="008F1B9D" w:rsidRDefault="008F1B9D" w:rsidP="008F1B9D">
      <w:pPr>
        <w:pStyle w:val="Odsekzoznamu"/>
        <w:ind w:left="284"/>
        <w:jc w:val="both"/>
        <w:rPr>
          <w:sz w:val="22"/>
          <w:szCs w:val="22"/>
        </w:rPr>
      </w:pPr>
    </w:p>
    <w:p w14:paraId="5E2891A7" w14:textId="6D72E5B1" w:rsidR="008F1B9D" w:rsidRDefault="008F1B9D" w:rsidP="00021430">
      <w:pPr>
        <w:pStyle w:val="Odsekzoznamu"/>
        <w:numPr>
          <w:ilvl w:val="3"/>
          <w:numId w:val="19"/>
        </w:numPr>
        <w:ind w:left="284" w:hanging="284"/>
        <w:jc w:val="both"/>
        <w:rPr>
          <w:sz w:val="22"/>
          <w:szCs w:val="22"/>
        </w:rPr>
      </w:pPr>
      <w:r w:rsidRPr="008F1B9D">
        <w:rPr>
          <w:sz w:val="22"/>
          <w:szCs w:val="22"/>
        </w:rPr>
        <w:t xml:space="preserve">O dobu omeškania objednávateľa s riadnym odovzdaním staveniska sa predlžuje lehota dohodnutá v tejto zmluve na odovzdanie diela tak, že za každý deň omeškania objednávateľa sa táto lehota predĺži o jeden deň. </w:t>
      </w:r>
    </w:p>
    <w:p w14:paraId="6BE2B76D" w14:textId="77777777" w:rsidR="008F1B9D" w:rsidRPr="008F1B9D" w:rsidRDefault="008F1B9D" w:rsidP="008F1B9D">
      <w:pPr>
        <w:jc w:val="both"/>
        <w:rPr>
          <w:sz w:val="22"/>
          <w:szCs w:val="22"/>
        </w:rPr>
      </w:pPr>
    </w:p>
    <w:p w14:paraId="2DAA0D23" w14:textId="1CDD2ECA"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má právo vykonávať všetky práce spôsobom, ktorý považuje za najrýchlejší k riadnemu zhotoveniu diela pri rešpektovaní účelu tejto zmluvy, požadovanej kvality, zmluvných termínov, harmonogramu prác, koordinácie prác s tretími osobami. </w:t>
      </w:r>
    </w:p>
    <w:p w14:paraId="6C58BD9E" w14:textId="77777777" w:rsidR="008F1B9D" w:rsidRPr="008F1B9D" w:rsidRDefault="008F1B9D" w:rsidP="008F1B9D">
      <w:pPr>
        <w:jc w:val="both"/>
        <w:rPr>
          <w:sz w:val="22"/>
          <w:szCs w:val="22"/>
        </w:rPr>
      </w:pPr>
    </w:p>
    <w:p w14:paraId="72B65112"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sa zaväzuje poskytovať objednávateľovi počas zhotovenia diela nevyhnutné informácie a požadovanú súčinnosť. </w:t>
      </w:r>
    </w:p>
    <w:p w14:paraId="1D2DDA9F" w14:textId="77777777" w:rsidR="008F1B9D" w:rsidRPr="00E52C94" w:rsidRDefault="008F1B9D" w:rsidP="00E52C94">
      <w:pPr>
        <w:rPr>
          <w:sz w:val="22"/>
          <w:szCs w:val="22"/>
        </w:rPr>
      </w:pPr>
    </w:p>
    <w:p w14:paraId="2B935EA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uhradí počas výstavby všetky náklady na energie na stavbe vrátane zabezpečenia ich dočasných prípojov a meračov. V tejto súvislosti nepožaduje od objednávateľa žiadnu súčinnosť či zázemie. </w:t>
      </w:r>
    </w:p>
    <w:p w14:paraId="4FA35E53" w14:textId="77777777" w:rsidR="008F1B9D" w:rsidRPr="008F1B9D" w:rsidRDefault="008F1B9D" w:rsidP="008F1B9D">
      <w:pPr>
        <w:pStyle w:val="Odsekzoznamu"/>
        <w:rPr>
          <w:sz w:val="22"/>
          <w:szCs w:val="22"/>
        </w:rPr>
      </w:pPr>
    </w:p>
    <w:p w14:paraId="696CBECA" w14:textId="13423F19" w:rsidR="008F1B9D" w:rsidRDefault="00D23613" w:rsidP="00021430">
      <w:pPr>
        <w:pStyle w:val="Odsekzoznamu"/>
        <w:numPr>
          <w:ilvl w:val="3"/>
          <w:numId w:val="19"/>
        </w:numPr>
        <w:ind w:left="284" w:hanging="284"/>
        <w:jc w:val="both"/>
        <w:rPr>
          <w:sz w:val="22"/>
          <w:szCs w:val="22"/>
        </w:rPr>
      </w:pPr>
      <w:r w:rsidRPr="00D23613">
        <w:rPr>
          <w:sz w:val="22"/>
          <w:szCs w:val="22"/>
        </w:rPr>
        <w:t>Udržiavanie dopravných značiek v súvislosti s priebehom prác v súlade s predpismi o pozemných komunikáciách je povinný zabezpečiť zhotoviteľ.</w:t>
      </w:r>
      <w:r w:rsidR="008F1B9D" w:rsidRPr="008F1B9D">
        <w:rPr>
          <w:sz w:val="22"/>
          <w:szCs w:val="22"/>
        </w:rPr>
        <w:t xml:space="preserve"> </w:t>
      </w:r>
    </w:p>
    <w:p w14:paraId="0BE03E54" w14:textId="77777777" w:rsidR="008F1B9D" w:rsidRPr="008F1B9D" w:rsidRDefault="008F1B9D" w:rsidP="008F1B9D">
      <w:pPr>
        <w:pStyle w:val="Odsekzoznamu"/>
        <w:rPr>
          <w:sz w:val="22"/>
          <w:szCs w:val="22"/>
        </w:rPr>
      </w:pPr>
    </w:p>
    <w:p w14:paraId="099D2C46"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14:paraId="6DB83DFD" w14:textId="77777777" w:rsidR="008F1B9D" w:rsidRPr="008F1B9D" w:rsidRDefault="008F1B9D" w:rsidP="008F1B9D">
      <w:pPr>
        <w:pStyle w:val="Odsekzoznamu"/>
        <w:rPr>
          <w:sz w:val="22"/>
          <w:szCs w:val="22"/>
        </w:rPr>
      </w:pPr>
    </w:p>
    <w:p w14:paraId="6C1574C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poveruje stavbyvedúceho vedením stavebného denníka. </w:t>
      </w:r>
    </w:p>
    <w:p w14:paraId="0E2E5C2D" w14:textId="77777777" w:rsidR="008F1B9D" w:rsidRPr="008F1B9D" w:rsidRDefault="008F1B9D" w:rsidP="008F1B9D">
      <w:pPr>
        <w:pStyle w:val="Odsekzoznamu"/>
        <w:rPr>
          <w:sz w:val="22"/>
          <w:szCs w:val="22"/>
        </w:rPr>
      </w:pPr>
    </w:p>
    <w:p w14:paraId="6AF3793C"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Stavebný denník sa musí nachádzať na stavbe a musí byť vždy prístupný zástupcom objednávateľa, projektanta a dotknutých orgánov štátnej správy. </w:t>
      </w:r>
    </w:p>
    <w:p w14:paraId="197ED541" w14:textId="77777777" w:rsidR="008F1B9D" w:rsidRPr="008F1B9D" w:rsidRDefault="008F1B9D" w:rsidP="008F1B9D">
      <w:pPr>
        <w:pStyle w:val="Odsekzoznamu"/>
        <w:rPr>
          <w:sz w:val="22"/>
          <w:szCs w:val="22"/>
        </w:rPr>
      </w:pPr>
    </w:p>
    <w:p w14:paraId="04020017"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 </w:t>
      </w:r>
    </w:p>
    <w:p w14:paraId="5BCA15A5" w14:textId="77777777" w:rsidR="008F1B9D" w:rsidRPr="008F1B9D" w:rsidRDefault="008F1B9D" w:rsidP="008F1B9D">
      <w:pPr>
        <w:pStyle w:val="Odsekzoznamu"/>
        <w:rPr>
          <w:sz w:val="22"/>
          <w:szCs w:val="22"/>
        </w:rPr>
      </w:pPr>
    </w:p>
    <w:p w14:paraId="0F862649"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Pokiaľ stavbyvedúci nesúhlasí so zápisom, ktorý vykoná objednávateľ alebo ním poverený zástupca, prípadne spracovateľ projektu, musí k tomuto zápisu zaujať svoje vecné a odôvodnené stanovisko. </w:t>
      </w:r>
    </w:p>
    <w:p w14:paraId="28777AB0" w14:textId="77777777" w:rsidR="008F1B9D" w:rsidRPr="008F1B9D" w:rsidRDefault="008F1B9D" w:rsidP="008F1B9D">
      <w:pPr>
        <w:pStyle w:val="Odsekzoznamu"/>
        <w:rPr>
          <w:sz w:val="22"/>
          <w:szCs w:val="22"/>
        </w:rPr>
      </w:pPr>
    </w:p>
    <w:p w14:paraId="08F3EBF5"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Poverený zástupca objednávateľa je povinný podpisovať, ako aj v prípade potreby sa písomne vyjadrovať k zápisom v stavebnom denníku vykonaným zhotoviteľom, ak zodpovedajú skutočnosti. </w:t>
      </w:r>
    </w:p>
    <w:p w14:paraId="10AFBC85" w14:textId="77777777" w:rsidR="008F1B9D" w:rsidRPr="008F1B9D" w:rsidRDefault="008F1B9D" w:rsidP="008F1B9D">
      <w:pPr>
        <w:pStyle w:val="Odsekzoznamu"/>
        <w:rPr>
          <w:sz w:val="22"/>
          <w:szCs w:val="22"/>
        </w:rPr>
      </w:pPr>
    </w:p>
    <w:p w14:paraId="733C778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14:paraId="71C2D6E6" w14:textId="77777777" w:rsidR="008F1B9D" w:rsidRPr="008F1B9D" w:rsidRDefault="008F1B9D" w:rsidP="008F1B9D">
      <w:pPr>
        <w:pStyle w:val="Odsekzoznamu"/>
        <w:rPr>
          <w:sz w:val="22"/>
          <w:szCs w:val="22"/>
        </w:rPr>
      </w:pPr>
    </w:p>
    <w:p w14:paraId="1929E36A"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14:paraId="77061B97" w14:textId="77777777" w:rsidR="008F1B9D" w:rsidRPr="008F1B9D" w:rsidRDefault="008F1B9D" w:rsidP="008F1B9D">
      <w:pPr>
        <w:pStyle w:val="Odsekzoznamu"/>
        <w:rPr>
          <w:sz w:val="22"/>
          <w:szCs w:val="22"/>
        </w:rPr>
      </w:pPr>
    </w:p>
    <w:p w14:paraId="233B7A5F"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Všetky zmeny je zhotoviteľ povinný zdôvodniť zápisom do stavebného denníka. Zmeny materiálov nesmú mať vplyv na kvalitu diela a môže k nim dôjsť iba za výslovného písomného súhlasu objednávateľa. Zápisy v stavebnom denníku obojstranne odsúhlasené stavbyvedúcim a stavebným dozorom objednávateľa nemajú charakter zmeny zmluvy. </w:t>
      </w:r>
    </w:p>
    <w:p w14:paraId="3BD26368" w14:textId="77777777" w:rsidR="008F1B9D" w:rsidRPr="008F1B9D" w:rsidRDefault="008F1B9D" w:rsidP="008F1B9D">
      <w:pPr>
        <w:pStyle w:val="Odsekzoznamu"/>
        <w:rPr>
          <w:sz w:val="22"/>
          <w:szCs w:val="22"/>
        </w:rPr>
      </w:pPr>
    </w:p>
    <w:p w14:paraId="7E8B38BA"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14:paraId="3E0C31A1" w14:textId="77777777" w:rsidR="008F1B9D" w:rsidRPr="008F1B9D" w:rsidRDefault="008F1B9D" w:rsidP="008F1B9D">
      <w:pPr>
        <w:pStyle w:val="Odsekzoznamu"/>
        <w:rPr>
          <w:sz w:val="22"/>
          <w:szCs w:val="22"/>
        </w:rPr>
      </w:pPr>
    </w:p>
    <w:p w14:paraId="397333A3"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1390C823" w14:textId="77777777" w:rsidR="008F1B9D" w:rsidRPr="008F1B9D" w:rsidRDefault="008F1B9D" w:rsidP="008F1B9D">
      <w:pPr>
        <w:pStyle w:val="Odsekzoznamu"/>
        <w:rPr>
          <w:sz w:val="22"/>
          <w:szCs w:val="22"/>
        </w:rPr>
      </w:pPr>
    </w:p>
    <w:p w14:paraId="2D48B2FA"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Práce, ktoré vykazujú už v priebehu realizácie nedostatky alebo sú v rozpore s STN, musí zhotoviteľ na vlastné náklady nahradiť bezchybnými prácami. </w:t>
      </w:r>
    </w:p>
    <w:p w14:paraId="5906EB5F" w14:textId="77777777" w:rsidR="008F1B9D" w:rsidRPr="008F1B9D" w:rsidRDefault="008F1B9D" w:rsidP="008F1B9D">
      <w:pPr>
        <w:pStyle w:val="Odsekzoznamu"/>
        <w:rPr>
          <w:sz w:val="22"/>
          <w:szCs w:val="22"/>
        </w:rPr>
      </w:pPr>
    </w:p>
    <w:p w14:paraId="4238079F" w14:textId="77777777" w:rsidR="008F1B9D" w:rsidRDefault="008F1B9D" w:rsidP="00021430">
      <w:pPr>
        <w:pStyle w:val="Odsekzoznamu"/>
        <w:numPr>
          <w:ilvl w:val="3"/>
          <w:numId w:val="19"/>
        </w:numPr>
        <w:ind w:left="284" w:hanging="284"/>
        <w:jc w:val="both"/>
        <w:rPr>
          <w:sz w:val="22"/>
          <w:szCs w:val="22"/>
        </w:rPr>
      </w:pPr>
      <w:r w:rsidRPr="008F1B9D">
        <w:rPr>
          <w:sz w:val="22"/>
          <w:szCs w:val="22"/>
        </w:rPr>
        <w:t xml:space="preserve">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14:paraId="7A8945A3" w14:textId="77777777" w:rsidR="008F1B9D" w:rsidRPr="008F1B9D" w:rsidRDefault="008F1B9D" w:rsidP="008F1B9D">
      <w:pPr>
        <w:pStyle w:val="Odsekzoznamu"/>
        <w:rPr>
          <w:sz w:val="22"/>
          <w:szCs w:val="22"/>
        </w:rPr>
      </w:pPr>
    </w:p>
    <w:p w14:paraId="66B15ED9" w14:textId="77777777" w:rsidR="008F1B9D" w:rsidRDefault="008F1B9D" w:rsidP="00021430">
      <w:pPr>
        <w:pStyle w:val="Odsekzoznamu"/>
        <w:numPr>
          <w:ilvl w:val="3"/>
          <w:numId w:val="19"/>
        </w:numPr>
        <w:ind w:left="284" w:hanging="284"/>
        <w:jc w:val="both"/>
        <w:rPr>
          <w:sz w:val="22"/>
          <w:szCs w:val="22"/>
        </w:rPr>
      </w:pPr>
      <w:r w:rsidRPr="008F1B9D">
        <w:rPr>
          <w:sz w:val="22"/>
          <w:szCs w:val="22"/>
        </w:rPr>
        <w:lastRenderedPageBreak/>
        <w:t xml:space="preserve">Zhotoviteľ zodpovedá za čistotu a poriadok na stavbe, zaväzuje sa odstrániť všetok odpad, ktorý je výsledkom jeho činnosti na svoje náklady. </w:t>
      </w:r>
    </w:p>
    <w:p w14:paraId="3D908EF0" w14:textId="77777777" w:rsidR="008F1B9D" w:rsidRPr="008F1B9D" w:rsidRDefault="008F1B9D" w:rsidP="008F1B9D">
      <w:pPr>
        <w:pStyle w:val="Odsekzoznamu"/>
        <w:rPr>
          <w:sz w:val="22"/>
          <w:szCs w:val="22"/>
        </w:rPr>
      </w:pPr>
    </w:p>
    <w:p w14:paraId="0F7B5160"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je povinný zúčastňovať sa pracovných porád a kontrol na stavbe, ktoré bude v priebehu realizácie diela zvolávať objednávateľ. Objednávateľ minimálne 3 pracovné dni vopred písomne oznámi zhotoviteľovi ich presný termín.</w:t>
      </w:r>
    </w:p>
    <w:p w14:paraId="08ED7F88" w14:textId="77777777" w:rsidR="008F1B9D" w:rsidRPr="008F1B9D" w:rsidRDefault="008F1B9D" w:rsidP="008F1B9D">
      <w:pPr>
        <w:pStyle w:val="Odsekzoznamu"/>
        <w:rPr>
          <w:sz w:val="22"/>
          <w:szCs w:val="22"/>
        </w:rPr>
      </w:pPr>
    </w:p>
    <w:p w14:paraId="6351A358" w14:textId="77777777" w:rsidR="008F1B9D" w:rsidRDefault="008F1B9D" w:rsidP="00021430">
      <w:pPr>
        <w:pStyle w:val="Odsekzoznamu"/>
        <w:numPr>
          <w:ilvl w:val="3"/>
          <w:numId w:val="19"/>
        </w:numPr>
        <w:ind w:left="284" w:hanging="284"/>
        <w:jc w:val="both"/>
        <w:rPr>
          <w:sz w:val="22"/>
          <w:szCs w:val="22"/>
        </w:rPr>
      </w:pPr>
      <w:r w:rsidRPr="008F1B9D">
        <w:rPr>
          <w:sz w:val="22"/>
          <w:szCs w:val="22"/>
        </w:rPr>
        <w:t>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r>
        <w:rPr>
          <w:sz w:val="22"/>
          <w:szCs w:val="22"/>
        </w:rPr>
        <w:t>.</w:t>
      </w:r>
    </w:p>
    <w:p w14:paraId="4DF43FC2" w14:textId="77777777" w:rsidR="008F1B9D" w:rsidRPr="008F1B9D" w:rsidRDefault="008F1B9D" w:rsidP="008F1B9D">
      <w:pPr>
        <w:pStyle w:val="Odsekzoznamu"/>
        <w:rPr>
          <w:sz w:val="22"/>
          <w:szCs w:val="22"/>
        </w:rPr>
      </w:pPr>
    </w:p>
    <w:p w14:paraId="49A5A943" w14:textId="05BA9E25" w:rsidR="008F1B9D" w:rsidRPr="008F1B9D" w:rsidRDefault="008F1B9D" w:rsidP="00021430">
      <w:pPr>
        <w:pStyle w:val="Odsekzoznamu"/>
        <w:numPr>
          <w:ilvl w:val="3"/>
          <w:numId w:val="19"/>
        </w:numPr>
        <w:ind w:left="284" w:hanging="284"/>
        <w:jc w:val="both"/>
        <w:rPr>
          <w:sz w:val="22"/>
          <w:szCs w:val="22"/>
        </w:rPr>
      </w:pPr>
      <w:r w:rsidRPr="008F1B9D">
        <w:rPr>
          <w:sz w:val="22"/>
          <w:szCs w:val="22"/>
        </w:rPr>
        <w:t xml:space="preserve">Objednávateľ si vyhradzuje právo vykázať zo stavby akúkoľvek osobu, ktorá je tam so súhlasom zhotoviteľa. Ak pôjde o pracovníka zhotoviteľa alebo jeho subdodávateľa, títo sú povinní takúto vykázanú osobu bezodkladne nahradiť inou tak, aby v dôsledku vykázania nedošlo k narušeniu plynulosti prác. </w:t>
      </w:r>
    </w:p>
    <w:p w14:paraId="288D9471" w14:textId="77777777" w:rsidR="008F1B9D" w:rsidRPr="008F1B9D" w:rsidRDefault="008F1B9D" w:rsidP="008F1B9D">
      <w:pPr>
        <w:jc w:val="both"/>
        <w:rPr>
          <w:sz w:val="22"/>
          <w:szCs w:val="22"/>
        </w:rPr>
      </w:pPr>
    </w:p>
    <w:p w14:paraId="21597140" w14:textId="77777777" w:rsidR="008F1B9D" w:rsidRDefault="008F1B9D" w:rsidP="005B7468">
      <w:pPr>
        <w:widowControl w:val="0"/>
        <w:pBdr>
          <w:top w:val="nil"/>
          <w:left w:val="nil"/>
          <w:bottom w:val="nil"/>
          <w:right w:val="nil"/>
          <w:between w:val="nil"/>
        </w:pBdr>
        <w:tabs>
          <w:tab w:val="left" w:pos="994"/>
          <w:tab w:val="left" w:pos="8081"/>
        </w:tabs>
        <w:ind w:left="284" w:hanging="284"/>
        <w:jc w:val="both"/>
        <w:rPr>
          <w:color w:val="000000"/>
          <w:sz w:val="22"/>
          <w:szCs w:val="22"/>
        </w:rPr>
      </w:pPr>
    </w:p>
    <w:p w14:paraId="070CB84A" w14:textId="1F9F13C4"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Článok XI</w:t>
      </w:r>
      <w:r w:rsidR="008F1B9D">
        <w:rPr>
          <w:b/>
          <w:color w:val="000000"/>
          <w:sz w:val="22"/>
          <w:szCs w:val="22"/>
        </w:rPr>
        <w:t>I</w:t>
      </w:r>
      <w:r>
        <w:rPr>
          <w:b/>
          <w:color w:val="000000"/>
          <w:sz w:val="22"/>
          <w:szCs w:val="22"/>
        </w:rPr>
        <w:t>.</w:t>
      </w:r>
    </w:p>
    <w:p w14:paraId="0E06B4B8"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r>
        <w:rPr>
          <w:b/>
          <w:color w:val="000000"/>
          <w:sz w:val="22"/>
          <w:szCs w:val="22"/>
        </w:rPr>
        <w:t>Odstúpenie od zmluvy</w:t>
      </w:r>
    </w:p>
    <w:p w14:paraId="324FB569" w14:textId="77777777" w:rsidR="005B7468" w:rsidRDefault="005B7468" w:rsidP="005B7468">
      <w:pPr>
        <w:widowControl w:val="0"/>
        <w:pBdr>
          <w:top w:val="nil"/>
          <w:left w:val="nil"/>
          <w:bottom w:val="nil"/>
          <w:right w:val="nil"/>
          <w:between w:val="nil"/>
        </w:pBdr>
        <w:ind w:left="284" w:hanging="284"/>
        <w:jc w:val="center"/>
        <w:rPr>
          <w:color w:val="000000"/>
          <w:sz w:val="22"/>
          <w:szCs w:val="22"/>
        </w:rPr>
      </w:pPr>
    </w:p>
    <w:p w14:paraId="36EF4A52"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 zmluvy možno odstúpiť v prípadoch, ktoré stanovuje Zmluva a § 344 a nasl. Obchodného zákonníka.</w:t>
      </w:r>
    </w:p>
    <w:p w14:paraId="15030914"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307FFD36"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Odstúpenie od zmluvy môže byť obmedzené na určitú časť zmluvných prác a dodávok.</w:t>
      </w:r>
    </w:p>
    <w:p w14:paraId="3921DC41" w14:textId="77777777" w:rsidR="005B7468" w:rsidRDefault="005B7468" w:rsidP="005B7468">
      <w:pPr>
        <w:widowControl w:val="0"/>
        <w:pBdr>
          <w:top w:val="nil"/>
          <w:left w:val="nil"/>
          <w:bottom w:val="nil"/>
          <w:right w:val="nil"/>
          <w:between w:val="nil"/>
        </w:pBdr>
        <w:jc w:val="both"/>
        <w:rPr>
          <w:color w:val="000000"/>
          <w:sz w:val="22"/>
          <w:szCs w:val="22"/>
        </w:rPr>
      </w:pPr>
    </w:p>
    <w:p w14:paraId="630B8912" w14:textId="37CC3F76"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 xml:space="preserve">Objednávateľ je oprávnený odstúpiť od tejto zmluvy úplne alebo čiastočne </w:t>
      </w:r>
      <w:r w:rsidR="00816AE2">
        <w:rPr>
          <w:color w:val="000000"/>
          <w:sz w:val="22"/>
          <w:szCs w:val="22"/>
        </w:rPr>
        <w:t xml:space="preserve">a to aj </w:t>
      </w:r>
      <w:r>
        <w:rPr>
          <w:color w:val="000000"/>
          <w:sz w:val="22"/>
          <w:szCs w:val="22"/>
        </w:rPr>
        <w:t>ak napriek prepracovaniu alebo nápravným opatreniam zhotoviteľa sú práce alebo ich časti vadné v takom rozsahu, že ďalšie plnenie Zmluvy nie je pre objednávateľa prijateľné</w:t>
      </w:r>
      <w:r w:rsidR="00816AE2">
        <w:rPr>
          <w:color w:val="000000"/>
          <w:sz w:val="22"/>
          <w:szCs w:val="22"/>
        </w:rPr>
        <w:t>, resp. akceptovateľné</w:t>
      </w:r>
    </w:p>
    <w:p w14:paraId="4C96611D"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40186CC1"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0410EC14" w14:textId="77777777" w:rsidR="005B7468" w:rsidRDefault="005B7468" w:rsidP="005B7468">
      <w:pPr>
        <w:widowControl w:val="0"/>
        <w:pBdr>
          <w:top w:val="nil"/>
          <w:left w:val="nil"/>
          <w:bottom w:val="nil"/>
          <w:right w:val="nil"/>
          <w:between w:val="nil"/>
        </w:pBdr>
        <w:jc w:val="both"/>
        <w:rPr>
          <w:color w:val="000000"/>
          <w:sz w:val="22"/>
          <w:szCs w:val="22"/>
        </w:rPr>
      </w:pPr>
    </w:p>
    <w:p w14:paraId="183D6514" w14:textId="77777777" w:rsidR="005B7468" w:rsidRDefault="005B7468" w:rsidP="005B7468">
      <w:pPr>
        <w:widowControl w:val="0"/>
        <w:numPr>
          <w:ilvl w:val="0"/>
          <w:numId w:val="8"/>
        </w:numPr>
        <w:pBdr>
          <w:top w:val="nil"/>
          <w:left w:val="nil"/>
          <w:bottom w:val="nil"/>
          <w:right w:val="nil"/>
          <w:between w:val="nil"/>
        </w:pBdr>
        <w:tabs>
          <w:tab w:val="left" w:pos="355"/>
        </w:tabs>
        <w:ind w:left="360" w:hanging="360"/>
        <w:jc w:val="both"/>
      </w:pPr>
      <w:r>
        <w:rPr>
          <w:color w:val="000000"/>
          <w:sz w:val="22"/>
          <w:szCs w:val="22"/>
        </w:rPr>
        <w:t>Odstúpenie od zmluvy musí byť druhej zmluvnej strane doručené písomne.</w:t>
      </w:r>
    </w:p>
    <w:p w14:paraId="065B7162" w14:textId="77777777" w:rsidR="005B7468" w:rsidRDefault="005B7468" w:rsidP="005B7468">
      <w:pPr>
        <w:widowControl w:val="0"/>
        <w:pBdr>
          <w:top w:val="nil"/>
          <w:left w:val="nil"/>
          <w:bottom w:val="nil"/>
          <w:right w:val="nil"/>
          <w:between w:val="nil"/>
        </w:pBdr>
        <w:tabs>
          <w:tab w:val="left" w:pos="355"/>
        </w:tabs>
        <w:jc w:val="both"/>
        <w:rPr>
          <w:color w:val="000000"/>
          <w:sz w:val="22"/>
          <w:szCs w:val="22"/>
        </w:rPr>
      </w:pPr>
    </w:p>
    <w:p w14:paraId="7D196A28" w14:textId="77777777" w:rsidR="005B7468" w:rsidRDefault="005B7468" w:rsidP="005B7468">
      <w:pPr>
        <w:widowControl w:val="0"/>
        <w:numPr>
          <w:ilvl w:val="0"/>
          <w:numId w:val="8"/>
        </w:numPr>
        <w:pBdr>
          <w:top w:val="nil"/>
          <w:left w:val="nil"/>
          <w:bottom w:val="nil"/>
          <w:right w:val="nil"/>
          <w:between w:val="nil"/>
        </w:pBdr>
        <w:ind w:left="360" w:hanging="360"/>
        <w:jc w:val="both"/>
      </w:pPr>
      <w:r>
        <w:rPr>
          <w:color w:val="000000"/>
          <w:sz w:val="22"/>
          <w:szCs w:val="22"/>
        </w:rPr>
        <w:t>Objednávateľ je oprávnený odstúpiť od zmluvy v prípade podstatného porušenia Zmluvy zo strany zhotoviteľa, za čo sa považujú najmä tieto skutočnosti:</w:t>
      </w:r>
    </w:p>
    <w:p w14:paraId="530A6B27"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pred nástupom na vykonanie diela nepreukáže objednávateľovi, že má uzatvorené poistné zmluvy podľa Článku VI. ods. 2 tejto Zmluvy,</w:t>
      </w:r>
    </w:p>
    <w:p w14:paraId="51BDA34A"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v rozpore s ustanoveniami Zmluvy zastavil realizáciu diela alebo inak prejavil svoj úmysel nepokračovať v plnení záväzkov vyplývajúcich z tejto Zmluvy,</w:t>
      </w:r>
    </w:p>
    <w:p w14:paraId="4D54CEC4"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t>ak zhotoviteľ bude preukázateľne realizovať dielo v rozpore s dohodnutými podmienkami v tejto Zmluve, alebo ak sa vyskytnú vady v plnení, na ktoré bol zhotoviteľ písomne upozornený a ktoré napriek tomu neodstránil v primeranej lehote poskytnutej objednávateľom.</w:t>
      </w:r>
    </w:p>
    <w:p w14:paraId="498D1230" w14:textId="77777777" w:rsidR="005B7468" w:rsidRDefault="005B7468" w:rsidP="005B7468">
      <w:pPr>
        <w:widowControl w:val="0"/>
        <w:numPr>
          <w:ilvl w:val="0"/>
          <w:numId w:val="17"/>
        </w:numPr>
        <w:pBdr>
          <w:top w:val="nil"/>
          <w:left w:val="nil"/>
          <w:bottom w:val="nil"/>
          <w:right w:val="nil"/>
          <w:between w:val="nil"/>
        </w:pBdr>
        <w:ind w:left="567" w:hanging="283"/>
        <w:jc w:val="both"/>
      </w:pPr>
      <w:r>
        <w:rPr>
          <w:color w:val="000000"/>
          <w:sz w:val="22"/>
          <w:szCs w:val="22"/>
        </w:rPr>
        <w:lastRenderedPageBreak/>
        <w:t>v prípade odstúpenia tretej osoby od dohody o spoločnej zodpovednosti bez preukázania objektívnych dôvodov.</w:t>
      </w:r>
    </w:p>
    <w:p w14:paraId="43FFA53D" w14:textId="77777777" w:rsidR="005B7468" w:rsidRDefault="005B7468" w:rsidP="005B7468">
      <w:pPr>
        <w:pBdr>
          <w:top w:val="nil"/>
          <w:left w:val="nil"/>
          <w:bottom w:val="nil"/>
          <w:right w:val="nil"/>
          <w:between w:val="nil"/>
        </w:pBdr>
        <w:ind w:left="284" w:hanging="284"/>
        <w:jc w:val="center"/>
        <w:rPr>
          <w:color w:val="000000"/>
          <w:sz w:val="22"/>
          <w:szCs w:val="22"/>
        </w:rPr>
      </w:pPr>
    </w:p>
    <w:p w14:paraId="4172DAEB" w14:textId="4470AE6E" w:rsidR="005B7468" w:rsidRDefault="005B7468" w:rsidP="005B7468">
      <w:pPr>
        <w:pBdr>
          <w:top w:val="nil"/>
          <w:left w:val="nil"/>
          <w:bottom w:val="nil"/>
          <w:right w:val="nil"/>
          <w:between w:val="nil"/>
        </w:pBdr>
        <w:ind w:left="284" w:hanging="284"/>
        <w:jc w:val="center"/>
        <w:rPr>
          <w:color w:val="000000"/>
          <w:sz w:val="22"/>
          <w:szCs w:val="22"/>
        </w:rPr>
      </w:pPr>
      <w:r>
        <w:rPr>
          <w:b/>
          <w:color w:val="000000"/>
          <w:sz w:val="22"/>
          <w:szCs w:val="22"/>
        </w:rPr>
        <w:t>Článok XII</w:t>
      </w:r>
      <w:r w:rsidR="008F1B9D">
        <w:rPr>
          <w:b/>
          <w:color w:val="000000"/>
          <w:sz w:val="22"/>
          <w:szCs w:val="22"/>
        </w:rPr>
        <w:t>I</w:t>
      </w:r>
      <w:r>
        <w:rPr>
          <w:b/>
          <w:color w:val="000000"/>
          <w:sz w:val="22"/>
          <w:szCs w:val="22"/>
        </w:rPr>
        <w:t>.</w:t>
      </w:r>
    </w:p>
    <w:p w14:paraId="6E454754"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center"/>
        <w:rPr>
          <w:color w:val="000000"/>
          <w:sz w:val="22"/>
          <w:szCs w:val="22"/>
        </w:rPr>
      </w:pPr>
      <w:r>
        <w:rPr>
          <w:b/>
          <w:color w:val="000000"/>
          <w:sz w:val="22"/>
          <w:szCs w:val="22"/>
        </w:rPr>
        <w:t>Náhrada škody, právne vzťahy a dôsledky neplnenia zmluvy</w:t>
      </w:r>
    </w:p>
    <w:p w14:paraId="72CE592C" w14:textId="77777777" w:rsidR="005B7468" w:rsidRDefault="005B7468" w:rsidP="005B7468">
      <w:pPr>
        <w:widowControl w:val="0"/>
        <w:pBdr>
          <w:top w:val="nil"/>
          <w:left w:val="nil"/>
          <w:bottom w:val="nil"/>
          <w:right w:val="nil"/>
          <w:between w:val="nil"/>
        </w:pBdr>
        <w:tabs>
          <w:tab w:val="left" w:pos="1419"/>
          <w:tab w:val="left" w:pos="4821"/>
          <w:tab w:val="left" w:pos="8081"/>
        </w:tabs>
        <w:ind w:left="284" w:hanging="284"/>
        <w:jc w:val="both"/>
        <w:rPr>
          <w:color w:val="000000"/>
          <w:sz w:val="22"/>
          <w:szCs w:val="22"/>
        </w:rPr>
      </w:pPr>
    </w:p>
    <w:p w14:paraId="713FF055" w14:textId="77777777" w:rsidR="005B7468" w:rsidRDefault="005B7468" w:rsidP="005B7468">
      <w:pPr>
        <w:widowControl w:val="0"/>
        <w:numPr>
          <w:ilvl w:val="0"/>
          <w:numId w:val="10"/>
        </w:numPr>
        <w:pBdr>
          <w:top w:val="nil"/>
          <w:left w:val="nil"/>
          <w:bottom w:val="nil"/>
          <w:right w:val="nil"/>
          <w:between w:val="nil"/>
        </w:pBdr>
        <w:tabs>
          <w:tab w:val="left" w:pos="284"/>
        </w:tabs>
        <w:ind w:left="284" w:hanging="284"/>
        <w:jc w:val="both"/>
      </w:pPr>
      <w:r>
        <w:rPr>
          <w:color w:val="000000"/>
          <w:sz w:val="22"/>
          <w:szCs w:val="22"/>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štatutárnymi zástupcami oboch zmluvných strán. O tejto skutočnosti musí byť uvedený záznam v stavebnom denníku.</w:t>
      </w:r>
    </w:p>
    <w:p w14:paraId="3CF3D6C1" w14:textId="77777777" w:rsidR="005B7468" w:rsidRDefault="005B7468" w:rsidP="005B7468">
      <w:pPr>
        <w:widowControl w:val="0"/>
        <w:pBdr>
          <w:top w:val="nil"/>
          <w:left w:val="nil"/>
          <w:bottom w:val="nil"/>
          <w:right w:val="nil"/>
          <w:between w:val="nil"/>
        </w:pBdr>
        <w:tabs>
          <w:tab w:val="left" w:pos="284"/>
        </w:tabs>
        <w:ind w:left="284" w:hanging="284"/>
        <w:jc w:val="both"/>
        <w:rPr>
          <w:color w:val="000000"/>
          <w:sz w:val="22"/>
          <w:szCs w:val="22"/>
        </w:rPr>
      </w:pPr>
    </w:p>
    <w:p w14:paraId="718276E9" w14:textId="77777777" w:rsidR="005B7468" w:rsidRDefault="005B7468" w:rsidP="005B7468">
      <w:pPr>
        <w:widowControl w:val="0"/>
        <w:numPr>
          <w:ilvl w:val="0"/>
          <w:numId w:val="10"/>
        </w:numPr>
        <w:pBdr>
          <w:top w:val="nil"/>
          <w:left w:val="nil"/>
          <w:bottom w:val="nil"/>
          <w:right w:val="nil"/>
          <w:between w:val="nil"/>
        </w:pBdr>
        <w:tabs>
          <w:tab w:val="left" w:pos="284"/>
          <w:tab w:val="left" w:pos="422"/>
        </w:tabs>
        <w:ind w:left="284" w:hanging="284"/>
        <w:jc w:val="both"/>
      </w:pPr>
      <w:r>
        <w:rPr>
          <w:color w:val="000000"/>
          <w:sz w:val="22"/>
          <w:szCs w:val="22"/>
        </w:rPr>
        <w:t xml:space="preserve">Každá zo zmluvných strán má nárok na náhradu škody, vzniknutej v dôsledku porušenia záväzku druhou zmluvnou stranou, a to v zmysle § 373 a nasl. Obchodného zákonníka. </w:t>
      </w:r>
    </w:p>
    <w:p w14:paraId="3518CFD1" w14:textId="77777777" w:rsidR="005B7468" w:rsidRDefault="005B7468" w:rsidP="005B7468">
      <w:pPr>
        <w:pBdr>
          <w:top w:val="nil"/>
          <w:left w:val="nil"/>
          <w:bottom w:val="nil"/>
          <w:right w:val="nil"/>
          <w:between w:val="nil"/>
        </w:pBdr>
        <w:ind w:left="708"/>
        <w:rPr>
          <w:color w:val="000000"/>
          <w:sz w:val="22"/>
          <w:szCs w:val="22"/>
        </w:rPr>
      </w:pPr>
    </w:p>
    <w:p w14:paraId="0B7F8753" w14:textId="660CB895" w:rsidR="00D248CD" w:rsidRPr="00D248CD" w:rsidRDefault="00D248CD" w:rsidP="00D248CD">
      <w:pPr>
        <w:pBdr>
          <w:top w:val="nil"/>
          <w:left w:val="nil"/>
          <w:bottom w:val="nil"/>
          <w:right w:val="nil"/>
          <w:between w:val="nil"/>
        </w:pBdr>
        <w:ind w:left="708"/>
        <w:jc w:val="center"/>
        <w:rPr>
          <w:b/>
          <w:bCs/>
          <w:color w:val="000000"/>
          <w:sz w:val="22"/>
          <w:szCs w:val="22"/>
        </w:rPr>
      </w:pPr>
      <w:r w:rsidRPr="00D248CD">
        <w:rPr>
          <w:b/>
          <w:bCs/>
          <w:color w:val="000000"/>
          <w:sz w:val="22"/>
          <w:szCs w:val="22"/>
        </w:rPr>
        <w:t>Článok XIV.</w:t>
      </w:r>
    </w:p>
    <w:p w14:paraId="36772E2E" w14:textId="77777777" w:rsidR="00D248CD" w:rsidRDefault="00D248CD" w:rsidP="00D248CD">
      <w:pPr>
        <w:pBdr>
          <w:top w:val="nil"/>
          <w:left w:val="nil"/>
          <w:bottom w:val="nil"/>
          <w:right w:val="nil"/>
          <w:between w:val="nil"/>
        </w:pBdr>
        <w:ind w:left="708"/>
        <w:jc w:val="center"/>
        <w:rPr>
          <w:b/>
          <w:bCs/>
          <w:color w:val="000000"/>
          <w:sz w:val="22"/>
          <w:szCs w:val="22"/>
        </w:rPr>
      </w:pPr>
      <w:r w:rsidRPr="00D248CD">
        <w:rPr>
          <w:b/>
          <w:bCs/>
          <w:color w:val="000000"/>
          <w:sz w:val="22"/>
          <w:szCs w:val="22"/>
        </w:rPr>
        <w:t>Protikorupčná doložka</w:t>
      </w:r>
    </w:p>
    <w:p w14:paraId="7F1C42FD" w14:textId="77777777" w:rsidR="00D248CD" w:rsidRPr="00D248CD" w:rsidRDefault="00D248CD" w:rsidP="00D248CD">
      <w:pPr>
        <w:pBdr>
          <w:top w:val="nil"/>
          <w:left w:val="nil"/>
          <w:bottom w:val="nil"/>
          <w:right w:val="nil"/>
          <w:between w:val="nil"/>
        </w:pBdr>
        <w:ind w:left="708"/>
        <w:jc w:val="center"/>
        <w:rPr>
          <w:b/>
          <w:bCs/>
          <w:color w:val="000000"/>
          <w:sz w:val="22"/>
          <w:szCs w:val="22"/>
        </w:rPr>
      </w:pPr>
    </w:p>
    <w:p w14:paraId="153368F0" w14:textId="3D421DD5" w:rsidR="00D248CD" w:rsidRPr="00D248CD" w:rsidRDefault="00D248CD" w:rsidP="00D248CD">
      <w:pPr>
        <w:pStyle w:val="Odsekzoznamu"/>
        <w:numPr>
          <w:ilvl w:val="6"/>
          <w:numId w:val="19"/>
        </w:numPr>
        <w:pBdr>
          <w:top w:val="nil"/>
          <w:left w:val="nil"/>
          <w:bottom w:val="nil"/>
          <w:right w:val="nil"/>
          <w:between w:val="nil"/>
        </w:pBdr>
        <w:ind w:left="284" w:hanging="284"/>
        <w:jc w:val="both"/>
        <w:rPr>
          <w:color w:val="000000"/>
          <w:sz w:val="22"/>
          <w:szCs w:val="22"/>
        </w:rPr>
      </w:pPr>
      <w:r w:rsidRPr="00D248CD">
        <w:rPr>
          <w:color w:val="000000"/>
          <w:sz w:val="22"/>
          <w:szCs w:val="22"/>
        </w:rPr>
        <w:t>Zmluvné strany, Objednávateľ a Poskytovateľ, sa zaväzujú v rámci zmluvného vzťahu založeného touto Zmluvou dodržiavať a presadzovať platné právne normy zakazujúce korupciu</w:t>
      </w:r>
      <w:r>
        <w:rPr>
          <w:color w:val="000000"/>
          <w:sz w:val="22"/>
          <w:szCs w:val="22"/>
        </w:rPr>
        <w:t xml:space="preserve"> a ustanovenia uvedené v prílohe č. 6</w:t>
      </w:r>
      <w:r w:rsidRPr="00D248CD">
        <w:rPr>
          <w:color w:val="000000"/>
          <w:sz w:val="22"/>
          <w:szCs w:val="22"/>
        </w:rPr>
        <w:t>.</w:t>
      </w:r>
    </w:p>
    <w:p w14:paraId="0086A431" w14:textId="77777777" w:rsidR="00D248CD" w:rsidRPr="00D248CD" w:rsidRDefault="00D248CD" w:rsidP="00D248CD">
      <w:pPr>
        <w:pBdr>
          <w:top w:val="nil"/>
          <w:left w:val="nil"/>
          <w:bottom w:val="nil"/>
          <w:right w:val="nil"/>
          <w:between w:val="nil"/>
        </w:pBdr>
        <w:jc w:val="both"/>
        <w:rPr>
          <w:color w:val="000000"/>
          <w:sz w:val="22"/>
          <w:szCs w:val="22"/>
        </w:rPr>
      </w:pPr>
    </w:p>
    <w:p w14:paraId="13E9527B" w14:textId="71D98235" w:rsidR="005B7468" w:rsidRDefault="00D248CD" w:rsidP="00D248CD">
      <w:pPr>
        <w:pBdr>
          <w:top w:val="nil"/>
          <w:left w:val="nil"/>
          <w:bottom w:val="nil"/>
          <w:right w:val="nil"/>
          <w:between w:val="nil"/>
        </w:pBdr>
        <w:ind w:left="284" w:hanging="284"/>
        <w:jc w:val="both"/>
        <w:rPr>
          <w:color w:val="000000"/>
          <w:sz w:val="22"/>
          <w:szCs w:val="22"/>
        </w:rPr>
      </w:pPr>
      <w:r w:rsidRPr="00D248CD">
        <w:rPr>
          <w:color w:val="000000"/>
          <w:sz w:val="22"/>
          <w:szCs w:val="22"/>
        </w:rPr>
        <w:t xml:space="preserve">2. </w:t>
      </w:r>
      <w:r>
        <w:rPr>
          <w:color w:val="000000"/>
          <w:sz w:val="22"/>
          <w:szCs w:val="22"/>
        </w:rPr>
        <w:tab/>
      </w:r>
      <w:r w:rsidRPr="00D248CD">
        <w:rPr>
          <w:color w:val="000000"/>
          <w:sz w:val="22"/>
          <w:szCs w:val="22"/>
        </w:rPr>
        <w:t>Zmluvné strany sa zaväzujú a súhlasia s tým, že v prípade, ak konanie Poskytovateľa, či už priame alebo cez sprostredkovateľa, vo svoj prospech alebo v prospech iného, vzbudzuje dôvodné podozrenie, že ide alebo by mohlo ísť o korupciu, takéto konanie je podstatným porušením tejto Zmluvy a súčasne dôvodom na okamžité odstúpenie Objednávateľa od tejto Zmluvy, pričom Poskytovateľ je povinný nahradiť Objednávateľovi všetku škodu, ktorá mu v dôsledku takéhoto konania alebo v súvislosti s odstúpením od tejto Zmluvy vznikla.</w:t>
      </w:r>
    </w:p>
    <w:p w14:paraId="109F39FB" w14:textId="77777777" w:rsidR="00D248CD" w:rsidRDefault="00D248CD" w:rsidP="005B7468">
      <w:pPr>
        <w:pBdr>
          <w:top w:val="nil"/>
          <w:left w:val="nil"/>
          <w:bottom w:val="nil"/>
          <w:right w:val="nil"/>
          <w:between w:val="nil"/>
        </w:pBdr>
        <w:ind w:left="708"/>
        <w:rPr>
          <w:color w:val="000000"/>
          <w:sz w:val="22"/>
          <w:szCs w:val="22"/>
        </w:rPr>
      </w:pPr>
    </w:p>
    <w:p w14:paraId="2626D2B3" w14:textId="77777777" w:rsidR="005B7468" w:rsidRDefault="005B7468" w:rsidP="005B7468">
      <w:pPr>
        <w:pBdr>
          <w:top w:val="nil"/>
          <w:left w:val="nil"/>
          <w:bottom w:val="nil"/>
          <w:right w:val="nil"/>
          <w:between w:val="nil"/>
        </w:pBdr>
        <w:ind w:left="708"/>
        <w:rPr>
          <w:color w:val="000000"/>
          <w:sz w:val="22"/>
          <w:szCs w:val="22"/>
        </w:rPr>
      </w:pPr>
    </w:p>
    <w:p w14:paraId="3A6DD440" w14:textId="2991C864"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Článok X</w:t>
      </w:r>
      <w:r w:rsidR="008F1B9D">
        <w:rPr>
          <w:b/>
          <w:color w:val="000000"/>
          <w:sz w:val="22"/>
          <w:szCs w:val="22"/>
        </w:rPr>
        <w:t>V</w:t>
      </w:r>
      <w:r>
        <w:rPr>
          <w:b/>
          <w:color w:val="000000"/>
          <w:sz w:val="22"/>
          <w:szCs w:val="22"/>
        </w:rPr>
        <w:t>.</w:t>
      </w:r>
    </w:p>
    <w:p w14:paraId="22747012" w14:textId="77777777" w:rsidR="005B7468" w:rsidRDefault="005B7468" w:rsidP="005B7468">
      <w:pPr>
        <w:pBdr>
          <w:top w:val="nil"/>
          <w:left w:val="nil"/>
          <w:bottom w:val="nil"/>
          <w:right w:val="nil"/>
          <w:between w:val="nil"/>
        </w:pBdr>
        <w:tabs>
          <w:tab w:val="left" w:pos="540"/>
        </w:tabs>
        <w:jc w:val="center"/>
        <w:rPr>
          <w:color w:val="000000"/>
          <w:sz w:val="22"/>
          <w:szCs w:val="22"/>
        </w:rPr>
      </w:pPr>
      <w:r>
        <w:rPr>
          <w:b/>
          <w:color w:val="000000"/>
          <w:sz w:val="22"/>
          <w:szCs w:val="22"/>
        </w:rPr>
        <w:t>Záverečné ustanovenia</w:t>
      </w:r>
    </w:p>
    <w:p w14:paraId="67FC2DB1" w14:textId="77777777" w:rsidR="005B7468" w:rsidRDefault="005B7468" w:rsidP="005B7468">
      <w:pPr>
        <w:widowControl w:val="0"/>
        <w:pBdr>
          <w:top w:val="nil"/>
          <w:left w:val="nil"/>
          <w:bottom w:val="nil"/>
          <w:right w:val="nil"/>
          <w:between w:val="nil"/>
        </w:pBdr>
        <w:ind w:left="360"/>
        <w:jc w:val="both"/>
        <w:rPr>
          <w:color w:val="000000"/>
          <w:sz w:val="22"/>
          <w:szCs w:val="22"/>
        </w:rPr>
      </w:pPr>
    </w:p>
    <w:p w14:paraId="5071C042"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Rovnopisy</w:t>
      </w:r>
    </w:p>
    <w:p w14:paraId="36E97F77"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sa vyhotovuje v </w:t>
      </w:r>
      <w:r>
        <w:rPr>
          <w:b/>
          <w:color w:val="000000"/>
          <w:sz w:val="22"/>
          <w:szCs w:val="22"/>
        </w:rPr>
        <w:t>štyroch exemplároch</w:t>
      </w:r>
      <w:r>
        <w:rPr>
          <w:color w:val="000000"/>
          <w:sz w:val="22"/>
          <w:szCs w:val="22"/>
        </w:rPr>
        <w:t>, z ktorých si po ich podpise dva ponechá objednávateľ a dva zhotoviteľ.</w:t>
      </w:r>
    </w:p>
    <w:p w14:paraId="36CBC9C1" w14:textId="77777777" w:rsidR="005B7468" w:rsidRDefault="005B7468" w:rsidP="005B7468">
      <w:pPr>
        <w:widowControl w:val="0"/>
        <w:pBdr>
          <w:top w:val="nil"/>
          <w:left w:val="nil"/>
          <w:bottom w:val="nil"/>
          <w:right w:val="nil"/>
          <w:between w:val="nil"/>
        </w:pBdr>
        <w:jc w:val="both"/>
        <w:rPr>
          <w:color w:val="000000"/>
          <w:sz w:val="22"/>
          <w:szCs w:val="22"/>
        </w:rPr>
      </w:pPr>
    </w:p>
    <w:p w14:paraId="4307BC91"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Zmeny Zmluvy</w:t>
      </w:r>
    </w:p>
    <w:p w14:paraId="1AD9DD2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túto Zmluvu je možné zmeniť alebo doplniť len formou písomných dodatkov,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33059F72" w14:textId="77777777" w:rsidR="005B7468" w:rsidRDefault="005B7468" w:rsidP="005B7468">
      <w:pPr>
        <w:widowControl w:val="0"/>
        <w:pBdr>
          <w:top w:val="nil"/>
          <w:left w:val="nil"/>
          <w:bottom w:val="nil"/>
          <w:right w:val="nil"/>
          <w:between w:val="nil"/>
        </w:pBdr>
        <w:jc w:val="both"/>
        <w:rPr>
          <w:color w:val="000000"/>
          <w:sz w:val="22"/>
          <w:szCs w:val="22"/>
        </w:rPr>
      </w:pPr>
    </w:p>
    <w:p w14:paraId="79C2AB6E"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Zrušenie Zmluvy </w:t>
      </w:r>
    </w:p>
    <w:p w14:paraId="3C37A5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sa dohodli, že túto Zmluvu je možné zrušiť len písomnou formou. </w:t>
      </w:r>
    </w:p>
    <w:p w14:paraId="3DC3DAEF" w14:textId="77777777" w:rsidR="005B7468" w:rsidRDefault="005B7468" w:rsidP="005B7468">
      <w:pPr>
        <w:widowControl w:val="0"/>
        <w:pBdr>
          <w:top w:val="nil"/>
          <w:left w:val="nil"/>
          <w:bottom w:val="nil"/>
          <w:right w:val="nil"/>
          <w:between w:val="nil"/>
        </w:pBdr>
        <w:jc w:val="both"/>
        <w:rPr>
          <w:color w:val="000000"/>
          <w:sz w:val="22"/>
          <w:szCs w:val="22"/>
        </w:rPr>
      </w:pPr>
    </w:p>
    <w:p w14:paraId="1DB2DC4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Doručovanie</w:t>
      </w:r>
    </w:p>
    <w:p w14:paraId="71B9D81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lastRenderedPageBreak/>
        <w:t>Zmluvné strany sa dohodli, že akékoľvek oznámenia, správy a pod. (ďalej aj len ako „</w:t>
      </w:r>
      <w:r>
        <w:rPr>
          <w:b/>
          <w:i/>
          <w:color w:val="000000"/>
          <w:sz w:val="22"/>
          <w:szCs w:val="22"/>
        </w:rPr>
        <w:t>Oznámenia</w:t>
      </w:r>
      <w:r>
        <w:rPr>
          <w:color w:val="000000"/>
          <w:sz w:val="22"/>
          <w:szCs w:val="22"/>
        </w:rPr>
        <w:t>“) týkajúce sa tejto Zmluvy, si Zmluvné strany budú doručovať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01A33E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osobne, alebo</w:t>
      </w:r>
    </w:p>
    <w:p w14:paraId="6EB0C9E7"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kuriérom, alebo</w:t>
      </w:r>
    </w:p>
    <w:p w14:paraId="0F3EA6A5" w14:textId="77777777" w:rsidR="005B7468" w:rsidRDefault="005B7468" w:rsidP="005B7468">
      <w:pPr>
        <w:numPr>
          <w:ilvl w:val="0"/>
          <w:numId w:val="16"/>
        </w:numPr>
        <w:pBdr>
          <w:top w:val="nil"/>
          <w:left w:val="nil"/>
          <w:bottom w:val="nil"/>
          <w:right w:val="nil"/>
          <w:between w:val="nil"/>
        </w:pBdr>
        <w:ind w:left="284" w:hanging="284"/>
        <w:jc w:val="both"/>
        <w:rPr>
          <w:sz w:val="22"/>
          <w:szCs w:val="22"/>
        </w:rPr>
      </w:pPr>
      <w:r>
        <w:rPr>
          <w:color w:val="000000"/>
          <w:sz w:val="22"/>
          <w:szCs w:val="22"/>
        </w:rPr>
        <w:t>potvrdenia doručenia adresátom alebo dňom odmietnutia prevzatia zásielky adresátom, ak sa doručuje doporučenou poštovou zásielkou s doručenkou.</w:t>
      </w:r>
    </w:p>
    <w:p w14:paraId="718BD364" w14:textId="77777777" w:rsidR="005B7468" w:rsidRDefault="005B7468" w:rsidP="005B7468">
      <w:pPr>
        <w:widowControl w:val="0"/>
        <w:pBdr>
          <w:top w:val="nil"/>
          <w:left w:val="nil"/>
          <w:bottom w:val="nil"/>
          <w:right w:val="nil"/>
          <w:between w:val="nil"/>
        </w:pBdr>
        <w:jc w:val="both"/>
        <w:rPr>
          <w:color w:val="000000"/>
          <w:sz w:val="22"/>
          <w:szCs w:val="22"/>
        </w:rPr>
      </w:pPr>
    </w:p>
    <w:p w14:paraId="1C39A02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Počítanie lehôt</w:t>
      </w:r>
    </w:p>
    <w:p w14:paraId="69C2100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Na účely tejto Zmluvy sa do lehoty určenej podľa dní nezapočítava deň, kedy došlo ku skutočnosti určujúcej začiatok lehoty. Koniec lehoty určenej podľa týždňov, mesiacov alebo rokov pripadá na deň, ktorý sa pomenovaním alebo číselným označením zhoduje s dňom, na ktorý pripadá udalosť, od ktorej sa lehota začína. Ak nie je takýto deň v poslednom mesiaci, pripadne koniec lehoty na jeho posledný deň. Ak posledný deň lehoty pripadne na sobotu, nedeľu alebo sviatok, je posledným dňom lehoty najbližší nasledujúci pracovný deň.</w:t>
      </w:r>
    </w:p>
    <w:p w14:paraId="54EE7D51" w14:textId="77777777" w:rsidR="005B7468" w:rsidRDefault="005B7468" w:rsidP="005B7468">
      <w:pPr>
        <w:widowControl w:val="0"/>
        <w:pBdr>
          <w:top w:val="nil"/>
          <w:left w:val="nil"/>
          <w:bottom w:val="nil"/>
          <w:right w:val="nil"/>
          <w:between w:val="nil"/>
        </w:pBdr>
        <w:jc w:val="both"/>
        <w:rPr>
          <w:color w:val="000000"/>
          <w:sz w:val="24"/>
          <w:szCs w:val="24"/>
        </w:rPr>
      </w:pPr>
      <w:r>
        <w:rPr>
          <w:rFonts w:ascii="Courier" w:eastAsia="Courier" w:hAnsi="Courier" w:cs="Courier"/>
          <w:color w:val="000000"/>
          <w:sz w:val="16"/>
          <w:szCs w:val="16"/>
        </w:rPr>
        <w:t xml:space="preserve"> </w:t>
      </w:r>
    </w:p>
    <w:p w14:paraId="5C4A67E9"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Povinnosť mlčanlivosti</w:t>
      </w:r>
    </w:p>
    <w:p w14:paraId="2D814D8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Zmluvné strany vyhlasujú, že táto Zmluva,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Zmluvou považujú informácie, ktorých obsahom sú majetkové pomery ďalšej zmluvnej strany a všetky ďalšie informácie, ktoré vypovedajú o osobnom a majetkovom postavení zmluvnej strany a členov jeho rodiny,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548825DC"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je povinná predmetnú dôvernú informáciu sprístupniť na základe zákona alebo</w:t>
      </w:r>
    </w:p>
    <w:p w14:paraId="06213F65" w14:textId="77777777" w:rsidR="005B7468" w:rsidRDefault="005B7468" w:rsidP="005B7468">
      <w:pPr>
        <w:numPr>
          <w:ilvl w:val="0"/>
          <w:numId w:val="12"/>
        </w:numPr>
        <w:pBdr>
          <w:top w:val="nil"/>
          <w:left w:val="nil"/>
          <w:bottom w:val="nil"/>
          <w:right w:val="nil"/>
          <w:between w:val="nil"/>
        </w:pBdr>
        <w:jc w:val="both"/>
        <w:rPr>
          <w:color w:val="000000"/>
          <w:sz w:val="22"/>
          <w:szCs w:val="22"/>
        </w:rPr>
      </w:pPr>
      <w:r>
        <w:rPr>
          <w:color w:val="000000"/>
          <w:sz w:val="22"/>
          <w:szCs w:val="22"/>
        </w:rPr>
        <w:t>dôverná informácia sa stala všeobecne známa.</w:t>
      </w:r>
    </w:p>
    <w:p w14:paraId="4489AA55"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lastRenderedPageBreak/>
        <w:t xml:space="preserve">V prípade, ak zmluvná strana má v úmysle dôvernú informáciu sprístupniť, je povinná o tom bez zbytočného odkladu informovať vopred ďalšiu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Zmluvy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w:t>
      </w:r>
    </w:p>
    <w:p w14:paraId="705851E6" w14:textId="77777777" w:rsidR="005B7468" w:rsidRDefault="005B7468" w:rsidP="005B7468">
      <w:pPr>
        <w:widowControl w:val="0"/>
        <w:pBdr>
          <w:top w:val="nil"/>
          <w:left w:val="nil"/>
          <w:bottom w:val="nil"/>
          <w:right w:val="nil"/>
          <w:between w:val="nil"/>
        </w:pBdr>
        <w:jc w:val="both"/>
        <w:rPr>
          <w:color w:val="000000"/>
          <w:sz w:val="22"/>
          <w:szCs w:val="22"/>
        </w:rPr>
      </w:pPr>
    </w:p>
    <w:p w14:paraId="074AC84A"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Vyššia moc</w:t>
      </w:r>
    </w:p>
    <w:p w14:paraId="5AF2695E"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Pre účely tejto Zmluvy sa za vyššiu moc považujú prípady, ktoré nie sú závislé od vôle Zmluvných strán, a Zmluvné strany ich nemôžu ovplyvniť, napr. vojna, mobilizácia, povstanie, živelné pohromy atď. Ak sa splnenie tejto Zmluvy stane nemožným v dôsledku vyskytnutia sa vyššej moci, zmluvná strana, ktorá sa bude chcieť na vyššiu moc odvolať, je povinná do dvoch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20C1149D"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2A40A03B"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Notifikačné povinnosti</w:t>
      </w:r>
    </w:p>
    <w:p w14:paraId="0C4FBF12"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14:paraId="6A61BB87"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27CE0B3"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Súčinnosť</w:t>
      </w:r>
    </w:p>
    <w:p w14:paraId="5BC4E42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14:paraId="2B72988C" w14:textId="77777777" w:rsidR="005B7468" w:rsidRDefault="005B7468" w:rsidP="005B7468">
      <w:pPr>
        <w:widowControl w:val="0"/>
        <w:pBdr>
          <w:top w:val="nil"/>
          <w:left w:val="nil"/>
          <w:bottom w:val="nil"/>
          <w:right w:val="nil"/>
          <w:between w:val="nil"/>
        </w:pBdr>
        <w:jc w:val="both"/>
        <w:rPr>
          <w:color w:val="000000"/>
          <w:sz w:val="22"/>
          <w:szCs w:val="22"/>
        </w:rPr>
      </w:pPr>
    </w:p>
    <w:p w14:paraId="6652F28C"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Riešenie sporov</w:t>
      </w:r>
    </w:p>
    <w:p w14:paraId="172FCDD6"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sa dohodli, že všetky rozpory vyplývajúce z plnenia Zmluvy, budú riešiť  predovšetkým dohodou a vzájomným rokovaním. Až v prípade, ak nedôjde k dohode, uplatní ktorákoľvek zo zmluvných strán svoje práva zo Zmluvy na príslušnom súde, prípadne inom príslušnom orgáne.</w:t>
      </w:r>
    </w:p>
    <w:p w14:paraId="1FF85094" w14:textId="77777777" w:rsidR="005B7468" w:rsidRDefault="005B7468" w:rsidP="005B7468">
      <w:pPr>
        <w:widowControl w:val="0"/>
        <w:pBdr>
          <w:top w:val="nil"/>
          <w:left w:val="nil"/>
          <w:bottom w:val="nil"/>
          <w:right w:val="nil"/>
          <w:between w:val="nil"/>
        </w:pBdr>
        <w:jc w:val="both"/>
        <w:rPr>
          <w:color w:val="000000"/>
          <w:sz w:val="22"/>
          <w:szCs w:val="22"/>
        </w:rPr>
      </w:pPr>
    </w:p>
    <w:p w14:paraId="1437FC55" w14:textId="77777777" w:rsidR="005B7468" w:rsidRDefault="005B7468" w:rsidP="005B7468">
      <w:pPr>
        <w:widowControl w:val="0"/>
        <w:pBdr>
          <w:top w:val="nil"/>
          <w:left w:val="nil"/>
          <w:bottom w:val="nil"/>
          <w:right w:val="nil"/>
          <w:between w:val="nil"/>
        </w:pBdr>
        <w:jc w:val="both"/>
        <w:rPr>
          <w:color w:val="000000"/>
          <w:sz w:val="22"/>
          <w:szCs w:val="22"/>
        </w:rPr>
      </w:pPr>
      <w:r>
        <w:rPr>
          <w:b/>
          <w:color w:val="000000"/>
          <w:sz w:val="22"/>
          <w:szCs w:val="22"/>
        </w:rPr>
        <w:t xml:space="preserve">Nadpisy </w:t>
      </w:r>
    </w:p>
    <w:p w14:paraId="42D8160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Zmluvné strany vyhlasujú, že nadpisy jednotlivých článkov a ustanovení tejto Zmluvy slúžia len na informačný účel a nezakladajú Zmluvným stranám žiadne práva ani povinnosti.</w:t>
      </w:r>
    </w:p>
    <w:p w14:paraId="76D2F45E" w14:textId="77777777" w:rsidR="005B7468" w:rsidRDefault="005B7468" w:rsidP="005B7468">
      <w:pPr>
        <w:widowControl w:val="0"/>
        <w:pBdr>
          <w:top w:val="nil"/>
          <w:left w:val="nil"/>
          <w:bottom w:val="nil"/>
          <w:right w:val="nil"/>
          <w:between w:val="nil"/>
        </w:pBdr>
        <w:ind w:left="540"/>
        <w:jc w:val="both"/>
        <w:rPr>
          <w:color w:val="000000"/>
          <w:sz w:val="22"/>
          <w:szCs w:val="22"/>
        </w:rPr>
      </w:pPr>
    </w:p>
    <w:p w14:paraId="15F5BFD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 xml:space="preserve">Zánik Zmluvy </w:t>
      </w:r>
    </w:p>
    <w:p w14:paraId="0FCCB6EE"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Zánik tejto Zmluvy sa nedotýka nároku na náhradu škody vzniknutej jej porušením, ani zmluvných ustanovení týkajúcich sa voľby práva alebo voľby zákona, riešenia sporov medzi Zmluvnými stranami a iných ustanovení, ktoré podľa prejavenej vôle strán alebo vzhľadom na svoju povahu majú trvať aj po ukončení Zmluvy.</w:t>
      </w:r>
    </w:p>
    <w:p w14:paraId="3B92818F" w14:textId="77777777" w:rsidR="005B7468" w:rsidRDefault="005B7468" w:rsidP="005B7468">
      <w:pPr>
        <w:widowControl w:val="0"/>
        <w:pBdr>
          <w:top w:val="nil"/>
          <w:left w:val="nil"/>
          <w:bottom w:val="nil"/>
          <w:right w:val="nil"/>
          <w:between w:val="nil"/>
        </w:pBdr>
        <w:jc w:val="both"/>
        <w:rPr>
          <w:color w:val="000000"/>
          <w:sz w:val="22"/>
          <w:szCs w:val="22"/>
        </w:rPr>
      </w:pPr>
    </w:p>
    <w:p w14:paraId="4F08A67F" w14:textId="77777777" w:rsidR="005B7468" w:rsidRDefault="005B7468" w:rsidP="005B7468">
      <w:pPr>
        <w:widowControl w:val="0"/>
        <w:pBdr>
          <w:top w:val="nil"/>
          <w:left w:val="nil"/>
          <w:bottom w:val="nil"/>
          <w:right w:val="nil"/>
          <w:between w:val="nil"/>
        </w:pBdr>
        <w:jc w:val="both"/>
        <w:rPr>
          <w:color w:val="000000"/>
          <w:sz w:val="22"/>
          <w:szCs w:val="22"/>
        </w:rPr>
      </w:pPr>
    </w:p>
    <w:p w14:paraId="19E82650"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Zmluvná pokuta</w:t>
      </w:r>
    </w:p>
    <w:p w14:paraId="7A128C2C"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Akákoľvek zmluvná pokuta uvedená v tejto Zmluve je splatná momentom porušenia povinnosti zmluvnou stranou, na ktorú sa viaže vznik nároku inej zmluvnej strany na zaplatenie zmluvnej pokuty. Ustanoveniami o zmluvnej pokute nie je žiadnym spôsobom dotknuté právo oprávnenej zmluvnej strany domáhať sa od druhej zmluvnej strany náhrady škody, ktorá porušením dohodnutej povinnosti vznikne, a to aj vo výške presahujúcej dojednanú zmluvnú pokutu.</w:t>
      </w:r>
    </w:p>
    <w:p w14:paraId="34986E45" w14:textId="77777777" w:rsidR="005B7468" w:rsidRDefault="005B7468" w:rsidP="005B7468">
      <w:pPr>
        <w:widowControl w:val="0"/>
        <w:pBdr>
          <w:top w:val="nil"/>
          <w:left w:val="nil"/>
          <w:bottom w:val="nil"/>
          <w:right w:val="nil"/>
          <w:between w:val="nil"/>
        </w:pBdr>
        <w:jc w:val="both"/>
        <w:rPr>
          <w:color w:val="000000"/>
          <w:sz w:val="22"/>
          <w:szCs w:val="22"/>
        </w:rPr>
      </w:pPr>
    </w:p>
    <w:p w14:paraId="56CB1153" w14:textId="77777777" w:rsidR="005B7468" w:rsidRDefault="005B7468" w:rsidP="005B7468">
      <w:pPr>
        <w:widowControl w:val="0"/>
        <w:pBdr>
          <w:top w:val="nil"/>
          <w:left w:val="nil"/>
          <w:bottom w:val="nil"/>
          <w:right w:val="nil"/>
          <w:between w:val="nil"/>
        </w:pBdr>
        <w:tabs>
          <w:tab w:val="left" w:pos="540"/>
        </w:tabs>
        <w:jc w:val="both"/>
        <w:rPr>
          <w:color w:val="000000"/>
          <w:sz w:val="22"/>
          <w:szCs w:val="22"/>
        </w:rPr>
      </w:pPr>
      <w:r>
        <w:rPr>
          <w:b/>
          <w:color w:val="000000"/>
          <w:sz w:val="22"/>
          <w:szCs w:val="22"/>
        </w:rPr>
        <w:t>Zmeny právneho poriadku</w:t>
      </w:r>
    </w:p>
    <w:p w14:paraId="47648933"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 po nadobudnutí účinnosti príslušnej právnej normy dodatok k Zmluve, ktorým sa uvedú príslušné ustanovenia Zmluvy do súladu s novou právnou úpravou. Ak nedôjde k dohode o dodatku, má zmluvná strana, ktorá prejavila o jeho uzatvorenie záujem, právo odstúpiť od Zmluvy. Účinky odstúpenia nastanú dňom doručenia oznámenia o odstúpení.</w:t>
      </w:r>
    </w:p>
    <w:p w14:paraId="76F04084" w14:textId="77777777" w:rsidR="005B7468" w:rsidRDefault="005B7468" w:rsidP="005B7468">
      <w:pPr>
        <w:pBdr>
          <w:top w:val="nil"/>
          <w:left w:val="nil"/>
          <w:bottom w:val="nil"/>
          <w:right w:val="nil"/>
          <w:between w:val="nil"/>
        </w:pBdr>
        <w:jc w:val="both"/>
        <w:rPr>
          <w:color w:val="000000"/>
          <w:sz w:val="22"/>
          <w:szCs w:val="22"/>
        </w:rPr>
      </w:pPr>
    </w:p>
    <w:p w14:paraId="79E803BB"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Prechod práv a povinností</w:t>
      </w:r>
    </w:p>
    <w:p w14:paraId="54E41FD5" w14:textId="77777777" w:rsidR="005B7468" w:rsidRDefault="005B7468" w:rsidP="005B7468">
      <w:pPr>
        <w:widowControl w:val="0"/>
        <w:pBdr>
          <w:top w:val="nil"/>
          <w:left w:val="nil"/>
          <w:bottom w:val="nil"/>
          <w:right w:val="nil"/>
          <w:between w:val="nil"/>
        </w:pBdr>
        <w:ind w:right="-1"/>
        <w:jc w:val="both"/>
        <w:rPr>
          <w:color w:val="000000"/>
          <w:sz w:val="22"/>
          <w:szCs w:val="22"/>
        </w:rPr>
      </w:pPr>
      <w:r>
        <w:rPr>
          <w:color w:val="000000"/>
          <w:sz w:val="22"/>
          <w:szCs w:val="22"/>
        </w:rPr>
        <w:t>Zmluvné strany sa dohodli, že práva a povinnosti z tejto Zmluvy prechádzajú na právnych nástupcov Zmluvných strán. Riadne zabezpečenie takéhoto prechodu je povinnosťou dotknutej zmluvnej strany.</w:t>
      </w:r>
    </w:p>
    <w:p w14:paraId="4EA614CE" w14:textId="77777777" w:rsidR="005B7468" w:rsidRDefault="005B7468" w:rsidP="005B7468">
      <w:pPr>
        <w:pBdr>
          <w:top w:val="nil"/>
          <w:left w:val="nil"/>
          <w:bottom w:val="nil"/>
          <w:right w:val="nil"/>
          <w:between w:val="nil"/>
        </w:pBdr>
        <w:jc w:val="both"/>
        <w:rPr>
          <w:color w:val="000000"/>
          <w:sz w:val="22"/>
          <w:szCs w:val="22"/>
        </w:rPr>
      </w:pPr>
    </w:p>
    <w:p w14:paraId="5479084A"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Interpretácia </w:t>
      </w:r>
    </w:p>
    <w:p w14:paraId="423FD679"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613C6C3" w14:textId="77777777" w:rsidR="005B7468" w:rsidRDefault="005B7468" w:rsidP="005B7468">
      <w:pPr>
        <w:pBdr>
          <w:top w:val="nil"/>
          <w:left w:val="nil"/>
          <w:bottom w:val="nil"/>
          <w:right w:val="nil"/>
          <w:between w:val="nil"/>
        </w:pBdr>
        <w:jc w:val="both"/>
        <w:rPr>
          <w:color w:val="000000"/>
          <w:sz w:val="22"/>
          <w:szCs w:val="22"/>
        </w:rPr>
      </w:pPr>
    </w:p>
    <w:p w14:paraId="5FBCE268"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Platnosť a účinnosť</w:t>
      </w:r>
    </w:p>
    <w:p w14:paraId="6C469921"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Zmluva podlieha zverejneniu v zmysle zákona č.211/2000 Z.z. o slobodnom prístupe k informáciám v platnom znení. Zmluva nadobudne platnosť dňom podpisu oboma zmluvnými stranami a účinnosť nasledujúcim dňom po jej zverejnení. </w:t>
      </w:r>
    </w:p>
    <w:p w14:paraId="6B6D6FA9" w14:textId="77777777" w:rsidR="005B7468" w:rsidRDefault="005B7468" w:rsidP="005B7468">
      <w:pPr>
        <w:pBdr>
          <w:top w:val="nil"/>
          <w:left w:val="nil"/>
          <w:bottom w:val="nil"/>
          <w:right w:val="nil"/>
          <w:between w:val="nil"/>
        </w:pBdr>
        <w:ind w:left="709" w:hanging="709"/>
        <w:jc w:val="both"/>
        <w:rPr>
          <w:color w:val="000000"/>
          <w:sz w:val="22"/>
          <w:szCs w:val="22"/>
        </w:rPr>
      </w:pPr>
    </w:p>
    <w:p w14:paraId="60619D27"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Platnosť uvedených údajov</w:t>
      </w:r>
    </w:p>
    <w:p w14:paraId="1BD6DDA0"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 xml:space="preserve">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 </w:t>
      </w:r>
    </w:p>
    <w:p w14:paraId="1D0111A7" w14:textId="77777777" w:rsidR="005B7468" w:rsidRDefault="005B7468" w:rsidP="005B7468">
      <w:pPr>
        <w:pBdr>
          <w:top w:val="nil"/>
          <w:left w:val="nil"/>
          <w:bottom w:val="nil"/>
          <w:right w:val="nil"/>
          <w:between w:val="nil"/>
        </w:pBdr>
        <w:jc w:val="both"/>
        <w:rPr>
          <w:color w:val="000000"/>
          <w:sz w:val="22"/>
          <w:szCs w:val="22"/>
        </w:rPr>
      </w:pPr>
    </w:p>
    <w:p w14:paraId="4D0EF4EE" w14:textId="77777777" w:rsidR="005B7468" w:rsidRDefault="005B7468" w:rsidP="005B7468">
      <w:pPr>
        <w:pBdr>
          <w:top w:val="nil"/>
          <w:left w:val="nil"/>
          <w:bottom w:val="nil"/>
          <w:right w:val="nil"/>
          <w:between w:val="nil"/>
        </w:pBdr>
        <w:jc w:val="both"/>
        <w:rPr>
          <w:color w:val="000000"/>
          <w:sz w:val="22"/>
          <w:szCs w:val="22"/>
        </w:rPr>
      </w:pPr>
      <w:r>
        <w:rPr>
          <w:b/>
          <w:color w:val="000000"/>
          <w:sz w:val="22"/>
          <w:szCs w:val="22"/>
        </w:rPr>
        <w:t xml:space="preserve">Vyhlásenia Zmluvných strán </w:t>
      </w:r>
    </w:p>
    <w:p w14:paraId="51D73051" w14:textId="77777777" w:rsidR="005B7468" w:rsidRDefault="005B7468" w:rsidP="005B7468">
      <w:pPr>
        <w:pBdr>
          <w:top w:val="nil"/>
          <w:left w:val="nil"/>
          <w:bottom w:val="nil"/>
          <w:right w:val="nil"/>
          <w:between w:val="nil"/>
        </w:pBdr>
        <w:jc w:val="both"/>
        <w:rPr>
          <w:color w:val="000000"/>
          <w:sz w:val="22"/>
          <w:szCs w:val="22"/>
        </w:rPr>
      </w:pPr>
      <w:r>
        <w:rPr>
          <w:color w:val="000000"/>
          <w:sz w:val="22"/>
          <w:szCs w:val="22"/>
        </w:rPr>
        <w:t>Zmluvné strany vyhlasujú, že ich zmluvná voľnosť nie je obmedzená, ich zmluvné prejavy sú určité a zrozumiteľné. Zmluva je uzavretá za vzájomne dohodnutých podmienok, nie v tiesni, omyle alebo za nápadne nevýhodných podmienok.</w:t>
      </w:r>
    </w:p>
    <w:p w14:paraId="476575CE" w14:textId="77777777" w:rsidR="005B7468" w:rsidRDefault="005B7468" w:rsidP="005B7468">
      <w:pPr>
        <w:pBdr>
          <w:top w:val="nil"/>
          <w:left w:val="nil"/>
          <w:bottom w:val="nil"/>
          <w:right w:val="nil"/>
          <w:between w:val="nil"/>
        </w:pBdr>
        <w:ind w:left="709" w:hanging="709"/>
        <w:jc w:val="both"/>
        <w:rPr>
          <w:color w:val="000000"/>
          <w:sz w:val="22"/>
          <w:szCs w:val="22"/>
        </w:rPr>
      </w:pPr>
    </w:p>
    <w:p w14:paraId="1A654CA2"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Právna úprava</w:t>
      </w:r>
    </w:p>
    <w:p w14:paraId="3B39B2CD"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lastRenderedPageBreak/>
        <w:t>Práva a povinnosti Zmluvných strán, ktoré vzniknú z právneho vzťahu založeného touto Zmluvou, ňou neupravené, sa spravujú ustanoveniami zákona č. 513/1991 Zb. Obchodného zákonníka v znení neskorších predpisov. Ak niektoré ustanovenia tejto Zmluvy neskôr stratia účinnosť, použije sa právna úprava, ktorá sa najviac približuje zmyslu a účelu tejto Zmluvy. Pokiaľ neexistuje aplikovateľná právna úprava, bude sa postupovať podľa obchodných zvyklostí v príslušnej oblasti.</w:t>
      </w:r>
    </w:p>
    <w:p w14:paraId="2F8D350C" w14:textId="77777777" w:rsidR="005B7468" w:rsidRDefault="005B7468" w:rsidP="005B7468">
      <w:pPr>
        <w:pBdr>
          <w:top w:val="nil"/>
          <w:left w:val="nil"/>
          <w:bottom w:val="nil"/>
          <w:right w:val="nil"/>
          <w:between w:val="nil"/>
        </w:pBdr>
        <w:ind w:left="709" w:hanging="709"/>
        <w:jc w:val="both"/>
        <w:rPr>
          <w:color w:val="000000"/>
          <w:sz w:val="22"/>
          <w:szCs w:val="22"/>
        </w:rPr>
      </w:pPr>
    </w:p>
    <w:p w14:paraId="5738C747" w14:textId="77777777" w:rsidR="005B7468" w:rsidRDefault="005B7468" w:rsidP="005B7468">
      <w:pPr>
        <w:widowControl w:val="0"/>
        <w:pBdr>
          <w:top w:val="nil"/>
          <w:left w:val="nil"/>
          <w:bottom w:val="nil"/>
          <w:right w:val="nil"/>
          <w:between w:val="nil"/>
        </w:pBdr>
        <w:rPr>
          <w:color w:val="000000"/>
          <w:sz w:val="22"/>
          <w:szCs w:val="22"/>
        </w:rPr>
      </w:pPr>
      <w:r>
        <w:rPr>
          <w:b/>
          <w:color w:val="000000"/>
          <w:sz w:val="22"/>
          <w:szCs w:val="22"/>
        </w:rPr>
        <w:t>Voľba práva a právomoci</w:t>
      </w:r>
    </w:p>
    <w:p w14:paraId="3841D84B" w14:textId="77777777" w:rsidR="005B7468" w:rsidRDefault="005B7468" w:rsidP="005B7468">
      <w:pPr>
        <w:pBdr>
          <w:top w:val="nil"/>
          <w:left w:val="nil"/>
          <w:bottom w:val="nil"/>
          <w:right w:val="nil"/>
          <w:between w:val="nil"/>
        </w:pBdr>
        <w:tabs>
          <w:tab w:val="left" w:pos="361"/>
        </w:tabs>
        <w:jc w:val="both"/>
        <w:rPr>
          <w:color w:val="000000"/>
          <w:sz w:val="22"/>
          <w:szCs w:val="22"/>
        </w:rPr>
      </w:pPr>
      <w:r>
        <w:rPr>
          <w:color w:val="000000"/>
          <w:sz w:val="22"/>
          <w:szCs w:val="22"/>
        </w:rPr>
        <w:t>Zmluva sa uzatvára podľa právneho poriadku Slovenskej republiky a právny poriadok Slovenskej republiky je rozhodujúcim právnym poriadkom pre úpravu všetkých vzťahov založených touto Zmluvou. Zmluvné strany sa dohodli, že právomoc na rozhodovanie sporov, ktoré vzniknú alebo môžu vzniknúť z právnych vzťahov založených touto Zmluvou, majú všeobecné súdy Slovenskej republiky.</w:t>
      </w:r>
    </w:p>
    <w:p w14:paraId="5113857E" w14:textId="77777777" w:rsidR="005B7468" w:rsidRDefault="005B7468" w:rsidP="005B7468">
      <w:pPr>
        <w:pBdr>
          <w:top w:val="nil"/>
          <w:left w:val="nil"/>
          <w:bottom w:val="nil"/>
          <w:right w:val="nil"/>
          <w:between w:val="nil"/>
        </w:pBdr>
        <w:ind w:left="709" w:hanging="709"/>
        <w:jc w:val="both"/>
        <w:rPr>
          <w:color w:val="000000"/>
          <w:sz w:val="22"/>
          <w:szCs w:val="22"/>
        </w:rPr>
      </w:pPr>
    </w:p>
    <w:p w14:paraId="74F52137" w14:textId="77777777" w:rsidR="005B7468" w:rsidRDefault="005B7468" w:rsidP="005B7468">
      <w:pPr>
        <w:pBdr>
          <w:top w:val="nil"/>
          <w:left w:val="nil"/>
          <w:bottom w:val="nil"/>
          <w:right w:val="nil"/>
          <w:between w:val="nil"/>
        </w:pBdr>
        <w:ind w:left="709" w:hanging="709"/>
        <w:jc w:val="both"/>
        <w:rPr>
          <w:color w:val="000000"/>
          <w:sz w:val="22"/>
          <w:szCs w:val="22"/>
        </w:rPr>
      </w:pPr>
    </w:p>
    <w:p w14:paraId="7B083124" w14:textId="77777777" w:rsidR="005B7468" w:rsidRDefault="005B7468" w:rsidP="005B7468">
      <w:pPr>
        <w:pBdr>
          <w:top w:val="nil"/>
          <w:left w:val="nil"/>
          <w:bottom w:val="nil"/>
          <w:right w:val="nil"/>
          <w:between w:val="nil"/>
        </w:pBdr>
        <w:ind w:left="709" w:hanging="709"/>
        <w:jc w:val="both"/>
        <w:rPr>
          <w:color w:val="000000"/>
          <w:sz w:val="22"/>
          <w:szCs w:val="22"/>
        </w:rPr>
      </w:pPr>
      <w:r>
        <w:rPr>
          <w:b/>
          <w:color w:val="000000"/>
          <w:sz w:val="22"/>
          <w:szCs w:val="22"/>
        </w:rPr>
        <w:t>Súčasti Zmluvy</w:t>
      </w:r>
    </w:p>
    <w:p w14:paraId="04521D28"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Neoddeliteľnými súčasťami tejto Zmluvy sú:</w:t>
      </w:r>
    </w:p>
    <w:p w14:paraId="5D352A5F" w14:textId="77777777"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Príloha č. 1 - Harmonogram prác</w:t>
      </w:r>
    </w:p>
    <w:p w14:paraId="5BA76A1B" w14:textId="4E11BFF5"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2 </w:t>
      </w:r>
      <w:r w:rsidR="008F1B9D">
        <w:rPr>
          <w:color w:val="000000"/>
          <w:sz w:val="22"/>
          <w:szCs w:val="22"/>
        </w:rPr>
        <w:t>- Výkaz výmer</w:t>
      </w:r>
      <w:r>
        <w:rPr>
          <w:color w:val="000000"/>
          <w:sz w:val="22"/>
          <w:szCs w:val="22"/>
        </w:rPr>
        <w:t xml:space="preserve"> </w:t>
      </w:r>
    </w:p>
    <w:p w14:paraId="409E87B8" w14:textId="7AE89C1D"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3</w:t>
      </w:r>
      <w:r>
        <w:rPr>
          <w:color w:val="000000"/>
          <w:sz w:val="22"/>
          <w:szCs w:val="22"/>
        </w:rPr>
        <w:t xml:space="preserve"> - Dohoda o spoločnej zodpovednosti</w:t>
      </w:r>
    </w:p>
    <w:p w14:paraId="1CC965A1" w14:textId="249C49AA" w:rsidR="005B7468" w:rsidRDefault="005B7468" w:rsidP="005B7468">
      <w:pPr>
        <w:widowControl w:val="0"/>
        <w:pBdr>
          <w:top w:val="nil"/>
          <w:left w:val="nil"/>
          <w:bottom w:val="nil"/>
          <w:right w:val="nil"/>
          <w:between w:val="nil"/>
        </w:pBdr>
        <w:jc w:val="both"/>
        <w:rPr>
          <w:color w:val="000000"/>
          <w:sz w:val="22"/>
          <w:szCs w:val="22"/>
        </w:rPr>
      </w:pPr>
      <w:r>
        <w:rPr>
          <w:color w:val="000000"/>
          <w:sz w:val="22"/>
          <w:szCs w:val="22"/>
        </w:rPr>
        <w:t xml:space="preserve">Príloha č. </w:t>
      </w:r>
      <w:r w:rsidR="00101806">
        <w:rPr>
          <w:color w:val="000000"/>
          <w:sz w:val="22"/>
          <w:szCs w:val="22"/>
        </w:rPr>
        <w:t>4</w:t>
      </w:r>
      <w:r>
        <w:rPr>
          <w:color w:val="000000"/>
          <w:sz w:val="22"/>
          <w:szCs w:val="22"/>
        </w:rPr>
        <w:t xml:space="preserve"> - Zoznam subdodávateľov</w:t>
      </w:r>
    </w:p>
    <w:p w14:paraId="13A708A1" w14:textId="3F8C1C4C" w:rsidR="00F94968" w:rsidRDefault="00F94968" w:rsidP="005B7468">
      <w:pPr>
        <w:widowControl w:val="0"/>
        <w:pBdr>
          <w:top w:val="nil"/>
          <w:left w:val="nil"/>
          <w:bottom w:val="nil"/>
          <w:right w:val="nil"/>
          <w:between w:val="nil"/>
        </w:pBdr>
        <w:rPr>
          <w:color w:val="000000"/>
          <w:sz w:val="22"/>
          <w:szCs w:val="22"/>
        </w:rPr>
      </w:pPr>
      <w:r>
        <w:rPr>
          <w:color w:val="000000"/>
          <w:sz w:val="22"/>
          <w:szCs w:val="22"/>
        </w:rPr>
        <w:t xml:space="preserve">Príloha č. </w:t>
      </w:r>
      <w:r w:rsidR="00101806">
        <w:rPr>
          <w:color w:val="000000"/>
          <w:sz w:val="22"/>
          <w:szCs w:val="22"/>
        </w:rPr>
        <w:t>5</w:t>
      </w:r>
      <w:r>
        <w:rPr>
          <w:color w:val="000000"/>
          <w:sz w:val="22"/>
          <w:szCs w:val="22"/>
        </w:rPr>
        <w:t xml:space="preserve"> </w:t>
      </w:r>
      <w:r w:rsidR="008F1B9D">
        <w:rPr>
          <w:color w:val="000000"/>
          <w:sz w:val="22"/>
          <w:szCs w:val="22"/>
        </w:rPr>
        <w:t>- Splátkový kalendár</w:t>
      </w:r>
      <w:r>
        <w:rPr>
          <w:color w:val="000000"/>
          <w:sz w:val="22"/>
          <w:szCs w:val="22"/>
        </w:rPr>
        <w:t xml:space="preserve"> </w:t>
      </w:r>
    </w:p>
    <w:p w14:paraId="57A27365" w14:textId="3F94C2CB" w:rsidR="00D248CD" w:rsidRDefault="00D248CD" w:rsidP="00D248CD">
      <w:pPr>
        <w:widowControl w:val="0"/>
        <w:pBdr>
          <w:top w:val="nil"/>
          <w:left w:val="nil"/>
          <w:bottom w:val="nil"/>
          <w:right w:val="nil"/>
          <w:between w:val="nil"/>
        </w:pBdr>
        <w:rPr>
          <w:color w:val="000000"/>
          <w:sz w:val="22"/>
          <w:szCs w:val="22"/>
        </w:rPr>
      </w:pPr>
      <w:r>
        <w:rPr>
          <w:color w:val="000000"/>
          <w:sz w:val="22"/>
          <w:szCs w:val="22"/>
        </w:rPr>
        <w:t xml:space="preserve">Príloha č. 6 – Protikorupčná doložka </w:t>
      </w:r>
    </w:p>
    <w:p w14:paraId="4FE67850" w14:textId="77777777" w:rsidR="00D248CD" w:rsidRDefault="00D248CD" w:rsidP="005B7468">
      <w:pPr>
        <w:widowControl w:val="0"/>
        <w:pBdr>
          <w:top w:val="nil"/>
          <w:left w:val="nil"/>
          <w:bottom w:val="nil"/>
          <w:right w:val="nil"/>
          <w:between w:val="nil"/>
        </w:pBdr>
        <w:rPr>
          <w:color w:val="000000"/>
          <w:sz w:val="22"/>
          <w:szCs w:val="22"/>
        </w:rPr>
      </w:pPr>
    </w:p>
    <w:p w14:paraId="0A02C928" w14:textId="77777777" w:rsidR="005B7468" w:rsidRDefault="005B7468" w:rsidP="005B7468">
      <w:pPr>
        <w:widowControl w:val="0"/>
        <w:pBdr>
          <w:top w:val="nil"/>
          <w:left w:val="nil"/>
          <w:bottom w:val="nil"/>
          <w:right w:val="nil"/>
          <w:between w:val="nil"/>
        </w:pBdr>
        <w:tabs>
          <w:tab w:val="left" w:pos="950"/>
        </w:tabs>
        <w:rPr>
          <w:color w:val="000000"/>
          <w:sz w:val="22"/>
          <w:szCs w:val="22"/>
        </w:rPr>
      </w:pPr>
    </w:p>
    <w:p w14:paraId="27EBADA5" w14:textId="77777777" w:rsidR="005B7468" w:rsidRDefault="005B7468" w:rsidP="005B7468">
      <w:pPr>
        <w:widowControl w:val="0"/>
        <w:pBdr>
          <w:top w:val="nil"/>
          <w:left w:val="nil"/>
          <w:bottom w:val="nil"/>
          <w:right w:val="nil"/>
          <w:between w:val="nil"/>
        </w:pBdr>
        <w:jc w:val="center"/>
        <w:rPr>
          <w:color w:val="000000"/>
          <w:sz w:val="22"/>
          <w:szCs w:val="22"/>
        </w:rPr>
      </w:pPr>
    </w:p>
    <w:p w14:paraId="17714991" w14:textId="77777777" w:rsidR="005B7468" w:rsidRDefault="005B7468" w:rsidP="005B7468">
      <w:pPr>
        <w:widowControl w:val="0"/>
        <w:pBdr>
          <w:top w:val="nil"/>
          <w:left w:val="nil"/>
          <w:bottom w:val="nil"/>
          <w:right w:val="nil"/>
          <w:between w:val="nil"/>
        </w:pBdr>
        <w:jc w:val="center"/>
        <w:rPr>
          <w:color w:val="000000"/>
          <w:sz w:val="22"/>
          <w:szCs w:val="22"/>
        </w:rPr>
      </w:pPr>
    </w:p>
    <w:p w14:paraId="7020031C" w14:textId="77777777" w:rsidR="005B7468" w:rsidRDefault="005B7468" w:rsidP="005B7468">
      <w:pPr>
        <w:widowControl w:val="0"/>
        <w:pBdr>
          <w:top w:val="nil"/>
          <w:left w:val="nil"/>
          <w:bottom w:val="nil"/>
          <w:right w:val="nil"/>
          <w:between w:val="nil"/>
        </w:pBdr>
        <w:jc w:val="center"/>
        <w:rPr>
          <w:color w:val="000000"/>
          <w:sz w:val="22"/>
          <w:szCs w:val="22"/>
        </w:rPr>
      </w:pPr>
    </w:p>
    <w:p w14:paraId="1724354C" w14:textId="77777777" w:rsidR="005B7468" w:rsidRDefault="005B7468" w:rsidP="005B7468">
      <w:pPr>
        <w:widowControl w:val="0"/>
        <w:pBdr>
          <w:top w:val="nil"/>
          <w:left w:val="nil"/>
          <w:bottom w:val="nil"/>
          <w:right w:val="nil"/>
          <w:between w:val="nil"/>
        </w:pBdr>
        <w:jc w:val="center"/>
        <w:rPr>
          <w:color w:val="000000"/>
          <w:sz w:val="22"/>
          <w:szCs w:val="22"/>
        </w:rPr>
      </w:pPr>
    </w:p>
    <w:p w14:paraId="631D5C47" w14:textId="77777777" w:rsidR="005B7468" w:rsidRDefault="005B7468" w:rsidP="005B7468">
      <w:pPr>
        <w:widowControl w:val="0"/>
        <w:pBdr>
          <w:top w:val="nil"/>
          <w:left w:val="nil"/>
          <w:bottom w:val="nil"/>
          <w:right w:val="nil"/>
          <w:between w:val="nil"/>
        </w:pBdr>
        <w:jc w:val="center"/>
        <w:rPr>
          <w:color w:val="000000"/>
          <w:sz w:val="22"/>
          <w:szCs w:val="22"/>
        </w:rPr>
      </w:pPr>
    </w:p>
    <w:tbl>
      <w:tblPr>
        <w:tblW w:w="8650" w:type="dxa"/>
        <w:tblInd w:w="-6" w:type="dxa"/>
        <w:tblLayout w:type="fixed"/>
        <w:tblLook w:val="0000" w:firstRow="0" w:lastRow="0" w:firstColumn="0" w:lastColumn="0" w:noHBand="0" w:noVBand="0"/>
      </w:tblPr>
      <w:tblGrid>
        <w:gridCol w:w="4325"/>
        <w:gridCol w:w="4325"/>
      </w:tblGrid>
      <w:tr w:rsidR="005B7468" w14:paraId="0D64AF77" w14:textId="77777777" w:rsidTr="00AC42DA">
        <w:trPr>
          <w:trHeight w:val="284"/>
        </w:trPr>
        <w:tc>
          <w:tcPr>
            <w:tcW w:w="4325" w:type="dxa"/>
          </w:tcPr>
          <w:p w14:paraId="786A0E6B"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c>
          <w:tcPr>
            <w:tcW w:w="4325" w:type="dxa"/>
          </w:tcPr>
          <w:p w14:paraId="17B81E07" w14:textId="77777777" w:rsidR="005B7468" w:rsidRDefault="005B7468" w:rsidP="00AC42DA">
            <w:pPr>
              <w:widowControl w:val="0"/>
              <w:pBdr>
                <w:top w:val="nil"/>
                <w:left w:val="nil"/>
                <w:bottom w:val="nil"/>
                <w:right w:val="nil"/>
                <w:between w:val="nil"/>
              </w:pBdr>
              <w:ind w:left="76"/>
              <w:rPr>
                <w:color w:val="000000"/>
                <w:sz w:val="22"/>
                <w:szCs w:val="22"/>
              </w:rPr>
            </w:pPr>
            <w:r>
              <w:rPr>
                <w:color w:val="000000"/>
                <w:sz w:val="22"/>
                <w:szCs w:val="22"/>
              </w:rPr>
              <w:t>V .............................., dňa ....................</w:t>
            </w:r>
            <w:r>
              <w:rPr>
                <w:b/>
                <w:color w:val="000000"/>
                <w:sz w:val="22"/>
                <w:szCs w:val="22"/>
              </w:rPr>
              <w:t xml:space="preserve"> </w:t>
            </w:r>
          </w:p>
        </w:tc>
      </w:tr>
      <w:tr w:rsidR="005B7468" w14:paraId="31EADD05" w14:textId="77777777" w:rsidTr="00AC42DA">
        <w:trPr>
          <w:trHeight w:val="292"/>
        </w:trPr>
        <w:tc>
          <w:tcPr>
            <w:tcW w:w="4325" w:type="dxa"/>
          </w:tcPr>
          <w:p w14:paraId="6AAC0F31" w14:textId="77777777" w:rsidR="005B7468" w:rsidRDefault="005B7468" w:rsidP="00AC42DA">
            <w:pPr>
              <w:widowControl w:val="0"/>
              <w:pBdr>
                <w:top w:val="nil"/>
                <w:left w:val="nil"/>
                <w:bottom w:val="nil"/>
                <w:right w:val="nil"/>
                <w:between w:val="nil"/>
              </w:pBdr>
              <w:ind w:left="76"/>
              <w:rPr>
                <w:b/>
                <w:color w:val="000000"/>
                <w:sz w:val="22"/>
                <w:szCs w:val="22"/>
              </w:rPr>
            </w:pPr>
            <w:r>
              <w:rPr>
                <w:b/>
                <w:color w:val="000000"/>
                <w:sz w:val="22"/>
                <w:szCs w:val="22"/>
              </w:rPr>
              <w:t xml:space="preserve">Za objednávateľa: </w:t>
            </w:r>
          </w:p>
          <w:p w14:paraId="65CFB605" w14:textId="77777777" w:rsidR="00050638" w:rsidRDefault="00050638" w:rsidP="00AC42DA">
            <w:pPr>
              <w:widowControl w:val="0"/>
              <w:pBdr>
                <w:top w:val="nil"/>
                <w:left w:val="nil"/>
                <w:bottom w:val="nil"/>
                <w:right w:val="nil"/>
                <w:between w:val="nil"/>
              </w:pBdr>
              <w:ind w:left="76"/>
              <w:rPr>
                <w:color w:val="000000"/>
                <w:sz w:val="22"/>
                <w:szCs w:val="22"/>
              </w:rPr>
            </w:pPr>
          </w:p>
          <w:p w14:paraId="6C86DB3E" w14:textId="77777777" w:rsidR="00050638" w:rsidRDefault="00050638" w:rsidP="00AC42DA">
            <w:pPr>
              <w:widowControl w:val="0"/>
              <w:pBdr>
                <w:top w:val="nil"/>
                <w:left w:val="nil"/>
                <w:bottom w:val="nil"/>
                <w:right w:val="nil"/>
                <w:between w:val="nil"/>
              </w:pBdr>
              <w:ind w:left="76"/>
              <w:rPr>
                <w:color w:val="000000"/>
                <w:sz w:val="22"/>
                <w:szCs w:val="22"/>
              </w:rPr>
            </w:pPr>
          </w:p>
          <w:p w14:paraId="0C95DC47" w14:textId="77777777" w:rsidR="00050638" w:rsidRDefault="00050638" w:rsidP="00AC42DA">
            <w:pPr>
              <w:widowControl w:val="0"/>
              <w:pBdr>
                <w:top w:val="nil"/>
                <w:left w:val="nil"/>
                <w:bottom w:val="nil"/>
                <w:right w:val="nil"/>
                <w:between w:val="nil"/>
              </w:pBdr>
              <w:ind w:left="76"/>
              <w:rPr>
                <w:color w:val="000000"/>
                <w:sz w:val="22"/>
                <w:szCs w:val="22"/>
              </w:rPr>
            </w:pPr>
          </w:p>
          <w:p w14:paraId="6C3041EB" w14:textId="77777777" w:rsidR="00050638" w:rsidRDefault="00050638" w:rsidP="00925DA4">
            <w:pPr>
              <w:widowControl w:val="0"/>
              <w:pBdr>
                <w:top w:val="nil"/>
                <w:left w:val="nil"/>
                <w:bottom w:val="nil"/>
                <w:right w:val="nil"/>
                <w:between w:val="nil"/>
              </w:pBdr>
              <w:rPr>
                <w:color w:val="000000"/>
                <w:sz w:val="22"/>
                <w:szCs w:val="22"/>
              </w:rPr>
            </w:pPr>
          </w:p>
        </w:tc>
        <w:tc>
          <w:tcPr>
            <w:tcW w:w="4325" w:type="dxa"/>
          </w:tcPr>
          <w:p w14:paraId="125DC212" w14:textId="77777777" w:rsidR="005B7468" w:rsidRDefault="005B7468" w:rsidP="00AC42DA">
            <w:pPr>
              <w:widowControl w:val="0"/>
              <w:pBdr>
                <w:top w:val="nil"/>
                <w:left w:val="nil"/>
                <w:bottom w:val="nil"/>
                <w:right w:val="nil"/>
                <w:between w:val="nil"/>
              </w:pBdr>
              <w:ind w:left="76"/>
              <w:rPr>
                <w:color w:val="000000"/>
                <w:sz w:val="22"/>
                <w:szCs w:val="22"/>
              </w:rPr>
            </w:pPr>
            <w:r>
              <w:rPr>
                <w:b/>
                <w:color w:val="000000"/>
                <w:sz w:val="22"/>
                <w:szCs w:val="22"/>
              </w:rPr>
              <w:t>Za zhotoviteľa:</w:t>
            </w:r>
          </w:p>
        </w:tc>
      </w:tr>
      <w:tr w:rsidR="005B7468" w14:paraId="3A952734" w14:textId="77777777" w:rsidTr="00AC42DA">
        <w:trPr>
          <w:trHeight w:val="1520"/>
        </w:trPr>
        <w:tc>
          <w:tcPr>
            <w:tcW w:w="4325" w:type="dxa"/>
          </w:tcPr>
          <w:p w14:paraId="2544BB70" w14:textId="2C51A625" w:rsidR="005B7468" w:rsidRPr="007B1826" w:rsidRDefault="005B7468" w:rsidP="007B1826">
            <w:pPr>
              <w:widowControl w:val="0"/>
              <w:pBdr>
                <w:top w:val="nil"/>
                <w:left w:val="nil"/>
                <w:bottom w:val="nil"/>
                <w:right w:val="nil"/>
                <w:between w:val="nil"/>
              </w:pBdr>
              <w:jc w:val="center"/>
              <w:rPr>
                <w:sz w:val="22"/>
                <w:szCs w:val="22"/>
              </w:rPr>
            </w:pPr>
            <w:r>
              <w:rPr>
                <w:b/>
                <w:color w:val="000000"/>
                <w:sz w:val="22"/>
                <w:szCs w:val="22"/>
              </w:rPr>
              <w:t>_____________________________________</w:t>
            </w:r>
          </w:p>
        </w:tc>
        <w:tc>
          <w:tcPr>
            <w:tcW w:w="4325" w:type="dxa"/>
          </w:tcPr>
          <w:p w14:paraId="1E263392" w14:textId="77777777" w:rsidR="005B7468" w:rsidRDefault="005B7468" w:rsidP="00AC42DA">
            <w:pPr>
              <w:widowControl w:val="0"/>
              <w:pBdr>
                <w:top w:val="nil"/>
                <w:left w:val="nil"/>
                <w:bottom w:val="nil"/>
                <w:right w:val="nil"/>
                <w:between w:val="nil"/>
              </w:pBdr>
              <w:jc w:val="center"/>
              <w:rPr>
                <w:color w:val="000000"/>
                <w:sz w:val="22"/>
                <w:szCs w:val="22"/>
              </w:rPr>
            </w:pPr>
            <w:r>
              <w:rPr>
                <w:b/>
                <w:color w:val="000000"/>
                <w:sz w:val="22"/>
                <w:szCs w:val="22"/>
              </w:rPr>
              <w:t>_____________________________________</w:t>
            </w:r>
          </w:p>
        </w:tc>
      </w:tr>
      <w:tr w:rsidR="005B7468" w14:paraId="0DCA9E2A" w14:textId="77777777" w:rsidTr="00AC42DA">
        <w:trPr>
          <w:trHeight w:val="1040"/>
        </w:trPr>
        <w:tc>
          <w:tcPr>
            <w:tcW w:w="4325" w:type="dxa"/>
          </w:tcPr>
          <w:p w14:paraId="542B1D54" w14:textId="42857960" w:rsidR="00C92484"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Ing. Jaroslav Polaček</w:t>
            </w:r>
          </w:p>
          <w:p w14:paraId="6FA4239C" w14:textId="09C2DA6B" w:rsidR="005B7468" w:rsidRDefault="007B1826" w:rsidP="00C92484">
            <w:pPr>
              <w:widowControl w:val="0"/>
              <w:pBdr>
                <w:top w:val="nil"/>
                <w:left w:val="nil"/>
                <w:bottom w:val="nil"/>
                <w:right w:val="nil"/>
                <w:between w:val="nil"/>
              </w:pBdr>
              <w:jc w:val="center"/>
              <w:rPr>
                <w:color w:val="000000"/>
                <w:sz w:val="22"/>
                <w:szCs w:val="22"/>
              </w:rPr>
            </w:pPr>
            <w:r w:rsidRPr="007B1826">
              <w:rPr>
                <w:color w:val="000000"/>
                <w:sz w:val="22"/>
                <w:szCs w:val="22"/>
              </w:rPr>
              <w:t>primátor mesta</w:t>
            </w:r>
            <w:r w:rsidDel="007B1826">
              <w:rPr>
                <w:b/>
                <w:color w:val="000000"/>
                <w:sz w:val="22"/>
                <w:szCs w:val="22"/>
              </w:rPr>
              <w:t xml:space="preserve"> </w:t>
            </w:r>
          </w:p>
        </w:tc>
        <w:tc>
          <w:tcPr>
            <w:tcW w:w="4325" w:type="dxa"/>
          </w:tcPr>
          <w:p w14:paraId="4F26282F" w14:textId="77777777" w:rsidR="005B7468" w:rsidRDefault="005B7468" w:rsidP="00AC42DA">
            <w:pPr>
              <w:widowControl w:val="0"/>
              <w:pBdr>
                <w:top w:val="nil"/>
                <w:left w:val="nil"/>
                <w:bottom w:val="nil"/>
                <w:right w:val="nil"/>
                <w:between w:val="nil"/>
              </w:pBdr>
              <w:jc w:val="center"/>
              <w:rPr>
                <w:color w:val="000000"/>
                <w:sz w:val="22"/>
                <w:szCs w:val="22"/>
              </w:rPr>
            </w:pPr>
          </w:p>
          <w:p w14:paraId="05E06D38" w14:textId="77777777" w:rsidR="005B7468" w:rsidRDefault="005B7468" w:rsidP="00AC42DA">
            <w:pPr>
              <w:widowControl w:val="0"/>
              <w:pBdr>
                <w:top w:val="nil"/>
                <w:left w:val="nil"/>
                <w:bottom w:val="nil"/>
                <w:right w:val="nil"/>
                <w:between w:val="nil"/>
              </w:pBdr>
              <w:jc w:val="center"/>
              <w:rPr>
                <w:color w:val="000000"/>
                <w:sz w:val="22"/>
                <w:szCs w:val="22"/>
              </w:rPr>
            </w:pPr>
          </w:p>
        </w:tc>
      </w:tr>
    </w:tbl>
    <w:p w14:paraId="31227A2A" w14:textId="77777777" w:rsidR="005B7468" w:rsidRDefault="005B7468" w:rsidP="005B7468">
      <w:pPr>
        <w:widowControl w:val="0"/>
        <w:pBdr>
          <w:top w:val="nil"/>
          <w:left w:val="nil"/>
          <w:bottom w:val="nil"/>
          <w:right w:val="nil"/>
          <w:between w:val="nil"/>
        </w:pBdr>
        <w:jc w:val="center"/>
        <w:rPr>
          <w:color w:val="000000"/>
          <w:sz w:val="22"/>
          <w:szCs w:val="22"/>
        </w:rPr>
      </w:pPr>
    </w:p>
    <w:p w14:paraId="12B56CFC" w14:textId="77777777" w:rsidR="005B7468" w:rsidRDefault="005B7468" w:rsidP="005B7468">
      <w:pPr>
        <w:pBdr>
          <w:top w:val="nil"/>
          <w:left w:val="nil"/>
          <w:bottom w:val="nil"/>
          <w:right w:val="nil"/>
          <w:between w:val="nil"/>
        </w:pBdr>
        <w:jc w:val="center"/>
        <w:rPr>
          <w:color w:val="000000"/>
          <w:sz w:val="22"/>
          <w:szCs w:val="22"/>
        </w:rPr>
      </w:pPr>
    </w:p>
    <w:p w14:paraId="5522BD36" w14:textId="77777777" w:rsidR="005B7468" w:rsidRDefault="005B7468" w:rsidP="005B7468">
      <w:pPr>
        <w:widowControl w:val="0"/>
        <w:pBdr>
          <w:top w:val="nil"/>
          <w:left w:val="nil"/>
          <w:bottom w:val="nil"/>
          <w:right w:val="nil"/>
          <w:between w:val="nil"/>
        </w:pBdr>
        <w:tabs>
          <w:tab w:val="left" w:pos="1418"/>
        </w:tabs>
        <w:rPr>
          <w:color w:val="000000"/>
          <w:sz w:val="22"/>
          <w:szCs w:val="22"/>
        </w:rPr>
      </w:pPr>
    </w:p>
    <w:p w14:paraId="30C1AD44" w14:textId="77721237" w:rsidR="00C95D3A" w:rsidRDefault="00C95D3A">
      <w:r>
        <w:br w:type="page"/>
      </w:r>
    </w:p>
    <w:p w14:paraId="1CA95D1E" w14:textId="77777777" w:rsidR="00C95D3A" w:rsidRPr="004A7C1B" w:rsidRDefault="00C95D3A" w:rsidP="00C95D3A">
      <w:pPr>
        <w:widowControl w:val="0"/>
        <w:pBdr>
          <w:top w:val="nil"/>
          <w:left w:val="nil"/>
          <w:bottom w:val="nil"/>
          <w:right w:val="nil"/>
          <w:between w:val="nil"/>
        </w:pBdr>
        <w:rPr>
          <w:color w:val="000000"/>
        </w:rPr>
      </w:pPr>
      <w:r w:rsidRPr="004A7C1B">
        <w:rPr>
          <w:color w:val="000000"/>
        </w:rPr>
        <w:lastRenderedPageBreak/>
        <w:t xml:space="preserve">Príloha č. 6 – Protikorupčná doložka </w:t>
      </w:r>
    </w:p>
    <w:p w14:paraId="6F549669" w14:textId="77777777" w:rsidR="00C95D3A" w:rsidRDefault="00C95D3A" w:rsidP="00C95D3A">
      <w:pPr>
        <w:pStyle w:val="Normlnywebov"/>
        <w:spacing w:before="240" w:beforeAutospacing="0" w:after="240" w:afterAutospacing="0"/>
        <w:jc w:val="center"/>
        <w:rPr>
          <w:b/>
          <w:bCs/>
          <w:color w:val="000000"/>
        </w:rPr>
      </w:pPr>
      <w:r w:rsidRPr="00F57C33">
        <w:rPr>
          <w:b/>
          <w:bCs/>
          <w:color w:val="000000"/>
        </w:rPr>
        <w:t>Protikorupčná doložka</w:t>
      </w:r>
    </w:p>
    <w:p w14:paraId="49058398" w14:textId="77777777" w:rsidR="00C95D3A" w:rsidRPr="00F57C33" w:rsidRDefault="00C95D3A" w:rsidP="00C95D3A">
      <w:pPr>
        <w:pStyle w:val="Normlnywebov"/>
        <w:tabs>
          <w:tab w:val="left" w:pos="709"/>
        </w:tabs>
        <w:spacing w:before="240" w:beforeAutospacing="0" w:after="240" w:afterAutospacing="0"/>
        <w:ind w:left="709" w:hanging="709"/>
        <w:jc w:val="both"/>
        <w:rPr>
          <w:color w:val="000000"/>
        </w:rPr>
      </w:pPr>
      <w:r w:rsidRPr="00F57C33">
        <w:rPr>
          <w:color w:val="000000"/>
        </w:rPr>
        <w:t xml:space="preserve">1. </w:t>
      </w:r>
      <w:r>
        <w:rPr>
          <w:color w:val="000000"/>
        </w:rPr>
        <w:tab/>
      </w:r>
      <w:r w:rsidRPr="00F57C33">
        <w:rPr>
          <w:color w:val="000000"/>
        </w:rPr>
        <w:t>Na účely tejto protikorupčnej doložky sa rozumie</w:t>
      </w:r>
    </w:p>
    <w:p w14:paraId="73963728" w14:textId="77777777" w:rsidR="00C95D3A" w:rsidRDefault="00C95D3A" w:rsidP="00C95D3A">
      <w:pPr>
        <w:pStyle w:val="Normlnywebov"/>
        <w:numPr>
          <w:ilvl w:val="0"/>
          <w:numId w:val="20"/>
        </w:numPr>
        <w:spacing w:before="240" w:beforeAutospacing="0" w:after="240" w:afterAutospacing="0"/>
        <w:jc w:val="both"/>
        <w:rPr>
          <w:color w:val="000000"/>
        </w:rPr>
      </w:pPr>
      <w:r w:rsidRPr="00F57C33">
        <w:rPr>
          <w:color w:val="000000"/>
        </w:rPr>
        <w:t>korupciou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prospech iných osôb;</w:t>
      </w:r>
    </w:p>
    <w:p w14:paraId="64CEEAAC" w14:textId="77777777" w:rsidR="00C95D3A" w:rsidRPr="004A7C1B" w:rsidRDefault="00C95D3A" w:rsidP="00C95D3A">
      <w:pPr>
        <w:pStyle w:val="Normlnywebov"/>
        <w:numPr>
          <w:ilvl w:val="0"/>
          <w:numId w:val="20"/>
        </w:numPr>
        <w:spacing w:before="240" w:beforeAutospacing="0" w:after="240" w:afterAutospacing="0"/>
        <w:jc w:val="both"/>
        <w:rPr>
          <w:color w:val="000000"/>
        </w:rPr>
      </w:pPr>
      <w:r w:rsidRPr="00F57C33">
        <w:rPr>
          <w:color w:val="000000"/>
        </w:rPr>
        <w:t>korupčným správaním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r>
        <w:rPr>
          <w:color w:val="000000"/>
          <w:lang w:val="en-US"/>
        </w:rPr>
        <w:t>;</w:t>
      </w:r>
    </w:p>
    <w:p w14:paraId="710DAD1C" w14:textId="77777777" w:rsidR="00C95D3A" w:rsidRPr="00F57C33" w:rsidRDefault="00C95D3A" w:rsidP="00C95D3A">
      <w:pPr>
        <w:pStyle w:val="Normlnywebov"/>
        <w:numPr>
          <w:ilvl w:val="0"/>
          <w:numId w:val="20"/>
        </w:numPr>
        <w:spacing w:before="240" w:beforeAutospacing="0" w:after="240" w:afterAutospacing="0"/>
        <w:jc w:val="both"/>
        <w:rPr>
          <w:color w:val="000000"/>
        </w:rPr>
      </w:pPr>
      <w:r w:rsidRPr="00F57C33">
        <w:rPr>
          <w:color w:val="000000"/>
        </w:rPr>
        <w:t>spriaznenou osobou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4B70934" w14:textId="77777777" w:rsidR="00C95D3A" w:rsidRPr="00F57C33" w:rsidRDefault="00C95D3A" w:rsidP="00C95D3A">
      <w:pPr>
        <w:pStyle w:val="Normlnywebov"/>
        <w:numPr>
          <w:ilvl w:val="0"/>
          <w:numId w:val="20"/>
        </w:numPr>
        <w:spacing w:before="240" w:beforeAutospacing="0" w:after="240" w:afterAutospacing="0"/>
        <w:jc w:val="both"/>
        <w:rPr>
          <w:color w:val="000000"/>
        </w:rPr>
      </w:pPr>
      <w:r w:rsidRPr="00F57C33">
        <w:rPr>
          <w:color w:val="000000"/>
        </w:rPr>
        <w:t>dôvodným podozrením začatie trestného stíhania podľa § 199 zákona č.301/2005 Z. z. Trestný poriadok v znení neskorších predpisov, resp. podľa § 23 zákona č. 91/2016 Z. z. o trestnej zodpovednosti právnických osôb a o zmene a doplnení niektorých zákonov v znení neskorších predpisov;</w:t>
      </w:r>
    </w:p>
    <w:p w14:paraId="6CE8D772" w14:textId="77777777" w:rsidR="00C95D3A" w:rsidRPr="00F57C33" w:rsidRDefault="00C95D3A" w:rsidP="00C95D3A">
      <w:pPr>
        <w:pStyle w:val="Normlnywebov"/>
        <w:numPr>
          <w:ilvl w:val="0"/>
          <w:numId w:val="20"/>
        </w:numPr>
        <w:spacing w:before="240" w:beforeAutospacing="0" w:after="240" w:afterAutospacing="0"/>
        <w:jc w:val="both"/>
        <w:rPr>
          <w:color w:val="000000"/>
        </w:rPr>
      </w:pPr>
      <w:r w:rsidRPr="00F57C33">
        <w:rPr>
          <w:color w:val="000000"/>
        </w:rPr>
        <w:t>preukázaním právoplatné rozhodnutie príslušného orgánu v merite veci.</w:t>
      </w:r>
    </w:p>
    <w:p w14:paraId="3B9E1C29" w14:textId="77777777" w:rsidR="00C95D3A" w:rsidRPr="00F57C33" w:rsidRDefault="00C95D3A" w:rsidP="00C95D3A">
      <w:pPr>
        <w:pStyle w:val="Normlnywebov"/>
        <w:tabs>
          <w:tab w:val="left" w:pos="709"/>
        </w:tabs>
        <w:spacing w:before="240" w:beforeAutospacing="0" w:after="240" w:afterAutospacing="0"/>
        <w:ind w:left="709" w:hanging="709"/>
        <w:jc w:val="both"/>
        <w:rPr>
          <w:color w:val="000000"/>
        </w:rPr>
      </w:pPr>
      <w:r w:rsidRPr="00F57C33">
        <w:rPr>
          <w:color w:val="000000"/>
        </w:rPr>
        <w:t xml:space="preserve">2. </w:t>
      </w:r>
      <w:r>
        <w:rPr>
          <w:color w:val="000000"/>
        </w:rPr>
        <w:tab/>
      </w:r>
      <w:r w:rsidRPr="00F57C33">
        <w:rPr>
          <w:color w:val="000000"/>
        </w:rPr>
        <w:t>V súvislosti s uzavretím zmluvy a plnení záväzkov na základe tejto zmluvy sa zhotoviteľ zaväzuje, že</w:t>
      </w:r>
    </w:p>
    <w:p w14:paraId="3BAB3287" w14:textId="77777777" w:rsidR="00C95D3A" w:rsidRPr="00F57C33" w:rsidRDefault="00C95D3A" w:rsidP="00C95D3A">
      <w:pPr>
        <w:pStyle w:val="Normlnywebov"/>
        <w:numPr>
          <w:ilvl w:val="0"/>
          <w:numId w:val="21"/>
        </w:numPr>
        <w:spacing w:before="240" w:beforeAutospacing="0" w:after="240" w:afterAutospacing="0"/>
        <w:jc w:val="both"/>
        <w:rPr>
          <w:color w:val="000000"/>
        </w:rPr>
      </w:pPr>
      <w:r w:rsidRPr="00F57C33">
        <w:rPr>
          <w:color w:val="000000"/>
        </w:rPr>
        <w:lastRenderedPageBreak/>
        <w:t>každá osoba konajúca v jeho mene sa zdrží akejkoľvek činnosti, ktorá má povahu korupcie alebo korupčného správania, alebo poskytovania darov ktorémukoľvek zamestnancovi alebo štatutárnemu orgánu objednávateľa, alebo poslancovi Mestského zastupiteľstva v Košiciach alebo im spriazneným osobám, alebo osobe konajúcej v mene objednávateľa, s cieľom urýchliť bežné činnosti objednávateľa alebo dojednať výhody pre seba alebo inú osobu, ktorá sa podieľa na uzavretí alebo realizácii tejto zmluvy,</w:t>
      </w:r>
    </w:p>
    <w:p w14:paraId="31BE3285" w14:textId="77777777" w:rsidR="00C95D3A" w:rsidRPr="004A7C1B" w:rsidRDefault="00C95D3A" w:rsidP="00C95D3A">
      <w:pPr>
        <w:pStyle w:val="Normlnywebov"/>
        <w:numPr>
          <w:ilvl w:val="0"/>
          <w:numId w:val="21"/>
        </w:numPr>
        <w:spacing w:before="240" w:beforeAutospacing="0" w:after="240" w:afterAutospacing="0"/>
        <w:jc w:val="both"/>
        <w:rPr>
          <w:color w:val="000000"/>
        </w:rPr>
      </w:pPr>
      <w:r w:rsidRPr="004A7C1B">
        <w:rPr>
          <w:color w:val="000000"/>
        </w:rPr>
        <w:t>v prípade dôvodného podozrenia, že ktorákoľvek fyzická osoba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w:t>
      </w:r>
      <w:r>
        <w:rPr>
          <w:color w:val="000000"/>
        </w:rPr>
        <w:t xml:space="preserve"> </w:t>
      </w:r>
      <w:r w:rsidRPr="004A7C1B">
        <w:rPr>
          <w:color w:val="000000"/>
        </w:rPr>
        <w:t>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obcianskalinka@kosice.sk,</w:t>
      </w:r>
    </w:p>
    <w:p w14:paraId="68A4EB1C" w14:textId="77777777" w:rsidR="00C95D3A" w:rsidRPr="00F57C33" w:rsidRDefault="00C95D3A" w:rsidP="00C95D3A">
      <w:pPr>
        <w:pStyle w:val="Normlnywebov"/>
        <w:numPr>
          <w:ilvl w:val="0"/>
          <w:numId w:val="21"/>
        </w:numPr>
        <w:spacing w:before="240" w:beforeAutospacing="0" w:after="240" w:afterAutospacing="0"/>
        <w:jc w:val="both"/>
        <w:rPr>
          <w:color w:val="000000"/>
        </w:rPr>
      </w:pPr>
      <w:r w:rsidRPr="00F57C33">
        <w:rPr>
          <w:color w:val="000000"/>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odstúpenie objednávateľa od zmluvy,</w:t>
      </w:r>
    </w:p>
    <w:p w14:paraId="19DC865D" w14:textId="77777777" w:rsidR="00C95D3A" w:rsidRPr="004A7C1B" w:rsidRDefault="00C95D3A" w:rsidP="00C95D3A">
      <w:pPr>
        <w:pStyle w:val="Normlnywebov"/>
        <w:numPr>
          <w:ilvl w:val="0"/>
          <w:numId w:val="21"/>
        </w:numPr>
        <w:spacing w:before="240" w:beforeAutospacing="0" w:after="240" w:afterAutospacing="0"/>
        <w:jc w:val="both"/>
        <w:rPr>
          <w:color w:val="000000"/>
          <w:sz w:val="27"/>
          <w:szCs w:val="27"/>
        </w:rPr>
      </w:pPr>
      <w:r w:rsidRPr="00F57C33">
        <w:rPr>
          <w:color w:val="000000"/>
        </w:rPr>
        <w:t>v prípade, keď sa preukáže, že zhotoviteľ sa priamo alebo cez sprostredkovateľa podieľal na korupcii alebo inej protizákonnej činnosti v súvislosti s uzavretím alebo plnením tejto zmluvy, objednávateľ je oprávnený aj bez predchádzajúceho upozornenia odstúpiť od zmluvy bez toho, aby zhotoviteľovi vznikol akýkoľvek nárok zo zodpovednosti za odstúpenie objednávateľa od tejto zmluvy, ak nebolo dohodnuté inak. Zhotoviteľ sa zaväzuje, že ak sa preukáže jeho porušenie ustanovení tejto doložky, odškodní objednávateľa v maximálnom možnom rozsahu alebo nahradí náklady vzniknuté v súvislosti s porušením tejto protikorupčnej doložky.</w:t>
      </w:r>
    </w:p>
    <w:p w14:paraId="6E31BFA3" w14:textId="77777777" w:rsidR="00A251DC" w:rsidRDefault="00A251DC"/>
    <w:sectPr w:rsidR="00A251DC">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8" w:footer="67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20301" w14:textId="77777777" w:rsidR="00CD6617" w:rsidRDefault="00CD6617">
      <w:r>
        <w:separator/>
      </w:r>
    </w:p>
  </w:endnote>
  <w:endnote w:type="continuationSeparator" w:id="0">
    <w:p w14:paraId="7FF09403" w14:textId="77777777" w:rsidR="00CD6617" w:rsidRDefault="00CD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EF53" w14:textId="77777777" w:rsidR="00636744" w:rsidRDefault="0063674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3C367" w14:textId="77777777" w:rsidR="00636744" w:rsidRDefault="005B7468">
    <w:pPr>
      <w:pBdr>
        <w:top w:val="nil"/>
        <w:left w:val="nil"/>
        <w:bottom w:val="nil"/>
        <w:right w:val="nil"/>
        <w:between w:val="nil"/>
      </w:pBdr>
      <w:tabs>
        <w:tab w:val="right" w:pos="8789"/>
      </w:tabs>
      <w:rPr>
        <w:color w:val="000000"/>
        <w:sz w:val="24"/>
        <w:szCs w:val="24"/>
      </w:rPr>
    </w:pPr>
    <w:r>
      <w:rPr>
        <w:b/>
        <w:smallCaps/>
        <w:color w:val="000000"/>
        <w:sz w:val="16"/>
        <w:szCs w:val="16"/>
      </w:rPr>
      <w:t>ZMLUVA  O DIELO</w:t>
    </w:r>
    <w:r>
      <w:rPr>
        <w:b/>
        <w:smallCaps/>
        <w:color w:val="000000"/>
        <w:sz w:val="16"/>
        <w:szCs w:val="16"/>
      </w:rPr>
      <w:tab/>
    </w:r>
    <w:r>
      <w:rPr>
        <w:color w:val="000000"/>
        <w:sz w:val="16"/>
        <w:szCs w:val="16"/>
      </w:rPr>
      <w:t xml:space="preserve">strana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r>
      <w:rPr>
        <w:color w:val="000000"/>
        <w:sz w:val="16"/>
        <w:szCs w:val="16"/>
      </w:rPr>
      <w:t xml:space="preserve"> / celkom strán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15</w:t>
    </w:r>
    <w:r>
      <w:rPr>
        <w:color w:val="000000"/>
        <w:sz w:val="16"/>
        <w:szCs w:val="16"/>
      </w:rPr>
      <w:fldChar w:fldCharType="end"/>
    </w:r>
    <w:r>
      <w:rPr>
        <w:noProof/>
      </w:rPr>
      <mc:AlternateContent>
        <mc:Choice Requires="wps">
          <w:drawing>
            <wp:anchor distT="0" distB="0" distL="114300" distR="114300" simplePos="0" relativeHeight="251659264" behindDoc="0" locked="0" layoutInCell="1" hidden="0" allowOverlap="1" wp14:anchorId="68B6B1BC" wp14:editId="43CD6259">
              <wp:simplePos x="0" y="0"/>
              <wp:positionH relativeFrom="column">
                <wp:posOffset>12701</wp:posOffset>
              </wp:positionH>
              <wp:positionV relativeFrom="paragraph">
                <wp:posOffset>-25399</wp:posOffset>
              </wp:positionV>
              <wp:extent cx="5605780" cy="12700"/>
              <wp:effectExtent l="0" t="0" r="0" b="0"/>
              <wp:wrapSquare wrapText="right" distT="0" distB="0" distL="114300" distR="114300"/>
              <wp:docPr id="1" name="Rovná spojovacia šípka 1"/>
              <wp:cNvGraphicFramePr/>
              <a:graphic xmlns:a="http://schemas.openxmlformats.org/drawingml/2006/main">
                <a:graphicData uri="http://schemas.microsoft.com/office/word/2010/wordprocessingShape">
                  <wps:wsp>
                    <wps:cNvCnPr/>
                    <wps:spPr>
                      <a:xfrm>
                        <a:off x="2543110" y="3780000"/>
                        <a:ext cx="56057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82EB3EE" id="_x0000_t32" coordsize="21600,21600" o:spt="32" o:oned="t" path="m,l21600,21600e" filled="f">
              <v:path arrowok="t" fillok="f" o:connecttype="none"/>
              <o:lock v:ext="edit" shapetype="t"/>
            </v:shapetype>
            <v:shape id="Rovná spojovacia šípka 1" o:spid="_x0000_s1026" type="#_x0000_t32" style="position:absolute;margin-left:1pt;margin-top:-2pt;width:441.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">
              <v:stroke joinstyle="miter"/>
              <w10:wrap type="square" side="right"/>
            </v:shape>
          </w:pict>
        </mc:Fallback>
      </mc:AlternateContent>
    </w:r>
  </w:p>
  <w:p w14:paraId="7BABEC67" w14:textId="77777777" w:rsidR="00636744" w:rsidRDefault="0063674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DB05" w14:textId="77777777" w:rsidR="00636744" w:rsidRDefault="006367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3F538" w14:textId="77777777" w:rsidR="00CD6617" w:rsidRDefault="00CD6617">
      <w:r>
        <w:separator/>
      </w:r>
    </w:p>
  </w:footnote>
  <w:footnote w:type="continuationSeparator" w:id="0">
    <w:p w14:paraId="76E2C91C" w14:textId="77777777" w:rsidR="00CD6617" w:rsidRDefault="00CD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B323" w14:textId="77777777" w:rsidR="00636744" w:rsidRDefault="0063674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FFE5" w14:textId="77777777" w:rsidR="00636744" w:rsidRDefault="0063674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5E81" w14:textId="77777777" w:rsidR="00636744" w:rsidRDefault="0063674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351"/>
    <w:multiLevelType w:val="multilevel"/>
    <w:tmpl w:val="7CE83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A116353"/>
    <w:multiLevelType w:val="multilevel"/>
    <w:tmpl w:val="532662A8"/>
    <w:lvl w:ilvl="0">
      <w:start w:val="1"/>
      <w:numFmt w:val="bullet"/>
      <w:lvlText w:val="-"/>
      <w:lvlJc w:val="left"/>
      <w:pPr>
        <w:ind w:left="0" w:firstLine="0"/>
      </w:pPr>
      <w:rPr>
        <w:rFonts w:ascii="Georgia" w:eastAsia="Georgia" w:hAnsi="Georgia" w:cs="Georgia"/>
        <w:b w:val="0"/>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EC01285"/>
    <w:multiLevelType w:val="multilevel"/>
    <w:tmpl w:val="62A6D0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0E84BDB"/>
    <w:multiLevelType w:val="multilevel"/>
    <w:tmpl w:val="B4222026"/>
    <w:lvl w:ilvl="0">
      <w:start w:val="3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10773D3"/>
    <w:multiLevelType w:val="multilevel"/>
    <w:tmpl w:val="6C1C048C"/>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13B41E35"/>
    <w:multiLevelType w:val="hybridMultilevel"/>
    <w:tmpl w:val="462C73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340CEF"/>
    <w:multiLevelType w:val="multilevel"/>
    <w:tmpl w:val="B7FCF282"/>
    <w:lvl w:ilvl="0">
      <w:start w:val="2"/>
      <w:numFmt w:val="decimal"/>
      <w:lvlText w:val="%1"/>
      <w:lvlJc w:val="left"/>
      <w:pPr>
        <w:ind w:left="360" w:hanging="360"/>
      </w:pPr>
      <w:rPr>
        <w:rFonts w:hint="default"/>
        <w:sz w:val="22"/>
      </w:rPr>
    </w:lvl>
    <w:lvl w:ilvl="1">
      <w:start w:val="2"/>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7" w15:restartNumberingAfterBreak="0">
    <w:nsid w:val="28BE4125"/>
    <w:multiLevelType w:val="multilevel"/>
    <w:tmpl w:val="F4923420"/>
    <w:lvl w:ilvl="0">
      <w:start w:val="1"/>
      <w:numFmt w:val="bullet"/>
      <w:lvlText w:val="●"/>
      <w:lvlJc w:val="left"/>
      <w:pPr>
        <w:ind w:left="360" w:hanging="360"/>
      </w:pPr>
      <w:rPr>
        <w:rFonts w:ascii="Noto Sans Symbols" w:eastAsia="Noto Sans Symbols" w:hAnsi="Noto Sans Symbols" w:cs="Noto Sans Symbols"/>
        <w:b w:val="0"/>
        <w:color w:val="000000"/>
        <w:vertAlign w:val="baseline"/>
      </w:rPr>
    </w:lvl>
    <w:lvl w:ilvl="1">
      <w:start w:val="1"/>
      <w:numFmt w:val="decimal"/>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b w:val="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2CAC7D55"/>
    <w:multiLevelType w:val="multilevel"/>
    <w:tmpl w:val="1844621E"/>
    <w:lvl w:ilvl="0">
      <w:start w:val="3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0277444"/>
    <w:multiLevelType w:val="multilevel"/>
    <w:tmpl w:val="3AAC43C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0" w15:restartNumberingAfterBreak="0">
    <w:nsid w:val="314B500D"/>
    <w:multiLevelType w:val="multilevel"/>
    <w:tmpl w:val="8EEC57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AAD3B48"/>
    <w:multiLevelType w:val="multilevel"/>
    <w:tmpl w:val="0D166A7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490C282F"/>
    <w:multiLevelType w:val="multilevel"/>
    <w:tmpl w:val="BA468D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3" w15:restartNumberingAfterBreak="0">
    <w:nsid w:val="4BF11C72"/>
    <w:multiLevelType w:val="multilevel"/>
    <w:tmpl w:val="EACC52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2240462"/>
    <w:multiLevelType w:val="multilevel"/>
    <w:tmpl w:val="AF5283A0"/>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5" w15:restartNumberingAfterBreak="0">
    <w:nsid w:val="5A12240E"/>
    <w:multiLevelType w:val="hybridMultilevel"/>
    <w:tmpl w:val="4E06C9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E1D58D7"/>
    <w:multiLevelType w:val="multilevel"/>
    <w:tmpl w:val="00061EC6"/>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6B6F56AB"/>
    <w:multiLevelType w:val="multilevel"/>
    <w:tmpl w:val="6366C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09E2FBE"/>
    <w:multiLevelType w:val="multilevel"/>
    <w:tmpl w:val="1844621E"/>
    <w:lvl w:ilvl="0">
      <w:start w:val="32"/>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15:restartNumberingAfterBreak="0">
    <w:nsid w:val="73DD2ACB"/>
    <w:multiLevelType w:val="multilevel"/>
    <w:tmpl w:val="AC2A441C"/>
    <w:lvl w:ilvl="0">
      <w:start w:val="1"/>
      <w:numFmt w:val="decimal"/>
      <w:lvlText w:val="1.%1"/>
      <w:lvlJc w:val="left"/>
      <w:pPr>
        <w:ind w:left="0" w:firstLine="0"/>
      </w:pPr>
      <w:rPr>
        <w:rFonts w:ascii="Georgia" w:eastAsia="Georgia" w:hAnsi="Georgia" w:cs="Georgia"/>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0" w15:restartNumberingAfterBreak="0">
    <w:nsid w:val="7BC472A8"/>
    <w:multiLevelType w:val="multilevel"/>
    <w:tmpl w:val="DF647B7A"/>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1775588383">
    <w:abstractNumId w:val="8"/>
  </w:num>
  <w:num w:numId="2" w16cid:durableId="1923831516">
    <w:abstractNumId w:val="14"/>
  </w:num>
  <w:num w:numId="3" w16cid:durableId="1105878229">
    <w:abstractNumId w:val="20"/>
  </w:num>
  <w:num w:numId="4" w16cid:durableId="1497112770">
    <w:abstractNumId w:val="9"/>
  </w:num>
  <w:num w:numId="5" w16cid:durableId="1836022324">
    <w:abstractNumId w:val="19"/>
  </w:num>
  <w:num w:numId="6" w16cid:durableId="531695206">
    <w:abstractNumId w:val="11"/>
  </w:num>
  <w:num w:numId="7" w16cid:durableId="1536045196">
    <w:abstractNumId w:val="17"/>
  </w:num>
  <w:num w:numId="8" w16cid:durableId="478110569">
    <w:abstractNumId w:val="0"/>
  </w:num>
  <w:num w:numId="9" w16cid:durableId="1140145850">
    <w:abstractNumId w:val="10"/>
  </w:num>
  <w:num w:numId="10" w16cid:durableId="858204966">
    <w:abstractNumId w:val="4"/>
  </w:num>
  <w:num w:numId="11" w16cid:durableId="1000043549">
    <w:abstractNumId w:val="16"/>
  </w:num>
  <w:num w:numId="12" w16cid:durableId="1390493249">
    <w:abstractNumId w:val="2"/>
  </w:num>
  <w:num w:numId="13" w16cid:durableId="473957613">
    <w:abstractNumId w:val="13"/>
  </w:num>
  <w:num w:numId="14" w16cid:durableId="1191911947">
    <w:abstractNumId w:val="3"/>
  </w:num>
  <w:num w:numId="15" w16cid:durableId="682783239">
    <w:abstractNumId w:val="12"/>
  </w:num>
  <w:num w:numId="16" w16cid:durableId="1546411453">
    <w:abstractNumId w:val="7"/>
  </w:num>
  <w:num w:numId="17" w16cid:durableId="680543642">
    <w:abstractNumId w:val="1"/>
  </w:num>
  <w:num w:numId="18" w16cid:durableId="1828326501">
    <w:abstractNumId w:val="6"/>
  </w:num>
  <w:num w:numId="19" w16cid:durableId="1285389033">
    <w:abstractNumId w:val="18"/>
  </w:num>
  <w:num w:numId="20" w16cid:durableId="460805179">
    <w:abstractNumId w:val="5"/>
  </w:num>
  <w:num w:numId="21" w16cid:durableId="1662193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68"/>
    <w:rsid w:val="0002135E"/>
    <w:rsid w:val="00021430"/>
    <w:rsid w:val="0002795E"/>
    <w:rsid w:val="0003392F"/>
    <w:rsid w:val="00044276"/>
    <w:rsid w:val="00050638"/>
    <w:rsid w:val="00071742"/>
    <w:rsid w:val="00086A47"/>
    <w:rsid w:val="00095F9E"/>
    <w:rsid w:val="000A5544"/>
    <w:rsid w:val="000B4101"/>
    <w:rsid w:val="000C7606"/>
    <w:rsid w:val="00101806"/>
    <w:rsid w:val="00147093"/>
    <w:rsid w:val="00147B31"/>
    <w:rsid w:val="001726A7"/>
    <w:rsid w:val="001841D4"/>
    <w:rsid w:val="001D435A"/>
    <w:rsid w:val="001D5581"/>
    <w:rsid w:val="00230C81"/>
    <w:rsid w:val="002332BA"/>
    <w:rsid w:val="00236A1D"/>
    <w:rsid w:val="00257058"/>
    <w:rsid w:val="00266A77"/>
    <w:rsid w:val="00267CB7"/>
    <w:rsid w:val="002A7C62"/>
    <w:rsid w:val="002D297F"/>
    <w:rsid w:val="003056F5"/>
    <w:rsid w:val="00307976"/>
    <w:rsid w:val="00333CB8"/>
    <w:rsid w:val="00351BB3"/>
    <w:rsid w:val="00363B28"/>
    <w:rsid w:val="003B621E"/>
    <w:rsid w:val="003E3D19"/>
    <w:rsid w:val="00414EFF"/>
    <w:rsid w:val="00436DAF"/>
    <w:rsid w:val="00454CB8"/>
    <w:rsid w:val="00462EEB"/>
    <w:rsid w:val="00472726"/>
    <w:rsid w:val="00473BDA"/>
    <w:rsid w:val="00481AD8"/>
    <w:rsid w:val="004C2674"/>
    <w:rsid w:val="004C5B52"/>
    <w:rsid w:val="004F342E"/>
    <w:rsid w:val="00516721"/>
    <w:rsid w:val="00542AFC"/>
    <w:rsid w:val="005540AB"/>
    <w:rsid w:val="00557B80"/>
    <w:rsid w:val="00567DF8"/>
    <w:rsid w:val="00576861"/>
    <w:rsid w:val="005B7468"/>
    <w:rsid w:val="005F3D15"/>
    <w:rsid w:val="005F52EA"/>
    <w:rsid w:val="00610CE7"/>
    <w:rsid w:val="00636744"/>
    <w:rsid w:val="0064087E"/>
    <w:rsid w:val="00655DC8"/>
    <w:rsid w:val="00663E23"/>
    <w:rsid w:val="00676E2B"/>
    <w:rsid w:val="00685519"/>
    <w:rsid w:val="006B66BD"/>
    <w:rsid w:val="006D2C5C"/>
    <w:rsid w:val="006F0859"/>
    <w:rsid w:val="00704211"/>
    <w:rsid w:val="00716214"/>
    <w:rsid w:val="00717A77"/>
    <w:rsid w:val="0072414B"/>
    <w:rsid w:val="00724BB1"/>
    <w:rsid w:val="00725DB5"/>
    <w:rsid w:val="007541EE"/>
    <w:rsid w:val="00795518"/>
    <w:rsid w:val="007B1826"/>
    <w:rsid w:val="007D6F89"/>
    <w:rsid w:val="007E5E7B"/>
    <w:rsid w:val="007E6A3E"/>
    <w:rsid w:val="00815059"/>
    <w:rsid w:val="00816AE2"/>
    <w:rsid w:val="008B0AA7"/>
    <w:rsid w:val="008B4F8F"/>
    <w:rsid w:val="008B7B43"/>
    <w:rsid w:val="008F1B9D"/>
    <w:rsid w:val="008F5A46"/>
    <w:rsid w:val="00925DA4"/>
    <w:rsid w:val="00956C1C"/>
    <w:rsid w:val="0096301B"/>
    <w:rsid w:val="009B6876"/>
    <w:rsid w:val="009C29CA"/>
    <w:rsid w:val="009E1AE6"/>
    <w:rsid w:val="00A134A6"/>
    <w:rsid w:val="00A20702"/>
    <w:rsid w:val="00A251DC"/>
    <w:rsid w:val="00A931CD"/>
    <w:rsid w:val="00AB6035"/>
    <w:rsid w:val="00AB62A1"/>
    <w:rsid w:val="00AD42DB"/>
    <w:rsid w:val="00B07E9E"/>
    <w:rsid w:val="00B121A2"/>
    <w:rsid w:val="00B549E4"/>
    <w:rsid w:val="00B77935"/>
    <w:rsid w:val="00B819F8"/>
    <w:rsid w:val="00B82C0A"/>
    <w:rsid w:val="00B931B7"/>
    <w:rsid w:val="00BB4BC9"/>
    <w:rsid w:val="00BB759B"/>
    <w:rsid w:val="00C21B18"/>
    <w:rsid w:val="00C40788"/>
    <w:rsid w:val="00C45731"/>
    <w:rsid w:val="00C46B71"/>
    <w:rsid w:val="00C62CB3"/>
    <w:rsid w:val="00C658AC"/>
    <w:rsid w:val="00C92484"/>
    <w:rsid w:val="00C95D3A"/>
    <w:rsid w:val="00CD50ED"/>
    <w:rsid w:val="00CD6617"/>
    <w:rsid w:val="00D01D20"/>
    <w:rsid w:val="00D21511"/>
    <w:rsid w:val="00D23613"/>
    <w:rsid w:val="00D248CD"/>
    <w:rsid w:val="00D37F62"/>
    <w:rsid w:val="00D46ADD"/>
    <w:rsid w:val="00D74143"/>
    <w:rsid w:val="00D773F5"/>
    <w:rsid w:val="00DF0E8A"/>
    <w:rsid w:val="00DF5E82"/>
    <w:rsid w:val="00E10CA4"/>
    <w:rsid w:val="00E22BA2"/>
    <w:rsid w:val="00E22DCC"/>
    <w:rsid w:val="00E34652"/>
    <w:rsid w:val="00E41CFC"/>
    <w:rsid w:val="00E52C94"/>
    <w:rsid w:val="00E61EE2"/>
    <w:rsid w:val="00F11E80"/>
    <w:rsid w:val="00F122CE"/>
    <w:rsid w:val="00F20C3C"/>
    <w:rsid w:val="00F317DD"/>
    <w:rsid w:val="00F33538"/>
    <w:rsid w:val="00F42D8D"/>
    <w:rsid w:val="00F94968"/>
    <w:rsid w:val="00FA692F"/>
    <w:rsid w:val="00FD38FA"/>
    <w:rsid w:val="00FE3B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229"/>
  <w15:chartTrackingRefBased/>
  <w15:docId w15:val="{A36E42B2-AD19-7747-BE8D-037C13C4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7468"/>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B7468"/>
    <w:pPr>
      <w:ind w:left="720"/>
      <w:contextualSpacing/>
    </w:pPr>
  </w:style>
  <w:style w:type="paragraph" w:styleId="Hlavika">
    <w:name w:val="header"/>
    <w:basedOn w:val="Normlny"/>
    <w:link w:val="HlavikaChar"/>
    <w:uiPriority w:val="99"/>
    <w:unhideWhenUsed/>
    <w:rsid w:val="005B7468"/>
    <w:pPr>
      <w:tabs>
        <w:tab w:val="center" w:pos="4536"/>
        <w:tab w:val="right" w:pos="9072"/>
      </w:tabs>
    </w:pPr>
  </w:style>
  <w:style w:type="character" w:customStyle="1" w:styleId="HlavikaChar">
    <w:name w:val="Hlavička Char"/>
    <w:basedOn w:val="Predvolenpsmoodseku"/>
    <w:link w:val="Hlavika"/>
    <w:uiPriority w:val="99"/>
    <w:rsid w:val="005B746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5B7468"/>
    <w:pPr>
      <w:tabs>
        <w:tab w:val="center" w:pos="4536"/>
        <w:tab w:val="right" w:pos="9072"/>
      </w:tabs>
    </w:pPr>
  </w:style>
  <w:style w:type="character" w:customStyle="1" w:styleId="PtaChar">
    <w:name w:val="Päta Char"/>
    <w:basedOn w:val="Predvolenpsmoodseku"/>
    <w:link w:val="Pta"/>
    <w:uiPriority w:val="99"/>
    <w:rsid w:val="005B7468"/>
    <w:rPr>
      <w:rFonts w:ascii="Times New Roman" w:eastAsia="Times New Roman" w:hAnsi="Times New Roman" w:cs="Times New Roman"/>
      <w:sz w:val="20"/>
      <w:szCs w:val="20"/>
      <w:lang w:eastAsia="sk-SK"/>
    </w:rPr>
  </w:style>
  <w:style w:type="paragraph" w:styleId="Revzia">
    <w:name w:val="Revision"/>
    <w:hidden/>
    <w:uiPriority w:val="99"/>
    <w:semiHidden/>
    <w:rsid w:val="00B07E9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55DC8"/>
    <w:rPr>
      <w:sz w:val="18"/>
      <w:szCs w:val="18"/>
    </w:rPr>
  </w:style>
  <w:style w:type="character" w:customStyle="1" w:styleId="TextbublinyChar">
    <w:name w:val="Text bubliny Char"/>
    <w:basedOn w:val="Predvolenpsmoodseku"/>
    <w:link w:val="Textbubliny"/>
    <w:uiPriority w:val="99"/>
    <w:semiHidden/>
    <w:rsid w:val="00655DC8"/>
    <w:rPr>
      <w:rFonts w:ascii="Times New Roman" w:eastAsia="Times New Roman" w:hAnsi="Times New Roman" w:cs="Times New Roman"/>
      <w:sz w:val="18"/>
      <w:szCs w:val="18"/>
      <w:lang w:eastAsia="sk-SK"/>
    </w:rPr>
  </w:style>
  <w:style w:type="paragraph" w:styleId="Normlnywebov">
    <w:name w:val="Normal (Web)"/>
    <w:basedOn w:val="Normlny"/>
    <w:uiPriority w:val="99"/>
    <w:unhideWhenUsed/>
    <w:rsid w:val="00C95D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448">
      <w:bodyDiv w:val="1"/>
      <w:marLeft w:val="0"/>
      <w:marRight w:val="0"/>
      <w:marTop w:val="0"/>
      <w:marBottom w:val="0"/>
      <w:divBdr>
        <w:top w:val="none" w:sz="0" w:space="0" w:color="auto"/>
        <w:left w:val="none" w:sz="0" w:space="0" w:color="auto"/>
        <w:bottom w:val="none" w:sz="0" w:space="0" w:color="auto"/>
        <w:right w:val="none" w:sz="0" w:space="0" w:color="auto"/>
      </w:divBdr>
    </w:div>
    <w:div w:id="85082026">
      <w:bodyDiv w:val="1"/>
      <w:marLeft w:val="0"/>
      <w:marRight w:val="0"/>
      <w:marTop w:val="0"/>
      <w:marBottom w:val="0"/>
      <w:divBdr>
        <w:top w:val="none" w:sz="0" w:space="0" w:color="auto"/>
        <w:left w:val="none" w:sz="0" w:space="0" w:color="auto"/>
        <w:bottom w:val="none" w:sz="0" w:space="0" w:color="auto"/>
        <w:right w:val="none" w:sz="0" w:space="0" w:color="auto"/>
      </w:divBdr>
    </w:div>
    <w:div w:id="91098018">
      <w:bodyDiv w:val="1"/>
      <w:marLeft w:val="0"/>
      <w:marRight w:val="0"/>
      <w:marTop w:val="0"/>
      <w:marBottom w:val="0"/>
      <w:divBdr>
        <w:top w:val="none" w:sz="0" w:space="0" w:color="auto"/>
        <w:left w:val="none" w:sz="0" w:space="0" w:color="auto"/>
        <w:bottom w:val="none" w:sz="0" w:space="0" w:color="auto"/>
        <w:right w:val="none" w:sz="0" w:space="0" w:color="auto"/>
      </w:divBdr>
    </w:div>
    <w:div w:id="104352640">
      <w:bodyDiv w:val="1"/>
      <w:marLeft w:val="0"/>
      <w:marRight w:val="0"/>
      <w:marTop w:val="0"/>
      <w:marBottom w:val="0"/>
      <w:divBdr>
        <w:top w:val="none" w:sz="0" w:space="0" w:color="auto"/>
        <w:left w:val="none" w:sz="0" w:space="0" w:color="auto"/>
        <w:bottom w:val="none" w:sz="0" w:space="0" w:color="auto"/>
        <w:right w:val="none" w:sz="0" w:space="0" w:color="auto"/>
      </w:divBdr>
    </w:div>
    <w:div w:id="185170250">
      <w:bodyDiv w:val="1"/>
      <w:marLeft w:val="0"/>
      <w:marRight w:val="0"/>
      <w:marTop w:val="0"/>
      <w:marBottom w:val="0"/>
      <w:divBdr>
        <w:top w:val="none" w:sz="0" w:space="0" w:color="auto"/>
        <w:left w:val="none" w:sz="0" w:space="0" w:color="auto"/>
        <w:bottom w:val="none" w:sz="0" w:space="0" w:color="auto"/>
        <w:right w:val="none" w:sz="0" w:space="0" w:color="auto"/>
      </w:divBdr>
    </w:div>
    <w:div w:id="196089180">
      <w:bodyDiv w:val="1"/>
      <w:marLeft w:val="0"/>
      <w:marRight w:val="0"/>
      <w:marTop w:val="0"/>
      <w:marBottom w:val="0"/>
      <w:divBdr>
        <w:top w:val="none" w:sz="0" w:space="0" w:color="auto"/>
        <w:left w:val="none" w:sz="0" w:space="0" w:color="auto"/>
        <w:bottom w:val="none" w:sz="0" w:space="0" w:color="auto"/>
        <w:right w:val="none" w:sz="0" w:space="0" w:color="auto"/>
      </w:divBdr>
    </w:div>
    <w:div w:id="222838155">
      <w:bodyDiv w:val="1"/>
      <w:marLeft w:val="0"/>
      <w:marRight w:val="0"/>
      <w:marTop w:val="0"/>
      <w:marBottom w:val="0"/>
      <w:divBdr>
        <w:top w:val="none" w:sz="0" w:space="0" w:color="auto"/>
        <w:left w:val="none" w:sz="0" w:space="0" w:color="auto"/>
        <w:bottom w:val="none" w:sz="0" w:space="0" w:color="auto"/>
        <w:right w:val="none" w:sz="0" w:space="0" w:color="auto"/>
      </w:divBdr>
    </w:div>
    <w:div w:id="267468608">
      <w:bodyDiv w:val="1"/>
      <w:marLeft w:val="0"/>
      <w:marRight w:val="0"/>
      <w:marTop w:val="0"/>
      <w:marBottom w:val="0"/>
      <w:divBdr>
        <w:top w:val="none" w:sz="0" w:space="0" w:color="auto"/>
        <w:left w:val="none" w:sz="0" w:space="0" w:color="auto"/>
        <w:bottom w:val="none" w:sz="0" w:space="0" w:color="auto"/>
        <w:right w:val="none" w:sz="0" w:space="0" w:color="auto"/>
      </w:divBdr>
    </w:div>
    <w:div w:id="308093485">
      <w:bodyDiv w:val="1"/>
      <w:marLeft w:val="0"/>
      <w:marRight w:val="0"/>
      <w:marTop w:val="0"/>
      <w:marBottom w:val="0"/>
      <w:divBdr>
        <w:top w:val="none" w:sz="0" w:space="0" w:color="auto"/>
        <w:left w:val="none" w:sz="0" w:space="0" w:color="auto"/>
        <w:bottom w:val="none" w:sz="0" w:space="0" w:color="auto"/>
        <w:right w:val="none" w:sz="0" w:space="0" w:color="auto"/>
      </w:divBdr>
    </w:div>
    <w:div w:id="391469434">
      <w:bodyDiv w:val="1"/>
      <w:marLeft w:val="0"/>
      <w:marRight w:val="0"/>
      <w:marTop w:val="0"/>
      <w:marBottom w:val="0"/>
      <w:divBdr>
        <w:top w:val="none" w:sz="0" w:space="0" w:color="auto"/>
        <w:left w:val="none" w:sz="0" w:space="0" w:color="auto"/>
        <w:bottom w:val="none" w:sz="0" w:space="0" w:color="auto"/>
        <w:right w:val="none" w:sz="0" w:space="0" w:color="auto"/>
      </w:divBdr>
    </w:div>
    <w:div w:id="395248487">
      <w:bodyDiv w:val="1"/>
      <w:marLeft w:val="0"/>
      <w:marRight w:val="0"/>
      <w:marTop w:val="0"/>
      <w:marBottom w:val="0"/>
      <w:divBdr>
        <w:top w:val="none" w:sz="0" w:space="0" w:color="auto"/>
        <w:left w:val="none" w:sz="0" w:space="0" w:color="auto"/>
        <w:bottom w:val="none" w:sz="0" w:space="0" w:color="auto"/>
        <w:right w:val="none" w:sz="0" w:space="0" w:color="auto"/>
      </w:divBdr>
    </w:div>
    <w:div w:id="465661587">
      <w:bodyDiv w:val="1"/>
      <w:marLeft w:val="0"/>
      <w:marRight w:val="0"/>
      <w:marTop w:val="0"/>
      <w:marBottom w:val="0"/>
      <w:divBdr>
        <w:top w:val="none" w:sz="0" w:space="0" w:color="auto"/>
        <w:left w:val="none" w:sz="0" w:space="0" w:color="auto"/>
        <w:bottom w:val="none" w:sz="0" w:space="0" w:color="auto"/>
        <w:right w:val="none" w:sz="0" w:space="0" w:color="auto"/>
      </w:divBdr>
    </w:div>
    <w:div w:id="507792107">
      <w:bodyDiv w:val="1"/>
      <w:marLeft w:val="0"/>
      <w:marRight w:val="0"/>
      <w:marTop w:val="0"/>
      <w:marBottom w:val="0"/>
      <w:divBdr>
        <w:top w:val="none" w:sz="0" w:space="0" w:color="auto"/>
        <w:left w:val="none" w:sz="0" w:space="0" w:color="auto"/>
        <w:bottom w:val="none" w:sz="0" w:space="0" w:color="auto"/>
        <w:right w:val="none" w:sz="0" w:space="0" w:color="auto"/>
      </w:divBdr>
    </w:div>
    <w:div w:id="598755289">
      <w:bodyDiv w:val="1"/>
      <w:marLeft w:val="0"/>
      <w:marRight w:val="0"/>
      <w:marTop w:val="0"/>
      <w:marBottom w:val="0"/>
      <w:divBdr>
        <w:top w:val="none" w:sz="0" w:space="0" w:color="auto"/>
        <w:left w:val="none" w:sz="0" w:space="0" w:color="auto"/>
        <w:bottom w:val="none" w:sz="0" w:space="0" w:color="auto"/>
        <w:right w:val="none" w:sz="0" w:space="0" w:color="auto"/>
      </w:divBdr>
    </w:div>
    <w:div w:id="607007654">
      <w:bodyDiv w:val="1"/>
      <w:marLeft w:val="0"/>
      <w:marRight w:val="0"/>
      <w:marTop w:val="0"/>
      <w:marBottom w:val="0"/>
      <w:divBdr>
        <w:top w:val="none" w:sz="0" w:space="0" w:color="auto"/>
        <w:left w:val="none" w:sz="0" w:space="0" w:color="auto"/>
        <w:bottom w:val="none" w:sz="0" w:space="0" w:color="auto"/>
        <w:right w:val="none" w:sz="0" w:space="0" w:color="auto"/>
      </w:divBdr>
    </w:div>
    <w:div w:id="661858143">
      <w:bodyDiv w:val="1"/>
      <w:marLeft w:val="0"/>
      <w:marRight w:val="0"/>
      <w:marTop w:val="0"/>
      <w:marBottom w:val="0"/>
      <w:divBdr>
        <w:top w:val="none" w:sz="0" w:space="0" w:color="auto"/>
        <w:left w:val="none" w:sz="0" w:space="0" w:color="auto"/>
        <w:bottom w:val="none" w:sz="0" w:space="0" w:color="auto"/>
        <w:right w:val="none" w:sz="0" w:space="0" w:color="auto"/>
      </w:divBdr>
    </w:div>
    <w:div w:id="723405775">
      <w:bodyDiv w:val="1"/>
      <w:marLeft w:val="0"/>
      <w:marRight w:val="0"/>
      <w:marTop w:val="0"/>
      <w:marBottom w:val="0"/>
      <w:divBdr>
        <w:top w:val="none" w:sz="0" w:space="0" w:color="auto"/>
        <w:left w:val="none" w:sz="0" w:space="0" w:color="auto"/>
        <w:bottom w:val="none" w:sz="0" w:space="0" w:color="auto"/>
        <w:right w:val="none" w:sz="0" w:space="0" w:color="auto"/>
      </w:divBdr>
    </w:div>
    <w:div w:id="737018796">
      <w:bodyDiv w:val="1"/>
      <w:marLeft w:val="0"/>
      <w:marRight w:val="0"/>
      <w:marTop w:val="0"/>
      <w:marBottom w:val="0"/>
      <w:divBdr>
        <w:top w:val="none" w:sz="0" w:space="0" w:color="auto"/>
        <w:left w:val="none" w:sz="0" w:space="0" w:color="auto"/>
        <w:bottom w:val="none" w:sz="0" w:space="0" w:color="auto"/>
        <w:right w:val="none" w:sz="0" w:space="0" w:color="auto"/>
      </w:divBdr>
    </w:div>
    <w:div w:id="742409179">
      <w:bodyDiv w:val="1"/>
      <w:marLeft w:val="0"/>
      <w:marRight w:val="0"/>
      <w:marTop w:val="0"/>
      <w:marBottom w:val="0"/>
      <w:divBdr>
        <w:top w:val="none" w:sz="0" w:space="0" w:color="auto"/>
        <w:left w:val="none" w:sz="0" w:space="0" w:color="auto"/>
        <w:bottom w:val="none" w:sz="0" w:space="0" w:color="auto"/>
        <w:right w:val="none" w:sz="0" w:space="0" w:color="auto"/>
      </w:divBdr>
    </w:div>
    <w:div w:id="782722575">
      <w:bodyDiv w:val="1"/>
      <w:marLeft w:val="0"/>
      <w:marRight w:val="0"/>
      <w:marTop w:val="0"/>
      <w:marBottom w:val="0"/>
      <w:divBdr>
        <w:top w:val="none" w:sz="0" w:space="0" w:color="auto"/>
        <w:left w:val="none" w:sz="0" w:space="0" w:color="auto"/>
        <w:bottom w:val="none" w:sz="0" w:space="0" w:color="auto"/>
        <w:right w:val="none" w:sz="0" w:space="0" w:color="auto"/>
      </w:divBdr>
    </w:div>
    <w:div w:id="789477230">
      <w:bodyDiv w:val="1"/>
      <w:marLeft w:val="0"/>
      <w:marRight w:val="0"/>
      <w:marTop w:val="0"/>
      <w:marBottom w:val="0"/>
      <w:divBdr>
        <w:top w:val="none" w:sz="0" w:space="0" w:color="auto"/>
        <w:left w:val="none" w:sz="0" w:space="0" w:color="auto"/>
        <w:bottom w:val="none" w:sz="0" w:space="0" w:color="auto"/>
        <w:right w:val="none" w:sz="0" w:space="0" w:color="auto"/>
      </w:divBdr>
    </w:div>
    <w:div w:id="804782425">
      <w:bodyDiv w:val="1"/>
      <w:marLeft w:val="0"/>
      <w:marRight w:val="0"/>
      <w:marTop w:val="0"/>
      <w:marBottom w:val="0"/>
      <w:divBdr>
        <w:top w:val="none" w:sz="0" w:space="0" w:color="auto"/>
        <w:left w:val="none" w:sz="0" w:space="0" w:color="auto"/>
        <w:bottom w:val="none" w:sz="0" w:space="0" w:color="auto"/>
        <w:right w:val="none" w:sz="0" w:space="0" w:color="auto"/>
      </w:divBdr>
    </w:div>
    <w:div w:id="887571086">
      <w:bodyDiv w:val="1"/>
      <w:marLeft w:val="0"/>
      <w:marRight w:val="0"/>
      <w:marTop w:val="0"/>
      <w:marBottom w:val="0"/>
      <w:divBdr>
        <w:top w:val="none" w:sz="0" w:space="0" w:color="auto"/>
        <w:left w:val="none" w:sz="0" w:space="0" w:color="auto"/>
        <w:bottom w:val="none" w:sz="0" w:space="0" w:color="auto"/>
        <w:right w:val="none" w:sz="0" w:space="0" w:color="auto"/>
      </w:divBdr>
    </w:div>
    <w:div w:id="901520853">
      <w:bodyDiv w:val="1"/>
      <w:marLeft w:val="0"/>
      <w:marRight w:val="0"/>
      <w:marTop w:val="0"/>
      <w:marBottom w:val="0"/>
      <w:divBdr>
        <w:top w:val="none" w:sz="0" w:space="0" w:color="auto"/>
        <w:left w:val="none" w:sz="0" w:space="0" w:color="auto"/>
        <w:bottom w:val="none" w:sz="0" w:space="0" w:color="auto"/>
        <w:right w:val="none" w:sz="0" w:space="0" w:color="auto"/>
      </w:divBdr>
    </w:div>
    <w:div w:id="941841010">
      <w:bodyDiv w:val="1"/>
      <w:marLeft w:val="0"/>
      <w:marRight w:val="0"/>
      <w:marTop w:val="0"/>
      <w:marBottom w:val="0"/>
      <w:divBdr>
        <w:top w:val="none" w:sz="0" w:space="0" w:color="auto"/>
        <w:left w:val="none" w:sz="0" w:space="0" w:color="auto"/>
        <w:bottom w:val="none" w:sz="0" w:space="0" w:color="auto"/>
        <w:right w:val="none" w:sz="0" w:space="0" w:color="auto"/>
      </w:divBdr>
    </w:div>
    <w:div w:id="965350283">
      <w:bodyDiv w:val="1"/>
      <w:marLeft w:val="0"/>
      <w:marRight w:val="0"/>
      <w:marTop w:val="0"/>
      <w:marBottom w:val="0"/>
      <w:divBdr>
        <w:top w:val="none" w:sz="0" w:space="0" w:color="auto"/>
        <w:left w:val="none" w:sz="0" w:space="0" w:color="auto"/>
        <w:bottom w:val="none" w:sz="0" w:space="0" w:color="auto"/>
        <w:right w:val="none" w:sz="0" w:space="0" w:color="auto"/>
      </w:divBdr>
    </w:div>
    <w:div w:id="969284510">
      <w:bodyDiv w:val="1"/>
      <w:marLeft w:val="0"/>
      <w:marRight w:val="0"/>
      <w:marTop w:val="0"/>
      <w:marBottom w:val="0"/>
      <w:divBdr>
        <w:top w:val="none" w:sz="0" w:space="0" w:color="auto"/>
        <w:left w:val="none" w:sz="0" w:space="0" w:color="auto"/>
        <w:bottom w:val="none" w:sz="0" w:space="0" w:color="auto"/>
        <w:right w:val="none" w:sz="0" w:space="0" w:color="auto"/>
      </w:divBdr>
    </w:div>
    <w:div w:id="981468059">
      <w:bodyDiv w:val="1"/>
      <w:marLeft w:val="0"/>
      <w:marRight w:val="0"/>
      <w:marTop w:val="0"/>
      <w:marBottom w:val="0"/>
      <w:divBdr>
        <w:top w:val="none" w:sz="0" w:space="0" w:color="auto"/>
        <w:left w:val="none" w:sz="0" w:space="0" w:color="auto"/>
        <w:bottom w:val="none" w:sz="0" w:space="0" w:color="auto"/>
        <w:right w:val="none" w:sz="0" w:space="0" w:color="auto"/>
      </w:divBdr>
    </w:div>
    <w:div w:id="989136233">
      <w:bodyDiv w:val="1"/>
      <w:marLeft w:val="0"/>
      <w:marRight w:val="0"/>
      <w:marTop w:val="0"/>
      <w:marBottom w:val="0"/>
      <w:divBdr>
        <w:top w:val="none" w:sz="0" w:space="0" w:color="auto"/>
        <w:left w:val="none" w:sz="0" w:space="0" w:color="auto"/>
        <w:bottom w:val="none" w:sz="0" w:space="0" w:color="auto"/>
        <w:right w:val="none" w:sz="0" w:space="0" w:color="auto"/>
      </w:divBdr>
    </w:div>
    <w:div w:id="997926285">
      <w:bodyDiv w:val="1"/>
      <w:marLeft w:val="0"/>
      <w:marRight w:val="0"/>
      <w:marTop w:val="0"/>
      <w:marBottom w:val="0"/>
      <w:divBdr>
        <w:top w:val="none" w:sz="0" w:space="0" w:color="auto"/>
        <w:left w:val="none" w:sz="0" w:space="0" w:color="auto"/>
        <w:bottom w:val="none" w:sz="0" w:space="0" w:color="auto"/>
        <w:right w:val="none" w:sz="0" w:space="0" w:color="auto"/>
      </w:divBdr>
    </w:div>
    <w:div w:id="1000082643">
      <w:bodyDiv w:val="1"/>
      <w:marLeft w:val="0"/>
      <w:marRight w:val="0"/>
      <w:marTop w:val="0"/>
      <w:marBottom w:val="0"/>
      <w:divBdr>
        <w:top w:val="none" w:sz="0" w:space="0" w:color="auto"/>
        <w:left w:val="none" w:sz="0" w:space="0" w:color="auto"/>
        <w:bottom w:val="none" w:sz="0" w:space="0" w:color="auto"/>
        <w:right w:val="none" w:sz="0" w:space="0" w:color="auto"/>
      </w:divBdr>
    </w:div>
    <w:div w:id="1053504126">
      <w:bodyDiv w:val="1"/>
      <w:marLeft w:val="0"/>
      <w:marRight w:val="0"/>
      <w:marTop w:val="0"/>
      <w:marBottom w:val="0"/>
      <w:divBdr>
        <w:top w:val="none" w:sz="0" w:space="0" w:color="auto"/>
        <w:left w:val="none" w:sz="0" w:space="0" w:color="auto"/>
        <w:bottom w:val="none" w:sz="0" w:space="0" w:color="auto"/>
        <w:right w:val="none" w:sz="0" w:space="0" w:color="auto"/>
      </w:divBdr>
    </w:div>
    <w:div w:id="1055392697">
      <w:bodyDiv w:val="1"/>
      <w:marLeft w:val="0"/>
      <w:marRight w:val="0"/>
      <w:marTop w:val="0"/>
      <w:marBottom w:val="0"/>
      <w:divBdr>
        <w:top w:val="none" w:sz="0" w:space="0" w:color="auto"/>
        <w:left w:val="none" w:sz="0" w:space="0" w:color="auto"/>
        <w:bottom w:val="none" w:sz="0" w:space="0" w:color="auto"/>
        <w:right w:val="none" w:sz="0" w:space="0" w:color="auto"/>
      </w:divBdr>
    </w:div>
    <w:div w:id="1125739161">
      <w:bodyDiv w:val="1"/>
      <w:marLeft w:val="0"/>
      <w:marRight w:val="0"/>
      <w:marTop w:val="0"/>
      <w:marBottom w:val="0"/>
      <w:divBdr>
        <w:top w:val="none" w:sz="0" w:space="0" w:color="auto"/>
        <w:left w:val="none" w:sz="0" w:space="0" w:color="auto"/>
        <w:bottom w:val="none" w:sz="0" w:space="0" w:color="auto"/>
        <w:right w:val="none" w:sz="0" w:space="0" w:color="auto"/>
      </w:divBdr>
    </w:div>
    <w:div w:id="1137526825">
      <w:bodyDiv w:val="1"/>
      <w:marLeft w:val="0"/>
      <w:marRight w:val="0"/>
      <w:marTop w:val="0"/>
      <w:marBottom w:val="0"/>
      <w:divBdr>
        <w:top w:val="none" w:sz="0" w:space="0" w:color="auto"/>
        <w:left w:val="none" w:sz="0" w:space="0" w:color="auto"/>
        <w:bottom w:val="none" w:sz="0" w:space="0" w:color="auto"/>
        <w:right w:val="none" w:sz="0" w:space="0" w:color="auto"/>
      </w:divBdr>
    </w:div>
    <w:div w:id="1149521282">
      <w:bodyDiv w:val="1"/>
      <w:marLeft w:val="0"/>
      <w:marRight w:val="0"/>
      <w:marTop w:val="0"/>
      <w:marBottom w:val="0"/>
      <w:divBdr>
        <w:top w:val="none" w:sz="0" w:space="0" w:color="auto"/>
        <w:left w:val="none" w:sz="0" w:space="0" w:color="auto"/>
        <w:bottom w:val="none" w:sz="0" w:space="0" w:color="auto"/>
        <w:right w:val="none" w:sz="0" w:space="0" w:color="auto"/>
      </w:divBdr>
    </w:div>
    <w:div w:id="1180506075">
      <w:bodyDiv w:val="1"/>
      <w:marLeft w:val="0"/>
      <w:marRight w:val="0"/>
      <w:marTop w:val="0"/>
      <w:marBottom w:val="0"/>
      <w:divBdr>
        <w:top w:val="none" w:sz="0" w:space="0" w:color="auto"/>
        <w:left w:val="none" w:sz="0" w:space="0" w:color="auto"/>
        <w:bottom w:val="none" w:sz="0" w:space="0" w:color="auto"/>
        <w:right w:val="none" w:sz="0" w:space="0" w:color="auto"/>
      </w:divBdr>
    </w:div>
    <w:div w:id="1251163636">
      <w:bodyDiv w:val="1"/>
      <w:marLeft w:val="0"/>
      <w:marRight w:val="0"/>
      <w:marTop w:val="0"/>
      <w:marBottom w:val="0"/>
      <w:divBdr>
        <w:top w:val="none" w:sz="0" w:space="0" w:color="auto"/>
        <w:left w:val="none" w:sz="0" w:space="0" w:color="auto"/>
        <w:bottom w:val="none" w:sz="0" w:space="0" w:color="auto"/>
        <w:right w:val="none" w:sz="0" w:space="0" w:color="auto"/>
      </w:divBdr>
    </w:div>
    <w:div w:id="1258978146">
      <w:bodyDiv w:val="1"/>
      <w:marLeft w:val="0"/>
      <w:marRight w:val="0"/>
      <w:marTop w:val="0"/>
      <w:marBottom w:val="0"/>
      <w:divBdr>
        <w:top w:val="none" w:sz="0" w:space="0" w:color="auto"/>
        <w:left w:val="none" w:sz="0" w:space="0" w:color="auto"/>
        <w:bottom w:val="none" w:sz="0" w:space="0" w:color="auto"/>
        <w:right w:val="none" w:sz="0" w:space="0" w:color="auto"/>
      </w:divBdr>
    </w:div>
    <w:div w:id="1273394868">
      <w:bodyDiv w:val="1"/>
      <w:marLeft w:val="0"/>
      <w:marRight w:val="0"/>
      <w:marTop w:val="0"/>
      <w:marBottom w:val="0"/>
      <w:divBdr>
        <w:top w:val="none" w:sz="0" w:space="0" w:color="auto"/>
        <w:left w:val="none" w:sz="0" w:space="0" w:color="auto"/>
        <w:bottom w:val="none" w:sz="0" w:space="0" w:color="auto"/>
        <w:right w:val="none" w:sz="0" w:space="0" w:color="auto"/>
      </w:divBdr>
    </w:div>
    <w:div w:id="1297684549">
      <w:bodyDiv w:val="1"/>
      <w:marLeft w:val="0"/>
      <w:marRight w:val="0"/>
      <w:marTop w:val="0"/>
      <w:marBottom w:val="0"/>
      <w:divBdr>
        <w:top w:val="none" w:sz="0" w:space="0" w:color="auto"/>
        <w:left w:val="none" w:sz="0" w:space="0" w:color="auto"/>
        <w:bottom w:val="none" w:sz="0" w:space="0" w:color="auto"/>
        <w:right w:val="none" w:sz="0" w:space="0" w:color="auto"/>
      </w:divBdr>
    </w:div>
    <w:div w:id="1305236091">
      <w:bodyDiv w:val="1"/>
      <w:marLeft w:val="0"/>
      <w:marRight w:val="0"/>
      <w:marTop w:val="0"/>
      <w:marBottom w:val="0"/>
      <w:divBdr>
        <w:top w:val="none" w:sz="0" w:space="0" w:color="auto"/>
        <w:left w:val="none" w:sz="0" w:space="0" w:color="auto"/>
        <w:bottom w:val="none" w:sz="0" w:space="0" w:color="auto"/>
        <w:right w:val="none" w:sz="0" w:space="0" w:color="auto"/>
      </w:divBdr>
    </w:div>
    <w:div w:id="1362591208">
      <w:bodyDiv w:val="1"/>
      <w:marLeft w:val="0"/>
      <w:marRight w:val="0"/>
      <w:marTop w:val="0"/>
      <w:marBottom w:val="0"/>
      <w:divBdr>
        <w:top w:val="none" w:sz="0" w:space="0" w:color="auto"/>
        <w:left w:val="none" w:sz="0" w:space="0" w:color="auto"/>
        <w:bottom w:val="none" w:sz="0" w:space="0" w:color="auto"/>
        <w:right w:val="none" w:sz="0" w:space="0" w:color="auto"/>
      </w:divBdr>
    </w:div>
    <w:div w:id="1443068810">
      <w:bodyDiv w:val="1"/>
      <w:marLeft w:val="0"/>
      <w:marRight w:val="0"/>
      <w:marTop w:val="0"/>
      <w:marBottom w:val="0"/>
      <w:divBdr>
        <w:top w:val="none" w:sz="0" w:space="0" w:color="auto"/>
        <w:left w:val="none" w:sz="0" w:space="0" w:color="auto"/>
        <w:bottom w:val="none" w:sz="0" w:space="0" w:color="auto"/>
        <w:right w:val="none" w:sz="0" w:space="0" w:color="auto"/>
      </w:divBdr>
    </w:div>
    <w:div w:id="1497764383">
      <w:bodyDiv w:val="1"/>
      <w:marLeft w:val="0"/>
      <w:marRight w:val="0"/>
      <w:marTop w:val="0"/>
      <w:marBottom w:val="0"/>
      <w:divBdr>
        <w:top w:val="none" w:sz="0" w:space="0" w:color="auto"/>
        <w:left w:val="none" w:sz="0" w:space="0" w:color="auto"/>
        <w:bottom w:val="none" w:sz="0" w:space="0" w:color="auto"/>
        <w:right w:val="none" w:sz="0" w:space="0" w:color="auto"/>
      </w:divBdr>
    </w:div>
    <w:div w:id="1549757802">
      <w:bodyDiv w:val="1"/>
      <w:marLeft w:val="0"/>
      <w:marRight w:val="0"/>
      <w:marTop w:val="0"/>
      <w:marBottom w:val="0"/>
      <w:divBdr>
        <w:top w:val="none" w:sz="0" w:space="0" w:color="auto"/>
        <w:left w:val="none" w:sz="0" w:space="0" w:color="auto"/>
        <w:bottom w:val="none" w:sz="0" w:space="0" w:color="auto"/>
        <w:right w:val="none" w:sz="0" w:space="0" w:color="auto"/>
      </w:divBdr>
    </w:div>
    <w:div w:id="1574856765">
      <w:bodyDiv w:val="1"/>
      <w:marLeft w:val="0"/>
      <w:marRight w:val="0"/>
      <w:marTop w:val="0"/>
      <w:marBottom w:val="0"/>
      <w:divBdr>
        <w:top w:val="none" w:sz="0" w:space="0" w:color="auto"/>
        <w:left w:val="none" w:sz="0" w:space="0" w:color="auto"/>
        <w:bottom w:val="none" w:sz="0" w:space="0" w:color="auto"/>
        <w:right w:val="none" w:sz="0" w:space="0" w:color="auto"/>
      </w:divBdr>
    </w:div>
    <w:div w:id="1614510695">
      <w:bodyDiv w:val="1"/>
      <w:marLeft w:val="0"/>
      <w:marRight w:val="0"/>
      <w:marTop w:val="0"/>
      <w:marBottom w:val="0"/>
      <w:divBdr>
        <w:top w:val="none" w:sz="0" w:space="0" w:color="auto"/>
        <w:left w:val="none" w:sz="0" w:space="0" w:color="auto"/>
        <w:bottom w:val="none" w:sz="0" w:space="0" w:color="auto"/>
        <w:right w:val="none" w:sz="0" w:space="0" w:color="auto"/>
      </w:divBdr>
    </w:div>
    <w:div w:id="1651130092">
      <w:bodyDiv w:val="1"/>
      <w:marLeft w:val="0"/>
      <w:marRight w:val="0"/>
      <w:marTop w:val="0"/>
      <w:marBottom w:val="0"/>
      <w:divBdr>
        <w:top w:val="none" w:sz="0" w:space="0" w:color="auto"/>
        <w:left w:val="none" w:sz="0" w:space="0" w:color="auto"/>
        <w:bottom w:val="none" w:sz="0" w:space="0" w:color="auto"/>
        <w:right w:val="none" w:sz="0" w:space="0" w:color="auto"/>
      </w:divBdr>
    </w:div>
    <w:div w:id="1659457383">
      <w:bodyDiv w:val="1"/>
      <w:marLeft w:val="0"/>
      <w:marRight w:val="0"/>
      <w:marTop w:val="0"/>
      <w:marBottom w:val="0"/>
      <w:divBdr>
        <w:top w:val="none" w:sz="0" w:space="0" w:color="auto"/>
        <w:left w:val="none" w:sz="0" w:space="0" w:color="auto"/>
        <w:bottom w:val="none" w:sz="0" w:space="0" w:color="auto"/>
        <w:right w:val="none" w:sz="0" w:space="0" w:color="auto"/>
      </w:divBdr>
    </w:div>
    <w:div w:id="1699743560">
      <w:bodyDiv w:val="1"/>
      <w:marLeft w:val="0"/>
      <w:marRight w:val="0"/>
      <w:marTop w:val="0"/>
      <w:marBottom w:val="0"/>
      <w:divBdr>
        <w:top w:val="none" w:sz="0" w:space="0" w:color="auto"/>
        <w:left w:val="none" w:sz="0" w:space="0" w:color="auto"/>
        <w:bottom w:val="none" w:sz="0" w:space="0" w:color="auto"/>
        <w:right w:val="none" w:sz="0" w:space="0" w:color="auto"/>
      </w:divBdr>
    </w:div>
    <w:div w:id="1710061228">
      <w:bodyDiv w:val="1"/>
      <w:marLeft w:val="0"/>
      <w:marRight w:val="0"/>
      <w:marTop w:val="0"/>
      <w:marBottom w:val="0"/>
      <w:divBdr>
        <w:top w:val="none" w:sz="0" w:space="0" w:color="auto"/>
        <w:left w:val="none" w:sz="0" w:space="0" w:color="auto"/>
        <w:bottom w:val="none" w:sz="0" w:space="0" w:color="auto"/>
        <w:right w:val="none" w:sz="0" w:space="0" w:color="auto"/>
      </w:divBdr>
    </w:div>
    <w:div w:id="1778211416">
      <w:bodyDiv w:val="1"/>
      <w:marLeft w:val="0"/>
      <w:marRight w:val="0"/>
      <w:marTop w:val="0"/>
      <w:marBottom w:val="0"/>
      <w:divBdr>
        <w:top w:val="none" w:sz="0" w:space="0" w:color="auto"/>
        <w:left w:val="none" w:sz="0" w:space="0" w:color="auto"/>
        <w:bottom w:val="none" w:sz="0" w:space="0" w:color="auto"/>
        <w:right w:val="none" w:sz="0" w:space="0" w:color="auto"/>
      </w:divBdr>
    </w:div>
    <w:div w:id="1845821672">
      <w:bodyDiv w:val="1"/>
      <w:marLeft w:val="0"/>
      <w:marRight w:val="0"/>
      <w:marTop w:val="0"/>
      <w:marBottom w:val="0"/>
      <w:divBdr>
        <w:top w:val="none" w:sz="0" w:space="0" w:color="auto"/>
        <w:left w:val="none" w:sz="0" w:space="0" w:color="auto"/>
        <w:bottom w:val="none" w:sz="0" w:space="0" w:color="auto"/>
        <w:right w:val="none" w:sz="0" w:space="0" w:color="auto"/>
      </w:divBdr>
    </w:div>
    <w:div w:id="1963076475">
      <w:bodyDiv w:val="1"/>
      <w:marLeft w:val="0"/>
      <w:marRight w:val="0"/>
      <w:marTop w:val="0"/>
      <w:marBottom w:val="0"/>
      <w:divBdr>
        <w:top w:val="none" w:sz="0" w:space="0" w:color="auto"/>
        <w:left w:val="none" w:sz="0" w:space="0" w:color="auto"/>
        <w:bottom w:val="none" w:sz="0" w:space="0" w:color="auto"/>
        <w:right w:val="none" w:sz="0" w:space="0" w:color="auto"/>
      </w:divBdr>
    </w:div>
    <w:div w:id="1964725957">
      <w:bodyDiv w:val="1"/>
      <w:marLeft w:val="0"/>
      <w:marRight w:val="0"/>
      <w:marTop w:val="0"/>
      <w:marBottom w:val="0"/>
      <w:divBdr>
        <w:top w:val="none" w:sz="0" w:space="0" w:color="auto"/>
        <w:left w:val="none" w:sz="0" w:space="0" w:color="auto"/>
        <w:bottom w:val="none" w:sz="0" w:space="0" w:color="auto"/>
        <w:right w:val="none" w:sz="0" w:space="0" w:color="auto"/>
      </w:divBdr>
    </w:div>
    <w:div w:id="1987319617">
      <w:bodyDiv w:val="1"/>
      <w:marLeft w:val="0"/>
      <w:marRight w:val="0"/>
      <w:marTop w:val="0"/>
      <w:marBottom w:val="0"/>
      <w:divBdr>
        <w:top w:val="none" w:sz="0" w:space="0" w:color="auto"/>
        <w:left w:val="none" w:sz="0" w:space="0" w:color="auto"/>
        <w:bottom w:val="none" w:sz="0" w:space="0" w:color="auto"/>
        <w:right w:val="none" w:sz="0" w:space="0" w:color="auto"/>
      </w:divBdr>
    </w:div>
    <w:div w:id="2059426948">
      <w:bodyDiv w:val="1"/>
      <w:marLeft w:val="0"/>
      <w:marRight w:val="0"/>
      <w:marTop w:val="0"/>
      <w:marBottom w:val="0"/>
      <w:divBdr>
        <w:top w:val="none" w:sz="0" w:space="0" w:color="auto"/>
        <w:left w:val="none" w:sz="0" w:space="0" w:color="auto"/>
        <w:bottom w:val="none" w:sz="0" w:space="0" w:color="auto"/>
        <w:right w:val="none" w:sz="0" w:space="0" w:color="auto"/>
      </w:divBdr>
    </w:div>
    <w:div w:id="2069187688">
      <w:bodyDiv w:val="1"/>
      <w:marLeft w:val="0"/>
      <w:marRight w:val="0"/>
      <w:marTop w:val="0"/>
      <w:marBottom w:val="0"/>
      <w:divBdr>
        <w:top w:val="none" w:sz="0" w:space="0" w:color="auto"/>
        <w:left w:val="none" w:sz="0" w:space="0" w:color="auto"/>
        <w:bottom w:val="none" w:sz="0" w:space="0" w:color="auto"/>
        <w:right w:val="none" w:sz="0" w:space="0" w:color="auto"/>
      </w:divBdr>
    </w:div>
    <w:div w:id="2074038938">
      <w:bodyDiv w:val="1"/>
      <w:marLeft w:val="0"/>
      <w:marRight w:val="0"/>
      <w:marTop w:val="0"/>
      <w:marBottom w:val="0"/>
      <w:divBdr>
        <w:top w:val="none" w:sz="0" w:space="0" w:color="auto"/>
        <w:left w:val="none" w:sz="0" w:space="0" w:color="auto"/>
        <w:bottom w:val="none" w:sz="0" w:space="0" w:color="auto"/>
        <w:right w:val="none" w:sz="0" w:space="0" w:color="auto"/>
      </w:divBdr>
    </w:div>
    <w:div w:id="21303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A4A50-B798-4F6C-9D2B-BB47AC24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8616</Words>
  <Characters>49112</Characters>
  <DocSecurity>0</DocSecurity>
  <Lines>409</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2022-02-17T08:19:00Z</cp:lastPrinted>
  <dcterms:created xsi:type="dcterms:W3CDTF">2023-05-15T09:17:00Z</dcterms:created>
  <dcterms:modified xsi:type="dcterms:W3CDTF">2024-05-05T20:54:00Z</dcterms:modified>
</cp:coreProperties>
</file>