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FCB6CA" w14:textId="77777777" w:rsidR="00DF32C3" w:rsidRPr="00DF32C3" w:rsidRDefault="00DF32C3" w:rsidP="00DF32C3">
      <w:pPr>
        <w:pStyle w:val="Nadpis9"/>
        <w:spacing w:before="120"/>
        <w:jc w:val="center"/>
        <w:rPr>
          <w:rFonts w:ascii="Arial" w:eastAsia="Arial Unicode MS" w:hAnsi="Arial" w:cs="Arial"/>
          <w:b/>
          <w:sz w:val="36"/>
          <w:szCs w:val="36"/>
        </w:rPr>
      </w:pPr>
      <w:r w:rsidRPr="00DF32C3">
        <w:rPr>
          <w:rFonts w:ascii="Arial" w:eastAsia="Arial Unicode MS" w:hAnsi="Arial" w:cs="Arial"/>
          <w:b/>
          <w:sz w:val="36"/>
          <w:szCs w:val="36"/>
        </w:rPr>
        <w:t>Titulní list žádosti o účast</w:t>
      </w:r>
    </w:p>
    <w:p w14:paraId="17FD3030" w14:textId="77777777" w:rsidR="00DF32C3" w:rsidRPr="00DF32C3" w:rsidRDefault="00DF32C3" w:rsidP="00DF32C3">
      <w:pPr>
        <w:jc w:val="center"/>
        <w:rPr>
          <w:rFonts w:ascii="Arial" w:eastAsia="Arial Unicode MS" w:hAnsi="Arial" w:cs="Arial"/>
          <w:color w:val="000000"/>
          <w:sz w:val="20"/>
          <w:szCs w:val="20"/>
        </w:rPr>
      </w:pPr>
      <w:r w:rsidRPr="00DF32C3">
        <w:rPr>
          <w:rFonts w:ascii="Arial" w:eastAsia="Arial Unicode MS" w:hAnsi="Arial" w:cs="Arial"/>
          <w:color w:val="000000"/>
          <w:sz w:val="20"/>
          <w:szCs w:val="20"/>
        </w:rPr>
        <w:t>podané v rámci dynamického nákupního systému pro zadávání veřejných zakázek na dodávky</w:t>
      </w:r>
    </w:p>
    <w:p w14:paraId="672E5BE1" w14:textId="77777777" w:rsidR="00DF32C3" w:rsidRDefault="00DF32C3" w:rsidP="00DF32C3">
      <w:pPr>
        <w:pStyle w:val="Nadpis2"/>
        <w:jc w:val="center"/>
        <w:rPr>
          <w:rFonts w:ascii="Arial" w:hAnsi="Arial" w:cs="Arial"/>
          <w:sz w:val="28"/>
          <w:szCs w:val="28"/>
        </w:rPr>
      </w:pPr>
      <w:r w:rsidRPr="000E02B3">
        <w:rPr>
          <w:rFonts w:ascii="Arial" w:hAnsi="Arial" w:cs="Arial"/>
          <w:sz w:val="28"/>
          <w:szCs w:val="28"/>
        </w:rPr>
        <w:t>„</w:t>
      </w:r>
      <w:r w:rsidR="00F60EB5">
        <w:rPr>
          <w:rFonts w:ascii="Arial" w:hAnsi="Arial" w:cs="Arial"/>
          <w:sz w:val="28"/>
          <w:szCs w:val="28"/>
        </w:rPr>
        <w:t xml:space="preserve">DNS </w:t>
      </w:r>
      <w:r w:rsidR="0049579C" w:rsidRPr="000E02B3">
        <w:rPr>
          <w:rFonts w:ascii="Arial" w:hAnsi="Arial" w:cs="Arial"/>
          <w:sz w:val="28"/>
          <w:szCs w:val="28"/>
        </w:rPr>
        <w:t>– dodávky</w:t>
      </w:r>
      <w:r w:rsidR="00637544">
        <w:rPr>
          <w:rFonts w:ascii="Arial" w:hAnsi="Arial" w:cs="Arial"/>
          <w:sz w:val="28"/>
          <w:szCs w:val="28"/>
        </w:rPr>
        <w:t xml:space="preserve"> potravin</w:t>
      </w:r>
      <w:r w:rsidRPr="000E02B3">
        <w:rPr>
          <w:rFonts w:ascii="Arial" w:hAnsi="Arial" w:cs="Arial"/>
          <w:sz w:val="28"/>
          <w:szCs w:val="28"/>
        </w:rPr>
        <w:t>“</w:t>
      </w:r>
    </w:p>
    <w:p w14:paraId="7887BAA6" w14:textId="77777777" w:rsidR="005A61AC" w:rsidRPr="005A61AC" w:rsidRDefault="005A61AC" w:rsidP="005A61AC"/>
    <w:tbl>
      <w:tblPr>
        <w:tblW w:w="9640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"/>
        <w:gridCol w:w="10"/>
        <w:gridCol w:w="1191"/>
        <w:gridCol w:w="1178"/>
        <w:gridCol w:w="31"/>
        <w:gridCol w:w="1010"/>
        <w:gridCol w:w="3384"/>
        <w:gridCol w:w="2196"/>
        <w:gridCol w:w="140"/>
        <w:gridCol w:w="358"/>
      </w:tblGrid>
      <w:tr w:rsidR="005A61AC" w:rsidRPr="005563BC" w14:paraId="345B8BB8" w14:textId="77777777" w:rsidTr="00C255B1">
        <w:trPr>
          <w:gridBefore w:val="2"/>
          <w:gridAfter w:val="1"/>
          <w:wBefore w:w="152" w:type="dxa"/>
          <w:wAfter w:w="358" w:type="dxa"/>
          <w:trHeight w:val="60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07270" w14:textId="77777777" w:rsidR="005A61AC" w:rsidRPr="005A61AC" w:rsidRDefault="005A61AC" w:rsidP="001021A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A61A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Kategorie</w:t>
            </w:r>
          </w:p>
        </w:tc>
        <w:tc>
          <w:tcPr>
            <w:tcW w:w="56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2D72E" w14:textId="77777777" w:rsidR="005A61AC" w:rsidRPr="005A61AC" w:rsidRDefault="005A61AC" w:rsidP="001021A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A61A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Název kategorie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05C4CB" w14:textId="77777777" w:rsidR="005A61AC" w:rsidRPr="005A61AC" w:rsidRDefault="005A61AC" w:rsidP="001021A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A61A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 případě zájmu o zařazení zaškrtněte příslušnou kategorii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DNS</w:t>
            </w:r>
          </w:p>
        </w:tc>
      </w:tr>
      <w:tr w:rsidR="005A61AC" w:rsidRPr="005563BC" w14:paraId="0205D3AA" w14:textId="77777777" w:rsidTr="00C255B1">
        <w:trPr>
          <w:gridBefore w:val="2"/>
          <w:gridAfter w:val="1"/>
          <w:wBefore w:w="152" w:type="dxa"/>
          <w:wAfter w:w="358" w:type="dxa"/>
          <w:trHeight w:val="255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BE1F1" w14:textId="77777777" w:rsidR="005A61AC" w:rsidRPr="005A61AC" w:rsidRDefault="005A61AC" w:rsidP="001021A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A61A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7BB0F" w14:textId="77777777" w:rsidR="005A61AC" w:rsidRPr="005A61AC" w:rsidRDefault="005A61AC" w:rsidP="001021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61AC">
              <w:rPr>
                <w:rFonts w:ascii="Arial" w:hAnsi="Arial" w:cs="Arial"/>
                <w:color w:val="000000"/>
                <w:sz w:val="20"/>
                <w:szCs w:val="20"/>
              </w:rPr>
              <w:t>Obiloviny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0067E" w14:textId="77777777" w:rsidR="005A61AC" w:rsidRPr="005A61AC" w:rsidRDefault="005A61AC" w:rsidP="001021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A61AC" w:rsidRPr="005563BC" w14:paraId="4FA22C34" w14:textId="77777777" w:rsidTr="00C255B1">
        <w:trPr>
          <w:gridBefore w:val="2"/>
          <w:gridAfter w:val="1"/>
          <w:wBefore w:w="152" w:type="dxa"/>
          <w:wAfter w:w="358" w:type="dxa"/>
          <w:trHeight w:val="255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5C39A" w14:textId="77777777" w:rsidR="005A61AC" w:rsidRPr="005A61AC" w:rsidRDefault="005A61AC" w:rsidP="001021A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A61A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DB02E" w14:textId="77777777" w:rsidR="005A61AC" w:rsidRPr="005A61AC" w:rsidRDefault="005A61AC" w:rsidP="001021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61AC">
              <w:rPr>
                <w:rFonts w:ascii="Arial" w:hAnsi="Arial" w:cs="Arial"/>
                <w:color w:val="000000"/>
                <w:sz w:val="20"/>
                <w:szCs w:val="20"/>
              </w:rPr>
              <w:t>Sušené vyluštěné luštěniny a luštěninová zelenina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CBF43" w14:textId="77777777" w:rsidR="005A61AC" w:rsidRPr="005A61AC" w:rsidRDefault="005A61AC" w:rsidP="001021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A61AC" w:rsidRPr="005563BC" w14:paraId="69051069" w14:textId="77777777" w:rsidTr="00C255B1">
        <w:trPr>
          <w:gridBefore w:val="2"/>
          <w:gridAfter w:val="1"/>
          <w:wBefore w:w="152" w:type="dxa"/>
          <w:wAfter w:w="358" w:type="dxa"/>
          <w:trHeight w:val="255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6AFF1" w14:textId="77777777" w:rsidR="005A61AC" w:rsidRPr="005A61AC" w:rsidRDefault="005A61AC" w:rsidP="001021A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A61A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87D5B" w14:textId="77777777" w:rsidR="005A61AC" w:rsidRPr="005A61AC" w:rsidRDefault="005A61AC" w:rsidP="001021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61AC">
              <w:rPr>
                <w:rFonts w:ascii="Arial" w:hAnsi="Arial" w:cs="Arial"/>
                <w:color w:val="000000"/>
                <w:sz w:val="20"/>
                <w:szCs w:val="20"/>
              </w:rPr>
              <w:t>Oleje a tuky živočišné a rostlinné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DC680" w14:textId="77777777" w:rsidR="005A61AC" w:rsidRPr="005A61AC" w:rsidRDefault="005A61AC" w:rsidP="001021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A61AC" w:rsidRPr="005563BC" w14:paraId="7D834823" w14:textId="77777777" w:rsidTr="00C255B1">
        <w:trPr>
          <w:gridBefore w:val="2"/>
          <w:gridAfter w:val="1"/>
          <w:wBefore w:w="152" w:type="dxa"/>
          <w:wAfter w:w="358" w:type="dxa"/>
          <w:trHeight w:val="255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38C47" w14:textId="77777777" w:rsidR="005A61AC" w:rsidRPr="005A61AC" w:rsidRDefault="005A61AC" w:rsidP="001021A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A61A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92422" w14:textId="77777777" w:rsidR="005A61AC" w:rsidRPr="005A61AC" w:rsidRDefault="005A61AC" w:rsidP="001021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61AC">
              <w:rPr>
                <w:rFonts w:ascii="Arial" w:hAnsi="Arial" w:cs="Arial"/>
                <w:color w:val="000000"/>
                <w:sz w:val="20"/>
                <w:szCs w:val="20"/>
              </w:rPr>
              <w:t>Jedlé tuky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C09DD" w14:textId="77777777" w:rsidR="005A61AC" w:rsidRPr="005A61AC" w:rsidRDefault="005A61AC" w:rsidP="001021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A61AC" w:rsidRPr="005563BC" w14:paraId="56B32AF4" w14:textId="77777777" w:rsidTr="00C255B1">
        <w:trPr>
          <w:gridBefore w:val="2"/>
          <w:gridAfter w:val="1"/>
          <w:wBefore w:w="152" w:type="dxa"/>
          <w:wAfter w:w="358" w:type="dxa"/>
          <w:trHeight w:val="255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3534A" w14:textId="77777777" w:rsidR="005A61AC" w:rsidRPr="005A61AC" w:rsidRDefault="005A61AC" w:rsidP="001021A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A61A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EF900" w14:textId="77777777" w:rsidR="005A61AC" w:rsidRPr="005A61AC" w:rsidRDefault="005A61AC" w:rsidP="001021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61AC">
              <w:rPr>
                <w:rFonts w:ascii="Arial" w:hAnsi="Arial" w:cs="Arial"/>
                <w:color w:val="000000"/>
                <w:sz w:val="20"/>
                <w:szCs w:val="20"/>
              </w:rPr>
              <w:t>Mlýnské výrobky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35AE8" w14:textId="77777777" w:rsidR="005A61AC" w:rsidRPr="005A61AC" w:rsidRDefault="005A61AC" w:rsidP="001021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A61AC" w:rsidRPr="005563BC" w14:paraId="31B3E9FC" w14:textId="77777777" w:rsidTr="00C255B1">
        <w:trPr>
          <w:gridBefore w:val="2"/>
          <w:gridAfter w:val="1"/>
          <w:wBefore w:w="152" w:type="dxa"/>
          <w:wAfter w:w="358" w:type="dxa"/>
          <w:trHeight w:val="255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3C715" w14:textId="77777777" w:rsidR="005A61AC" w:rsidRPr="005A61AC" w:rsidRDefault="005A61AC" w:rsidP="001021A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A61A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5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92E73" w14:textId="77777777" w:rsidR="005A61AC" w:rsidRPr="005A61AC" w:rsidRDefault="005A61AC" w:rsidP="001021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61AC">
              <w:rPr>
                <w:rFonts w:ascii="Arial" w:hAnsi="Arial" w:cs="Arial"/>
                <w:color w:val="000000"/>
                <w:sz w:val="20"/>
                <w:szCs w:val="20"/>
              </w:rPr>
              <w:t>Škrobárenské výrobky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79FA2" w14:textId="77777777" w:rsidR="005A61AC" w:rsidRPr="005A61AC" w:rsidRDefault="005A61AC" w:rsidP="001021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A61AC" w:rsidRPr="005563BC" w14:paraId="28341433" w14:textId="77777777" w:rsidTr="00C255B1">
        <w:trPr>
          <w:gridBefore w:val="2"/>
          <w:gridAfter w:val="1"/>
          <w:wBefore w:w="152" w:type="dxa"/>
          <w:wAfter w:w="358" w:type="dxa"/>
          <w:trHeight w:val="255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4441C" w14:textId="77777777" w:rsidR="005A61AC" w:rsidRPr="005A61AC" w:rsidRDefault="005A61AC" w:rsidP="001021A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A61A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5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5BEAA" w14:textId="77777777" w:rsidR="005A61AC" w:rsidRPr="005A61AC" w:rsidRDefault="005A61AC" w:rsidP="001021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61AC">
              <w:rPr>
                <w:rFonts w:ascii="Arial" w:hAnsi="Arial" w:cs="Arial"/>
                <w:color w:val="000000"/>
                <w:sz w:val="20"/>
                <w:szCs w:val="20"/>
              </w:rPr>
              <w:t>Cukr a příbuzné výrobky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04716" w14:textId="77777777" w:rsidR="005A61AC" w:rsidRPr="005A61AC" w:rsidRDefault="005A61AC" w:rsidP="001021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A61AC" w:rsidRPr="005563BC" w14:paraId="0E5195A2" w14:textId="77777777" w:rsidTr="00C255B1">
        <w:trPr>
          <w:gridBefore w:val="2"/>
          <w:gridAfter w:val="1"/>
          <w:wBefore w:w="152" w:type="dxa"/>
          <w:wAfter w:w="358" w:type="dxa"/>
          <w:trHeight w:val="255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7B002" w14:textId="77777777" w:rsidR="005A61AC" w:rsidRPr="005A61AC" w:rsidRDefault="005A61AC" w:rsidP="001021A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A61A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5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82181" w14:textId="77777777" w:rsidR="005A61AC" w:rsidRPr="005A61AC" w:rsidRDefault="005A61AC" w:rsidP="001021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61AC">
              <w:rPr>
                <w:rFonts w:ascii="Arial" w:hAnsi="Arial" w:cs="Arial"/>
                <w:color w:val="000000"/>
                <w:sz w:val="20"/>
                <w:szCs w:val="20"/>
              </w:rPr>
              <w:t>Těstoviny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378B" w14:textId="77777777" w:rsidR="005A61AC" w:rsidRPr="005A61AC" w:rsidRDefault="005A61AC" w:rsidP="001021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A61AC" w:rsidRPr="005563BC" w14:paraId="42A9A59B" w14:textId="77777777" w:rsidTr="00C255B1">
        <w:trPr>
          <w:gridBefore w:val="2"/>
          <w:gridAfter w:val="1"/>
          <w:wBefore w:w="152" w:type="dxa"/>
          <w:wAfter w:w="358" w:type="dxa"/>
          <w:trHeight w:val="255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61BED" w14:textId="77777777" w:rsidR="005A61AC" w:rsidRPr="005A61AC" w:rsidRDefault="005A61AC" w:rsidP="001021A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A61A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5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A3628" w14:textId="77777777" w:rsidR="005A61AC" w:rsidRPr="005A61AC" w:rsidRDefault="005A61AC" w:rsidP="001021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61AC">
              <w:rPr>
                <w:rFonts w:ascii="Arial" w:hAnsi="Arial" w:cs="Arial"/>
                <w:color w:val="000000"/>
                <w:sz w:val="20"/>
                <w:szCs w:val="20"/>
              </w:rPr>
              <w:t>Koření a aromatické výtažky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C551B" w14:textId="77777777" w:rsidR="005A61AC" w:rsidRPr="005A61AC" w:rsidRDefault="005A61AC" w:rsidP="001021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A61AC" w:rsidRPr="005563BC" w14:paraId="28894FFF" w14:textId="77777777" w:rsidTr="00C255B1">
        <w:trPr>
          <w:gridBefore w:val="2"/>
          <w:gridAfter w:val="1"/>
          <w:wBefore w:w="152" w:type="dxa"/>
          <w:wAfter w:w="358" w:type="dxa"/>
          <w:trHeight w:val="270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2F903" w14:textId="77777777" w:rsidR="005A61AC" w:rsidRPr="005A61AC" w:rsidRDefault="005A61AC" w:rsidP="001021A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A61A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7A96E" w14:textId="77777777" w:rsidR="005A61AC" w:rsidRPr="005A61AC" w:rsidRDefault="005A61AC" w:rsidP="001021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61AC">
              <w:rPr>
                <w:rFonts w:ascii="Arial" w:hAnsi="Arial" w:cs="Arial"/>
                <w:color w:val="000000"/>
                <w:sz w:val="20"/>
                <w:szCs w:val="20"/>
              </w:rPr>
              <w:t>Polévky a bujóny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BA36D" w14:textId="77777777" w:rsidR="005A61AC" w:rsidRPr="005A61AC" w:rsidRDefault="005A61AC" w:rsidP="001021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9579C" w:rsidRPr="006B0EFC" w14:paraId="6C87B2E0" w14:textId="77777777" w:rsidTr="00C255B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2"/>
          <w:wBefore w:w="142" w:type="dxa"/>
          <w:wAfter w:w="498" w:type="dxa"/>
          <w:cantSplit/>
          <w:trHeight w:val="317"/>
        </w:trPr>
        <w:tc>
          <w:tcPr>
            <w:tcW w:w="2379" w:type="dxa"/>
            <w:gridSpan w:val="3"/>
          </w:tcPr>
          <w:p w14:paraId="36CEA817" w14:textId="77777777" w:rsidR="005A61AC" w:rsidRDefault="005A61AC" w:rsidP="008C52F9">
            <w:pPr>
              <w:pStyle w:val="Zkladntext31"/>
              <w:tabs>
                <w:tab w:val="left" w:pos="567"/>
                <w:tab w:val="left" w:pos="709"/>
              </w:tabs>
              <w:jc w:val="both"/>
              <w:rPr>
                <w:rFonts w:cs="Arial"/>
                <w:b/>
                <w:bCs/>
                <w:sz w:val="20"/>
              </w:rPr>
            </w:pPr>
          </w:p>
          <w:p w14:paraId="31135043" w14:textId="77777777" w:rsidR="0049579C" w:rsidRPr="006B0EFC" w:rsidRDefault="0049579C" w:rsidP="008C52F9">
            <w:pPr>
              <w:pStyle w:val="Zkladntext31"/>
              <w:tabs>
                <w:tab w:val="left" w:pos="567"/>
                <w:tab w:val="left" w:pos="709"/>
              </w:tabs>
              <w:jc w:val="both"/>
              <w:rPr>
                <w:rFonts w:cs="Arial"/>
                <w:b/>
                <w:bCs/>
                <w:sz w:val="20"/>
              </w:rPr>
            </w:pPr>
            <w:r w:rsidRPr="007C6B9A">
              <w:rPr>
                <w:rFonts w:cs="Arial"/>
                <w:b/>
                <w:bCs/>
                <w:sz w:val="20"/>
              </w:rPr>
              <w:t>Zadavatel:</w:t>
            </w:r>
          </w:p>
        </w:tc>
        <w:tc>
          <w:tcPr>
            <w:tcW w:w="6621" w:type="dxa"/>
            <w:gridSpan w:val="4"/>
          </w:tcPr>
          <w:p w14:paraId="4CFAEAAA" w14:textId="77777777" w:rsidR="005A61AC" w:rsidRDefault="005A61AC" w:rsidP="008C52F9">
            <w:pPr>
              <w:pStyle w:val="Zkladntext31"/>
              <w:tabs>
                <w:tab w:val="left" w:pos="567"/>
                <w:tab w:val="left" w:pos="709"/>
              </w:tabs>
              <w:jc w:val="both"/>
              <w:rPr>
                <w:rFonts w:cs="Arial"/>
                <w:b/>
                <w:bCs/>
                <w:sz w:val="20"/>
              </w:rPr>
            </w:pPr>
          </w:p>
          <w:p w14:paraId="51094ACE" w14:textId="77777777" w:rsidR="0049579C" w:rsidRPr="006B0EFC" w:rsidRDefault="0049579C" w:rsidP="008C52F9">
            <w:pPr>
              <w:pStyle w:val="Zkladntext31"/>
              <w:tabs>
                <w:tab w:val="left" w:pos="567"/>
                <w:tab w:val="left" w:pos="709"/>
              </w:tabs>
              <w:jc w:val="both"/>
              <w:rPr>
                <w:rFonts w:cs="Arial"/>
                <w:b/>
                <w:bCs/>
                <w:sz w:val="20"/>
              </w:rPr>
            </w:pPr>
            <w:r w:rsidRPr="007C6B9A">
              <w:rPr>
                <w:rFonts w:cs="Arial"/>
                <w:b/>
                <w:bCs/>
                <w:sz w:val="20"/>
              </w:rPr>
              <w:t>Krajská nemocnice Liberec, a.s.</w:t>
            </w:r>
          </w:p>
        </w:tc>
      </w:tr>
      <w:tr w:rsidR="0049579C" w:rsidRPr="006B0EFC" w14:paraId="278D7A58" w14:textId="77777777" w:rsidTr="00C255B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2"/>
          <w:wBefore w:w="142" w:type="dxa"/>
          <w:wAfter w:w="498" w:type="dxa"/>
          <w:cantSplit/>
          <w:trHeight w:val="283"/>
        </w:trPr>
        <w:tc>
          <w:tcPr>
            <w:tcW w:w="2379" w:type="dxa"/>
            <w:gridSpan w:val="3"/>
          </w:tcPr>
          <w:p w14:paraId="2CE626C0" w14:textId="77777777" w:rsidR="0049579C" w:rsidRPr="006B0EFC" w:rsidRDefault="0049579C" w:rsidP="008C52F9">
            <w:pPr>
              <w:pStyle w:val="Zkladntext31"/>
              <w:tabs>
                <w:tab w:val="left" w:pos="567"/>
                <w:tab w:val="left" w:pos="709"/>
              </w:tabs>
              <w:jc w:val="both"/>
              <w:rPr>
                <w:rFonts w:cs="Arial"/>
                <w:sz w:val="20"/>
              </w:rPr>
            </w:pPr>
            <w:r w:rsidRPr="007C6B9A">
              <w:rPr>
                <w:rFonts w:cs="Arial"/>
                <w:sz w:val="20"/>
              </w:rPr>
              <w:t>IČ:</w:t>
            </w:r>
          </w:p>
        </w:tc>
        <w:tc>
          <w:tcPr>
            <w:tcW w:w="6621" w:type="dxa"/>
            <w:gridSpan w:val="4"/>
          </w:tcPr>
          <w:p w14:paraId="14695278" w14:textId="77777777" w:rsidR="0049579C" w:rsidRPr="006B0EFC" w:rsidRDefault="0049579C" w:rsidP="008C52F9">
            <w:pPr>
              <w:pStyle w:val="Zkladntext31"/>
              <w:tabs>
                <w:tab w:val="left" w:pos="567"/>
                <w:tab w:val="left" w:pos="709"/>
              </w:tabs>
              <w:jc w:val="both"/>
              <w:rPr>
                <w:rFonts w:cs="Arial"/>
                <w:sz w:val="20"/>
              </w:rPr>
            </w:pPr>
            <w:r w:rsidRPr="007C6B9A">
              <w:rPr>
                <w:rFonts w:cs="Arial"/>
                <w:sz w:val="20"/>
              </w:rPr>
              <w:t>27283933</w:t>
            </w:r>
          </w:p>
        </w:tc>
      </w:tr>
      <w:tr w:rsidR="0049579C" w:rsidRPr="006B0EFC" w14:paraId="7C6DFC8C" w14:textId="77777777" w:rsidTr="00C255B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2"/>
          <w:wBefore w:w="142" w:type="dxa"/>
          <w:wAfter w:w="498" w:type="dxa"/>
          <w:cantSplit/>
          <w:trHeight w:val="283"/>
        </w:trPr>
        <w:tc>
          <w:tcPr>
            <w:tcW w:w="2379" w:type="dxa"/>
            <w:gridSpan w:val="3"/>
          </w:tcPr>
          <w:p w14:paraId="799B5702" w14:textId="77777777" w:rsidR="0049579C" w:rsidRPr="006B0EFC" w:rsidRDefault="0049579C" w:rsidP="008C52F9">
            <w:pPr>
              <w:pStyle w:val="Zkladntext31"/>
              <w:tabs>
                <w:tab w:val="left" w:pos="567"/>
                <w:tab w:val="left" w:pos="709"/>
              </w:tabs>
              <w:jc w:val="both"/>
              <w:rPr>
                <w:rFonts w:cs="Arial"/>
                <w:sz w:val="20"/>
              </w:rPr>
            </w:pPr>
            <w:r w:rsidRPr="007C6B9A">
              <w:rPr>
                <w:rFonts w:cs="Arial"/>
                <w:sz w:val="20"/>
              </w:rPr>
              <w:t>DIČ:</w:t>
            </w:r>
          </w:p>
        </w:tc>
        <w:tc>
          <w:tcPr>
            <w:tcW w:w="6621" w:type="dxa"/>
            <w:gridSpan w:val="4"/>
          </w:tcPr>
          <w:p w14:paraId="5765EE26" w14:textId="77777777" w:rsidR="0049579C" w:rsidRPr="006B0EFC" w:rsidRDefault="0049579C" w:rsidP="008C52F9">
            <w:pPr>
              <w:pStyle w:val="Zkladntext31"/>
              <w:tabs>
                <w:tab w:val="left" w:pos="567"/>
                <w:tab w:val="left" w:pos="709"/>
              </w:tabs>
              <w:jc w:val="both"/>
              <w:rPr>
                <w:rFonts w:cs="Arial"/>
                <w:sz w:val="20"/>
              </w:rPr>
            </w:pPr>
            <w:r w:rsidRPr="007C6B9A">
              <w:rPr>
                <w:rFonts w:cs="Arial"/>
                <w:sz w:val="20"/>
              </w:rPr>
              <w:t>CZ27283933</w:t>
            </w:r>
          </w:p>
        </w:tc>
      </w:tr>
      <w:tr w:rsidR="0049579C" w:rsidRPr="006B0EFC" w14:paraId="6C5B9DC6" w14:textId="77777777" w:rsidTr="00C255B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2"/>
          <w:wBefore w:w="142" w:type="dxa"/>
          <w:wAfter w:w="498" w:type="dxa"/>
          <w:cantSplit/>
          <w:trHeight w:val="272"/>
        </w:trPr>
        <w:tc>
          <w:tcPr>
            <w:tcW w:w="2379" w:type="dxa"/>
            <w:gridSpan w:val="3"/>
          </w:tcPr>
          <w:p w14:paraId="227E7169" w14:textId="77777777" w:rsidR="0049579C" w:rsidRPr="006B0EFC" w:rsidRDefault="0049579C" w:rsidP="008C52F9">
            <w:pPr>
              <w:pStyle w:val="Zkladntext31"/>
              <w:tabs>
                <w:tab w:val="left" w:pos="567"/>
                <w:tab w:val="left" w:pos="709"/>
              </w:tabs>
              <w:jc w:val="both"/>
              <w:rPr>
                <w:rFonts w:cs="Arial"/>
                <w:sz w:val="20"/>
              </w:rPr>
            </w:pPr>
            <w:r w:rsidRPr="007C6B9A">
              <w:rPr>
                <w:rFonts w:cs="Arial"/>
                <w:sz w:val="20"/>
              </w:rPr>
              <w:t>sídlo:</w:t>
            </w:r>
          </w:p>
        </w:tc>
        <w:tc>
          <w:tcPr>
            <w:tcW w:w="6621" w:type="dxa"/>
            <w:gridSpan w:val="4"/>
          </w:tcPr>
          <w:p w14:paraId="67D18802" w14:textId="1284212C" w:rsidR="0049579C" w:rsidRPr="006B0EFC" w:rsidRDefault="0049579C" w:rsidP="008C52F9">
            <w:pPr>
              <w:pStyle w:val="Zkladntext31"/>
              <w:tabs>
                <w:tab w:val="left" w:pos="567"/>
                <w:tab w:val="left" w:pos="709"/>
              </w:tabs>
              <w:jc w:val="both"/>
              <w:rPr>
                <w:rFonts w:cs="Arial"/>
                <w:sz w:val="20"/>
              </w:rPr>
            </w:pPr>
            <w:r w:rsidRPr="007C6B9A">
              <w:rPr>
                <w:rFonts w:cs="Arial"/>
                <w:sz w:val="20"/>
              </w:rPr>
              <w:t xml:space="preserve">Husova </w:t>
            </w:r>
            <w:r w:rsidR="00C255B1">
              <w:rPr>
                <w:rFonts w:cs="Arial"/>
                <w:sz w:val="20"/>
              </w:rPr>
              <w:t>1430/34</w:t>
            </w:r>
            <w:r w:rsidRPr="007C6B9A">
              <w:rPr>
                <w:rFonts w:cs="Arial"/>
                <w:sz w:val="20"/>
              </w:rPr>
              <w:t>, 460</w:t>
            </w:r>
            <w:r w:rsidR="00C255B1">
              <w:rPr>
                <w:rFonts w:cs="Arial"/>
                <w:sz w:val="20"/>
              </w:rPr>
              <w:t xml:space="preserve"> 01</w:t>
            </w:r>
            <w:r w:rsidRPr="007C6B9A">
              <w:rPr>
                <w:rFonts w:cs="Arial"/>
                <w:sz w:val="20"/>
              </w:rPr>
              <w:t>, Liberec I – Staré Město</w:t>
            </w:r>
          </w:p>
        </w:tc>
      </w:tr>
      <w:tr w:rsidR="0049579C" w:rsidRPr="006B0EFC" w14:paraId="6661C576" w14:textId="77777777" w:rsidTr="00C255B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2"/>
          <w:wBefore w:w="142" w:type="dxa"/>
          <w:wAfter w:w="498" w:type="dxa"/>
          <w:cantSplit/>
          <w:trHeight w:val="283"/>
        </w:trPr>
        <w:tc>
          <w:tcPr>
            <w:tcW w:w="2379" w:type="dxa"/>
            <w:gridSpan w:val="3"/>
          </w:tcPr>
          <w:p w14:paraId="11C0A819" w14:textId="77777777" w:rsidR="0049579C" w:rsidRPr="006B0EFC" w:rsidRDefault="0049579C" w:rsidP="008C52F9">
            <w:pPr>
              <w:pStyle w:val="Zkladntext31"/>
              <w:tabs>
                <w:tab w:val="left" w:pos="567"/>
                <w:tab w:val="left" w:pos="709"/>
              </w:tabs>
              <w:jc w:val="both"/>
              <w:rPr>
                <w:rFonts w:cs="Arial"/>
                <w:sz w:val="20"/>
              </w:rPr>
            </w:pPr>
            <w:r w:rsidRPr="007C6B9A">
              <w:rPr>
                <w:rFonts w:cs="Arial"/>
                <w:sz w:val="20"/>
              </w:rPr>
              <w:t>bankovní spojení</w:t>
            </w:r>
            <w:r>
              <w:rPr>
                <w:rFonts w:cs="Arial"/>
                <w:sz w:val="20"/>
              </w:rPr>
              <w:t>:</w:t>
            </w:r>
          </w:p>
        </w:tc>
        <w:tc>
          <w:tcPr>
            <w:tcW w:w="6621" w:type="dxa"/>
            <w:gridSpan w:val="4"/>
          </w:tcPr>
          <w:p w14:paraId="26FD819A" w14:textId="77777777" w:rsidR="0049579C" w:rsidRPr="006B0EFC" w:rsidRDefault="0049579C" w:rsidP="008C52F9">
            <w:pPr>
              <w:pStyle w:val="Zkladntext31"/>
              <w:tabs>
                <w:tab w:val="left" w:pos="567"/>
                <w:tab w:val="left" w:pos="709"/>
              </w:tabs>
              <w:jc w:val="both"/>
              <w:rPr>
                <w:rFonts w:cs="Arial"/>
                <w:sz w:val="20"/>
              </w:rPr>
            </w:pPr>
            <w:r w:rsidRPr="007C6B9A">
              <w:rPr>
                <w:rFonts w:cs="Arial"/>
                <w:sz w:val="20"/>
              </w:rPr>
              <w:t>KB Liberec, č. ú. 36631461/0100</w:t>
            </w:r>
          </w:p>
        </w:tc>
      </w:tr>
      <w:tr w:rsidR="0049579C" w:rsidRPr="006B0EFC" w14:paraId="4DC60099" w14:textId="77777777" w:rsidTr="00C255B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2"/>
          <w:wBefore w:w="142" w:type="dxa"/>
          <w:wAfter w:w="498" w:type="dxa"/>
          <w:cantSplit/>
          <w:trHeight w:val="567"/>
        </w:trPr>
        <w:tc>
          <w:tcPr>
            <w:tcW w:w="2379" w:type="dxa"/>
            <w:gridSpan w:val="3"/>
          </w:tcPr>
          <w:p w14:paraId="4FE13BDF" w14:textId="77777777" w:rsidR="0049579C" w:rsidRPr="006B0EFC" w:rsidRDefault="0049579C" w:rsidP="008C52F9">
            <w:pPr>
              <w:pStyle w:val="Zkladntext31"/>
              <w:tabs>
                <w:tab w:val="left" w:pos="567"/>
              </w:tabs>
              <w:ind w:left="2835" w:hanging="2835"/>
              <w:jc w:val="both"/>
              <w:rPr>
                <w:rFonts w:cs="Arial"/>
                <w:sz w:val="20"/>
              </w:rPr>
            </w:pPr>
            <w:r w:rsidRPr="007C6B9A">
              <w:rPr>
                <w:rFonts w:cs="Arial"/>
                <w:sz w:val="20"/>
              </w:rPr>
              <w:t>zastoupený:</w:t>
            </w:r>
          </w:p>
        </w:tc>
        <w:tc>
          <w:tcPr>
            <w:tcW w:w="6621" w:type="dxa"/>
            <w:gridSpan w:val="4"/>
          </w:tcPr>
          <w:p w14:paraId="0EC2CB75" w14:textId="77777777" w:rsidR="0049579C" w:rsidRDefault="0049579C" w:rsidP="008C52F9">
            <w:pPr>
              <w:pStyle w:val="Zkladntext31"/>
              <w:tabs>
                <w:tab w:val="left" w:pos="567"/>
              </w:tabs>
              <w:jc w:val="both"/>
              <w:rPr>
                <w:rFonts w:cs="Arial"/>
                <w:sz w:val="20"/>
              </w:rPr>
            </w:pPr>
            <w:r w:rsidRPr="007C6B9A">
              <w:rPr>
                <w:rFonts w:cs="Arial"/>
                <w:sz w:val="20"/>
              </w:rPr>
              <w:t xml:space="preserve">MUDr. Richardem Lukášem, PhD., předsedou představenstva / </w:t>
            </w:r>
          </w:p>
          <w:p w14:paraId="6203FB21" w14:textId="469B0523" w:rsidR="0049579C" w:rsidRPr="006B0EFC" w:rsidRDefault="00C255B1" w:rsidP="00A95142">
            <w:pPr>
              <w:pStyle w:val="Zkladntext31"/>
              <w:tabs>
                <w:tab w:val="left" w:pos="567"/>
              </w:tabs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MUDR. </w:t>
            </w:r>
            <w:r w:rsidR="00637544">
              <w:rPr>
                <w:rFonts w:cs="Arial"/>
                <w:sz w:val="20"/>
              </w:rPr>
              <w:t>Tomáš</w:t>
            </w:r>
            <w:r>
              <w:rPr>
                <w:rFonts w:cs="Arial"/>
                <w:sz w:val="20"/>
              </w:rPr>
              <w:t>em</w:t>
            </w:r>
            <w:r w:rsidR="00637544">
              <w:rPr>
                <w:rFonts w:cs="Arial"/>
                <w:sz w:val="20"/>
              </w:rPr>
              <w:t xml:space="preserve"> Roubíčk</w:t>
            </w:r>
            <w:r>
              <w:rPr>
                <w:rFonts w:cs="Arial"/>
                <w:sz w:val="20"/>
              </w:rPr>
              <w:t>em</w:t>
            </w:r>
            <w:r w:rsidR="00637544">
              <w:rPr>
                <w:rFonts w:cs="Arial"/>
                <w:sz w:val="20"/>
              </w:rPr>
              <w:t>, Ph.D. FESC</w:t>
            </w:r>
            <w:r w:rsidR="00637544">
              <w:rPr>
                <w:rFonts w:cs="Arial"/>
                <w:bCs/>
                <w:sz w:val="20"/>
              </w:rPr>
              <w:t>, místopředsed</w:t>
            </w:r>
            <w:r>
              <w:rPr>
                <w:rFonts w:cs="Arial"/>
                <w:bCs/>
                <w:sz w:val="20"/>
              </w:rPr>
              <w:t>ou</w:t>
            </w:r>
            <w:r w:rsidR="00637544">
              <w:rPr>
                <w:rFonts w:cs="Arial"/>
                <w:bCs/>
                <w:sz w:val="20"/>
              </w:rPr>
              <w:t xml:space="preserve"> představenstva</w:t>
            </w:r>
          </w:p>
        </w:tc>
      </w:tr>
      <w:tr w:rsidR="0049579C" w:rsidRPr="006B0EFC" w14:paraId="31B0E15B" w14:textId="77777777" w:rsidTr="00C255B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2"/>
          <w:wBefore w:w="142" w:type="dxa"/>
          <w:wAfter w:w="498" w:type="dxa"/>
          <w:cantSplit/>
          <w:trHeight w:val="417"/>
        </w:trPr>
        <w:tc>
          <w:tcPr>
            <w:tcW w:w="2410" w:type="dxa"/>
            <w:gridSpan w:val="4"/>
            <w:vAlign w:val="center"/>
          </w:tcPr>
          <w:p w14:paraId="4011BEBB" w14:textId="77777777" w:rsidR="0049579C" w:rsidRPr="007C6B9A" w:rsidRDefault="0049579C" w:rsidP="008C52F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C6B9A">
              <w:rPr>
                <w:rFonts w:ascii="Arial" w:hAnsi="Arial" w:cs="Arial"/>
                <w:sz w:val="20"/>
              </w:rPr>
              <w:t>ID datové schránky: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6590" w:type="dxa"/>
            <w:gridSpan w:val="3"/>
            <w:vAlign w:val="center"/>
          </w:tcPr>
          <w:p w14:paraId="03CEDAE9" w14:textId="77777777" w:rsidR="0049579C" w:rsidRPr="006B0EFC" w:rsidRDefault="0049579C" w:rsidP="008C52F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B0EFC">
              <w:rPr>
                <w:rFonts w:ascii="Arial" w:hAnsi="Arial" w:cs="Arial"/>
                <w:sz w:val="20"/>
              </w:rPr>
              <w:t>jwaeuen</w:t>
            </w:r>
          </w:p>
        </w:tc>
      </w:tr>
      <w:tr w:rsidR="0049579C" w:rsidRPr="007C71DB" w14:paraId="16D58230" w14:textId="77777777" w:rsidTr="00C255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89"/>
        </w:trPr>
        <w:tc>
          <w:tcPr>
            <w:tcW w:w="3562" w:type="dxa"/>
            <w:gridSpan w:val="6"/>
            <w:vAlign w:val="center"/>
          </w:tcPr>
          <w:p w14:paraId="58B2FB11" w14:textId="77777777" w:rsidR="0049579C" w:rsidRPr="0049579C" w:rsidRDefault="0049579C" w:rsidP="008C52F9">
            <w:pPr>
              <w:tabs>
                <w:tab w:val="left" w:pos="567"/>
              </w:tabs>
              <w:rPr>
                <w:rFonts w:ascii="Arial" w:hAnsi="Arial" w:cs="Arial"/>
                <w:b/>
                <w:sz w:val="20"/>
              </w:rPr>
            </w:pPr>
          </w:p>
          <w:p w14:paraId="655692D7" w14:textId="77777777" w:rsidR="0049579C" w:rsidRPr="0049579C" w:rsidRDefault="0049579C" w:rsidP="008C52F9">
            <w:pPr>
              <w:tabs>
                <w:tab w:val="left" w:pos="567"/>
              </w:tabs>
              <w:rPr>
                <w:rFonts w:ascii="Arial" w:hAnsi="Arial" w:cs="Arial"/>
                <w:sz w:val="20"/>
              </w:rPr>
            </w:pPr>
            <w:r w:rsidRPr="0049579C">
              <w:rPr>
                <w:rFonts w:ascii="Arial" w:hAnsi="Arial" w:cs="Arial"/>
                <w:b/>
                <w:sz w:val="20"/>
              </w:rPr>
              <w:t>Účastník:</w:t>
            </w:r>
            <w:r w:rsidRPr="0049579C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6078" w:type="dxa"/>
            <w:gridSpan w:val="4"/>
            <w:vAlign w:val="center"/>
          </w:tcPr>
          <w:p w14:paraId="454C2FE0" w14:textId="77777777" w:rsidR="0049579C" w:rsidRPr="0049579C" w:rsidRDefault="0049579C" w:rsidP="008C52F9">
            <w:pPr>
              <w:tabs>
                <w:tab w:val="left" w:pos="567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49579C" w:rsidRPr="007C71DB" w14:paraId="5D15456B" w14:textId="77777777" w:rsidTr="00C255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3562" w:type="dxa"/>
            <w:gridSpan w:val="6"/>
            <w:vAlign w:val="center"/>
          </w:tcPr>
          <w:p w14:paraId="17F02ECD" w14:textId="1A9FEF64" w:rsidR="0049579C" w:rsidRPr="0049579C" w:rsidRDefault="0049579C" w:rsidP="008C52F9">
            <w:pPr>
              <w:numPr>
                <w:ilvl w:val="12"/>
                <w:numId w:val="0"/>
              </w:numPr>
              <w:tabs>
                <w:tab w:val="left" w:pos="567"/>
              </w:tabs>
              <w:rPr>
                <w:rFonts w:ascii="Arial" w:hAnsi="Arial" w:cs="Arial"/>
                <w:sz w:val="20"/>
              </w:rPr>
            </w:pPr>
            <w:r w:rsidRPr="0049579C">
              <w:rPr>
                <w:rFonts w:ascii="Arial" w:hAnsi="Arial" w:cs="Arial"/>
                <w:sz w:val="20"/>
              </w:rPr>
              <w:t xml:space="preserve">IČ (u f.o. rovněž </w:t>
            </w:r>
            <w:r w:rsidR="00CD4555" w:rsidRPr="0049579C">
              <w:rPr>
                <w:rFonts w:ascii="Arial" w:hAnsi="Arial" w:cs="Arial"/>
                <w:sz w:val="20"/>
              </w:rPr>
              <w:t>RČ)</w:t>
            </w:r>
          </w:p>
        </w:tc>
        <w:tc>
          <w:tcPr>
            <w:tcW w:w="6078" w:type="dxa"/>
            <w:gridSpan w:val="4"/>
            <w:vAlign w:val="center"/>
          </w:tcPr>
          <w:p w14:paraId="74402D42" w14:textId="77777777" w:rsidR="0049579C" w:rsidRPr="0049579C" w:rsidRDefault="0049579C" w:rsidP="008C52F9">
            <w:pPr>
              <w:pStyle w:val="Tabellentext"/>
              <w:keepLines w:val="0"/>
              <w:numPr>
                <w:ilvl w:val="12"/>
                <w:numId w:val="0"/>
              </w:numPr>
              <w:tabs>
                <w:tab w:val="left" w:pos="567"/>
              </w:tabs>
              <w:spacing w:before="0" w:after="0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  <w:tr w:rsidR="0049579C" w:rsidRPr="007C71DB" w14:paraId="2D5E3DB2" w14:textId="77777777" w:rsidTr="00C255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3562" w:type="dxa"/>
            <w:gridSpan w:val="6"/>
            <w:vAlign w:val="center"/>
          </w:tcPr>
          <w:p w14:paraId="1415113C" w14:textId="77777777" w:rsidR="0049579C" w:rsidRPr="0049579C" w:rsidRDefault="0049579C" w:rsidP="008C52F9">
            <w:pPr>
              <w:numPr>
                <w:ilvl w:val="12"/>
                <w:numId w:val="0"/>
              </w:numPr>
              <w:tabs>
                <w:tab w:val="left" w:pos="567"/>
              </w:tabs>
              <w:rPr>
                <w:rFonts w:ascii="Arial" w:hAnsi="Arial" w:cs="Arial"/>
                <w:sz w:val="20"/>
              </w:rPr>
            </w:pPr>
            <w:r w:rsidRPr="0049579C">
              <w:rPr>
                <w:rFonts w:ascii="Arial" w:hAnsi="Arial" w:cs="Arial"/>
                <w:sz w:val="20"/>
              </w:rPr>
              <w:t>DIČ:</w:t>
            </w:r>
          </w:p>
        </w:tc>
        <w:tc>
          <w:tcPr>
            <w:tcW w:w="6078" w:type="dxa"/>
            <w:gridSpan w:val="4"/>
            <w:vAlign w:val="center"/>
          </w:tcPr>
          <w:p w14:paraId="0742EBD7" w14:textId="77777777" w:rsidR="0049579C" w:rsidRPr="0049579C" w:rsidRDefault="0049579C" w:rsidP="008C52F9">
            <w:pPr>
              <w:numPr>
                <w:ilvl w:val="12"/>
                <w:numId w:val="0"/>
              </w:numPr>
              <w:tabs>
                <w:tab w:val="left" w:pos="567"/>
              </w:tabs>
              <w:rPr>
                <w:rFonts w:ascii="Arial" w:hAnsi="Arial" w:cs="Arial"/>
                <w:sz w:val="20"/>
              </w:rPr>
            </w:pPr>
          </w:p>
        </w:tc>
      </w:tr>
      <w:tr w:rsidR="0049579C" w:rsidRPr="007C71DB" w14:paraId="20D235A3" w14:textId="77777777" w:rsidTr="00C255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3562" w:type="dxa"/>
            <w:gridSpan w:val="6"/>
            <w:vAlign w:val="center"/>
          </w:tcPr>
          <w:p w14:paraId="13719E0C" w14:textId="77777777" w:rsidR="0049579C" w:rsidRPr="0049579C" w:rsidRDefault="0049579C" w:rsidP="008C52F9">
            <w:pPr>
              <w:pStyle w:val="Tabellentext"/>
              <w:keepLines w:val="0"/>
              <w:numPr>
                <w:ilvl w:val="12"/>
                <w:numId w:val="0"/>
              </w:numPr>
              <w:tabs>
                <w:tab w:val="left" w:pos="567"/>
              </w:tabs>
              <w:spacing w:before="0" w:after="0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49579C">
              <w:rPr>
                <w:rFonts w:ascii="Arial" w:hAnsi="Arial" w:cs="Arial"/>
                <w:sz w:val="20"/>
                <w:szCs w:val="20"/>
                <w:lang w:val="cs-CZ"/>
              </w:rPr>
              <w:t>Sídlo (místo podnikání a bydliště) účastníka:</w:t>
            </w:r>
            <w:r w:rsidRPr="0049579C">
              <w:rPr>
                <w:rFonts w:ascii="Arial" w:hAnsi="Arial" w:cs="Arial"/>
                <w:sz w:val="20"/>
                <w:szCs w:val="20"/>
                <w:lang w:val="cs-CZ"/>
              </w:rPr>
              <w:tab/>
            </w:r>
          </w:p>
        </w:tc>
        <w:tc>
          <w:tcPr>
            <w:tcW w:w="6078" w:type="dxa"/>
            <w:gridSpan w:val="4"/>
            <w:vAlign w:val="center"/>
          </w:tcPr>
          <w:p w14:paraId="08C8F7AC" w14:textId="77777777" w:rsidR="0049579C" w:rsidRPr="0049579C" w:rsidRDefault="0049579C" w:rsidP="008C52F9">
            <w:pPr>
              <w:pStyle w:val="Tabellentext"/>
              <w:keepLines w:val="0"/>
              <w:numPr>
                <w:ilvl w:val="12"/>
                <w:numId w:val="0"/>
              </w:numPr>
              <w:tabs>
                <w:tab w:val="left" w:pos="567"/>
              </w:tabs>
              <w:spacing w:before="0" w:after="0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  <w:tr w:rsidR="0049579C" w:rsidRPr="007C71DB" w14:paraId="64A817ED" w14:textId="77777777" w:rsidTr="00C255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3562" w:type="dxa"/>
            <w:gridSpan w:val="6"/>
            <w:vAlign w:val="center"/>
          </w:tcPr>
          <w:p w14:paraId="3B6071E0" w14:textId="77777777" w:rsidR="0049579C" w:rsidRPr="0049579C" w:rsidRDefault="0049579C" w:rsidP="008C52F9">
            <w:pPr>
              <w:numPr>
                <w:ilvl w:val="12"/>
                <w:numId w:val="0"/>
              </w:numPr>
              <w:tabs>
                <w:tab w:val="left" w:pos="567"/>
              </w:tabs>
              <w:rPr>
                <w:rFonts w:ascii="Arial" w:hAnsi="Arial" w:cs="Arial"/>
                <w:sz w:val="20"/>
              </w:rPr>
            </w:pPr>
            <w:r w:rsidRPr="0049579C">
              <w:rPr>
                <w:rFonts w:ascii="Arial" w:hAnsi="Arial" w:cs="Arial"/>
                <w:sz w:val="20"/>
              </w:rPr>
              <w:t xml:space="preserve">Adresa pro doručování: </w:t>
            </w:r>
          </w:p>
          <w:p w14:paraId="7DFD7909" w14:textId="77777777" w:rsidR="0049579C" w:rsidRPr="0049579C" w:rsidRDefault="0049579C" w:rsidP="008C52F9">
            <w:pPr>
              <w:numPr>
                <w:ilvl w:val="12"/>
                <w:numId w:val="0"/>
              </w:numPr>
              <w:tabs>
                <w:tab w:val="left" w:pos="567"/>
              </w:tabs>
              <w:rPr>
                <w:rFonts w:ascii="Arial" w:hAnsi="Arial" w:cs="Arial"/>
                <w:sz w:val="20"/>
              </w:rPr>
            </w:pPr>
            <w:r w:rsidRPr="0049579C">
              <w:rPr>
                <w:rFonts w:ascii="Arial" w:hAnsi="Arial" w:cs="Arial"/>
                <w:sz w:val="20"/>
              </w:rPr>
              <w:t>(</w:t>
            </w:r>
            <w:proofErr w:type="gramStart"/>
            <w:r w:rsidRPr="0049579C">
              <w:rPr>
                <w:rFonts w:ascii="Arial" w:hAnsi="Arial" w:cs="Arial"/>
                <w:sz w:val="20"/>
              </w:rPr>
              <w:t>liší</w:t>
            </w:r>
            <w:proofErr w:type="gramEnd"/>
            <w:r w:rsidRPr="0049579C">
              <w:rPr>
                <w:rFonts w:ascii="Arial" w:hAnsi="Arial" w:cs="Arial"/>
                <w:sz w:val="20"/>
              </w:rPr>
              <w:t>-li se od sídla)</w:t>
            </w:r>
          </w:p>
        </w:tc>
        <w:tc>
          <w:tcPr>
            <w:tcW w:w="6078" w:type="dxa"/>
            <w:gridSpan w:val="4"/>
            <w:vAlign w:val="center"/>
          </w:tcPr>
          <w:p w14:paraId="0019463C" w14:textId="77777777" w:rsidR="0049579C" w:rsidRPr="0049579C" w:rsidRDefault="0049579C" w:rsidP="008C52F9">
            <w:pPr>
              <w:pStyle w:val="Zkladntext32"/>
              <w:widowControl/>
              <w:numPr>
                <w:ilvl w:val="12"/>
                <w:numId w:val="0"/>
              </w:numPr>
              <w:tabs>
                <w:tab w:val="left" w:pos="567"/>
              </w:tabs>
              <w:jc w:val="left"/>
              <w:rPr>
                <w:rFonts w:cs="Arial"/>
                <w:sz w:val="20"/>
              </w:rPr>
            </w:pPr>
          </w:p>
        </w:tc>
      </w:tr>
      <w:tr w:rsidR="0049579C" w:rsidRPr="007C71DB" w14:paraId="736AFC8E" w14:textId="77777777" w:rsidTr="00C255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3562" w:type="dxa"/>
            <w:gridSpan w:val="6"/>
            <w:vAlign w:val="center"/>
          </w:tcPr>
          <w:p w14:paraId="1FAADEC7" w14:textId="77777777" w:rsidR="0049579C" w:rsidRPr="0049579C" w:rsidRDefault="0049579C" w:rsidP="008C52F9">
            <w:pPr>
              <w:numPr>
                <w:ilvl w:val="12"/>
                <w:numId w:val="0"/>
              </w:numPr>
              <w:tabs>
                <w:tab w:val="left" w:pos="567"/>
              </w:tabs>
              <w:rPr>
                <w:rFonts w:ascii="Arial" w:hAnsi="Arial" w:cs="Arial"/>
                <w:sz w:val="20"/>
              </w:rPr>
            </w:pPr>
            <w:r w:rsidRPr="0049579C">
              <w:rPr>
                <w:rFonts w:ascii="Arial" w:hAnsi="Arial" w:cs="Arial"/>
                <w:sz w:val="20"/>
              </w:rPr>
              <w:t>ID datové schránky:</w:t>
            </w:r>
          </w:p>
        </w:tc>
        <w:tc>
          <w:tcPr>
            <w:tcW w:w="6078" w:type="dxa"/>
            <w:gridSpan w:val="4"/>
            <w:vAlign w:val="center"/>
          </w:tcPr>
          <w:p w14:paraId="79314D2F" w14:textId="77777777" w:rsidR="0049579C" w:rsidRPr="0049579C" w:rsidRDefault="0049579C" w:rsidP="008C52F9">
            <w:pPr>
              <w:pStyle w:val="Zkladntext32"/>
              <w:widowControl/>
              <w:numPr>
                <w:ilvl w:val="12"/>
                <w:numId w:val="0"/>
              </w:numPr>
              <w:tabs>
                <w:tab w:val="left" w:pos="567"/>
              </w:tabs>
              <w:jc w:val="left"/>
              <w:rPr>
                <w:rFonts w:cs="Arial"/>
                <w:sz w:val="20"/>
              </w:rPr>
            </w:pPr>
          </w:p>
        </w:tc>
      </w:tr>
      <w:tr w:rsidR="0049579C" w:rsidRPr="007C71DB" w14:paraId="396F63F9" w14:textId="77777777" w:rsidTr="00C255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3562" w:type="dxa"/>
            <w:gridSpan w:val="6"/>
            <w:vAlign w:val="center"/>
          </w:tcPr>
          <w:p w14:paraId="6A67D6C8" w14:textId="77777777" w:rsidR="0049579C" w:rsidRPr="0049579C" w:rsidRDefault="0049579C" w:rsidP="008C52F9">
            <w:pPr>
              <w:numPr>
                <w:ilvl w:val="12"/>
                <w:numId w:val="0"/>
              </w:numPr>
              <w:tabs>
                <w:tab w:val="left" w:pos="567"/>
              </w:tabs>
              <w:rPr>
                <w:rFonts w:ascii="Arial" w:hAnsi="Arial" w:cs="Arial"/>
                <w:sz w:val="20"/>
              </w:rPr>
            </w:pPr>
            <w:r w:rsidRPr="0049579C">
              <w:rPr>
                <w:rFonts w:ascii="Arial" w:hAnsi="Arial" w:cs="Arial"/>
                <w:sz w:val="20"/>
              </w:rPr>
              <w:t>Bankovní spojení:</w:t>
            </w:r>
          </w:p>
        </w:tc>
        <w:tc>
          <w:tcPr>
            <w:tcW w:w="6078" w:type="dxa"/>
            <w:gridSpan w:val="4"/>
            <w:vAlign w:val="center"/>
          </w:tcPr>
          <w:p w14:paraId="2CA7B8F5" w14:textId="77777777" w:rsidR="0049579C" w:rsidRPr="0049579C" w:rsidRDefault="0049579C" w:rsidP="008C52F9">
            <w:pPr>
              <w:pStyle w:val="Zkladntext32"/>
              <w:widowControl/>
              <w:numPr>
                <w:ilvl w:val="12"/>
                <w:numId w:val="0"/>
              </w:numPr>
              <w:tabs>
                <w:tab w:val="left" w:pos="567"/>
              </w:tabs>
              <w:jc w:val="left"/>
              <w:rPr>
                <w:rFonts w:cs="Arial"/>
                <w:sz w:val="20"/>
              </w:rPr>
            </w:pPr>
          </w:p>
        </w:tc>
      </w:tr>
      <w:tr w:rsidR="0049579C" w:rsidRPr="007C71DB" w14:paraId="32EAAAA4" w14:textId="77777777" w:rsidTr="00C255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3562" w:type="dxa"/>
            <w:gridSpan w:val="6"/>
            <w:vAlign w:val="center"/>
          </w:tcPr>
          <w:p w14:paraId="015B208D" w14:textId="77777777" w:rsidR="0049579C" w:rsidRPr="0049579C" w:rsidRDefault="0049579C" w:rsidP="008C52F9">
            <w:pPr>
              <w:numPr>
                <w:ilvl w:val="12"/>
                <w:numId w:val="0"/>
              </w:numPr>
              <w:tabs>
                <w:tab w:val="left" w:pos="567"/>
              </w:tabs>
              <w:rPr>
                <w:rFonts w:ascii="Arial" w:hAnsi="Arial" w:cs="Arial"/>
                <w:sz w:val="20"/>
              </w:rPr>
            </w:pPr>
            <w:r w:rsidRPr="0049579C">
              <w:rPr>
                <w:rFonts w:ascii="Arial" w:hAnsi="Arial" w:cs="Arial"/>
                <w:sz w:val="20"/>
              </w:rPr>
              <w:t>Statutární orgán účastníka:</w:t>
            </w:r>
            <w:r w:rsidRPr="0049579C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6078" w:type="dxa"/>
            <w:gridSpan w:val="4"/>
            <w:vAlign w:val="center"/>
          </w:tcPr>
          <w:p w14:paraId="1FFC7394" w14:textId="77777777" w:rsidR="0049579C" w:rsidRPr="0049579C" w:rsidRDefault="0049579C" w:rsidP="008C52F9">
            <w:pPr>
              <w:pStyle w:val="Zkladntext32"/>
              <w:widowControl/>
              <w:numPr>
                <w:ilvl w:val="12"/>
                <w:numId w:val="0"/>
              </w:numPr>
              <w:tabs>
                <w:tab w:val="left" w:pos="567"/>
              </w:tabs>
              <w:jc w:val="left"/>
              <w:rPr>
                <w:rFonts w:cs="Arial"/>
                <w:sz w:val="20"/>
              </w:rPr>
            </w:pPr>
          </w:p>
        </w:tc>
      </w:tr>
      <w:tr w:rsidR="0049579C" w:rsidRPr="007C71DB" w14:paraId="440F79A1" w14:textId="77777777" w:rsidTr="00C255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3562" w:type="dxa"/>
            <w:gridSpan w:val="6"/>
            <w:vAlign w:val="center"/>
          </w:tcPr>
          <w:p w14:paraId="6FA12B8E" w14:textId="77777777" w:rsidR="0049579C" w:rsidRPr="0049579C" w:rsidRDefault="0049579C" w:rsidP="008C52F9">
            <w:pPr>
              <w:numPr>
                <w:ilvl w:val="12"/>
                <w:numId w:val="0"/>
              </w:numPr>
              <w:tabs>
                <w:tab w:val="left" w:pos="567"/>
              </w:tabs>
              <w:rPr>
                <w:rFonts w:ascii="Arial" w:hAnsi="Arial" w:cs="Arial"/>
                <w:sz w:val="20"/>
              </w:rPr>
            </w:pPr>
            <w:r w:rsidRPr="0049579C">
              <w:rPr>
                <w:rFonts w:ascii="Arial" w:hAnsi="Arial" w:cs="Arial"/>
                <w:sz w:val="20"/>
              </w:rPr>
              <w:t>Osoba zmocněná k jednání:</w:t>
            </w:r>
          </w:p>
        </w:tc>
        <w:tc>
          <w:tcPr>
            <w:tcW w:w="6078" w:type="dxa"/>
            <w:gridSpan w:val="4"/>
            <w:vAlign w:val="center"/>
          </w:tcPr>
          <w:p w14:paraId="1510E435" w14:textId="77777777" w:rsidR="0049579C" w:rsidRPr="0049579C" w:rsidRDefault="0049579C" w:rsidP="008C52F9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  <w:tab w:val="left" w:pos="567"/>
              </w:tabs>
              <w:rPr>
                <w:rFonts w:ascii="Arial" w:hAnsi="Arial" w:cs="Arial"/>
                <w:sz w:val="20"/>
              </w:rPr>
            </w:pPr>
          </w:p>
        </w:tc>
      </w:tr>
      <w:tr w:rsidR="0049579C" w:rsidRPr="007C71DB" w14:paraId="2E8171B0" w14:textId="77777777" w:rsidTr="00C255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3562" w:type="dxa"/>
            <w:gridSpan w:val="6"/>
            <w:vAlign w:val="center"/>
          </w:tcPr>
          <w:p w14:paraId="20B9EE0E" w14:textId="77777777" w:rsidR="0049579C" w:rsidRPr="0049579C" w:rsidRDefault="0049579C" w:rsidP="008C52F9">
            <w:pPr>
              <w:pStyle w:val="Zpat"/>
              <w:numPr>
                <w:ilvl w:val="12"/>
                <w:numId w:val="0"/>
              </w:numPr>
              <w:tabs>
                <w:tab w:val="clear" w:pos="4536"/>
                <w:tab w:val="clear" w:pos="9072"/>
                <w:tab w:val="left" w:pos="567"/>
              </w:tabs>
              <w:rPr>
                <w:rFonts w:ascii="Arial" w:hAnsi="Arial" w:cs="Arial"/>
                <w:sz w:val="20"/>
              </w:rPr>
            </w:pPr>
            <w:r w:rsidRPr="0049579C">
              <w:rPr>
                <w:rFonts w:ascii="Arial" w:hAnsi="Arial" w:cs="Arial"/>
                <w:sz w:val="20"/>
              </w:rPr>
              <w:t>Telefon, e-mail kontaktní osoby/ osoby zmocněné k jednání:</w:t>
            </w:r>
          </w:p>
        </w:tc>
        <w:tc>
          <w:tcPr>
            <w:tcW w:w="6078" w:type="dxa"/>
            <w:gridSpan w:val="4"/>
            <w:vAlign w:val="center"/>
          </w:tcPr>
          <w:p w14:paraId="17EE5D64" w14:textId="77777777" w:rsidR="0049579C" w:rsidRPr="0049579C" w:rsidRDefault="0049579C" w:rsidP="008C52F9">
            <w:pPr>
              <w:numPr>
                <w:ilvl w:val="12"/>
                <w:numId w:val="0"/>
              </w:numPr>
              <w:tabs>
                <w:tab w:val="left" w:pos="567"/>
              </w:tabs>
              <w:rPr>
                <w:rFonts w:ascii="Arial" w:hAnsi="Arial" w:cs="Arial"/>
                <w:sz w:val="20"/>
              </w:rPr>
            </w:pPr>
          </w:p>
        </w:tc>
      </w:tr>
    </w:tbl>
    <w:p w14:paraId="36F334CB" w14:textId="77777777" w:rsidR="00DF32C3" w:rsidRPr="00DF32C3" w:rsidRDefault="00DF32C3">
      <w:pPr>
        <w:rPr>
          <w:rFonts w:ascii="Arial" w:hAnsi="Arial" w:cs="Arial"/>
        </w:rPr>
      </w:pPr>
    </w:p>
    <w:p w14:paraId="2B3D3101" w14:textId="77777777" w:rsidR="0049579C" w:rsidRPr="007C71DB" w:rsidRDefault="0049579C" w:rsidP="0049579C">
      <w:pPr>
        <w:pStyle w:val="Zkladntext31"/>
        <w:tabs>
          <w:tab w:val="left" w:pos="567"/>
          <w:tab w:val="left" w:pos="709"/>
        </w:tabs>
        <w:jc w:val="both"/>
        <w:rPr>
          <w:rFonts w:cs="Arial"/>
          <w:sz w:val="20"/>
        </w:rPr>
      </w:pPr>
    </w:p>
    <w:p w14:paraId="0C013F9B" w14:textId="0EB68182" w:rsidR="008B07BF" w:rsidRPr="0079012D" w:rsidRDefault="0049579C" w:rsidP="0079012D">
      <w:pPr>
        <w:numPr>
          <w:ilvl w:val="0"/>
          <w:numId w:val="4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49579C">
        <w:rPr>
          <w:rFonts w:ascii="Arial" w:hAnsi="Arial" w:cs="Arial"/>
          <w:b/>
          <w:sz w:val="20"/>
          <w:szCs w:val="20"/>
        </w:rPr>
        <w:t>Účastník prohlašuje</w:t>
      </w:r>
      <w:r w:rsidRPr="002912AB">
        <w:rPr>
          <w:rFonts w:ascii="Arial" w:hAnsi="Arial" w:cs="Arial"/>
          <w:sz w:val="20"/>
          <w:szCs w:val="20"/>
        </w:rPr>
        <w:t xml:space="preserve">, že podává </w:t>
      </w:r>
      <w:r>
        <w:rPr>
          <w:rFonts w:ascii="Arial" w:hAnsi="Arial" w:cs="Arial"/>
          <w:sz w:val="20"/>
          <w:szCs w:val="20"/>
        </w:rPr>
        <w:t xml:space="preserve">žádost o účast </w:t>
      </w:r>
      <w:r w:rsidRPr="002912AB">
        <w:rPr>
          <w:rFonts w:ascii="Arial" w:hAnsi="Arial" w:cs="Arial"/>
          <w:sz w:val="20"/>
          <w:szCs w:val="20"/>
        </w:rPr>
        <w:t xml:space="preserve">na základě zadávacích podmínek </w:t>
      </w:r>
      <w:r>
        <w:rPr>
          <w:rFonts w:ascii="Arial" w:hAnsi="Arial" w:cs="Arial"/>
          <w:sz w:val="20"/>
          <w:szCs w:val="20"/>
        </w:rPr>
        <w:t>pro zařazení do dynamického nákupního systému zadavatele</w:t>
      </w:r>
      <w:r w:rsidR="0079012D">
        <w:rPr>
          <w:rFonts w:ascii="Arial" w:hAnsi="Arial" w:cs="Arial"/>
          <w:sz w:val="20"/>
          <w:szCs w:val="20"/>
        </w:rPr>
        <w:t xml:space="preserve"> a p</w:t>
      </w:r>
      <w:r w:rsidRPr="00D07F69">
        <w:rPr>
          <w:rFonts w:ascii="Arial" w:hAnsi="Arial" w:cs="Arial"/>
          <w:sz w:val="20"/>
        </w:rPr>
        <w:t xml:space="preserve">řed podáním nabídky si vyjasnil veškerá sporná ustanovení a případné technické nejasnosti. </w:t>
      </w:r>
    </w:p>
    <w:p w14:paraId="2E3A346B" w14:textId="77777777" w:rsidR="0079012D" w:rsidRPr="00D07F69" w:rsidRDefault="0079012D" w:rsidP="0079012D">
      <w:pPr>
        <w:ind w:left="567"/>
        <w:jc w:val="both"/>
        <w:rPr>
          <w:rFonts w:ascii="Arial" w:hAnsi="Arial" w:cs="Arial"/>
          <w:sz w:val="20"/>
          <w:szCs w:val="20"/>
        </w:rPr>
      </w:pPr>
    </w:p>
    <w:p w14:paraId="5798AE22" w14:textId="77777777" w:rsidR="00C255B1" w:rsidRPr="00C255B1" w:rsidRDefault="008B07BF" w:rsidP="00C255B1">
      <w:pPr>
        <w:pStyle w:val="Odstavecseseznamem"/>
        <w:numPr>
          <w:ilvl w:val="0"/>
          <w:numId w:val="4"/>
        </w:numPr>
        <w:tabs>
          <w:tab w:val="left" w:pos="567"/>
          <w:tab w:val="left" w:pos="709"/>
        </w:tabs>
        <w:spacing w:after="240"/>
        <w:ind w:left="0" w:firstLine="0"/>
        <w:jc w:val="both"/>
        <w:rPr>
          <w:rFonts w:ascii="Arial" w:eastAsia="Arial Unicode MS" w:hAnsi="Arial" w:cs="Arial"/>
          <w:bCs/>
          <w:sz w:val="20"/>
          <w:szCs w:val="20"/>
        </w:rPr>
      </w:pPr>
      <w:r w:rsidRPr="00C255B1">
        <w:rPr>
          <w:rFonts w:ascii="Arial" w:hAnsi="Arial" w:cs="Arial"/>
          <w:b/>
          <w:sz w:val="20"/>
          <w:szCs w:val="20"/>
        </w:rPr>
        <w:t>Účastník prohlašuje</w:t>
      </w:r>
      <w:r w:rsidRPr="00C255B1">
        <w:rPr>
          <w:rFonts w:ascii="Arial" w:hAnsi="Arial" w:cs="Arial"/>
          <w:sz w:val="20"/>
          <w:szCs w:val="20"/>
        </w:rPr>
        <w:t xml:space="preserve">, že zboží, které dodává, splňuje veškeré podmínky dle </w:t>
      </w:r>
      <w:r w:rsidR="00C255B1" w:rsidRPr="00C255B1">
        <w:rPr>
          <w:rFonts w:ascii="Arial" w:hAnsi="Arial" w:cs="Arial"/>
          <w:sz w:val="20"/>
          <w:szCs w:val="20"/>
        </w:rPr>
        <w:t>platných norem a předpisů</w:t>
      </w:r>
      <w:r w:rsidR="00C255B1">
        <w:rPr>
          <w:rFonts w:ascii="Arial" w:eastAsia="Arial Unicode MS" w:hAnsi="Arial" w:cs="Arial"/>
          <w:bCs/>
          <w:sz w:val="20"/>
          <w:szCs w:val="20"/>
        </w:rPr>
        <w:t xml:space="preserve"> </w:t>
      </w:r>
      <w:r w:rsidR="00C255B1" w:rsidRPr="00C255B1">
        <w:rPr>
          <w:rFonts w:ascii="Arial" w:hAnsi="Arial" w:cs="Arial"/>
          <w:sz w:val="20"/>
          <w:szCs w:val="20"/>
        </w:rPr>
        <w:t xml:space="preserve">zejména, že dodávané zboží odpovídá </w:t>
      </w:r>
    </w:p>
    <w:p w14:paraId="771BC7B0" w14:textId="1D2AE4CB" w:rsidR="00C255B1" w:rsidRPr="00C255B1" w:rsidRDefault="00C255B1" w:rsidP="00C255B1">
      <w:pPr>
        <w:pStyle w:val="Odstavecseseznamem"/>
        <w:numPr>
          <w:ilvl w:val="0"/>
          <w:numId w:val="11"/>
        </w:numPr>
        <w:tabs>
          <w:tab w:val="left" w:pos="567"/>
          <w:tab w:val="left" w:pos="709"/>
        </w:tabs>
        <w:spacing w:after="240"/>
        <w:jc w:val="both"/>
        <w:rPr>
          <w:rFonts w:ascii="Arial" w:eastAsia="Arial Unicode MS" w:hAnsi="Arial" w:cs="Arial"/>
          <w:bCs/>
          <w:sz w:val="20"/>
          <w:szCs w:val="20"/>
        </w:rPr>
      </w:pPr>
      <w:r w:rsidRPr="00C255B1">
        <w:rPr>
          <w:rFonts w:ascii="Arial" w:hAnsi="Arial" w:cs="Arial"/>
          <w:sz w:val="20"/>
          <w:szCs w:val="20"/>
        </w:rPr>
        <w:t xml:space="preserve">nařízení Evropského parlamentu a Rady č. 852/2004, o hygieně potravin, v platném znění; </w:t>
      </w:r>
    </w:p>
    <w:p w14:paraId="568F1BF6" w14:textId="77777777" w:rsidR="00C255B1" w:rsidRPr="00C255B1" w:rsidRDefault="00C255B1" w:rsidP="00C255B1">
      <w:pPr>
        <w:pStyle w:val="Odstavecseseznamem"/>
        <w:numPr>
          <w:ilvl w:val="0"/>
          <w:numId w:val="11"/>
        </w:numPr>
        <w:tabs>
          <w:tab w:val="left" w:pos="567"/>
          <w:tab w:val="left" w:pos="709"/>
        </w:tabs>
        <w:spacing w:after="240"/>
        <w:jc w:val="both"/>
        <w:rPr>
          <w:rFonts w:ascii="Arial" w:eastAsia="Arial Unicode MS" w:hAnsi="Arial" w:cs="Arial"/>
          <w:bCs/>
          <w:sz w:val="20"/>
          <w:szCs w:val="20"/>
        </w:rPr>
      </w:pPr>
      <w:r w:rsidRPr="00C255B1">
        <w:rPr>
          <w:rFonts w:ascii="Arial" w:hAnsi="Arial" w:cs="Arial"/>
          <w:sz w:val="20"/>
          <w:szCs w:val="20"/>
        </w:rPr>
        <w:t>zákonu č. 110/1997 Sb., o potravinách a tabákových výrobcích, v platném znění,</w:t>
      </w:r>
    </w:p>
    <w:p w14:paraId="2C65F94B" w14:textId="22FAAA00" w:rsidR="00C255B1" w:rsidRPr="00C255B1" w:rsidRDefault="00C255B1" w:rsidP="00C255B1">
      <w:pPr>
        <w:pStyle w:val="Odstavecseseznamem"/>
        <w:numPr>
          <w:ilvl w:val="0"/>
          <w:numId w:val="11"/>
        </w:numPr>
        <w:tabs>
          <w:tab w:val="left" w:pos="567"/>
          <w:tab w:val="left" w:pos="709"/>
        </w:tabs>
        <w:spacing w:after="240"/>
        <w:jc w:val="both"/>
        <w:rPr>
          <w:rFonts w:ascii="Arial" w:eastAsia="Arial Unicode MS" w:hAnsi="Arial" w:cs="Arial"/>
          <w:bCs/>
          <w:sz w:val="20"/>
          <w:szCs w:val="20"/>
        </w:rPr>
      </w:pPr>
      <w:r w:rsidRPr="00C255B1">
        <w:rPr>
          <w:rFonts w:ascii="Arial" w:hAnsi="Arial" w:cs="Arial"/>
          <w:sz w:val="20"/>
          <w:szCs w:val="20"/>
        </w:rPr>
        <w:t xml:space="preserve">  nařízení Evropského parlamentu a Rady č. 178/2002, kterým se stanoví obecné zásady a požadavky potravinového práva, zřizuje se Evropský úřad pro bezpečnost potravin a stanoví postupy týkající se bezpečnosti potravin, v platném znění.</w:t>
      </w:r>
    </w:p>
    <w:p w14:paraId="0EC9CA71" w14:textId="23FCED93" w:rsidR="0049579C" w:rsidRPr="008B07BF" w:rsidRDefault="0049579C" w:rsidP="00C255B1">
      <w:pPr>
        <w:pStyle w:val="Odstavecseseznamem"/>
        <w:numPr>
          <w:ilvl w:val="0"/>
          <w:numId w:val="4"/>
        </w:numPr>
        <w:spacing w:after="120"/>
        <w:ind w:hanging="720"/>
        <w:jc w:val="both"/>
        <w:rPr>
          <w:rFonts w:cs="Calibri"/>
        </w:rPr>
      </w:pPr>
      <w:r w:rsidRPr="008B07BF">
        <w:rPr>
          <w:rFonts w:ascii="Arial" w:hAnsi="Arial" w:cs="Arial"/>
          <w:b/>
          <w:sz w:val="20"/>
        </w:rPr>
        <w:t>V souvislosti s § 6 odst. 4 zákona č. 134/2016 Sb.</w:t>
      </w:r>
      <w:r w:rsidRPr="008B07BF">
        <w:rPr>
          <w:rFonts w:ascii="Arial" w:hAnsi="Arial" w:cs="Arial"/>
          <w:sz w:val="20"/>
        </w:rPr>
        <w:t>, o zadávání veřejných zakázek, ve znění pozdějších předpisů</w:t>
      </w:r>
      <w:r w:rsidRPr="008B07BF">
        <w:rPr>
          <w:rFonts w:ascii="Arial" w:hAnsi="Arial" w:cs="Arial"/>
          <w:b/>
          <w:bCs/>
          <w:sz w:val="20"/>
        </w:rPr>
        <w:t xml:space="preserve"> účastník čestně prohlašuje</w:t>
      </w:r>
      <w:r w:rsidRPr="008B07BF">
        <w:rPr>
          <w:rFonts w:ascii="Arial" w:hAnsi="Arial" w:cs="Arial"/>
          <w:bCs/>
          <w:sz w:val="20"/>
        </w:rPr>
        <w:t>, že v případě</w:t>
      </w:r>
      <w:r w:rsidRPr="008B07BF">
        <w:rPr>
          <w:rFonts w:ascii="Arial" w:hAnsi="Arial" w:cs="Arial"/>
          <w:b/>
          <w:bCs/>
          <w:sz w:val="20"/>
        </w:rPr>
        <w:t xml:space="preserve"> </w:t>
      </w:r>
      <w:r w:rsidRPr="008B07BF">
        <w:rPr>
          <w:rFonts w:ascii="Arial" w:hAnsi="Arial" w:cs="Arial"/>
          <w:sz w:val="20"/>
        </w:rPr>
        <w:t>realizace veřejné zakázky v rámci společensky odpovědného zadávání:</w:t>
      </w:r>
    </w:p>
    <w:p w14:paraId="5A17299F" w14:textId="77777777" w:rsidR="0079012D" w:rsidRDefault="0049579C" w:rsidP="0079012D">
      <w:pPr>
        <w:pStyle w:val="Odstavecseseznamem"/>
        <w:numPr>
          <w:ilvl w:val="0"/>
          <w:numId w:val="5"/>
        </w:numPr>
        <w:tabs>
          <w:tab w:val="left" w:pos="567"/>
        </w:tabs>
        <w:spacing w:before="120"/>
        <w:ind w:left="567" w:hanging="141"/>
        <w:jc w:val="both"/>
        <w:rPr>
          <w:rFonts w:ascii="Arial" w:hAnsi="Arial" w:cs="Arial"/>
          <w:sz w:val="20"/>
        </w:rPr>
      </w:pPr>
      <w:r w:rsidRPr="00B307CA">
        <w:rPr>
          <w:rFonts w:ascii="Arial" w:hAnsi="Arial" w:cs="Arial"/>
          <w:sz w:val="20"/>
        </w:rPr>
        <w:t>zajistí dodržování veškerých právních předpisů České republiky s důrazem na legální zaměstnávání, důstojné pracovní podmínky, spravedlivé odměňování a dodržování bezpečnosti a ochrany zdraví při práci pro všechny osoby, které se budou na realizaci veřejné zakázky podílet;</w:t>
      </w:r>
    </w:p>
    <w:p w14:paraId="03846A2F" w14:textId="77777777" w:rsidR="0079012D" w:rsidRDefault="0049579C" w:rsidP="0079012D">
      <w:pPr>
        <w:pStyle w:val="Odstavecseseznamem"/>
        <w:numPr>
          <w:ilvl w:val="0"/>
          <w:numId w:val="5"/>
        </w:numPr>
        <w:tabs>
          <w:tab w:val="left" w:pos="567"/>
        </w:tabs>
        <w:spacing w:before="120"/>
        <w:ind w:left="567" w:hanging="141"/>
        <w:jc w:val="both"/>
        <w:rPr>
          <w:rFonts w:ascii="Arial" w:hAnsi="Arial" w:cs="Arial"/>
          <w:sz w:val="20"/>
        </w:rPr>
      </w:pPr>
      <w:r w:rsidRPr="0079012D">
        <w:rPr>
          <w:rFonts w:ascii="Arial" w:hAnsi="Arial" w:cs="Arial"/>
          <w:sz w:val="20"/>
        </w:rPr>
        <w:t xml:space="preserve">svým poddodavatelům zajistí úroveň smluvních podmínek srovnatelnou s podmínkami uvedenými v návrhu Kupní smlouvy, </w:t>
      </w:r>
      <w:r w:rsidRPr="0079012D">
        <w:rPr>
          <w:rFonts w:ascii="Arial" w:hAnsi="Arial" w:cs="Arial"/>
          <w:sz w:val="20"/>
          <w:szCs w:val="20"/>
        </w:rPr>
        <w:t>a to minimálně z hlediska výše smluvních pokut a délky záruční doby;</w:t>
      </w:r>
    </w:p>
    <w:p w14:paraId="3E4EB911" w14:textId="6A8B77EB" w:rsidR="0049579C" w:rsidRPr="0079012D" w:rsidRDefault="0049579C" w:rsidP="0079012D">
      <w:pPr>
        <w:pStyle w:val="Odstavecseseznamem"/>
        <w:numPr>
          <w:ilvl w:val="0"/>
          <w:numId w:val="5"/>
        </w:numPr>
        <w:tabs>
          <w:tab w:val="left" w:pos="567"/>
        </w:tabs>
        <w:spacing w:before="120"/>
        <w:ind w:left="567" w:hanging="141"/>
        <w:jc w:val="both"/>
        <w:rPr>
          <w:rFonts w:ascii="Arial" w:hAnsi="Arial" w:cs="Arial"/>
          <w:sz w:val="20"/>
        </w:rPr>
      </w:pPr>
      <w:r w:rsidRPr="0079012D">
        <w:rPr>
          <w:rFonts w:ascii="Arial" w:hAnsi="Arial" w:cs="Arial"/>
          <w:sz w:val="20"/>
        </w:rPr>
        <w:t>zajistí řádné a včasné uhrazení svých finančních závazků vůči svým poddodavatelům.</w:t>
      </w:r>
    </w:p>
    <w:p w14:paraId="6D1E9ACA" w14:textId="77777777" w:rsidR="0049579C" w:rsidRPr="0049579C" w:rsidRDefault="0049579C" w:rsidP="0049579C">
      <w:pPr>
        <w:tabs>
          <w:tab w:val="left" w:pos="567"/>
          <w:tab w:val="left" w:pos="709"/>
        </w:tabs>
        <w:ind w:left="-218"/>
        <w:jc w:val="both"/>
        <w:rPr>
          <w:rFonts w:ascii="Arial" w:hAnsi="Arial" w:cs="Arial"/>
          <w:b/>
          <w:bCs/>
          <w:sz w:val="20"/>
        </w:rPr>
      </w:pPr>
    </w:p>
    <w:p w14:paraId="4A251A83" w14:textId="77777777" w:rsidR="0049579C" w:rsidRPr="0049579C" w:rsidRDefault="0049579C" w:rsidP="00C255B1">
      <w:pPr>
        <w:pStyle w:val="Odstavecseseznamem"/>
        <w:numPr>
          <w:ilvl w:val="0"/>
          <w:numId w:val="4"/>
        </w:numPr>
        <w:tabs>
          <w:tab w:val="left" w:pos="567"/>
        </w:tabs>
        <w:ind w:hanging="720"/>
        <w:jc w:val="both"/>
        <w:rPr>
          <w:rFonts w:ascii="Arial" w:hAnsi="Arial" w:cs="Arial"/>
          <w:b/>
          <w:bCs/>
          <w:sz w:val="20"/>
        </w:rPr>
      </w:pPr>
      <w:r w:rsidRPr="0049579C">
        <w:rPr>
          <w:rFonts w:ascii="Arial" w:hAnsi="Arial" w:cs="Arial"/>
          <w:b/>
          <w:bCs/>
          <w:sz w:val="20"/>
        </w:rPr>
        <w:t>Střet zájmů dle zákona č. 159/2006 Sb., o střetu zájmů, ve znění pozdějších předpisů</w:t>
      </w:r>
    </w:p>
    <w:p w14:paraId="0C76F96C" w14:textId="77777777" w:rsidR="0049579C" w:rsidRPr="0049579C" w:rsidRDefault="0049579C" w:rsidP="0049579C">
      <w:pPr>
        <w:tabs>
          <w:tab w:val="left" w:pos="567"/>
        </w:tabs>
        <w:spacing w:before="120"/>
        <w:jc w:val="both"/>
        <w:rPr>
          <w:rFonts w:ascii="Arial" w:hAnsi="Arial" w:cs="Arial"/>
          <w:sz w:val="20"/>
        </w:rPr>
      </w:pPr>
      <w:r w:rsidRPr="0049579C">
        <w:rPr>
          <w:rFonts w:ascii="Arial" w:hAnsi="Arial" w:cs="Arial"/>
          <w:bCs/>
          <w:sz w:val="20"/>
        </w:rPr>
        <w:t>Dle § 4b zákona č. 159/2006 Sb., o střetu zájmů, ve znění pozdějších předpisů (dále jen „</w:t>
      </w:r>
      <w:r w:rsidRPr="0049579C">
        <w:rPr>
          <w:rFonts w:ascii="Arial" w:hAnsi="Arial" w:cs="Arial"/>
          <w:iCs/>
          <w:sz w:val="20"/>
        </w:rPr>
        <w:t>zákon o střetu zájmů</w:t>
      </w:r>
      <w:r w:rsidRPr="0049579C">
        <w:rPr>
          <w:rFonts w:ascii="Arial" w:hAnsi="Arial" w:cs="Arial"/>
          <w:sz w:val="20"/>
        </w:rPr>
        <w:t>“) se nesmí účastnit zadávacích řízení dle zákona č. 134/2016 Sb., o zadávání veřejných zakázek, ve znění pozdějších předpisů, jako účastník zadávacího řízení nebo jako poddodavatel, prostřednictvím kterého účastník zadávacího řízení prokazuje kvalifikaci, obchodní společnost, ve které veřejný funkcionář uvedený v § 2 odst. 1 písm. c) zákona o střetu zájmů nebo jím ovládaná osoba vlastní podíl představující alespoň 25 % účasti společníka v obchodní společnosti. Zadavatel požaduje, aby dodavatel a jeho poddodavatel, prostřednictvím kterého prokazuje kvalifikaci, nebyli ve střetu zájmů dle § 4b zákona o střetu zájmů.</w:t>
      </w:r>
    </w:p>
    <w:p w14:paraId="4B4B51F1" w14:textId="77777777" w:rsidR="0049579C" w:rsidRPr="0049579C" w:rsidRDefault="0049579C" w:rsidP="0049579C">
      <w:pPr>
        <w:tabs>
          <w:tab w:val="left" w:pos="567"/>
        </w:tabs>
        <w:spacing w:before="120"/>
        <w:jc w:val="both"/>
        <w:rPr>
          <w:rFonts w:ascii="Arial" w:eastAsia="Arial Unicode MS" w:hAnsi="Arial" w:cs="Arial"/>
          <w:b/>
          <w:bCs/>
          <w:sz w:val="20"/>
        </w:rPr>
      </w:pPr>
      <w:r w:rsidRPr="0049579C">
        <w:rPr>
          <w:rFonts w:ascii="Arial" w:hAnsi="Arial" w:cs="Arial"/>
          <w:b/>
          <w:bCs/>
          <w:sz w:val="20"/>
        </w:rPr>
        <w:t>Účastník čestně prohlašuje, že on ani jeho poddodavatel, prostřednictvím kterého prokazuje kvalifikaci (existuje-li takový), neporušil požadavek § 4b zákona o střetu zájmů.</w:t>
      </w:r>
    </w:p>
    <w:p w14:paraId="23935CC0" w14:textId="77777777" w:rsidR="0049579C" w:rsidRDefault="0049579C" w:rsidP="0049579C">
      <w:pPr>
        <w:pStyle w:val="Zkladntext31"/>
        <w:tabs>
          <w:tab w:val="left" w:pos="567"/>
        </w:tabs>
        <w:jc w:val="both"/>
        <w:rPr>
          <w:rFonts w:cs="Arial"/>
          <w:sz w:val="20"/>
        </w:rPr>
      </w:pPr>
    </w:p>
    <w:p w14:paraId="6759EF30" w14:textId="77777777" w:rsidR="0049579C" w:rsidRPr="008C1456" w:rsidRDefault="0049579C" w:rsidP="00C255B1">
      <w:pPr>
        <w:pStyle w:val="Zkladntext31"/>
        <w:numPr>
          <w:ilvl w:val="0"/>
          <w:numId w:val="4"/>
        </w:numPr>
        <w:tabs>
          <w:tab w:val="left" w:pos="567"/>
        </w:tabs>
        <w:ind w:left="0" w:firstLine="0"/>
        <w:jc w:val="both"/>
        <w:rPr>
          <w:rFonts w:cs="Arial"/>
          <w:sz w:val="20"/>
        </w:rPr>
      </w:pPr>
      <w:r w:rsidRPr="008C1456">
        <w:rPr>
          <w:rFonts w:cs="Arial"/>
          <w:b/>
          <w:sz w:val="20"/>
        </w:rPr>
        <w:t>Účastník čestně prohlašuje</w:t>
      </w:r>
      <w:r w:rsidRPr="008C1456">
        <w:rPr>
          <w:rFonts w:cs="Arial"/>
          <w:sz w:val="20"/>
        </w:rPr>
        <w:t>, že se na něj nevztahují sankční nařízení Rady EU č. 2022/576, kterým se mění nařízení (EU) č. 833/2014 o omezujících opatřeních vzhledem k činnostem Ruska destabilizujícím situaci na Ukrajině.</w:t>
      </w:r>
    </w:p>
    <w:p w14:paraId="003A028C" w14:textId="77777777" w:rsidR="0049579C" w:rsidRPr="008C1456" w:rsidRDefault="0049579C" w:rsidP="0049579C">
      <w:pPr>
        <w:pStyle w:val="Zkladntext31"/>
        <w:tabs>
          <w:tab w:val="left" w:pos="567"/>
        </w:tabs>
        <w:jc w:val="both"/>
        <w:rPr>
          <w:rFonts w:cs="Arial"/>
          <w:sz w:val="20"/>
          <w:highlight w:val="yellow"/>
        </w:rPr>
      </w:pPr>
    </w:p>
    <w:p w14:paraId="4C805CDF" w14:textId="77777777" w:rsidR="0049579C" w:rsidRDefault="0049579C" w:rsidP="0049579C">
      <w:pPr>
        <w:pStyle w:val="Zkladntext31"/>
        <w:tabs>
          <w:tab w:val="left" w:pos="567"/>
        </w:tabs>
        <w:jc w:val="both"/>
        <w:rPr>
          <w:rFonts w:cs="Arial"/>
          <w:sz w:val="20"/>
        </w:rPr>
      </w:pPr>
    </w:p>
    <w:p w14:paraId="7377B0B3" w14:textId="77777777" w:rsidR="0049579C" w:rsidRDefault="0049579C" w:rsidP="0049579C">
      <w:pPr>
        <w:pStyle w:val="Zkladntext31"/>
        <w:tabs>
          <w:tab w:val="left" w:pos="567"/>
        </w:tabs>
        <w:jc w:val="both"/>
        <w:rPr>
          <w:rFonts w:cs="Arial"/>
          <w:sz w:val="20"/>
        </w:rPr>
      </w:pPr>
    </w:p>
    <w:p w14:paraId="51C2BB83" w14:textId="77777777" w:rsidR="0049579C" w:rsidRPr="007C71DB" w:rsidRDefault="0049579C" w:rsidP="0049579C">
      <w:pPr>
        <w:pStyle w:val="Zkladntext31"/>
        <w:tabs>
          <w:tab w:val="left" w:pos="567"/>
        </w:tabs>
        <w:jc w:val="both"/>
        <w:rPr>
          <w:rFonts w:cs="Arial"/>
          <w:sz w:val="20"/>
        </w:rPr>
      </w:pPr>
      <w:r w:rsidRPr="007C71DB">
        <w:rPr>
          <w:rFonts w:cs="Arial"/>
          <w:sz w:val="20"/>
        </w:rPr>
        <w:t>V……………</w:t>
      </w:r>
      <w:proofErr w:type="gramStart"/>
      <w:r w:rsidRPr="007C71DB">
        <w:rPr>
          <w:rFonts w:cs="Arial"/>
          <w:sz w:val="20"/>
        </w:rPr>
        <w:t>…….</w:t>
      </w:r>
      <w:proofErr w:type="gramEnd"/>
      <w:r w:rsidRPr="007C71DB">
        <w:rPr>
          <w:rFonts w:cs="Arial"/>
          <w:sz w:val="20"/>
        </w:rPr>
        <w:t>dne……………..</w:t>
      </w:r>
      <w:r w:rsidRPr="007C71DB">
        <w:rPr>
          <w:rFonts w:cs="Arial"/>
          <w:sz w:val="20"/>
        </w:rPr>
        <w:tab/>
      </w:r>
      <w:r w:rsidRPr="007C71DB">
        <w:rPr>
          <w:rFonts w:cs="Arial"/>
          <w:sz w:val="20"/>
        </w:rPr>
        <w:tab/>
      </w:r>
      <w:r w:rsidRPr="007C71DB">
        <w:rPr>
          <w:rFonts w:cs="Arial"/>
          <w:sz w:val="20"/>
        </w:rPr>
        <w:tab/>
      </w:r>
      <w:r w:rsidRPr="007C71DB">
        <w:rPr>
          <w:rFonts w:cs="Arial"/>
          <w:sz w:val="20"/>
        </w:rPr>
        <w:tab/>
        <w:t xml:space="preserve"> </w:t>
      </w:r>
    </w:p>
    <w:p w14:paraId="36A06D6D" w14:textId="77777777" w:rsidR="0049579C" w:rsidRDefault="0049579C" w:rsidP="0049579C">
      <w:pPr>
        <w:pStyle w:val="Zkladntext31"/>
        <w:tabs>
          <w:tab w:val="left" w:pos="567"/>
          <w:tab w:val="left" w:pos="709"/>
        </w:tabs>
        <w:ind w:left="-142"/>
        <w:jc w:val="both"/>
        <w:rPr>
          <w:rFonts w:cs="Arial"/>
          <w:sz w:val="20"/>
        </w:rPr>
      </w:pPr>
    </w:p>
    <w:p w14:paraId="4392CA76" w14:textId="77777777" w:rsidR="0049579C" w:rsidRDefault="0049579C" w:rsidP="0049579C">
      <w:pPr>
        <w:pStyle w:val="Zkladntext31"/>
        <w:tabs>
          <w:tab w:val="left" w:pos="567"/>
          <w:tab w:val="left" w:pos="709"/>
        </w:tabs>
        <w:ind w:left="-142"/>
        <w:jc w:val="both"/>
        <w:rPr>
          <w:rFonts w:cs="Arial"/>
          <w:sz w:val="20"/>
        </w:rPr>
      </w:pPr>
    </w:p>
    <w:p w14:paraId="17358F68" w14:textId="77777777" w:rsidR="00C86D0B" w:rsidRDefault="00C86D0B" w:rsidP="00C86D0B">
      <w:pPr>
        <w:ind w:left="4956" w:firstLine="708"/>
        <w:rPr>
          <w:rFonts w:ascii="Tahoma" w:hAnsi="Tahoma" w:cs="Tahoma"/>
          <w:sz w:val="20"/>
          <w:szCs w:val="20"/>
        </w:rPr>
      </w:pPr>
    </w:p>
    <w:p w14:paraId="7CCB4432" w14:textId="77777777" w:rsidR="00BE3030" w:rsidRDefault="00BE3030" w:rsidP="00B854B0">
      <w:pPr>
        <w:ind w:left="4956" w:firstLine="708"/>
        <w:rPr>
          <w:rFonts w:ascii="Tahoma" w:hAnsi="Tahoma" w:cs="Tahoma"/>
          <w:sz w:val="20"/>
          <w:szCs w:val="20"/>
        </w:rPr>
      </w:pPr>
    </w:p>
    <w:sectPr w:rsidR="00BE3030">
      <w:headerReference w:type="default" r:id="rId12"/>
      <w:footerReference w:type="default" r:id="rId13"/>
      <w:pgSz w:w="11906" w:h="16838"/>
      <w:pgMar w:top="1258" w:right="1418" w:bottom="125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B216AC" w14:textId="77777777" w:rsidR="001021A4" w:rsidRDefault="001021A4">
      <w:r>
        <w:separator/>
      </w:r>
    </w:p>
  </w:endnote>
  <w:endnote w:type="continuationSeparator" w:id="0">
    <w:p w14:paraId="1C7A9B4C" w14:textId="77777777" w:rsidR="001021A4" w:rsidRDefault="00102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5EFD2" w14:textId="77777777" w:rsidR="00024484" w:rsidRPr="00DD64E1" w:rsidRDefault="00024484" w:rsidP="0063788F">
    <w:pPr>
      <w:spacing w:before="240"/>
      <w:jc w:val="both"/>
      <w:rPr>
        <w:rFonts w:ascii="Tahoma" w:hAnsi="Tahoma" w:cs="Tahoma"/>
        <w:sz w:val="22"/>
        <w:szCs w:val="22"/>
      </w:rPr>
    </w:pPr>
  </w:p>
  <w:p w14:paraId="490E1B16" w14:textId="77777777" w:rsidR="00024484" w:rsidRDefault="0002448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382E62" w14:textId="77777777" w:rsidR="001021A4" w:rsidRDefault="001021A4">
      <w:r>
        <w:separator/>
      </w:r>
    </w:p>
  </w:footnote>
  <w:footnote w:type="continuationSeparator" w:id="0">
    <w:p w14:paraId="56F6EA30" w14:textId="77777777" w:rsidR="001021A4" w:rsidRDefault="001021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317A86" w14:textId="77777777" w:rsidR="00C22350" w:rsidRDefault="00C22350">
    <w:pPr>
      <w:pStyle w:val="Zhlav"/>
      <w:rPr>
        <w:rFonts w:ascii="Tahoma" w:hAnsi="Tahoma" w:cs="Tahoma"/>
        <w:sz w:val="20"/>
      </w:rPr>
    </w:pPr>
  </w:p>
  <w:p w14:paraId="55362099" w14:textId="77777777" w:rsidR="00C22350" w:rsidRDefault="00C22350">
    <w:pPr>
      <w:pStyle w:val="Zhlav"/>
      <w:rPr>
        <w:rFonts w:ascii="Tahoma" w:hAnsi="Tahoma" w:cs="Tahoma"/>
        <w:sz w:val="20"/>
      </w:rPr>
    </w:pPr>
  </w:p>
  <w:p w14:paraId="188D7715" w14:textId="77777777" w:rsidR="00024484" w:rsidRDefault="00024484">
    <w:pPr>
      <w:pStyle w:val="Zhlav"/>
      <w:rPr>
        <w:rFonts w:ascii="Tahoma" w:hAnsi="Tahoma" w:cs="Tahoma"/>
        <w:sz w:val="20"/>
      </w:rPr>
    </w:pPr>
    <w:r>
      <w:rPr>
        <w:rFonts w:ascii="Tahoma" w:hAnsi="Tahoma" w:cs="Tahoma"/>
        <w:sz w:val="20"/>
      </w:rPr>
      <w:t xml:space="preserve">Příloha č. </w:t>
    </w:r>
    <w:r w:rsidR="00533F73">
      <w:rPr>
        <w:rFonts w:ascii="Tahoma" w:hAnsi="Tahoma" w:cs="Tahoma"/>
        <w:sz w:val="20"/>
      </w:rPr>
      <w:t>1</w:t>
    </w:r>
    <w:r>
      <w:rPr>
        <w:rFonts w:ascii="Tahoma" w:hAnsi="Tahoma" w:cs="Tahoma"/>
        <w:sz w:val="20"/>
      </w:rPr>
      <w:t xml:space="preserve"> </w:t>
    </w:r>
    <w:r w:rsidR="007C6B9A">
      <w:rPr>
        <w:rFonts w:ascii="Tahoma" w:hAnsi="Tahoma" w:cs="Tahoma"/>
        <w:sz w:val="20"/>
      </w:rPr>
      <w:t xml:space="preserve">Titulní </w:t>
    </w:r>
    <w:r>
      <w:rPr>
        <w:rFonts w:ascii="Tahoma" w:hAnsi="Tahoma" w:cs="Tahoma"/>
        <w:sz w:val="20"/>
      </w:rPr>
      <w:t xml:space="preserve">list </w:t>
    </w:r>
    <w:r w:rsidR="00533F73">
      <w:rPr>
        <w:rFonts w:ascii="Tahoma" w:hAnsi="Tahoma" w:cs="Tahoma"/>
        <w:sz w:val="20"/>
      </w:rPr>
      <w:t>žádosti o účast</w:t>
    </w:r>
    <w:r>
      <w:rPr>
        <w:rFonts w:ascii="Tahoma" w:hAnsi="Tahoma" w:cs="Tahoma"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15416"/>
    <w:multiLevelType w:val="hybridMultilevel"/>
    <w:tmpl w:val="F5682658"/>
    <w:lvl w:ilvl="0" w:tplc="709C8A3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069A8"/>
    <w:multiLevelType w:val="hybridMultilevel"/>
    <w:tmpl w:val="5A96C4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92A7E"/>
    <w:multiLevelType w:val="hybridMultilevel"/>
    <w:tmpl w:val="A31CEB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CB2059"/>
    <w:multiLevelType w:val="hybridMultilevel"/>
    <w:tmpl w:val="5F221A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242283"/>
    <w:multiLevelType w:val="hybridMultilevel"/>
    <w:tmpl w:val="87E84822"/>
    <w:lvl w:ilvl="0" w:tplc="04050017">
      <w:start w:val="1"/>
      <w:numFmt w:val="lowerLetter"/>
      <w:lvlText w:val="%1)"/>
      <w:lvlJc w:val="left"/>
      <w:pPr>
        <w:ind w:left="781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1" w:hanging="360"/>
      </w:pPr>
    </w:lvl>
    <w:lvl w:ilvl="2" w:tplc="0405001B" w:tentative="1">
      <w:start w:val="1"/>
      <w:numFmt w:val="lowerRoman"/>
      <w:lvlText w:val="%3."/>
      <w:lvlJc w:val="right"/>
      <w:pPr>
        <w:ind w:left="2221" w:hanging="180"/>
      </w:pPr>
    </w:lvl>
    <w:lvl w:ilvl="3" w:tplc="0405000F" w:tentative="1">
      <w:start w:val="1"/>
      <w:numFmt w:val="decimal"/>
      <w:lvlText w:val="%4."/>
      <w:lvlJc w:val="left"/>
      <w:pPr>
        <w:ind w:left="2941" w:hanging="360"/>
      </w:pPr>
    </w:lvl>
    <w:lvl w:ilvl="4" w:tplc="04050019" w:tentative="1">
      <w:start w:val="1"/>
      <w:numFmt w:val="lowerLetter"/>
      <w:lvlText w:val="%5."/>
      <w:lvlJc w:val="left"/>
      <w:pPr>
        <w:ind w:left="3661" w:hanging="360"/>
      </w:pPr>
    </w:lvl>
    <w:lvl w:ilvl="5" w:tplc="0405001B" w:tentative="1">
      <w:start w:val="1"/>
      <w:numFmt w:val="lowerRoman"/>
      <w:lvlText w:val="%6."/>
      <w:lvlJc w:val="right"/>
      <w:pPr>
        <w:ind w:left="4381" w:hanging="180"/>
      </w:pPr>
    </w:lvl>
    <w:lvl w:ilvl="6" w:tplc="0405000F" w:tentative="1">
      <w:start w:val="1"/>
      <w:numFmt w:val="decimal"/>
      <w:lvlText w:val="%7."/>
      <w:lvlJc w:val="left"/>
      <w:pPr>
        <w:ind w:left="5101" w:hanging="360"/>
      </w:pPr>
    </w:lvl>
    <w:lvl w:ilvl="7" w:tplc="04050019" w:tentative="1">
      <w:start w:val="1"/>
      <w:numFmt w:val="lowerLetter"/>
      <w:lvlText w:val="%8."/>
      <w:lvlJc w:val="left"/>
      <w:pPr>
        <w:ind w:left="5821" w:hanging="360"/>
      </w:pPr>
    </w:lvl>
    <w:lvl w:ilvl="8" w:tplc="0405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5" w15:restartNumberingAfterBreak="0">
    <w:nsid w:val="33656F6B"/>
    <w:multiLevelType w:val="hybridMultilevel"/>
    <w:tmpl w:val="270C5DE4"/>
    <w:lvl w:ilvl="0" w:tplc="5F04807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E82FE0"/>
    <w:multiLevelType w:val="hybridMultilevel"/>
    <w:tmpl w:val="C8784A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AF3BA6"/>
    <w:multiLevelType w:val="hybridMultilevel"/>
    <w:tmpl w:val="4210B1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D575A3"/>
    <w:multiLevelType w:val="hybridMultilevel"/>
    <w:tmpl w:val="6E9237EA"/>
    <w:lvl w:ilvl="0" w:tplc="55066126">
      <w:start w:val="1"/>
      <w:numFmt w:val="lowerLetter"/>
      <w:lvlText w:val="%1)"/>
      <w:lvlJc w:val="left"/>
      <w:pPr>
        <w:ind w:left="1068" w:hanging="360"/>
      </w:pPr>
      <w:rPr>
        <w:rFonts w:ascii="Verdana" w:hAnsi="Verdana" w:cs="Times New Roman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1706B69"/>
    <w:multiLevelType w:val="hybridMultilevel"/>
    <w:tmpl w:val="4ED4AABA"/>
    <w:lvl w:ilvl="0" w:tplc="81563AD6">
      <w:start w:val="1"/>
      <w:numFmt w:val="decimal"/>
      <w:lvlText w:val="%1."/>
      <w:lvlJc w:val="left"/>
      <w:pPr>
        <w:ind w:left="720" w:hanging="360"/>
      </w:pPr>
      <w:rPr>
        <w:rFonts w:ascii="Verdana" w:hAnsi="Verdana" w:cs="Arial" w:hint="default"/>
        <w:b w:val="0"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1C287630">
      <w:start w:val="1"/>
      <w:numFmt w:val="decimal"/>
      <w:lvlText w:val="%4."/>
      <w:lvlJc w:val="left"/>
      <w:pPr>
        <w:ind w:left="2880" w:hanging="360"/>
      </w:pPr>
      <w:rPr>
        <w:rFonts w:ascii="Verdana" w:hAnsi="Verdana" w:cs="Arial" w:hint="default"/>
        <w:b w:val="0"/>
        <w:bCs w:val="0"/>
        <w:strike w:val="0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2B55D7"/>
    <w:multiLevelType w:val="hybridMultilevel"/>
    <w:tmpl w:val="E5B2881E"/>
    <w:lvl w:ilvl="0" w:tplc="C74AFA0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6409528">
    <w:abstractNumId w:val="2"/>
  </w:num>
  <w:num w:numId="2" w16cid:durableId="1417089476">
    <w:abstractNumId w:val="7"/>
  </w:num>
  <w:num w:numId="3" w16cid:durableId="1358039254">
    <w:abstractNumId w:val="6"/>
  </w:num>
  <w:num w:numId="4" w16cid:durableId="526405403">
    <w:abstractNumId w:val="10"/>
  </w:num>
  <w:num w:numId="5" w16cid:durableId="247269464">
    <w:abstractNumId w:val="4"/>
  </w:num>
  <w:num w:numId="6" w16cid:durableId="1165391817">
    <w:abstractNumId w:val="3"/>
  </w:num>
  <w:num w:numId="7" w16cid:durableId="791705635">
    <w:abstractNumId w:val="1"/>
  </w:num>
  <w:num w:numId="8" w16cid:durableId="739711740">
    <w:abstractNumId w:val="0"/>
  </w:num>
  <w:num w:numId="9" w16cid:durableId="1049956661">
    <w:abstractNumId w:val="9"/>
  </w:num>
  <w:num w:numId="10" w16cid:durableId="518467794">
    <w:abstractNumId w:val="8"/>
  </w:num>
  <w:num w:numId="11" w16cid:durableId="4459259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pDOC_NAME" w:val="-"/>
    <w:docVar w:name="pID_FILE" w:val="-1"/>
    <w:docVar w:name="pID_PIS" w:val="-1"/>
    <w:docVar w:name="sCJ" w:val="CJ-XXX-XXX-XXX"/>
    <w:docVar w:name="sEC" w:val="EC-XXX-XXX-XXX"/>
  </w:docVars>
  <w:rsids>
    <w:rsidRoot w:val="00844E8E"/>
    <w:rsid w:val="000146D1"/>
    <w:rsid w:val="00024484"/>
    <w:rsid w:val="00025125"/>
    <w:rsid w:val="000354DC"/>
    <w:rsid w:val="00057DC5"/>
    <w:rsid w:val="0007136E"/>
    <w:rsid w:val="00071C7F"/>
    <w:rsid w:val="000723E7"/>
    <w:rsid w:val="00080302"/>
    <w:rsid w:val="00084050"/>
    <w:rsid w:val="000840D4"/>
    <w:rsid w:val="00096BA2"/>
    <w:rsid w:val="000A1A1B"/>
    <w:rsid w:val="000B05D4"/>
    <w:rsid w:val="000B1BB2"/>
    <w:rsid w:val="000B7C81"/>
    <w:rsid w:val="000D1CCB"/>
    <w:rsid w:val="000D74DB"/>
    <w:rsid w:val="000E02B3"/>
    <w:rsid w:val="000E2FE3"/>
    <w:rsid w:val="000F1323"/>
    <w:rsid w:val="001021A4"/>
    <w:rsid w:val="001223ED"/>
    <w:rsid w:val="001234E3"/>
    <w:rsid w:val="00167812"/>
    <w:rsid w:val="00180D1C"/>
    <w:rsid w:val="00180D4E"/>
    <w:rsid w:val="0019490F"/>
    <w:rsid w:val="00195703"/>
    <w:rsid w:val="001A7B96"/>
    <w:rsid w:val="001B07EF"/>
    <w:rsid w:val="001D7757"/>
    <w:rsid w:val="00231390"/>
    <w:rsid w:val="0023622B"/>
    <w:rsid w:val="002364AE"/>
    <w:rsid w:val="00264A55"/>
    <w:rsid w:val="002915AC"/>
    <w:rsid w:val="002B1F96"/>
    <w:rsid w:val="002D1D64"/>
    <w:rsid w:val="003277FA"/>
    <w:rsid w:val="00341AF7"/>
    <w:rsid w:val="00396B8E"/>
    <w:rsid w:val="003A62ED"/>
    <w:rsid w:val="003C0861"/>
    <w:rsid w:val="003D3F17"/>
    <w:rsid w:val="003D6898"/>
    <w:rsid w:val="003E27CB"/>
    <w:rsid w:val="003E7246"/>
    <w:rsid w:val="003F2172"/>
    <w:rsid w:val="00402D94"/>
    <w:rsid w:val="00443BCB"/>
    <w:rsid w:val="00447B0E"/>
    <w:rsid w:val="00490460"/>
    <w:rsid w:val="0049579C"/>
    <w:rsid w:val="004B46F7"/>
    <w:rsid w:val="004C2ADE"/>
    <w:rsid w:val="004C35F1"/>
    <w:rsid w:val="004C369F"/>
    <w:rsid w:val="004F51B2"/>
    <w:rsid w:val="00503E40"/>
    <w:rsid w:val="0050533A"/>
    <w:rsid w:val="0053342D"/>
    <w:rsid w:val="00533F73"/>
    <w:rsid w:val="00533FE7"/>
    <w:rsid w:val="00551D29"/>
    <w:rsid w:val="005753EC"/>
    <w:rsid w:val="00593A19"/>
    <w:rsid w:val="005A61AC"/>
    <w:rsid w:val="005B23CF"/>
    <w:rsid w:val="005C695C"/>
    <w:rsid w:val="005D674D"/>
    <w:rsid w:val="005D7E05"/>
    <w:rsid w:val="005F1A83"/>
    <w:rsid w:val="005F3A13"/>
    <w:rsid w:val="00601C7B"/>
    <w:rsid w:val="00610C10"/>
    <w:rsid w:val="00620B8D"/>
    <w:rsid w:val="00637544"/>
    <w:rsid w:val="0063788F"/>
    <w:rsid w:val="00640545"/>
    <w:rsid w:val="00650A93"/>
    <w:rsid w:val="00680B4C"/>
    <w:rsid w:val="00695550"/>
    <w:rsid w:val="006B0EFC"/>
    <w:rsid w:val="006B5F54"/>
    <w:rsid w:val="006C6BD4"/>
    <w:rsid w:val="006D0D1D"/>
    <w:rsid w:val="006D5639"/>
    <w:rsid w:val="006D76B4"/>
    <w:rsid w:val="006D796C"/>
    <w:rsid w:val="006E2445"/>
    <w:rsid w:val="006E3343"/>
    <w:rsid w:val="0070191A"/>
    <w:rsid w:val="00707337"/>
    <w:rsid w:val="00741265"/>
    <w:rsid w:val="00745C54"/>
    <w:rsid w:val="00753AB2"/>
    <w:rsid w:val="00774B26"/>
    <w:rsid w:val="00775A1A"/>
    <w:rsid w:val="00782BC7"/>
    <w:rsid w:val="00784F77"/>
    <w:rsid w:val="0079012D"/>
    <w:rsid w:val="007A60F3"/>
    <w:rsid w:val="007C6B9A"/>
    <w:rsid w:val="007D44DD"/>
    <w:rsid w:val="007E117D"/>
    <w:rsid w:val="007E4EDD"/>
    <w:rsid w:val="00810467"/>
    <w:rsid w:val="008158E3"/>
    <w:rsid w:val="00830A39"/>
    <w:rsid w:val="00834550"/>
    <w:rsid w:val="00844E8E"/>
    <w:rsid w:val="008534A7"/>
    <w:rsid w:val="008817FA"/>
    <w:rsid w:val="0089063D"/>
    <w:rsid w:val="008910D0"/>
    <w:rsid w:val="00895991"/>
    <w:rsid w:val="008B07BF"/>
    <w:rsid w:val="008B6950"/>
    <w:rsid w:val="008C52F9"/>
    <w:rsid w:val="008D2951"/>
    <w:rsid w:val="009154A9"/>
    <w:rsid w:val="0092157E"/>
    <w:rsid w:val="009377AB"/>
    <w:rsid w:val="00971555"/>
    <w:rsid w:val="00974FED"/>
    <w:rsid w:val="009B69E6"/>
    <w:rsid w:val="009C01BA"/>
    <w:rsid w:val="009C5370"/>
    <w:rsid w:val="009D268A"/>
    <w:rsid w:val="009D2C60"/>
    <w:rsid w:val="009D59C8"/>
    <w:rsid w:val="00A0454D"/>
    <w:rsid w:val="00A11754"/>
    <w:rsid w:val="00A25BDB"/>
    <w:rsid w:val="00A26661"/>
    <w:rsid w:val="00A37C37"/>
    <w:rsid w:val="00A44B94"/>
    <w:rsid w:val="00A54EC7"/>
    <w:rsid w:val="00A6649B"/>
    <w:rsid w:val="00A704BD"/>
    <w:rsid w:val="00A82A00"/>
    <w:rsid w:val="00A95142"/>
    <w:rsid w:val="00AB158C"/>
    <w:rsid w:val="00AB330C"/>
    <w:rsid w:val="00AD6DFC"/>
    <w:rsid w:val="00AF206F"/>
    <w:rsid w:val="00AF5107"/>
    <w:rsid w:val="00B337CE"/>
    <w:rsid w:val="00B34E36"/>
    <w:rsid w:val="00B665F1"/>
    <w:rsid w:val="00B83D3A"/>
    <w:rsid w:val="00B854B0"/>
    <w:rsid w:val="00B87B0C"/>
    <w:rsid w:val="00B92669"/>
    <w:rsid w:val="00BA0DBD"/>
    <w:rsid w:val="00BA1F43"/>
    <w:rsid w:val="00BB1877"/>
    <w:rsid w:val="00BD3361"/>
    <w:rsid w:val="00BD3678"/>
    <w:rsid w:val="00BE26BF"/>
    <w:rsid w:val="00BE3030"/>
    <w:rsid w:val="00BE3B66"/>
    <w:rsid w:val="00BF4B66"/>
    <w:rsid w:val="00BF7C68"/>
    <w:rsid w:val="00C02CE2"/>
    <w:rsid w:val="00C046F2"/>
    <w:rsid w:val="00C05AFF"/>
    <w:rsid w:val="00C22350"/>
    <w:rsid w:val="00C23C99"/>
    <w:rsid w:val="00C255B1"/>
    <w:rsid w:val="00C41B3F"/>
    <w:rsid w:val="00C613F6"/>
    <w:rsid w:val="00C67483"/>
    <w:rsid w:val="00C70AB3"/>
    <w:rsid w:val="00C86D0B"/>
    <w:rsid w:val="00C94202"/>
    <w:rsid w:val="00CB42D4"/>
    <w:rsid w:val="00CC1392"/>
    <w:rsid w:val="00CD0FD1"/>
    <w:rsid w:val="00CD4555"/>
    <w:rsid w:val="00CE33E3"/>
    <w:rsid w:val="00D0434A"/>
    <w:rsid w:val="00D07F69"/>
    <w:rsid w:val="00D177BB"/>
    <w:rsid w:val="00D30D8D"/>
    <w:rsid w:val="00D335FF"/>
    <w:rsid w:val="00D40F34"/>
    <w:rsid w:val="00D46493"/>
    <w:rsid w:val="00D5493A"/>
    <w:rsid w:val="00D77F80"/>
    <w:rsid w:val="00D86AE0"/>
    <w:rsid w:val="00DA070E"/>
    <w:rsid w:val="00DA6F21"/>
    <w:rsid w:val="00DB4A43"/>
    <w:rsid w:val="00DD08F9"/>
    <w:rsid w:val="00DD127E"/>
    <w:rsid w:val="00DD51CB"/>
    <w:rsid w:val="00DD71EB"/>
    <w:rsid w:val="00DD7EA0"/>
    <w:rsid w:val="00DE4B32"/>
    <w:rsid w:val="00DF32C3"/>
    <w:rsid w:val="00DF3BB5"/>
    <w:rsid w:val="00E248CF"/>
    <w:rsid w:val="00E2498E"/>
    <w:rsid w:val="00E40978"/>
    <w:rsid w:val="00E438B6"/>
    <w:rsid w:val="00E500F3"/>
    <w:rsid w:val="00E6102F"/>
    <w:rsid w:val="00E61EEE"/>
    <w:rsid w:val="00E62DFB"/>
    <w:rsid w:val="00E72BAF"/>
    <w:rsid w:val="00E747BC"/>
    <w:rsid w:val="00E914CB"/>
    <w:rsid w:val="00EB1F8C"/>
    <w:rsid w:val="00EB302A"/>
    <w:rsid w:val="00EB47AA"/>
    <w:rsid w:val="00EC3E82"/>
    <w:rsid w:val="00EC4A7A"/>
    <w:rsid w:val="00EC60D4"/>
    <w:rsid w:val="00EF0AE1"/>
    <w:rsid w:val="00F168CA"/>
    <w:rsid w:val="00F21947"/>
    <w:rsid w:val="00F4282C"/>
    <w:rsid w:val="00F43F00"/>
    <w:rsid w:val="00F4666B"/>
    <w:rsid w:val="00F51E5D"/>
    <w:rsid w:val="00F55B3C"/>
    <w:rsid w:val="00F60EB5"/>
    <w:rsid w:val="00F64779"/>
    <w:rsid w:val="00F715D4"/>
    <w:rsid w:val="00F91634"/>
    <w:rsid w:val="00F94C34"/>
    <w:rsid w:val="00F968C6"/>
    <w:rsid w:val="00FA33A0"/>
    <w:rsid w:val="00FD763E"/>
    <w:rsid w:val="00FE7707"/>
    <w:rsid w:val="00FF6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402A32"/>
  <w15:chartTrackingRefBased/>
  <w15:docId w15:val="{11C5D0E7-5334-47CE-8D9B-93BDC1175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bCs/>
      <w:color w:val="0000FF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paragraph" w:styleId="Nadpis9">
    <w:name w:val="heading 9"/>
    <w:basedOn w:val="Normln"/>
    <w:next w:val="Normln"/>
    <w:link w:val="Nadpis9Char"/>
    <w:semiHidden/>
    <w:unhideWhenUsed/>
    <w:qFormat/>
    <w:rsid w:val="00DF32C3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o,header odd,first,heading one,Odd Header,h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paragraph" w:styleId="Zkladntext">
    <w:name w:val="Body Text"/>
    <w:aliases w:val="subtitle2,Základní tZákladní text,Body Text"/>
    <w:basedOn w:val="Normln"/>
    <w:pPr>
      <w:jc w:val="both"/>
    </w:pPr>
  </w:style>
  <w:style w:type="paragraph" w:styleId="Textvbloku">
    <w:name w:val="Block Text"/>
    <w:basedOn w:val="Normln"/>
    <w:pPr>
      <w:ind w:left="-397" w:right="-397"/>
      <w:jc w:val="both"/>
    </w:pPr>
  </w:style>
  <w:style w:type="paragraph" w:customStyle="1" w:styleId="a">
    <w:basedOn w:val="Normln"/>
    <w:rsid w:val="0063788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Odkaznakoment">
    <w:name w:val="annotation reference"/>
    <w:semiHidden/>
    <w:rsid w:val="00E248CF"/>
    <w:rPr>
      <w:sz w:val="16"/>
      <w:szCs w:val="16"/>
    </w:rPr>
  </w:style>
  <w:style w:type="paragraph" w:styleId="Textkomente">
    <w:name w:val="annotation text"/>
    <w:basedOn w:val="Normln"/>
    <w:semiHidden/>
    <w:rsid w:val="00E248CF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E248CF"/>
    <w:rPr>
      <w:b/>
      <w:bCs/>
    </w:rPr>
  </w:style>
  <w:style w:type="paragraph" w:styleId="Textbubliny">
    <w:name w:val="Balloon Text"/>
    <w:basedOn w:val="Normln"/>
    <w:semiHidden/>
    <w:rsid w:val="00E248CF"/>
    <w:rPr>
      <w:rFonts w:ascii="Tahoma" w:hAnsi="Tahoma" w:cs="Tahoma"/>
      <w:sz w:val="16"/>
      <w:szCs w:val="16"/>
    </w:rPr>
  </w:style>
  <w:style w:type="paragraph" w:customStyle="1" w:styleId="Zkladntext31">
    <w:name w:val="Základní text 31"/>
    <w:basedOn w:val="Normln"/>
    <w:rsid w:val="007C6B9A"/>
    <w:pPr>
      <w:suppressAutoHyphens/>
    </w:pPr>
    <w:rPr>
      <w:rFonts w:ascii="Arial" w:hAnsi="Arial"/>
      <w:sz w:val="28"/>
      <w:szCs w:val="20"/>
      <w:lang w:eastAsia="ar-SA"/>
    </w:rPr>
  </w:style>
  <w:style w:type="paragraph" w:customStyle="1" w:styleId="Tabellentext">
    <w:name w:val="Tabellentext"/>
    <w:basedOn w:val="Normln"/>
    <w:rsid w:val="006B0EFC"/>
    <w:pPr>
      <w:keepLines/>
      <w:spacing w:before="40" w:after="40"/>
    </w:pPr>
    <w:rPr>
      <w:rFonts w:ascii="CorpoS" w:hAnsi="CorpoS"/>
      <w:sz w:val="22"/>
      <w:lang w:val="de-DE"/>
    </w:rPr>
  </w:style>
  <w:style w:type="paragraph" w:styleId="Odstavecseseznamem">
    <w:name w:val="List Paragraph"/>
    <w:basedOn w:val="Normln"/>
    <w:link w:val="OdstavecseseznamemChar"/>
    <w:uiPriority w:val="99"/>
    <w:qFormat/>
    <w:rsid w:val="00810467"/>
    <w:pPr>
      <w:ind w:left="708"/>
    </w:pPr>
  </w:style>
  <w:style w:type="character" w:customStyle="1" w:styleId="Nadpis9Char">
    <w:name w:val="Nadpis 9 Char"/>
    <w:link w:val="Nadpis9"/>
    <w:semiHidden/>
    <w:rsid w:val="00DF32C3"/>
    <w:rPr>
      <w:rFonts w:ascii="Calibri Light" w:eastAsia="Times New Roman" w:hAnsi="Calibri Light" w:cs="Times New Roman"/>
      <w:sz w:val="22"/>
      <w:szCs w:val="22"/>
    </w:rPr>
  </w:style>
  <w:style w:type="paragraph" w:styleId="Textpoznpodarou">
    <w:name w:val="footnote text"/>
    <w:basedOn w:val="Normln"/>
    <w:link w:val="TextpoznpodarouChar"/>
    <w:unhideWhenUsed/>
    <w:rsid w:val="00DF32C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DF32C3"/>
  </w:style>
  <w:style w:type="character" w:styleId="Znakapoznpodarou">
    <w:name w:val="footnote reference"/>
    <w:unhideWhenUsed/>
    <w:rsid w:val="00DF32C3"/>
    <w:rPr>
      <w:vertAlign w:val="superscript"/>
    </w:rPr>
  </w:style>
  <w:style w:type="paragraph" w:customStyle="1" w:styleId="Zkladntext32">
    <w:name w:val="Základní text 32"/>
    <w:basedOn w:val="Normln"/>
    <w:rsid w:val="0049579C"/>
    <w:pPr>
      <w:widowControl w:val="0"/>
      <w:jc w:val="both"/>
    </w:pPr>
    <w:rPr>
      <w:rFonts w:ascii="Arial" w:hAnsi="Arial"/>
      <w:szCs w:val="20"/>
    </w:rPr>
  </w:style>
  <w:style w:type="character" w:customStyle="1" w:styleId="OdstavecseseznamemChar">
    <w:name w:val="Odstavec se seznamem Char"/>
    <w:link w:val="Odstavecseseznamem"/>
    <w:uiPriority w:val="99"/>
    <w:locked/>
    <w:rsid w:val="00C255B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26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BD893C3C1FAE4787FB80B118414F2F" ma:contentTypeVersion="12" ma:contentTypeDescription="Vytvoří nový dokument" ma:contentTypeScope="" ma:versionID="e46f1b73b2edcc758c89e39283f15e10">
  <xsd:schema xmlns:xsd="http://www.w3.org/2001/XMLSchema" xmlns:xs="http://www.w3.org/2001/XMLSchema" xmlns:p="http://schemas.microsoft.com/office/2006/metadata/properties" xmlns:ns2="41ee7494-27f1-4edc-ae60-98fb2c80d377" xmlns:ns3="9623408d-37d6-4782-b13f-866d9a4453fb" targetNamespace="http://schemas.microsoft.com/office/2006/metadata/properties" ma:root="true" ma:fieldsID="a02a4f88d6a24f73fc302fd85ce05055" ns2:_="" ns3:_="">
    <xsd:import namespace="41ee7494-27f1-4edc-ae60-98fb2c80d377"/>
    <xsd:import namespace="9623408d-37d6-4782-b13f-866d9a4453fb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e7494-27f1-4edc-ae60-98fb2c80d37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14203ddd-4de1-4e83-9088-b7effa9637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3408d-37d6-4782-b13f-866d9a4453fb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95ecb7ae-a7b9-421b-b4fc-94e9cdb51866}" ma:internalName="TaxCatchAll" ma:showField="CatchAllData" ma:web="9623408d-37d6-4782-b13f-866d9a4453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23408d-37d6-4782-b13f-866d9a4453fb" xsi:nil="true"/>
    <lcf76f155ced4ddcb4097134ff3c332f xmlns="41ee7494-27f1-4edc-ae60-98fb2c80d37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C778C7B-7EDA-4F71-8D31-FC05CD8CD9F6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9022408-480C-4F67-9CFA-28F5C183664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D38A31D-1D55-4865-86BD-9F2695F52E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ee7494-27f1-4edc-ae60-98fb2c80d377"/>
    <ds:schemaRef ds:uri="9623408d-37d6-4782-b13f-866d9a4453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26B40E4-3909-401C-8DEF-9881B884089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C444621-E085-44DF-8304-DEF650FDF9B6}">
  <ds:schemaRefs>
    <ds:schemaRef ds:uri="http://schemas.microsoft.com/office/2006/metadata/properties"/>
    <ds:schemaRef ds:uri="http://schemas.microsoft.com/office/infopath/2007/PartnerControls"/>
    <ds:schemaRef ds:uri="9623408d-37d6-4782-b13f-866d9a4453fb"/>
    <ds:schemaRef ds:uri="41ee7494-27f1-4edc-ae60-98fb2c80d37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569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>Marcoland</Company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subject/>
  <dc:creator>Marek Matějka</dc:creator>
  <cp:keywords/>
  <dc:description/>
  <cp:lastModifiedBy>Mocková Pavla Ing.</cp:lastModifiedBy>
  <cp:revision>6</cp:revision>
  <cp:lastPrinted>2010-08-02T10:19:00Z</cp:lastPrinted>
  <dcterms:created xsi:type="dcterms:W3CDTF">2024-04-29T13:39:00Z</dcterms:created>
  <dcterms:modified xsi:type="dcterms:W3CDTF">2024-05-14T07:22:00Z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Mocková Pavla Ing.</vt:lpwstr>
  </property>
  <property fmtid="{D5CDD505-2E9C-101B-9397-08002B2CF9AE}" pid="3" name="Order">
    <vt:lpwstr>173400.000000000</vt:lpwstr>
  </property>
  <property fmtid="{D5CDD505-2E9C-101B-9397-08002B2CF9AE}" pid="4" name="display_urn:schemas-microsoft-com:office:office#Author">
    <vt:lpwstr>Mocková Pavla Ing.</vt:lpwstr>
  </property>
  <property fmtid="{D5CDD505-2E9C-101B-9397-08002B2CF9AE}" pid="5" name="MediaServiceImageTags">
    <vt:lpwstr/>
  </property>
  <property fmtid="{D5CDD505-2E9C-101B-9397-08002B2CF9AE}" pid="6" name="ContentTypeId">
    <vt:lpwstr>0x010100A1BD893C3C1FAE4787FB80B118414F2F</vt:lpwstr>
  </property>
</Properties>
</file>