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43DACAF7" w14:textId="33043E99" w:rsidR="00561E6E" w:rsidRPr="00A75CD0" w:rsidRDefault="0071428C" w:rsidP="0071428C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425"/>
        <w:rPr>
          <w:rFonts w:ascii="Arial" w:eastAsia="Arial" w:hAnsi="Arial" w:cs="Arial"/>
          <w:sz w:val="22"/>
          <w:lang w:eastAsia="sk"/>
        </w:rPr>
      </w:pPr>
      <w:r w:rsidRPr="00A75CD0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>najnižšia cena,</w:t>
      </w:r>
      <w:r w:rsidRPr="00A75CD0">
        <w:rPr>
          <w:rFonts w:ascii="Arial" w:eastAsia="Arial" w:hAnsi="Arial" w:cs="Arial"/>
          <w:sz w:val="22"/>
          <w:lang w:eastAsia="sk"/>
        </w:rPr>
        <w:t xml:space="preserve"> t. j.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 xml:space="preserve">najnižšia  cena za predmet zákazky, </w:t>
      </w:r>
      <w:r w:rsidRPr="00A75CD0">
        <w:rPr>
          <w:rFonts w:ascii="Arial" w:eastAsia="Arial" w:hAnsi="Arial" w:cs="Arial"/>
          <w:sz w:val="22"/>
          <w:lang w:eastAsia="sk"/>
        </w:rPr>
        <w:t>ktorá bude obsahovať všetky náklady súvisiace s predmetom zákazky, vypočítaná a vyjadrená v eurách a centoch bez DPH zaokrúhlená na dve (2) desatinné miesta (zaokrúhľuje sa matematicky).</w:t>
      </w:r>
    </w:p>
    <w:p w14:paraId="38CE209D" w14:textId="77777777" w:rsidR="0071428C" w:rsidRPr="0071428C" w:rsidRDefault="0071428C" w:rsidP="0071428C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70C56011" w14:textId="32B0FB96" w:rsidR="00F228A4" w:rsidRDefault="00F228A4" w:rsidP="00F228A4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3354403" w14:textId="08263769" w:rsidR="00F228A4" w:rsidRDefault="00242B0F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O</w:t>
      </w:r>
      <w:r w:rsidR="000769DC" w:rsidRPr="000769DC">
        <w:rPr>
          <w:rFonts w:ascii="Arial" w:eastAsia="Arial" w:hAnsi="Arial" w:cs="Arial"/>
          <w:sz w:val="22"/>
          <w:lang w:eastAsia="sk"/>
        </w:rPr>
        <w:t>bstarávateľ zostaví poradie ponúk tak, že zoradí ponuky podľa stanoveného kritériá od najnižšej po najvyššiu.</w:t>
      </w:r>
    </w:p>
    <w:p w14:paraId="1E78AD21" w14:textId="2D5CA62C" w:rsidR="00E749C9" w:rsidRPr="00E749C9" w:rsidRDefault="00E749C9" w:rsidP="00E749C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362" w:right="0" w:firstLine="0"/>
        <w:rPr>
          <w:rFonts w:ascii="Arial" w:eastAsia="Arial" w:hAnsi="Arial" w:cs="Arial"/>
          <w:sz w:val="22"/>
          <w:lang w:eastAsia="sk"/>
        </w:rPr>
      </w:pPr>
    </w:p>
    <w:p w14:paraId="5775E7B2" w14:textId="7ED6199B" w:rsidR="00E749C9" w:rsidRDefault="00E749C9" w:rsidP="00E749C9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8" w:after="0" w:line="276" w:lineRule="auto"/>
        <w:ind w:left="709" w:right="74" w:hanging="360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</w:t>
      </w:r>
      <w:r>
        <w:rPr>
          <w:rFonts w:ascii="Arial" w:eastAsia="Times New Roman" w:hAnsi="Arial" w:cs="Arial"/>
          <w:color w:val="auto"/>
          <w:sz w:val="22"/>
          <w:lang w:eastAsia="en-US"/>
        </w:rPr>
        <w:t>ý ponúkne najnižšiu cenu za predmet zákazky.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Poradie ostatných uchádzačov sa stanoví podľa </w:t>
      </w:r>
      <w:r w:rsidR="00932317">
        <w:rPr>
          <w:rFonts w:ascii="Arial" w:eastAsia="Times New Roman" w:hAnsi="Arial" w:cs="Arial"/>
          <w:color w:val="auto"/>
          <w:sz w:val="22"/>
          <w:lang w:eastAsia="en-US"/>
        </w:rPr>
        <w:t>výšky ponúknutej ceny za predmet zákazky od najnižšej po najvyššiu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1F4002BC" w14:textId="79B875B7" w:rsidR="00A976EF" w:rsidRPr="00A976EF" w:rsidRDefault="00A976EF" w:rsidP="00A976EF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421"/>
        <w:rPr>
          <w:rFonts w:ascii="Arial" w:eastAsia="Arial" w:hAnsi="Arial" w:cs="Arial"/>
          <w:sz w:val="22"/>
          <w:lang w:eastAsia="sk"/>
        </w:rPr>
      </w:pPr>
      <w:r w:rsidRPr="00A976EF">
        <w:rPr>
          <w:rFonts w:ascii="Arial" w:eastAsia="Arial" w:hAnsi="Arial" w:cs="Arial"/>
          <w:sz w:val="22"/>
          <w:lang w:eastAsia="sk"/>
        </w:rPr>
        <w:t>Do konečnej ceny, ktorá bude zmluvnou cenou, musia byť započítané všetky výdavky uchádzača súvisiace s realizáciou predmetu zákazky podľa požiadaviek uvedených v opise predmetu zákazky a v </w:t>
      </w:r>
      <w:r w:rsidR="005E5E15" w:rsidRPr="00425B36">
        <w:rPr>
          <w:rFonts w:ascii="Arial" w:hAnsi="Arial" w:cs="Arial"/>
          <w:sz w:val="22"/>
        </w:rPr>
        <w:t>zmluve o odbere, preprave a spracovaní odpadu</w:t>
      </w:r>
      <w:r w:rsidR="00FB3E81">
        <w:rPr>
          <w:rFonts w:ascii="Arial" w:hAnsi="Arial" w:cs="Arial"/>
          <w:sz w:val="22"/>
        </w:rPr>
        <w:t xml:space="preserve"> (ďalej len „zmluva“)</w:t>
      </w:r>
      <w:r w:rsidRPr="00A976EF">
        <w:rPr>
          <w:rFonts w:ascii="Arial" w:eastAsia="Arial" w:hAnsi="Arial" w:cs="Arial"/>
          <w:sz w:val="22"/>
          <w:lang w:eastAsia="sk"/>
        </w:rPr>
        <w:t xml:space="preserve">, ktorá je prílohou </w:t>
      </w:r>
      <w:r w:rsidR="005E5E15">
        <w:rPr>
          <w:rFonts w:ascii="Arial" w:eastAsia="Arial" w:hAnsi="Arial" w:cs="Arial"/>
          <w:sz w:val="22"/>
          <w:lang w:eastAsia="sk"/>
        </w:rPr>
        <w:t>súťažných pod</w:t>
      </w:r>
      <w:r w:rsidR="00797DF2">
        <w:rPr>
          <w:rFonts w:ascii="Arial" w:eastAsia="Arial" w:hAnsi="Arial" w:cs="Arial"/>
          <w:sz w:val="22"/>
          <w:lang w:eastAsia="sk"/>
        </w:rPr>
        <w:t>k</w:t>
      </w:r>
      <w:r w:rsidR="005E5E15">
        <w:rPr>
          <w:rFonts w:ascii="Arial" w:eastAsia="Arial" w:hAnsi="Arial" w:cs="Arial"/>
          <w:sz w:val="22"/>
          <w:lang w:eastAsia="sk"/>
        </w:rPr>
        <w:t>ladov</w:t>
      </w:r>
      <w:r w:rsidRPr="00A976EF">
        <w:rPr>
          <w:rFonts w:ascii="Arial" w:eastAsia="Arial" w:hAnsi="Arial" w:cs="Arial"/>
          <w:sz w:val="22"/>
          <w:lang w:eastAsia="sk"/>
        </w:rPr>
        <w:t>. Záujemca je pred predložením svojej ponuky a pri určovaní c</w:t>
      </w:r>
      <w:r w:rsidR="00FB3E81">
        <w:rPr>
          <w:rFonts w:ascii="Arial" w:eastAsia="Arial" w:hAnsi="Arial" w:cs="Arial"/>
          <w:sz w:val="22"/>
          <w:lang w:eastAsia="sk"/>
        </w:rPr>
        <w:t>eny</w:t>
      </w:r>
      <w:r w:rsidRPr="00A976EF">
        <w:rPr>
          <w:rFonts w:ascii="Arial" w:eastAsia="Arial" w:hAnsi="Arial" w:cs="Arial"/>
          <w:sz w:val="22"/>
          <w:lang w:eastAsia="sk"/>
        </w:rPr>
        <w:t xml:space="preserve"> povinný vziať do úvahy všetko, čo je nevyhnutné na úplné a riadne plnenie zmluvy, pričom do svoj</w:t>
      </w:r>
      <w:r w:rsidR="00C205E0">
        <w:rPr>
          <w:rFonts w:ascii="Arial" w:eastAsia="Arial" w:hAnsi="Arial" w:cs="Arial"/>
          <w:sz w:val="22"/>
          <w:lang w:eastAsia="sk"/>
        </w:rPr>
        <w:t>ej</w:t>
      </w:r>
      <w:r w:rsidRPr="00A976EF">
        <w:rPr>
          <w:rFonts w:ascii="Arial" w:eastAsia="Arial" w:hAnsi="Arial" w:cs="Arial"/>
          <w:sz w:val="22"/>
          <w:lang w:eastAsia="sk"/>
        </w:rPr>
        <w:t xml:space="preserve"> cen</w:t>
      </w:r>
      <w:r w:rsidR="00C205E0">
        <w:rPr>
          <w:rFonts w:ascii="Arial" w:eastAsia="Arial" w:hAnsi="Arial" w:cs="Arial"/>
          <w:sz w:val="22"/>
          <w:lang w:eastAsia="sk"/>
        </w:rPr>
        <w:t>y</w:t>
      </w:r>
      <w:r w:rsidRPr="00A976EF">
        <w:rPr>
          <w:rFonts w:ascii="Arial" w:eastAsia="Arial" w:hAnsi="Arial" w:cs="Arial"/>
          <w:sz w:val="22"/>
          <w:lang w:eastAsia="sk"/>
        </w:rPr>
        <w:t xml:space="preserve"> zahrnie všetky náklady spojené s plnením predmetu zákazky.</w:t>
      </w:r>
    </w:p>
    <w:p w14:paraId="57F8AE3A" w14:textId="75B5A3A9" w:rsidR="000E78F5" w:rsidRPr="00A976EF" w:rsidRDefault="000E78F5" w:rsidP="00A976EF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5"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3D2877CF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689FF7CC" w14:textId="5BF2424C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389DA86" w14:textId="77777777" w:rsidR="00797DF2" w:rsidRDefault="00797DF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7B030A65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F971587" w14:textId="4EF87EF1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2AB2E7" w14:textId="371E091B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9E08C7" w14:textId="77777777" w:rsidR="007007C3" w:rsidRPr="00A246F6" w:rsidRDefault="007007C3" w:rsidP="00A246F6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  <w:sz w:val="22"/>
        </w:rPr>
      </w:pPr>
      <w:r w:rsidRPr="00A246F6">
        <w:rPr>
          <w:rFonts w:ascii="Arial" w:hAnsi="Arial" w:cs="Arial"/>
          <w:sz w:val="22"/>
        </w:rPr>
        <w:t>Príloha č. 1 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772FA42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34AFD51C" w:rsidR="007007C3" w:rsidRPr="00F3001A" w:rsidRDefault="007007C3" w:rsidP="0004556B">
      <w:pPr>
        <w:tabs>
          <w:tab w:val="right" w:pos="9024"/>
        </w:tabs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  <w:r w:rsidR="0004556B">
        <w:rPr>
          <w:rFonts w:ascii="Arial" w:hAnsi="Arial" w:cs="Arial"/>
          <w:sz w:val="18"/>
          <w:szCs w:val="18"/>
        </w:rPr>
        <w:tab/>
      </w:r>
    </w:p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tbl>
      <w:tblPr>
        <w:tblStyle w:val="Mriekatabuky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134"/>
        <w:gridCol w:w="709"/>
        <w:gridCol w:w="2126"/>
      </w:tblGrid>
      <w:tr w:rsidR="00BD335D" w14:paraId="2E8A3F4F" w14:textId="77777777" w:rsidTr="00340941">
        <w:tc>
          <w:tcPr>
            <w:tcW w:w="562" w:type="dxa"/>
            <w:shd w:val="clear" w:color="auto" w:fill="D9E2F3" w:themeFill="accent1" w:themeFillTint="33"/>
            <w:vAlign w:val="center"/>
          </w:tcPr>
          <w:p w14:paraId="1F8C66CD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68509538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Názov predmetu zákazky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67981DF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Merná jednotka</w:t>
            </w:r>
          </w:p>
          <w:p w14:paraId="2E7843DF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(MJ)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6D07F3A" w14:textId="36B0DFD6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za MJ v EUR bez DPH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2D0E967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6396E2DE" w14:textId="77777777" w:rsidR="00BD335D" w:rsidRPr="00322EBA" w:rsidRDefault="00BD335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celkom v EUR bez DPH /kritérium na vyhodnotenie ponúk/</w:t>
            </w:r>
          </w:p>
        </w:tc>
      </w:tr>
      <w:tr w:rsidR="00BD335D" w14:paraId="5866D0F9" w14:textId="77777777" w:rsidTr="00340941">
        <w:tc>
          <w:tcPr>
            <w:tcW w:w="562" w:type="dxa"/>
            <w:vAlign w:val="center"/>
          </w:tcPr>
          <w:p w14:paraId="08AB7951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3559D412" w14:textId="10B4042B" w:rsidR="00BD335D" w:rsidRPr="00C959D3" w:rsidRDefault="00BD335D" w:rsidP="00793667">
            <w:pPr>
              <w:rPr>
                <w:rFonts w:ascii="Arial" w:hAnsi="Arial" w:cs="Arial"/>
                <w:sz w:val="18"/>
                <w:szCs w:val="18"/>
              </w:rPr>
            </w:pPr>
            <w:r w:rsidRPr="00AD4267">
              <w:rPr>
                <w:rFonts w:ascii="Arial" w:hAnsi="Arial" w:cs="Arial"/>
                <w:b/>
                <w:bCs/>
                <w:sz w:val="18"/>
                <w:szCs w:val="18"/>
              </w:rPr>
              <w:t>Zabezpečenie odberu, prepravy a spracovanie nebezpečného odpadu (popolček)</w:t>
            </w:r>
          </w:p>
        </w:tc>
        <w:tc>
          <w:tcPr>
            <w:tcW w:w="992" w:type="dxa"/>
            <w:vAlign w:val="center"/>
          </w:tcPr>
          <w:p w14:paraId="5229807E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134" w:type="dxa"/>
            <w:vAlign w:val="center"/>
          </w:tcPr>
          <w:p w14:paraId="1D334654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C7DAAA" w14:textId="5A2F28B0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126" w:type="dxa"/>
            <w:vAlign w:val="center"/>
          </w:tcPr>
          <w:p w14:paraId="421C72A4" w14:textId="77777777" w:rsidR="00BD335D" w:rsidRPr="00C959D3" w:rsidRDefault="00BD335D" w:rsidP="00793667">
            <w:pPr>
              <w:jc w:val="center"/>
              <w:rPr>
                <w:rFonts w:ascii="Arial" w:hAnsi="Arial" w:cs="Arial"/>
              </w:rPr>
            </w:pPr>
          </w:p>
        </w:tc>
      </w:tr>
      <w:tr w:rsidR="00BD335D" w14:paraId="2DC57793" w14:textId="77777777" w:rsidTr="00340941">
        <w:tc>
          <w:tcPr>
            <w:tcW w:w="562" w:type="dxa"/>
            <w:vAlign w:val="center"/>
          </w:tcPr>
          <w:p w14:paraId="41B55293" w14:textId="3F8FB24A" w:rsidR="00BD335D" w:rsidRPr="00C959D3" w:rsidRDefault="008C4F53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42D9C41" w14:textId="4118C57F" w:rsidR="00BD335D" w:rsidRPr="00AD4267" w:rsidRDefault="00453462" w:rsidP="007936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462">
              <w:rPr>
                <w:rFonts w:ascii="Arial" w:hAnsi="Arial" w:cs="Arial"/>
                <w:b/>
                <w:bCs/>
                <w:sz w:val="18"/>
                <w:szCs w:val="18"/>
              </w:rPr>
              <w:t>Zabezpečenie spracovani</w:t>
            </w:r>
            <w:r w:rsidR="00391D7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534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92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53462">
              <w:rPr>
                <w:rFonts w:ascii="Arial" w:hAnsi="Arial" w:cs="Arial"/>
                <w:b/>
                <w:bCs/>
                <w:sz w:val="18"/>
                <w:szCs w:val="18"/>
              </w:rPr>
              <w:t>ebezpečného odpadu kat. číslo 19 01 07 (popolček) vo VKK</w:t>
            </w:r>
          </w:p>
        </w:tc>
        <w:tc>
          <w:tcPr>
            <w:tcW w:w="992" w:type="dxa"/>
            <w:vAlign w:val="center"/>
          </w:tcPr>
          <w:p w14:paraId="44D06086" w14:textId="0487476A" w:rsidR="00BD335D" w:rsidRPr="00C959D3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134" w:type="dxa"/>
            <w:vAlign w:val="center"/>
          </w:tcPr>
          <w:p w14:paraId="0913D8A3" w14:textId="77777777" w:rsidR="00BD335D" w:rsidRPr="00C959D3" w:rsidRDefault="00BD335D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6AA487" w14:textId="0280B761" w:rsidR="00BD335D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26" w:type="dxa"/>
            <w:vAlign w:val="center"/>
          </w:tcPr>
          <w:p w14:paraId="6B36BB89" w14:textId="77777777" w:rsidR="00BD335D" w:rsidRPr="00C959D3" w:rsidRDefault="00BD335D" w:rsidP="00793667">
            <w:pPr>
              <w:jc w:val="center"/>
              <w:rPr>
                <w:rFonts w:ascii="Arial" w:hAnsi="Arial" w:cs="Arial"/>
              </w:rPr>
            </w:pPr>
          </w:p>
        </w:tc>
      </w:tr>
      <w:tr w:rsidR="008C4F53" w14:paraId="286E9369" w14:textId="77777777" w:rsidTr="00340941">
        <w:tc>
          <w:tcPr>
            <w:tcW w:w="562" w:type="dxa"/>
            <w:vAlign w:val="center"/>
          </w:tcPr>
          <w:p w14:paraId="44CE455E" w14:textId="4AD734A7" w:rsidR="008C4F53" w:rsidRPr="00C959D3" w:rsidRDefault="00FC492C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14:paraId="38480CC1" w14:textId="0F398A38" w:rsidR="008C4F53" w:rsidRPr="00AD4267" w:rsidRDefault="00FC492C" w:rsidP="007936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92C">
              <w:rPr>
                <w:rFonts w:ascii="Arial" w:hAnsi="Arial" w:cs="Arial"/>
                <w:b/>
                <w:bCs/>
                <w:sz w:val="18"/>
                <w:szCs w:val="18"/>
              </w:rPr>
              <w:t>Zabezpečenie spracovani</w:t>
            </w:r>
            <w:r w:rsidR="00391D7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C49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nebezpečného odpadu kat. číslo 19 01 07 (popolček)</w:t>
            </w:r>
            <w:r w:rsidR="003409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vysokovýkonným vysávačom s prefukovaním</w:t>
            </w:r>
          </w:p>
        </w:tc>
        <w:tc>
          <w:tcPr>
            <w:tcW w:w="992" w:type="dxa"/>
            <w:vAlign w:val="center"/>
          </w:tcPr>
          <w:p w14:paraId="3F1E0747" w14:textId="20D38FF4" w:rsidR="008C4F53" w:rsidRPr="00C959D3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134" w:type="dxa"/>
            <w:vAlign w:val="center"/>
          </w:tcPr>
          <w:p w14:paraId="7E0A0D59" w14:textId="77777777" w:rsidR="008C4F53" w:rsidRPr="00C959D3" w:rsidRDefault="008C4F53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AF1860" w14:textId="5E0D791A" w:rsidR="008C4F53" w:rsidRDefault="00340941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26" w:type="dxa"/>
            <w:vAlign w:val="center"/>
          </w:tcPr>
          <w:p w14:paraId="7246FD41" w14:textId="77777777" w:rsidR="008C4F53" w:rsidRPr="00C959D3" w:rsidRDefault="008C4F53" w:rsidP="007936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7E8EA7" w14:textId="77777777" w:rsidR="00C60F82" w:rsidRDefault="00C60F82" w:rsidP="00C60F82">
      <w:pPr>
        <w:ind w:right="21" w:firstLine="0"/>
        <w:rPr>
          <w:rFonts w:ascii="Arial" w:hAnsi="Arial" w:cs="Arial"/>
        </w:rPr>
      </w:pPr>
    </w:p>
    <w:p w14:paraId="33C16F51" w14:textId="664C3964" w:rsidR="0088115E" w:rsidRPr="00374DFE" w:rsidRDefault="00F229E0" w:rsidP="00C60F82">
      <w:pPr>
        <w:ind w:right="21" w:firstLine="0"/>
        <w:rPr>
          <w:rFonts w:ascii="Arial" w:hAnsi="Arial" w:cs="Arial"/>
          <w:i/>
          <w:iCs/>
          <w:sz w:val="18"/>
          <w:szCs w:val="18"/>
        </w:rPr>
      </w:pPr>
      <w:r w:rsidRPr="00374DFE">
        <w:rPr>
          <w:rFonts w:ascii="Arial" w:hAnsi="Arial" w:cs="Arial"/>
          <w:i/>
          <w:iCs/>
          <w:sz w:val="18"/>
          <w:szCs w:val="18"/>
        </w:rPr>
        <w:t>Poznámka</w:t>
      </w:r>
      <w:r w:rsidR="0088115E" w:rsidRPr="00374DFE">
        <w:rPr>
          <w:rFonts w:ascii="Arial" w:hAnsi="Arial" w:cs="Arial"/>
          <w:i/>
          <w:iCs/>
          <w:sz w:val="18"/>
          <w:szCs w:val="18"/>
        </w:rPr>
        <w:t>:</w:t>
      </w:r>
    </w:p>
    <w:p w14:paraId="27FD57E4" w14:textId="77777777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Kritérium na vyhodnotenie ponúk: najnižšia cena za predmet zákazky v EUR bez DPH. </w:t>
      </w:r>
    </w:p>
    <w:p w14:paraId="3D218B10" w14:textId="77777777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Cena uvedená uchádzačom obsahuje všetky náklady, ktoré uchádzačovi vzniknú v súvislosti s plnením predmetnej zákazky. </w:t>
      </w:r>
    </w:p>
    <w:p w14:paraId="2A507C75" w14:textId="77777777" w:rsidR="00457433" w:rsidRPr="00374DFE" w:rsidRDefault="00457433" w:rsidP="007007C3">
      <w:pPr>
        <w:ind w:left="-15" w:right="21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2B0259" w14:textId="625D248F" w:rsidR="007007C3" w:rsidRPr="00374DFE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b/>
          <w:bCs/>
          <w:i/>
          <w:iCs/>
          <w:sz w:val="18"/>
          <w:szCs w:val="18"/>
        </w:rPr>
        <w:t>Požiadavka obstarávateľa</w:t>
      </w:r>
      <w:r w:rsidRPr="00374DFE">
        <w:rPr>
          <w:rFonts w:ascii="Arial" w:hAnsi="Arial" w:cs="Arial"/>
          <w:sz w:val="18"/>
          <w:szCs w:val="18"/>
        </w:rPr>
        <w:t xml:space="preserve">: </w:t>
      </w:r>
    </w:p>
    <w:p w14:paraId="5D05C2FC" w14:textId="354086FC" w:rsidR="007007C3" w:rsidRPr="00374DFE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sz w:val="18"/>
          <w:szCs w:val="18"/>
        </w:rPr>
        <w:t xml:space="preserve">Ak ponuku predkladá skupina fyzických alebo právnických osôb vystupujúcich voči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18"/>
          <w:szCs w:val="18"/>
          <w:lang w:eastAsia="cs-CZ"/>
        </w:rPr>
      </w:pPr>
    </w:p>
    <w:p w14:paraId="080ECCCB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374DFE">
        <w:rPr>
          <w:rFonts w:ascii="Arial" w:eastAsia="Times New Roman" w:hAnsi="Arial" w:cs="Arial"/>
          <w:b/>
          <w:bCs/>
          <w:color w:val="auto"/>
          <w:sz w:val="18"/>
          <w:szCs w:val="18"/>
          <w:lang w:eastAsia="cs-CZ"/>
        </w:rPr>
        <w:t>Platca DPH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áno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18"/>
            <w:szCs w:val="18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DFE">
            <w:rPr>
              <w:rFonts w:ascii="Arial" w:eastAsia="MS Gothic" w:hAnsi="Arial" w:cs="Arial" w:hint="eastAsia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/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nie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18"/>
            <w:szCs w:val="18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DFE">
            <w:rPr>
              <w:rFonts w:ascii="Segoe UI Symbol" w:eastAsiaTheme="minorHAnsi" w:hAnsi="Segoe UI Symbol" w:cs="Segoe UI Symbol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374DFE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374DFE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3038944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79B5C8B8" w14:textId="4DE244F0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C7B7C08" w14:textId="28523EBC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08F53C" w14:textId="77F84825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51402C8" w14:textId="2C714307" w:rsidR="00454A8B" w:rsidRPr="00AB74CB" w:rsidRDefault="002831D6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</w:t>
      </w:r>
    </w:p>
    <w:sectPr w:rsidR="00454A8B" w:rsidRPr="00AB74CB" w:rsidSect="00892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037" w:right="1274" w:bottom="834" w:left="1587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6323" w14:textId="77777777" w:rsidR="00A9211E" w:rsidRDefault="00A9211E">
      <w:pPr>
        <w:spacing w:after="0" w:line="240" w:lineRule="auto"/>
      </w:pPr>
      <w:r>
        <w:separator/>
      </w:r>
    </w:p>
  </w:endnote>
  <w:endnote w:type="continuationSeparator" w:id="0">
    <w:p w14:paraId="4F523F87" w14:textId="77777777" w:rsidR="00A9211E" w:rsidRDefault="00A9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A2B4AF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5957" w14:textId="77777777" w:rsidR="00A9211E" w:rsidRDefault="00A9211E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7E7C6980" w14:textId="77777777" w:rsidR="00A9211E" w:rsidRDefault="00A9211E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AE35C2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366EEC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7365E1B4">
              <wp:simplePos x="0" y="0"/>
              <wp:positionH relativeFrom="column">
                <wp:posOffset>2606312</wp:posOffset>
              </wp:positionH>
              <wp:positionV relativeFrom="paragraph">
                <wp:posOffset>-87086</wp:posOffset>
              </wp:positionV>
              <wp:extent cx="3409678" cy="603250"/>
              <wp:effectExtent l="0" t="0" r="635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678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61A184D5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D4267" w:rsidRPr="00AD426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05.2pt;margin-top:-6.85pt;width:268.5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61A184D5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D4267" w:rsidRPr="00AD426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1200669437" name="Obrázok 1200669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1200669437" name="Obrázok 12006694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F791" w14:textId="31304B36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871A082" w:rsidR="00454A8B" w:rsidRDefault="00B57D94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55772875">
              <wp:simplePos x="0" y="0"/>
              <wp:positionH relativeFrom="column">
                <wp:posOffset>2671625</wp:posOffset>
              </wp:positionH>
              <wp:positionV relativeFrom="paragraph">
                <wp:posOffset>69941</wp:posOffset>
              </wp:positionV>
              <wp:extent cx="3362779" cy="673100"/>
              <wp:effectExtent l="0" t="0" r="9525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779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280CC158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A6348" w:rsidRPr="00AA634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="00156D5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II.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10.35pt;margin-top:5.5pt;width:264.8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ZrMQIAAFsEAAAOAAAAZHJzL2Uyb0RvYy54bWysVEtv2zAMvg/YfxB0X+w8mq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280CC158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A6348" w:rsidRPr="00AA634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="00156D5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II.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1152729302" name="Obrázok 1152729302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3"/>
  </w:num>
  <w:num w:numId="16" w16cid:durableId="183857589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1A9A"/>
    <w:rsid w:val="000428D5"/>
    <w:rsid w:val="00043D88"/>
    <w:rsid w:val="00043ED7"/>
    <w:rsid w:val="0004556B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769DC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1BA"/>
    <w:rsid w:val="000D4F8B"/>
    <w:rsid w:val="000D55B7"/>
    <w:rsid w:val="000D5750"/>
    <w:rsid w:val="000D6211"/>
    <w:rsid w:val="000D6E2A"/>
    <w:rsid w:val="000E2808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6D52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2B0F"/>
    <w:rsid w:val="00247D60"/>
    <w:rsid w:val="00255036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D7257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EBA"/>
    <w:rsid w:val="00323E03"/>
    <w:rsid w:val="00324304"/>
    <w:rsid w:val="0032530C"/>
    <w:rsid w:val="003259DC"/>
    <w:rsid w:val="00327705"/>
    <w:rsid w:val="00327739"/>
    <w:rsid w:val="003319DC"/>
    <w:rsid w:val="00332C7E"/>
    <w:rsid w:val="00340941"/>
    <w:rsid w:val="00341CF0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4DFE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1D78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5B36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3462"/>
    <w:rsid w:val="00454A8B"/>
    <w:rsid w:val="00457433"/>
    <w:rsid w:val="00463498"/>
    <w:rsid w:val="00464A6C"/>
    <w:rsid w:val="004667AA"/>
    <w:rsid w:val="004700D7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A793C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5E03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15"/>
    <w:rsid w:val="005E5E9F"/>
    <w:rsid w:val="005E71B6"/>
    <w:rsid w:val="005E7681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355"/>
    <w:rsid w:val="00623471"/>
    <w:rsid w:val="00623952"/>
    <w:rsid w:val="006245DA"/>
    <w:rsid w:val="00625A22"/>
    <w:rsid w:val="00627F74"/>
    <w:rsid w:val="006305A0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4E14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039F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1C4"/>
    <w:rsid w:val="006877AD"/>
    <w:rsid w:val="00687C3A"/>
    <w:rsid w:val="0069104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428C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0EE0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97DF2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11B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27E3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01AD"/>
    <w:rsid w:val="008B138A"/>
    <w:rsid w:val="008B3810"/>
    <w:rsid w:val="008B3F5B"/>
    <w:rsid w:val="008B41D9"/>
    <w:rsid w:val="008B5634"/>
    <w:rsid w:val="008B5C29"/>
    <w:rsid w:val="008C4F53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2317"/>
    <w:rsid w:val="00933D0A"/>
    <w:rsid w:val="00936E40"/>
    <w:rsid w:val="00943FB4"/>
    <w:rsid w:val="00944A3F"/>
    <w:rsid w:val="00944C6F"/>
    <w:rsid w:val="00945AD6"/>
    <w:rsid w:val="0094645E"/>
    <w:rsid w:val="009502FA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46F6"/>
    <w:rsid w:val="00A26053"/>
    <w:rsid w:val="00A27A45"/>
    <w:rsid w:val="00A30952"/>
    <w:rsid w:val="00A31097"/>
    <w:rsid w:val="00A3226C"/>
    <w:rsid w:val="00A345B9"/>
    <w:rsid w:val="00A34D80"/>
    <w:rsid w:val="00A371C0"/>
    <w:rsid w:val="00A44E05"/>
    <w:rsid w:val="00A44F63"/>
    <w:rsid w:val="00A47898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5CD0"/>
    <w:rsid w:val="00A77F26"/>
    <w:rsid w:val="00A803F9"/>
    <w:rsid w:val="00A82ED3"/>
    <w:rsid w:val="00A839C1"/>
    <w:rsid w:val="00A83C83"/>
    <w:rsid w:val="00A8440B"/>
    <w:rsid w:val="00A85CB2"/>
    <w:rsid w:val="00A87372"/>
    <w:rsid w:val="00A87636"/>
    <w:rsid w:val="00A9211E"/>
    <w:rsid w:val="00A9316B"/>
    <w:rsid w:val="00A935A7"/>
    <w:rsid w:val="00A949B0"/>
    <w:rsid w:val="00A968F5"/>
    <w:rsid w:val="00A976EF"/>
    <w:rsid w:val="00AA12E1"/>
    <w:rsid w:val="00AA2B53"/>
    <w:rsid w:val="00AA6348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267"/>
    <w:rsid w:val="00AD4364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E7FE9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1468"/>
    <w:rsid w:val="00B12FA5"/>
    <w:rsid w:val="00B140AF"/>
    <w:rsid w:val="00B14EFE"/>
    <w:rsid w:val="00B15ED7"/>
    <w:rsid w:val="00B1739B"/>
    <w:rsid w:val="00B2546C"/>
    <w:rsid w:val="00B305FB"/>
    <w:rsid w:val="00B30E33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57D94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1894"/>
    <w:rsid w:val="00BB22FA"/>
    <w:rsid w:val="00BB39FB"/>
    <w:rsid w:val="00BB4CA9"/>
    <w:rsid w:val="00BB76C1"/>
    <w:rsid w:val="00BC0180"/>
    <w:rsid w:val="00BC09D4"/>
    <w:rsid w:val="00BC2839"/>
    <w:rsid w:val="00BC6F10"/>
    <w:rsid w:val="00BD0AA3"/>
    <w:rsid w:val="00BD335D"/>
    <w:rsid w:val="00BD3981"/>
    <w:rsid w:val="00BD7312"/>
    <w:rsid w:val="00BD79F3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5E0"/>
    <w:rsid w:val="00C20B0E"/>
    <w:rsid w:val="00C212D8"/>
    <w:rsid w:val="00C21C69"/>
    <w:rsid w:val="00C22F05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0F82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9D3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6551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66D4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059F7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9C9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7FD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580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28A4"/>
    <w:rsid w:val="00F229E0"/>
    <w:rsid w:val="00F24A95"/>
    <w:rsid w:val="00F2624C"/>
    <w:rsid w:val="00F2632B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3E81"/>
    <w:rsid w:val="00FB5D96"/>
    <w:rsid w:val="00FC0247"/>
    <w:rsid w:val="00FC368B"/>
    <w:rsid w:val="00FC492C"/>
    <w:rsid w:val="00FC585D"/>
    <w:rsid w:val="00FC5B5A"/>
    <w:rsid w:val="00FD024E"/>
    <w:rsid w:val="00FD09F6"/>
    <w:rsid w:val="00FD0EB8"/>
    <w:rsid w:val="00FD25F9"/>
    <w:rsid w:val="00FD2DD1"/>
    <w:rsid w:val="00FD4DF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3</cp:revision>
  <dcterms:created xsi:type="dcterms:W3CDTF">2024-03-08T07:10:00Z</dcterms:created>
  <dcterms:modified xsi:type="dcterms:W3CDTF">2024-05-23T13:19:00Z</dcterms:modified>
</cp:coreProperties>
</file>