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A362" w14:textId="77777777"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14:paraId="23419835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14:paraId="2678E62C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14:paraId="0722F350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62DD08EB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54AC1CCD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69D9C0DB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</w:t>
      </w:r>
      <w:r w:rsidR="008C1C1D" w:rsidRPr="008C1C1D">
        <w:rPr>
          <w:rFonts w:ascii="Arial Narrow" w:hAnsi="Arial Narrow" w:cs="Arial"/>
          <w:b/>
        </w:rPr>
        <w:t>Zabezpečenie stravovania pre Pobytový tábor Rohovce.</w:t>
      </w:r>
      <w:r w:rsidRPr="0099315E">
        <w:rPr>
          <w:rFonts w:ascii="Arial Narrow" w:hAnsi="Arial Narrow" w:cs="Times New Roman"/>
          <w:b/>
          <w:bCs/>
        </w:rPr>
        <w:t>“</w:t>
      </w:r>
    </w:p>
    <w:p w14:paraId="61C89056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665619F8" w14:textId="77777777"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bookmarkStart w:id="0" w:name="_GoBack"/>
      <w:bookmarkEnd w:id="0"/>
    </w:p>
    <w:p w14:paraId="102F1A0F" w14:textId="77777777"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7A07788E" w14:textId="77777777"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14:paraId="0BA8C7E4" w14:textId="77777777"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14:paraId="6509234F" w14:textId="77777777"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2A9C715B" w14:textId="77777777"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4EB579DD" w14:textId="77777777"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2310E9E8" w14:textId="77777777"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AEA1BDB" w14:textId="7A110BAE"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Pr="0099315E">
        <w:rPr>
          <w:rFonts w:ascii="Arial Narrow" w:hAnsi="Arial Narrow" w:cs="Times New Roman"/>
          <w:b/>
          <w:bCs/>
        </w:rPr>
        <w:t xml:space="preserve">:   </w:t>
      </w:r>
      <w:r w:rsidR="000C7AA7" w:rsidRPr="00642C10">
        <w:rPr>
          <w:rFonts w:ascii="Arial Narrow" w:hAnsi="Arial Narrow"/>
          <w:b/>
        </w:rPr>
        <w:t xml:space="preserve">Celková cena za poskytnutie </w:t>
      </w:r>
      <w:r w:rsidR="000C7AA7">
        <w:rPr>
          <w:rFonts w:ascii="Arial Narrow" w:hAnsi="Arial Narrow"/>
          <w:b/>
        </w:rPr>
        <w:t xml:space="preserve">celodenného </w:t>
      </w:r>
      <w:r w:rsidR="000C7AA7" w:rsidRPr="00642C10">
        <w:rPr>
          <w:rFonts w:ascii="Arial Narrow" w:hAnsi="Arial Narrow"/>
          <w:b/>
        </w:rPr>
        <w:t>stravova</w:t>
      </w:r>
      <w:r w:rsidR="000C7AA7">
        <w:rPr>
          <w:rFonts w:ascii="Arial Narrow" w:hAnsi="Arial Narrow"/>
          <w:b/>
        </w:rPr>
        <w:t>nia</w:t>
      </w:r>
      <w:r w:rsidR="000C7AA7" w:rsidRPr="00642C10">
        <w:rPr>
          <w:rFonts w:ascii="Arial Narrow" w:hAnsi="Arial Narrow"/>
          <w:b/>
        </w:rPr>
        <w:t xml:space="preserve"> v EUR bez DPH</w:t>
      </w:r>
    </w:p>
    <w:p w14:paraId="623B91B3" w14:textId="77777777"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TableGrid"/>
        <w:tblW w:w="9924" w:type="dxa"/>
        <w:tblInd w:w="-429" w:type="dxa"/>
        <w:tblCellMar>
          <w:top w:w="3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145"/>
        <w:gridCol w:w="1755"/>
        <w:gridCol w:w="2529"/>
        <w:gridCol w:w="1112"/>
        <w:gridCol w:w="1823"/>
      </w:tblGrid>
      <w:tr w:rsidR="00722864" w:rsidRPr="00BE39E8" w14:paraId="4071BB58" w14:textId="77777777" w:rsidTr="00571467">
        <w:trPr>
          <w:trHeight w:val="25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6482" w14:textId="77777777" w:rsidR="00722864" w:rsidRPr="00BE39E8" w:rsidRDefault="00722864" w:rsidP="003963F2">
            <w:pPr>
              <w:spacing w:after="160" w:line="259" w:lineRule="auto"/>
              <w:ind w:right="142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98F5" w14:textId="77777777" w:rsidR="00722864" w:rsidRPr="00BE39E8" w:rsidRDefault="00722864" w:rsidP="003963F2">
            <w:pPr>
              <w:spacing w:line="259" w:lineRule="auto"/>
              <w:ind w:left="9" w:right="142"/>
              <w:jc w:val="center"/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                  bez DPH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BEA7" w14:textId="77777777" w:rsidR="00722864" w:rsidRPr="00571467" w:rsidRDefault="00722864" w:rsidP="007228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71467">
              <w:rPr>
                <w:rFonts w:ascii="Arial Narrow" w:hAnsi="Arial Narrow" w:cs="Times New Roman"/>
                <w:b/>
                <w:bCs/>
                <w:sz w:val="24"/>
                <w:u w:val="single"/>
              </w:rPr>
              <w:t>Predpokladaný</w:t>
            </w:r>
            <w:r w:rsidRPr="00571467">
              <w:rPr>
                <w:rFonts w:ascii="Arial Narrow" w:hAnsi="Arial Narrow" w:cs="Times New Roman"/>
                <w:b/>
                <w:bCs/>
              </w:rPr>
              <w:t xml:space="preserve"> počet stravných jednotiek za </w:t>
            </w:r>
            <w:r w:rsidR="00631F2D" w:rsidRPr="00571467">
              <w:rPr>
                <w:rFonts w:ascii="Arial Narrow" w:hAnsi="Arial Narrow" w:cs="Times New Roman"/>
                <w:b/>
                <w:bCs/>
              </w:rPr>
              <w:t>24</w:t>
            </w:r>
            <w:r w:rsidRPr="00571467">
              <w:rPr>
                <w:rFonts w:ascii="Arial Narrow" w:hAnsi="Arial Narrow" w:cs="Times New Roman"/>
                <w:b/>
                <w:bCs/>
              </w:rPr>
              <w:t xml:space="preserve"> mesiacov </w:t>
            </w:r>
          </w:p>
          <w:p w14:paraId="5E47E9BA" w14:textId="387E1A25" w:rsidR="00722864" w:rsidRPr="00722864" w:rsidRDefault="00755849" w:rsidP="007228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571467">
              <w:rPr>
                <w:rFonts w:ascii="Arial Narrow" w:hAnsi="Arial Narrow" w:cs="Times New Roman"/>
                <w:b/>
                <w:bCs/>
              </w:rPr>
              <w:t>(</w:t>
            </w:r>
            <w:r w:rsidR="00631F2D" w:rsidRPr="00571467">
              <w:rPr>
                <w:rFonts w:ascii="Arial Narrow" w:hAnsi="Arial Narrow" w:cs="Times New Roman"/>
                <w:b/>
                <w:bCs/>
              </w:rPr>
              <w:t>50</w:t>
            </w:r>
            <w:r w:rsidR="00722864" w:rsidRPr="00571467">
              <w:rPr>
                <w:rFonts w:ascii="Arial Narrow" w:hAnsi="Arial Narrow" w:cs="Times New Roman"/>
                <w:b/>
                <w:bCs/>
              </w:rPr>
              <w:t xml:space="preserve"> stravníkov</w:t>
            </w:r>
            <w:r w:rsidR="00A160A9" w:rsidRPr="00571467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A160A9" w:rsidRPr="00571467">
              <w:rPr>
                <w:rFonts w:ascii="Arial Narrow" w:hAnsi="Arial Narrow" w:cs="Times New Roman"/>
                <w:b/>
                <w:bCs/>
                <w:color w:val="00B050"/>
              </w:rPr>
              <w:t xml:space="preserve">x </w:t>
            </w:r>
            <w:r w:rsidR="00631F2D" w:rsidRPr="00571467">
              <w:rPr>
                <w:rFonts w:ascii="Arial Narrow" w:hAnsi="Arial Narrow" w:cs="Times New Roman"/>
                <w:b/>
                <w:bCs/>
                <w:color w:val="00B050"/>
              </w:rPr>
              <w:t>730</w:t>
            </w:r>
            <w:r w:rsidR="00A160A9" w:rsidRPr="00571467">
              <w:rPr>
                <w:rFonts w:ascii="Arial Narrow" w:hAnsi="Arial Narrow" w:cs="Times New Roman"/>
                <w:b/>
                <w:bCs/>
                <w:color w:val="00B050"/>
              </w:rPr>
              <w:t xml:space="preserve"> dní</w:t>
            </w:r>
            <w:r w:rsidR="00722864" w:rsidRPr="00571467">
              <w:rPr>
                <w:rFonts w:ascii="Arial Narrow" w:hAnsi="Arial Narrow" w:cs="Times New Roman"/>
                <w:b/>
                <w:bCs/>
                <w:color w:val="00B050"/>
              </w:rPr>
              <w:t xml:space="preserve">) </w:t>
            </w:r>
            <w:r w:rsidR="00571467" w:rsidRPr="00571467">
              <w:rPr>
                <w:rFonts w:ascii="Arial Narrow" w:hAnsi="Arial Narrow" w:cs="Times New Roman"/>
                <w:b/>
                <w:bCs/>
                <w:color w:val="FF0000"/>
                <w:sz w:val="24"/>
                <w:vertAlign w:val="superscript"/>
              </w:rPr>
              <w:t>1</w:t>
            </w:r>
          </w:p>
          <w:p w14:paraId="07DE7557" w14:textId="77777777" w:rsidR="00722864" w:rsidRPr="00722864" w:rsidRDefault="00722864" w:rsidP="003963F2">
            <w:pPr>
              <w:spacing w:line="259" w:lineRule="auto"/>
              <w:ind w:right="142"/>
              <w:jc w:val="center"/>
              <w:rPr>
                <w:highlight w:val="yellow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4C3D" w14:textId="2158249B" w:rsidR="00722864" w:rsidRDefault="00722864" w:rsidP="003963F2">
            <w:pPr>
              <w:spacing w:line="259" w:lineRule="auto"/>
              <w:ind w:right="142"/>
              <w:jc w:val="center"/>
            </w:pPr>
            <w:r>
              <w:rPr>
                <w:rFonts w:ascii="Arial Narrow" w:hAnsi="Arial Narrow" w:cs="Times New Roman"/>
                <w:b/>
                <w:bCs/>
              </w:rPr>
              <w:t xml:space="preserve">Celková cena za poskytnutie </w:t>
            </w:r>
            <w:r w:rsidR="000068BE">
              <w:rPr>
                <w:rFonts w:ascii="Arial Narrow" w:hAnsi="Arial Narrow"/>
                <w:b/>
              </w:rPr>
              <w:t xml:space="preserve">celodenného </w:t>
            </w:r>
            <w:r w:rsidR="000068BE" w:rsidRPr="00642C10">
              <w:rPr>
                <w:rFonts w:ascii="Arial Narrow" w:hAnsi="Arial Narrow"/>
                <w:b/>
              </w:rPr>
              <w:t>stravova</w:t>
            </w:r>
            <w:r w:rsidR="000068BE">
              <w:rPr>
                <w:rFonts w:ascii="Arial Narrow" w:hAnsi="Arial Narrow"/>
                <w:b/>
              </w:rPr>
              <w:t>nia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 v EUR                   bez DPH</w:t>
            </w:r>
            <w:r>
              <w:t xml:space="preserve"> </w:t>
            </w:r>
          </w:p>
          <w:p w14:paraId="7CA1C4DB" w14:textId="77777777" w:rsidR="00722864" w:rsidRPr="00BE39E8" w:rsidRDefault="00722864" w:rsidP="003963F2">
            <w:pPr>
              <w:spacing w:line="259" w:lineRule="auto"/>
              <w:ind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F9C5" w14:textId="77777777" w:rsidR="00722864" w:rsidRPr="00BE39E8" w:rsidRDefault="00722864" w:rsidP="003963F2">
            <w:pPr>
              <w:spacing w:line="259" w:lineRule="auto"/>
              <w:ind w:left="17" w:right="142"/>
              <w:jc w:val="center"/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F047" w14:textId="0BEAED19" w:rsidR="00722864" w:rsidRPr="00BE39E8" w:rsidRDefault="00722864" w:rsidP="003963F2">
            <w:pPr>
              <w:spacing w:line="259" w:lineRule="auto"/>
              <w:ind w:left="17" w:right="142"/>
              <w:jc w:val="center"/>
            </w:pPr>
            <w:r>
              <w:rPr>
                <w:rFonts w:ascii="Arial Narrow" w:hAnsi="Arial Narrow" w:cs="Times New Roman"/>
                <w:b/>
                <w:bCs/>
              </w:rPr>
              <w:t xml:space="preserve">Celková cena za poskytnutie </w:t>
            </w:r>
            <w:r w:rsidR="000068BE">
              <w:rPr>
                <w:rFonts w:ascii="Arial Narrow" w:hAnsi="Arial Narrow"/>
                <w:b/>
              </w:rPr>
              <w:t xml:space="preserve">celodenného </w:t>
            </w:r>
            <w:r w:rsidR="000068BE" w:rsidRPr="00642C10">
              <w:rPr>
                <w:rFonts w:ascii="Arial Narrow" w:hAnsi="Arial Narrow"/>
                <w:b/>
              </w:rPr>
              <w:t>stravova</w:t>
            </w:r>
            <w:r w:rsidR="000068BE">
              <w:rPr>
                <w:rFonts w:ascii="Arial Narrow" w:hAnsi="Arial Narrow"/>
                <w:b/>
              </w:rPr>
              <w:t>nia</w:t>
            </w:r>
            <w:r w:rsidR="000068B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="000068BE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Pr="0099315E">
              <w:rPr>
                <w:rFonts w:ascii="Arial Narrow" w:hAnsi="Arial Narrow" w:cs="Times New Roman"/>
                <w:b/>
                <w:bCs/>
              </w:rPr>
              <w:t>DPH</w:t>
            </w:r>
          </w:p>
        </w:tc>
      </w:tr>
      <w:tr w:rsidR="00722864" w:rsidRPr="00BE39E8" w14:paraId="7F9CBA45" w14:textId="77777777" w:rsidTr="00571467">
        <w:trPr>
          <w:trHeight w:val="25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F9DB" w14:textId="77777777" w:rsidR="00722864" w:rsidRPr="00BE39E8" w:rsidRDefault="00722864" w:rsidP="003963F2">
            <w:pPr>
              <w:spacing w:line="259" w:lineRule="auto"/>
              <w:ind w:right="142"/>
              <w:jc w:val="center"/>
            </w:pPr>
            <w:r>
              <w:t>raňaj</w:t>
            </w:r>
            <w:r w:rsidRPr="00BE39E8">
              <w:t>k</w:t>
            </w:r>
            <w:r>
              <w:t>y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2D0F" w14:textId="77777777" w:rsidR="00722864" w:rsidRPr="00BE39E8" w:rsidRDefault="00722864" w:rsidP="003963F2">
            <w:pPr>
              <w:spacing w:line="259" w:lineRule="auto"/>
              <w:ind w:left="23" w:right="142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F84DE" w14:textId="77777777" w:rsidR="00722864" w:rsidRPr="00631F2D" w:rsidRDefault="00631F2D" w:rsidP="00631F2D">
            <w:pPr>
              <w:spacing w:line="259" w:lineRule="auto"/>
              <w:ind w:right="-18"/>
              <w:jc w:val="center"/>
            </w:pPr>
            <w:r w:rsidRPr="00631F2D">
              <w:t>36 500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327B" w14:textId="77777777" w:rsidR="00722864" w:rsidRPr="00BE39E8" w:rsidRDefault="00722864" w:rsidP="003963F2">
            <w:pPr>
              <w:spacing w:line="259" w:lineRule="auto"/>
              <w:ind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8002" w14:textId="77777777" w:rsidR="00722864" w:rsidRPr="00BE39E8" w:rsidRDefault="00722864" w:rsidP="003963F2">
            <w:pPr>
              <w:spacing w:line="259" w:lineRule="auto"/>
              <w:ind w:left="13" w:right="142"/>
              <w:jc w:val="center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B926" w14:textId="77777777" w:rsidR="00722864" w:rsidRPr="00BE39E8" w:rsidRDefault="00722864" w:rsidP="003963F2">
            <w:pPr>
              <w:spacing w:line="259" w:lineRule="auto"/>
              <w:ind w:left="13" w:right="142"/>
              <w:jc w:val="center"/>
            </w:pPr>
          </w:p>
        </w:tc>
      </w:tr>
      <w:tr w:rsidR="00631F2D" w:rsidRPr="00BE39E8" w14:paraId="4CF67E33" w14:textId="77777777" w:rsidTr="00571467">
        <w:trPr>
          <w:trHeight w:val="25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F69B" w14:textId="2BA62C8B" w:rsidR="00631F2D" w:rsidRDefault="00571467" w:rsidP="00631F2D">
            <w:pPr>
              <w:spacing w:line="259" w:lineRule="auto"/>
              <w:ind w:right="142"/>
              <w:jc w:val="center"/>
            </w:pPr>
            <w:r w:rsidRPr="00BE39E8">
              <w:t>obed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76CC" w14:textId="77777777" w:rsidR="00631F2D" w:rsidRPr="00BE39E8" w:rsidRDefault="00631F2D" w:rsidP="00631F2D">
            <w:pPr>
              <w:spacing w:line="259" w:lineRule="auto"/>
              <w:ind w:left="23" w:right="142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2576" w14:textId="77777777" w:rsidR="00631F2D" w:rsidRPr="00631F2D" w:rsidRDefault="00631F2D" w:rsidP="00631F2D">
            <w:pPr>
              <w:jc w:val="center"/>
            </w:pPr>
            <w:r w:rsidRPr="00631F2D">
              <w:t>36 500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DFED" w14:textId="77777777" w:rsidR="00631F2D" w:rsidRPr="00BE39E8" w:rsidRDefault="00631F2D" w:rsidP="00631F2D">
            <w:pPr>
              <w:spacing w:line="259" w:lineRule="auto"/>
              <w:ind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2E9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F2C0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</w:tr>
      <w:tr w:rsidR="00631F2D" w:rsidRPr="00BE39E8" w14:paraId="1616CD60" w14:textId="77777777" w:rsidTr="00571467">
        <w:trPr>
          <w:trHeight w:val="2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4B30" w14:textId="7E6AD115" w:rsidR="00631F2D" w:rsidRPr="00BE39E8" w:rsidRDefault="00571467" w:rsidP="00631F2D">
            <w:pPr>
              <w:spacing w:line="259" w:lineRule="auto"/>
              <w:ind w:right="142"/>
              <w:jc w:val="center"/>
            </w:pPr>
            <w:r w:rsidRPr="00BE39E8">
              <w:t>večera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300D" w14:textId="77777777" w:rsidR="00631F2D" w:rsidRPr="00BE39E8" w:rsidRDefault="00631F2D" w:rsidP="00631F2D">
            <w:pPr>
              <w:spacing w:line="259" w:lineRule="auto"/>
              <w:ind w:left="4" w:right="142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44BA" w14:textId="77777777" w:rsidR="00631F2D" w:rsidRPr="00631F2D" w:rsidRDefault="00631F2D" w:rsidP="00631F2D">
            <w:pPr>
              <w:jc w:val="center"/>
            </w:pPr>
            <w:r w:rsidRPr="00631F2D">
              <w:t>36 500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83E3" w14:textId="77777777" w:rsidR="00631F2D" w:rsidRPr="00BE39E8" w:rsidRDefault="00631F2D" w:rsidP="00631F2D">
            <w:pPr>
              <w:spacing w:line="259" w:lineRule="auto"/>
              <w:ind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8019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F063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</w:tr>
      <w:tr w:rsidR="00631F2D" w:rsidRPr="00BE39E8" w14:paraId="7CD0F04B" w14:textId="77777777" w:rsidTr="00571467">
        <w:trPr>
          <w:trHeight w:val="2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19353" w14:textId="0DAE3E8A" w:rsidR="00631F2D" w:rsidRPr="00BE39E8" w:rsidRDefault="00571467" w:rsidP="00631F2D">
            <w:pPr>
              <w:spacing w:line="259" w:lineRule="auto"/>
              <w:ind w:right="142"/>
              <w:jc w:val="center"/>
            </w:pPr>
            <w:r>
              <w:t xml:space="preserve">prídavok k strave (desiata +olovrant) </w:t>
            </w:r>
            <w:r w:rsidRPr="00571467">
              <w:rPr>
                <w:b/>
                <w:color w:val="FF0000"/>
                <w:sz w:val="24"/>
                <w:vertAlign w:val="superscript"/>
              </w:rPr>
              <w:t>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9A84" w14:textId="77777777" w:rsidR="00631F2D" w:rsidRPr="00BE39E8" w:rsidRDefault="00631F2D" w:rsidP="00631F2D">
            <w:pPr>
              <w:spacing w:line="259" w:lineRule="auto"/>
              <w:ind w:left="4" w:right="142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78BF" w14:textId="322C7722" w:rsidR="00631F2D" w:rsidRPr="00631F2D" w:rsidRDefault="006F722D" w:rsidP="00631F2D">
            <w:pPr>
              <w:jc w:val="center"/>
            </w:pPr>
            <w:r>
              <w:t>7300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F31B" w14:textId="77777777" w:rsidR="00631F2D" w:rsidRPr="00BE39E8" w:rsidRDefault="00631F2D" w:rsidP="00631F2D">
            <w:pPr>
              <w:spacing w:line="259" w:lineRule="auto"/>
              <w:ind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23BA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B9D5F" w14:textId="77777777" w:rsidR="00631F2D" w:rsidRPr="00BE39E8" w:rsidRDefault="00631F2D" w:rsidP="00631F2D">
            <w:pPr>
              <w:spacing w:line="259" w:lineRule="auto"/>
              <w:ind w:left="13" w:right="142"/>
              <w:jc w:val="center"/>
            </w:pPr>
          </w:p>
        </w:tc>
      </w:tr>
      <w:tr w:rsidR="00631F2D" w:rsidRPr="00BE39E8" w14:paraId="0D44215D" w14:textId="77777777" w:rsidTr="006F722D">
        <w:trPr>
          <w:trHeight w:val="3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81AC" w14:textId="77777777" w:rsidR="00631F2D" w:rsidRPr="00571467" w:rsidRDefault="00631F2D" w:rsidP="00631F2D">
            <w:pPr>
              <w:spacing w:line="259" w:lineRule="auto"/>
              <w:ind w:right="142"/>
              <w:jc w:val="center"/>
              <w:rPr>
                <w:b/>
              </w:rPr>
            </w:pPr>
            <w:r w:rsidRPr="00571467">
              <w:rPr>
                <w:b/>
                <w:sz w:val="28"/>
              </w:rPr>
              <w:t>Spolu: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5F47" w14:textId="77777777" w:rsidR="00631F2D" w:rsidRPr="00BE39E8" w:rsidRDefault="00631F2D" w:rsidP="00631F2D">
            <w:pPr>
              <w:spacing w:line="259" w:lineRule="auto"/>
              <w:ind w:left="9" w:right="142"/>
              <w:jc w:val="center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FEAF" w14:textId="4B2A207A" w:rsidR="00631F2D" w:rsidRPr="00631F2D" w:rsidRDefault="00631F2D" w:rsidP="00631F2D">
            <w:pPr>
              <w:jc w:val="center"/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ECE5BE3" w14:textId="77777777" w:rsidR="00631F2D" w:rsidRPr="00BE39E8" w:rsidRDefault="00631F2D" w:rsidP="00631F2D">
            <w:pPr>
              <w:spacing w:line="259" w:lineRule="auto"/>
              <w:ind w:left="14" w:right="142"/>
              <w:jc w:val="center"/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DA7E4EA" w14:textId="77777777" w:rsidR="00631F2D" w:rsidRPr="000068BE" w:rsidRDefault="00631F2D" w:rsidP="00631F2D">
            <w:pPr>
              <w:spacing w:line="259" w:lineRule="auto"/>
              <w:ind w:left="13" w:right="142"/>
              <w:jc w:val="center"/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D05A97D" w14:textId="77777777" w:rsidR="00631F2D" w:rsidRPr="000068BE" w:rsidRDefault="00631F2D" w:rsidP="00631F2D">
            <w:pPr>
              <w:spacing w:line="259" w:lineRule="auto"/>
              <w:ind w:left="13" w:right="142"/>
              <w:jc w:val="center"/>
            </w:pPr>
          </w:p>
        </w:tc>
      </w:tr>
    </w:tbl>
    <w:p w14:paraId="09C0B77E" w14:textId="77777777"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414C13EC" w14:textId="46814FAF" w:rsidR="00426346" w:rsidRDefault="00571467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571467">
        <w:rPr>
          <w:rFonts w:ascii="Arial Narrow" w:hAnsi="Arial Narrow" w:cs="Times New Roman"/>
          <w:b/>
          <w:bCs/>
          <w:color w:val="FF0000"/>
          <w:sz w:val="24"/>
          <w:vertAlign w:val="superscript"/>
        </w:rPr>
        <w:t>1</w:t>
      </w:r>
      <w:r w:rsidR="00426346" w:rsidRPr="00426346">
        <w:rPr>
          <w:rFonts w:ascii="Arial Narrow" w:hAnsi="Arial Narrow" w:cs="Times New Roman"/>
          <w:b/>
          <w:bCs/>
          <w:color w:val="FF0000"/>
        </w:rPr>
        <w:t xml:space="preserve"> </w:t>
      </w:r>
      <w:r w:rsidR="00426346" w:rsidRPr="00571467">
        <w:rPr>
          <w:rFonts w:ascii="Arial Narrow" w:hAnsi="Arial Narrow" w:cs="Times New Roman"/>
          <w:bCs/>
        </w:rPr>
        <w:t>Predpok</w:t>
      </w:r>
      <w:r w:rsidR="00D4011C" w:rsidRPr="00571467">
        <w:rPr>
          <w:rFonts w:ascii="Arial Narrow" w:hAnsi="Arial Narrow" w:cs="Times New Roman"/>
          <w:bCs/>
        </w:rPr>
        <w:t xml:space="preserve">lad </w:t>
      </w:r>
      <w:r w:rsidR="00631F2D" w:rsidRPr="00571467">
        <w:rPr>
          <w:rFonts w:ascii="Arial Narrow" w:hAnsi="Arial Narrow" w:cs="Times New Roman"/>
          <w:bCs/>
        </w:rPr>
        <w:t>730</w:t>
      </w:r>
      <w:r w:rsidR="00D4011C" w:rsidRPr="00571467">
        <w:rPr>
          <w:rFonts w:ascii="Arial Narrow" w:hAnsi="Arial Narrow" w:cs="Times New Roman"/>
          <w:bCs/>
        </w:rPr>
        <w:t xml:space="preserve"> </w:t>
      </w:r>
      <w:r w:rsidR="0062298D" w:rsidRPr="00571467">
        <w:rPr>
          <w:rFonts w:ascii="Arial Narrow" w:hAnsi="Arial Narrow" w:cs="Times New Roman"/>
          <w:bCs/>
        </w:rPr>
        <w:t>d</w:t>
      </w:r>
      <w:r w:rsidR="00D4011C" w:rsidRPr="00571467">
        <w:rPr>
          <w:rFonts w:ascii="Arial Narrow" w:hAnsi="Arial Narrow" w:cs="Times New Roman"/>
          <w:bCs/>
        </w:rPr>
        <w:t xml:space="preserve">ní za </w:t>
      </w:r>
      <w:r w:rsidR="00631F2D" w:rsidRPr="00571467">
        <w:rPr>
          <w:rFonts w:ascii="Arial Narrow" w:hAnsi="Arial Narrow" w:cs="Times New Roman"/>
          <w:bCs/>
        </w:rPr>
        <w:t>2 roky</w:t>
      </w:r>
      <w:r w:rsidR="00D4011C" w:rsidRPr="00571467">
        <w:rPr>
          <w:rFonts w:ascii="Arial Narrow" w:hAnsi="Arial Narrow" w:cs="Times New Roman"/>
          <w:bCs/>
        </w:rPr>
        <w:t xml:space="preserve"> </w:t>
      </w:r>
      <w:r w:rsidR="00426346" w:rsidRPr="00571467">
        <w:rPr>
          <w:rFonts w:ascii="Arial Narrow" w:hAnsi="Arial Narrow" w:cs="Times New Roman"/>
          <w:bCs/>
        </w:rPr>
        <w:t xml:space="preserve">(trvanie zmluvy)  pri počte stravníkov </w:t>
      </w:r>
      <w:r w:rsidR="00631F2D" w:rsidRPr="00571467">
        <w:rPr>
          <w:rFonts w:ascii="Arial Narrow" w:hAnsi="Arial Narrow" w:cs="Times New Roman"/>
          <w:bCs/>
        </w:rPr>
        <w:t>50</w:t>
      </w:r>
      <w:r w:rsidR="00426346" w:rsidRPr="00571467">
        <w:rPr>
          <w:rFonts w:ascii="Arial Narrow" w:hAnsi="Arial Narrow" w:cs="Times New Roman"/>
          <w:bCs/>
        </w:rPr>
        <w:t xml:space="preserve"> denne</w:t>
      </w:r>
    </w:p>
    <w:p w14:paraId="69DACD9B" w14:textId="77777777" w:rsidR="00571467" w:rsidRDefault="00571467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</w:rPr>
      </w:pPr>
    </w:p>
    <w:p w14:paraId="6AD43C25" w14:textId="6E3E6274" w:rsidR="00571467" w:rsidRDefault="00571467" w:rsidP="006F722D">
      <w:pPr>
        <w:autoSpaceDE w:val="0"/>
        <w:autoSpaceDN w:val="0"/>
        <w:adjustRightInd w:val="0"/>
        <w:spacing w:after="0" w:line="240" w:lineRule="auto"/>
        <w:ind w:right="-284"/>
        <w:rPr>
          <w:rFonts w:ascii="Arial Narrow" w:hAnsi="Arial Narrow" w:cs="Times New Roman"/>
          <w:bCs/>
        </w:rPr>
      </w:pPr>
      <w:r w:rsidRPr="00571467">
        <w:rPr>
          <w:rFonts w:ascii="Arial Narrow" w:hAnsi="Arial Narrow" w:cs="Times New Roman"/>
          <w:b/>
          <w:bCs/>
          <w:color w:val="FF0000"/>
          <w:sz w:val="24"/>
          <w:vertAlign w:val="superscript"/>
        </w:rPr>
        <w:t>2</w:t>
      </w:r>
      <w:r>
        <w:rPr>
          <w:rFonts w:ascii="Arial Narrow" w:hAnsi="Arial Narrow" w:cs="Times New Roman"/>
          <w:bCs/>
        </w:rPr>
        <w:t xml:space="preserve"> </w:t>
      </w:r>
      <w:r w:rsidRPr="00571467">
        <w:rPr>
          <w:rFonts w:ascii="Arial Narrow" w:hAnsi="Arial Narrow" w:cs="Times New Roman"/>
          <w:bCs/>
        </w:rPr>
        <w:t>Prídavok k strave (desiata</w:t>
      </w:r>
      <w:r w:rsidR="00AA3453">
        <w:rPr>
          <w:rFonts w:ascii="Arial Narrow" w:hAnsi="Arial Narrow" w:cs="Times New Roman"/>
          <w:bCs/>
        </w:rPr>
        <w:t xml:space="preserve"> </w:t>
      </w:r>
      <w:r w:rsidRPr="00571467">
        <w:rPr>
          <w:rFonts w:ascii="Arial Narrow" w:hAnsi="Arial Narrow" w:cs="Times New Roman"/>
          <w:bCs/>
        </w:rPr>
        <w:t>+</w:t>
      </w:r>
      <w:r w:rsidR="00AA3453">
        <w:rPr>
          <w:rFonts w:ascii="Arial Narrow" w:hAnsi="Arial Narrow" w:cs="Times New Roman"/>
          <w:bCs/>
        </w:rPr>
        <w:t xml:space="preserve"> </w:t>
      </w:r>
      <w:r w:rsidRPr="00571467">
        <w:rPr>
          <w:rFonts w:ascii="Arial Narrow" w:hAnsi="Arial Narrow" w:cs="Times New Roman"/>
          <w:bCs/>
        </w:rPr>
        <w:t xml:space="preserve">olovrant) – pre osoby mladšia ako 18 rokov a tehotné a </w:t>
      </w:r>
      <w:proofErr w:type="spellStart"/>
      <w:r w:rsidRPr="00571467">
        <w:rPr>
          <w:rFonts w:ascii="Arial Narrow" w:hAnsi="Arial Narrow" w:cs="Times New Roman"/>
          <w:bCs/>
        </w:rPr>
        <w:t>koja</w:t>
      </w:r>
      <w:r w:rsidR="006F722D">
        <w:rPr>
          <w:rFonts w:ascii="Arial Narrow" w:hAnsi="Arial Narrow" w:cs="Times New Roman"/>
          <w:bCs/>
        </w:rPr>
        <w:t>cie</w:t>
      </w:r>
      <w:proofErr w:type="spellEnd"/>
      <w:r w:rsidR="006F722D">
        <w:rPr>
          <w:rFonts w:ascii="Arial Narrow" w:hAnsi="Arial Narrow" w:cs="Times New Roman"/>
          <w:bCs/>
        </w:rPr>
        <w:t xml:space="preserve"> žiadateľky </w:t>
      </w:r>
      <w:r w:rsidR="00AA3453">
        <w:rPr>
          <w:rFonts w:ascii="Arial Narrow" w:hAnsi="Arial Narrow" w:cs="Times New Roman"/>
          <w:bCs/>
        </w:rPr>
        <w:t>do 3 rokov veku dieťať</w:t>
      </w:r>
      <w:r w:rsidRPr="00571467">
        <w:rPr>
          <w:rFonts w:ascii="Arial Narrow" w:hAnsi="Arial Narrow" w:cs="Times New Roman"/>
          <w:bCs/>
        </w:rPr>
        <w:t>a.</w:t>
      </w:r>
    </w:p>
    <w:p w14:paraId="734472A6" w14:textId="77777777" w:rsidR="00571467" w:rsidRDefault="00571467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14:paraId="2C35A3FB" w14:textId="77777777" w:rsidR="00571467" w:rsidRDefault="00571467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14:paraId="639E2F16" w14:textId="77777777" w:rsidR="00571467" w:rsidRDefault="00571467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14:paraId="0FB6E6CA" w14:textId="20E09AC5" w:rsidR="00CA52CE" w:rsidRPr="00571467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 xml:space="preserve">Celková cena za poskytnutie </w:t>
      </w:r>
      <w:r w:rsidR="00571467">
        <w:rPr>
          <w:rFonts w:ascii="Arial Narrow" w:hAnsi="Arial Narrow"/>
          <w:b/>
        </w:rPr>
        <w:t xml:space="preserve">celodenného </w:t>
      </w:r>
      <w:r w:rsidR="00571467" w:rsidRPr="00642C10">
        <w:rPr>
          <w:rFonts w:ascii="Arial Narrow" w:hAnsi="Arial Narrow"/>
          <w:b/>
        </w:rPr>
        <w:t>stravova</w:t>
      </w:r>
      <w:r w:rsidR="00571467">
        <w:rPr>
          <w:rFonts w:ascii="Arial Narrow" w:hAnsi="Arial Narrow"/>
          <w:b/>
        </w:rPr>
        <w:t>nia</w:t>
      </w:r>
      <w:r w:rsidR="00D15208">
        <w:rPr>
          <w:rFonts w:ascii="Arial Narrow" w:hAnsi="Arial Narrow" w:cs="Times New Roman"/>
          <w:b/>
          <w:bCs/>
        </w:rPr>
        <w:t xml:space="preserve">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14:paraId="76C08C07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3C8CEAB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9AD6623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6C343BC2" w14:textId="77777777"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2AE562A9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3D06B780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45BA75A1" w14:textId="77777777"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1D3F69F2" w14:textId="77777777"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14:paraId="24D03531" w14:textId="77777777"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BEE1" w14:textId="77777777" w:rsidR="00C77A91" w:rsidRDefault="00C77A91" w:rsidP="009D463E">
      <w:pPr>
        <w:spacing w:after="0" w:line="240" w:lineRule="auto"/>
      </w:pPr>
      <w:r>
        <w:separator/>
      </w:r>
    </w:p>
  </w:endnote>
  <w:endnote w:type="continuationSeparator" w:id="0">
    <w:p w14:paraId="06C8E098" w14:textId="77777777" w:rsidR="00C77A91" w:rsidRDefault="00C77A91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65AC" w14:textId="77777777"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14:paraId="789D6CAB" w14:textId="77777777"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2F7B" w14:textId="77777777" w:rsidR="00C77A91" w:rsidRDefault="00C77A91" w:rsidP="009D463E">
      <w:pPr>
        <w:spacing w:after="0" w:line="240" w:lineRule="auto"/>
      </w:pPr>
      <w:r>
        <w:separator/>
      </w:r>
    </w:p>
  </w:footnote>
  <w:footnote w:type="continuationSeparator" w:id="0">
    <w:p w14:paraId="6F0540E0" w14:textId="77777777" w:rsidR="00C77A91" w:rsidRDefault="00C77A91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A836" w14:textId="77777777"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14:paraId="3802E41A" w14:textId="77777777"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068BE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31F6"/>
    <w:rsid w:val="000B57C5"/>
    <w:rsid w:val="000B6E02"/>
    <w:rsid w:val="000C019C"/>
    <w:rsid w:val="000C3C72"/>
    <w:rsid w:val="000C56DF"/>
    <w:rsid w:val="000C7AA7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84A75"/>
    <w:rsid w:val="001865E7"/>
    <w:rsid w:val="001A1928"/>
    <w:rsid w:val="001A5B2A"/>
    <w:rsid w:val="001E00B2"/>
    <w:rsid w:val="001E7489"/>
    <w:rsid w:val="001F757F"/>
    <w:rsid w:val="00207B01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2D11"/>
    <w:rsid w:val="003B2BF1"/>
    <w:rsid w:val="003D615B"/>
    <w:rsid w:val="003F2B84"/>
    <w:rsid w:val="00426346"/>
    <w:rsid w:val="00436650"/>
    <w:rsid w:val="00451A7A"/>
    <w:rsid w:val="00457C3D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71467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2298D"/>
    <w:rsid w:val="00631F2D"/>
    <w:rsid w:val="0063436C"/>
    <w:rsid w:val="00640A81"/>
    <w:rsid w:val="0065544F"/>
    <w:rsid w:val="006900F4"/>
    <w:rsid w:val="006A7A45"/>
    <w:rsid w:val="006D1420"/>
    <w:rsid w:val="006D62E1"/>
    <w:rsid w:val="006D6F84"/>
    <w:rsid w:val="006E007E"/>
    <w:rsid w:val="006F722D"/>
    <w:rsid w:val="0070034A"/>
    <w:rsid w:val="00715EA8"/>
    <w:rsid w:val="00722864"/>
    <w:rsid w:val="00735ABD"/>
    <w:rsid w:val="00744BF4"/>
    <w:rsid w:val="00750241"/>
    <w:rsid w:val="00755849"/>
    <w:rsid w:val="0076388F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562DC"/>
    <w:rsid w:val="00866C78"/>
    <w:rsid w:val="00886F35"/>
    <w:rsid w:val="00893159"/>
    <w:rsid w:val="008962EB"/>
    <w:rsid w:val="008A37A6"/>
    <w:rsid w:val="008B099C"/>
    <w:rsid w:val="008C1C1D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160A9"/>
    <w:rsid w:val="00A27699"/>
    <w:rsid w:val="00A27D4D"/>
    <w:rsid w:val="00A44271"/>
    <w:rsid w:val="00A448C4"/>
    <w:rsid w:val="00A44E0E"/>
    <w:rsid w:val="00A62054"/>
    <w:rsid w:val="00A94C1A"/>
    <w:rsid w:val="00A97CCC"/>
    <w:rsid w:val="00AA14F0"/>
    <w:rsid w:val="00AA3453"/>
    <w:rsid w:val="00AA5F5B"/>
    <w:rsid w:val="00AB0A47"/>
    <w:rsid w:val="00AC0323"/>
    <w:rsid w:val="00AC28EA"/>
    <w:rsid w:val="00AC7CDC"/>
    <w:rsid w:val="00AD26D8"/>
    <w:rsid w:val="00AD2841"/>
    <w:rsid w:val="00AD30BA"/>
    <w:rsid w:val="00AD7CAE"/>
    <w:rsid w:val="00AF305B"/>
    <w:rsid w:val="00AF632A"/>
    <w:rsid w:val="00B13132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A91"/>
    <w:rsid w:val="00C77CB8"/>
    <w:rsid w:val="00C8632B"/>
    <w:rsid w:val="00C92DCE"/>
    <w:rsid w:val="00CA39CA"/>
    <w:rsid w:val="00CA48BE"/>
    <w:rsid w:val="00CA52CE"/>
    <w:rsid w:val="00CA5F5D"/>
    <w:rsid w:val="00CB4322"/>
    <w:rsid w:val="00CE0C1C"/>
    <w:rsid w:val="00CE6BA4"/>
    <w:rsid w:val="00CF517D"/>
    <w:rsid w:val="00D15208"/>
    <w:rsid w:val="00D15D8F"/>
    <w:rsid w:val="00D22F60"/>
    <w:rsid w:val="00D3146F"/>
    <w:rsid w:val="00D3370F"/>
    <w:rsid w:val="00D4011C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60F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722864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C1C1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1C1D"/>
    <w:pPr>
      <w:widowControl/>
      <w:spacing w:after="20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1C1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267-3837-4FE3-8F78-1F3E8AF4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Tomáš Kundrát</cp:lastModifiedBy>
  <cp:revision>11</cp:revision>
  <cp:lastPrinted>2021-07-20T11:00:00Z</cp:lastPrinted>
  <dcterms:created xsi:type="dcterms:W3CDTF">2023-03-17T10:11:00Z</dcterms:created>
  <dcterms:modified xsi:type="dcterms:W3CDTF">2024-05-28T07:58:00Z</dcterms:modified>
</cp:coreProperties>
</file>