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1FEA461F" w:rsidR="00A23C61" w:rsidRPr="0045613A" w:rsidRDefault="00ED2A9C"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017298AD"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ED2A9C">
        <w:rPr>
          <w:b/>
          <w:color w:val="00000A"/>
          <w:sz w:val="28"/>
          <w:szCs w:val="24"/>
        </w:rPr>
        <w:t>1</w:t>
      </w:r>
      <w:r w:rsidR="008D2368">
        <w:rPr>
          <w:b/>
          <w:color w:val="00000A"/>
          <w:sz w:val="28"/>
          <w:szCs w:val="24"/>
        </w:rPr>
        <w:t>3</w:t>
      </w:r>
      <w:r w:rsidR="00886624" w:rsidRPr="0045613A">
        <w:rPr>
          <w:b/>
          <w:color w:val="00000A"/>
          <w:sz w:val="28"/>
          <w:szCs w:val="24"/>
        </w:rPr>
        <w:t>/201</w:t>
      </w:r>
      <w:r w:rsidR="00717E20">
        <w:rPr>
          <w:b/>
          <w:color w:val="00000A"/>
          <w:sz w:val="28"/>
          <w:szCs w:val="24"/>
        </w:rPr>
        <w:t>9</w:t>
      </w:r>
    </w:p>
    <w:p w14:paraId="69AB2B65" w14:textId="1CDEA13B" w:rsidR="00886624" w:rsidRPr="0045613A" w:rsidRDefault="00717E20" w:rsidP="00EA3117">
      <w:pPr>
        <w:pStyle w:val="Zkladntext31"/>
        <w:rPr>
          <w:rFonts w:cs="Arial"/>
          <w:color w:val="00000A"/>
          <w:sz w:val="28"/>
          <w:szCs w:val="30"/>
        </w:rPr>
      </w:pPr>
      <w:r>
        <w:rPr>
          <w:color w:val="00000A"/>
          <w:sz w:val="28"/>
          <w:szCs w:val="24"/>
        </w:rPr>
        <w:t>„</w:t>
      </w:r>
      <w:r w:rsidR="00ED2A9C">
        <w:rPr>
          <w:b/>
          <w:color w:val="00000A"/>
          <w:sz w:val="28"/>
          <w:szCs w:val="24"/>
        </w:rPr>
        <w:t xml:space="preserve">Nákup umývacích liniek pre DPB, </w:t>
      </w:r>
      <w:proofErr w:type="spellStart"/>
      <w:r w:rsidR="00ED2A9C">
        <w:rPr>
          <w:b/>
          <w:color w:val="00000A"/>
          <w:sz w:val="28"/>
          <w:szCs w:val="24"/>
        </w:rPr>
        <w:t>a.s</w:t>
      </w:r>
      <w:proofErr w:type="spellEnd"/>
      <w:r w:rsidR="00ED2A9C">
        <w:rPr>
          <w:b/>
          <w:color w:val="00000A"/>
          <w:sz w:val="28"/>
          <w:szCs w:val="24"/>
        </w:rPr>
        <w:t>.</w:t>
      </w:r>
      <w:r w:rsidR="00EC2C3C" w:rsidRPr="0045613A">
        <w:rPr>
          <w:b/>
          <w:color w:val="00000A"/>
          <w:sz w:val="28"/>
          <w:szCs w:val="24"/>
        </w:rPr>
        <w:t>“</w:t>
      </w: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274AA353"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3B6FDA">
        <w:rPr>
          <w:rFonts w:cs="Arial"/>
          <w:sz w:val="22"/>
        </w:rPr>
        <w:t>PhDr. Kristína Juhászová</w:t>
      </w:r>
      <w:r w:rsidRPr="00CA4F9B">
        <w:rPr>
          <w:rFonts w:cs="Arial"/>
          <w:sz w:val="22"/>
        </w:rPr>
        <w:t xml:space="preserve"> </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681C2E1F" w:rsidR="00CA4F9B" w:rsidRPr="00FE3883" w:rsidRDefault="001336E9" w:rsidP="00CA4F9B">
      <w:pPr>
        <w:tabs>
          <w:tab w:val="right" w:leader="dot" w:pos="10080"/>
        </w:tabs>
        <w:ind w:left="5940"/>
        <w:rPr>
          <w:rFonts w:cs="Arial"/>
          <w:sz w:val="22"/>
        </w:rPr>
      </w:pPr>
      <w:r w:rsidRPr="00FE3883">
        <w:rPr>
          <w:rFonts w:cs="Arial"/>
          <w:sz w:val="22"/>
        </w:rPr>
        <w:t xml:space="preserve">Ing. </w:t>
      </w:r>
      <w:r w:rsidR="00072269">
        <w:rPr>
          <w:rFonts w:cs="Arial"/>
          <w:sz w:val="22"/>
        </w:rPr>
        <w:t>Ivan Bošňák</w:t>
      </w:r>
    </w:p>
    <w:p w14:paraId="60AA111F" w14:textId="1C225A1E" w:rsidR="00A23C61" w:rsidRPr="00FE3883" w:rsidRDefault="00175280" w:rsidP="00CA4F9B">
      <w:pPr>
        <w:tabs>
          <w:tab w:val="right" w:leader="dot" w:pos="10080"/>
        </w:tabs>
        <w:ind w:left="5940"/>
        <w:rPr>
          <w:rFonts w:cs="Arial"/>
          <w:sz w:val="22"/>
        </w:rPr>
      </w:pPr>
      <w:r w:rsidRPr="00FE3883">
        <w:rPr>
          <w:rFonts w:cs="Arial"/>
          <w:sz w:val="22"/>
        </w:rPr>
        <w:t>člen predstavenstva</w:t>
      </w:r>
      <w:r w:rsidR="0045613A" w:rsidRPr="00FE3883">
        <w:rPr>
          <w:rFonts w:cs="Arial"/>
          <w:sz w:val="22"/>
        </w:rPr>
        <w:t xml:space="preserve"> </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0AEE22D9" w14:textId="1A110CDD" w:rsidR="001F5075" w:rsidRPr="00FE3883" w:rsidRDefault="008C46F9" w:rsidP="001F5075">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1A2AC647" w14:textId="77777777" w:rsidR="00072269" w:rsidRDefault="00072269" w:rsidP="001F5075">
      <w:pPr>
        <w:tabs>
          <w:tab w:val="right" w:leader="dot" w:pos="10080"/>
        </w:tabs>
        <w:jc w:val="center"/>
        <w:rPr>
          <w:b/>
        </w:rPr>
      </w:pPr>
    </w:p>
    <w:p w14:paraId="438205BE" w14:textId="6CE7F83A"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7D9BBEB4" w14:textId="520FAF49" w:rsidR="00230B3E"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3816846" w:history="1">
        <w:r w:rsidR="00230B3E" w:rsidRPr="003B2F4C">
          <w:rPr>
            <w:rStyle w:val="Hypertextovprepojenie"/>
          </w:rPr>
          <w:t>A.1  POKYNY PRE ZÁUJEMCOV/UCHÁDZAČOV</w:t>
        </w:r>
        <w:r w:rsidR="00230B3E">
          <w:rPr>
            <w:webHidden/>
          </w:rPr>
          <w:tab/>
        </w:r>
        <w:r w:rsidR="00230B3E">
          <w:rPr>
            <w:webHidden/>
          </w:rPr>
          <w:fldChar w:fldCharType="begin"/>
        </w:r>
        <w:r w:rsidR="00230B3E">
          <w:rPr>
            <w:webHidden/>
          </w:rPr>
          <w:instrText xml:space="preserve"> PAGEREF _Toc13816846 \h </w:instrText>
        </w:r>
        <w:r w:rsidR="00230B3E">
          <w:rPr>
            <w:webHidden/>
          </w:rPr>
        </w:r>
        <w:r w:rsidR="00230B3E">
          <w:rPr>
            <w:webHidden/>
          </w:rPr>
          <w:fldChar w:fldCharType="separate"/>
        </w:r>
        <w:r w:rsidR="007E7938">
          <w:rPr>
            <w:webHidden/>
          </w:rPr>
          <w:t>3</w:t>
        </w:r>
        <w:r w:rsidR="00230B3E">
          <w:rPr>
            <w:webHidden/>
          </w:rPr>
          <w:fldChar w:fldCharType="end"/>
        </w:r>
      </w:hyperlink>
    </w:p>
    <w:p w14:paraId="5AEFF660" w14:textId="5A44ED5B" w:rsidR="00230B3E" w:rsidRDefault="00ED214A">
      <w:pPr>
        <w:pStyle w:val="Obsah2"/>
        <w:rPr>
          <w:rFonts w:asciiTheme="minorHAnsi" w:eastAsiaTheme="minorEastAsia" w:hAnsiTheme="minorHAnsi" w:cstheme="minorBidi"/>
          <w:b w:val="0"/>
          <w:sz w:val="22"/>
          <w:szCs w:val="22"/>
        </w:rPr>
      </w:pPr>
      <w:hyperlink w:anchor="_Toc13816847" w:history="1">
        <w:r w:rsidR="00230B3E" w:rsidRPr="003B2F4C">
          <w:rPr>
            <w:rStyle w:val="Hypertextovprepojenie"/>
            <w:rFonts w:cs="Arial"/>
          </w:rPr>
          <w:t>1. Všeobecné informácie</w:t>
        </w:r>
        <w:r w:rsidR="00230B3E">
          <w:rPr>
            <w:webHidden/>
          </w:rPr>
          <w:tab/>
        </w:r>
        <w:r w:rsidR="00230B3E">
          <w:rPr>
            <w:webHidden/>
          </w:rPr>
          <w:fldChar w:fldCharType="begin"/>
        </w:r>
        <w:r w:rsidR="00230B3E">
          <w:rPr>
            <w:webHidden/>
          </w:rPr>
          <w:instrText xml:space="preserve"> PAGEREF _Toc13816847 \h </w:instrText>
        </w:r>
        <w:r w:rsidR="00230B3E">
          <w:rPr>
            <w:webHidden/>
          </w:rPr>
        </w:r>
        <w:r w:rsidR="00230B3E">
          <w:rPr>
            <w:webHidden/>
          </w:rPr>
          <w:fldChar w:fldCharType="separate"/>
        </w:r>
        <w:r w:rsidR="007E7938">
          <w:rPr>
            <w:webHidden/>
          </w:rPr>
          <w:t>3</w:t>
        </w:r>
        <w:r w:rsidR="00230B3E">
          <w:rPr>
            <w:webHidden/>
          </w:rPr>
          <w:fldChar w:fldCharType="end"/>
        </w:r>
      </w:hyperlink>
    </w:p>
    <w:p w14:paraId="42CBABCC" w14:textId="7903F20C" w:rsidR="00230B3E" w:rsidRDefault="00ED214A">
      <w:pPr>
        <w:pStyle w:val="Obsah3"/>
        <w:rPr>
          <w:rFonts w:asciiTheme="minorHAnsi" w:eastAsiaTheme="minorEastAsia" w:hAnsiTheme="minorHAnsi" w:cstheme="minorBidi"/>
          <w:sz w:val="22"/>
          <w:szCs w:val="22"/>
        </w:rPr>
      </w:pPr>
      <w:hyperlink w:anchor="_Toc13816848" w:history="1">
        <w:r w:rsidR="00230B3E" w:rsidRPr="003B2F4C">
          <w:rPr>
            <w:rStyle w:val="Hypertextovprepojenie"/>
          </w:rPr>
          <w:t>2.</w:t>
        </w:r>
        <w:r w:rsidR="00230B3E">
          <w:rPr>
            <w:rFonts w:asciiTheme="minorHAnsi" w:eastAsiaTheme="minorEastAsia" w:hAnsiTheme="minorHAnsi" w:cstheme="minorBidi"/>
            <w:sz w:val="22"/>
            <w:szCs w:val="22"/>
          </w:rPr>
          <w:tab/>
        </w:r>
        <w:r w:rsidR="00230B3E" w:rsidRPr="003B2F4C">
          <w:rPr>
            <w:rStyle w:val="Hypertextovprepojenie"/>
          </w:rPr>
          <w:t>Identifikácia obstarávateľskej organizácie</w:t>
        </w:r>
        <w:r w:rsidR="00230B3E">
          <w:rPr>
            <w:webHidden/>
          </w:rPr>
          <w:tab/>
        </w:r>
        <w:r w:rsidR="00230B3E">
          <w:rPr>
            <w:webHidden/>
          </w:rPr>
          <w:fldChar w:fldCharType="begin"/>
        </w:r>
        <w:r w:rsidR="00230B3E">
          <w:rPr>
            <w:webHidden/>
          </w:rPr>
          <w:instrText xml:space="preserve"> PAGEREF _Toc13816848 \h </w:instrText>
        </w:r>
        <w:r w:rsidR="00230B3E">
          <w:rPr>
            <w:webHidden/>
          </w:rPr>
        </w:r>
        <w:r w:rsidR="00230B3E">
          <w:rPr>
            <w:webHidden/>
          </w:rPr>
          <w:fldChar w:fldCharType="separate"/>
        </w:r>
        <w:r w:rsidR="007E7938">
          <w:rPr>
            <w:webHidden/>
          </w:rPr>
          <w:t>5</w:t>
        </w:r>
        <w:r w:rsidR="00230B3E">
          <w:rPr>
            <w:webHidden/>
          </w:rPr>
          <w:fldChar w:fldCharType="end"/>
        </w:r>
      </w:hyperlink>
    </w:p>
    <w:p w14:paraId="1A8A92AB" w14:textId="1F08F2FE" w:rsidR="00230B3E" w:rsidRDefault="00ED214A">
      <w:pPr>
        <w:pStyle w:val="Obsah3"/>
        <w:rPr>
          <w:rFonts w:asciiTheme="minorHAnsi" w:eastAsiaTheme="minorEastAsia" w:hAnsiTheme="minorHAnsi" w:cstheme="minorBidi"/>
          <w:sz w:val="22"/>
          <w:szCs w:val="22"/>
        </w:rPr>
      </w:pPr>
      <w:hyperlink w:anchor="_Toc13816849" w:history="1">
        <w:r w:rsidR="00230B3E" w:rsidRPr="003B2F4C">
          <w:rPr>
            <w:rStyle w:val="Hypertextovprepojenie"/>
          </w:rPr>
          <w:t>3.</w:t>
        </w:r>
        <w:r w:rsidR="00230B3E">
          <w:rPr>
            <w:rFonts w:asciiTheme="minorHAnsi" w:eastAsiaTheme="minorEastAsia" w:hAnsiTheme="minorHAnsi" w:cstheme="minorBidi"/>
            <w:sz w:val="22"/>
            <w:szCs w:val="22"/>
          </w:rPr>
          <w:tab/>
        </w:r>
        <w:r w:rsidR="00230B3E" w:rsidRPr="003B2F4C">
          <w:rPr>
            <w:rStyle w:val="Hypertextovprepojenie"/>
          </w:rPr>
          <w:t>Predmet verejného obstarávania a predmet zákazky</w:t>
        </w:r>
        <w:r w:rsidR="00230B3E">
          <w:rPr>
            <w:webHidden/>
          </w:rPr>
          <w:tab/>
        </w:r>
        <w:r w:rsidR="00230B3E">
          <w:rPr>
            <w:webHidden/>
          </w:rPr>
          <w:fldChar w:fldCharType="begin"/>
        </w:r>
        <w:r w:rsidR="00230B3E">
          <w:rPr>
            <w:webHidden/>
          </w:rPr>
          <w:instrText xml:space="preserve"> PAGEREF _Toc13816849 \h </w:instrText>
        </w:r>
        <w:r w:rsidR="00230B3E">
          <w:rPr>
            <w:webHidden/>
          </w:rPr>
        </w:r>
        <w:r w:rsidR="00230B3E">
          <w:rPr>
            <w:webHidden/>
          </w:rPr>
          <w:fldChar w:fldCharType="separate"/>
        </w:r>
        <w:r w:rsidR="007E7938">
          <w:rPr>
            <w:webHidden/>
          </w:rPr>
          <w:t>5</w:t>
        </w:r>
        <w:r w:rsidR="00230B3E">
          <w:rPr>
            <w:webHidden/>
          </w:rPr>
          <w:fldChar w:fldCharType="end"/>
        </w:r>
      </w:hyperlink>
    </w:p>
    <w:p w14:paraId="512970A1" w14:textId="0C2E1112" w:rsidR="00230B3E" w:rsidRDefault="00ED214A">
      <w:pPr>
        <w:pStyle w:val="Obsah3"/>
        <w:rPr>
          <w:rFonts w:asciiTheme="minorHAnsi" w:eastAsiaTheme="minorEastAsia" w:hAnsiTheme="minorHAnsi" w:cstheme="minorBidi"/>
          <w:sz w:val="22"/>
          <w:szCs w:val="22"/>
        </w:rPr>
      </w:pPr>
      <w:hyperlink w:anchor="_Toc13816850" w:history="1">
        <w:r w:rsidR="00230B3E" w:rsidRPr="003B2F4C">
          <w:rPr>
            <w:rStyle w:val="Hypertextovprepojenie"/>
          </w:rPr>
          <w:t>4.</w:t>
        </w:r>
        <w:r w:rsidR="00230B3E">
          <w:rPr>
            <w:rFonts w:asciiTheme="minorHAnsi" w:eastAsiaTheme="minorEastAsia" w:hAnsiTheme="minorHAnsi" w:cstheme="minorBidi"/>
            <w:sz w:val="22"/>
            <w:szCs w:val="22"/>
          </w:rPr>
          <w:tab/>
        </w:r>
        <w:r w:rsidR="00230B3E" w:rsidRPr="003B2F4C">
          <w:rPr>
            <w:rStyle w:val="Hypertextovprepojenie"/>
          </w:rPr>
          <w:t>Rozdelenie predmetu zákazky</w:t>
        </w:r>
        <w:r w:rsidR="00230B3E">
          <w:rPr>
            <w:webHidden/>
          </w:rPr>
          <w:tab/>
        </w:r>
        <w:r w:rsidR="00230B3E">
          <w:rPr>
            <w:webHidden/>
          </w:rPr>
          <w:fldChar w:fldCharType="begin"/>
        </w:r>
        <w:r w:rsidR="00230B3E">
          <w:rPr>
            <w:webHidden/>
          </w:rPr>
          <w:instrText xml:space="preserve"> PAGEREF _Toc13816850 \h </w:instrText>
        </w:r>
        <w:r w:rsidR="00230B3E">
          <w:rPr>
            <w:webHidden/>
          </w:rPr>
        </w:r>
        <w:r w:rsidR="00230B3E">
          <w:rPr>
            <w:webHidden/>
          </w:rPr>
          <w:fldChar w:fldCharType="separate"/>
        </w:r>
        <w:r w:rsidR="007E7938">
          <w:rPr>
            <w:webHidden/>
          </w:rPr>
          <w:t>6</w:t>
        </w:r>
        <w:r w:rsidR="00230B3E">
          <w:rPr>
            <w:webHidden/>
          </w:rPr>
          <w:fldChar w:fldCharType="end"/>
        </w:r>
      </w:hyperlink>
    </w:p>
    <w:p w14:paraId="3DD2A768" w14:textId="7D870F55" w:rsidR="00230B3E" w:rsidRDefault="00ED214A">
      <w:pPr>
        <w:pStyle w:val="Obsah3"/>
        <w:rPr>
          <w:rFonts w:asciiTheme="minorHAnsi" w:eastAsiaTheme="minorEastAsia" w:hAnsiTheme="minorHAnsi" w:cstheme="minorBidi"/>
          <w:sz w:val="22"/>
          <w:szCs w:val="22"/>
        </w:rPr>
      </w:pPr>
      <w:hyperlink w:anchor="_Toc13816851" w:history="1">
        <w:r w:rsidR="00230B3E" w:rsidRPr="003B2F4C">
          <w:rPr>
            <w:rStyle w:val="Hypertextovprepojenie"/>
          </w:rPr>
          <w:t>5.</w:t>
        </w:r>
        <w:r w:rsidR="00230B3E">
          <w:rPr>
            <w:rFonts w:asciiTheme="minorHAnsi" w:eastAsiaTheme="minorEastAsia" w:hAnsiTheme="minorHAnsi" w:cstheme="minorBidi"/>
            <w:sz w:val="22"/>
            <w:szCs w:val="22"/>
          </w:rPr>
          <w:tab/>
        </w:r>
        <w:r w:rsidR="00230B3E" w:rsidRPr="003B2F4C">
          <w:rPr>
            <w:rStyle w:val="Hypertextovprepojenie"/>
          </w:rPr>
          <w:t>Variantné riešenie</w:t>
        </w:r>
        <w:r w:rsidR="00230B3E">
          <w:rPr>
            <w:webHidden/>
          </w:rPr>
          <w:tab/>
        </w:r>
        <w:r w:rsidR="00230B3E">
          <w:rPr>
            <w:webHidden/>
          </w:rPr>
          <w:fldChar w:fldCharType="begin"/>
        </w:r>
        <w:r w:rsidR="00230B3E">
          <w:rPr>
            <w:webHidden/>
          </w:rPr>
          <w:instrText xml:space="preserve"> PAGEREF _Toc13816851 \h </w:instrText>
        </w:r>
        <w:r w:rsidR="00230B3E">
          <w:rPr>
            <w:webHidden/>
          </w:rPr>
        </w:r>
        <w:r w:rsidR="00230B3E">
          <w:rPr>
            <w:webHidden/>
          </w:rPr>
          <w:fldChar w:fldCharType="separate"/>
        </w:r>
        <w:r w:rsidR="007E7938">
          <w:rPr>
            <w:webHidden/>
          </w:rPr>
          <w:t>6</w:t>
        </w:r>
        <w:r w:rsidR="00230B3E">
          <w:rPr>
            <w:webHidden/>
          </w:rPr>
          <w:fldChar w:fldCharType="end"/>
        </w:r>
      </w:hyperlink>
    </w:p>
    <w:p w14:paraId="556D0F3B" w14:textId="3C1C815F" w:rsidR="00230B3E" w:rsidRDefault="00ED214A">
      <w:pPr>
        <w:pStyle w:val="Obsah3"/>
        <w:rPr>
          <w:rFonts w:asciiTheme="minorHAnsi" w:eastAsiaTheme="minorEastAsia" w:hAnsiTheme="minorHAnsi" w:cstheme="minorBidi"/>
          <w:sz w:val="22"/>
          <w:szCs w:val="22"/>
        </w:rPr>
      </w:pPr>
      <w:hyperlink w:anchor="_Toc13816852" w:history="1">
        <w:r w:rsidR="00230B3E" w:rsidRPr="003B2F4C">
          <w:rPr>
            <w:rStyle w:val="Hypertextovprepojenie"/>
          </w:rPr>
          <w:t>6.</w:t>
        </w:r>
        <w:r w:rsidR="00230B3E">
          <w:rPr>
            <w:rFonts w:asciiTheme="minorHAnsi" w:eastAsiaTheme="minorEastAsia" w:hAnsiTheme="minorHAnsi" w:cstheme="minorBidi"/>
            <w:sz w:val="22"/>
            <w:szCs w:val="22"/>
          </w:rPr>
          <w:tab/>
        </w:r>
        <w:r w:rsidR="00230B3E" w:rsidRPr="003B2F4C">
          <w:rPr>
            <w:rStyle w:val="Hypertextovprepojenie"/>
          </w:rPr>
          <w:t>Pôvod predmetu zákazky</w:t>
        </w:r>
        <w:r w:rsidR="00230B3E">
          <w:rPr>
            <w:webHidden/>
          </w:rPr>
          <w:tab/>
        </w:r>
        <w:r w:rsidR="00230B3E">
          <w:rPr>
            <w:webHidden/>
          </w:rPr>
          <w:fldChar w:fldCharType="begin"/>
        </w:r>
        <w:r w:rsidR="00230B3E">
          <w:rPr>
            <w:webHidden/>
          </w:rPr>
          <w:instrText xml:space="preserve"> PAGEREF _Toc13816852 \h </w:instrText>
        </w:r>
        <w:r w:rsidR="00230B3E">
          <w:rPr>
            <w:webHidden/>
          </w:rPr>
        </w:r>
        <w:r w:rsidR="00230B3E">
          <w:rPr>
            <w:webHidden/>
          </w:rPr>
          <w:fldChar w:fldCharType="separate"/>
        </w:r>
        <w:r w:rsidR="007E7938">
          <w:rPr>
            <w:webHidden/>
          </w:rPr>
          <w:t>6</w:t>
        </w:r>
        <w:r w:rsidR="00230B3E">
          <w:rPr>
            <w:webHidden/>
          </w:rPr>
          <w:fldChar w:fldCharType="end"/>
        </w:r>
      </w:hyperlink>
    </w:p>
    <w:p w14:paraId="53EE2B17" w14:textId="77912152" w:rsidR="00230B3E" w:rsidRDefault="00ED214A">
      <w:pPr>
        <w:pStyle w:val="Obsah3"/>
        <w:rPr>
          <w:rFonts w:asciiTheme="minorHAnsi" w:eastAsiaTheme="minorEastAsia" w:hAnsiTheme="minorHAnsi" w:cstheme="minorBidi"/>
          <w:sz w:val="22"/>
          <w:szCs w:val="22"/>
        </w:rPr>
      </w:pPr>
      <w:hyperlink w:anchor="_Toc13816853" w:history="1">
        <w:r w:rsidR="00230B3E" w:rsidRPr="003B2F4C">
          <w:rPr>
            <w:rStyle w:val="Hypertextovprepojenie"/>
          </w:rPr>
          <w:t>7.</w:t>
        </w:r>
        <w:r w:rsidR="00230B3E">
          <w:rPr>
            <w:rFonts w:asciiTheme="minorHAnsi" w:eastAsiaTheme="minorEastAsia" w:hAnsiTheme="minorHAnsi" w:cstheme="minorBidi"/>
            <w:sz w:val="22"/>
            <w:szCs w:val="22"/>
          </w:rPr>
          <w:tab/>
        </w:r>
        <w:r w:rsidR="00230B3E" w:rsidRPr="003B2F4C">
          <w:rPr>
            <w:rStyle w:val="Hypertextovprepojenie"/>
          </w:rPr>
          <w:t>Miesto a termín dodania predmetu zákazky</w:t>
        </w:r>
        <w:r w:rsidR="00230B3E">
          <w:rPr>
            <w:webHidden/>
          </w:rPr>
          <w:tab/>
        </w:r>
        <w:r w:rsidR="00230B3E">
          <w:rPr>
            <w:webHidden/>
          </w:rPr>
          <w:fldChar w:fldCharType="begin"/>
        </w:r>
        <w:r w:rsidR="00230B3E">
          <w:rPr>
            <w:webHidden/>
          </w:rPr>
          <w:instrText xml:space="preserve"> PAGEREF _Toc13816853 \h </w:instrText>
        </w:r>
        <w:r w:rsidR="00230B3E">
          <w:rPr>
            <w:webHidden/>
          </w:rPr>
        </w:r>
        <w:r w:rsidR="00230B3E">
          <w:rPr>
            <w:webHidden/>
          </w:rPr>
          <w:fldChar w:fldCharType="separate"/>
        </w:r>
        <w:r w:rsidR="007E7938">
          <w:rPr>
            <w:webHidden/>
          </w:rPr>
          <w:t>6</w:t>
        </w:r>
        <w:r w:rsidR="00230B3E">
          <w:rPr>
            <w:webHidden/>
          </w:rPr>
          <w:fldChar w:fldCharType="end"/>
        </w:r>
      </w:hyperlink>
    </w:p>
    <w:p w14:paraId="72F7F755" w14:textId="55B9DBC9" w:rsidR="00230B3E" w:rsidRDefault="00ED214A">
      <w:pPr>
        <w:pStyle w:val="Obsah3"/>
        <w:rPr>
          <w:rFonts w:asciiTheme="minorHAnsi" w:eastAsiaTheme="minorEastAsia" w:hAnsiTheme="minorHAnsi" w:cstheme="minorBidi"/>
          <w:sz w:val="22"/>
          <w:szCs w:val="22"/>
        </w:rPr>
      </w:pPr>
      <w:hyperlink w:anchor="_Toc13816854" w:history="1">
        <w:r w:rsidR="00230B3E" w:rsidRPr="003B2F4C">
          <w:rPr>
            <w:rStyle w:val="Hypertextovprepojenie"/>
          </w:rPr>
          <w:t>8.</w:t>
        </w:r>
        <w:r w:rsidR="00230B3E">
          <w:rPr>
            <w:rFonts w:asciiTheme="minorHAnsi" w:eastAsiaTheme="minorEastAsia" w:hAnsiTheme="minorHAnsi" w:cstheme="minorBidi"/>
            <w:sz w:val="22"/>
            <w:szCs w:val="22"/>
          </w:rPr>
          <w:tab/>
        </w:r>
        <w:r w:rsidR="00230B3E" w:rsidRPr="003B2F4C">
          <w:rPr>
            <w:rStyle w:val="Hypertextovprepojenie"/>
          </w:rPr>
          <w:t>Zdroj finančných prostriedkov</w:t>
        </w:r>
        <w:r w:rsidR="00230B3E">
          <w:rPr>
            <w:webHidden/>
          </w:rPr>
          <w:tab/>
        </w:r>
        <w:r w:rsidR="00230B3E">
          <w:rPr>
            <w:webHidden/>
          </w:rPr>
          <w:fldChar w:fldCharType="begin"/>
        </w:r>
        <w:r w:rsidR="00230B3E">
          <w:rPr>
            <w:webHidden/>
          </w:rPr>
          <w:instrText xml:space="preserve"> PAGEREF _Toc13816854 \h </w:instrText>
        </w:r>
        <w:r w:rsidR="00230B3E">
          <w:rPr>
            <w:webHidden/>
          </w:rPr>
        </w:r>
        <w:r w:rsidR="00230B3E">
          <w:rPr>
            <w:webHidden/>
          </w:rPr>
          <w:fldChar w:fldCharType="separate"/>
        </w:r>
        <w:r w:rsidR="007E7938">
          <w:rPr>
            <w:webHidden/>
          </w:rPr>
          <w:t>6</w:t>
        </w:r>
        <w:r w:rsidR="00230B3E">
          <w:rPr>
            <w:webHidden/>
          </w:rPr>
          <w:fldChar w:fldCharType="end"/>
        </w:r>
      </w:hyperlink>
    </w:p>
    <w:p w14:paraId="2DD859E3" w14:textId="4788D9D3" w:rsidR="00230B3E" w:rsidRDefault="00ED214A">
      <w:pPr>
        <w:pStyle w:val="Obsah3"/>
        <w:rPr>
          <w:rFonts w:asciiTheme="minorHAnsi" w:eastAsiaTheme="minorEastAsia" w:hAnsiTheme="minorHAnsi" w:cstheme="minorBidi"/>
          <w:sz w:val="22"/>
          <w:szCs w:val="22"/>
        </w:rPr>
      </w:pPr>
      <w:hyperlink w:anchor="_Toc13816855" w:history="1">
        <w:r w:rsidR="00230B3E" w:rsidRPr="003B2F4C">
          <w:rPr>
            <w:rStyle w:val="Hypertextovprepojenie"/>
          </w:rPr>
          <w:t>9.</w:t>
        </w:r>
        <w:r w:rsidR="00230B3E">
          <w:rPr>
            <w:rFonts w:asciiTheme="minorHAnsi" w:eastAsiaTheme="minorEastAsia" w:hAnsiTheme="minorHAnsi" w:cstheme="minorBidi"/>
            <w:sz w:val="22"/>
            <w:szCs w:val="22"/>
          </w:rPr>
          <w:tab/>
        </w:r>
        <w:r w:rsidR="00230B3E" w:rsidRPr="003B2F4C">
          <w:rPr>
            <w:rStyle w:val="Hypertextovprepojenie"/>
          </w:rPr>
          <w:t>Typ zmluvy</w:t>
        </w:r>
        <w:r w:rsidR="00230B3E">
          <w:rPr>
            <w:webHidden/>
          </w:rPr>
          <w:tab/>
        </w:r>
        <w:r w:rsidR="00230B3E">
          <w:rPr>
            <w:webHidden/>
          </w:rPr>
          <w:fldChar w:fldCharType="begin"/>
        </w:r>
        <w:r w:rsidR="00230B3E">
          <w:rPr>
            <w:webHidden/>
          </w:rPr>
          <w:instrText xml:space="preserve"> PAGEREF _Toc13816855 \h </w:instrText>
        </w:r>
        <w:r w:rsidR="00230B3E">
          <w:rPr>
            <w:webHidden/>
          </w:rPr>
        </w:r>
        <w:r w:rsidR="00230B3E">
          <w:rPr>
            <w:webHidden/>
          </w:rPr>
          <w:fldChar w:fldCharType="separate"/>
        </w:r>
        <w:r w:rsidR="007E7938">
          <w:rPr>
            <w:webHidden/>
          </w:rPr>
          <w:t>7</w:t>
        </w:r>
        <w:r w:rsidR="00230B3E">
          <w:rPr>
            <w:webHidden/>
          </w:rPr>
          <w:fldChar w:fldCharType="end"/>
        </w:r>
      </w:hyperlink>
    </w:p>
    <w:p w14:paraId="5FFD236B" w14:textId="2C519CDF" w:rsidR="00230B3E" w:rsidRDefault="00ED214A">
      <w:pPr>
        <w:pStyle w:val="Obsah3"/>
        <w:rPr>
          <w:rFonts w:asciiTheme="minorHAnsi" w:eastAsiaTheme="minorEastAsia" w:hAnsiTheme="minorHAnsi" w:cstheme="minorBidi"/>
          <w:sz w:val="22"/>
          <w:szCs w:val="22"/>
        </w:rPr>
      </w:pPr>
      <w:hyperlink w:anchor="_Toc13816856" w:history="1">
        <w:r w:rsidR="00230B3E" w:rsidRPr="003B2F4C">
          <w:rPr>
            <w:rStyle w:val="Hypertextovprepojenie"/>
          </w:rPr>
          <w:t>10.</w:t>
        </w:r>
        <w:r w:rsidR="00230B3E">
          <w:rPr>
            <w:rFonts w:asciiTheme="minorHAnsi" w:eastAsiaTheme="minorEastAsia" w:hAnsiTheme="minorHAnsi" w:cstheme="minorBidi"/>
            <w:sz w:val="22"/>
            <w:szCs w:val="22"/>
          </w:rPr>
          <w:tab/>
        </w:r>
        <w:r w:rsidR="00230B3E" w:rsidRPr="003B2F4C">
          <w:rPr>
            <w:rStyle w:val="Hypertextovprepojenie"/>
          </w:rPr>
          <w:t>Lehota viazanosti ponuky</w:t>
        </w:r>
        <w:r w:rsidR="00230B3E">
          <w:rPr>
            <w:webHidden/>
          </w:rPr>
          <w:tab/>
        </w:r>
        <w:r w:rsidR="00230B3E">
          <w:rPr>
            <w:webHidden/>
          </w:rPr>
          <w:fldChar w:fldCharType="begin"/>
        </w:r>
        <w:r w:rsidR="00230B3E">
          <w:rPr>
            <w:webHidden/>
          </w:rPr>
          <w:instrText xml:space="preserve"> PAGEREF _Toc13816856 \h </w:instrText>
        </w:r>
        <w:r w:rsidR="00230B3E">
          <w:rPr>
            <w:webHidden/>
          </w:rPr>
        </w:r>
        <w:r w:rsidR="00230B3E">
          <w:rPr>
            <w:webHidden/>
          </w:rPr>
          <w:fldChar w:fldCharType="separate"/>
        </w:r>
        <w:r w:rsidR="007E7938">
          <w:rPr>
            <w:webHidden/>
          </w:rPr>
          <w:t>7</w:t>
        </w:r>
        <w:r w:rsidR="00230B3E">
          <w:rPr>
            <w:webHidden/>
          </w:rPr>
          <w:fldChar w:fldCharType="end"/>
        </w:r>
      </w:hyperlink>
    </w:p>
    <w:p w14:paraId="0D44A46E" w14:textId="4734654F" w:rsidR="00230B3E" w:rsidRDefault="00ED214A">
      <w:pPr>
        <w:pStyle w:val="Obsah2"/>
        <w:rPr>
          <w:rFonts w:asciiTheme="minorHAnsi" w:eastAsiaTheme="minorEastAsia" w:hAnsiTheme="minorHAnsi" w:cstheme="minorBidi"/>
          <w:b w:val="0"/>
          <w:sz w:val="22"/>
          <w:szCs w:val="22"/>
        </w:rPr>
      </w:pPr>
      <w:hyperlink w:anchor="_Toc13816857" w:history="1">
        <w:r w:rsidR="00230B3E" w:rsidRPr="003B2F4C">
          <w:rPr>
            <w:rStyle w:val="Hypertextovprepojenie"/>
          </w:rPr>
          <w:t>2. Komunikácia a vysvetľovanie</w:t>
        </w:r>
        <w:r w:rsidR="00230B3E">
          <w:rPr>
            <w:webHidden/>
          </w:rPr>
          <w:tab/>
        </w:r>
        <w:r w:rsidR="00230B3E">
          <w:rPr>
            <w:webHidden/>
          </w:rPr>
          <w:fldChar w:fldCharType="begin"/>
        </w:r>
        <w:r w:rsidR="00230B3E">
          <w:rPr>
            <w:webHidden/>
          </w:rPr>
          <w:instrText xml:space="preserve"> PAGEREF _Toc13816857 \h </w:instrText>
        </w:r>
        <w:r w:rsidR="00230B3E">
          <w:rPr>
            <w:webHidden/>
          </w:rPr>
        </w:r>
        <w:r w:rsidR="00230B3E">
          <w:rPr>
            <w:webHidden/>
          </w:rPr>
          <w:fldChar w:fldCharType="separate"/>
        </w:r>
        <w:r w:rsidR="007E7938">
          <w:rPr>
            <w:webHidden/>
          </w:rPr>
          <w:t>7</w:t>
        </w:r>
        <w:r w:rsidR="00230B3E">
          <w:rPr>
            <w:webHidden/>
          </w:rPr>
          <w:fldChar w:fldCharType="end"/>
        </w:r>
      </w:hyperlink>
    </w:p>
    <w:p w14:paraId="1D64BA4C" w14:textId="109A098A" w:rsidR="00230B3E" w:rsidRDefault="00ED214A">
      <w:pPr>
        <w:pStyle w:val="Obsah3"/>
        <w:rPr>
          <w:rFonts w:asciiTheme="minorHAnsi" w:eastAsiaTheme="minorEastAsia" w:hAnsiTheme="minorHAnsi" w:cstheme="minorBidi"/>
          <w:sz w:val="22"/>
          <w:szCs w:val="22"/>
        </w:rPr>
      </w:pPr>
      <w:hyperlink w:anchor="_Toc13816858" w:history="1">
        <w:r w:rsidR="00230B3E" w:rsidRPr="003B2F4C">
          <w:rPr>
            <w:rStyle w:val="Hypertextovprepojenie"/>
          </w:rPr>
          <w:t>11.</w:t>
        </w:r>
        <w:r w:rsidR="00230B3E">
          <w:rPr>
            <w:rFonts w:asciiTheme="minorHAnsi" w:eastAsiaTheme="minorEastAsia" w:hAnsiTheme="minorHAnsi" w:cstheme="minorBidi"/>
            <w:sz w:val="22"/>
            <w:szCs w:val="22"/>
          </w:rPr>
          <w:tab/>
        </w:r>
        <w:r w:rsidR="00230B3E" w:rsidRPr="003B2F4C">
          <w:rPr>
            <w:rStyle w:val="Hypertextovprepojenie"/>
          </w:rPr>
          <w:t>Komunikácia medzi obstarávateľskou organizáciou a záujemcami/ uchádzačmi a doručovanie písomnosti</w:t>
        </w:r>
        <w:r w:rsidR="00230B3E">
          <w:rPr>
            <w:webHidden/>
          </w:rPr>
          <w:tab/>
        </w:r>
        <w:r w:rsidR="00230B3E">
          <w:rPr>
            <w:webHidden/>
          </w:rPr>
          <w:fldChar w:fldCharType="begin"/>
        </w:r>
        <w:r w:rsidR="00230B3E">
          <w:rPr>
            <w:webHidden/>
          </w:rPr>
          <w:instrText xml:space="preserve"> PAGEREF _Toc13816858 \h </w:instrText>
        </w:r>
        <w:r w:rsidR="00230B3E">
          <w:rPr>
            <w:webHidden/>
          </w:rPr>
        </w:r>
        <w:r w:rsidR="00230B3E">
          <w:rPr>
            <w:webHidden/>
          </w:rPr>
          <w:fldChar w:fldCharType="separate"/>
        </w:r>
        <w:r w:rsidR="007E7938">
          <w:rPr>
            <w:webHidden/>
          </w:rPr>
          <w:t>7</w:t>
        </w:r>
        <w:r w:rsidR="00230B3E">
          <w:rPr>
            <w:webHidden/>
          </w:rPr>
          <w:fldChar w:fldCharType="end"/>
        </w:r>
      </w:hyperlink>
    </w:p>
    <w:p w14:paraId="3C4BC123" w14:textId="6326A181" w:rsidR="00230B3E" w:rsidRDefault="00ED214A">
      <w:pPr>
        <w:pStyle w:val="Obsah3"/>
        <w:rPr>
          <w:rFonts w:asciiTheme="minorHAnsi" w:eastAsiaTheme="minorEastAsia" w:hAnsiTheme="minorHAnsi" w:cstheme="minorBidi"/>
          <w:sz w:val="22"/>
          <w:szCs w:val="22"/>
        </w:rPr>
      </w:pPr>
      <w:hyperlink w:anchor="_Toc13816859" w:history="1">
        <w:r w:rsidR="00230B3E" w:rsidRPr="003B2F4C">
          <w:rPr>
            <w:rStyle w:val="Hypertextovprepojenie"/>
          </w:rPr>
          <w:t>12.</w:t>
        </w:r>
        <w:r w:rsidR="00230B3E">
          <w:rPr>
            <w:rFonts w:asciiTheme="minorHAnsi" w:eastAsiaTheme="minorEastAsia" w:hAnsiTheme="minorHAnsi" w:cstheme="minorBidi"/>
            <w:sz w:val="22"/>
            <w:szCs w:val="22"/>
          </w:rPr>
          <w:tab/>
        </w:r>
        <w:r w:rsidR="00230B3E" w:rsidRPr="003B2F4C">
          <w:rPr>
            <w:rStyle w:val="Hypertextovprepojenie"/>
          </w:rPr>
          <w:t>Určenie lehôt</w:t>
        </w:r>
        <w:r w:rsidR="00230B3E">
          <w:rPr>
            <w:webHidden/>
          </w:rPr>
          <w:tab/>
        </w:r>
        <w:r w:rsidR="00230B3E">
          <w:rPr>
            <w:webHidden/>
          </w:rPr>
          <w:fldChar w:fldCharType="begin"/>
        </w:r>
        <w:r w:rsidR="00230B3E">
          <w:rPr>
            <w:webHidden/>
          </w:rPr>
          <w:instrText xml:space="preserve"> PAGEREF _Toc13816859 \h </w:instrText>
        </w:r>
        <w:r w:rsidR="00230B3E">
          <w:rPr>
            <w:webHidden/>
          </w:rPr>
        </w:r>
        <w:r w:rsidR="00230B3E">
          <w:rPr>
            <w:webHidden/>
          </w:rPr>
          <w:fldChar w:fldCharType="separate"/>
        </w:r>
        <w:r w:rsidR="007E7938">
          <w:rPr>
            <w:webHidden/>
          </w:rPr>
          <w:t>9</w:t>
        </w:r>
        <w:r w:rsidR="00230B3E">
          <w:rPr>
            <w:webHidden/>
          </w:rPr>
          <w:fldChar w:fldCharType="end"/>
        </w:r>
      </w:hyperlink>
    </w:p>
    <w:p w14:paraId="413D3927" w14:textId="3F5B9649" w:rsidR="00230B3E" w:rsidRDefault="00ED214A">
      <w:pPr>
        <w:pStyle w:val="Obsah3"/>
        <w:rPr>
          <w:rFonts w:asciiTheme="minorHAnsi" w:eastAsiaTheme="minorEastAsia" w:hAnsiTheme="minorHAnsi" w:cstheme="minorBidi"/>
          <w:sz w:val="22"/>
          <w:szCs w:val="22"/>
        </w:rPr>
      </w:pPr>
      <w:hyperlink w:anchor="_Toc13816860" w:history="1">
        <w:r w:rsidR="00230B3E" w:rsidRPr="003B2F4C">
          <w:rPr>
            <w:rStyle w:val="Hypertextovprepojenie"/>
          </w:rPr>
          <w:t>13.</w:t>
        </w:r>
        <w:r w:rsidR="00230B3E">
          <w:rPr>
            <w:rFonts w:asciiTheme="minorHAnsi" w:eastAsiaTheme="minorEastAsia" w:hAnsiTheme="minorHAnsi" w:cstheme="minorBidi"/>
            <w:sz w:val="22"/>
            <w:szCs w:val="22"/>
          </w:rPr>
          <w:tab/>
        </w:r>
        <w:r w:rsidR="00230B3E" w:rsidRPr="003B2F4C">
          <w:rPr>
            <w:rStyle w:val="Hypertextovprepojenie"/>
          </w:rPr>
          <w:t>Vysvetľovanie a doplnenie súťažných podkladov</w:t>
        </w:r>
        <w:r w:rsidR="00230B3E">
          <w:rPr>
            <w:webHidden/>
          </w:rPr>
          <w:tab/>
        </w:r>
        <w:r w:rsidR="00230B3E">
          <w:rPr>
            <w:webHidden/>
          </w:rPr>
          <w:fldChar w:fldCharType="begin"/>
        </w:r>
        <w:r w:rsidR="00230B3E">
          <w:rPr>
            <w:webHidden/>
          </w:rPr>
          <w:instrText xml:space="preserve"> PAGEREF _Toc13816860 \h </w:instrText>
        </w:r>
        <w:r w:rsidR="00230B3E">
          <w:rPr>
            <w:webHidden/>
          </w:rPr>
        </w:r>
        <w:r w:rsidR="00230B3E">
          <w:rPr>
            <w:webHidden/>
          </w:rPr>
          <w:fldChar w:fldCharType="separate"/>
        </w:r>
        <w:r w:rsidR="007E7938">
          <w:rPr>
            <w:webHidden/>
          </w:rPr>
          <w:t>9</w:t>
        </w:r>
        <w:r w:rsidR="00230B3E">
          <w:rPr>
            <w:webHidden/>
          </w:rPr>
          <w:fldChar w:fldCharType="end"/>
        </w:r>
      </w:hyperlink>
    </w:p>
    <w:p w14:paraId="64C6540C" w14:textId="42D1B28A" w:rsidR="00230B3E" w:rsidRDefault="00ED214A">
      <w:pPr>
        <w:pStyle w:val="Obsah3"/>
        <w:rPr>
          <w:rFonts w:asciiTheme="minorHAnsi" w:eastAsiaTheme="minorEastAsia" w:hAnsiTheme="minorHAnsi" w:cstheme="minorBidi"/>
          <w:sz w:val="22"/>
          <w:szCs w:val="22"/>
        </w:rPr>
      </w:pPr>
      <w:hyperlink w:anchor="_Toc13816861" w:history="1">
        <w:r w:rsidR="00230B3E" w:rsidRPr="003B2F4C">
          <w:rPr>
            <w:rStyle w:val="Hypertextovprepojenie"/>
          </w:rPr>
          <w:t>14.</w:t>
        </w:r>
        <w:r w:rsidR="00230B3E">
          <w:rPr>
            <w:rFonts w:asciiTheme="minorHAnsi" w:eastAsiaTheme="minorEastAsia" w:hAnsiTheme="minorHAnsi" w:cstheme="minorBidi"/>
            <w:sz w:val="22"/>
            <w:szCs w:val="22"/>
          </w:rPr>
          <w:tab/>
        </w:r>
        <w:r w:rsidR="00230B3E" w:rsidRPr="003B2F4C">
          <w:rPr>
            <w:rStyle w:val="Hypertextovprepojenie"/>
          </w:rPr>
          <w:t>Obhliadka miesta dodania predmetu zákazky</w:t>
        </w:r>
        <w:r w:rsidR="00230B3E">
          <w:rPr>
            <w:webHidden/>
          </w:rPr>
          <w:tab/>
        </w:r>
        <w:r w:rsidR="00230B3E">
          <w:rPr>
            <w:webHidden/>
          </w:rPr>
          <w:fldChar w:fldCharType="begin"/>
        </w:r>
        <w:r w:rsidR="00230B3E">
          <w:rPr>
            <w:webHidden/>
          </w:rPr>
          <w:instrText xml:space="preserve"> PAGEREF _Toc13816861 \h </w:instrText>
        </w:r>
        <w:r w:rsidR="00230B3E">
          <w:rPr>
            <w:webHidden/>
          </w:rPr>
        </w:r>
        <w:r w:rsidR="00230B3E">
          <w:rPr>
            <w:webHidden/>
          </w:rPr>
          <w:fldChar w:fldCharType="separate"/>
        </w:r>
        <w:r w:rsidR="007E7938">
          <w:rPr>
            <w:webHidden/>
          </w:rPr>
          <w:t>10</w:t>
        </w:r>
        <w:r w:rsidR="00230B3E">
          <w:rPr>
            <w:webHidden/>
          </w:rPr>
          <w:fldChar w:fldCharType="end"/>
        </w:r>
      </w:hyperlink>
    </w:p>
    <w:p w14:paraId="27934A1F" w14:textId="3AFF2B38" w:rsidR="00230B3E" w:rsidRDefault="00ED214A">
      <w:pPr>
        <w:pStyle w:val="Obsah2"/>
        <w:rPr>
          <w:rFonts w:asciiTheme="minorHAnsi" w:eastAsiaTheme="minorEastAsia" w:hAnsiTheme="minorHAnsi" w:cstheme="minorBidi"/>
          <w:b w:val="0"/>
          <w:sz w:val="22"/>
          <w:szCs w:val="22"/>
        </w:rPr>
      </w:pPr>
      <w:hyperlink w:anchor="_Toc13816862" w:history="1">
        <w:r w:rsidR="00230B3E" w:rsidRPr="003B2F4C">
          <w:rPr>
            <w:rStyle w:val="Hypertextovprepojenie"/>
          </w:rPr>
          <w:t>3. Príprava ponuky</w:t>
        </w:r>
        <w:r w:rsidR="00230B3E">
          <w:rPr>
            <w:webHidden/>
          </w:rPr>
          <w:tab/>
        </w:r>
        <w:r w:rsidR="003E6F84">
          <w:rPr>
            <w:webHidden/>
          </w:rPr>
          <w:t>11</w:t>
        </w:r>
      </w:hyperlink>
    </w:p>
    <w:p w14:paraId="588F411B" w14:textId="0623048C" w:rsidR="00230B3E" w:rsidRDefault="00ED214A">
      <w:pPr>
        <w:pStyle w:val="Obsah3"/>
        <w:rPr>
          <w:rFonts w:asciiTheme="minorHAnsi" w:eastAsiaTheme="minorEastAsia" w:hAnsiTheme="minorHAnsi" w:cstheme="minorBidi"/>
          <w:sz w:val="22"/>
          <w:szCs w:val="22"/>
        </w:rPr>
      </w:pPr>
      <w:hyperlink w:anchor="_Toc13816863" w:history="1">
        <w:r w:rsidR="00230B3E" w:rsidRPr="003B2F4C">
          <w:rPr>
            <w:rStyle w:val="Hypertextovprepojenie"/>
          </w:rPr>
          <w:t>15.</w:t>
        </w:r>
        <w:r w:rsidR="00230B3E">
          <w:rPr>
            <w:rFonts w:asciiTheme="minorHAnsi" w:eastAsiaTheme="minorEastAsia" w:hAnsiTheme="minorHAnsi" w:cstheme="minorBidi"/>
            <w:sz w:val="22"/>
            <w:szCs w:val="22"/>
          </w:rPr>
          <w:tab/>
        </w:r>
        <w:r w:rsidR="00230B3E" w:rsidRPr="003B2F4C">
          <w:rPr>
            <w:rStyle w:val="Hypertextovprepojenie"/>
          </w:rPr>
          <w:t>Vyhotovenie ponuky</w:t>
        </w:r>
        <w:r w:rsidR="00230B3E">
          <w:rPr>
            <w:webHidden/>
          </w:rPr>
          <w:tab/>
        </w:r>
        <w:r w:rsidR="003E6F84">
          <w:rPr>
            <w:webHidden/>
          </w:rPr>
          <w:t>11</w:t>
        </w:r>
      </w:hyperlink>
    </w:p>
    <w:p w14:paraId="0AC18B58" w14:textId="51FE824A" w:rsidR="00230B3E" w:rsidRDefault="00ED214A">
      <w:pPr>
        <w:pStyle w:val="Obsah3"/>
        <w:rPr>
          <w:rFonts w:asciiTheme="minorHAnsi" w:eastAsiaTheme="minorEastAsia" w:hAnsiTheme="minorHAnsi" w:cstheme="minorBidi"/>
          <w:sz w:val="22"/>
          <w:szCs w:val="22"/>
        </w:rPr>
      </w:pPr>
      <w:hyperlink w:anchor="_Toc13816864" w:history="1">
        <w:r w:rsidR="00230B3E" w:rsidRPr="003B2F4C">
          <w:rPr>
            <w:rStyle w:val="Hypertextovprepojenie"/>
          </w:rPr>
          <w:t>16.</w:t>
        </w:r>
        <w:r w:rsidR="00230B3E">
          <w:rPr>
            <w:rFonts w:asciiTheme="minorHAnsi" w:eastAsiaTheme="minorEastAsia" w:hAnsiTheme="minorHAnsi" w:cstheme="minorBidi"/>
            <w:sz w:val="22"/>
            <w:szCs w:val="22"/>
          </w:rPr>
          <w:tab/>
        </w:r>
        <w:r w:rsidR="00230B3E" w:rsidRPr="003B2F4C">
          <w:rPr>
            <w:rStyle w:val="Hypertextovprepojenie"/>
          </w:rPr>
          <w:t>Jazyk ponuky</w:t>
        </w:r>
        <w:r w:rsidR="00230B3E">
          <w:rPr>
            <w:webHidden/>
          </w:rPr>
          <w:tab/>
        </w:r>
        <w:r w:rsidR="00230B3E">
          <w:rPr>
            <w:webHidden/>
          </w:rPr>
          <w:fldChar w:fldCharType="begin"/>
        </w:r>
        <w:r w:rsidR="00230B3E">
          <w:rPr>
            <w:webHidden/>
          </w:rPr>
          <w:instrText xml:space="preserve"> PAGEREF _Toc13816864 \h </w:instrText>
        </w:r>
        <w:r w:rsidR="00230B3E">
          <w:rPr>
            <w:webHidden/>
          </w:rPr>
        </w:r>
        <w:r w:rsidR="00230B3E">
          <w:rPr>
            <w:webHidden/>
          </w:rPr>
          <w:fldChar w:fldCharType="separate"/>
        </w:r>
        <w:r w:rsidR="007E7938">
          <w:rPr>
            <w:webHidden/>
          </w:rPr>
          <w:t>11</w:t>
        </w:r>
        <w:r w:rsidR="00230B3E">
          <w:rPr>
            <w:webHidden/>
          </w:rPr>
          <w:fldChar w:fldCharType="end"/>
        </w:r>
      </w:hyperlink>
    </w:p>
    <w:p w14:paraId="3E0B5CFA" w14:textId="48273BE0" w:rsidR="00230B3E" w:rsidRDefault="00ED214A">
      <w:pPr>
        <w:pStyle w:val="Obsah3"/>
        <w:rPr>
          <w:rFonts w:asciiTheme="minorHAnsi" w:eastAsiaTheme="minorEastAsia" w:hAnsiTheme="minorHAnsi" w:cstheme="minorBidi"/>
          <w:sz w:val="22"/>
          <w:szCs w:val="22"/>
        </w:rPr>
      </w:pPr>
      <w:hyperlink w:anchor="_Toc13816865" w:history="1">
        <w:r w:rsidR="00230B3E" w:rsidRPr="003B2F4C">
          <w:rPr>
            <w:rStyle w:val="Hypertextovprepojenie"/>
          </w:rPr>
          <w:t>17.</w:t>
        </w:r>
        <w:r w:rsidR="00230B3E">
          <w:rPr>
            <w:rFonts w:asciiTheme="minorHAnsi" w:eastAsiaTheme="minorEastAsia" w:hAnsiTheme="minorHAnsi" w:cstheme="minorBidi"/>
            <w:sz w:val="22"/>
            <w:szCs w:val="22"/>
          </w:rPr>
          <w:tab/>
        </w:r>
        <w:r w:rsidR="00230B3E" w:rsidRPr="003B2F4C">
          <w:rPr>
            <w:rStyle w:val="Hypertextovprepojenie"/>
          </w:rPr>
          <w:t>Mena a ceny uvádzané v ponuke</w:t>
        </w:r>
        <w:r w:rsidR="00230B3E">
          <w:rPr>
            <w:webHidden/>
          </w:rPr>
          <w:tab/>
        </w:r>
        <w:r w:rsidR="00230B3E">
          <w:rPr>
            <w:webHidden/>
          </w:rPr>
          <w:fldChar w:fldCharType="begin"/>
        </w:r>
        <w:r w:rsidR="00230B3E">
          <w:rPr>
            <w:webHidden/>
          </w:rPr>
          <w:instrText xml:space="preserve"> PAGEREF _Toc13816865 \h </w:instrText>
        </w:r>
        <w:r w:rsidR="00230B3E">
          <w:rPr>
            <w:webHidden/>
          </w:rPr>
        </w:r>
        <w:r w:rsidR="00230B3E">
          <w:rPr>
            <w:webHidden/>
          </w:rPr>
          <w:fldChar w:fldCharType="separate"/>
        </w:r>
        <w:r w:rsidR="007E7938">
          <w:rPr>
            <w:webHidden/>
          </w:rPr>
          <w:t>11</w:t>
        </w:r>
        <w:r w:rsidR="00230B3E">
          <w:rPr>
            <w:webHidden/>
          </w:rPr>
          <w:fldChar w:fldCharType="end"/>
        </w:r>
      </w:hyperlink>
    </w:p>
    <w:p w14:paraId="54FAAA87" w14:textId="200D1999" w:rsidR="00230B3E" w:rsidRDefault="00ED214A">
      <w:pPr>
        <w:pStyle w:val="Obsah3"/>
        <w:rPr>
          <w:rFonts w:asciiTheme="minorHAnsi" w:eastAsiaTheme="minorEastAsia" w:hAnsiTheme="minorHAnsi" w:cstheme="minorBidi"/>
          <w:sz w:val="22"/>
          <w:szCs w:val="22"/>
        </w:rPr>
      </w:pPr>
      <w:hyperlink w:anchor="_Toc13816866" w:history="1">
        <w:r w:rsidR="00230B3E" w:rsidRPr="003B2F4C">
          <w:rPr>
            <w:rStyle w:val="Hypertextovprepojenie"/>
          </w:rPr>
          <w:t>18.</w:t>
        </w:r>
        <w:r w:rsidR="00230B3E">
          <w:rPr>
            <w:rFonts w:asciiTheme="minorHAnsi" w:eastAsiaTheme="minorEastAsia" w:hAnsiTheme="minorHAnsi" w:cstheme="minorBidi"/>
            <w:sz w:val="22"/>
            <w:szCs w:val="22"/>
          </w:rPr>
          <w:tab/>
        </w:r>
        <w:r w:rsidR="00230B3E" w:rsidRPr="003B2F4C">
          <w:rPr>
            <w:rStyle w:val="Hypertextovprepojenie"/>
          </w:rPr>
          <w:t>Zábezpeka ponuky</w:t>
        </w:r>
        <w:r w:rsidR="00230B3E">
          <w:rPr>
            <w:webHidden/>
          </w:rPr>
          <w:tab/>
        </w:r>
        <w:r w:rsidR="003E6F84">
          <w:rPr>
            <w:webHidden/>
          </w:rPr>
          <w:t>13</w:t>
        </w:r>
      </w:hyperlink>
    </w:p>
    <w:p w14:paraId="2F6CD05D" w14:textId="38E690A1" w:rsidR="00230B3E" w:rsidRDefault="00ED214A">
      <w:pPr>
        <w:pStyle w:val="Obsah3"/>
        <w:rPr>
          <w:rFonts w:asciiTheme="minorHAnsi" w:eastAsiaTheme="minorEastAsia" w:hAnsiTheme="minorHAnsi" w:cstheme="minorBidi"/>
          <w:sz w:val="22"/>
          <w:szCs w:val="22"/>
        </w:rPr>
      </w:pPr>
      <w:hyperlink w:anchor="_Toc13816867" w:history="1">
        <w:r w:rsidR="00230B3E" w:rsidRPr="003B2F4C">
          <w:rPr>
            <w:rStyle w:val="Hypertextovprepojenie"/>
          </w:rPr>
          <w:t>19.</w:t>
        </w:r>
        <w:r w:rsidR="00230B3E">
          <w:rPr>
            <w:rFonts w:asciiTheme="minorHAnsi" w:eastAsiaTheme="minorEastAsia" w:hAnsiTheme="minorHAnsi" w:cstheme="minorBidi"/>
            <w:sz w:val="22"/>
            <w:szCs w:val="22"/>
          </w:rPr>
          <w:tab/>
        </w:r>
        <w:r w:rsidR="00230B3E" w:rsidRPr="003B2F4C">
          <w:rPr>
            <w:rStyle w:val="Hypertextovprepojenie"/>
          </w:rPr>
          <w:t>Obsah ponuky</w:t>
        </w:r>
        <w:r w:rsidR="00230B3E">
          <w:rPr>
            <w:webHidden/>
          </w:rPr>
          <w:tab/>
        </w:r>
        <w:r w:rsidR="00230B3E">
          <w:rPr>
            <w:webHidden/>
          </w:rPr>
          <w:fldChar w:fldCharType="begin"/>
        </w:r>
        <w:r w:rsidR="00230B3E">
          <w:rPr>
            <w:webHidden/>
          </w:rPr>
          <w:instrText xml:space="preserve"> PAGEREF _Toc13816867 \h </w:instrText>
        </w:r>
        <w:r w:rsidR="00230B3E">
          <w:rPr>
            <w:webHidden/>
          </w:rPr>
        </w:r>
        <w:r w:rsidR="00230B3E">
          <w:rPr>
            <w:webHidden/>
          </w:rPr>
          <w:fldChar w:fldCharType="separate"/>
        </w:r>
        <w:r w:rsidR="007E7938">
          <w:rPr>
            <w:webHidden/>
          </w:rPr>
          <w:t>14</w:t>
        </w:r>
        <w:r w:rsidR="00230B3E">
          <w:rPr>
            <w:webHidden/>
          </w:rPr>
          <w:fldChar w:fldCharType="end"/>
        </w:r>
      </w:hyperlink>
    </w:p>
    <w:p w14:paraId="7C825905" w14:textId="4A65A567" w:rsidR="00230B3E" w:rsidRDefault="00ED214A">
      <w:pPr>
        <w:pStyle w:val="Obsah3"/>
        <w:rPr>
          <w:rFonts w:asciiTheme="minorHAnsi" w:eastAsiaTheme="minorEastAsia" w:hAnsiTheme="minorHAnsi" w:cstheme="minorBidi"/>
          <w:sz w:val="22"/>
          <w:szCs w:val="22"/>
        </w:rPr>
      </w:pPr>
      <w:hyperlink w:anchor="_Toc13816868" w:history="1">
        <w:r w:rsidR="00230B3E" w:rsidRPr="003B2F4C">
          <w:rPr>
            <w:rStyle w:val="Hypertextovprepojenie"/>
          </w:rPr>
          <w:t>20.</w:t>
        </w:r>
        <w:r w:rsidR="00230B3E">
          <w:rPr>
            <w:rFonts w:asciiTheme="minorHAnsi" w:eastAsiaTheme="minorEastAsia" w:hAnsiTheme="minorHAnsi" w:cstheme="minorBidi"/>
            <w:sz w:val="22"/>
            <w:szCs w:val="22"/>
          </w:rPr>
          <w:tab/>
        </w:r>
        <w:r w:rsidR="00230B3E" w:rsidRPr="003B2F4C">
          <w:rPr>
            <w:rStyle w:val="Hypertextovprepojenie"/>
          </w:rPr>
          <w:t>Náklady na ponuku</w:t>
        </w:r>
        <w:r w:rsidR="00230B3E">
          <w:rPr>
            <w:webHidden/>
          </w:rPr>
          <w:tab/>
        </w:r>
        <w:r w:rsidR="00230B3E">
          <w:rPr>
            <w:webHidden/>
          </w:rPr>
          <w:fldChar w:fldCharType="begin"/>
        </w:r>
        <w:r w:rsidR="00230B3E">
          <w:rPr>
            <w:webHidden/>
          </w:rPr>
          <w:instrText xml:space="preserve"> PAGEREF _Toc13816868 \h </w:instrText>
        </w:r>
        <w:r w:rsidR="00230B3E">
          <w:rPr>
            <w:webHidden/>
          </w:rPr>
        </w:r>
        <w:r w:rsidR="00230B3E">
          <w:rPr>
            <w:webHidden/>
          </w:rPr>
          <w:fldChar w:fldCharType="separate"/>
        </w:r>
        <w:r w:rsidR="007E7938">
          <w:rPr>
            <w:webHidden/>
          </w:rPr>
          <w:t>15</w:t>
        </w:r>
        <w:r w:rsidR="00230B3E">
          <w:rPr>
            <w:webHidden/>
          </w:rPr>
          <w:fldChar w:fldCharType="end"/>
        </w:r>
      </w:hyperlink>
    </w:p>
    <w:p w14:paraId="2F9E21D5" w14:textId="36E6F521" w:rsidR="00230B3E" w:rsidRDefault="00ED214A">
      <w:pPr>
        <w:pStyle w:val="Obsah2"/>
        <w:rPr>
          <w:rFonts w:asciiTheme="minorHAnsi" w:eastAsiaTheme="minorEastAsia" w:hAnsiTheme="minorHAnsi" w:cstheme="minorBidi"/>
          <w:b w:val="0"/>
          <w:sz w:val="22"/>
          <w:szCs w:val="22"/>
        </w:rPr>
      </w:pPr>
      <w:hyperlink w:anchor="_Toc13816869" w:history="1">
        <w:r w:rsidR="00230B3E" w:rsidRPr="003B2F4C">
          <w:rPr>
            <w:rStyle w:val="Hypertextovprepojenie"/>
          </w:rPr>
          <w:t>4. Predkladanie ponuky</w:t>
        </w:r>
        <w:r w:rsidR="00230B3E">
          <w:rPr>
            <w:webHidden/>
          </w:rPr>
          <w:tab/>
        </w:r>
        <w:r w:rsidR="00230B3E">
          <w:rPr>
            <w:webHidden/>
          </w:rPr>
          <w:fldChar w:fldCharType="begin"/>
        </w:r>
        <w:r w:rsidR="00230B3E">
          <w:rPr>
            <w:webHidden/>
          </w:rPr>
          <w:instrText xml:space="preserve"> PAGEREF _Toc13816869 \h </w:instrText>
        </w:r>
        <w:r w:rsidR="00230B3E">
          <w:rPr>
            <w:webHidden/>
          </w:rPr>
        </w:r>
        <w:r w:rsidR="00230B3E">
          <w:rPr>
            <w:webHidden/>
          </w:rPr>
          <w:fldChar w:fldCharType="separate"/>
        </w:r>
        <w:r w:rsidR="007E7938">
          <w:rPr>
            <w:webHidden/>
          </w:rPr>
          <w:t>16</w:t>
        </w:r>
        <w:r w:rsidR="00230B3E">
          <w:rPr>
            <w:webHidden/>
          </w:rPr>
          <w:fldChar w:fldCharType="end"/>
        </w:r>
      </w:hyperlink>
    </w:p>
    <w:p w14:paraId="6084BC86" w14:textId="7EA08B50" w:rsidR="00230B3E" w:rsidRDefault="00ED214A">
      <w:pPr>
        <w:pStyle w:val="Obsah3"/>
        <w:rPr>
          <w:rFonts w:asciiTheme="minorHAnsi" w:eastAsiaTheme="minorEastAsia" w:hAnsiTheme="minorHAnsi" w:cstheme="minorBidi"/>
          <w:sz w:val="22"/>
          <w:szCs w:val="22"/>
        </w:rPr>
      </w:pPr>
      <w:hyperlink w:anchor="_Toc13816870" w:history="1">
        <w:r w:rsidR="00230B3E" w:rsidRPr="003B2F4C">
          <w:rPr>
            <w:rStyle w:val="Hypertextovprepojenie"/>
          </w:rPr>
          <w:t>21.</w:t>
        </w:r>
        <w:r w:rsidR="00230B3E">
          <w:rPr>
            <w:rFonts w:asciiTheme="minorHAnsi" w:eastAsiaTheme="minorEastAsia" w:hAnsiTheme="minorHAnsi" w:cstheme="minorBidi"/>
            <w:sz w:val="22"/>
            <w:szCs w:val="22"/>
          </w:rPr>
          <w:tab/>
        </w:r>
        <w:r w:rsidR="00230B3E" w:rsidRPr="003B2F4C">
          <w:rPr>
            <w:rStyle w:val="Hypertextovprepojenie"/>
          </w:rPr>
          <w:t>Záujemca/uchádzač oprávnený predložiť ponuku</w:t>
        </w:r>
        <w:r w:rsidR="00230B3E">
          <w:rPr>
            <w:webHidden/>
          </w:rPr>
          <w:tab/>
        </w:r>
        <w:r w:rsidR="00230B3E">
          <w:rPr>
            <w:webHidden/>
          </w:rPr>
          <w:fldChar w:fldCharType="begin"/>
        </w:r>
        <w:r w:rsidR="00230B3E">
          <w:rPr>
            <w:webHidden/>
          </w:rPr>
          <w:instrText xml:space="preserve"> PAGEREF _Toc13816870 \h </w:instrText>
        </w:r>
        <w:r w:rsidR="00230B3E">
          <w:rPr>
            <w:webHidden/>
          </w:rPr>
        </w:r>
        <w:r w:rsidR="00230B3E">
          <w:rPr>
            <w:webHidden/>
          </w:rPr>
          <w:fldChar w:fldCharType="separate"/>
        </w:r>
        <w:r w:rsidR="007E7938">
          <w:rPr>
            <w:webHidden/>
          </w:rPr>
          <w:t>16</w:t>
        </w:r>
        <w:r w:rsidR="00230B3E">
          <w:rPr>
            <w:webHidden/>
          </w:rPr>
          <w:fldChar w:fldCharType="end"/>
        </w:r>
      </w:hyperlink>
    </w:p>
    <w:p w14:paraId="5F4139D8" w14:textId="4F9EB773" w:rsidR="00230B3E" w:rsidRDefault="00ED214A">
      <w:pPr>
        <w:pStyle w:val="Obsah3"/>
        <w:rPr>
          <w:rFonts w:asciiTheme="minorHAnsi" w:eastAsiaTheme="minorEastAsia" w:hAnsiTheme="minorHAnsi" w:cstheme="minorBidi"/>
          <w:sz w:val="22"/>
          <w:szCs w:val="22"/>
        </w:rPr>
      </w:pPr>
      <w:hyperlink w:anchor="_Toc13816871" w:history="1">
        <w:r w:rsidR="00230B3E" w:rsidRPr="003B2F4C">
          <w:rPr>
            <w:rStyle w:val="Hypertextovprepojenie"/>
          </w:rPr>
          <w:t>22.</w:t>
        </w:r>
        <w:r w:rsidR="00230B3E">
          <w:rPr>
            <w:rFonts w:asciiTheme="minorHAnsi" w:eastAsiaTheme="minorEastAsia" w:hAnsiTheme="minorHAnsi" w:cstheme="minorBidi"/>
            <w:sz w:val="22"/>
            <w:szCs w:val="22"/>
          </w:rPr>
          <w:tab/>
        </w:r>
        <w:r w:rsidR="00230B3E" w:rsidRPr="003B2F4C">
          <w:rPr>
            <w:rStyle w:val="Hypertextovprepojenie"/>
          </w:rPr>
          <w:t>Predloženie ponuky</w:t>
        </w:r>
        <w:r w:rsidR="00230B3E">
          <w:rPr>
            <w:webHidden/>
          </w:rPr>
          <w:tab/>
        </w:r>
        <w:r w:rsidR="00230B3E">
          <w:rPr>
            <w:webHidden/>
          </w:rPr>
          <w:fldChar w:fldCharType="begin"/>
        </w:r>
        <w:r w:rsidR="00230B3E">
          <w:rPr>
            <w:webHidden/>
          </w:rPr>
          <w:instrText xml:space="preserve"> PAGEREF _Toc13816871 \h </w:instrText>
        </w:r>
        <w:r w:rsidR="00230B3E">
          <w:rPr>
            <w:webHidden/>
          </w:rPr>
        </w:r>
        <w:r w:rsidR="00230B3E">
          <w:rPr>
            <w:webHidden/>
          </w:rPr>
          <w:fldChar w:fldCharType="separate"/>
        </w:r>
        <w:r w:rsidR="007E7938">
          <w:rPr>
            <w:webHidden/>
          </w:rPr>
          <w:t>16</w:t>
        </w:r>
        <w:r w:rsidR="00230B3E">
          <w:rPr>
            <w:webHidden/>
          </w:rPr>
          <w:fldChar w:fldCharType="end"/>
        </w:r>
      </w:hyperlink>
    </w:p>
    <w:p w14:paraId="6454F326" w14:textId="248FDE97" w:rsidR="00230B3E" w:rsidRDefault="00ED214A">
      <w:pPr>
        <w:pStyle w:val="Obsah3"/>
        <w:rPr>
          <w:rFonts w:asciiTheme="minorHAnsi" w:eastAsiaTheme="minorEastAsia" w:hAnsiTheme="minorHAnsi" w:cstheme="minorBidi"/>
          <w:sz w:val="22"/>
          <w:szCs w:val="22"/>
        </w:rPr>
      </w:pPr>
      <w:hyperlink w:anchor="_Toc13816872" w:history="1">
        <w:r w:rsidR="00230B3E" w:rsidRPr="003B2F4C">
          <w:rPr>
            <w:rStyle w:val="Hypertextovprepojenie"/>
          </w:rPr>
          <w:t>23.</w:t>
        </w:r>
        <w:r w:rsidR="00230B3E">
          <w:rPr>
            <w:rFonts w:asciiTheme="minorHAnsi" w:eastAsiaTheme="minorEastAsia" w:hAnsiTheme="minorHAnsi" w:cstheme="minorBidi"/>
            <w:sz w:val="22"/>
            <w:szCs w:val="22"/>
          </w:rPr>
          <w:tab/>
        </w:r>
        <w:r w:rsidR="00230B3E" w:rsidRPr="003B2F4C">
          <w:rPr>
            <w:rStyle w:val="Hypertextovprepojenie"/>
          </w:rPr>
          <w:t>Miesto a lehota na predkladanie ponúk</w:t>
        </w:r>
        <w:r w:rsidR="00230B3E">
          <w:rPr>
            <w:webHidden/>
          </w:rPr>
          <w:tab/>
        </w:r>
        <w:r w:rsidR="00230B3E">
          <w:rPr>
            <w:webHidden/>
          </w:rPr>
          <w:fldChar w:fldCharType="begin"/>
        </w:r>
        <w:r w:rsidR="00230B3E">
          <w:rPr>
            <w:webHidden/>
          </w:rPr>
          <w:instrText xml:space="preserve"> PAGEREF _Toc13816872 \h </w:instrText>
        </w:r>
        <w:r w:rsidR="00230B3E">
          <w:rPr>
            <w:webHidden/>
          </w:rPr>
        </w:r>
        <w:r w:rsidR="00230B3E">
          <w:rPr>
            <w:webHidden/>
          </w:rPr>
          <w:fldChar w:fldCharType="separate"/>
        </w:r>
        <w:r w:rsidR="007E7938">
          <w:rPr>
            <w:webHidden/>
          </w:rPr>
          <w:t>17</w:t>
        </w:r>
        <w:r w:rsidR="00230B3E">
          <w:rPr>
            <w:webHidden/>
          </w:rPr>
          <w:fldChar w:fldCharType="end"/>
        </w:r>
      </w:hyperlink>
    </w:p>
    <w:p w14:paraId="2A00F749" w14:textId="484FE65B" w:rsidR="00230B3E" w:rsidRDefault="00ED214A">
      <w:pPr>
        <w:pStyle w:val="Obsah3"/>
        <w:rPr>
          <w:rFonts w:asciiTheme="minorHAnsi" w:eastAsiaTheme="minorEastAsia" w:hAnsiTheme="minorHAnsi" w:cstheme="minorBidi"/>
          <w:sz w:val="22"/>
          <w:szCs w:val="22"/>
        </w:rPr>
      </w:pPr>
      <w:hyperlink w:anchor="_Toc13816873" w:history="1">
        <w:r w:rsidR="00230B3E" w:rsidRPr="003B2F4C">
          <w:rPr>
            <w:rStyle w:val="Hypertextovprepojenie"/>
          </w:rPr>
          <w:t>24.</w:t>
        </w:r>
        <w:r w:rsidR="00230B3E">
          <w:rPr>
            <w:rFonts w:asciiTheme="minorHAnsi" w:eastAsiaTheme="minorEastAsia" w:hAnsiTheme="minorHAnsi" w:cstheme="minorBidi"/>
            <w:sz w:val="22"/>
            <w:szCs w:val="22"/>
          </w:rPr>
          <w:tab/>
        </w:r>
        <w:r w:rsidR="00230B3E" w:rsidRPr="003B2F4C">
          <w:rPr>
            <w:rStyle w:val="Hypertextovprepojenie"/>
          </w:rPr>
          <w:t>Doplnenie, zmena a odvolanie ponuky</w:t>
        </w:r>
        <w:r w:rsidR="00230B3E">
          <w:rPr>
            <w:webHidden/>
          </w:rPr>
          <w:tab/>
        </w:r>
        <w:r w:rsidR="00230B3E">
          <w:rPr>
            <w:webHidden/>
          </w:rPr>
          <w:fldChar w:fldCharType="begin"/>
        </w:r>
        <w:r w:rsidR="00230B3E">
          <w:rPr>
            <w:webHidden/>
          </w:rPr>
          <w:instrText xml:space="preserve"> PAGEREF _Toc13816873 \h </w:instrText>
        </w:r>
        <w:r w:rsidR="00230B3E">
          <w:rPr>
            <w:webHidden/>
          </w:rPr>
        </w:r>
        <w:r w:rsidR="00230B3E">
          <w:rPr>
            <w:webHidden/>
          </w:rPr>
          <w:fldChar w:fldCharType="separate"/>
        </w:r>
        <w:r w:rsidR="007E7938">
          <w:rPr>
            <w:webHidden/>
          </w:rPr>
          <w:t>18</w:t>
        </w:r>
        <w:r w:rsidR="00230B3E">
          <w:rPr>
            <w:webHidden/>
          </w:rPr>
          <w:fldChar w:fldCharType="end"/>
        </w:r>
      </w:hyperlink>
    </w:p>
    <w:p w14:paraId="021B7661" w14:textId="3DBA8281" w:rsidR="00230B3E" w:rsidRDefault="00ED214A">
      <w:pPr>
        <w:pStyle w:val="Obsah2"/>
        <w:rPr>
          <w:rFonts w:asciiTheme="minorHAnsi" w:eastAsiaTheme="minorEastAsia" w:hAnsiTheme="minorHAnsi" w:cstheme="minorBidi"/>
          <w:b w:val="0"/>
          <w:sz w:val="22"/>
          <w:szCs w:val="22"/>
        </w:rPr>
      </w:pPr>
      <w:hyperlink w:anchor="_Toc13816874" w:history="1">
        <w:r w:rsidR="00230B3E" w:rsidRPr="003B2F4C">
          <w:rPr>
            <w:rStyle w:val="Hypertextovprepojenie"/>
          </w:rPr>
          <w:t>5. Otváranie a vyhodnotenie ponúk</w:t>
        </w:r>
        <w:r w:rsidR="00230B3E">
          <w:rPr>
            <w:webHidden/>
          </w:rPr>
          <w:tab/>
        </w:r>
        <w:r w:rsidR="00230B3E">
          <w:rPr>
            <w:webHidden/>
          </w:rPr>
          <w:fldChar w:fldCharType="begin"/>
        </w:r>
        <w:r w:rsidR="00230B3E">
          <w:rPr>
            <w:webHidden/>
          </w:rPr>
          <w:instrText xml:space="preserve"> PAGEREF _Toc13816874 \h </w:instrText>
        </w:r>
        <w:r w:rsidR="00230B3E">
          <w:rPr>
            <w:webHidden/>
          </w:rPr>
        </w:r>
        <w:r w:rsidR="00230B3E">
          <w:rPr>
            <w:webHidden/>
          </w:rPr>
          <w:fldChar w:fldCharType="separate"/>
        </w:r>
        <w:r w:rsidR="007E7938">
          <w:rPr>
            <w:webHidden/>
          </w:rPr>
          <w:t>18</w:t>
        </w:r>
        <w:r w:rsidR="00230B3E">
          <w:rPr>
            <w:webHidden/>
          </w:rPr>
          <w:fldChar w:fldCharType="end"/>
        </w:r>
      </w:hyperlink>
    </w:p>
    <w:p w14:paraId="729905F5" w14:textId="65F3BD98" w:rsidR="00230B3E" w:rsidRDefault="00ED214A">
      <w:pPr>
        <w:pStyle w:val="Obsah3"/>
        <w:rPr>
          <w:rFonts w:asciiTheme="minorHAnsi" w:eastAsiaTheme="minorEastAsia" w:hAnsiTheme="minorHAnsi" w:cstheme="minorBidi"/>
          <w:sz w:val="22"/>
          <w:szCs w:val="22"/>
        </w:rPr>
      </w:pPr>
      <w:hyperlink w:anchor="_Toc13816875" w:history="1">
        <w:r w:rsidR="00230B3E" w:rsidRPr="003B2F4C">
          <w:rPr>
            <w:rStyle w:val="Hypertextovprepojenie"/>
          </w:rPr>
          <w:t>25.</w:t>
        </w:r>
        <w:r w:rsidR="00230B3E">
          <w:rPr>
            <w:rFonts w:asciiTheme="minorHAnsi" w:eastAsiaTheme="minorEastAsia" w:hAnsiTheme="minorHAnsi" w:cstheme="minorBidi"/>
            <w:sz w:val="22"/>
            <w:szCs w:val="22"/>
          </w:rPr>
          <w:tab/>
        </w:r>
        <w:r w:rsidR="00230B3E" w:rsidRPr="003B2F4C">
          <w:rPr>
            <w:rStyle w:val="Hypertextovprepojenie"/>
          </w:rPr>
          <w:t>Otváranie ponúk</w:t>
        </w:r>
        <w:r w:rsidR="00230B3E">
          <w:rPr>
            <w:webHidden/>
          </w:rPr>
          <w:tab/>
        </w:r>
        <w:r w:rsidR="00230B3E">
          <w:rPr>
            <w:webHidden/>
          </w:rPr>
          <w:fldChar w:fldCharType="begin"/>
        </w:r>
        <w:r w:rsidR="00230B3E">
          <w:rPr>
            <w:webHidden/>
          </w:rPr>
          <w:instrText xml:space="preserve"> PAGEREF _Toc13816875 \h </w:instrText>
        </w:r>
        <w:r w:rsidR="00230B3E">
          <w:rPr>
            <w:webHidden/>
          </w:rPr>
        </w:r>
        <w:r w:rsidR="00230B3E">
          <w:rPr>
            <w:webHidden/>
          </w:rPr>
          <w:fldChar w:fldCharType="separate"/>
        </w:r>
        <w:r w:rsidR="007E7938">
          <w:rPr>
            <w:webHidden/>
          </w:rPr>
          <w:t>18</w:t>
        </w:r>
        <w:r w:rsidR="00230B3E">
          <w:rPr>
            <w:webHidden/>
          </w:rPr>
          <w:fldChar w:fldCharType="end"/>
        </w:r>
      </w:hyperlink>
    </w:p>
    <w:p w14:paraId="738673FA" w14:textId="43B4E8C6" w:rsidR="00230B3E" w:rsidRDefault="00ED214A">
      <w:pPr>
        <w:pStyle w:val="Obsah3"/>
        <w:rPr>
          <w:rFonts w:asciiTheme="minorHAnsi" w:eastAsiaTheme="minorEastAsia" w:hAnsiTheme="minorHAnsi" w:cstheme="minorBidi"/>
          <w:sz w:val="22"/>
          <w:szCs w:val="22"/>
        </w:rPr>
      </w:pPr>
      <w:hyperlink w:anchor="_Toc13816876" w:history="1">
        <w:r w:rsidR="00230B3E" w:rsidRPr="003B2F4C">
          <w:rPr>
            <w:rStyle w:val="Hypertextovprepojenie"/>
          </w:rPr>
          <w:t>26.</w:t>
        </w:r>
        <w:r w:rsidR="00230B3E">
          <w:rPr>
            <w:rFonts w:asciiTheme="minorHAnsi" w:eastAsiaTheme="minorEastAsia" w:hAnsiTheme="minorHAnsi" w:cstheme="minorBidi"/>
            <w:sz w:val="22"/>
            <w:szCs w:val="22"/>
          </w:rPr>
          <w:tab/>
        </w:r>
        <w:r w:rsidR="00230B3E" w:rsidRPr="003B2F4C">
          <w:rPr>
            <w:rStyle w:val="Hypertextovprepojenie"/>
          </w:rPr>
          <w:t>Preskúmanie ponúk</w:t>
        </w:r>
        <w:r w:rsidR="00230B3E">
          <w:rPr>
            <w:webHidden/>
          </w:rPr>
          <w:tab/>
        </w:r>
        <w:r w:rsidR="00230B3E">
          <w:rPr>
            <w:webHidden/>
          </w:rPr>
          <w:fldChar w:fldCharType="begin"/>
        </w:r>
        <w:r w:rsidR="00230B3E">
          <w:rPr>
            <w:webHidden/>
          </w:rPr>
          <w:instrText xml:space="preserve"> PAGEREF _Toc13816876 \h </w:instrText>
        </w:r>
        <w:r w:rsidR="00230B3E">
          <w:rPr>
            <w:webHidden/>
          </w:rPr>
        </w:r>
        <w:r w:rsidR="00230B3E">
          <w:rPr>
            <w:webHidden/>
          </w:rPr>
          <w:fldChar w:fldCharType="separate"/>
        </w:r>
        <w:r w:rsidR="007E7938">
          <w:rPr>
            <w:webHidden/>
          </w:rPr>
          <w:t>18</w:t>
        </w:r>
        <w:r w:rsidR="00230B3E">
          <w:rPr>
            <w:webHidden/>
          </w:rPr>
          <w:fldChar w:fldCharType="end"/>
        </w:r>
      </w:hyperlink>
    </w:p>
    <w:p w14:paraId="081C24DA" w14:textId="1BF1761E" w:rsidR="00230B3E" w:rsidRDefault="00ED214A">
      <w:pPr>
        <w:pStyle w:val="Obsah3"/>
        <w:rPr>
          <w:rFonts w:asciiTheme="minorHAnsi" w:eastAsiaTheme="minorEastAsia" w:hAnsiTheme="minorHAnsi" w:cstheme="minorBidi"/>
          <w:sz w:val="22"/>
          <w:szCs w:val="22"/>
        </w:rPr>
      </w:pPr>
      <w:hyperlink w:anchor="_Toc13816877" w:history="1">
        <w:r w:rsidR="00230B3E" w:rsidRPr="003B2F4C">
          <w:rPr>
            <w:rStyle w:val="Hypertextovprepojenie"/>
          </w:rPr>
          <w:t>27.</w:t>
        </w:r>
        <w:r w:rsidR="00230B3E">
          <w:rPr>
            <w:rFonts w:asciiTheme="minorHAnsi" w:eastAsiaTheme="minorEastAsia" w:hAnsiTheme="minorHAnsi" w:cstheme="minorBidi"/>
            <w:sz w:val="22"/>
            <w:szCs w:val="22"/>
          </w:rPr>
          <w:tab/>
        </w:r>
        <w:r w:rsidR="00230B3E" w:rsidRPr="003B2F4C">
          <w:rPr>
            <w:rStyle w:val="Hypertextovprepojenie"/>
          </w:rPr>
          <w:t>Mena na vyhodnotenie ponúk</w:t>
        </w:r>
        <w:r w:rsidR="00230B3E">
          <w:rPr>
            <w:webHidden/>
          </w:rPr>
          <w:tab/>
        </w:r>
        <w:r w:rsidR="00230B3E">
          <w:rPr>
            <w:webHidden/>
          </w:rPr>
          <w:fldChar w:fldCharType="begin"/>
        </w:r>
        <w:r w:rsidR="00230B3E">
          <w:rPr>
            <w:webHidden/>
          </w:rPr>
          <w:instrText xml:space="preserve"> PAGEREF _Toc13816877 \h </w:instrText>
        </w:r>
        <w:r w:rsidR="00230B3E">
          <w:rPr>
            <w:webHidden/>
          </w:rPr>
        </w:r>
        <w:r w:rsidR="00230B3E">
          <w:rPr>
            <w:webHidden/>
          </w:rPr>
          <w:fldChar w:fldCharType="separate"/>
        </w:r>
        <w:r w:rsidR="007E7938">
          <w:rPr>
            <w:webHidden/>
          </w:rPr>
          <w:t>19</w:t>
        </w:r>
        <w:r w:rsidR="00230B3E">
          <w:rPr>
            <w:webHidden/>
          </w:rPr>
          <w:fldChar w:fldCharType="end"/>
        </w:r>
      </w:hyperlink>
    </w:p>
    <w:p w14:paraId="3ABE6961" w14:textId="3E237168" w:rsidR="00230B3E" w:rsidRDefault="00ED214A">
      <w:pPr>
        <w:pStyle w:val="Obsah3"/>
        <w:rPr>
          <w:rFonts w:asciiTheme="minorHAnsi" w:eastAsiaTheme="minorEastAsia" w:hAnsiTheme="minorHAnsi" w:cstheme="minorBidi"/>
          <w:sz w:val="22"/>
          <w:szCs w:val="22"/>
        </w:rPr>
      </w:pPr>
      <w:hyperlink w:anchor="_Toc13816878" w:history="1">
        <w:r w:rsidR="00230B3E" w:rsidRPr="003B2F4C">
          <w:rPr>
            <w:rStyle w:val="Hypertextovprepojenie"/>
          </w:rPr>
          <w:t>28.</w:t>
        </w:r>
        <w:r w:rsidR="00230B3E">
          <w:rPr>
            <w:rFonts w:asciiTheme="minorHAnsi" w:eastAsiaTheme="minorEastAsia" w:hAnsiTheme="minorHAnsi" w:cstheme="minorBidi"/>
            <w:sz w:val="22"/>
            <w:szCs w:val="22"/>
          </w:rPr>
          <w:tab/>
        </w:r>
        <w:r w:rsidR="00230B3E" w:rsidRPr="003B2F4C">
          <w:rPr>
            <w:rStyle w:val="Hypertextovprepojenie"/>
          </w:rPr>
          <w:t>Vyhodnotenie ponúk</w:t>
        </w:r>
        <w:r w:rsidR="00230B3E">
          <w:rPr>
            <w:webHidden/>
          </w:rPr>
          <w:tab/>
        </w:r>
        <w:r w:rsidR="00230B3E">
          <w:rPr>
            <w:webHidden/>
          </w:rPr>
          <w:fldChar w:fldCharType="begin"/>
        </w:r>
        <w:r w:rsidR="00230B3E">
          <w:rPr>
            <w:webHidden/>
          </w:rPr>
          <w:instrText xml:space="preserve"> PAGEREF _Toc13816878 \h </w:instrText>
        </w:r>
        <w:r w:rsidR="00230B3E">
          <w:rPr>
            <w:webHidden/>
          </w:rPr>
        </w:r>
        <w:r w:rsidR="00230B3E">
          <w:rPr>
            <w:webHidden/>
          </w:rPr>
          <w:fldChar w:fldCharType="separate"/>
        </w:r>
        <w:r w:rsidR="007E7938">
          <w:rPr>
            <w:webHidden/>
          </w:rPr>
          <w:t>19</w:t>
        </w:r>
        <w:r w:rsidR="00230B3E">
          <w:rPr>
            <w:webHidden/>
          </w:rPr>
          <w:fldChar w:fldCharType="end"/>
        </w:r>
      </w:hyperlink>
    </w:p>
    <w:p w14:paraId="35DD9232" w14:textId="70B7EB7B" w:rsidR="00230B3E" w:rsidRDefault="00ED214A">
      <w:pPr>
        <w:pStyle w:val="Obsah3"/>
        <w:rPr>
          <w:rFonts w:asciiTheme="minorHAnsi" w:eastAsiaTheme="minorEastAsia" w:hAnsiTheme="minorHAnsi" w:cstheme="minorBidi"/>
          <w:sz w:val="22"/>
          <w:szCs w:val="22"/>
        </w:rPr>
      </w:pPr>
      <w:hyperlink w:anchor="_Toc13816879" w:history="1">
        <w:r w:rsidR="00230B3E" w:rsidRPr="003B2F4C">
          <w:rPr>
            <w:rStyle w:val="Hypertextovprepojenie"/>
            <w:b/>
          </w:rPr>
          <w:t>29.</w:t>
        </w:r>
        <w:r w:rsidR="00230B3E">
          <w:rPr>
            <w:rFonts w:asciiTheme="minorHAnsi" w:eastAsiaTheme="minorEastAsia" w:hAnsiTheme="minorHAnsi" w:cstheme="minorBidi"/>
            <w:sz w:val="22"/>
            <w:szCs w:val="22"/>
          </w:rPr>
          <w:tab/>
        </w:r>
        <w:r w:rsidR="00230B3E" w:rsidRPr="003B2F4C">
          <w:rPr>
            <w:rStyle w:val="Hypertextovprepojenie"/>
            <w:b/>
          </w:rPr>
          <w:t>Vyhodnotenie splnenia podmienok účasti uchádzačov</w:t>
        </w:r>
        <w:r w:rsidR="00230B3E">
          <w:rPr>
            <w:webHidden/>
          </w:rPr>
          <w:tab/>
        </w:r>
        <w:r w:rsidR="00230B3E">
          <w:rPr>
            <w:webHidden/>
          </w:rPr>
          <w:fldChar w:fldCharType="begin"/>
        </w:r>
        <w:r w:rsidR="00230B3E">
          <w:rPr>
            <w:webHidden/>
          </w:rPr>
          <w:instrText xml:space="preserve"> PAGEREF _Toc13816879 \h </w:instrText>
        </w:r>
        <w:r w:rsidR="00230B3E">
          <w:rPr>
            <w:webHidden/>
          </w:rPr>
        </w:r>
        <w:r w:rsidR="00230B3E">
          <w:rPr>
            <w:webHidden/>
          </w:rPr>
          <w:fldChar w:fldCharType="separate"/>
        </w:r>
        <w:r w:rsidR="007E7938">
          <w:rPr>
            <w:webHidden/>
          </w:rPr>
          <w:t>19</w:t>
        </w:r>
        <w:r w:rsidR="00230B3E">
          <w:rPr>
            <w:webHidden/>
          </w:rPr>
          <w:fldChar w:fldCharType="end"/>
        </w:r>
      </w:hyperlink>
    </w:p>
    <w:p w14:paraId="103E477B" w14:textId="3E194C1C" w:rsidR="00230B3E" w:rsidRDefault="00ED214A">
      <w:pPr>
        <w:pStyle w:val="Obsah2"/>
        <w:rPr>
          <w:rFonts w:asciiTheme="minorHAnsi" w:eastAsiaTheme="minorEastAsia" w:hAnsiTheme="minorHAnsi" w:cstheme="minorBidi"/>
          <w:b w:val="0"/>
          <w:sz w:val="22"/>
          <w:szCs w:val="22"/>
        </w:rPr>
      </w:pPr>
      <w:hyperlink w:anchor="_Toc13816880" w:history="1">
        <w:r w:rsidR="00230B3E" w:rsidRPr="003B2F4C">
          <w:rPr>
            <w:rStyle w:val="Hypertextovprepojenie"/>
          </w:rPr>
          <w:t>6. Dôvernosť a etika vo verejnom obstarávaní</w:t>
        </w:r>
        <w:r w:rsidR="00230B3E">
          <w:rPr>
            <w:webHidden/>
          </w:rPr>
          <w:tab/>
        </w:r>
        <w:r w:rsidR="00230B3E">
          <w:rPr>
            <w:webHidden/>
          </w:rPr>
          <w:fldChar w:fldCharType="begin"/>
        </w:r>
        <w:r w:rsidR="00230B3E">
          <w:rPr>
            <w:webHidden/>
          </w:rPr>
          <w:instrText xml:space="preserve"> PAGEREF _Toc13816880 \h </w:instrText>
        </w:r>
        <w:r w:rsidR="00230B3E">
          <w:rPr>
            <w:webHidden/>
          </w:rPr>
        </w:r>
        <w:r w:rsidR="00230B3E">
          <w:rPr>
            <w:webHidden/>
          </w:rPr>
          <w:fldChar w:fldCharType="separate"/>
        </w:r>
        <w:r w:rsidR="007E7938">
          <w:rPr>
            <w:webHidden/>
          </w:rPr>
          <w:t>20</w:t>
        </w:r>
        <w:r w:rsidR="00230B3E">
          <w:rPr>
            <w:webHidden/>
          </w:rPr>
          <w:fldChar w:fldCharType="end"/>
        </w:r>
      </w:hyperlink>
    </w:p>
    <w:p w14:paraId="4048FFD1" w14:textId="18A687CB" w:rsidR="00230B3E" w:rsidRDefault="00ED214A">
      <w:pPr>
        <w:pStyle w:val="Obsah3"/>
        <w:rPr>
          <w:rFonts w:asciiTheme="minorHAnsi" w:eastAsiaTheme="minorEastAsia" w:hAnsiTheme="minorHAnsi" w:cstheme="minorBidi"/>
          <w:sz w:val="22"/>
          <w:szCs w:val="22"/>
        </w:rPr>
      </w:pPr>
      <w:hyperlink w:anchor="_Toc13816881" w:history="1">
        <w:r w:rsidR="00230B3E" w:rsidRPr="003B2F4C">
          <w:rPr>
            <w:rStyle w:val="Hypertextovprepojenie"/>
          </w:rPr>
          <w:t>30.</w:t>
        </w:r>
        <w:r w:rsidR="00230B3E">
          <w:rPr>
            <w:rFonts w:asciiTheme="minorHAnsi" w:eastAsiaTheme="minorEastAsia" w:hAnsiTheme="minorHAnsi" w:cstheme="minorBidi"/>
            <w:sz w:val="22"/>
            <w:szCs w:val="22"/>
          </w:rPr>
          <w:tab/>
        </w:r>
        <w:r w:rsidR="00230B3E" w:rsidRPr="003B2F4C">
          <w:rPr>
            <w:rStyle w:val="Hypertextovprepojenie"/>
          </w:rPr>
          <w:t>Dôvernosť procesu verejného obstarávania</w:t>
        </w:r>
        <w:r w:rsidR="00230B3E">
          <w:rPr>
            <w:webHidden/>
          </w:rPr>
          <w:tab/>
        </w:r>
        <w:r w:rsidR="00230B3E">
          <w:rPr>
            <w:webHidden/>
          </w:rPr>
          <w:fldChar w:fldCharType="begin"/>
        </w:r>
        <w:r w:rsidR="00230B3E">
          <w:rPr>
            <w:webHidden/>
          </w:rPr>
          <w:instrText xml:space="preserve"> PAGEREF _Toc13816881 \h </w:instrText>
        </w:r>
        <w:r w:rsidR="00230B3E">
          <w:rPr>
            <w:webHidden/>
          </w:rPr>
        </w:r>
        <w:r w:rsidR="00230B3E">
          <w:rPr>
            <w:webHidden/>
          </w:rPr>
          <w:fldChar w:fldCharType="separate"/>
        </w:r>
        <w:r w:rsidR="007E7938">
          <w:rPr>
            <w:webHidden/>
          </w:rPr>
          <w:t>20</w:t>
        </w:r>
        <w:r w:rsidR="00230B3E">
          <w:rPr>
            <w:webHidden/>
          </w:rPr>
          <w:fldChar w:fldCharType="end"/>
        </w:r>
      </w:hyperlink>
    </w:p>
    <w:p w14:paraId="4B8ACF5D" w14:textId="2F716758" w:rsidR="00230B3E" w:rsidRDefault="00ED214A">
      <w:pPr>
        <w:pStyle w:val="Obsah2"/>
        <w:rPr>
          <w:rFonts w:asciiTheme="minorHAnsi" w:eastAsiaTheme="minorEastAsia" w:hAnsiTheme="minorHAnsi" w:cstheme="minorBidi"/>
          <w:b w:val="0"/>
          <w:sz w:val="22"/>
          <w:szCs w:val="22"/>
        </w:rPr>
      </w:pPr>
      <w:hyperlink w:anchor="_Toc13816882" w:history="1">
        <w:r w:rsidR="00230B3E" w:rsidRPr="003B2F4C">
          <w:rPr>
            <w:rStyle w:val="Hypertextovprepojenie"/>
          </w:rPr>
          <w:t>7. Prijatie ponuky</w:t>
        </w:r>
        <w:r w:rsidR="00230B3E">
          <w:rPr>
            <w:webHidden/>
          </w:rPr>
          <w:tab/>
        </w:r>
        <w:r w:rsidR="00F5402C">
          <w:rPr>
            <w:webHidden/>
          </w:rPr>
          <w:t>22</w:t>
        </w:r>
      </w:hyperlink>
    </w:p>
    <w:p w14:paraId="274205D8" w14:textId="607E6C7F" w:rsidR="00230B3E" w:rsidRDefault="00ED214A">
      <w:pPr>
        <w:pStyle w:val="Obsah3"/>
        <w:rPr>
          <w:rFonts w:asciiTheme="minorHAnsi" w:eastAsiaTheme="minorEastAsia" w:hAnsiTheme="minorHAnsi" w:cstheme="minorBidi"/>
          <w:sz w:val="22"/>
          <w:szCs w:val="22"/>
        </w:rPr>
      </w:pPr>
      <w:hyperlink w:anchor="_Toc13816883" w:history="1">
        <w:r w:rsidR="00230B3E" w:rsidRPr="003B2F4C">
          <w:rPr>
            <w:rStyle w:val="Hypertextovprepojenie"/>
          </w:rPr>
          <w:t>31.</w:t>
        </w:r>
        <w:r w:rsidR="00230B3E">
          <w:rPr>
            <w:rFonts w:asciiTheme="minorHAnsi" w:eastAsiaTheme="minorEastAsia" w:hAnsiTheme="minorHAnsi" w:cstheme="minorBidi"/>
            <w:sz w:val="22"/>
            <w:szCs w:val="22"/>
          </w:rPr>
          <w:tab/>
        </w:r>
        <w:r w:rsidR="00230B3E" w:rsidRPr="003B2F4C">
          <w:rPr>
            <w:rStyle w:val="Hypertextovprepojenie"/>
          </w:rPr>
          <w:t>Informácia o výsledku vyhodnotenia ponúk</w:t>
        </w:r>
        <w:r w:rsidR="00230B3E">
          <w:rPr>
            <w:webHidden/>
          </w:rPr>
          <w:tab/>
        </w:r>
        <w:r w:rsidR="00F5402C">
          <w:rPr>
            <w:webHidden/>
          </w:rPr>
          <w:t>22</w:t>
        </w:r>
      </w:hyperlink>
    </w:p>
    <w:p w14:paraId="2AE6E7E4" w14:textId="5BB239AA" w:rsidR="00230B3E" w:rsidRDefault="00ED214A">
      <w:pPr>
        <w:pStyle w:val="Obsah3"/>
        <w:rPr>
          <w:rFonts w:asciiTheme="minorHAnsi" w:eastAsiaTheme="minorEastAsia" w:hAnsiTheme="minorHAnsi" w:cstheme="minorBidi"/>
          <w:sz w:val="22"/>
          <w:szCs w:val="22"/>
        </w:rPr>
      </w:pPr>
      <w:hyperlink w:anchor="_Toc13816884" w:history="1">
        <w:r w:rsidR="00230B3E" w:rsidRPr="003B2F4C">
          <w:rPr>
            <w:rStyle w:val="Hypertextovprepojenie"/>
          </w:rPr>
          <w:t>32.</w:t>
        </w:r>
        <w:r w:rsidR="00230B3E">
          <w:rPr>
            <w:rFonts w:asciiTheme="minorHAnsi" w:eastAsiaTheme="minorEastAsia" w:hAnsiTheme="minorHAnsi" w:cstheme="minorBidi"/>
            <w:sz w:val="22"/>
            <w:szCs w:val="22"/>
          </w:rPr>
          <w:tab/>
        </w:r>
        <w:r w:rsidR="00230B3E" w:rsidRPr="003B2F4C">
          <w:rPr>
            <w:rStyle w:val="Hypertextovprepojenie"/>
          </w:rPr>
          <w:t>Uzavretie zmluvy</w:t>
        </w:r>
        <w:r w:rsidR="00230B3E">
          <w:rPr>
            <w:webHidden/>
          </w:rPr>
          <w:tab/>
        </w:r>
        <w:r w:rsidR="00F5402C">
          <w:rPr>
            <w:webHidden/>
          </w:rPr>
          <w:t>22</w:t>
        </w:r>
      </w:hyperlink>
    </w:p>
    <w:p w14:paraId="775AE70C" w14:textId="3F14ABE5" w:rsidR="00230B3E" w:rsidRDefault="00ED214A">
      <w:pPr>
        <w:pStyle w:val="Obsah2"/>
        <w:rPr>
          <w:rFonts w:asciiTheme="minorHAnsi" w:eastAsiaTheme="minorEastAsia" w:hAnsiTheme="minorHAnsi" w:cstheme="minorBidi"/>
          <w:b w:val="0"/>
          <w:sz w:val="22"/>
          <w:szCs w:val="22"/>
        </w:rPr>
      </w:pPr>
      <w:hyperlink w:anchor="_Toc13816885" w:history="1">
        <w:r w:rsidR="00230B3E" w:rsidRPr="003B2F4C">
          <w:rPr>
            <w:rStyle w:val="Hypertextovprepojenie"/>
          </w:rPr>
          <w:t>8. Zrušenie použitého postupu zadávania zákazky</w:t>
        </w:r>
        <w:r w:rsidR="00230B3E">
          <w:rPr>
            <w:webHidden/>
          </w:rPr>
          <w:tab/>
        </w:r>
        <w:r w:rsidR="00F5402C">
          <w:rPr>
            <w:webHidden/>
          </w:rPr>
          <w:t>23</w:t>
        </w:r>
      </w:hyperlink>
    </w:p>
    <w:p w14:paraId="755EB3AA" w14:textId="7857898D" w:rsidR="00230B3E" w:rsidRDefault="00ED214A">
      <w:pPr>
        <w:pStyle w:val="Obsah3"/>
        <w:rPr>
          <w:rFonts w:asciiTheme="minorHAnsi" w:eastAsiaTheme="minorEastAsia" w:hAnsiTheme="minorHAnsi" w:cstheme="minorBidi"/>
          <w:sz w:val="22"/>
          <w:szCs w:val="22"/>
        </w:rPr>
      </w:pPr>
      <w:hyperlink w:anchor="_Toc13816886" w:history="1">
        <w:r w:rsidR="00230B3E" w:rsidRPr="003B2F4C">
          <w:rPr>
            <w:rStyle w:val="Hypertextovprepojenie"/>
          </w:rPr>
          <w:t>33.</w:t>
        </w:r>
        <w:r w:rsidR="00230B3E">
          <w:rPr>
            <w:rFonts w:asciiTheme="minorHAnsi" w:eastAsiaTheme="minorEastAsia" w:hAnsiTheme="minorHAnsi" w:cstheme="minorBidi"/>
            <w:sz w:val="22"/>
            <w:szCs w:val="22"/>
          </w:rPr>
          <w:tab/>
        </w:r>
        <w:r w:rsidR="00230B3E" w:rsidRPr="003B2F4C">
          <w:rPr>
            <w:rStyle w:val="Hypertextovprepojenie"/>
          </w:rPr>
          <w:t>Zrušenie použitého postupu zadávania zákazky</w:t>
        </w:r>
        <w:r w:rsidR="00230B3E">
          <w:rPr>
            <w:webHidden/>
          </w:rPr>
          <w:tab/>
        </w:r>
        <w:r w:rsidR="00F5402C">
          <w:rPr>
            <w:webHidden/>
          </w:rPr>
          <w:t>23</w:t>
        </w:r>
      </w:hyperlink>
    </w:p>
    <w:p w14:paraId="4D1F67C9" w14:textId="2F9EF713" w:rsidR="00230B3E" w:rsidRDefault="00ED214A">
      <w:pPr>
        <w:pStyle w:val="Obsah2"/>
        <w:rPr>
          <w:rFonts w:asciiTheme="minorHAnsi" w:eastAsiaTheme="minorEastAsia" w:hAnsiTheme="minorHAnsi" w:cstheme="minorBidi"/>
          <w:b w:val="0"/>
          <w:sz w:val="22"/>
          <w:szCs w:val="22"/>
        </w:rPr>
      </w:pPr>
      <w:hyperlink w:anchor="_Toc13816887" w:history="1">
        <w:r w:rsidR="00230B3E" w:rsidRPr="003B2F4C">
          <w:rPr>
            <w:rStyle w:val="Hypertextovprepojenie"/>
          </w:rPr>
          <w:t>9. Subdodávatelia</w:t>
        </w:r>
        <w:r w:rsidR="00230B3E">
          <w:rPr>
            <w:webHidden/>
          </w:rPr>
          <w:tab/>
        </w:r>
        <w:r w:rsidR="00F5402C">
          <w:rPr>
            <w:webHidden/>
          </w:rPr>
          <w:t>24</w:t>
        </w:r>
      </w:hyperlink>
    </w:p>
    <w:p w14:paraId="48DD5A91" w14:textId="429A0406" w:rsidR="00230B3E" w:rsidRDefault="00ED214A">
      <w:pPr>
        <w:pStyle w:val="Obsah1"/>
        <w:rPr>
          <w:rFonts w:asciiTheme="minorHAnsi" w:eastAsiaTheme="minorEastAsia" w:hAnsiTheme="minorHAnsi" w:cstheme="minorBidi"/>
          <w:b w:val="0"/>
          <w:sz w:val="22"/>
          <w:szCs w:val="22"/>
        </w:rPr>
      </w:pPr>
      <w:hyperlink w:anchor="_Toc13816888" w:history="1">
        <w:r w:rsidR="00230B3E" w:rsidRPr="003B2F4C">
          <w:rPr>
            <w:rStyle w:val="Hypertextovprepojenie"/>
          </w:rPr>
          <w:t>A.2  Kritérium na vyhodnotenie ponúk a pravidlá jeho uplatnenia</w:t>
        </w:r>
        <w:r w:rsidR="00230B3E">
          <w:rPr>
            <w:webHidden/>
          </w:rPr>
          <w:tab/>
        </w:r>
        <w:r w:rsidR="00F5402C">
          <w:rPr>
            <w:webHidden/>
          </w:rPr>
          <w:t>25</w:t>
        </w:r>
      </w:hyperlink>
    </w:p>
    <w:p w14:paraId="6EE850A1" w14:textId="39F764DF" w:rsidR="00230B3E" w:rsidRDefault="00ED214A">
      <w:pPr>
        <w:pStyle w:val="Obsah1"/>
        <w:rPr>
          <w:rFonts w:asciiTheme="minorHAnsi" w:eastAsiaTheme="minorEastAsia" w:hAnsiTheme="minorHAnsi" w:cstheme="minorBidi"/>
          <w:b w:val="0"/>
          <w:sz w:val="22"/>
          <w:szCs w:val="22"/>
        </w:rPr>
      </w:pPr>
      <w:hyperlink w:anchor="_Toc13816889" w:history="1">
        <w:r w:rsidR="00230B3E" w:rsidRPr="003B2F4C">
          <w:rPr>
            <w:rStyle w:val="Hypertextovprepojenie"/>
          </w:rPr>
          <w:t>B.1  OBCHODNÉ PODMIENKY POSKYTOVANIA PREDMETU OBSTARÁVAN</w:t>
        </w:r>
        <w:r w:rsidR="00230B3E">
          <w:rPr>
            <w:webHidden/>
          </w:rPr>
          <w:tab/>
        </w:r>
        <w:r w:rsidR="00F5402C">
          <w:rPr>
            <w:webHidden/>
          </w:rPr>
          <w:t>26</w:t>
        </w:r>
      </w:hyperlink>
    </w:p>
    <w:p w14:paraId="3DE135D4" w14:textId="6C24CA31" w:rsidR="00230B3E" w:rsidRDefault="00ED214A">
      <w:pPr>
        <w:pStyle w:val="Obsah1"/>
        <w:rPr>
          <w:rFonts w:asciiTheme="minorHAnsi" w:eastAsiaTheme="minorEastAsia" w:hAnsiTheme="minorHAnsi" w:cstheme="minorBidi"/>
          <w:b w:val="0"/>
          <w:sz w:val="22"/>
          <w:szCs w:val="22"/>
        </w:rPr>
      </w:pPr>
      <w:hyperlink w:anchor="_Toc13816891" w:history="1">
        <w:r w:rsidR="00230B3E" w:rsidRPr="003B2F4C">
          <w:rPr>
            <w:rStyle w:val="Hypertextovprepojenie"/>
          </w:rPr>
          <w:t>B.2  OPIS PREDMETU ZÁKAZKY</w:t>
        </w:r>
        <w:r w:rsidR="00230B3E">
          <w:rPr>
            <w:webHidden/>
          </w:rPr>
          <w:tab/>
        </w:r>
        <w:r w:rsidR="00F5402C">
          <w:rPr>
            <w:webHidden/>
          </w:rPr>
          <w:t>27</w:t>
        </w:r>
      </w:hyperlink>
    </w:p>
    <w:p w14:paraId="03DAE76D" w14:textId="107535B2" w:rsidR="00230B3E" w:rsidRDefault="00ED214A">
      <w:pPr>
        <w:pStyle w:val="Obsah1"/>
        <w:rPr>
          <w:rFonts w:asciiTheme="minorHAnsi" w:eastAsiaTheme="minorEastAsia" w:hAnsiTheme="minorHAnsi" w:cstheme="minorBidi"/>
          <w:b w:val="0"/>
          <w:sz w:val="22"/>
          <w:szCs w:val="22"/>
        </w:rPr>
      </w:pPr>
      <w:hyperlink w:anchor="_Toc13816892" w:history="1">
        <w:r w:rsidR="00230B3E" w:rsidRPr="003B2F4C">
          <w:rPr>
            <w:rStyle w:val="Hypertextovprepojenie"/>
          </w:rPr>
          <w:t>B.3 Podmienky účasti</w:t>
        </w:r>
        <w:r w:rsidR="00230B3E">
          <w:rPr>
            <w:webHidden/>
          </w:rPr>
          <w:tab/>
        </w:r>
        <w:r w:rsidR="00D674FA">
          <w:rPr>
            <w:webHidden/>
          </w:rPr>
          <w:t>30</w:t>
        </w:r>
      </w:hyperlink>
    </w:p>
    <w:p w14:paraId="48AA0461" w14:textId="6F69599B" w:rsidR="00230B3E" w:rsidRDefault="00ED214A">
      <w:pPr>
        <w:pStyle w:val="Obsah1"/>
        <w:rPr>
          <w:rFonts w:asciiTheme="minorHAnsi" w:eastAsiaTheme="minorEastAsia" w:hAnsiTheme="minorHAnsi" w:cstheme="minorBidi"/>
          <w:b w:val="0"/>
          <w:sz w:val="22"/>
          <w:szCs w:val="22"/>
        </w:rPr>
      </w:pPr>
      <w:hyperlink w:anchor="_Toc13816898" w:history="1">
        <w:r w:rsidR="00230B3E" w:rsidRPr="003B2F4C">
          <w:rPr>
            <w:rStyle w:val="Hypertextovprepojenie"/>
          </w:rPr>
          <w:t>B.4 Prílohy súťažných podkladov</w:t>
        </w:r>
        <w:r w:rsidR="00230B3E">
          <w:rPr>
            <w:webHidden/>
          </w:rPr>
          <w:tab/>
        </w:r>
        <w:r w:rsidR="00D674FA">
          <w:rPr>
            <w:webHidden/>
          </w:rPr>
          <w:t>36</w:t>
        </w:r>
      </w:hyperlink>
    </w:p>
    <w:p w14:paraId="647CAE28" w14:textId="63278164"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2" w:name="_Toc476636343"/>
      <w:bookmarkStart w:id="3" w:name="_Toc13816846"/>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1381684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568DC2F2"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w:t>
      </w:r>
      <w:r w:rsidR="003B6640">
        <w:rPr>
          <w:rFonts w:ascii="Garamond" w:hAnsi="Garamond" w:cs="Garamond"/>
          <w:color w:val="000000"/>
          <w:sz w:val="24"/>
          <w:szCs w:val="24"/>
          <w:lang w:eastAsia="cs-CZ"/>
        </w:rPr>
        <w:t xml:space="preserve">  </w:t>
      </w:r>
      <w:r w:rsidRPr="00EC70C5">
        <w:rPr>
          <w:rFonts w:ascii="Garamond" w:hAnsi="Garamond" w:cs="Garamond"/>
          <w:color w:val="000000"/>
          <w:sz w:val="24"/>
          <w:szCs w:val="24"/>
          <w:lang w:eastAsia="cs-CZ"/>
        </w:rPr>
        <w:t xml:space="preserve">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48CA31FC" w14:textId="77777777" w:rsidR="00EB3182" w:rsidRDefault="00EB3182" w:rsidP="00EC70C5">
      <w:pPr>
        <w:jc w:val="both"/>
        <w:rPr>
          <w:sz w:val="28"/>
        </w:rPr>
      </w:pPr>
    </w:p>
    <w:p w14:paraId="59DBC402" w14:textId="5EFB5C10" w:rsidR="00717E20" w:rsidRDefault="00717E20" w:rsidP="00EC70C5">
      <w:pPr>
        <w:jc w:val="both"/>
        <w:rPr>
          <w:sz w:val="28"/>
        </w:rPr>
      </w:pPr>
    </w:p>
    <w:p w14:paraId="6C07BBC2" w14:textId="77777777" w:rsidR="00717E20" w:rsidRDefault="00717E20"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1381684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369AE5C4" w:rsidR="00A23C61" w:rsidRPr="00837FA0" w:rsidRDefault="00A23C61" w:rsidP="00651862">
      <w:pPr>
        <w:ind w:firstLine="709"/>
      </w:pPr>
      <w:r w:rsidRPr="00837FA0">
        <w:t>Kontaktná osoba:</w:t>
      </w:r>
      <w:r w:rsidRPr="00837FA0">
        <w:tab/>
      </w:r>
      <w:r w:rsidR="003B6FDA">
        <w:t>PhDr. Kristína Juhászová</w:t>
      </w:r>
      <w:r w:rsidRPr="00837FA0">
        <w:t xml:space="preserve"> </w:t>
      </w:r>
    </w:p>
    <w:p w14:paraId="21EE3608" w14:textId="563FC7F3" w:rsidR="00A23C61" w:rsidRPr="00837FA0" w:rsidRDefault="00A23C61" w:rsidP="00651862">
      <w:pPr>
        <w:ind w:firstLine="709"/>
      </w:pPr>
      <w:r w:rsidRPr="00837FA0">
        <w:t>Telefón:</w:t>
      </w:r>
      <w:r w:rsidRPr="00837FA0">
        <w:tab/>
      </w:r>
      <w:r w:rsidRPr="00837FA0">
        <w:tab/>
      </w:r>
      <w:r w:rsidR="003B6FDA">
        <w:t>02/5950 1428</w:t>
      </w:r>
    </w:p>
    <w:p w14:paraId="4A9B9E02" w14:textId="394FDA8A"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xml:space="preserve">; </w:t>
      </w:r>
      <w:r w:rsidR="003B6FDA">
        <w:rPr>
          <w:rStyle w:val="Hypertextovprepojenie"/>
        </w:rPr>
        <w:t>juhaszov</w:t>
      </w:r>
      <w:r w:rsidR="000138B8">
        <w:rPr>
          <w:rStyle w:val="Hypertextovprepojenie"/>
        </w:rPr>
        <w:t>a.kristina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1381684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5D5C3FCF" w:rsidR="008F6518" w:rsidRDefault="000C6337" w:rsidP="003B6FDA">
      <w:pPr>
        <w:ind w:left="709"/>
        <w:jc w:val="both"/>
      </w:pPr>
      <w:bookmarkStart w:id="12" w:name="_Toc421174939"/>
      <w:r w:rsidRPr="003B6FDA">
        <w:rPr>
          <w:b/>
          <w:bCs/>
        </w:rPr>
        <w:t>Predmetom zákazk</w:t>
      </w:r>
      <w:r w:rsidRPr="00D50402">
        <w:rPr>
          <w:b/>
          <w:bCs/>
        </w:rPr>
        <w:t xml:space="preserve">y </w:t>
      </w:r>
      <w:r w:rsidR="00D50402">
        <w:rPr>
          <w:rFonts w:cs="Arial"/>
        </w:rPr>
        <w:t xml:space="preserve">je </w:t>
      </w:r>
      <w:r w:rsidR="00ED2A9C">
        <w:rPr>
          <w:rFonts w:cs="Arial"/>
        </w:rPr>
        <w:t>nákup umývacích liniek pre vozovne Trnávka, Petržalka a Krasňany</w:t>
      </w:r>
      <w:r w:rsidR="00D50402" w:rsidRPr="00D50402">
        <w:rPr>
          <w:rFonts w:cs="Arial"/>
        </w:rPr>
        <w:t xml:space="preserve">. </w:t>
      </w:r>
      <w:r w:rsidR="008F6518" w:rsidRPr="00837FA0">
        <w:t>Podrobné vymedzenie predmetu zákazky je uvedené v časti:</w:t>
      </w:r>
      <w:bookmarkEnd w:id="12"/>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65E9E1FA" w14:textId="0685C1E9" w:rsidR="00F10326" w:rsidRDefault="00ED2A9C" w:rsidP="00D3725C">
      <w:pPr>
        <w:ind w:left="709"/>
        <w:jc w:val="both"/>
        <w:rPr>
          <w:b/>
          <w:noProof w:val="0"/>
        </w:rPr>
      </w:pPr>
      <w:r>
        <w:rPr>
          <w:b/>
          <w:noProof w:val="0"/>
        </w:rPr>
        <w:t xml:space="preserve">Nákup umývacích liniek pre DPB, </w:t>
      </w:r>
      <w:proofErr w:type="spellStart"/>
      <w:r>
        <w:rPr>
          <w:b/>
          <w:noProof w:val="0"/>
        </w:rPr>
        <w:t>a.s</w:t>
      </w:r>
      <w:proofErr w:type="spellEnd"/>
      <w:r>
        <w:rPr>
          <w:b/>
          <w:noProof w:val="0"/>
        </w:rPr>
        <w:t>.</w:t>
      </w:r>
    </w:p>
    <w:p w14:paraId="521E0AEB" w14:textId="77777777" w:rsidR="002D5865" w:rsidRPr="00837FA0" w:rsidRDefault="002D5865"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546CBD38" w:rsidR="00D416D7" w:rsidRDefault="00D416D7" w:rsidP="00D416D7">
      <w:pPr>
        <w:ind w:left="720"/>
        <w:jc w:val="both"/>
        <w:rPr>
          <w:noProof w:val="0"/>
        </w:rPr>
      </w:pPr>
    </w:p>
    <w:p w14:paraId="6AA3E24F" w14:textId="77777777" w:rsidR="00ED2A9C" w:rsidRPr="00837FA0" w:rsidRDefault="00ED2A9C" w:rsidP="00D416D7">
      <w:pPr>
        <w:ind w:left="720"/>
        <w:jc w:val="both"/>
        <w:rPr>
          <w:noProof w:val="0"/>
        </w:rPr>
      </w:pPr>
    </w:p>
    <w:p w14:paraId="3BBA2395" w14:textId="77777777" w:rsidR="00ED2A9C" w:rsidRDefault="008C46F9" w:rsidP="00ED2A9C">
      <w:pPr>
        <w:jc w:val="both"/>
        <w:rPr>
          <w:b/>
        </w:rPr>
      </w:pPr>
      <w:r>
        <w:rPr>
          <w:b/>
        </w:rPr>
        <w:lastRenderedPageBreak/>
        <w:tab/>
      </w:r>
      <w:r w:rsidR="00530465" w:rsidRPr="00FE1F1A">
        <w:rPr>
          <w:b/>
        </w:rPr>
        <w:t>Hlavný slovník:</w:t>
      </w:r>
      <w:r w:rsidR="00530465" w:rsidRPr="00FE1F1A">
        <w:rPr>
          <w:b/>
        </w:rPr>
        <w:tab/>
      </w:r>
    </w:p>
    <w:p w14:paraId="1C2B40B6" w14:textId="77777777" w:rsidR="00ED2A9C" w:rsidRDefault="00ED2A9C" w:rsidP="00ED2A9C">
      <w:pPr>
        <w:jc w:val="both"/>
        <w:rPr>
          <w:b/>
        </w:rPr>
      </w:pPr>
    </w:p>
    <w:p w14:paraId="4A88B184" w14:textId="38B578FE" w:rsidR="00E33266" w:rsidRDefault="00ED2A9C" w:rsidP="00ED2A9C">
      <w:pPr>
        <w:jc w:val="both"/>
        <w:rPr>
          <w:b/>
        </w:rPr>
      </w:pPr>
      <w:r>
        <w:rPr>
          <w:b/>
        </w:rPr>
        <w:tab/>
      </w:r>
      <w:r w:rsidRPr="000914EA">
        <w:rPr>
          <w:b/>
          <w:bCs/>
        </w:rPr>
        <w:t>42995000-7</w:t>
      </w:r>
      <w:r>
        <w:t xml:space="preserve"> Rôzne čistiace stroje</w:t>
      </w:r>
    </w:p>
    <w:p w14:paraId="4C69E65A" w14:textId="77777777" w:rsidR="002D5865" w:rsidRPr="00837FA0" w:rsidRDefault="002D5865" w:rsidP="002D5865">
      <w:pPr>
        <w:ind w:left="720"/>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54FAE432" w14:textId="700510C9" w:rsidR="00072269" w:rsidRDefault="008716FD" w:rsidP="00072269">
      <w:pPr>
        <w:pStyle w:val="Nadpis3"/>
        <w:numPr>
          <w:ilvl w:val="0"/>
          <w:numId w:val="1"/>
        </w:numPr>
        <w:ind w:left="0" w:firstLine="0"/>
        <w:rPr>
          <w:noProof w:val="0"/>
        </w:rPr>
      </w:pPr>
      <w:bookmarkStart w:id="13" w:name="_Toc380494206"/>
      <w:bookmarkStart w:id="14" w:name="_Toc476636348"/>
      <w:bookmarkStart w:id="15" w:name="_Toc13816850"/>
      <w:r w:rsidRPr="00837FA0">
        <w:rPr>
          <w:noProof w:val="0"/>
        </w:rPr>
        <w:t>Rozdelenie predmetu zákazk</w:t>
      </w:r>
      <w:bookmarkEnd w:id="13"/>
      <w:bookmarkEnd w:id="14"/>
      <w:bookmarkEnd w:id="15"/>
      <w:r w:rsidR="00072269">
        <w:rPr>
          <w:noProof w:val="0"/>
        </w:rPr>
        <w:t>y</w:t>
      </w:r>
    </w:p>
    <w:p w14:paraId="0D61D407" w14:textId="77777777" w:rsidR="00072269" w:rsidRPr="003E6F84" w:rsidRDefault="00072269" w:rsidP="00072269"/>
    <w:p w14:paraId="2BB46F83" w14:textId="0B4EE6E6" w:rsidR="00072269" w:rsidRPr="003E6F84" w:rsidRDefault="00072269" w:rsidP="003E6F84">
      <w:pPr>
        <w:pStyle w:val="Odsekzoznamu"/>
        <w:numPr>
          <w:ilvl w:val="1"/>
          <w:numId w:val="55"/>
        </w:numPr>
        <w:jc w:val="both"/>
        <w:rPr>
          <w:rFonts w:ascii="Garamond" w:hAnsi="Garamond"/>
          <w:sz w:val="24"/>
          <w:szCs w:val="24"/>
        </w:rPr>
      </w:pPr>
      <w:r w:rsidRPr="003E6F84">
        <w:rPr>
          <w:rFonts w:ascii="Garamond" w:hAnsi="Garamond"/>
          <w:sz w:val="24"/>
          <w:szCs w:val="24"/>
        </w:rPr>
        <w:t>Obstarávateľská organizácia umožňuje deliť predmet zákazky na 2 časti:</w:t>
      </w:r>
    </w:p>
    <w:p w14:paraId="4426B8B3" w14:textId="77777777" w:rsidR="00072269" w:rsidRPr="003E6F84" w:rsidRDefault="00072269" w:rsidP="00072269">
      <w:pPr>
        <w:ind w:left="709"/>
        <w:jc w:val="both"/>
        <w:rPr>
          <w:noProof w:val="0"/>
        </w:rPr>
      </w:pPr>
    </w:p>
    <w:p w14:paraId="1C888924" w14:textId="293E524D" w:rsidR="00072269" w:rsidRPr="003E6F84" w:rsidRDefault="00072269" w:rsidP="00072269">
      <w:pPr>
        <w:pStyle w:val="Odsekzoznamu"/>
        <w:numPr>
          <w:ilvl w:val="0"/>
          <w:numId w:val="52"/>
        </w:numPr>
        <w:jc w:val="both"/>
        <w:rPr>
          <w:rFonts w:ascii="Garamond" w:hAnsi="Garamond"/>
          <w:b/>
          <w:bCs/>
          <w:sz w:val="24"/>
          <w:szCs w:val="24"/>
          <w:u w:val="single"/>
        </w:rPr>
      </w:pPr>
      <w:r w:rsidRPr="003E6F84">
        <w:rPr>
          <w:rFonts w:ascii="Garamond" w:hAnsi="Garamond"/>
          <w:b/>
          <w:bCs/>
          <w:sz w:val="24"/>
          <w:szCs w:val="24"/>
          <w:u w:val="single"/>
        </w:rPr>
        <w:t xml:space="preserve">časť – </w:t>
      </w:r>
      <w:r w:rsidR="003E6F84" w:rsidRPr="003E6F84">
        <w:rPr>
          <w:rFonts w:ascii="Garamond" w:hAnsi="Garamond"/>
          <w:b/>
          <w:bCs/>
          <w:sz w:val="24"/>
          <w:szCs w:val="24"/>
          <w:u w:val="single"/>
        </w:rPr>
        <w:t>Umývacia linka pre Petržalku a Krasňany</w:t>
      </w:r>
    </w:p>
    <w:p w14:paraId="045F91D8" w14:textId="45C3F598" w:rsidR="003E6F84" w:rsidRPr="003E6F84" w:rsidRDefault="00072269" w:rsidP="003E6F84">
      <w:pPr>
        <w:pStyle w:val="Odsekzoznamu"/>
        <w:numPr>
          <w:ilvl w:val="0"/>
          <w:numId w:val="52"/>
        </w:numPr>
        <w:jc w:val="both"/>
        <w:rPr>
          <w:rFonts w:ascii="Garamond" w:hAnsi="Garamond"/>
          <w:b/>
          <w:bCs/>
          <w:sz w:val="24"/>
          <w:szCs w:val="24"/>
          <w:u w:val="single"/>
        </w:rPr>
      </w:pPr>
      <w:r w:rsidRPr="003E6F84">
        <w:rPr>
          <w:rFonts w:ascii="Garamond" w:hAnsi="Garamond"/>
          <w:b/>
          <w:bCs/>
          <w:sz w:val="24"/>
          <w:szCs w:val="24"/>
          <w:u w:val="single"/>
        </w:rPr>
        <w:t xml:space="preserve">časť -  </w:t>
      </w:r>
      <w:r w:rsidR="003E6F84" w:rsidRPr="003E6F84">
        <w:rPr>
          <w:rFonts w:ascii="Garamond" w:hAnsi="Garamond"/>
          <w:b/>
          <w:bCs/>
          <w:sz w:val="24"/>
          <w:szCs w:val="24"/>
          <w:u w:val="single"/>
        </w:rPr>
        <w:t>Umývacia linka pre Trnávku</w:t>
      </w:r>
    </w:p>
    <w:p w14:paraId="47687C1D" w14:textId="77777777" w:rsidR="003E6F84" w:rsidRPr="003E6F84" w:rsidRDefault="003E6F84" w:rsidP="003E6F84">
      <w:pPr>
        <w:pStyle w:val="Odsekzoznamu"/>
        <w:ind w:left="1069"/>
        <w:jc w:val="both"/>
        <w:rPr>
          <w:rFonts w:ascii="Garamond" w:hAnsi="Garamond"/>
          <w:b/>
          <w:bCs/>
          <w:sz w:val="24"/>
          <w:szCs w:val="24"/>
          <w:u w:val="single"/>
        </w:rPr>
      </w:pPr>
    </w:p>
    <w:p w14:paraId="6A174699" w14:textId="77777777" w:rsidR="003E6F84" w:rsidRPr="003E6F84" w:rsidRDefault="003E6F84" w:rsidP="003E6F84">
      <w:pPr>
        <w:pStyle w:val="Odsekzoznamu"/>
        <w:numPr>
          <w:ilvl w:val="1"/>
          <w:numId w:val="55"/>
        </w:numPr>
        <w:jc w:val="both"/>
        <w:rPr>
          <w:rFonts w:ascii="Garamond" w:hAnsi="Garamond"/>
          <w:b/>
          <w:bCs/>
          <w:sz w:val="24"/>
          <w:szCs w:val="24"/>
          <w:u w:val="single"/>
        </w:rPr>
      </w:pPr>
      <w:r w:rsidRPr="003E6F84">
        <w:rPr>
          <w:rFonts w:ascii="Garamond" w:hAnsi="Garamond"/>
          <w:sz w:val="24"/>
          <w:szCs w:val="24"/>
        </w:rPr>
        <w:t xml:space="preserve">Uchádzač môže predložiť ponuky na celý predmet zákazky alebo </w:t>
      </w:r>
      <w:proofErr w:type="spellStart"/>
      <w:r w:rsidRPr="003E6F84">
        <w:rPr>
          <w:rFonts w:ascii="Garamond" w:hAnsi="Garamond"/>
          <w:sz w:val="24"/>
          <w:szCs w:val="24"/>
        </w:rPr>
        <w:t>ina</w:t>
      </w:r>
      <w:proofErr w:type="spellEnd"/>
      <w:r w:rsidRPr="003E6F84">
        <w:rPr>
          <w:rFonts w:ascii="Garamond" w:hAnsi="Garamond"/>
          <w:sz w:val="24"/>
          <w:szCs w:val="24"/>
        </w:rPr>
        <w:t xml:space="preserve"> na niektoré časti resp. na niektorú časť predmetu zákazky.</w:t>
      </w:r>
    </w:p>
    <w:p w14:paraId="6588683A" w14:textId="1586A93D" w:rsidR="003E6F84" w:rsidRPr="003E6F84" w:rsidRDefault="003E6F84" w:rsidP="003E6F84">
      <w:pPr>
        <w:pStyle w:val="Odsekzoznamu"/>
        <w:numPr>
          <w:ilvl w:val="1"/>
          <w:numId w:val="55"/>
        </w:numPr>
        <w:jc w:val="both"/>
        <w:rPr>
          <w:rFonts w:ascii="Garamond" w:hAnsi="Garamond"/>
          <w:b/>
          <w:bCs/>
          <w:sz w:val="24"/>
          <w:szCs w:val="24"/>
          <w:u w:val="single"/>
        </w:rPr>
      </w:pPr>
      <w:r w:rsidRPr="003E6F84">
        <w:rPr>
          <w:rFonts w:ascii="Garamond" w:hAnsi="Garamond"/>
          <w:sz w:val="24"/>
          <w:szCs w:val="24"/>
        </w:rPr>
        <w:t xml:space="preserve"> Detailnejšie rozdelenie predmetu zákazky na časti a ich technická špecifikácia je uvedená v časti </w:t>
      </w:r>
      <w:r w:rsidRPr="003E6F84">
        <w:rPr>
          <w:rFonts w:ascii="Garamond" w:hAnsi="Garamond"/>
          <w:sz w:val="24"/>
          <w:szCs w:val="24"/>
        </w:rPr>
        <w:tab/>
        <w:t>B. 2 Opis predmetu zákazky.</w:t>
      </w:r>
    </w:p>
    <w:p w14:paraId="33FFFBEF" w14:textId="3D136199" w:rsidR="009508F2" w:rsidRPr="00837FA0" w:rsidRDefault="009508F2" w:rsidP="002D5865">
      <w:pPr>
        <w:pStyle w:val="Default"/>
      </w:pPr>
    </w:p>
    <w:p w14:paraId="36567C64" w14:textId="38847703" w:rsidR="00ED08DC" w:rsidRDefault="008716FD" w:rsidP="00ED08DC">
      <w:pPr>
        <w:pStyle w:val="Nadpis3"/>
        <w:numPr>
          <w:ilvl w:val="0"/>
          <w:numId w:val="1"/>
        </w:numPr>
        <w:ind w:left="0" w:firstLine="0"/>
        <w:rPr>
          <w:noProof w:val="0"/>
        </w:rPr>
      </w:pPr>
      <w:bookmarkStart w:id="16" w:name="_Toc380494207"/>
      <w:bookmarkStart w:id="17" w:name="_Toc476636349"/>
      <w:bookmarkStart w:id="18" w:name="_Toc13816851"/>
      <w:r w:rsidRPr="00837FA0">
        <w:rPr>
          <w:noProof w:val="0"/>
        </w:rPr>
        <w:t>Variantné riešenie</w:t>
      </w:r>
      <w:bookmarkEnd w:id="16"/>
      <w:bookmarkEnd w:id="17"/>
      <w:bookmarkEnd w:id="18"/>
    </w:p>
    <w:p w14:paraId="4CD67E7D" w14:textId="77777777" w:rsidR="005D66F6" w:rsidRPr="005D66F6" w:rsidRDefault="005D66F6" w:rsidP="005D66F6"/>
    <w:p w14:paraId="19794A8F" w14:textId="4A5B52A1" w:rsidR="00ED08DC" w:rsidRPr="008A5995" w:rsidRDefault="008716FD" w:rsidP="006D033F">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D033F">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19" w:name="_Toc380494208"/>
      <w:bookmarkStart w:id="20" w:name="_Toc476636350"/>
      <w:bookmarkStart w:id="21" w:name="_Toc13816852"/>
      <w:r w:rsidRPr="00837FA0">
        <w:rPr>
          <w:noProof w:val="0"/>
        </w:rPr>
        <w:t>Pôvod predmetu zákazky</w:t>
      </w:r>
      <w:bookmarkEnd w:id="19"/>
      <w:bookmarkEnd w:id="20"/>
      <w:bookmarkEnd w:id="21"/>
    </w:p>
    <w:p w14:paraId="6153CDA7" w14:textId="77777777" w:rsidR="008716FD" w:rsidRPr="00ED08DC" w:rsidRDefault="008716FD" w:rsidP="008716FD">
      <w:pPr>
        <w:rPr>
          <w:noProof w:val="0"/>
          <w:sz w:val="28"/>
        </w:rPr>
      </w:pPr>
    </w:p>
    <w:p w14:paraId="4002AC3E" w14:textId="371F48E0" w:rsidR="00EF074F" w:rsidRPr="00EF074F" w:rsidRDefault="008716FD" w:rsidP="006D033F">
      <w:pPr>
        <w:pStyle w:val="Odsekzoznamu"/>
        <w:numPr>
          <w:ilvl w:val="0"/>
          <w:numId w:val="32"/>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2" w:name="_Toc380494209"/>
      <w:bookmarkStart w:id="23" w:name="_Toc476636351"/>
      <w:bookmarkStart w:id="24" w:name="_Toc13816853"/>
      <w:r w:rsidRPr="00837FA0">
        <w:rPr>
          <w:noProof w:val="0"/>
        </w:rPr>
        <w:t>Miesto a termín dodania predmetu zákazky</w:t>
      </w:r>
      <w:bookmarkEnd w:id="22"/>
      <w:bookmarkEnd w:id="23"/>
      <w:bookmarkEnd w:id="24"/>
    </w:p>
    <w:p w14:paraId="080C1C3B" w14:textId="77777777" w:rsidR="008716FD" w:rsidRPr="00ED08DC" w:rsidRDefault="008716FD" w:rsidP="008716FD">
      <w:pPr>
        <w:rPr>
          <w:noProof w:val="0"/>
          <w:sz w:val="28"/>
        </w:rPr>
      </w:pPr>
    </w:p>
    <w:p w14:paraId="53A3BD47" w14:textId="77777777" w:rsidR="00A072E5" w:rsidRPr="00ED08DC" w:rsidRDefault="00A072E5" w:rsidP="006D033F">
      <w:pPr>
        <w:pStyle w:val="Odsekzoznamu"/>
        <w:numPr>
          <w:ilvl w:val="0"/>
          <w:numId w:val="22"/>
        </w:numPr>
        <w:jc w:val="both"/>
        <w:rPr>
          <w:rFonts w:ascii="Garamond" w:hAnsi="Garamond"/>
          <w:vanish/>
          <w:sz w:val="28"/>
          <w:szCs w:val="24"/>
        </w:rPr>
      </w:pPr>
    </w:p>
    <w:p w14:paraId="4BA12F53" w14:textId="77777777" w:rsidR="00A072E5" w:rsidRPr="00ED08DC" w:rsidRDefault="00A072E5" w:rsidP="006D033F">
      <w:pPr>
        <w:pStyle w:val="Odsekzoznamu"/>
        <w:numPr>
          <w:ilvl w:val="0"/>
          <w:numId w:val="22"/>
        </w:numPr>
        <w:jc w:val="both"/>
        <w:rPr>
          <w:rFonts w:ascii="Garamond" w:hAnsi="Garamond"/>
          <w:vanish/>
          <w:sz w:val="28"/>
          <w:szCs w:val="24"/>
        </w:rPr>
      </w:pPr>
    </w:p>
    <w:p w14:paraId="01A15787" w14:textId="22A22DB9" w:rsidR="003003A2" w:rsidRPr="00256B80" w:rsidRDefault="003003A2" w:rsidP="006B5917">
      <w:pPr>
        <w:pStyle w:val="Odsekzoznamu"/>
        <w:numPr>
          <w:ilvl w:val="1"/>
          <w:numId w:val="43"/>
        </w:numPr>
        <w:spacing w:line="240" w:lineRule="auto"/>
        <w:ind w:left="709" w:hanging="709"/>
        <w:contextualSpacing w:val="0"/>
        <w:jc w:val="both"/>
        <w:rPr>
          <w:rFonts w:ascii="Garamond" w:hAnsi="Garamond"/>
        </w:rPr>
      </w:pPr>
      <w:r w:rsidRPr="00256B80">
        <w:rPr>
          <w:rFonts w:ascii="Garamond" w:hAnsi="Garamond"/>
          <w:sz w:val="24"/>
        </w:rPr>
        <w:t>Miestom</w:t>
      </w:r>
      <w:r w:rsidR="001627E1">
        <w:rPr>
          <w:rFonts w:ascii="Garamond" w:hAnsi="Garamond"/>
          <w:sz w:val="24"/>
        </w:rPr>
        <w:t xml:space="preserve"> plnenia alebo</w:t>
      </w:r>
      <w:r w:rsidRPr="00256B80">
        <w:rPr>
          <w:rFonts w:ascii="Garamond" w:hAnsi="Garamond"/>
          <w:sz w:val="24"/>
        </w:rPr>
        <w:t xml:space="preserve"> dodania predmetu zákazky </w:t>
      </w:r>
      <w:r w:rsidR="00530465">
        <w:rPr>
          <w:rFonts w:ascii="Garamond" w:hAnsi="Garamond"/>
          <w:sz w:val="24"/>
        </w:rPr>
        <w:t>sú</w:t>
      </w:r>
      <w:r w:rsidRPr="00256B80">
        <w:rPr>
          <w:rFonts w:ascii="Garamond" w:hAnsi="Garamond"/>
          <w:sz w:val="24"/>
        </w:rPr>
        <w:t>:</w:t>
      </w:r>
    </w:p>
    <w:p w14:paraId="4EDEEEBD" w14:textId="0BB3691B" w:rsidR="008C46F9" w:rsidRDefault="008C46F9" w:rsidP="008C46F9">
      <w:pPr>
        <w:pStyle w:val="Odsekzoznamu"/>
        <w:ind w:left="360"/>
        <w:jc w:val="both"/>
        <w:rPr>
          <w:rFonts w:ascii="Garamond" w:hAnsi="Garamond"/>
          <w:sz w:val="24"/>
          <w:szCs w:val="24"/>
        </w:rPr>
      </w:pPr>
      <w:r>
        <w:rPr>
          <w:rFonts w:ascii="Garamond" w:hAnsi="Garamond"/>
          <w:sz w:val="24"/>
          <w:szCs w:val="24"/>
        </w:rPr>
        <w:tab/>
      </w:r>
      <w:bookmarkStart w:id="25" w:name="_Toc380494210"/>
      <w:bookmarkStart w:id="26" w:name="_Toc476636352"/>
      <w:bookmarkStart w:id="27" w:name="_Toc13816854"/>
      <w:r w:rsidR="000914EA">
        <w:rPr>
          <w:rFonts w:ascii="Garamond" w:hAnsi="Garamond"/>
          <w:sz w:val="24"/>
          <w:szCs w:val="24"/>
        </w:rPr>
        <w:t xml:space="preserve">Umývacia hala pre autobusy vozovňa Trnávka, </w:t>
      </w:r>
      <w:r w:rsidR="00C8769E">
        <w:rPr>
          <w:rFonts w:ascii="Garamond" w:hAnsi="Garamond"/>
          <w:sz w:val="24"/>
          <w:szCs w:val="24"/>
        </w:rPr>
        <w:t>Petržalka</w:t>
      </w:r>
      <w:r w:rsidR="000914EA">
        <w:rPr>
          <w:rFonts w:ascii="Garamond" w:hAnsi="Garamond"/>
          <w:sz w:val="24"/>
          <w:szCs w:val="24"/>
        </w:rPr>
        <w:t xml:space="preserve"> a Krasňany.</w:t>
      </w:r>
    </w:p>
    <w:p w14:paraId="6E173E46" w14:textId="3B366BC0" w:rsidR="008716FD" w:rsidRPr="00D55E07" w:rsidRDefault="008716FD" w:rsidP="008716FD">
      <w:pPr>
        <w:pStyle w:val="Nadpis3"/>
        <w:numPr>
          <w:ilvl w:val="0"/>
          <w:numId w:val="1"/>
        </w:numPr>
        <w:ind w:left="0" w:firstLine="0"/>
        <w:rPr>
          <w:noProof w:val="0"/>
        </w:rPr>
      </w:pPr>
      <w:r w:rsidRPr="00D55E07">
        <w:rPr>
          <w:noProof w:val="0"/>
        </w:rPr>
        <w:t>Zdroj finančných prostriedkov</w:t>
      </w:r>
      <w:bookmarkEnd w:id="25"/>
      <w:bookmarkEnd w:id="26"/>
      <w:bookmarkEnd w:id="27"/>
    </w:p>
    <w:p w14:paraId="0CBCFE34" w14:textId="77777777" w:rsidR="00F43AB6" w:rsidRPr="00D55E07" w:rsidRDefault="00F43AB6" w:rsidP="0058031A">
      <w:pPr>
        <w:ind w:left="705" w:hanging="705"/>
        <w:jc w:val="both"/>
      </w:pPr>
    </w:p>
    <w:p w14:paraId="5A8CAF83" w14:textId="1BD440CF" w:rsidR="00F10326" w:rsidRPr="00F10326" w:rsidRDefault="00F10326" w:rsidP="006D033F">
      <w:pPr>
        <w:numPr>
          <w:ilvl w:val="0"/>
          <w:numId w:val="26"/>
        </w:numPr>
        <w:ind w:left="709" w:hanging="709"/>
        <w:jc w:val="both"/>
      </w:pPr>
      <w:r w:rsidRPr="00F10326">
        <w:t>Predmet zákazky je financovaný z finančných prostriedkov pridelených obstarávateľskej organizácií z rozpočtu hlavného mesta SR Bratislavy.</w:t>
      </w:r>
    </w:p>
    <w:p w14:paraId="6208B427" w14:textId="77777777" w:rsidR="008A5995" w:rsidRDefault="008A5995" w:rsidP="00F10326">
      <w:pPr>
        <w:jc w:val="both"/>
      </w:pPr>
    </w:p>
    <w:p w14:paraId="4610049B" w14:textId="292051FB" w:rsidR="008B6D1C" w:rsidRPr="00236474" w:rsidRDefault="00E638E5" w:rsidP="006B5917">
      <w:pPr>
        <w:pStyle w:val="Odsekzoznamu"/>
        <w:numPr>
          <w:ilvl w:val="0"/>
          <w:numId w:val="33"/>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4F7CFB95" w:rsidR="008B6D1C" w:rsidRDefault="000B218F" w:rsidP="006B5917">
      <w:pPr>
        <w:pStyle w:val="Odsekzoznamu"/>
        <w:numPr>
          <w:ilvl w:val="0"/>
          <w:numId w:val="33"/>
        </w:numPr>
        <w:ind w:left="709" w:hanging="709"/>
        <w:jc w:val="both"/>
        <w:rPr>
          <w:rFonts w:ascii="Garamond" w:hAnsi="Garamond"/>
          <w:sz w:val="24"/>
          <w:szCs w:val="24"/>
        </w:rPr>
      </w:pPr>
      <w:bookmarkStart w:id="28" w:name="_Hlk7183400"/>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 xml:space="preserve">zákazky: </w:t>
      </w:r>
      <w:r w:rsidR="000914EA">
        <w:rPr>
          <w:rFonts w:ascii="Garamond" w:hAnsi="Garamond"/>
          <w:b/>
          <w:bCs/>
          <w:sz w:val="24"/>
          <w:szCs w:val="24"/>
        </w:rPr>
        <w:t>210 000,00</w:t>
      </w:r>
      <w:r w:rsidR="00802E0B" w:rsidRPr="008C46F9">
        <w:rPr>
          <w:rFonts w:ascii="Garamond" w:hAnsi="Garamond"/>
          <w:b/>
          <w:bCs/>
          <w:sz w:val="24"/>
          <w:szCs w:val="24"/>
        </w:rPr>
        <w:t xml:space="preserve"> </w:t>
      </w:r>
      <w:r w:rsidR="008B6D1C" w:rsidRPr="008C46F9">
        <w:rPr>
          <w:rFonts w:ascii="Garamond" w:hAnsi="Garamond"/>
          <w:b/>
          <w:bCs/>
          <w:sz w:val="24"/>
          <w:szCs w:val="24"/>
        </w:rPr>
        <w:t>EUR bez DPH</w:t>
      </w:r>
      <w:r w:rsidR="008B6D1C" w:rsidRPr="008C46F9">
        <w:rPr>
          <w:rFonts w:ascii="Garamond" w:hAnsi="Garamond"/>
          <w:sz w:val="24"/>
          <w:szCs w:val="24"/>
        </w:rPr>
        <w:t>.</w:t>
      </w:r>
    </w:p>
    <w:p w14:paraId="08CC6A89" w14:textId="251FB05C" w:rsidR="003E6F84" w:rsidRDefault="003E6F84" w:rsidP="003E6F84">
      <w:pPr>
        <w:pStyle w:val="Odsekzoznamu"/>
        <w:ind w:left="709"/>
        <w:jc w:val="both"/>
        <w:rPr>
          <w:rFonts w:ascii="Garamond" w:hAnsi="Garamond"/>
          <w:sz w:val="24"/>
          <w:szCs w:val="24"/>
        </w:rPr>
      </w:pPr>
    </w:p>
    <w:p w14:paraId="40298125" w14:textId="386FB437" w:rsidR="003E6F84" w:rsidRPr="002C3BB9" w:rsidRDefault="003E6F84" w:rsidP="003E6F84">
      <w:pPr>
        <w:pStyle w:val="Odsekzoznamu"/>
        <w:jc w:val="both"/>
        <w:rPr>
          <w:rFonts w:ascii="Garamond" w:hAnsi="Garamond"/>
          <w:b/>
          <w:bCs/>
          <w:sz w:val="24"/>
          <w:szCs w:val="24"/>
          <w:u w:val="single"/>
        </w:rPr>
      </w:pPr>
      <w:r>
        <w:rPr>
          <w:rFonts w:ascii="Garamond" w:hAnsi="Garamond"/>
          <w:sz w:val="24"/>
          <w:szCs w:val="24"/>
        </w:rPr>
        <w:t xml:space="preserve">Predpokladaná hodnota zákazky pre časť 1 predmetu zákazky – </w:t>
      </w:r>
      <w:r w:rsidRPr="003E6F84">
        <w:rPr>
          <w:rFonts w:ascii="Garamond" w:hAnsi="Garamond"/>
          <w:b/>
          <w:bCs/>
          <w:sz w:val="24"/>
          <w:szCs w:val="24"/>
          <w:u w:val="single"/>
        </w:rPr>
        <w:t>Umývacia linka pre Petržalku a Krasňany:</w:t>
      </w:r>
      <w:r w:rsidRPr="002C3BB9">
        <w:rPr>
          <w:rFonts w:ascii="Garamond" w:hAnsi="Garamond"/>
          <w:b/>
          <w:bCs/>
          <w:sz w:val="24"/>
          <w:szCs w:val="24"/>
          <w:u w:val="single"/>
        </w:rPr>
        <w:t xml:space="preserve"> </w:t>
      </w:r>
      <w:r>
        <w:rPr>
          <w:rFonts w:ascii="Garamond" w:hAnsi="Garamond"/>
          <w:b/>
          <w:bCs/>
          <w:sz w:val="24"/>
          <w:szCs w:val="24"/>
          <w:u w:val="single"/>
        </w:rPr>
        <w:t>140 000,00</w:t>
      </w:r>
      <w:r w:rsidRPr="002C3BB9">
        <w:rPr>
          <w:rFonts w:ascii="Garamond" w:hAnsi="Garamond"/>
          <w:b/>
          <w:bCs/>
          <w:sz w:val="24"/>
          <w:szCs w:val="24"/>
          <w:u w:val="single"/>
        </w:rPr>
        <w:t xml:space="preserve"> EUR bez DPH</w:t>
      </w:r>
    </w:p>
    <w:p w14:paraId="66272A03" w14:textId="62698D35" w:rsidR="000914EA" w:rsidRPr="003E6F84" w:rsidRDefault="003E6F84" w:rsidP="003E6F84">
      <w:pPr>
        <w:pStyle w:val="Odsekzoznamu"/>
        <w:jc w:val="both"/>
      </w:pPr>
      <w:r>
        <w:rPr>
          <w:rFonts w:ascii="Garamond" w:hAnsi="Garamond"/>
          <w:sz w:val="24"/>
          <w:szCs w:val="24"/>
        </w:rPr>
        <w:t xml:space="preserve">Predpokladaná hodnota zákazky pre časť 2 predmetu zákazky – </w:t>
      </w:r>
      <w:r w:rsidRPr="003E6F84">
        <w:rPr>
          <w:rFonts w:ascii="Garamond" w:hAnsi="Garamond"/>
          <w:b/>
          <w:bCs/>
          <w:sz w:val="24"/>
          <w:szCs w:val="24"/>
          <w:u w:val="single"/>
        </w:rPr>
        <w:t>Umývacia linka pre Trnávku:</w:t>
      </w:r>
      <w:r w:rsidRPr="002C3BB9">
        <w:rPr>
          <w:rFonts w:ascii="Garamond" w:hAnsi="Garamond"/>
          <w:b/>
          <w:bCs/>
          <w:sz w:val="24"/>
          <w:szCs w:val="24"/>
          <w:u w:val="single"/>
        </w:rPr>
        <w:t xml:space="preserve"> 7</w:t>
      </w:r>
      <w:r>
        <w:rPr>
          <w:rFonts w:ascii="Garamond" w:hAnsi="Garamond"/>
          <w:b/>
          <w:bCs/>
          <w:sz w:val="24"/>
          <w:szCs w:val="24"/>
          <w:u w:val="single"/>
        </w:rPr>
        <w:t>0 000,00</w:t>
      </w:r>
      <w:r w:rsidRPr="002C3BB9">
        <w:rPr>
          <w:rFonts w:ascii="Garamond" w:hAnsi="Garamond"/>
          <w:b/>
          <w:bCs/>
          <w:sz w:val="24"/>
          <w:szCs w:val="24"/>
          <w:u w:val="single"/>
        </w:rPr>
        <w:t xml:space="preserve"> EUR bez DPH.</w:t>
      </w:r>
    </w:p>
    <w:p w14:paraId="6CBFEE01" w14:textId="783F1671" w:rsidR="008716FD" w:rsidRPr="00837FA0" w:rsidRDefault="001627E1" w:rsidP="0022052B">
      <w:pPr>
        <w:pStyle w:val="Nadpis3"/>
        <w:numPr>
          <w:ilvl w:val="0"/>
          <w:numId w:val="1"/>
        </w:numPr>
        <w:ind w:left="0" w:firstLine="0"/>
        <w:rPr>
          <w:noProof w:val="0"/>
        </w:rPr>
      </w:pPr>
      <w:bookmarkStart w:id="29" w:name="_Toc13816855"/>
      <w:bookmarkEnd w:id="28"/>
      <w:r>
        <w:rPr>
          <w:noProof w:val="0"/>
        </w:rPr>
        <w:t>Typ zmluvy</w:t>
      </w:r>
      <w:bookmarkEnd w:id="29"/>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09B87111" w:rsidR="00B41AA3" w:rsidRPr="00C155A1" w:rsidRDefault="000A3371" w:rsidP="006B5917">
      <w:pPr>
        <w:pStyle w:val="Odsekzoznamu"/>
        <w:numPr>
          <w:ilvl w:val="0"/>
          <w:numId w:val="34"/>
        </w:numPr>
        <w:ind w:left="709" w:hanging="709"/>
        <w:jc w:val="both"/>
        <w:rPr>
          <w:rFonts w:ascii="Garamond" w:hAnsi="Garamond"/>
          <w:sz w:val="28"/>
          <w:szCs w:val="28"/>
        </w:rPr>
      </w:pPr>
      <w:bookmarkStart w:id="30" w:name="_Hlk21513904"/>
      <w:r w:rsidRPr="00031D2E">
        <w:rPr>
          <w:rFonts w:ascii="Garamond" w:hAnsi="Garamond"/>
          <w:sz w:val="24"/>
          <w:szCs w:val="24"/>
        </w:rPr>
        <w:t xml:space="preserve">Výsledkom verejnej súťaže bude uzavretie </w:t>
      </w:r>
      <w:r w:rsidR="000914EA" w:rsidRPr="00031D2E">
        <w:rPr>
          <w:rFonts w:ascii="Garamond" w:hAnsi="Garamond"/>
          <w:b/>
          <w:bCs/>
          <w:sz w:val="24"/>
          <w:szCs w:val="24"/>
        </w:rPr>
        <w:t>Kúpn</w:t>
      </w:r>
      <w:r w:rsidR="00031D2E">
        <w:rPr>
          <w:rFonts w:ascii="Garamond" w:hAnsi="Garamond"/>
          <w:b/>
          <w:bCs/>
          <w:sz w:val="24"/>
          <w:szCs w:val="24"/>
        </w:rPr>
        <w:t xml:space="preserve">ej </w:t>
      </w:r>
      <w:r w:rsidR="000914EA" w:rsidRPr="00031D2E">
        <w:rPr>
          <w:rFonts w:ascii="Garamond" w:hAnsi="Garamond"/>
          <w:b/>
          <w:bCs/>
          <w:sz w:val="24"/>
          <w:szCs w:val="24"/>
        </w:rPr>
        <w:t>zmluv</w:t>
      </w:r>
      <w:r w:rsidR="00031D2E">
        <w:rPr>
          <w:rFonts w:ascii="Garamond" w:hAnsi="Garamond"/>
          <w:b/>
          <w:bCs/>
          <w:sz w:val="24"/>
          <w:szCs w:val="24"/>
        </w:rPr>
        <w:t>y</w:t>
      </w:r>
      <w:r w:rsidRPr="00031D2E">
        <w:rPr>
          <w:rFonts w:ascii="Garamond" w:hAnsi="Garamond"/>
          <w:b/>
          <w:bCs/>
          <w:sz w:val="24"/>
          <w:szCs w:val="24"/>
        </w:rPr>
        <w:t xml:space="preserve"> </w:t>
      </w:r>
      <w:r w:rsidR="008C46F9" w:rsidRPr="00031D2E">
        <w:rPr>
          <w:rFonts w:ascii="Garamond" w:hAnsi="Garamond"/>
          <w:sz w:val="24"/>
          <w:szCs w:val="24"/>
        </w:rPr>
        <w:t xml:space="preserve">podľa § </w:t>
      </w:r>
      <w:r w:rsidR="00031D2E" w:rsidRPr="00031D2E">
        <w:rPr>
          <w:rFonts w:ascii="Garamond" w:hAnsi="Garamond"/>
          <w:sz w:val="24"/>
          <w:szCs w:val="24"/>
        </w:rPr>
        <w:t>409</w:t>
      </w:r>
      <w:r w:rsidR="008C46F9" w:rsidRPr="00031D2E">
        <w:rPr>
          <w:rFonts w:ascii="Garamond" w:hAnsi="Garamond"/>
          <w:sz w:val="24"/>
          <w:szCs w:val="24"/>
        </w:rPr>
        <w:t xml:space="preserve"> a </w:t>
      </w:r>
      <w:proofErr w:type="spellStart"/>
      <w:r w:rsidR="008C46F9" w:rsidRPr="00031D2E">
        <w:rPr>
          <w:rFonts w:ascii="Garamond" w:hAnsi="Garamond"/>
          <w:sz w:val="24"/>
          <w:szCs w:val="24"/>
        </w:rPr>
        <w:t>nasl</w:t>
      </w:r>
      <w:proofErr w:type="spellEnd"/>
      <w:r w:rsidR="008C46F9" w:rsidRPr="00031D2E">
        <w:rPr>
          <w:rFonts w:ascii="Garamond" w:hAnsi="Garamond"/>
          <w:sz w:val="24"/>
          <w:szCs w:val="24"/>
        </w:rPr>
        <w:t>. zákona č. 513/1991 Zb. Obchodný zákonník v znení neskorších predpisov</w:t>
      </w:r>
      <w:r w:rsidR="00C155A1">
        <w:rPr>
          <w:rFonts w:ascii="Garamond" w:hAnsi="Garamond"/>
        </w:rPr>
        <w:t xml:space="preserve"> </w:t>
      </w:r>
      <w:bookmarkEnd w:id="30"/>
      <w:r w:rsidR="005D66F6" w:rsidRPr="00C155A1">
        <w:rPr>
          <w:rFonts w:ascii="Garamond" w:hAnsi="Garamond"/>
          <w:sz w:val="24"/>
          <w:szCs w:val="24"/>
        </w:rPr>
        <w:t>s</w:t>
      </w:r>
      <w:r w:rsidR="00C155A1">
        <w:rPr>
          <w:rFonts w:ascii="Garamond" w:hAnsi="Garamond"/>
          <w:sz w:val="24"/>
          <w:szCs w:val="24"/>
        </w:rPr>
        <w:t xml:space="preserve"> </w:t>
      </w:r>
      <w:r w:rsidR="005D66F6" w:rsidRPr="00C155A1">
        <w:rPr>
          <w:rFonts w:ascii="Garamond" w:hAnsi="Garamond"/>
          <w:sz w:val="24"/>
          <w:szCs w:val="24"/>
        </w:rPr>
        <w:t xml:space="preserve">úspešným uchádzačom, ktorý sa umiestni na prvom mieste na základe objektívnych kritérií na vyhodnotenie ponúk podľa časti A.2 Kritériá na vyhodnotenie ponúk a pravidlá ich uplatnenia. </w:t>
      </w:r>
    </w:p>
    <w:p w14:paraId="592C636B" w14:textId="1E7A8C20"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 xml:space="preserve">Podrobné vymedzenie zmluvných podmienok na </w:t>
      </w:r>
      <w:r w:rsidR="000914EA">
        <w:rPr>
          <w:rFonts w:cs="Arial"/>
          <w:noProof w:val="0"/>
          <w:szCs w:val="20"/>
        </w:rPr>
        <w:t>dodanie tovaru</w:t>
      </w:r>
      <w:r w:rsidR="008716FD" w:rsidRPr="00837FA0">
        <w:rPr>
          <w:rFonts w:cs="Arial"/>
          <w:noProof w:val="0"/>
          <w:szCs w:val="20"/>
        </w:rPr>
        <w:t xml:space="preserve"> tvorí časť B.1 Obchodné podmienky</w:t>
      </w:r>
      <w:r w:rsidR="00F43AB6" w:rsidRPr="00837FA0">
        <w:rPr>
          <w:rFonts w:cs="Arial"/>
          <w:noProof w:val="0"/>
          <w:szCs w:val="20"/>
        </w:rPr>
        <w:t xml:space="preserve"> </w:t>
      </w:r>
      <w:r w:rsidR="000914EA">
        <w:rPr>
          <w:rFonts w:cs="Arial"/>
          <w:noProof w:val="0"/>
          <w:szCs w:val="20"/>
        </w:rPr>
        <w:t>dodanie tovaru</w:t>
      </w:r>
      <w:r w:rsidR="00F43AB6" w:rsidRPr="00837FA0">
        <w:rPr>
          <w:rFonts w:cs="Arial"/>
          <w:noProof w:val="0"/>
          <w:szCs w:val="20"/>
        </w:rPr>
        <w:t xml:space="preserve">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1" w:name="_Toc380494212"/>
      <w:bookmarkStart w:id="32" w:name="_Toc476636354"/>
      <w:bookmarkStart w:id="33" w:name="_Toc13816856"/>
      <w:r w:rsidRPr="00837FA0">
        <w:rPr>
          <w:noProof w:val="0"/>
        </w:rPr>
        <w:t>Lehota viazanosti ponuky</w:t>
      </w:r>
      <w:bookmarkEnd w:id="31"/>
      <w:bookmarkEnd w:id="32"/>
      <w:bookmarkEnd w:id="33"/>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4" w:name="_Toc380494213"/>
      <w:bookmarkStart w:id="35" w:name="_Toc476636355"/>
      <w:bookmarkStart w:id="36" w:name="_Toc13816857"/>
      <w:r w:rsidRPr="00837FA0">
        <w:rPr>
          <w:noProof w:val="0"/>
        </w:rPr>
        <w:t xml:space="preserve">2. </w:t>
      </w:r>
      <w:bookmarkEnd w:id="34"/>
      <w:bookmarkEnd w:id="35"/>
      <w:r w:rsidR="00EC70C5">
        <w:rPr>
          <w:noProof w:val="0"/>
        </w:rPr>
        <w:t>K</w:t>
      </w:r>
      <w:r w:rsidR="00EC70C5" w:rsidRPr="00EC70C5">
        <w:rPr>
          <w:noProof w:val="0"/>
        </w:rPr>
        <w:t xml:space="preserve">omunikácia </w:t>
      </w:r>
      <w:r w:rsidR="00A13B79">
        <w:rPr>
          <w:noProof w:val="0"/>
        </w:rPr>
        <w:t>a vysvetľovanie</w:t>
      </w:r>
      <w:bookmarkEnd w:id="36"/>
    </w:p>
    <w:p w14:paraId="644204D8" w14:textId="3B6355AF" w:rsidR="008716FD" w:rsidRPr="00837FA0" w:rsidRDefault="00EC70C5" w:rsidP="00583C42">
      <w:pPr>
        <w:pStyle w:val="Nadpis3"/>
        <w:numPr>
          <w:ilvl w:val="0"/>
          <w:numId w:val="1"/>
        </w:numPr>
        <w:ind w:left="709" w:hanging="709"/>
        <w:rPr>
          <w:noProof w:val="0"/>
        </w:rPr>
      </w:pPr>
      <w:bookmarkStart w:id="37" w:name="_Toc1381685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7"/>
    </w:p>
    <w:p w14:paraId="53C0B4D9" w14:textId="77777777" w:rsidR="008716FD" w:rsidRPr="00837FA0" w:rsidRDefault="008716FD" w:rsidP="008716FD">
      <w:pPr>
        <w:rPr>
          <w:noProof w:val="0"/>
        </w:rPr>
      </w:pPr>
    </w:p>
    <w:p w14:paraId="5F938361" w14:textId="3D90CD8B" w:rsidR="00696B9A"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6B5917">
      <w:pPr>
        <w:pStyle w:val="Odsekzoznamu"/>
        <w:numPr>
          <w:ilvl w:val="0"/>
          <w:numId w:val="44"/>
        </w:numPr>
        <w:shd w:val="clear" w:color="auto" w:fill="FFFFFF"/>
        <w:spacing w:after="0" w:line="240" w:lineRule="auto"/>
        <w:ind w:left="709" w:hanging="709"/>
        <w:contextualSpacing w:val="0"/>
        <w:jc w:val="both"/>
        <w:rPr>
          <w:rFonts w:ascii="Garamond" w:hAnsi="Garamond"/>
          <w:sz w:val="24"/>
          <w:szCs w:val="24"/>
        </w:rPr>
      </w:pPr>
      <w:bookmarkStart w:id="38"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8"/>
      <w:r w:rsidR="00724D37" w:rsidRPr="00724D37">
        <w:rPr>
          <w:rFonts w:ascii="Garamond" w:hAnsi="Garamond"/>
          <w:sz w:val="24"/>
          <w:szCs w:val="24"/>
        </w:rPr>
        <w:t xml:space="preserve">bude pri komunikácii s uchádzačmi resp. záujemcami postupovať v zmysle § 20 zákona o verejnom obstarávaní prostredníctvom komunikačného rozhrania systému JOSEPHINE. Tento spôsob komunikácie sa týka </w:t>
      </w:r>
      <w:r w:rsidR="00724D37" w:rsidRPr="00724D37">
        <w:rPr>
          <w:rFonts w:ascii="Garamond" w:hAnsi="Garamond"/>
          <w:sz w:val="24"/>
          <w:szCs w:val="24"/>
        </w:rPr>
        <w:lastRenderedPageBreak/>
        <w:t>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6B5917">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6B5917">
      <w:pPr>
        <w:pStyle w:val="Odsekzoznamu"/>
        <w:numPr>
          <w:ilvl w:val="0"/>
          <w:numId w:val="44"/>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21A2440E" w:rsidR="00383B68"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39" w:name="_Toc476636357"/>
      <w:bookmarkStart w:id="40" w:name="_Toc13816859"/>
      <w:bookmarkStart w:id="41" w:name="_Toc380494215"/>
      <w:r w:rsidRPr="00837FA0">
        <w:rPr>
          <w:noProof w:val="0"/>
        </w:rPr>
        <w:t>Určenie lehôt</w:t>
      </w:r>
      <w:bookmarkEnd w:id="39"/>
      <w:bookmarkEnd w:id="40"/>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2" w:name="_Toc476636358"/>
      <w:bookmarkStart w:id="43" w:name="_Toc13816860"/>
      <w:r w:rsidRPr="00837FA0">
        <w:rPr>
          <w:noProof w:val="0"/>
        </w:rPr>
        <w:t>Vysvetľovanie a doplnenie súťažných podkladov</w:t>
      </w:r>
      <w:bookmarkEnd w:id="41"/>
      <w:bookmarkEnd w:id="42"/>
      <w:bookmarkEnd w:id="43"/>
    </w:p>
    <w:p w14:paraId="10FEA60A" w14:textId="77777777" w:rsidR="008716FD" w:rsidRPr="00837FA0" w:rsidRDefault="008716FD" w:rsidP="008716FD">
      <w:pPr>
        <w:rPr>
          <w:noProof w:val="0"/>
        </w:rPr>
      </w:pPr>
    </w:p>
    <w:p w14:paraId="10248665" w14:textId="4234F93B" w:rsidR="00383B68" w:rsidRPr="00DF3DFE" w:rsidRDefault="00383B68" w:rsidP="006B5917">
      <w:pPr>
        <w:pStyle w:val="Odsekzoznamu"/>
        <w:numPr>
          <w:ilvl w:val="0"/>
          <w:numId w:val="45"/>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w:t>
      </w:r>
      <w:r w:rsidRPr="00B570B5">
        <w:rPr>
          <w:rFonts w:ascii="Garamond" w:hAnsi="Garamond"/>
          <w:sz w:val="24"/>
        </w:rPr>
        <w:lastRenderedPageBreak/>
        <w:t xml:space="preserve">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6B5917">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6B5917">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2E22FE1C" w14:textId="12A8B625" w:rsidR="000914EA" w:rsidRDefault="008716FD" w:rsidP="000914EA">
      <w:pPr>
        <w:pStyle w:val="Nadpis3"/>
        <w:numPr>
          <w:ilvl w:val="0"/>
          <w:numId w:val="1"/>
        </w:numPr>
        <w:ind w:left="0" w:firstLine="0"/>
        <w:rPr>
          <w:noProof w:val="0"/>
        </w:rPr>
      </w:pPr>
      <w:bookmarkStart w:id="44" w:name="_Toc380494216"/>
      <w:bookmarkStart w:id="45" w:name="_Toc476636359"/>
      <w:bookmarkStart w:id="46" w:name="_Toc13816861"/>
      <w:r w:rsidRPr="00837FA0">
        <w:rPr>
          <w:noProof w:val="0"/>
        </w:rPr>
        <w:t>Obhliadka miesta dodania predmetu zákazky</w:t>
      </w:r>
      <w:bookmarkStart w:id="47" w:name="_Toc369511210"/>
      <w:bookmarkStart w:id="48" w:name="_Toc380494217"/>
      <w:bookmarkEnd w:id="44"/>
      <w:bookmarkEnd w:id="45"/>
      <w:bookmarkEnd w:id="46"/>
    </w:p>
    <w:p w14:paraId="6D605C51" w14:textId="77777777" w:rsidR="000914EA" w:rsidRPr="000914EA" w:rsidRDefault="000914EA" w:rsidP="000914EA"/>
    <w:p w14:paraId="3C8975EC" w14:textId="2A9E0FE3" w:rsidR="00B30673" w:rsidRDefault="000914EA" w:rsidP="006B5917">
      <w:pPr>
        <w:pStyle w:val="Nadpis3"/>
        <w:numPr>
          <w:ilvl w:val="1"/>
          <w:numId w:val="48"/>
        </w:numPr>
        <w:rPr>
          <w:rFonts w:cs="Arial"/>
          <w:b w:val="0"/>
          <w:bCs/>
          <w:sz w:val="24"/>
          <w:szCs w:val="24"/>
        </w:rPr>
      </w:pPr>
      <w:r w:rsidRPr="000914EA">
        <w:rPr>
          <w:rFonts w:cs="Arial"/>
          <w:b w:val="0"/>
          <w:bCs/>
          <w:sz w:val="24"/>
          <w:szCs w:val="24"/>
        </w:rPr>
        <w:t xml:space="preserve">Obhliadka miesta dodania predmetu zákazky je nevyhnutná, obstarávateľská organizácia ju odporúča. Je povinnosťou uchádzača, aby vykonal všetky potrebné úkony pre získanie všetkých informácií, ktoré sú potrebné pre vypracovanie ponuky a dodanie predmetu zmluvy, v prípade, že bude uchádzač v tomto verejnom obstarávaní úspešný. Skutočnosť, že uchádzač sa dostatočne neoboznámi s podmienkami verejného obstarávania, ho nezbavuje záväzkov a povinností, za ktoré bude v priebehu účinnosti zmluvy zodpovedný.  </w:t>
      </w:r>
    </w:p>
    <w:p w14:paraId="0CD42FBD" w14:textId="77777777" w:rsidR="00B30673" w:rsidRPr="00B30673" w:rsidRDefault="00B30673" w:rsidP="00B30673"/>
    <w:p w14:paraId="5CB1A429" w14:textId="0294B53B" w:rsidR="000914EA" w:rsidRPr="000914EA" w:rsidRDefault="000914EA" w:rsidP="006B5917">
      <w:pPr>
        <w:pStyle w:val="Nadpis3"/>
        <w:numPr>
          <w:ilvl w:val="1"/>
          <w:numId w:val="48"/>
        </w:numPr>
        <w:rPr>
          <w:b w:val="0"/>
          <w:bCs/>
          <w:noProof w:val="0"/>
          <w:sz w:val="24"/>
          <w:szCs w:val="24"/>
        </w:rPr>
      </w:pPr>
      <w:r w:rsidRPr="000914EA">
        <w:rPr>
          <w:rFonts w:cs="Arial"/>
          <w:b w:val="0"/>
          <w:bCs/>
          <w:sz w:val="24"/>
          <w:szCs w:val="24"/>
        </w:rPr>
        <w:t xml:space="preserve">Obstarávateľská organizácia odporúča, aby sa záujemca zúčastnil obhliadky miesta realizácie  za účelom overenia a získania potrebných informácií nevyhnutných na prípravu a spracovanie ponuky, ako i samotnej realizácie predmetu zmluvy, v prípade, že bude záujemca v tomto verejnom obstarávaní úspešným uchádzačom.. Záujemca môže požiadať o obhliadku na  dole uvedenom kontaktnom mieste: </w:t>
      </w:r>
    </w:p>
    <w:p w14:paraId="4262FB73" w14:textId="77777777" w:rsidR="00B30673" w:rsidRDefault="00B30673" w:rsidP="000914EA">
      <w:pPr>
        <w:pStyle w:val="Odsekzoznamu"/>
        <w:ind w:left="360"/>
        <w:jc w:val="both"/>
        <w:rPr>
          <w:rFonts w:cs="Arial"/>
          <w:szCs w:val="20"/>
        </w:rPr>
      </w:pPr>
    </w:p>
    <w:p w14:paraId="7C44649A" w14:textId="6A553F85" w:rsidR="000914EA" w:rsidRPr="00B30673" w:rsidRDefault="00B30673" w:rsidP="000914EA">
      <w:pPr>
        <w:pStyle w:val="Odsekzoznamu"/>
        <w:ind w:left="360"/>
        <w:jc w:val="both"/>
        <w:rPr>
          <w:rFonts w:ascii="Garamond" w:hAnsi="Garamond"/>
          <w:sz w:val="24"/>
          <w:szCs w:val="24"/>
        </w:rPr>
      </w:pPr>
      <w:r>
        <w:rPr>
          <w:rFonts w:cs="Arial"/>
          <w:szCs w:val="20"/>
        </w:rPr>
        <w:tab/>
      </w:r>
      <w:r w:rsidR="000914EA" w:rsidRPr="00B30673">
        <w:rPr>
          <w:rFonts w:ascii="Garamond" w:hAnsi="Garamond"/>
          <w:sz w:val="24"/>
          <w:szCs w:val="24"/>
        </w:rPr>
        <w:t xml:space="preserve">Názov: </w:t>
      </w:r>
      <w:r w:rsidR="000914EA" w:rsidRPr="00B30673">
        <w:rPr>
          <w:rFonts w:ascii="Garamond" w:hAnsi="Garamond"/>
          <w:sz w:val="24"/>
          <w:szCs w:val="24"/>
        </w:rPr>
        <w:tab/>
      </w:r>
      <w:r w:rsidR="000914EA" w:rsidRPr="00B30673">
        <w:rPr>
          <w:rFonts w:ascii="Garamond" w:hAnsi="Garamond"/>
          <w:sz w:val="24"/>
          <w:szCs w:val="24"/>
        </w:rPr>
        <w:tab/>
      </w:r>
      <w:r w:rsidR="000914EA" w:rsidRPr="00B30673">
        <w:rPr>
          <w:rFonts w:ascii="Garamond" w:hAnsi="Garamond"/>
          <w:b/>
          <w:sz w:val="24"/>
          <w:szCs w:val="24"/>
        </w:rPr>
        <w:t>Dopravný podnik Bratislava, akciová spoločnosť</w:t>
      </w:r>
    </w:p>
    <w:p w14:paraId="66D46DEA" w14:textId="6372BBDD" w:rsidR="000914EA" w:rsidRPr="00B30673" w:rsidRDefault="00B30673" w:rsidP="000914EA">
      <w:pPr>
        <w:jc w:val="both"/>
      </w:pPr>
      <w:r w:rsidRPr="00B30673">
        <w:tab/>
      </w:r>
      <w:r w:rsidR="000914EA" w:rsidRPr="00B30673">
        <w:t>Sídlo:</w:t>
      </w:r>
      <w:r w:rsidR="000914EA" w:rsidRPr="00B30673">
        <w:tab/>
      </w:r>
      <w:r w:rsidR="000914EA" w:rsidRPr="00B30673">
        <w:tab/>
      </w:r>
      <w:r w:rsidR="000914EA" w:rsidRPr="00B30673">
        <w:tab/>
        <w:t>Olejkárska 1, 814 52 Bratislava</w:t>
      </w:r>
    </w:p>
    <w:p w14:paraId="7E89A184" w14:textId="439DF25D" w:rsidR="000914EA" w:rsidRPr="00B30673" w:rsidRDefault="00B30673" w:rsidP="000914EA">
      <w:pPr>
        <w:jc w:val="both"/>
      </w:pPr>
      <w:r w:rsidRPr="00B30673">
        <w:tab/>
      </w:r>
      <w:r w:rsidR="000914EA" w:rsidRPr="00B30673">
        <w:t>Štát:</w:t>
      </w:r>
      <w:r w:rsidR="000914EA" w:rsidRPr="00B30673">
        <w:tab/>
      </w:r>
      <w:r w:rsidR="000914EA" w:rsidRPr="00B30673">
        <w:tab/>
      </w:r>
      <w:r w:rsidR="000914EA" w:rsidRPr="00B30673">
        <w:tab/>
        <w:t>Slovenská republika</w:t>
      </w:r>
    </w:p>
    <w:p w14:paraId="01063A4C" w14:textId="3E5D5ACF" w:rsidR="000914EA" w:rsidRPr="00B30673" w:rsidRDefault="00B30673" w:rsidP="000914EA">
      <w:r w:rsidRPr="00B30673">
        <w:tab/>
      </w:r>
      <w:r w:rsidR="000914EA" w:rsidRPr="00B30673">
        <w:t>Kontaktná osoba:</w:t>
      </w:r>
      <w:r w:rsidR="000914EA" w:rsidRPr="00B30673">
        <w:tab/>
      </w:r>
      <w:r>
        <w:t>Juraj Haulík</w:t>
      </w:r>
    </w:p>
    <w:p w14:paraId="66F7141A" w14:textId="6CC6C38C" w:rsidR="000914EA" w:rsidRPr="00B30673" w:rsidRDefault="00B30673" w:rsidP="000914EA">
      <w:r w:rsidRPr="00B30673">
        <w:tab/>
      </w:r>
      <w:r w:rsidR="000914EA" w:rsidRPr="00B30673">
        <w:t>Telefón:</w:t>
      </w:r>
      <w:r w:rsidR="000914EA" w:rsidRPr="00B30673">
        <w:tab/>
      </w:r>
      <w:r w:rsidR="000914EA" w:rsidRPr="00B30673">
        <w:tab/>
        <w:t xml:space="preserve">+421 2 59 50 </w:t>
      </w:r>
      <w:r>
        <w:t>2515</w:t>
      </w:r>
    </w:p>
    <w:p w14:paraId="2FCB26E1" w14:textId="1FFE7B3F" w:rsidR="000914EA" w:rsidRPr="00B30673" w:rsidRDefault="00B30673" w:rsidP="000914EA">
      <w:r w:rsidRPr="00B30673">
        <w:tab/>
      </w:r>
      <w:r w:rsidR="000914EA" w:rsidRPr="00B30673">
        <w:t>E-mail:</w:t>
      </w:r>
      <w:r w:rsidR="000914EA" w:rsidRPr="00B30673">
        <w:tab/>
      </w:r>
      <w:r w:rsidR="000914EA" w:rsidRPr="00B30673">
        <w:tab/>
      </w:r>
      <w:r w:rsidR="000914EA" w:rsidRPr="00B30673">
        <w:tab/>
      </w:r>
      <w:r>
        <w:t>haulik.juraj</w:t>
      </w:r>
      <w:r w:rsidR="000914EA" w:rsidRPr="00B30673">
        <w:t>@dpb.sk</w:t>
      </w:r>
    </w:p>
    <w:p w14:paraId="1F9F473A" w14:textId="77777777" w:rsidR="000914EA" w:rsidRPr="001C3066" w:rsidRDefault="000914EA" w:rsidP="000914EA">
      <w:pPr>
        <w:pStyle w:val="Odsekzoznamu"/>
        <w:ind w:left="360"/>
        <w:jc w:val="both"/>
      </w:pPr>
    </w:p>
    <w:p w14:paraId="4F58E76B" w14:textId="6FD413AA" w:rsidR="00530465" w:rsidRPr="00B30673" w:rsidRDefault="000914EA" w:rsidP="006B5917">
      <w:pPr>
        <w:pStyle w:val="Odsekzoznamu"/>
        <w:numPr>
          <w:ilvl w:val="1"/>
          <w:numId w:val="48"/>
        </w:numPr>
        <w:jc w:val="both"/>
        <w:rPr>
          <w:rFonts w:ascii="Garamond" w:hAnsi="Garamond"/>
          <w:sz w:val="24"/>
          <w:szCs w:val="24"/>
        </w:rPr>
      </w:pPr>
      <w:r w:rsidRPr="00B30673">
        <w:rPr>
          <w:rFonts w:ascii="Garamond" w:hAnsi="Garamond"/>
          <w:sz w:val="24"/>
          <w:szCs w:val="24"/>
        </w:rPr>
        <w:t>Obstarávateľská organizácia odporúča záujemcom doručiť žiadosť o obhliadku čo najskôr, aby bolo možné do lehoty na predkladanie ponúk uskutočniť obhliadku s každým záujemcom.</w:t>
      </w:r>
    </w:p>
    <w:p w14:paraId="7717023B" w14:textId="2F13256E" w:rsidR="00F86508" w:rsidRDefault="00F86508" w:rsidP="003E6503">
      <w:pPr>
        <w:ind w:left="720"/>
        <w:jc w:val="both"/>
        <w:rPr>
          <w:noProof w:val="0"/>
        </w:rPr>
      </w:pPr>
    </w:p>
    <w:p w14:paraId="0C8FBE43" w14:textId="04FAFDA5" w:rsidR="003E6F84" w:rsidRDefault="003E6F84" w:rsidP="003E6503">
      <w:pPr>
        <w:ind w:left="720"/>
        <w:jc w:val="both"/>
        <w:rPr>
          <w:noProof w:val="0"/>
        </w:rPr>
      </w:pPr>
    </w:p>
    <w:p w14:paraId="2BE15ED0" w14:textId="0E520254" w:rsidR="003E6F84" w:rsidRDefault="003E6F84" w:rsidP="003E6503">
      <w:pPr>
        <w:ind w:left="720"/>
        <w:jc w:val="both"/>
        <w:rPr>
          <w:noProof w:val="0"/>
        </w:rPr>
      </w:pPr>
    </w:p>
    <w:p w14:paraId="7B30196B" w14:textId="3A963E78" w:rsidR="003E6F84" w:rsidRDefault="003E6F84" w:rsidP="003E6503">
      <w:pPr>
        <w:ind w:left="720"/>
        <w:jc w:val="both"/>
        <w:rPr>
          <w:noProof w:val="0"/>
        </w:rPr>
      </w:pPr>
    </w:p>
    <w:p w14:paraId="30E75849" w14:textId="77777777" w:rsidR="003E6F84" w:rsidRPr="00837FA0" w:rsidRDefault="003E6F84" w:rsidP="003E6503">
      <w:pPr>
        <w:ind w:left="720"/>
        <w:jc w:val="both"/>
        <w:rPr>
          <w:noProof w:val="0"/>
        </w:rPr>
      </w:pPr>
    </w:p>
    <w:p w14:paraId="48BD9741" w14:textId="77777777" w:rsidR="0059307C" w:rsidRPr="0059307C" w:rsidRDefault="008716FD" w:rsidP="0059307C">
      <w:pPr>
        <w:pStyle w:val="Nadpis2"/>
        <w:rPr>
          <w:noProof w:val="0"/>
          <w:szCs w:val="26"/>
        </w:rPr>
      </w:pPr>
      <w:bookmarkStart w:id="49" w:name="_Toc476636360"/>
      <w:bookmarkStart w:id="50" w:name="_Toc13816862"/>
      <w:r w:rsidRPr="00837FA0">
        <w:rPr>
          <w:noProof w:val="0"/>
          <w:szCs w:val="22"/>
        </w:rPr>
        <w:lastRenderedPageBreak/>
        <w:t xml:space="preserve">3. </w:t>
      </w:r>
      <w:r w:rsidRPr="00837FA0">
        <w:rPr>
          <w:noProof w:val="0"/>
          <w:szCs w:val="26"/>
        </w:rPr>
        <w:t>Príprava ponuky</w:t>
      </w:r>
      <w:bookmarkEnd w:id="47"/>
      <w:bookmarkEnd w:id="48"/>
      <w:bookmarkEnd w:id="49"/>
      <w:bookmarkEnd w:id="50"/>
    </w:p>
    <w:p w14:paraId="2C608257" w14:textId="6B421E27" w:rsidR="0059307C" w:rsidRDefault="00B570B5" w:rsidP="006B5917">
      <w:pPr>
        <w:pStyle w:val="Nadpis3"/>
        <w:numPr>
          <w:ilvl w:val="0"/>
          <w:numId w:val="48"/>
        </w:numPr>
        <w:ind w:left="709" w:hanging="709"/>
        <w:rPr>
          <w:noProof w:val="0"/>
        </w:rPr>
      </w:pPr>
      <w:bookmarkStart w:id="51" w:name="_Toc13816863"/>
      <w:r>
        <w:rPr>
          <w:noProof w:val="0"/>
        </w:rPr>
        <w:t>Vyhotovenie ponuky</w:t>
      </w:r>
      <w:bookmarkEnd w:id="51"/>
    </w:p>
    <w:p w14:paraId="560FC0EB" w14:textId="77777777" w:rsidR="008A18F1" w:rsidRPr="008A18F1" w:rsidRDefault="008A18F1" w:rsidP="008A18F1"/>
    <w:p w14:paraId="5CE9BEC5" w14:textId="0B1135EF" w:rsidR="008716FD" w:rsidRPr="00B4171E" w:rsidRDefault="008A18F1" w:rsidP="006B5917">
      <w:pPr>
        <w:pStyle w:val="Odsekzoznamu"/>
        <w:numPr>
          <w:ilvl w:val="0"/>
          <w:numId w:val="35"/>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lastRenderedPageBreak/>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2" w:name="_Toc369511212"/>
      <w:bookmarkStart w:id="53" w:name="_Toc380494219"/>
      <w:bookmarkStart w:id="54" w:name="_Toc476636362"/>
    </w:p>
    <w:p w14:paraId="72853560" w14:textId="2B780BD0" w:rsidR="00292B0E" w:rsidRPr="00BB7430" w:rsidRDefault="001E6B03"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6B5917">
      <w:pPr>
        <w:pStyle w:val="Nadpis3"/>
        <w:numPr>
          <w:ilvl w:val="0"/>
          <w:numId w:val="48"/>
        </w:numPr>
        <w:ind w:left="709" w:hanging="709"/>
        <w:rPr>
          <w:noProof w:val="0"/>
        </w:rPr>
      </w:pPr>
      <w:bookmarkStart w:id="55" w:name="_Toc13816864"/>
      <w:bookmarkEnd w:id="52"/>
      <w:bookmarkEnd w:id="53"/>
      <w:bookmarkEnd w:id="54"/>
      <w:r w:rsidRPr="00BB7430">
        <w:rPr>
          <w:noProof w:val="0"/>
        </w:rPr>
        <w:t>Jazyk ponuky</w:t>
      </w:r>
      <w:bookmarkEnd w:id="55"/>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9317C">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6B5917">
      <w:pPr>
        <w:pStyle w:val="Nadpis3"/>
        <w:numPr>
          <w:ilvl w:val="0"/>
          <w:numId w:val="48"/>
        </w:numPr>
        <w:ind w:left="709" w:hanging="709"/>
        <w:rPr>
          <w:noProof w:val="0"/>
          <w:sz w:val="24"/>
          <w:szCs w:val="20"/>
        </w:rPr>
      </w:pPr>
      <w:bookmarkStart w:id="56" w:name="_Toc369511213"/>
      <w:bookmarkStart w:id="57" w:name="_Toc380494220"/>
      <w:bookmarkStart w:id="58" w:name="_Toc476636363"/>
      <w:bookmarkStart w:id="59" w:name="_Toc13816865"/>
      <w:r w:rsidRPr="00837FA0">
        <w:rPr>
          <w:noProof w:val="0"/>
        </w:rPr>
        <w:t>Mena a ceny uvádzané v ponuke</w:t>
      </w:r>
      <w:bookmarkEnd w:id="56"/>
      <w:bookmarkEnd w:id="57"/>
      <w:bookmarkEnd w:id="58"/>
      <w:bookmarkEnd w:id="59"/>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19FC47D3" w:rsidR="00C7001F" w:rsidRDefault="00C7001F" w:rsidP="00C7001F">
      <w:pPr>
        <w:spacing w:before="120"/>
        <w:ind w:left="720"/>
        <w:jc w:val="both"/>
        <w:rPr>
          <w:rFonts w:cs="Arial"/>
          <w:noProof w:val="0"/>
          <w:szCs w:val="20"/>
        </w:rPr>
      </w:pPr>
    </w:p>
    <w:p w14:paraId="7E5C24B1" w14:textId="77777777" w:rsidR="003E6F84" w:rsidRPr="00837FA0" w:rsidRDefault="003E6F84" w:rsidP="00C7001F">
      <w:pPr>
        <w:spacing w:before="120"/>
        <w:ind w:left="720"/>
        <w:jc w:val="both"/>
        <w:rPr>
          <w:rFonts w:cs="Arial"/>
          <w:noProof w:val="0"/>
          <w:szCs w:val="20"/>
        </w:rPr>
      </w:pPr>
    </w:p>
    <w:p w14:paraId="5589D57E" w14:textId="5DD4D93B" w:rsidR="008716FD" w:rsidRPr="00837FA0" w:rsidRDefault="008716FD" w:rsidP="006B5917">
      <w:pPr>
        <w:pStyle w:val="Nadpis3"/>
        <w:numPr>
          <w:ilvl w:val="0"/>
          <w:numId w:val="48"/>
        </w:numPr>
        <w:ind w:left="709" w:hanging="709"/>
        <w:rPr>
          <w:noProof w:val="0"/>
        </w:rPr>
      </w:pPr>
      <w:bookmarkStart w:id="60" w:name="_Toc369511214"/>
      <w:bookmarkStart w:id="61" w:name="_Toc380494221"/>
      <w:bookmarkStart w:id="62" w:name="_Toc476636364"/>
      <w:bookmarkStart w:id="63" w:name="_Toc13816866"/>
      <w:bookmarkStart w:id="64" w:name="_Hlk10628315"/>
      <w:r w:rsidRPr="00837FA0">
        <w:rPr>
          <w:noProof w:val="0"/>
        </w:rPr>
        <w:lastRenderedPageBreak/>
        <w:t>Zábezpeka ponuky</w:t>
      </w:r>
      <w:bookmarkEnd w:id="60"/>
      <w:bookmarkEnd w:id="61"/>
      <w:bookmarkEnd w:id="62"/>
      <w:bookmarkEnd w:id="63"/>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D70B63" w:rsidRDefault="008716FD" w:rsidP="006D033F">
      <w:pPr>
        <w:numPr>
          <w:ilvl w:val="1"/>
          <w:numId w:val="6"/>
        </w:numPr>
        <w:spacing w:before="1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 vyžaduje.</w:t>
      </w:r>
    </w:p>
    <w:p w14:paraId="59396007" w14:textId="43D2BFAE" w:rsidR="00EF1E41" w:rsidRDefault="00EF1E41" w:rsidP="006D033F">
      <w:pPr>
        <w:numPr>
          <w:ilvl w:val="1"/>
          <w:numId w:val="6"/>
        </w:numPr>
        <w:spacing w:before="120"/>
        <w:jc w:val="both"/>
        <w:rPr>
          <w:rFonts w:cs="Arial"/>
          <w:noProof w:val="0"/>
          <w:szCs w:val="20"/>
        </w:rPr>
      </w:pPr>
      <w:r w:rsidRPr="00D70B63">
        <w:rPr>
          <w:rFonts w:cs="Arial"/>
          <w:noProof w:val="0"/>
          <w:szCs w:val="20"/>
        </w:rPr>
        <w:t xml:space="preserve">Zábezpeka je stanovená vo výške </w:t>
      </w:r>
      <w:r w:rsidR="00720CCB">
        <w:rPr>
          <w:rFonts w:cs="Arial"/>
          <w:b/>
          <w:bCs/>
          <w:noProof w:val="0"/>
          <w:szCs w:val="20"/>
        </w:rPr>
        <w:t>6 300</w:t>
      </w:r>
      <w:r w:rsidRPr="00EA7135">
        <w:rPr>
          <w:rFonts w:cs="Arial"/>
          <w:b/>
          <w:bCs/>
          <w:noProof w:val="0"/>
          <w:szCs w:val="20"/>
        </w:rPr>
        <w:t>,00 EUR</w:t>
      </w:r>
      <w:r w:rsidR="003E6F84">
        <w:rPr>
          <w:rFonts w:cs="Arial"/>
          <w:noProof w:val="0"/>
          <w:szCs w:val="20"/>
        </w:rPr>
        <w:t xml:space="preserve"> (slovom:</w:t>
      </w:r>
      <w:r w:rsidR="00F5402C">
        <w:rPr>
          <w:rFonts w:cs="Arial"/>
          <w:noProof w:val="0"/>
          <w:szCs w:val="20"/>
        </w:rPr>
        <w:t xml:space="preserve"> šesťtisíctristo eur)</w:t>
      </w:r>
      <w:r w:rsidR="003E6F84">
        <w:rPr>
          <w:rFonts w:cs="Arial"/>
          <w:noProof w:val="0"/>
          <w:szCs w:val="20"/>
        </w:rPr>
        <w:t xml:space="preserve"> a to v prípade predloženia ponuky na obe časti.</w:t>
      </w:r>
    </w:p>
    <w:p w14:paraId="4025A54C" w14:textId="77777777" w:rsidR="003E6F84" w:rsidRDefault="003E6F84" w:rsidP="003E6F84">
      <w:pPr>
        <w:numPr>
          <w:ilvl w:val="1"/>
          <w:numId w:val="6"/>
        </w:numPr>
        <w:spacing w:before="120"/>
        <w:jc w:val="both"/>
        <w:rPr>
          <w:rFonts w:cs="Arial"/>
          <w:noProof w:val="0"/>
          <w:szCs w:val="20"/>
        </w:rPr>
      </w:pPr>
      <w:r>
        <w:rPr>
          <w:rFonts w:cs="Arial"/>
          <w:noProof w:val="0"/>
          <w:szCs w:val="20"/>
        </w:rPr>
        <w:t>Pri predložení ponuky iba na  niektorú z časti uchádzač si sám vypočíta výšku zábezpeky, podľa toho na ktorú  časť predmetu zákazky predkladaná ponuku.</w:t>
      </w:r>
    </w:p>
    <w:p w14:paraId="7F433124" w14:textId="7989D906" w:rsidR="003E6F84" w:rsidRDefault="003E6F84" w:rsidP="003E6F84">
      <w:pPr>
        <w:spacing w:before="120"/>
        <w:ind w:left="720"/>
        <w:jc w:val="both"/>
        <w:rPr>
          <w:rFonts w:cs="Arial"/>
          <w:noProof w:val="0"/>
          <w:szCs w:val="20"/>
        </w:rPr>
      </w:pPr>
      <w:r>
        <w:rPr>
          <w:rFonts w:cs="Arial"/>
          <w:noProof w:val="0"/>
          <w:szCs w:val="20"/>
        </w:rPr>
        <w:t xml:space="preserve">Časť 1 </w:t>
      </w:r>
      <w:r w:rsidR="00F5402C">
        <w:rPr>
          <w:rFonts w:cs="Arial"/>
          <w:noProof w:val="0"/>
          <w:szCs w:val="20"/>
        </w:rPr>
        <w:t xml:space="preserve">- </w:t>
      </w:r>
      <w:r>
        <w:rPr>
          <w:rFonts w:cs="Arial"/>
          <w:noProof w:val="0"/>
          <w:szCs w:val="20"/>
        </w:rPr>
        <w:t xml:space="preserve">výška zábezpeky: </w:t>
      </w:r>
      <w:r w:rsidR="00F5402C">
        <w:rPr>
          <w:rFonts w:cs="Arial"/>
          <w:b/>
          <w:bCs/>
          <w:noProof w:val="0"/>
          <w:szCs w:val="20"/>
        </w:rPr>
        <w:t xml:space="preserve"> 4 200,00</w:t>
      </w:r>
      <w:r w:rsidRPr="00D6700E">
        <w:rPr>
          <w:rFonts w:cs="Arial"/>
          <w:b/>
          <w:bCs/>
          <w:noProof w:val="0"/>
          <w:szCs w:val="20"/>
        </w:rPr>
        <w:t xml:space="preserve"> EUR</w:t>
      </w:r>
    </w:p>
    <w:p w14:paraId="4FC13ECB" w14:textId="584AC42B" w:rsidR="003E6F84" w:rsidRDefault="003E6F84" w:rsidP="003E6F84">
      <w:pPr>
        <w:spacing w:before="120"/>
        <w:ind w:left="720"/>
        <w:jc w:val="both"/>
        <w:rPr>
          <w:rFonts w:cs="Arial"/>
          <w:b/>
          <w:bCs/>
          <w:noProof w:val="0"/>
          <w:szCs w:val="20"/>
        </w:rPr>
      </w:pPr>
      <w:r>
        <w:rPr>
          <w:rFonts w:cs="Arial"/>
          <w:noProof w:val="0"/>
          <w:szCs w:val="20"/>
        </w:rPr>
        <w:t>Časť 2</w:t>
      </w:r>
      <w:r w:rsidR="00F5402C">
        <w:rPr>
          <w:rFonts w:cs="Arial"/>
          <w:noProof w:val="0"/>
          <w:szCs w:val="20"/>
        </w:rPr>
        <w:t xml:space="preserve"> - </w:t>
      </w:r>
      <w:r>
        <w:rPr>
          <w:rFonts w:cs="Arial"/>
          <w:noProof w:val="0"/>
          <w:szCs w:val="20"/>
        </w:rPr>
        <w:t xml:space="preserve"> výška zábezpeky: </w:t>
      </w:r>
      <w:r w:rsidR="00F5402C">
        <w:rPr>
          <w:rFonts w:cs="Arial"/>
          <w:b/>
          <w:bCs/>
          <w:noProof w:val="0"/>
          <w:szCs w:val="20"/>
        </w:rPr>
        <w:t>2 100,00</w:t>
      </w:r>
      <w:r w:rsidRPr="00D6700E">
        <w:rPr>
          <w:rFonts w:cs="Arial"/>
          <w:b/>
          <w:bCs/>
          <w:noProof w:val="0"/>
          <w:szCs w:val="20"/>
        </w:rPr>
        <w:t xml:space="preserve"> EUR</w:t>
      </w:r>
    </w:p>
    <w:p w14:paraId="4E840608" w14:textId="77777777" w:rsidR="003E6F84" w:rsidRPr="00837FA0" w:rsidRDefault="003E6F84" w:rsidP="003E6F84">
      <w:pPr>
        <w:spacing w:before="120"/>
        <w:ind w:left="720"/>
        <w:jc w:val="both"/>
        <w:rPr>
          <w:rFonts w:cs="Arial"/>
          <w:noProof w:val="0"/>
          <w:szCs w:val="20"/>
        </w:rPr>
      </w:pPr>
    </w:p>
    <w:p w14:paraId="70CB3E65" w14:textId="1E223C23" w:rsidR="003E6F84" w:rsidRPr="003E6F84" w:rsidRDefault="003E6F84" w:rsidP="003E6F84">
      <w:pPr>
        <w:numPr>
          <w:ilvl w:val="1"/>
          <w:numId w:val="6"/>
        </w:numPr>
        <w:spacing w:before="120"/>
        <w:jc w:val="both"/>
        <w:rPr>
          <w:rFonts w:cs="Arial"/>
          <w:noProof w:val="0"/>
          <w:szCs w:val="20"/>
        </w:rPr>
      </w:pPr>
      <w:r w:rsidRPr="00837FA0">
        <w:rPr>
          <w:rFonts w:cs="Arial"/>
          <w:noProof w:val="0"/>
          <w:szCs w:val="20"/>
        </w:rPr>
        <w:t>Spôsoby zloženia zábezpeky ponuky:</w:t>
      </w:r>
    </w:p>
    <w:p w14:paraId="51209468" w14:textId="77777777" w:rsidR="00573E4C" w:rsidRPr="00D70B63" w:rsidRDefault="00573E4C" w:rsidP="00B319C3">
      <w:pPr>
        <w:ind w:left="720"/>
        <w:jc w:val="both"/>
        <w:rPr>
          <w:rFonts w:cs="Arial"/>
          <w:noProof w:val="0"/>
          <w:szCs w:val="20"/>
        </w:rPr>
      </w:pPr>
    </w:p>
    <w:p w14:paraId="76AB069E" w14:textId="3DF73E5F" w:rsidR="008716FD" w:rsidRPr="00D70B63" w:rsidRDefault="004759D1" w:rsidP="00B319C3">
      <w:pPr>
        <w:ind w:left="720"/>
        <w:jc w:val="both"/>
        <w:rPr>
          <w:rFonts w:cs="Arial"/>
          <w:noProof w:val="0"/>
          <w:szCs w:val="20"/>
        </w:rPr>
      </w:pPr>
      <w:r w:rsidRPr="00D70B63">
        <w:rPr>
          <w:rFonts w:cs="Arial"/>
          <w:noProof w:val="0"/>
          <w:szCs w:val="20"/>
        </w:rPr>
        <w:t>a)</w:t>
      </w:r>
      <w:r w:rsidR="008716FD" w:rsidRPr="00D70B63">
        <w:rPr>
          <w:rFonts w:cs="Arial"/>
          <w:noProof w:val="0"/>
          <w:szCs w:val="20"/>
        </w:rPr>
        <w:t>poskytnutím bankovej záruky za uchádzača</w:t>
      </w:r>
      <w:r w:rsidR="00B319C3" w:rsidRPr="00D70B63">
        <w:rPr>
          <w:rFonts w:cs="Arial"/>
          <w:noProof w:val="0"/>
          <w:szCs w:val="20"/>
        </w:rPr>
        <w:t>,</w:t>
      </w:r>
    </w:p>
    <w:p w14:paraId="6C91A833" w14:textId="1606D05C" w:rsidR="00F86508" w:rsidRDefault="004759D1" w:rsidP="00B319C3">
      <w:pPr>
        <w:ind w:left="720"/>
        <w:jc w:val="both"/>
        <w:rPr>
          <w:rFonts w:cs="Arial"/>
          <w:noProof w:val="0"/>
          <w:szCs w:val="20"/>
        </w:rPr>
      </w:pPr>
      <w:r w:rsidRPr="00D70B63">
        <w:rPr>
          <w:rFonts w:cs="Arial"/>
          <w:noProof w:val="0"/>
          <w:szCs w:val="20"/>
        </w:rPr>
        <w:t>b)</w:t>
      </w:r>
      <w:r w:rsidR="008716FD" w:rsidRPr="00D70B63">
        <w:rPr>
          <w:rFonts w:cs="Arial"/>
          <w:noProof w:val="0"/>
          <w:szCs w:val="20"/>
        </w:rPr>
        <w:t>zložením finančných prostriedkov na bankový účet</w:t>
      </w:r>
      <w:r w:rsidR="008716FD" w:rsidRPr="00837FA0">
        <w:rPr>
          <w:rFonts w:cs="Arial"/>
          <w:noProof w:val="0"/>
          <w:szCs w:val="20"/>
        </w:rPr>
        <w:t xml:space="preserve"> obstarávateľskej organizácie</w:t>
      </w:r>
      <w:r w:rsidR="00B319C3">
        <w:rPr>
          <w:rFonts w:cs="Arial"/>
          <w:noProof w:val="0"/>
          <w:szCs w:val="20"/>
        </w:rPr>
        <w:t>, alebo</w:t>
      </w:r>
    </w:p>
    <w:p w14:paraId="7D551C13" w14:textId="3F21A332" w:rsidR="00B319C3" w:rsidRPr="00B319C3" w:rsidRDefault="004759D1" w:rsidP="00B319C3">
      <w:pPr>
        <w:ind w:left="720"/>
        <w:jc w:val="both"/>
        <w:rPr>
          <w:rFonts w:cs="Arial"/>
          <w:b/>
          <w:noProof w:val="0"/>
          <w:szCs w:val="20"/>
        </w:rPr>
      </w:pPr>
      <w:r>
        <w:rPr>
          <w:rFonts w:cs="Arial"/>
          <w:noProof w:val="0"/>
          <w:szCs w:val="20"/>
        </w:rPr>
        <w:t>c)</w:t>
      </w:r>
      <w:r w:rsidR="00B319C3" w:rsidRPr="00B319C3">
        <w:rPr>
          <w:rFonts w:cs="Arial"/>
          <w:noProof w:val="0"/>
          <w:szCs w:val="20"/>
        </w:rPr>
        <w:t>poskytnutím poistenia záruky za uchádzača.</w:t>
      </w:r>
    </w:p>
    <w:p w14:paraId="4B282B28" w14:textId="77777777" w:rsidR="00EF1E41" w:rsidRPr="006003CF" w:rsidRDefault="00EF1E41" w:rsidP="00EF1E41">
      <w:pPr>
        <w:ind w:left="720"/>
        <w:jc w:val="both"/>
        <w:rPr>
          <w:rFonts w:cs="Arial"/>
          <w:noProof w:val="0"/>
          <w:szCs w:val="20"/>
        </w:rPr>
      </w:pPr>
    </w:p>
    <w:p w14:paraId="2AEE9A00" w14:textId="77777777" w:rsidR="006C27A0" w:rsidRPr="00837FA0" w:rsidRDefault="006C27A0" w:rsidP="006D033F">
      <w:pPr>
        <w:numPr>
          <w:ilvl w:val="1"/>
          <w:numId w:val="6"/>
        </w:numPr>
        <w:jc w:val="both"/>
        <w:rPr>
          <w:rFonts w:cs="Arial"/>
          <w:b/>
          <w:noProof w:val="0"/>
          <w:szCs w:val="20"/>
        </w:rPr>
      </w:pPr>
      <w:r w:rsidRPr="00837FA0">
        <w:rPr>
          <w:rFonts w:cs="Arial"/>
          <w:b/>
          <w:noProof w:val="0"/>
          <w:szCs w:val="20"/>
        </w:rPr>
        <w:t>Podmienky zloženia zábezpeky ponuky</w:t>
      </w:r>
    </w:p>
    <w:p w14:paraId="1E96B404" w14:textId="77777777" w:rsidR="006C27A0" w:rsidRPr="00837FA0" w:rsidRDefault="006C27A0" w:rsidP="006C27A0">
      <w:pPr>
        <w:ind w:left="720"/>
        <w:jc w:val="both"/>
        <w:rPr>
          <w:rFonts w:cs="Arial"/>
          <w:b/>
          <w:noProof w:val="0"/>
          <w:szCs w:val="20"/>
        </w:rPr>
      </w:pPr>
    </w:p>
    <w:p w14:paraId="27C06FFB" w14:textId="1C94AEAD" w:rsidR="00A23FE8" w:rsidRPr="00A23FE8" w:rsidRDefault="004759D1" w:rsidP="00A23FE8">
      <w:pPr>
        <w:ind w:firstLine="709"/>
        <w:jc w:val="both"/>
        <w:rPr>
          <w:rFonts w:cs="Arial"/>
          <w:b/>
          <w:noProof w:val="0"/>
          <w:szCs w:val="20"/>
        </w:rPr>
      </w:pPr>
      <w:r>
        <w:rPr>
          <w:rFonts w:cs="Arial"/>
          <w:b/>
          <w:noProof w:val="0"/>
          <w:szCs w:val="20"/>
        </w:rPr>
        <w:t>a)</w:t>
      </w:r>
      <w:r w:rsidR="006C27A0" w:rsidRPr="00B319C3">
        <w:rPr>
          <w:rFonts w:cs="Arial"/>
          <w:b/>
          <w:noProof w:val="0"/>
          <w:szCs w:val="20"/>
        </w:rPr>
        <w:t>Poskytnutie bankovej záruky za uchádzača</w:t>
      </w: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6E680A15" w14:textId="38C44DCE" w:rsidR="00835059" w:rsidRPr="00A23FE8" w:rsidRDefault="00835059" w:rsidP="00A23FE8">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03B6FC3E" w14:textId="1172EB68" w:rsidR="00A23FE8" w:rsidRPr="00C25130" w:rsidRDefault="00835059" w:rsidP="00A23FE8">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Banková záruka –</w:t>
      </w:r>
      <w:r w:rsidR="00046697">
        <w:rPr>
          <w:rFonts w:cs="Arial"/>
          <w:b/>
          <w:bCs/>
          <w:noProof w:val="0"/>
          <w:szCs w:val="20"/>
        </w:rPr>
        <w:t xml:space="preserve"> </w:t>
      </w:r>
      <w:r w:rsidR="000A042B">
        <w:rPr>
          <w:rFonts w:cs="Arial"/>
          <w:b/>
          <w:bCs/>
          <w:noProof w:val="0"/>
          <w:szCs w:val="20"/>
        </w:rPr>
        <w:t>„</w:t>
      </w:r>
      <w:r w:rsidR="00B30673">
        <w:rPr>
          <w:rFonts w:cs="Arial"/>
          <w:b/>
          <w:bCs/>
          <w:noProof w:val="0"/>
          <w:szCs w:val="20"/>
        </w:rPr>
        <w:t xml:space="preserve">Nákup umývacích liniek pre DPB, </w:t>
      </w:r>
      <w:proofErr w:type="spellStart"/>
      <w:r w:rsidR="00B30673">
        <w:rPr>
          <w:rFonts w:cs="Arial"/>
          <w:b/>
          <w:bCs/>
          <w:noProof w:val="0"/>
          <w:szCs w:val="20"/>
        </w:rPr>
        <w:t>a.s</w:t>
      </w:r>
      <w:proofErr w:type="spellEnd"/>
      <w:r w:rsidR="00B30673">
        <w:rPr>
          <w:rFonts w:cs="Arial"/>
          <w:b/>
          <w:bCs/>
          <w:noProof w:val="0"/>
          <w:szCs w:val="20"/>
        </w:rPr>
        <w:t>.</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7BC9E681" w14:textId="5D559F12" w:rsidR="002E0B8F" w:rsidRPr="00A23FE8" w:rsidRDefault="00C626A9" w:rsidP="00A23FE8">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6FC92CB9" w14:textId="77777777" w:rsidR="00046697" w:rsidRPr="00837FA0" w:rsidRDefault="00046697" w:rsidP="00B319C3">
      <w:pPr>
        <w:jc w:val="both"/>
        <w:rPr>
          <w:rFonts w:cs="Arial"/>
          <w:noProof w:val="0"/>
          <w:szCs w:val="20"/>
        </w:rPr>
      </w:pPr>
    </w:p>
    <w:p w14:paraId="3A0D83B5" w14:textId="2BB53DFE" w:rsidR="00A23FE8" w:rsidRDefault="004759D1" w:rsidP="00A23FE8">
      <w:pPr>
        <w:ind w:firstLine="709"/>
        <w:jc w:val="both"/>
        <w:rPr>
          <w:rFonts w:cs="Arial"/>
          <w:b/>
          <w:noProof w:val="0"/>
          <w:szCs w:val="20"/>
        </w:rPr>
      </w:pPr>
      <w:r>
        <w:rPr>
          <w:rFonts w:cs="Arial"/>
          <w:b/>
          <w:noProof w:val="0"/>
          <w:szCs w:val="20"/>
        </w:rPr>
        <w:t>b)</w:t>
      </w:r>
      <w:r w:rsidR="006C27A0" w:rsidRPr="00837FA0">
        <w:rPr>
          <w:rFonts w:cs="Arial"/>
          <w:b/>
          <w:noProof w:val="0"/>
          <w:szCs w:val="20"/>
        </w:rPr>
        <w:t>Zloženie finančných prostriedkov na bankový účet obstarávateľskej organizácie</w:t>
      </w:r>
    </w:p>
    <w:p w14:paraId="63180014" w14:textId="77777777" w:rsidR="00A23FE8" w:rsidRPr="00837FA0" w:rsidRDefault="00A23FE8" w:rsidP="00A23FE8">
      <w:pPr>
        <w:ind w:firstLine="709"/>
        <w:jc w:val="both"/>
        <w:rPr>
          <w:rFonts w:cs="Arial"/>
          <w:b/>
          <w:noProof w:val="0"/>
          <w:szCs w:val="20"/>
        </w:rPr>
      </w:pP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0C4BB0C" w14:textId="338295EA" w:rsidR="00DF3DFE" w:rsidRDefault="00633A3D" w:rsidP="00A23FE8">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33BDFFB6" w14:textId="77777777" w:rsidR="00A23FE8" w:rsidRPr="00837FA0" w:rsidRDefault="00A23FE8" w:rsidP="00A23FE8">
      <w:pPr>
        <w:shd w:val="clear" w:color="auto" w:fill="FFFFFF"/>
        <w:tabs>
          <w:tab w:val="right" w:leader="dot" w:pos="709"/>
        </w:tabs>
        <w:ind w:left="709" w:hanging="709"/>
        <w:rPr>
          <w:rFonts w:cs="Arial"/>
          <w:shd w:val="clear" w:color="auto" w:fill="FFFFFF"/>
        </w:rPr>
      </w:pPr>
    </w:p>
    <w:p w14:paraId="387CA39E" w14:textId="00C0094A" w:rsidR="00DF3DFE" w:rsidRDefault="00A832F9" w:rsidP="004759D1">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3FFDAB26" w14:textId="77777777" w:rsidR="00DF3DFE" w:rsidRPr="00DF3DFE" w:rsidRDefault="00DF3DFE" w:rsidP="00DF3DFE">
      <w:pPr>
        <w:shd w:val="clear" w:color="auto" w:fill="FFFFFF"/>
        <w:tabs>
          <w:tab w:val="right" w:leader="dot" w:pos="0"/>
        </w:tabs>
        <w:ind w:left="709"/>
        <w:jc w:val="both"/>
        <w:rPr>
          <w:rFonts w:cs="Arial"/>
          <w:noProof w:val="0"/>
          <w:szCs w:val="20"/>
        </w:rPr>
      </w:pPr>
    </w:p>
    <w:p w14:paraId="66E5E60F" w14:textId="6267C561" w:rsidR="00B319C3" w:rsidRDefault="006C27A0" w:rsidP="00FE3883">
      <w:pPr>
        <w:ind w:left="709"/>
        <w:jc w:val="both"/>
        <w:rPr>
          <w:rFonts w:cs="Arial"/>
          <w:noProof w:val="0"/>
          <w:szCs w:val="20"/>
        </w:rPr>
      </w:pPr>
      <w:r w:rsidRPr="00837FA0">
        <w:rPr>
          <w:rFonts w:cs="Arial"/>
          <w:noProof w:val="0"/>
          <w:szCs w:val="20"/>
        </w:rPr>
        <w:lastRenderedPageBreak/>
        <w:t>Doba platnosti zábezpeky ponuky poskytnutej zložením finančných prostriedkov na účet obstarávateľskej organizácie trvá do uplynutia lehoty viazanosti ponúk, resp. do uplynutia primerane predĺženej lehoty viazanosti ponúk.</w:t>
      </w:r>
    </w:p>
    <w:p w14:paraId="420C0011" w14:textId="77777777" w:rsidR="00F5402C" w:rsidRDefault="00F5402C" w:rsidP="00FE3883">
      <w:pPr>
        <w:ind w:left="709"/>
        <w:jc w:val="both"/>
        <w:rPr>
          <w:rFonts w:cs="Arial"/>
          <w:noProof w:val="0"/>
          <w:szCs w:val="20"/>
        </w:rPr>
      </w:pPr>
    </w:p>
    <w:p w14:paraId="69CE572E" w14:textId="1B07AA75" w:rsidR="00633A3D" w:rsidRPr="00A23FE8" w:rsidRDefault="004759D1" w:rsidP="00A23FE8">
      <w:pPr>
        <w:ind w:left="720"/>
        <w:jc w:val="both"/>
        <w:rPr>
          <w:rFonts w:cs="Arial"/>
          <w:b/>
          <w:szCs w:val="20"/>
          <w:highlight w:val="yellow"/>
        </w:rPr>
      </w:pPr>
      <w:r w:rsidRPr="004759D1">
        <w:rPr>
          <w:rFonts w:cs="Arial"/>
          <w:b/>
          <w:szCs w:val="20"/>
        </w:rPr>
        <w:t>c)</w:t>
      </w:r>
      <w:r w:rsidR="00B319C3" w:rsidRPr="004759D1">
        <w:rPr>
          <w:rFonts w:cs="Arial"/>
          <w:b/>
          <w:szCs w:val="20"/>
        </w:rPr>
        <w:t>Poskytnutie poistenia záruky za uchádzača</w:t>
      </w: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0363D20" w14:textId="182CFE73" w:rsidR="00046697" w:rsidRDefault="00C25130" w:rsidP="00046697">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0A042B">
        <w:rPr>
          <w:rFonts w:cs="Arial"/>
          <w:b/>
          <w:bCs/>
          <w:noProof w:val="0"/>
          <w:szCs w:val="20"/>
        </w:rPr>
        <w:t>„</w:t>
      </w:r>
      <w:r w:rsidR="00B30673">
        <w:rPr>
          <w:rFonts w:cs="Arial"/>
          <w:b/>
          <w:bCs/>
          <w:noProof w:val="0"/>
          <w:szCs w:val="20"/>
        </w:rPr>
        <w:t xml:space="preserve">Nákup umývacích liniek pre DPB, </w:t>
      </w:r>
      <w:proofErr w:type="spellStart"/>
      <w:r w:rsidR="00B30673">
        <w:rPr>
          <w:rFonts w:cs="Arial"/>
          <w:b/>
          <w:bCs/>
          <w:noProof w:val="0"/>
          <w:szCs w:val="20"/>
        </w:rPr>
        <w:t>a.s</w:t>
      </w:r>
      <w:proofErr w:type="spellEnd"/>
      <w:r w:rsidR="00B30673">
        <w:rPr>
          <w:rFonts w:cs="Arial"/>
          <w:b/>
          <w:bCs/>
          <w:noProof w:val="0"/>
          <w:szCs w:val="20"/>
        </w:rPr>
        <w:t>.</w:t>
      </w:r>
      <w:r w:rsidRPr="00C25130">
        <w:rPr>
          <w:rFonts w:cs="Arial"/>
          <w:szCs w:val="20"/>
        </w:rPr>
        <w:t>“ a s poznámkou „SÚŤAŽ-NEOTVARAŤ“.</w:t>
      </w:r>
    </w:p>
    <w:p w14:paraId="74D954BF" w14:textId="77777777" w:rsidR="00046697" w:rsidRPr="00C25130" w:rsidRDefault="00046697" w:rsidP="00046697">
      <w:pPr>
        <w:tabs>
          <w:tab w:val="left" w:pos="0"/>
        </w:tabs>
        <w:spacing w:before="100"/>
        <w:ind w:left="709"/>
        <w:jc w:val="both"/>
        <w:rPr>
          <w:rFonts w:cs="Arial"/>
          <w:szCs w:val="20"/>
        </w:rPr>
      </w:pPr>
    </w:p>
    <w:p w14:paraId="3B119E08" w14:textId="404C93CB" w:rsidR="004D104F" w:rsidRDefault="004D104F" w:rsidP="006D033F">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1E071E18" w14:textId="77777777" w:rsidR="00B30673" w:rsidRDefault="004D104F" w:rsidP="00B30673">
      <w:pPr>
        <w:ind w:left="1418" w:hanging="709"/>
        <w:jc w:val="both"/>
        <w:rPr>
          <w:rFonts w:cs="Calibri"/>
          <w:szCs w:val="20"/>
        </w:rPr>
      </w:pPr>
      <w:r w:rsidRPr="00D20704">
        <w:rPr>
          <w:rFonts w:cs="Calibri"/>
          <w:szCs w:val="20"/>
        </w:rPr>
        <w:t>Verejný obstarávateľ uvoľní alebo vráti uchádzačovi zábezpeku do siedmich dní odo dňa:</w:t>
      </w:r>
    </w:p>
    <w:p w14:paraId="117817F4" w14:textId="77777777" w:rsidR="00B30673" w:rsidRDefault="004D104F" w:rsidP="00B30673">
      <w:pPr>
        <w:ind w:left="1418" w:hanging="709"/>
        <w:jc w:val="both"/>
        <w:rPr>
          <w:rFonts w:cs="Calibri"/>
          <w:szCs w:val="20"/>
        </w:rPr>
      </w:pPr>
      <w:r>
        <w:rPr>
          <w:rFonts w:cs="Calibri"/>
          <w:szCs w:val="20"/>
        </w:rPr>
        <w:t>-</w:t>
      </w:r>
      <w:r w:rsidRPr="00D20704">
        <w:rPr>
          <w:rFonts w:cs="Calibri"/>
          <w:szCs w:val="20"/>
        </w:rPr>
        <w:t xml:space="preserve"> uplynutia lehoty viazanosti ponúk,</w:t>
      </w:r>
    </w:p>
    <w:p w14:paraId="0793D373" w14:textId="77777777" w:rsidR="00B30673" w:rsidRDefault="004D104F" w:rsidP="00B30673">
      <w:pPr>
        <w:ind w:left="1418" w:hanging="709"/>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w:t>
      </w:r>
    </w:p>
    <w:p w14:paraId="5C69AC20" w14:textId="77777777" w:rsidR="00B30673" w:rsidRDefault="00B30673" w:rsidP="00B30673">
      <w:pPr>
        <w:ind w:left="1418" w:hanging="709"/>
        <w:jc w:val="both"/>
        <w:rPr>
          <w:rFonts w:cs="Calibri"/>
          <w:szCs w:val="20"/>
        </w:rPr>
      </w:pPr>
      <w:r>
        <w:rPr>
          <w:rFonts w:cs="Calibri"/>
          <w:szCs w:val="20"/>
        </w:rPr>
        <w:t xml:space="preserve">  </w:t>
      </w:r>
      <w:r w:rsidR="004D104F" w:rsidRPr="00D20704">
        <w:rPr>
          <w:rFonts w:cs="Calibri"/>
          <w:szCs w:val="20"/>
        </w:rPr>
        <w:t>verejného obstarávania, alebo ak verejný obstarávateľ zruší použitý postup zadávania</w:t>
      </w:r>
    </w:p>
    <w:p w14:paraId="17D15EC5" w14:textId="77777777" w:rsidR="00B30673" w:rsidRDefault="00B30673" w:rsidP="00B30673">
      <w:pPr>
        <w:ind w:left="1418" w:hanging="709"/>
        <w:jc w:val="both"/>
        <w:rPr>
          <w:rFonts w:cs="Calibri"/>
          <w:szCs w:val="20"/>
        </w:rPr>
      </w:pPr>
      <w:r>
        <w:rPr>
          <w:rFonts w:cs="Calibri"/>
          <w:szCs w:val="20"/>
        </w:rPr>
        <w:t xml:space="preserve">   </w:t>
      </w:r>
      <w:r w:rsidR="004D104F" w:rsidRPr="00D20704">
        <w:rPr>
          <w:rFonts w:cs="Calibri"/>
          <w:szCs w:val="20"/>
        </w:rPr>
        <w:t>zákazky, alebo</w:t>
      </w:r>
    </w:p>
    <w:p w14:paraId="55F77C84" w14:textId="708ACC6D" w:rsidR="004759D1" w:rsidRDefault="004D104F" w:rsidP="00B30673">
      <w:pPr>
        <w:ind w:left="1418" w:hanging="709"/>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Platnosť zábezpeky vo forme bankovej záruky alebo poistenia záruky v prípade predĺženia lehoty viazanosti ponúk je uchádzač povinný predĺžiť a doručiť originál </w:t>
      </w:r>
      <w:r w:rsidR="004D104F" w:rsidRPr="004759D1">
        <w:rPr>
          <w:rFonts w:cs="Calibri"/>
          <w:szCs w:val="20"/>
        </w:rPr>
        <w:lastRenderedPageBreak/>
        <w:t>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64"/>
    <w:p w14:paraId="072F41FA" w14:textId="77777777" w:rsidR="00644C30" w:rsidRPr="00E73E0E" w:rsidRDefault="00644C30"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65" w:name="_Toc369511215"/>
      <w:bookmarkStart w:id="66" w:name="_Toc380494222"/>
      <w:bookmarkStart w:id="67" w:name="_Toc476636365"/>
      <w:bookmarkStart w:id="68" w:name="_Toc13816867"/>
      <w:r w:rsidRPr="003E32FC">
        <w:rPr>
          <w:noProof w:val="0"/>
        </w:rPr>
        <w:t>Obsah ponuky</w:t>
      </w:r>
      <w:bookmarkEnd w:id="65"/>
      <w:bookmarkEnd w:id="66"/>
      <w:bookmarkEnd w:id="67"/>
      <w:bookmarkEnd w:id="68"/>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6B5917">
      <w:pPr>
        <w:pStyle w:val="Odsekzoznamu"/>
        <w:numPr>
          <w:ilvl w:val="0"/>
          <w:numId w:val="36"/>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dokumenty/doklady preukazujúce splnenie podmienok účasti týkajúce sa finančného a ekonomického postavenia,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lastRenderedPageBreak/>
        <w:t xml:space="preserve">v aktuálnom prípade predloží formulár JED aj za každého člena skupiny dodávateľov a subdodávateľov; </w:t>
      </w:r>
    </w:p>
    <w:p w14:paraId="2E292D95" w14:textId="3B555C23"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3223FBE6" w:rsidR="00A23FE8" w:rsidRPr="00EF1E41" w:rsidRDefault="00DB572C" w:rsidP="00A23FE8">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 xml:space="preserve">Uchádzač predloží </w:t>
      </w:r>
      <w:r w:rsidR="00C97EA3">
        <w:rPr>
          <w:rFonts w:cs="Arial"/>
          <w:noProof w:val="0"/>
          <w:szCs w:val="20"/>
        </w:rPr>
        <w:t>doplnený</w:t>
      </w:r>
      <w:r>
        <w:rPr>
          <w:rFonts w:cs="Arial"/>
          <w:noProof w:val="0"/>
          <w:szCs w:val="20"/>
        </w:rPr>
        <w:t xml:space="preserve"> n</w:t>
      </w:r>
      <w:r w:rsidR="00A23FE8" w:rsidRPr="00151277">
        <w:rPr>
          <w:rFonts w:cs="Arial"/>
          <w:noProof w:val="0"/>
          <w:szCs w:val="20"/>
        </w:rPr>
        <w:t xml:space="preserve">ávrh zmluvy </w:t>
      </w:r>
      <w:r w:rsidR="00C97EA3">
        <w:rPr>
          <w:rFonts w:cs="Arial"/>
          <w:noProof w:val="0"/>
          <w:szCs w:val="20"/>
        </w:rPr>
        <w:t>o dielo, ktorá je prílohou týchto súťažných podkladov</w:t>
      </w:r>
      <w:r w:rsidR="00A23FE8" w:rsidRPr="00151277">
        <w:rPr>
          <w:rFonts w:cs="Arial"/>
          <w:noProof w:val="0"/>
          <w:szCs w:val="20"/>
        </w:rPr>
        <w:t xml:space="preserve">. Návrh zmluvy musí byť podpísaný oprávnenou osobou, ktorá môže konať v mene uchádzača;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646BE977"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69" w:name="_Toc369511216"/>
      <w:bookmarkStart w:id="70" w:name="_Toc380494223"/>
      <w:bookmarkStart w:id="71" w:name="_Toc476636366"/>
      <w:bookmarkStart w:id="72" w:name="_Toc13816868"/>
      <w:r w:rsidRPr="00837FA0">
        <w:rPr>
          <w:noProof w:val="0"/>
        </w:rPr>
        <w:t>Náklady na ponuku</w:t>
      </w:r>
      <w:bookmarkEnd w:id="69"/>
      <w:bookmarkEnd w:id="70"/>
      <w:bookmarkEnd w:id="71"/>
      <w:bookmarkEnd w:id="72"/>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3" w:name="_Toc369511217"/>
      <w:bookmarkStart w:id="74" w:name="_Toc380494224"/>
      <w:bookmarkStart w:id="75" w:name="_Toc476636367"/>
      <w:bookmarkStart w:id="76" w:name="_Toc13816869"/>
      <w:r w:rsidRPr="00837FA0">
        <w:rPr>
          <w:noProof w:val="0"/>
        </w:rPr>
        <w:lastRenderedPageBreak/>
        <w:t>4. Predkladanie ponuky</w:t>
      </w:r>
      <w:bookmarkEnd w:id="73"/>
      <w:bookmarkEnd w:id="74"/>
      <w:bookmarkEnd w:id="75"/>
      <w:bookmarkEnd w:id="76"/>
    </w:p>
    <w:p w14:paraId="7FD8BB29" w14:textId="1E6E8043" w:rsidR="008716FD" w:rsidRPr="00837FA0" w:rsidRDefault="00E97D34" w:rsidP="006D033F">
      <w:pPr>
        <w:pStyle w:val="Nadpis3"/>
        <w:numPr>
          <w:ilvl w:val="0"/>
          <w:numId w:val="7"/>
        </w:numPr>
        <w:ind w:hanging="720"/>
        <w:rPr>
          <w:noProof w:val="0"/>
        </w:rPr>
      </w:pPr>
      <w:bookmarkStart w:id="77" w:name="_Toc13816870"/>
      <w:bookmarkStart w:id="78" w:name="_Hlk524601158"/>
      <w:r>
        <w:rPr>
          <w:noProof w:val="0"/>
        </w:rPr>
        <w:t>Záujemca/uchádzač oprávnen</w:t>
      </w:r>
      <w:r w:rsidR="00D75D50">
        <w:rPr>
          <w:noProof w:val="0"/>
        </w:rPr>
        <w:t>ý</w:t>
      </w:r>
      <w:r>
        <w:rPr>
          <w:noProof w:val="0"/>
        </w:rPr>
        <w:t xml:space="preserve"> predložiť ponuku</w:t>
      </w:r>
      <w:bookmarkEnd w:id="77"/>
    </w:p>
    <w:bookmarkEnd w:id="78"/>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112F526" w14:textId="23572EAC" w:rsidR="00E97D34" w:rsidRDefault="00E97D34" w:rsidP="003C28C0">
      <w:pPr>
        <w:jc w:val="both"/>
      </w:pP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79" w:name="_Toc369511219"/>
      <w:bookmarkStart w:id="80" w:name="_Toc380494226"/>
      <w:bookmarkStart w:id="81" w:name="_Toc13816871"/>
      <w:r w:rsidRPr="006256CD">
        <w:t>Predloženie ponuky</w:t>
      </w:r>
      <w:bookmarkEnd w:id="79"/>
      <w:bookmarkEnd w:id="80"/>
      <w:bookmarkEnd w:id="81"/>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bookmarkStart w:id="82" w:name="_GoBack"/>
      <w:bookmarkEnd w:id="82"/>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6B5917">
      <w:pPr>
        <w:numPr>
          <w:ilvl w:val="0"/>
          <w:numId w:val="46"/>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6B5917">
      <w:pPr>
        <w:numPr>
          <w:ilvl w:val="0"/>
          <w:numId w:val="46"/>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47CC14EF" w:rsidR="001E6B03" w:rsidRPr="00E97D34" w:rsidRDefault="001E6B03" w:rsidP="006D033F">
      <w:pPr>
        <w:numPr>
          <w:ilvl w:val="1"/>
          <w:numId w:val="7"/>
        </w:numPr>
        <w:ind w:left="709" w:hanging="709"/>
        <w:jc w:val="both"/>
        <w:rPr>
          <w:rFonts w:cs="Arial"/>
          <w:szCs w:val="20"/>
        </w:rPr>
      </w:pPr>
      <w:r w:rsidRPr="001E6B03">
        <w:rPr>
          <w:rFonts w:cs="Arial"/>
          <w:szCs w:val="20"/>
        </w:rPr>
        <w:t xml:space="preserve">V kontextu zákona o verejnom obstarávaní, § 49 bod 1a upozorňujeme uchádzačov                            na náležitosti predkladania ponúk elektronicky. Heslo súťaže: </w:t>
      </w:r>
      <w:r w:rsidR="000A042B">
        <w:rPr>
          <w:rFonts w:cs="Arial"/>
          <w:b/>
          <w:bCs/>
          <w:noProof w:val="0"/>
          <w:szCs w:val="20"/>
        </w:rPr>
        <w:t>„</w:t>
      </w:r>
      <w:r w:rsidR="004C7CC0">
        <w:rPr>
          <w:rFonts w:cs="Arial"/>
          <w:b/>
          <w:bCs/>
          <w:noProof w:val="0"/>
          <w:szCs w:val="20"/>
        </w:rPr>
        <w:t xml:space="preserve">Nákup umývacích liniek pre DPB, </w:t>
      </w:r>
      <w:proofErr w:type="spellStart"/>
      <w:r w:rsidR="004C7CC0">
        <w:rPr>
          <w:rFonts w:cs="Arial"/>
          <w:b/>
          <w:bCs/>
          <w:noProof w:val="0"/>
          <w:szCs w:val="20"/>
        </w:rPr>
        <w:t>a.s</w:t>
      </w:r>
      <w:proofErr w:type="spellEnd"/>
      <w:r w:rsidR="004C7CC0">
        <w:rPr>
          <w:rFonts w:cs="Arial"/>
          <w:b/>
          <w:bCs/>
          <w:noProof w:val="0"/>
          <w:szCs w:val="20"/>
        </w:rPr>
        <w:t>.</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3" w:name="_Toc369511220"/>
      <w:bookmarkStart w:id="84" w:name="_Toc380494227"/>
      <w:bookmarkStart w:id="85" w:name="_Toc13816872"/>
      <w:r w:rsidRPr="006256CD">
        <w:t>Miesto a lehota na predkladanie ponúk</w:t>
      </w:r>
      <w:bookmarkEnd w:id="83"/>
      <w:bookmarkEnd w:id="84"/>
      <w:bookmarkEnd w:id="85"/>
    </w:p>
    <w:p w14:paraId="43ABABFA" w14:textId="77777777" w:rsidR="00E750FC" w:rsidRPr="006256CD" w:rsidRDefault="00E750FC" w:rsidP="00E750FC"/>
    <w:p w14:paraId="061558D8" w14:textId="6716FA0E" w:rsidR="00BC53F2" w:rsidRPr="00BF3266"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4756B6" w:rsidRPr="005926B1">
        <w:rPr>
          <w:rFonts w:cs="Arial"/>
          <w:b/>
          <w:szCs w:val="20"/>
        </w:rPr>
        <w:t>https://josephine.proebiz.com/sk)</w:t>
      </w:r>
      <w:r w:rsidR="004756B6" w:rsidRPr="005926B1">
        <w:rPr>
          <w:rFonts w:cs="Arial"/>
          <w:szCs w:val="20"/>
        </w:rPr>
        <w:t>,</w:t>
      </w:r>
      <w:r w:rsidRPr="004756B6">
        <w:rPr>
          <w:rFonts w:cs="Arial"/>
          <w:szCs w:val="20"/>
        </w:rPr>
        <w:t xml:space="preserve"> kde autentifikovaný uchádzač vkladá ponuku danej zákazke.</w:t>
      </w:r>
    </w:p>
    <w:p w14:paraId="1E6A3540" w14:textId="683260C5"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dňom: </w:t>
      </w:r>
      <w:r w:rsidR="00ED214A" w:rsidRPr="00ED214A">
        <w:rPr>
          <w:rFonts w:cs="Arial"/>
          <w:b/>
          <w:bCs/>
          <w:szCs w:val="20"/>
        </w:rPr>
        <w:t>1</w:t>
      </w:r>
      <w:r w:rsidR="00F5402C" w:rsidRPr="00ED214A">
        <w:rPr>
          <w:rFonts w:cs="Arial"/>
          <w:b/>
          <w:bCs/>
          <w:szCs w:val="20"/>
        </w:rPr>
        <w:t>0</w:t>
      </w:r>
      <w:r w:rsidR="00425754" w:rsidRPr="00ED214A">
        <w:rPr>
          <w:rFonts w:cs="Arial"/>
          <w:b/>
          <w:bCs/>
          <w:szCs w:val="20"/>
        </w:rPr>
        <w:t>/</w:t>
      </w:r>
      <w:r w:rsidR="00ED214A" w:rsidRPr="00ED214A">
        <w:rPr>
          <w:rFonts w:cs="Arial"/>
          <w:b/>
          <w:bCs/>
          <w:szCs w:val="20"/>
        </w:rPr>
        <w:t>12</w:t>
      </w:r>
      <w:r w:rsidR="00DC0C36" w:rsidRPr="00ED214A">
        <w:rPr>
          <w:rFonts w:cs="Arial"/>
          <w:b/>
          <w:bCs/>
          <w:szCs w:val="20"/>
        </w:rPr>
        <w:t>/201</w:t>
      </w:r>
      <w:r w:rsidR="009943B8" w:rsidRPr="00ED214A">
        <w:rPr>
          <w:rFonts w:cs="Arial"/>
          <w:b/>
          <w:bCs/>
          <w:szCs w:val="20"/>
        </w:rPr>
        <w:t>9</w:t>
      </w:r>
      <w:r w:rsidR="00DC0C36" w:rsidRPr="00ED214A">
        <w:rPr>
          <w:rFonts w:cs="Arial"/>
          <w:b/>
          <w:bCs/>
          <w:szCs w:val="20"/>
        </w:rPr>
        <w:t xml:space="preserve"> </w:t>
      </w:r>
      <w:r w:rsidRPr="00ED214A">
        <w:rPr>
          <w:rFonts w:cs="Arial"/>
          <w:b/>
          <w:bCs/>
          <w:szCs w:val="20"/>
        </w:rPr>
        <w:t>o 09:00 hod</w:t>
      </w:r>
      <w:r w:rsidRPr="00425754">
        <w:rPr>
          <w:rFonts w:cs="Arial"/>
          <w:b/>
          <w:bCs/>
          <w:szCs w:val="20"/>
        </w:rPr>
        <w:t>.</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22047535" w:rsidR="00D00D17"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0113159" w14:textId="77777777" w:rsidR="003F109F" w:rsidRPr="00A23FE8" w:rsidRDefault="003F109F" w:rsidP="000A042B">
      <w:pPr>
        <w:jc w:val="both"/>
        <w:rPr>
          <w:rFonts w:cs="Arial"/>
          <w:noProof w:val="0"/>
          <w:szCs w:val="20"/>
        </w:rPr>
      </w:pPr>
    </w:p>
    <w:p w14:paraId="27152D0B" w14:textId="762DE904" w:rsidR="001E6B03" w:rsidRDefault="001E6B03" w:rsidP="001E6B03">
      <w:pPr>
        <w:ind w:left="709"/>
        <w:jc w:val="both"/>
        <w:rPr>
          <w:rFonts w:cs="Arial"/>
          <w:noProof w:val="0"/>
          <w:szCs w:val="20"/>
        </w:rPr>
      </w:pPr>
    </w:p>
    <w:p w14:paraId="5A5142C6" w14:textId="77777777" w:rsidR="00F5402C" w:rsidRPr="00837FA0" w:rsidRDefault="00F5402C"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6" w:name="_Toc369511221"/>
      <w:bookmarkStart w:id="87" w:name="_Toc380494228"/>
      <w:bookmarkStart w:id="88" w:name="_Toc13816873"/>
      <w:r w:rsidRPr="006256CD">
        <w:lastRenderedPageBreak/>
        <w:t>Doplnenie, zmena a odvolanie ponuky</w:t>
      </w:r>
      <w:bookmarkEnd w:id="86"/>
      <w:bookmarkEnd w:id="87"/>
      <w:bookmarkEnd w:id="88"/>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89" w:name="_Toc369511222"/>
      <w:bookmarkStart w:id="90" w:name="_Toc380494229"/>
      <w:bookmarkStart w:id="91" w:name="_Toc476636372"/>
      <w:bookmarkStart w:id="92" w:name="_Toc13816874"/>
      <w:r w:rsidRPr="00837FA0">
        <w:rPr>
          <w:noProof w:val="0"/>
        </w:rPr>
        <w:t>5. Otváranie a vyhodnotenie ponúk</w:t>
      </w:r>
      <w:bookmarkEnd w:id="89"/>
      <w:bookmarkEnd w:id="90"/>
      <w:bookmarkEnd w:id="91"/>
      <w:bookmarkEnd w:id="92"/>
    </w:p>
    <w:p w14:paraId="5524DE09" w14:textId="77777777" w:rsidR="00284852" w:rsidRDefault="008716FD" w:rsidP="006D033F">
      <w:pPr>
        <w:pStyle w:val="Nadpis3"/>
        <w:numPr>
          <w:ilvl w:val="0"/>
          <w:numId w:val="7"/>
        </w:numPr>
        <w:ind w:left="0" w:firstLine="0"/>
        <w:rPr>
          <w:noProof w:val="0"/>
        </w:rPr>
      </w:pPr>
      <w:bookmarkStart w:id="93" w:name="_Toc369511223"/>
      <w:bookmarkStart w:id="94" w:name="_Toc380494230"/>
      <w:bookmarkStart w:id="95" w:name="_Toc476636373"/>
      <w:bookmarkStart w:id="96" w:name="_Toc13816875"/>
      <w:r w:rsidRPr="00837FA0">
        <w:rPr>
          <w:noProof w:val="0"/>
        </w:rPr>
        <w:t>Otváranie ponúk</w:t>
      </w:r>
      <w:bookmarkEnd w:id="93"/>
      <w:bookmarkEnd w:id="94"/>
      <w:bookmarkEnd w:id="95"/>
      <w:bookmarkEnd w:id="96"/>
    </w:p>
    <w:p w14:paraId="2DCD8C87" w14:textId="77777777" w:rsidR="00EF6E5D" w:rsidRDefault="00EF6E5D" w:rsidP="001E6B03">
      <w:pPr>
        <w:keepNext/>
        <w:widowControl w:val="0"/>
        <w:jc w:val="both"/>
        <w:rPr>
          <w:noProof w:val="0"/>
        </w:rPr>
      </w:pPr>
      <w:bookmarkStart w:id="97" w:name="_Toc369511224"/>
      <w:bookmarkStart w:id="98" w:name="_Toc380494231"/>
      <w:bookmarkStart w:id="99" w:name="_Toc476636374"/>
    </w:p>
    <w:p w14:paraId="6C879B2A" w14:textId="58EDD837" w:rsidR="001E55F4" w:rsidRDefault="00B157BD" w:rsidP="006D033F">
      <w:pPr>
        <w:keepNext/>
        <w:widowControl w:val="0"/>
        <w:numPr>
          <w:ilvl w:val="1"/>
          <w:numId w:val="27"/>
        </w:numPr>
        <w:ind w:left="709" w:hanging="709"/>
        <w:jc w:val="both"/>
      </w:pPr>
      <w:r w:rsidRPr="00EB3182">
        <w:rPr>
          <w:rFonts w:eastAsia="ArialMT" w:cs="ArialMT"/>
          <w:noProof w:val="0"/>
          <w:lang w:eastAsia="cs-CZ"/>
        </w:rPr>
        <w:t xml:space="preserve">Otváranie ponúk, </w:t>
      </w:r>
      <w:proofErr w:type="spellStart"/>
      <w:r w:rsidRPr="00EB3182">
        <w:rPr>
          <w:rFonts w:eastAsia="ArialMT" w:cs="ArialMT"/>
          <w:noProof w:val="0"/>
          <w:lang w:eastAsia="cs-CZ"/>
        </w:rPr>
        <w:t>t.j</w:t>
      </w:r>
      <w:proofErr w:type="spellEnd"/>
      <w:r w:rsidRPr="00EB3182">
        <w:rPr>
          <w:rFonts w:eastAsia="ArialMT" w:cs="ArialMT"/>
          <w:noProof w:val="0"/>
          <w:lang w:eastAsia="cs-CZ"/>
        </w:rPr>
        <w:t xml:space="preserve">. sprístupnenie elektronických ponúk v systéme JOSEPHINE sa uskutoční </w:t>
      </w:r>
      <w:r w:rsidR="00284852" w:rsidRPr="00425754">
        <w:t xml:space="preserve">dňa </w:t>
      </w:r>
      <w:r w:rsidR="00ED214A" w:rsidRPr="00ED214A">
        <w:rPr>
          <w:rFonts w:cs="Arial"/>
          <w:b/>
          <w:bCs/>
        </w:rPr>
        <w:t>1</w:t>
      </w:r>
      <w:r w:rsidR="00F5402C" w:rsidRPr="00ED214A">
        <w:rPr>
          <w:rFonts w:cs="Arial"/>
          <w:b/>
          <w:bCs/>
        </w:rPr>
        <w:t>0</w:t>
      </w:r>
      <w:r w:rsidR="00425754" w:rsidRPr="00ED214A">
        <w:rPr>
          <w:rFonts w:cs="Arial"/>
          <w:b/>
          <w:bCs/>
        </w:rPr>
        <w:t>/</w:t>
      </w:r>
      <w:r w:rsidR="00ED214A" w:rsidRPr="00ED214A">
        <w:rPr>
          <w:rFonts w:cs="Arial"/>
          <w:b/>
          <w:bCs/>
        </w:rPr>
        <w:t>12</w:t>
      </w:r>
      <w:r w:rsidR="00DC0C36" w:rsidRPr="00ED214A">
        <w:rPr>
          <w:rFonts w:cs="Arial"/>
          <w:b/>
          <w:bCs/>
        </w:rPr>
        <w:t>/201</w:t>
      </w:r>
      <w:r w:rsidR="00AA2332" w:rsidRPr="00ED214A">
        <w:rPr>
          <w:rFonts w:cs="Arial"/>
          <w:b/>
          <w:bCs/>
        </w:rPr>
        <w:t>9</w:t>
      </w:r>
      <w:r w:rsidR="00DC0C36" w:rsidRPr="00ED214A">
        <w:rPr>
          <w:rFonts w:cs="Arial"/>
        </w:rPr>
        <w:t xml:space="preserve"> </w:t>
      </w:r>
      <w:r w:rsidR="0090444F" w:rsidRPr="00ED214A">
        <w:rPr>
          <w:rFonts w:cs="Arial"/>
          <w:b/>
          <w:bCs/>
        </w:rPr>
        <w:t xml:space="preserve">o </w:t>
      </w:r>
      <w:r w:rsidR="00FC7AAD" w:rsidRPr="00ED214A">
        <w:rPr>
          <w:rFonts w:cs="Arial"/>
          <w:b/>
          <w:bCs/>
        </w:rPr>
        <w:t>1</w:t>
      </w:r>
      <w:r w:rsidR="005926B1" w:rsidRPr="00ED214A">
        <w:rPr>
          <w:rFonts w:cs="Arial"/>
          <w:b/>
          <w:bCs/>
        </w:rPr>
        <w:t>0</w:t>
      </w:r>
      <w:r w:rsidR="0090444F" w:rsidRPr="00ED214A">
        <w:rPr>
          <w:rFonts w:cs="Arial"/>
          <w:b/>
          <w:bCs/>
        </w:rPr>
        <w:t>:</w:t>
      </w:r>
      <w:r w:rsidR="00ED214A" w:rsidRPr="00ED214A">
        <w:rPr>
          <w:rFonts w:cs="Arial"/>
          <w:b/>
          <w:bCs/>
        </w:rPr>
        <w:t>3</w:t>
      </w:r>
      <w:r w:rsidR="0090444F" w:rsidRPr="00ED214A">
        <w:rPr>
          <w:rFonts w:cs="Arial"/>
          <w:b/>
          <w:bCs/>
        </w:rPr>
        <w:t>0 hod</w:t>
      </w:r>
      <w:r w:rsidR="0090444F" w:rsidRPr="00EB3182">
        <w:rPr>
          <w:rFonts w:cs="Arial"/>
          <w:b/>
          <w:bCs/>
        </w:rPr>
        <w:t>.</w:t>
      </w:r>
      <w:r w:rsidR="001E55F4" w:rsidRPr="00236474">
        <w:t xml:space="preserve"> </w:t>
      </w:r>
      <w:r w:rsidR="001E6B03" w:rsidRPr="00236474">
        <w:t>v mieste sídla obstarávateľskej organizácia</w:t>
      </w:r>
      <w:r w:rsidR="00597DA3" w:rsidRPr="00B157BD">
        <w:t>.</w:t>
      </w:r>
      <w:r w:rsidR="001E6B03" w:rsidRPr="00B157BD">
        <w:t xml:space="preserve"> </w:t>
      </w:r>
    </w:p>
    <w:p w14:paraId="5E52CE3C" w14:textId="77777777" w:rsidR="00EB3182" w:rsidRDefault="00EB3182" w:rsidP="00EB3182">
      <w:pPr>
        <w:keepNext/>
        <w:widowControl w:val="0"/>
        <w:ind w:left="709"/>
        <w:jc w:val="both"/>
      </w:pPr>
    </w:p>
    <w:p w14:paraId="0EC6723F" w14:textId="4BFDE32F"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w:t>
      </w:r>
      <w:r w:rsidR="005926B1">
        <w:t xml:space="preserve"> zápisnicu z otvárania</w:t>
      </w:r>
      <w:r>
        <w:t>,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3B1C7631"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6D033F">
      <w:pPr>
        <w:keepNext/>
        <w:widowControl w:val="0"/>
        <w:numPr>
          <w:ilvl w:val="1"/>
          <w:numId w:val="27"/>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6601571E" w:rsidR="00BF3266" w:rsidRDefault="00606147" w:rsidP="00BF3266">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5C77F9F5" w14:textId="77777777" w:rsidR="005926B1" w:rsidRPr="00606147" w:rsidRDefault="005926B1" w:rsidP="005926B1">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0" w:name="_Toc13816876"/>
      <w:r w:rsidR="008716FD" w:rsidRPr="00837FA0">
        <w:rPr>
          <w:noProof w:val="0"/>
        </w:rPr>
        <w:t>Preskúmanie ponúk</w:t>
      </w:r>
      <w:bookmarkEnd w:id="97"/>
      <w:bookmarkEnd w:id="98"/>
      <w:bookmarkEnd w:id="99"/>
      <w:bookmarkEnd w:id="100"/>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1" w:name="_Toc369511226"/>
      <w:bookmarkStart w:id="102" w:name="_Toc380494233"/>
      <w:bookmarkStart w:id="103"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lastRenderedPageBreak/>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1"/>
      <w:bookmarkEnd w:id="102"/>
      <w:bookmarkEnd w:id="103"/>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4" w:name="_Toc13816877"/>
      <w:r>
        <w:t>Mena na vyhodnotenie ponúk</w:t>
      </w:r>
      <w:bookmarkEnd w:id="104"/>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05" w:name="_Toc13816878"/>
      <w:r>
        <w:t>Vyhodnotenie ponúk</w:t>
      </w:r>
      <w:bookmarkEnd w:id="105"/>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6" w:name="_Toc13816879"/>
      <w:r w:rsidRPr="00913F73">
        <w:rPr>
          <w:b/>
          <w:noProof w:val="0"/>
          <w:sz w:val="28"/>
          <w:szCs w:val="40"/>
        </w:rPr>
        <w:t>Vyhodnotenie splnenia podmienok účasti uchádzačov</w:t>
      </w:r>
      <w:bookmarkEnd w:id="106"/>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07"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7"/>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8" w:name="_Toc369511229"/>
      <w:bookmarkStart w:id="109" w:name="_Toc380494236"/>
      <w:bookmarkStart w:id="110" w:name="_Toc476636378"/>
      <w:bookmarkStart w:id="111" w:name="_Toc13816880"/>
      <w:r w:rsidRPr="00837FA0">
        <w:rPr>
          <w:noProof w:val="0"/>
        </w:rPr>
        <w:t>6. Dôvernosť a etika vo verejnom obstarávaní</w:t>
      </w:r>
      <w:bookmarkEnd w:id="108"/>
      <w:bookmarkEnd w:id="109"/>
      <w:bookmarkEnd w:id="110"/>
      <w:bookmarkEnd w:id="111"/>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2" w:name="_Toc369511230"/>
      <w:bookmarkStart w:id="113" w:name="_Toc380494237"/>
      <w:bookmarkStart w:id="114" w:name="_Toc476636379"/>
      <w:bookmarkStart w:id="115" w:name="_Toc13816881"/>
      <w:r w:rsidRPr="00837FA0">
        <w:rPr>
          <w:noProof w:val="0"/>
        </w:rPr>
        <w:t>Dôvernosť procesu verejného obstarávania</w:t>
      </w:r>
      <w:bookmarkEnd w:id="112"/>
      <w:bookmarkEnd w:id="113"/>
      <w:bookmarkEnd w:id="114"/>
      <w:bookmarkEnd w:id="115"/>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1140FC37" w14:textId="1F82BD82" w:rsidR="00D948EA" w:rsidRPr="004C7CC0" w:rsidRDefault="008716FD" w:rsidP="00D948EA">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4C7CC0">
        <w:rPr>
          <w:rFonts w:cs="Arial"/>
          <w:noProof w:val="0"/>
          <w:szCs w:val="20"/>
        </w:rPr>
        <w:t>.</w:t>
      </w:r>
    </w:p>
    <w:p w14:paraId="359B17A9" w14:textId="25A95F02" w:rsidR="003F109F" w:rsidRDefault="003F109F" w:rsidP="00D948EA">
      <w:pPr>
        <w:spacing w:before="200"/>
        <w:jc w:val="both"/>
        <w:rPr>
          <w:rFonts w:cs="Arial"/>
          <w:noProof w:val="0"/>
          <w:szCs w:val="20"/>
        </w:rPr>
      </w:pPr>
    </w:p>
    <w:p w14:paraId="6DAE88BF" w14:textId="5BC0E9FE" w:rsidR="00F5402C" w:rsidRDefault="00F5402C" w:rsidP="00D948EA">
      <w:pPr>
        <w:spacing w:before="200"/>
        <w:jc w:val="both"/>
        <w:rPr>
          <w:rFonts w:cs="Arial"/>
          <w:noProof w:val="0"/>
          <w:szCs w:val="20"/>
        </w:rPr>
      </w:pPr>
    </w:p>
    <w:p w14:paraId="12DD909D" w14:textId="5F2CF338" w:rsidR="00F5402C" w:rsidRDefault="00F5402C" w:rsidP="00D948EA">
      <w:pPr>
        <w:spacing w:before="200"/>
        <w:jc w:val="both"/>
        <w:rPr>
          <w:rFonts w:cs="Arial"/>
          <w:noProof w:val="0"/>
          <w:szCs w:val="20"/>
        </w:rPr>
      </w:pPr>
    </w:p>
    <w:p w14:paraId="5A7BA3C1" w14:textId="77777777" w:rsidR="00F5402C" w:rsidRPr="00BF3266" w:rsidRDefault="00F5402C"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6" w:name="_Toc369511231"/>
      <w:bookmarkStart w:id="117" w:name="_Toc380494238"/>
      <w:bookmarkStart w:id="118" w:name="_Toc476636380"/>
      <w:bookmarkStart w:id="119" w:name="_Toc13816882"/>
      <w:r w:rsidRPr="00837FA0">
        <w:rPr>
          <w:noProof w:val="0"/>
        </w:rPr>
        <w:lastRenderedPageBreak/>
        <w:t>7. Prijatie ponuky</w:t>
      </w:r>
      <w:bookmarkEnd w:id="116"/>
      <w:bookmarkEnd w:id="117"/>
      <w:bookmarkEnd w:id="118"/>
      <w:bookmarkEnd w:id="119"/>
    </w:p>
    <w:p w14:paraId="7303A0C7" w14:textId="77777777" w:rsidR="00AE60B5" w:rsidRPr="00837FA0" w:rsidRDefault="000F5D53" w:rsidP="006D033F">
      <w:pPr>
        <w:pStyle w:val="Nadpis3"/>
        <w:numPr>
          <w:ilvl w:val="0"/>
          <w:numId w:val="7"/>
        </w:numPr>
        <w:ind w:left="0" w:firstLine="0"/>
        <w:rPr>
          <w:noProof w:val="0"/>
        </w:rPr>
      </w:pPr>
      <w:bookmarkStart w:id="120" w:name="_Toc369511232"/>
      <w:bookmarkStart w:id="121" w:name="_Toc380494239"/>
      <w:bookmarkStart w:id="122" w:name="_Toc476636381"/>
      <w:bookmarkStart w:id="123" w:name="_Toc13816883"/>
      <w:r w:rsidRPr="00837FA0">
        <w:rPr>
          <w:noProof w:val="0"/>
        </w:rPr>
        <w:t>Informácia</w:t>
      </w:r>
      <w:r w:rsidR="008716FD" w:rsidRPr="00837FA0">
        <w:rPr>
          <w:noProof w:val="0"/>
        </w:rPr>
        <w:t xml:space="preserve"> o výsledku vyhodnotenia ponúk</w:t>
      </w:r>
      <w:bookmarkEnd w:id="120"/>
      <w:bookmarkEnd w:id="121"/>
      <w:bookmarkEnd w:id="122"/>
      <w:bookmarkEnd w:id="123"/>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4" w:name="_Toc369511233"/>
      <w:bookmarkStart w:id="125" w:name="_Toc380494240"/>
      <w:bookmarkStart w:id="126" w:name="_Toc476636382"/>
      <w:bookmarkStart w:id="127" w:name="_Toc13816884"/>
      <w:r w:rsidRPr="00837FA0">
        <w:rPr>
          <w:noProof w:val="0"/>
        </w:rPr>
        <w:t>Uzavretie zmluvy</w:t>
      </w:r>
      <w:bookmarkEnd w:id="124"/>
      <w:bookmarkEnd w:id="125"/>
      <w:bookmarkEnd w:id="126"/>
      <w:bookmarkEnd w:id="127"/>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28" w:name="_Toc369511236"/>
      <w:bookmarkStart w:id="129" w:name="_Toc380494243"/>
      <w:bookmarkStart w:id="130"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64FED2D6" w:rsidR="00D948EA" w:rsidRDefault="00A23FE8" w:rsidP="00F5402C">
      <w:pPr>
        <w:numPr>
          <w:ilvl w:val="1"/>
          <w:numId w:val="7"/>
        </w:numPr>
        <w:shd w:val="clear" w:color="auto" w:fill="FFFFFF"/>
        <w:spacing w:after="200"/>
        <w:ind w:left="709" w:hanging="709"/>
        <w:jc w:val="both"/>
      </w:pPr>
      <w:r w:rsidRPr="00837FA0">
        <w:lastRenderedPageBreak/>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1" w:name="_Toc1381688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8"/>
      <w:bookmarkEnd w:id="129"/>
      <w:bookmarkEnd w:id="130"/>
      <w:bookmarkEnd w:id="131"/>
    </w:p>
    <w:p w14:paraId="7AF437BC" w14:textId="77777777" w:rsidR="008716FD" w:rsidRPr="00837FA0" w:rsidRDefault="008716FD" w:rsidP="006D033F">
      <w:pPr>
        <w:pStyle w:val="Nadpis3"/>
        <w:numPr>
          <w:ilvl w:val="0"/>
          <w:numId w:val="7"/>
        </w:numPr>
        <w:ind w:left="0" w:firstLine="0"/>
        <w:rPr>
          <w:noProof w:val="0"/>
        </w:rPr>
      </w:pPr>
      <w:bookmarkStart w:id="132" w:name="_Toc369511237"/>
      <w:bookmarkStart w:id="133" w:name="_Toc380494244"/>
      <w:bookmarkStart w:id="134" w:name="_Toc476636384"/>
      <w:bookmarkStart w:id="135" w:name="_Toc13816886"/>
      <w:r w:rsidRPr="00837FA0">
        <w:rPr>
          <w:noProof w:val="0"/>
        </w:rPr>
        <w:t>Zrušenie použitého postupu zadávania zákazky</w:t>
      </w:r>
      <w:bookmarkEnd w:id="132"/>
      <w:bookmarkEnd w:id="133"/>
      <w:bookmarkEnd w:id="134"/>
      <w:bookmarkEnd w:id="135"/>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6"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7" w:name="_Toc476636385"/>
      <w:bookmarkStart w:id="138" w:name="_Toc13816887"/>
      <w:r w:rsidRPr="00837FA0">
        <w:rPr>
          <w:noProof w:val="0"/>
        </w:rPr>
        <w:t>9. Subdodávatelia</w:t>
      </w:r>
      <w:bookmarkEnd w:id="137"/>
      <w:bookmarkEnd w:id="138"/>
    </w:p>
    <w:p w14:paraId="542BA9FB" w14:textId="7C6E4670" w:rsidR="00D8444C" w:rsidRPr="00BC53F2" w:rsidRDefault="00652E9F" w:rsidP="006B5917">
      <w:pPr>
        <w:pStyle w:val="Odsekzoznamu"/>
        <w:numPr>
          <w:ilvl w:val="0"/>
          <w:numId w:val="37"/>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6B5917">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6B5917">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6B5917">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6B5917">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lastRenderedPageBreak/>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6B5917">
      <w:pPr>
        <w:pStyle w:val="Odsekzoznamu"/>
        <w:numPr>
          <w:ilvl w:val="0"/>
          <w:numId w:val="42"/>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13FAF9E1" w14:textId="65794281" w:rsidR="00887A3B" w:rsidRDefault="008716FD" w:rsidP="00DA5642">
      <w:pPr>
        <w:pStyle w:val="Nadpis1"/>
        <w:rPr>
          <w:noProof w:val="0"/>
        </w:rPr>
      </w:pPr>
      <w:bookmarkStart w:id="139" w:name="_Toc476636386"/>
      <w:bookmarkStart w:id="140" w:name="_Toc13816888"/>
      <w:bookmarkStart w:id="141"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Start w:id="142" w:name="kriteria_pravidlo"/>
      <w:bookmarkStart w:id="143" w:name="_Toc380494279"/>
      <w:bookmarkStart w:id="144" w:name="_Toc476636392"/>
      <w:bookmarkEnd w:id="136"/>
      <w:bookmarkEnd w:id="139"/>
      <w:bookmarkEnd w:id="140"/>
      <w:bookmarkEnd w:id="1"/>
      <w:bookmarkEnd w:id="141"/>
      <w:bookmarkEnd w:id="142"/>
    </w:p>
    <w:p w14:paraId="3030A4C7" w14:textId="77777777" w:rsidR="00DB572C" w:rsidRPr="00DB572C" w:rsidRDefault="00DB572C" w:rsidP="00DB572C">
      <w:pPr>
        <w:jc w:val="both"/>
        <w:rPr>
          <w:b/>
          <w:noProof w:val="0"/>
          <w:sz w:val="20"/>
          <w:szCs w:val="20"/>
          <w:lang w:eastAsia="en-US"/>
        </w:rPr>
      </w:pPr>
    </w:p>
    <w:p w14:paraId="508C3E34" w14:textId="77777777" w:rsidR="00DA5642" w:rsidRDefault="00DA5642" w:rsidP="00DA5642">
      <w:pPr>
        <w:ind w:left="709"/>
        <w:jc w:val="both"/>
        <w:rPr>
          <w:noProof w:val="0"/>
        </w:rPr>
      </w:pPr>
      <w:r w:rsidRPr="00D6700E">
        <w:rPr>
          <w:b/>
          <w:noProof w:val="0"/>
        </w:rPr>
        <w:t>1.  Určenie</w:t>
      </w:r>
      <w:r>
        <w:rPr>
          <w:noProof w:val="0"/>
        </w:rPr>
        <w:t>:</w:t>
      </w:r>
    </w:p>
    <w:p w14:paraId="2F3B30A6" w14:textId="77777777" w:rsidR="00DA5642" w:rsidRDefault="00DA5642" w:rsidP="00DA5642">
      <w:pPr>
        <w:ind w:left="709"/>
        <w:jc w:val="both"/>
        <w:rPr>
          <w:noProof w:val="0"/>
        </w:rPr>
      </w:pPr>
      <w:r w:rsidRPr="00F35124">
        <w:rPr>
          <w:noProof w:val="0"/>
        </w:rPr>
        <w:t xml:space="preserve">Predložené ponuky sa budú vyhodnocovať na základe </w:t>
      </w:r>
      <w:r w:rsidRPr="00F35124">
        <w:rPr>
          <w:b/>
          <w:noProof w:val="0"/>
        </w:rPr>
        <w:t xml:space="preserve">najnižšej ceny (netto cena) </w:t>
      </w:r>
      <w:r w:rsidRPr="00F35124">
        <w:rPr>
          <w:noProof w:val="0"/>
        </w:rPr>
        <w:t xml:space="preserve"> podľa § 44 ods. 3 písm. a) zákona o verejnom obstarávaní.</w:t>
      </w:r>
      <w:r>
        <w:rPr>
          <w:noProof w:val="0"/>
        </w:rPr>
        <w:t xml:space="preserve"> Toto kritérium na vyhodnotenie ponúk sa použije samostatne pre každú časť tejto verejnej súťaže.</w:t>
      </w:r>
    </w:p>
    <w:p w14:paraId="0CC62F64" w14:textId="77777777" w:rsidR="00DA5642" w:rsidRDefault="00DA5642" w:rsidP="00DA5642">
      <w:pPr>
        <w:ind w:left="709"/>
        <w:jc w:val="both"/>
        <w:rPr>
          <w:noProof w:val="0"/>
        </w:rPr>
      </w:pPr>
    </w:p>
    <w:p w14:paraId="2A14D610" w14:textId="77777777" w:rsidR="00DA5642" w:rsidRPr="00D6700E" w:rsidRDefault="00DA5642" w:rsidP="00DA5642">
      <w:pPr>
        <w:ind w:left="709"/>
        <w:jc w:val="both"/>
        <w:rPr>
          <w:b/>
          <w:noProof w:val="0"/>
        </w:rPr>
      </w:pPr>
      <w:r w:rsidRPr="00D6700E">
        <w:rPr>
          <w:b/>
          <w:noProof w:val="0"/>
        </w:rPr>
        <w:t>2.  Pomenovanie kritéria:</w:t>
      </w:r>
    </w:p>
    <w:p w14:paraId="7C64E945" w14:textId="77777777" w:rsidR="00DA5642" w:rsidRPr="00F35124" w:rsidRDefault="00DA5642" w:rsidP="00DA5642">
      <w:pPr>
        <w:ind w:left="709"/>
        <w:jc w:val="both"/>
        <w:rPr>
          <w:b/>
          <w:noProof w:val="0"/>
        </w:rPr>
      </w:pPr>
    </w:p>
    <w:p w14:paraId="4655E484" w14:textId="77777777" w:rsidR="00DA5642" w:rsidRPr="00D6700E" w:rsidRDefault="00DA5642" w:rsidP="00DA5642">
      <w:pPr>
        <w:ind w:left="709"/>
        <w:jc w:val="both"/>
        <w:rPr>
          <w:bCs/>
          <w:noProof w:val="0"/>
        </w:rPr>
      </w:pPr>
      <w:r w:rsidRPr="00D6700E">
        <w:rPr>
          <w:bCs/>
          <w:noProof w:val="0"/>
        </w:rPr>
        <w:t>Celková cena za rok v € bez DPH</w:t>
      </w:r>
    </w:p>
    <w:p w14:paraId="682C7DE2" w14:textId="77777777" w:rsidR="00DA5642" w:rsidRPr="00F35124" w:rsidRDefault="00DA5642" w:rsidP="00DA5642">
      <w:pPr>
        <w:ind w:left="709"/>
        <w:jc w:val="both"/>
        <w:rPr>
          <w:b/>
          <w:noProof w:val="0"/>
        </w:rPr>
      </w:pPr>
    </w:p>
    <w:p w14:paraId="0DE63074" w14:textId="77777777" w:rsidR="00DA5642" w:rsidRPr="00D6700E" w:rsidRDefault="00DA5642" w:rsidP="00DA5642">
      <w:pPr>
        <w:ind w:left="709"/>
        <w:jc w:val="both"/>
        <w:rPr>
          <w:b/>
          <w:noProof w:val="0"/>
        </w:rPr>
      </w:pPr>
      <w:r w:rsidRPr="00D6700E">
        <w:rPr>
          <w:b/>
          <w:noProof w:val="0"/>
        </w:rPr>
        <w:t>3. Definícia kritéria:</w:t>
      </w:r>
    </w:p>
    <w:p w14:paraId="52DD9474" w14:textId="77777777" w:rsidR="00DA5642" w:rsidRDefault="00DA5642" w:rsidP="00DA5642">
      <w:pPr>
        <w:ind w:left="709"/>
        <w:jc w:val="both"/>
        <w:rPr>
          <w:b/>
          <w:noProof w:val="0"/>
          <w:u w:val="single"/>
        </w:rPr>
      </w:pPr>
    </w:p>
    <w:p w14:paraId="1994F677" w14:textId="77777777" w:rsidR="00DA5642" w:rsidRPr="00F35124" w:rsidRDefault="00DA5642" w:rsidP="00DA5642">
      <w:pPr>
        <w:ind w:left="709"/>
        <w:jc w:val="both"/>
        <w:rPr>
          <w:noProof w:val="0"/>
        </w:rPr>
      </w:pPr>
      <w:bookmarkStart w:id="145" w:name="_Hlk525203360"/>
      <w:r w:rsidRPr="00F35124">
        <w:rPr>
          <w:b/>
          <w:noProof w:val="0"/>
        </w:rPr>
        <w:t>Celková cena v € bez DPH</w:t>
      </w:r>
      <w:r w:rsidRPr="00F35124">
        <w:rPr>
          <w:noProof w:val="0"/>
        </w:rPr>
        <w:t>, vypočítaná a vyjadrená v eurách v rozsahu a kvalite, uvedenej v časti B1. Opis premetu zákazky, s uvedením ceny bez DPH.</w:t>
      </w:r>
    </w:p>
    <w:bookmarkEnd w:id="145"/>
    <w:p w14:paraId="02C00249" w14:textId="77777777" w:rsidR="00DA5642" w:rsidRPr="00F35124" w:rsidRDefault="00DA5642" w:rsidP="00DA5642">
      <w:pPr>
        <w:ind w:left="709"/>
        <w:jc w:val="both"/>
        <w:rPr>
          <w:noProof w:val="0"/>
        </w:rPr>
      </w:pPr>
    </w:p>
    <w:p w14:paraId="1B244FD6" w14:textId="77777777" w:rsidR="00DA5642" w:rsidRPr="009F7F0B" w:rsidRDefault="00DA5642" w:rsidP="00DA5642">
      <w:pPr>
        <w:tabs>
          <w:tab w:val="center" w:pos="4536"/>
          <w:tab w:val="right" w:pos="9072"/>
        </w:tabs>
        <w:ind w:left="709"/>
        <w:jc w:val="both"/>
        <w:rPr>
          <w:bCs/>
          <w:noProof w:val="0"/>
        </w:rPr>
      </w:pPr>
      <w:r w:rsidRPr="00F35124">
        <w:rPr>
          <w:b/>
          <w:noProof w:val="0"/>
        </w:rPr>
        <w:t>Celková cena  v € bez DPH</w:t>
      </w:r>
      <w:r w:rsidRPr="00F35124">
        <w:rPr>
          <w:noProof w:val="0"/>
        </w:rPr>
        <w:t xml:space="preserve"> bude vypočítaná a vyjadrená podľa bodu </w:t>
      </w:r>
      <w:r>
        <w:rPr>
          <w:noProof w:val="0"/>
        </w:rPr>
        <w:t>17</w:t>
      </w:r>
      <w:r w:rsidRPr="00F35124">
        <w:rPr>
          <w:noProof w:val="0"/>
        </w:rPr>
        <w:t xml:space="preserve"> časti A.1 Pokyny pre uchádzačov súťažných podkladov v mene EUR, s uvedením ceny bez DPH (netto cena) alebo ceny celkom (netto cena), ak uchádzač nie je platcom DPH.</w:t>
      </w:r>
      <w:r w:rsidRPr="001B073E">
        <w:rPr>
          <w:bCs/>
          <w:noProof w:val="0"/>
        </w:rPr>
        <w:t xml:space="preserve"> </w:t>
      </w:r>
      <w:r w:rsidRPr="009F7F0B">
        <w:rPr>
          <w:bCs/>
          <w:noProof w:val="0"/>
        </w:rPr>
        <w:t xml:space="preserve">Celkovú zmluvnú cenu za predmet zákazky v € bez DPH (netto cena) alebo cenu celkom (netto cena), ak uchádzač nie je platcom DPH uchádzač uvedie na základe vlastných prepočtov, pričom </w:t>
      </w:r>
    </w:p>
    <w:p w14:paraId="5B1789C1" w14:textId="77777777" w:rsidR="00DA5642" w:rsidRPr="009F7F0B" w:rsidRDefault="00DA5642" w:rsidP="00DA5642">
      <w:pPr>
        <w:tabs>
          <w:tab w:val="center" w:pos="4536"/>
          <w:tab w:val="right" w:pos="9072"/>
        </w:tabs>
        <w:ind w:left="709"/>
        <w:jc w:val="both"/>
        <w:rPr>
          <w:bCs/>
          <w:noProof w:val="0"/>
        </w:rPr>
      </w:pPr>
    </w:p>
    <w:p w14:paraId="310C86C2" w14:textId="77777777" w:rsidR="00DA5642" w:rsidRPr="009F7F0B" w:rsidRDefault="00DA5642" w:rsidP="00DA5642">
      <w:pPr>
        <w:tabs>
          <w:tab w:val="center" w:pos="4536"/>
          <w:tab w:val="right" w:pos="9072"/>
        </w:tabs>
        <w:ind w:left="709"/>
        <w:jc w:val="both"/>
        <w:rPr>
          <w:bCs/>
          <w:noProof w:val="0"/>
        </w:rPr>
      </w:pPr>
      <w:r w:rsidRPr="009F7F0B">
        <w:rPr>
          <w:bCs/>
          <w:noProof w:val="0"/>
        </w:rPr>
        <w:t>- zoberie do úvahy všetky skutočnosti, ktoré sú nevyhnutné na úplné a riadne plnenie zmluvy</w:t>
      </w:r>
    </w:p>
    <w:p w14:paraId="489A8B8E" w14:textId="77777777" w:rsidR="00DA5642" w:rsidRPr="001B073E" w:rsidRDefault="00DA5642" w:rsidP="00DA5642">
      <w:pPr>
        <w:tabs>
          <w:tab w:val="center" w:pos="4536"/>
          <w:tab w:val="right" w:pos="9072"/>
        </w:tabs>
        <w:ind w:left="709"/>
        <w:jc w:val="both"/>
        <w:rPr>
          <w:bCs/>
          <w:noProof w:val="0"/>
        </w:rPr>
      </w:pPr>
      <w:r w:rsidRPr="009F7F0B">
        <w:rPr>
          <w:bCs/>
          <w:noProof w:val="0"/>
        </w:rPr>
        <w:t xml:space="preserve">- do zmluvnej ceny zahrnie všetky náklady spojené s požadovaným predmetom zákazky. </w:t>
      </w:r>
    </w:p>
    <w:p w14:paraId="6BE8A093" w14:textId="77777777" w:rsidR="00DA5642" w:rsidRPr="00F35124" w:rsidRDefault="00DA5642" w:rsidP="00DA5642">
      <w:pPr>
        <w:ind w:left="709"/>
        <w:jc w:val="both"/>
        <w:rPr>
          <w:b/>
          <w:noProof w:val="0"/>
        </w:rPr>
      </w:pPr>
    </w:p>
    <w:p w14:paraId="56650703" w14:textId="77777777" w:rsidR="00DA5642" w:rsidRPr="00F35124" w:rsidRDefault="00DA5642" w:rsidP="00DA5642">
      <w:pPr>
        <w:ind w:left="709"/>
        <w:jc w:val="both"/>
        <w:rPr>
          <w:noProof w:val="0"/>
        </w:rPr>
      </w:pPr>
      <w:r w:rsidRPr="00F35124">
        <w:rPr>
          <w:b/>
          <w:noProof w:val="0"/>
        </w:rPr>
        <w:t>Celková cena</w:t>
      </w:r>
      <w:r>
        <w:rPr>
          <w:b/>
          <w:noProof w:val="0"/>
        </w:rPr>
        <w:t xml:space="preserve"> </w:t>
      </w:r>
      <w:r w:rsidRPr="00F35124">
        <w:rPr>
          <w:b/>
          <w:noProof w:val="0"/>
        </w:rPr>
        <w:t>v € bez DPH</w:t>
      </w:r>
      <w:r w:rsidRPr="00F35124">
        <w:rPr>
          <w:noProof w:val="0"/>
        </w:rPr>
        <w:t xml:space="preserve"> za dodanie predmetu zákazky v EUR bez DPH je výsledkom súčinu </w:t>
      </w:r>
    </w:p>
    <w:p w14:paraId="7CCACF3C" w14:textId="77777777" w:rsidR="00DA5642" w:rsidRPr="00F35124" w:rsidRDefault="00DA5642" w:rsidP="00DA5642">
      <w:pPr>
        <w:ind w:left="709"/>
        <w:jc w:val="both"/>
        <w:rPr>
          <w:noProof w:val="0"/>
        </w:rPr>
      </w:pPr>
    </w:p>
    <w:p w14:paraId="0B7D2623" w14:textId="77777777" w:rsidR="00DA5642" w:rsidRDefault="00DA5642" w:rsidP="00DA5642">
      <w:pPr>
        <w:ind w:left="709"/>
        <w:jc w:val="both"/>
        <w:rPr>
          <w:noProof w:val="0"/>
        </w:rPr>
      </w:pPr>
      <w:r w:rsidRPr="00F35124">
        <w:rPr>
          <w:noProof w:val="0"/>
        </w:rPr>
        <w:t xml:space="preserve">Každá cena uvedená v návrhu na plnenie kritéria musí byť </w:t>
      </w:r>
      <w:r w:rsidRPr="00F35124">
        <w:rPr>
          <w:b/>
          <w:noProof w:val="0"/>
        </w:rPr>
        <w:t>zaokrúhlená na dve desatinné miesta</w:t>
      </w:r>
      <w:r w:rsidRPr="00F35124">
        <w:rPr>
          <w:noProof w:val="0"/>
        </w:rPr>
        <w:t>.</w:t>
      </w:r>
    </w:p>
    <w:p w14:paraId="5B2CD193" w14:textId="77777777" w:rsidR="00DA5642" w:rsidRDefault="00DA5642" w:rsidP="00DA5642">
      <w:pPr>
        <w:ind w:left="709"/>
        <w:jc w:val="both"/>
        <w:rPr>
          <w:noProof w:val="0"/>
        </w:rPr>
      </w:pPr>
    </w:p>
    <w:p w14:paraId="6170CB78" w14:textId="77777777" w:rsidR="00DA5642" w:rsidRPr="00E15A8E" w:rsidRDefault="00DA5642" w:rsidP="00DA5642">
      <w:pPr>
        <w:ind w:firstLine="709"/>
        <w:rPr>
          <w:rFonts w:cs="Arial"/>
          <w:b/>
        </w:rPr>
      </w:pPr>
      <w:r w:rsidRPr="00E15A8E">
        <w:rPr>
          <w:rFonts w:cs="Arial"/>
          <w:b/>
        </w:rPr>
        <w:t>4. Pravidlá uplatnenia kritéria</w:t>
      </w:r>
    </w:p>
    <w:p w14:paraId="3F3A96FB" w14:textId="77777777" w:rsidR="00DA5642" w:rsidRPr="00FE1F1A" w:rsidRDefault="00DA5642" w:rsidP="00DA5642">
      <w:pPr>
        <w:pStyle w:val="Zkladntext"/>
        <w:rPr>
          <w:rFonts w:ascii="Garamond" w:hAnsi="Garamond" w:cs="Arial"/>
          <w:sz w:val="24"/>
        </w:rPr>
      </w:pPr>
    </w:p>
    <w:p w14:paraId="45BEF399" w14:textId="77777777" w:rsidR="00DA5642" w:rsidRPr="00FE1F1A" w:rsidRDefault="00DA5642" w:rsidP="00DA5642">
      <w:pPr>
        <w:pStyle w:val="Zkladntext"/>
        <w:ind w:firstLine="709"/>
        <w:rPr>
          <w:rFonts w:ascii="Garamond" w:hAnsi="Garamond" w:cs="Arial"/>
          <w:sz w:val="24"/>
        </w:rPr>
      </w:pPr>
      <w:r w:rsidRPr="00FE1F1A">
        <w:rPr>
          <w:rFonts w:ascii="Garamond" w:hAnsi="Garamond" w:cs="Arial"/>
          <w:sz w:val="24"/>
        </w:rPr>
        <w:t xml:space="preserve">Jediné kritérium: </w:t>
      </w:r>
      <w:r w:rsidRPr="00FE1F1A">
        <w:rPr>
          <w:rFonts w:ascii="Garamond" w:hAnsi="Garamond" w:cs="Arial"/>
          <w:b/>
          <w:sz w:val="24"/>
        </w:rPr>
        <w:t>Celková cena</w:t>
      </w:r>
      <w:r>
        <w:rPr>
          <w:rFonts w:ascii="Garamond" w:hAnsi="Garamond" w:cs="Arial"/>
          <w:b/>
          <w:sz w:val="24"/>
        </w:rPr>
        <w:t xml:space="preserve"> </w:t>
      </w:r>
      <w:r w:rsidRPr="00FE1F1A">
        <w:rPr>
          <w:rFonts w:ascii="Garamond" w:hAnsi="Garamond" w:cs="Arial"/>
          <w:b/>
          <w:sz w:val="24"/>
        </w:rPr>
        <w:t xml:space="preserve"> v € bez DPH</w:t>
      </w:r>
    </w:p>
    <w:p w14:paraId="49941B4F" w14:textId="77777777" w:rsidR="00DA5642" w:rsidRPr="00FE1F1A" w:rsidRDefault="00DA5642" w:rsidP="00DA5642">
      <w:pPr>
        <w:pStyle w:val="Zkladntext"/>
        <w:rPr>
          <w:rFonts w:ascii="Garamond" w:hAnsi="Garamond" w:cs="Arial"/>
          <w:sz w:val="24"/>
        </w:rPr>
      </w:pPr>
    </w:p>
    <w:p w14:paraId="51E880A9" w14:textId="77777777" w:rsidR="00DA5642" w:rsidRDefault="00DA5642" w:rsidP="00DA5642">
      <w:pPr>
        <w:ind w:left="709"/>
        <w:jc w:val="both"/>
        <w:rPr>
          <w:noProof w:val="0"/>
        </w:rPr>
      </w:pPr>
      <w:r w:rsidRPr="00FE1F1A">
        <w:rPr>
          <w:rFonts w:cs="Arial"/>
        </w:rPr>
        <w:t xml:space="preserve">Ponuky uchádzačov sa budú vyhodnocovať na základe jediného kritéria - </w:t>
      </w:r>
      <w:r w:rsidRPr="00FE1F1A">
        <w:rPr>
          <w:rFonts w:cs="Arial"/>
          <w:b/>
        </w:rPr>
        <w:t>najnižšej ceny</w:t>
      </w:r>
      <w:r w:rsidRPr="00FE1F1A">
        <w:rPr>
          <w:rFonts w:cs="Arial"/>
        </w:rPr>
        <w:t xml:space="preserve"> </w:t>
      </w:r>
      <w:r>
        <w:rPr>
          <w:rFonts w:cs="Arial"/>
        </w:rPr>
        <w:t xml:space="preserve"> </w:t>
      </w:r>
      <w:r w:rsidRPr="00FE1F1A">
        <w:rPr>
          <w:rFonts w:cs="Arial"/>
        </w:rPr>
        <w:t xml:space="preserve">v súlade s </w:t>
      </w:r>
      <w:r w:rsidRPr="00F35124">
        <w:rPr>
          <w:noProof w:val="0"/>
        </w:rPr>
        <w:t>§ 44 ods. 3 písm. a) zákona o verejnom obstarávaní.</w:t>
      </w:r>
    </w:p>
    <w:p w14:paraId="5F9CC0DD" w14:textId="77777777" w:rsidR="00DA5642" w:rsidRPr="00F35124" w:rsidRDefault="00DA5642" w:rsidP="00DA5642">
      <w:pPr>
        <w:ind w:left="709"/>
        <w:jc w:val="both"/>
        <w:rPr>
          <w:noProof w:val="0"/>
        </w:rPr>
      </w:pPr>
    </w:p>
    <w:p w14:paraId="1B9FC696" w14:textId="77777777" w:rsidR="00DA5642" w:rsidRPr="00E15A8E" w:rsidRDefault="00DA5642" w:rsidP="00DA5642">
      <w:pPr>
        <w:pStyle w:val="Zkladntext"/>
        <w:ind w:left="709"/>
        <w:rPr>
          <w:rFonts w:ascii="Garamond" w:hAnsi="Garamond"/>
          <w:b/>
          <w:bCs/>
          <w:noProof w:val="0"/>
          <w:sz w:val="24"/>
        </w:rPr>
      </w:pPr>
      <w:r w:rsidRPr="00E15A8E">
        <w:rPr>
          <w:rFonts w:ascii="Garamond" w:hAnsi="Garamond"/>
          <w:b/>
          <w:bCs/>
          <w:noProof w:val="0"/>
          <w:sz w:val="24"/>
        </w:rPr>
        <w:t>6. Určenie poradia a úspešnej ponuky</w:t>
      </w:r>
    </w:p>
    <w:p w14:paraId="5B923C56" w14:textId="77777777" w:rsidR="00DA5642" w:rsidRPr="001B073E" w:rsidRDefault="00DA5642" w:rsidP="00DA5642">
      <w:pPr>
        <w:pStyle w:val="Zkladntext"/>
        <w:ind w:left="709"/>
        <w:rPr>
          <w:rFonts w:ascii="Garamond" w:hAnsi="Garamond"/>
          <w:bCs/>
          <w:noProof w:val="0"/>
          <w:sz w:val="24"/>
        </w:rPr>
      </w:pPr>
    </w:p>
    <w:p w14:paraId="142192E6" w14:textId="77777777" w:rsidR="00DA5642" w:rsidRPr="001B073E" w:rsidRDefault="00DA5642" w:rsidP="00DA5642">
      <w:pPr>
        <w:pStyle w:val="Zkladntext"/>
        <w:ind w:left="709"/>
        <w:rPr>
          <w:rFonts w:ascii="Garamond" w:hAnsi="Garamond"/>
          <w:bCs/>
          <w:noProof w:val="0"/>
          <w:sz w:val="24"/>
        </w:rPr>
      </w:pPr>
      <w:r w:rsidRPr="001B073E">
        <w:rPr>
          <w:rFonts w:ascii="Garamond" w:hAnsi="Garamond"/>
          <w:bCs/>
          <w:noProof w:val="0"/>
          <w:sz w:val="24"/>
        </w:rPr>
        <w:t>Určenie poradia ponúk</w:t>
      </w:r>
      <w:r>
        <w:rPr>
          <w:rFonts w:ascii="Garamond" w:hAnsi="Garamond"/>
          <w:bCs/>
          <w:noProof w:val="0"/>
          <w:sz w:val="24"/>
        </w:rPr>
        <w:t xml:space="preserve"> pre jednotlivé časti</w:t>
      </w:r>
      <w:r w:rsidRPr="001B073E">
        <w:rPr>
          <w:rFonts w:ascii="Garamond" w:hAnsi="Garamond"/>
          <w:bCs/>
          <w:noProof w:val="0"/>
          <w:sz w:val="24"/>
        </w:rPr>
        <w:t xml:space="preserve"> sa určí porovnaním celkových cien za dodanie predmetu zákazky všetkých ponúk –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w:t>
      </w:r>
    </w:p>
    <w:p w14:paraId="670D4B5B" w14:textId="77777777" w:rsidR="00DA5642" w:rsidRPr="001B073E" w:rsidRDefault="00DA5642" w:rsidP="00DA5642">
      <w:pPr>
        <w:pStyle w:val="Zkladntext"/>
        <w:ind w:left="709"/>
        <w:rPr>
          <w:rFonts w:ascii="Garamond" w:hAnsi="Garamond"/>
          <w:bCs/>
          <w:noProof w:val="0"/>
          <w:sz w:val="24"/>
        </w:rPr>
      </w:pPr>
    </w:p>
    <w:p w14:paraId="0410DF0B" w14:textId="77777777" w:rsidR="00DA5642" w:rsidRDefault="00DA5642" w:rsidP="00DA5642">
      <w:pPr>
        <w:pStyle w:val="Zkladntext"/>
        <w:ind w:left="709"/>
        <w:rPr>
          <w:rFonts w:ascii="Garamond" w:hAnsi="Garamond"/>
          <w:bCs/>
          <w:noProof w:val="0"/>
          <w:sz w:val="24"/>
        </w:rPr>
      </w:pPr>
      <w:r w:rsidRPr="001B073E">
        <w:rPr>
          <w:rFonts w:ascii="Garamond" w:hAnsi="Garamond"/>
          <w:bCs/>
          <w:noProof w:val="0"/>
          <w:sz w:val="24"/>
        </w:rPr>
        <w:t>Úspešný uchádzač</w:t>
      </w:r>
      <w:r>
        <w:rPr>
          <w:rFonts w:ascii="Garamond" w:hAnsi="Garamond"/>
          <w:bCs/>
          <w:noProof w:val="0"/>
          <w:sz w:val="24"/>
        </w:rPr>
        <w:t xml:space="preserve"> pre jednotlivú časť bude ten</w:t>
      </w:r>
      <w:r w:rsidRPr="001B073E">
        <w:rPr>
          <w:rFonts w:ascii="Garamond" w:hAnsi="Garamond"/>
          <w:bCs/>
          <w:noProof w:val="0"/>
          <w:sz w:val="24"/>
        </w:rPr>
        <w:t>, ktorý  bude mať najnižšiu cenu – Celková cena  v € bez DPH</w:t>
      </w:r>
      <w:r>
        <w:rPr>
          <w:rFonts w:ascii="Garamond" w:hAnsi="Garamond"/>
          <w:bCs/>
          <w:noProof w:val="0"/>
          <w:sz w:val="24"/>
        </w:rPr>
        <w:t xml:space="preserve"> – Ch </w:t>
      </w:r>
      <w:proofErr w:type="spellStart"/>
      <w:r>
        <w:rPr>
          <w:rFonts w:ascii="Garamond" w:hAnsi="Garamond"/>
          <w:bCs/>
          <w:noProof w:val="0"/>
          <w:sz w:val="24"/>
        </w:rPr>
        <w:t>hp</w:t>
      </w:r>
      <w:proofErr w:type="spellEnd"/>
      <w:r>
        <w:rPr>
          <w:rFonts w:ascii="Garamond" w:hAnsi="Garamond"/>
          <w:bCs/>
          <w:noProof w:val="0"/>
          <w:sz w:val="24"/>
        </w:rPr>
        <w:t xml:space="preserve"> podľa nasledovného vzorca:</w:t>
      </w:r>
    </w:p>
    <w:p w14:paraId="16495B93" w14:textId="77777777" w:rsidR="00DA5642" w:rsidRDefault="00DA5642" w:rsidP="00DA5642">
      <w:pPr>
        <w:pStyle w:val="Zkladntext"/>
        <w:ind w:left="709"/>
        <w:rPr>
          <w:rFonts w:ascii="Garamond" w:hAnsi="Garamond"/>
          <w:bCs/>
          <w:noProof w:val="0"/>
          <w:sz w:val="24"/>
        </w:rPr>
      </w:pPr>
    </w:p>
    <w:p w14:paraId="174AE12F" w14:textId="77777777" w:rsidR="00DA5642" w:rsidRDefault="00DA5642" w:rsidP="00DA5642">
      <w:pPr>
        <w:pStyle w:val="Zkladntext"/>
        <w:ind w:left="709"/>
        <w:rPr>
          <w:rFonts w:ascii="Garamond" w:hAnsi="Garamond"/>
          <w:bCs/>
          <w:noProof w:val="0"/>
          <w:sz w:val="24"/>
        </w:rPr>
      </w:pPr>
    </w:p>
    <w:p w14:paraId="2EAD8631" w14:textId="77777777" w:rsidR="00DA5642" w:rsidRDefault="00DA5642" w:rsidP="00DA5642">
      <w:pPr>
        <w:pStyle w:val="Zkladntext"/>
        <w:ind w:left="709"/>
        <w:rPr>
          <w:rFonts w:ascii="Garamond" w:hAnsi="Garamond"/>
          <w:bCs/>
          <w:noProof w:val="0"/>
          <w:sz w:val="24"/>
        </w:rPr>
      </w:pPr>
    </w:p>
    <w:p w14:paraId="5201CF88" w14:textId="77777777" w:rsidR="00DA5642" w:rsidRPr="001B073E" w:rsidRDefault="00DA5642" w:rsidP="00DA5642">
      <w:pPr>
        <w:pStyle w:val="Zkladntext"/>
        <w:ind w:left="709"/>
        <w:rPr>
          <w:rFonts w:ascii="Garamond" w:hAnsi="Garamond"/>
          <w:bCs/>
          <w:noProof w:val="0"/>
          <w:sz w:val="24"/>
        </w:rPr>
      </w:pPr>
      <w:r w:rsidRPr="001B073E">
        <w:rPr>
          <w:rFonts w:ascii="Garamond" w:hAnsi="Garamond"/>
          <w:bCs/>
          <w:noProof w:val="0"/>
          <w:sz w:val="24"/>
        </w:rPr>
        <w:t xml:space="preserve">Funkcia MIN(CH hp1 až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w:t>
      </w:r>
    </w:p>
    <w:p w14:paraId="2A83640F" w14:textId="77777777" w:rsidR="00DA5642" w:rsidRPr="001B073E" w:rsidRDefault="00DA5642" w:rsidP="00DA5642">
      <w:pPr>
        <w:pStyle w:val="Zkladntext"/>
        <w:ind w:left="709"/>
        <w:rPr>
          <w:rFonts w:ascii="Garamond" w:hAnsi="Garamond"/>
          <w:bCs/>
          <w:noProof w:val="0"/>
          <w:sz w:val="24"/>
        </w:rPr>
      </w:pPr>
    </w:p>
    <w:p w14:paraId="0DA24A26" w14:textId="77777777" w:rsidR="00DA5642" w:rsidRPr="001B073E" w:rsidRDefault="00DA5642" w:rsidP="00DA5642">
      <w:pPr>
        <w:pStyle w:val="Zkladntext"/>
        <w:ind w:left="709"/>
        <w:rPr>
          <w:rFonts w:ascii="Garamond" w:hAnsi="Garamond"/>
          <w:bCs/>
          <w:noProof w:val="0"/>
          <w:sz w:val="24"/>
        </w:rPr>
      </w:pPr>
      <w:r w:rsidRPr="001B073E">
        <w:rPr>
          <w:rFonts w:ascii="Garamond" w:hAnsi="Garamond"/>
          <w:bCs/>
          <w:noProof w:val="0"/>
          <w:sz w:val="24"/>
        </w:rPr>
        <w:t>Vysvetlivky vzorca:</w:t>
      </w:r>
    </w:p>
    <w:p w14:paraId="26035E36" w14:textId="77777777" w:rsidR="00DA5642" w:rsidRPr="001B073E" w:rsidRDefault="00DA5642" w:rsidP="00DA5642">
      <w:pPr>
        <w:pStyle w:val="Zkladntext"/>
        <w:ind w:left="709"/>
        <w:rPr>
          <w:rFonts w:ascii="Garamond" w:hAnsi="Garamond"/>
          <w:bCs/>
          <w:noProof w:val="0"/>
          <w:sz w:val="24"/>
        </w:rPr>
      </w:pPr>
      <w:r w:rsidRPr="001B073E">
        <w:rPr>
          <w:rFonts w:ascii="Garamond" w:hAnsi="Garamond"/>
          <w:bCs/>
          <w:noProof w:val="0"/>
          <w:sz w:val="24"/>
        </w:rPr>
        <w:t>Funkcia MIN-funkcia zostavenia poradia od min po max.</w:t>
      </w:r>
    </w:p>
    <w:p w14:paraId="6A41FF41" w14:textId="77777777" w:rsidR="00DA5642" w:rsidRPr="001B073E" w:rsidRDefault="00DA5642" w:rsidP="00DA5642">
      <w:pPr>
        <w:pStyle w:val="Zkladntext"/>
        <w:ind w:left="709"/>
        <w:rPr>
          <w:rFonts w:ascii="Garamond" w:hAnsi="Garamond"/>
          <w:bCs/>
          <w:noProof w:val="0"/>
          <w:sz w:val="24"/>
        </w:rPr>
      </w:pPr>
      <w:r w:rsidRPr="001B073E">
        <w:rPr>
          <w:rFonts w:ascii="Garamond" w:hAnsi="Garamond"/>
          <w:bCs/>
          <w:noProof w:val="0"/>
          <w:sz w:val="24"/>
        </w:rPr>
        <w:t xml:space="preserve">CH hp1, resp.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 celkové hodnotenie hodnotenej ponuky 1 až x.</w:t>
      </w:r>
    </w:p>
    <w:p w14:paraId="00EA3EF4" w14:textId="77777777" w:rsidR="00DA5642" w:rsidRDefault="00DA5642" w:rsidP="00DA5642">
      <w:pPr>
        <w:pStyle w:val="Zkladntext"/>
        <w:ind w:left="709"/>
        <w:rPr>
          <w:rFonts w:ascii="Garamond" w:hAnsi="Garamond"/>
          <w:bCs/>
          <w:noProof w:val="0"/>
          <w:sz w:val="24"/>
        </w:rPr>
      </w:pPr>
    </w:p>
    <w:p w14:paraId="357DBE0E" w14:textId="77777777" w:rsidR="00DA5642" w:rsidRPr="009F7F0B" w:rsidRDefault="00DA5642" w:rsidP="00DA5642">
      <w:pPr>
        <w:pStyle w:val="Zkladntext"/>
        <w:ind w:left="709"/>
        <w:rPr>
          <w:b/>
          <w:bCs/>
          <w:noProof w:val="0"/>
          <w:u w:val="single"/>
        </w:rPr>
      </w:pPr>
    </w:p>
    <w:p w14:paraId="33F0E765" w14:textId="77777777" w:rsidR="00DA5642" w:rsidRPr="00E15A8E" w:rsidRDefault="00DA5642" w:rsidP="00DA5642">
      <w:pPr>
        <w:pStyle w:val="Nadpis2"/>
        <w:tabs>
          <w:tab w:val="clear" w:pos="540"/>
        </w:tabs>
        <w:spacing w:line="240" w:lineRule="auto"/>
        <w:ind w:firstLine="709"/>
        <w:jc w:val="both"/>
        <w:rPr>
          <w:sz w:val="24"/>
          <w:szCs w:val="24"/>
        </w:rPr>
      </w:pPr>
      <w:bookmarkStart w:id="146" w:name="_Toc527363004"/>
      <w:bookmarkStart w:id="147" w:name="_Toc527363087"/>
      <w:bookmarkStart w:id="148" w:name="_Toc531343635"/>
      <w:r w:rsidRPr="00E15A8E">
        <w:rPr>
          <w:rFonts w:cs="Arial"/>
          <w:sz w:val="24"/>
          <w:szCs w:val="24"/>
        </w:rPr>
        <w:t>7.Vypracovanie návrhu na plnenie kritéria</w:t>
      </w:r>
      <w:bookmarkEnd w:id="146"/>
      <w:bookmarkEnd w:id="147"/>
      <w:bookmarkEnd w:id="148"/>
      <w:r w:rsidRPr="00E15A8E">
        <w:rPr>
          <w:rFonts w:cs="Arial"/>
          <w:sz w:val="24"/>
          <w:szCs w:val="24"/>
        </w:rPr>
        <w:t xml:space="preserve"> </w:t>
      </w:r>
    </w:p>
    <w:p w14:paraId="3BE9D77F" w14:textId="77777777" w:rsidR="00DA5642" w:rsidRPr="009F7F0B" w:rsidRDefault="00DA5642" w:rsidP="00DA5642">
      <w:pPr>
        <w:pStyle w:val="Zkladntext"/>
        <w:tabs>
          <w:tab w:val="right" w:leader="dot" w:pos="10034"/>
        </w:tabs>
        <w:rPr>
          <w:rFonts w:ascii="Garamond" w:hAnsi="Garamond" w:cs="Arial"/>
          <w:sz w:val="24"/>
        </w:rPr>
      </w:pPr>
    </w:p>
    <w:p w14:paraId="14FCF9C2" w14:textId="77777777" w:rsidR="00DA5642" w:rsidRPr="001B073E" w:rsidRDefault="00DA5642" w:rsidP="00DA5642">
      <w:pPr>
        <w:pStyle w:val="Zkladntext"/>
        <w:tabs>
          <w:tab w:val="right" w:leader="dot" w:pos="10034"/>
        </w:tabs>
        <w:ind w:left="709"/>
        <w:rPr>
          <w:rFonts w:ascii="Garamond" w:hAnsi="Garamond" w:cs="Arial"/>
          <w:sz w:val="24"/>
        </w:rPr>
      </w:pPr>
      <w:r w:rsidRPr="009F7F0B">
        <w:rPr>
          <w:rFonts w:ascii="Garamond" w:hAnsi="Garamond" w:cs="Arial"/>
          <w:sz w:val="24"/>
        </w:rPr>
        <w:t xml:space="preserve">Uchádzač uvedie svoj návrh na plnenie do tabuľky: </w:t>
      </w:r>
    </w:p>
    <w:p w14:paraId="48063A0E" w14:textId="77777777" w:rsidR="00DA5642" w:rsidRPr="00B468A5" w:rsidRDefault="00DA5642" w:rsidP="00DA5642">
      <w:pPr>
        <w:pStyle w:val="Zkladntext"/>
        <w:tabs>
          <w:tab w:val="right" w:leader="dot" w:pos="10034"/>
        </w:tabs>
        <w:ind w:left="709" w:hanging="709"/>
        <w:rPr>
          <w:rFonts w:ascii="Garamond" w:hAnsi="Garamond" w:cs="Arial"/>
          <w:b/>
          <w:sz w:val="24"/>
        </w:rPr>
      </w:pPr>
      <w:r>
        <w:rPr>
          <w:rFonts w:ascii="Garamond" w:hAnsi="Garamond" w:cs="Arial"/>
          <w:b/>
          <w:sz w:val="24"/>
        </w:rPr>
        <w:tab/>
      </w:r>
      <w:r w:rsidRPr="009F7F0B">
        <w:rPr>
          <w:rFonts w:ascii="Garamond" w:hAnsi="Garamond" w:cs="Arial"/>
          <w:b/>
          <w:sz w:val="24"/>
        </w:rPr>
        <w:t>príloha č. 1 k SP  - Návrh na plnenie kritérií – sum</w:t>
      </w:r>
      <w:r>
        <w:rPr>
          <w:rFonts w:ascii="Garamond" w:hAnsi="Garamond" w:cs="Arial"/>
          <w:b/>
          <w:sz w:val="24"/>
        </w:rPr>
        <w:t>ár</w:t>
      </w:r>
    </w:p>
    <w:p w14:paraId="31EDF5DE" w14:textId="77777777" w:rsidR="00DA5642" w:rsidRPr="00E15A8E" w:rsidRDefault="00DA5642" w:rsidP="00DA5642"/>
    <w:p w14:paraId="10FE03C4" w14:textId="77777777" w:rsidR="00DA5642" w:rsidRDefault="00DA5642" w:rsidP="00DA5642">
      <w:pPr>
        <w:pStyle w:val="Nadpis1"/>
        <w:rPr>
          <w:noProof w:val="0"/>
        </w:rPr>
      </w:pPr>
    </w:p>
    <w:p w14:paraId="7BE33FEE" w14:textId="77777777" w:rsidR="00DA5642" w:rsidRDefault="00DA5642" w:rsidP="00DA5642"/>
    <w:p w14:paraId="7A623821" w14:textId="251050A3" w:rsidR="00DB572C" w:rsidRDefault="00DB572C" w:rsidP="00887A3B">
      <w:pPr>
        <w:pStyle w:val="Zkladntext"/>
        <w:rPr>
          <w:rFonts w:ascii="Garamond" w:hAnsi="Garamond"/>
          <w:bCs/>
          <w:sz w:val="24"/>
        </w:rPr>
      </w:pP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791B14BD" w:rsidR="00887A3B" w:rsidRDefault="00887A3B" w:rsidP="00887A3B">
      <w:pPr>
        <w:pStyle w:val="Nadpis1"/>
        <w:jc w:val="left"/>
        <w:rPr>
          <w:noProof w:val="0"/>
        </w:rPr>
      </w:pPr>
    </w:p>
    <w:p w14:paraId="1EF78C26" w14:textId="19C86074" w:rsidR="00E85857" w:rsidRDefault="00E85857" w:rsidP="00E85857"/>
    <w:p w14:paraId="37290308" w14:textId="3B6608EC" w:rsidR="00E85857" w:rsidRDefault="00E85857" w:rsidP="00E85857"/>
    <w:p w14:paraId="5471165B" w14:textId="77F93F7A" w:rsidR="00E85857" w:rsidRDefault="00E85857" w:rsidP="00E85857"/>
    <w:p w14:paraId="5E2B899B" w14:textId="77777777" w:rsidR="00DA5642" w:rsidRDefault="00DA5642" w:rsidP="00DA5642">
      <w:pPr>
        <w:pStyle w:val="Nadpis1"/>
        <w:rPr>
          <w:noProof w:val="0"/>
        </w:rPr>
      </w:pPr>
      <w:bookmarkStart w:id="149" w:name="_Toc476636391"/>
      <w:bookmarkStart w:id="150" w:name="_Toc506982022"/>
      <w:bookmarkStart w:id="151" w:name="_Toc13816889"/>
      <w:bookmarkStart w:id="152" w:name="_Hlk14781500"/>
      <w:r>
        <w:rPr>
          <w:noProof w:val="0"/>
        </w:rPr>
        <w:lastRenderedPageBreak/>
        <w:t xml:space="preserve">B.1  </w:t>
      </w:r>
      <w:bookmarkStart w:id="153" w:name="_Hlk506552517"/>
      <w:r>
        <w:rPr>
          <w:noProof w:val="0"/>
        </w:rPr>
        <w:t>OBCHODNÉ PODMIENKY POSKYTOVANIA PREDMETU OBSTARÁVANIA</w:t>
      </w:r>
      <w:bookmarkEnd w:id="149"/>
      <w:bookmarkEnd w:id="150"/>
      <w:bookmarkEnd w:id="151"/>
      <w:bookmarkEnd w:id="153"/>
    </w:p>
    <w:bookmarkEnd w:id="152"/>
    <w:p w14:paraId="30052BC0" w14:textId="474AE79C" w:rsidR="00DA5642" w:rsidRDefault="00DA5642" w:rsidP="00E85857"/>
    <w:p w14:paraId="1FA41F85" w14:textId="7659EE9B" w:rsidR="00DA5642" w:rsidRDefault="00DA5642" w:rsidP="00E85857"/>
    <w:p w14:paraId="7323A079" w14:textId="5BFADD39" w:rsidR="00DA5642" w:rsidRDefault="00DA5642" w:rsidP="00E85857">
      <w:r>
        <w:t>Zmluvy tvoria samostatnú časť týchto súťažných podkladov.</w:t>
      </w:r>
    </w:p>
    <w:p w14:paraId="18CDFDBE" w14:textId="318C2888" w:rsidR="00E85857" w:rsidRDefault="00E85857" w:rsidP="00E85857"/>
    <w:p w14:paraId="68FBC052" w14:textId="1D0DFE9B" w:rsidR="00E85857" w:rsidRDefault="00E85857" w:rsidP="00E85857"/>
    <w:p w14:paraId="3CED3A9A" w14:textId="73EE0BEB" w:rsidR="00E85857" w:rsidRDefault="00E85857" w:rsidP="00E85857"/>
    <w:p w14:paraId="0E4C3EBE" w14:textId="1E0FC8FB" w:rsidR="00E85857" w:rsidRDefault="00E85857" w:rsidP="00E85857"/>
    <w:p w14:paraId="5E9E035F" w14:textId="6EF44A92" w:rsidR="00E85857" w:rsidRDefault="00E85857" w:rsidP="00E85857"/>
    <w:p w14:paraId="2CDDB4EE" w14:textId="4205A89A" w:rsidR="00E85857" w:rsidRDefault="00E85857" w:rsidP="00E85857"/>
    <w:p w14:paraId="6E21EE10" w14:textId="26B6DF04" w:rsidR="00DA5642" w:rsidRDefault="00DA5642" w:rsidP="00E85857"/>
    <w:p w14:paraId="50965207" w14:textId="31D5AB83" w:rsidR="00DA5642" w:rsidRDefault="00DA5642" w:rsidP="00E85857"/>
    <w:p w14:paraId="6D2199AD" w14:textId="3D1180ED" w:rsidR="00DA5642" w:rsidRDefault="00DA5642" w:rsidP="00E85857"/>
    <w:p w14:paraId="638BE055" w14:textId="082A0DBA" w:rsidR="00DA5642" w:rsidRDefault="00DA5642" w:rsidP="00E85857"/>
    <w:p w14:paraId="505D3AD0" w14:textId="23A617C7" w:rsidR="00DA5642" w:rsidRDefault="00DA5642" w:rsidP="00E85857"/>
    <w:p w14:paraId="35EAFB72" w14:textId="12BD0934" w:rsidR="00DA5642" w:rsidRDefault="00DA5642" w:rsidP="00E85857"/>
    <w:p w14:paraId="7916B99F" w14:textId="77DC0FA1" w:rsidR="00DA5642" w:rsidRDefault="00DA5642" w:rsidP="00E85857"/>
    <w:p w14:paraId="505091E4" w14:textId="3DF9C227" w:rsidR="00DA5642" w:rsidRDefault="00DA5642" w:rsidP="00E85857"/>
    <w:p w14:paraId="319A2258" w14:textId="01244B16" w:rsidR="00DA5642" w:rsidRDefault="00DA5642" w:rsidP="00E85857"/>
    <w:p w14:paraId="6861388C" w14:textId="74C33D7B" w:rsidR="00DA5642" w:rsidRDefault="00DA5642" w:rsidP="00E85857"/>
    <w:p w14:paraId="011A8F33" w14:textId="72F44036" w:rsidR="00DA5642" w:rsidRDefault="00DA5642" w:rsidP="00E85857"/>
    <w:p w14:paraId="1F5049A9" w14:textId="6626A8F1" w:rsidR="00DA5642" w:rsidRDefault="00DA5642" w:rsidP="00E85857"/>
    <w:p w14:paraId="742C0981" w14:textId="58757F8A" w:rsidR="00DA5642" w:rsidRDefault="00DA5642" w:rsidP="00E85857"/>
    <w:p w14:paraId="2EAABDB5" w14:textId="673C83CC" w:rsidR="00DA5642" w:rsidRDefault="00DA5642" w:rsidP="00E85857"/>
    <w:p w14:paraId="1799080C" w14:textId="64D66D27" w:rsidR="00DA5642" w:rsidRDefault="00DA5642" w:rsidP="00E85857"/>
    <w:p w14:paraId="1126653C" w14:textId="09067023" w:rsidR="00DA5642" w:rsidRDefault="00DA5642" w:rsidP="00E85857"/>
    <w:p w14:paraId="5708B12D" w14:textId="0381E99D" w:rsidR="00DA5642" w:rsidRDefault="00DA5642" w:rsidP="00E85857"/>
    <w:p w14:paraId="29EBCC7B" w14:textId="5610571C" w:rsidR="00DA5642" w:rsidRDefault="00DA5642" w:rsidP="00E85857"/>
    <w:p w14:paraId="4BEAB180" w14:textId="05A85DA9" w:rsidR="00DA5642" w:rsidRDefault="00DA5642" w:rsidP="00E85857"/>
    <w:p w14:paraId="271DCDED" w14:textId="3D71B30C" w:rsidR="00DA5642" w:rsidRDefault="00DA5642" w:rsidP="00E85857"/>
    <w:p w14:paraId="4DEEA4CE" w14:textId="57355DAF" w:rsidR="00DA5642" w:rsidRDefault="00DA5642" w:rsidP="00E85857"/>
    <w:p w14:paraId="3557DD2A" w14:textId="06CC5EE4" w:rsidR="00DA5642" w:rsidRDefault="00DA5642" w:rsidP="00E85857"/>
    <w:p w14:paraId="69610101" w14:textId="49707BB3" w:rsidR="00DA5642" w:rsidRDefault="00DA5642" w:rsidP="00E85857"/>
    <w:p w14:paraId="7B4650EC" w14:textId="539B7833" w:rsidR="00DA5642" w:rsidRDefault="00DA5642" w:rsidP="00E85857"/>
    <w:p w14:paraId="0E5F3025" w14:textId="74C6B954" w:rsidR="00DA5642" w:rsidRDefault="00DA5642" w:rsidP="00E85857"/>
    <w:p w14:paraId="06C0CD12" w14:textId="2D87E144" w:rsidR="00DA5642" w:rsidRDefault="00DA5642" w:rsidP="00E85857"/>
    <w:p w14:paraId="50D9AA3F" w14:textId="496503BC" w:rsidR="00DA5642" w:rsidRDefault="00DA5642" w:rsidP="00E85857"/>
    <w:p w14:paraId="434D1CC3" w14:textId="00553A0A" w:rsidR="00DA5642" w:rsidRDefault="00DA5642" w:rsidP="00E85857"/>
    <w:p w14:paraId="60A032E6" w14:textId="7CCD9445" w:rsidR="00DA5642" w:rsidRDefault="00DA5642" w:rsidP="00E85857"/>
    <w:p w14:paraId="75BE06CF" w14:textId="16183B32" w:rsidR="00DA5642" w:rsidRDefault="00DA5642" w:rsidP="00E85857"/>
    <w:p w14:paraId="3AA3BAB7" w14:textId="363ED83F" w:rsidR="00DA5642" w:rsidRDefault="00DA5642" w:rsidP="00E85857"/>
    <w:p w14:paraId="23FAB398" w14:textId="63C8855D" w:rsidR="00DA5642" w:rsidRDefault="00DA5642" w:rsidP="00E85857"/>
    <w:p w14:paraId="1EB13500" w14:textId="0F4B1047" w:rsidR="00DA5642" w:rsidRDefault="00DA5642" w:rsidP="00E85857"/>
    <w:p w14:paraId="4DBC2E03" w14:textId="473E0819" w:rsidR="00DA5642" w:rsidRDefault="00DA5642" w:rsidP="00E85857"/>
    <w:p w14:paraId="31C98D36" w14:textId="1C3B1A33" w:rsidR="00DA5642" w:rsidRDefault="00DA5642" w:rsidP="00E85857"/>
    <w:p w14:paraId="2268D83E" w14:textId="2B3C8177" w:rsidR="00DA5642" w:rsidRDefault="00DA5642" w:rsidP="00E85857"/>
    <w:p w14:paraId="4B3F7BE2" w14:textId="77777777" w:rsidR="00DA5642" w:rsidRPr="00E85857" w:rsidRDefault="00DA5642" w:rsidP="00E85857"/>
    <w:p w14:paraId="253BCB11" w14:textId="77777777" w:rsidR="00231DD0" w:rsidRPr="00231DD0" w:rsidRDefault="00231DD0" w:rsidP="00231DD0"/>
    <w:p w14:paraId="6DD6562D" w14:textId="15F8B32C" w:rsidR="008716FD" w:rsidRPr="00837FA0" w:rsidRDefault="008716FD" w:rsidP="008716FD">
      <w:pPr>
        <w:pStyle w:val="Nadpis1"/>
        <w:rPr>
          <w:noProof w:val="0"/>
        </w:rPr>
      </w:pPr>
      <w:bookmarkStart w:id="154" w:name="_Toc13816891"/>
      <w:r w:rsidRPr="00837FA0">
        <w:rPr>
          <w:noProof w:val="0"/>
        </w:rPr>
        <w:lastRenderedPageBreak/>
        <w:t>B.2  O</w:t>
      </w:r>
      <w:bookmarkEnd w:id="143"/>
      <w:r w:rsidR="00036013" w:rsidRPr="00837FA0">
        <w:rPr>
          <w:noProof w:val="0"/>
        </w:rPr>
        <w:t>PIS PREDMETU ZÁKAZKY</w:t>
      </w:r>
      <w:bookmarkEnd w:id="144"/>
      <w:bookmarkEnd w:id="154"/>
    </w:p>
    <w:p w14:paraId="52B4E82B" w14:textId="77777777" w:rsidR="008716FD" w:rsidRPr="00837FA0" w:rsidRDefault="008716FD" w:rsidP="008716FD">
      <w:pPr>
        <w:rPr>
          <w:noProof w:val="0"/>
        </w:rPr>
      </w:pPr>
    </w:p>
    <w:p w14:paraId="4334011A" w14:textId="77777777" w:rsidR="00D7174D" w:rsidRPr="00D7174D" w:rsidRDefault="00D7174D" w:rsidP="00D7174D">
      <w:pPr>
        <w:jc w:val="both"/>
        <w:rPr>
          <w:b/>
        </w:rPr>
      </w:pPr>
      <w:bookmarkStart w:id="155" w:name="_Toc527363009"/>
      <w:bookmarkStart w:id="156" w:name="_Toc527363092"/>
      <w:bookmarkStart w:id="157" w:name="_Toc10633663"/>
      <w:bookmarkStart w:id="158" w:name="_Toc11414940"/>
      <w:bookmarkStart w:id="159" w:name="_Hlk526169255"/>
      <w:bookmarkStart w:id="160" w:name="_Hlk530993822"/>
      <w:bookmarkStart w:id="161" w:name="_Toc506982042"/>
      <w:bookmarkStart w:id="162" w:name="_Toc476636398"/>
    </w:p>
    <w:p w14:paraId="6AE9A600" w14:textId="6AB11482" w:rsidR="003456D1" w:rsidRDefault="002A66B7" w:rsidP="003A43BC">
      <w:pPr>
        <w:spacing w:after="160" w:line="259" w:lineRule="auto"/>
        <w:jc w:val="both"/>
        <w:rPr>
          <w:rFonts w:eastAsia="Calibri"/>
          <w:noProof w:val="0"/>
          <w:lang w:eastAsia="en-US"/>
        </w:rPr>
      </w:pPr>
      <w:r w:rsidRPr="002A66B7">
        <w:rPr>
          <w:rFonts w:eastAsia="Calibri"/>
          <w:b/>
          <w:bCs/>
          <w:noProof w:val="0"/>
          <w:lang w:eastAsia="en-US"/>
        </w:rPr>
        <w:t>Predmetom zákazky</w:t>
      </w:r>
      <w:r w:rsidRPr="002A66B7">
        <w:rPr>
          <w:rFonts w:eastAsia="Calibri"/>
          <w:noProof w:val="0"/>
          <w:lang w:eastAsia="en-US"/>
        </w:rPr>
        <w:t xml:space="preserve"> je nákup umývacích liniek pre DPB, </w:t>
      </w:r>
      <w:proofErr w:type="spellStart"/>
      <w:r w:rsidRPr="002A66B7">
        <w:rPr>
          <w:rFonts w:eastAsia="Calibri"/>
          <w:noProof w:val="0"/>
          <w:lang w:eastAsia="en-US"/>
        </w:rPr>
        <w:t>a.s</w:t>
      </w:r>
      <w:proofErr w:type="spellEnd"/>
      <w:r w:rsidRPr="002A66B7">
        <w:rPr>
          <w:rFonts w:eastAsia="Calibri"/>
          <w:noProof w:val="0"/>
          <w:lang w:eastAsia="en-US"/>
        </w:rPr>
        <w:t>.</w:t>
      </w:r>
      <w:r w:rsidR="00720CCB">
        <w:rPr>
          <w:rFonts w:eastAsia="Calibri"/>
          <w:noProof w:val="0"/>
          <w:lang w:eastAsia="en-US"/>
        </w:rPr>
        <w:t xml:space="preserve"> v zmysle nižšie uvedenej technickej špecifikácie</w:t>
      </w:r>
      <w:r w:rsidR="00031D2E">
        <w:rPr>
          <w:rFonts w:eastAsia="Calibri"/>
          <w:noProof w:val="0"/>
          <w:lang w:eastAsia="en-US"/>
        </w:rPr>
        <w:t>.</w:t>
      </w:r>
    </w:p>
    <w:p w14:paraId="496BFDCD" w14:textId="77777777" w:rsidR="00DA5642" w:rsidRDefault="00DA5642" w:rsidP="00DA5642">
      <w:pPr>
        <w:jc w:val="both"/>
      </w:pPr>
      <w:r>
        <w:t>Obstarávateľská organizácia umožňuje deliť predmet zákazky na 2 časti:</w:t>
      </w:r>
    </w:p>
    <w:p w14:paraId="4EF46B94" w14:textId="77777777" w:rsidR="00DA5642" w:rsidRDefault="00DA5642" w:rsidP="00DA5642">
      <w:pPr>
        <w:jc w:val="both"/>
      </w:pPr>
    </w:p>
    <w:p w14:paraId="11CFE45C" w14:textId="2B0E2963" w:rsidR="00DA5642" w:rsidRPr="00200B9A" w:rsidRDefault="00DA5642" w:rsidP="00DA5642">
      <w:pPr>
        <w:jc w:val="both"/>
        <w:rPr>
          <w:b/>
          <w:bCs/>
        </w:rPr>
      </w:pPr>
      <w:r w:rsidRPr="00200B9A">
        <w:rPr>
          <w:b/>
          <w:bCs/>
        </w:rPr>
        <w:t xml:space="preserve">1.časť – </w:t>
      </w:r>
      <w:r w:rsidR="00200B9A" w:rsidRPr="00200B9A">
        <w:rPr>
          <w:b/>
          <w:bCs/>
        </w:rPr>
        <w:t>Umývacia linka pre Petržalku a Krasňany</w:t>
      </w:r>
    </w:p>
    <w:p w14:paraId="6F785DDC" w14:textId="77777777" w:rsidR="00DA5642" w:rsidRPr="00200B9A" w:rsidRDefault="00DA5642" w:rsidP="00DA5642">
      <w:pPr>
        <w:jc w:val="both"/>
        <w:rPr>
          <w:b/>
          <w:bCs/>
        </w:rPr>
      </w:pPr>
    </w:p>
    <w:p w14:paraId="77B5A2DA" w14:textId="42FC8F5D" w:rsidR="00DA5642" w:rsidRPr="00200B9A" w:rsidRDefault="00DA5642" w:rsidP="00DA5642">
      <w:pPr>
        <w:jc w:val="both"/>
        <w:rPr>
          <w:b/>
          <w:bCs/>
        </w:rPr>
      </w:pPr>
      <w:r w:rsidRPr="00200B9A">
        <w:rPr>
          <w:b/>
          <w:bCs/>
        </w:rPr>
        <w:t xml:space="preserve">2.časť – </w:t>
      </w:r>
      <w:r w:rsidR="00200B9A" w:rsidRPr="00200B9A">
        <w:rPr>
          <w:b/>
          <w:bCs/>
        </w:rPr>
        <w:t>Umývacia linka pre Trnávku</w:t>
      </w:r>
    </w:p>
    <w:p w14:paraId="00C2BA26" w14:textId="77777777" w:rsidR="00DA5642" w:rsidRDefault="00DA5642" w:rsidP="003A43BC">
      <w:pPr>
        <w:spacing w:after="160" w:line="259" w:lineRule="auto"/>
        <w:jc w:val="both"/>
        <w:rPr>
          <w:rFonts w:eastAsia="Calibri"/>
          <w:noProof w:val="0"/>
          <w:lang w:eastAsia="en-US"/>
        </w:rPr>
      </w:pPr>
    </w:p>
    <w:p w14:paraId="73962DF7" w14:textId="1BB69129" w:rsidR="00200B9A" w:rsidRDefault="003456D1" w:rsidP="00200B9A">
      <w:pPr>
        <w:spacing w:after="160" w:line="259" w:lineRule="auto"/>
        <w:jc w:val="center"/>
        <w:rPr>
          <w:rFonts w:eastAsia="Calibri"/>
          <w:b/>
          <w:bCs/>
          <w:noProof w:val="0"/>
          <w:sz w:val="32"/>
          <w:szCs w:val="32"/>
          <w:lang w:eastAsia="en-US"/>
        </w:rPr>
      </w:pPr>
      <w:r w:rsidRPr="003456D1">
        <w:rPr>
          <w:rFonts w:eastAsia="Calibri"/>
          <w:b/>
          <w:bCs/>
          <w:noProof w:val="0"/>
          <w:sz w:val="32"/>
          <w:szCs w:val="32"/>
          <w:lang w:eastAsia="en-US"/>
        </w:rPr>
        <w:t>Technická špecifikácia predmetu zákazky</w:t>
      </w:r>
    </w:p>
    <w:p w14:paraId="6340B7F1" w14:textId="77777777" w:rsidR="00200B9A" w:rsidRDefault="00200B9A" w:rsidP="00200B9A">
      <w:pPr>
        <w:spacing w:after="160" w:line="259" w:lineRule="auto"/>
        <w:rPr>
          <w:rFonts w:eastAsia="Calibri"/>
          <w:b/>
          <w:bCs/>
          <w:noProof w:val="0"/>
          <w:sz w:val="32"/>
          <w:szCs w:val="32"/>
          <w:u w:val="single"/>
          <w:lang w:eastAsia="en-US"/>
        </w:rPr>
      </w:pPr>
    </w:p>
    <w:p w14:paraId="5929C7A6" w14:textId="66381E4F" w:rsidR="00200B9A" w:rsidRPr="003456D1" w:rsidRDefault="00200B9A" w:rsidP="00200B9A">
      <w:pPr>
        <w:spacing w:after="160" w:line="259" w:lineRule="auto"/>
        <w:rPr>
          <w:rFonts w:eastAsia="Calibri"/>
          <w:b/>
          <w:bCs/>
          <w:noProof w:val="0"/>
          <w:sz w:val="32"/>
          <w:szCs w:val="32"/>
          <w:lang w:eastAsia="en-US"/>
        </w:rPr>
      </w:pPr>
      <w:r>
        <w:rPr>
          <w:rFonts w:eastAsia="Calibri"/>
          <w:b/>
          <w:bCs/>
          <w:noProof w:val="0"/>
          <w:sz w:val="32"/>
          <w:szCs w:val="32"/>
          <w:u w:val="single"/>
          <w:lang w:eastAsia="en-US"/>
        </w:rPr>
        <w:t>1</w:t>
      </w:r>
      <w:r w:rsidRPr="00200B9A">
        <w:rPr>
          <w:rFonts w:eastAsia="Calibri"/>
          <w:b/>
          <w:bCs/>
          <w:noProof w:val="0"/>
          <w:sz w:val="32"/>
          <w:szCs w:val="32"/>
          <w:u w:val="single"/>
          <w:lang w:eastAsia="en-US"/>
        </w:rPr>
        <w:t xml:space="preserve">. Časť </w:t>
      </w:r>
      <w:r>
        <w:rPr>
          <w:rFonts w:eastAsia="Calibri"/>
          <w:b/>
          <w:bCs/>
          <w:noProof w:val="0"/>
          <w:sz w:val="32"/>
          <w:szCs w:val="32"/>
          <w:u w:val="single"/>
          <w:lang w:eastAsia="en-US"/>
        </w:rPr>
        <w:t>–</w:t>
      </w:r>
      <w:r w:rsidRPr="00200B9A">
        <w:rPr>
          <w:rFonts w:eastAsia="Calibri"/>
          <w:b/>
          <w:bCs/>
          <w:noProof w:val="0"/>
          <w:sz w:val="32"/>
          <w:szCs w:val="32"/>
          <w:u w:val="single"/>
          <w:lang w:eastAsia="en-US"/>
        </w:rPr>
        <w:t xml:space="preserve"> </w:t>
      </w:r>
      <w:r>
        <w:rPr>
          <w:b/>
          <w:sz w:val="28"/>
          <w:szCs w:val="28"/>
          <w:u w:val="single"/>
        </w:rPr>
        <w:t>Umývacia linka pre Petržalku a Krasňany</w:t>
      </w:r>
    </w:p>
    <w:p w14:paraId="1479B229" w14:textId="298102F3" w:rsidR="00200B9A" w:rsidRDefault="00200B9A" w:rsidP="00200B9A">
      <w:pPr>
        <w:jc w:val="both"/>
      </w:pPr>
      <w:r w:rsidRPr="00200B9A">
        <w:t xml:space="preserve">Pre vozovňu Petržalka Obstarávateľ požaduje dodanie 1 ks umývacej linky. Vnútorné rozmery umývacej haly pre inštaláciu umývacej linky sú: </w:t>
      </w:r>
    </w:p>
    <w:p w14:paraId="555AF0C7" w14:textId="77777777" w:rsidR="00200B9A" w:rsidRPr="00200B9A" w:rsidRDefault="00200B9A" w:rsidP="00200B9A">
      <w:pPr>
        <w:jc w:val="both"/>
      </w:pPr>
    </w:p>
    <w:p w14:paraId="1BB488D1" w14:textId="77777777" w:rsidR="00200B9A" w:rsidRPr="00200B9A" w:rsidRDefault="00200B9A" w:rsidP="00200B9A">
      <w:pPr>
        <w:ind w:left="2832" w:firstLine="708"/>
        <w:rPr>
          <w:b/>
        </w:rPr>
      </w:pPr>
      <w:r w:rsidRPr="00200B9A">
        <w:rPr>
          <w:b/>
        </w:rPr>
        <w:t>Petržalka</w:t>
      </w:r>
      <w:r w:rsidRPr="00200B9A">
        <w:tab/>
      </w:r>
      <w:r w:rsidRPr="00200B9A">
        <w:tab/>
      </w:r>
    </w:p>
    <w:p w14:paraId="77F17D0F" w14:textId="77777777" w:rsidR="00200B9A" w:rsidRPr="00200B9A" w:rsidRDefault="00200B9A" w:rsidP="00200B9A">
      <w:pPr>
        <w:ind w:left="2832" w:firstLine="708"/>
      </w:pPr>
      <w:r w:rsidRPr="00200B9A">
        <w:t xml:space="preserve">Dĺžka: </w:t>
      </w:r>
      <w:r w:rsidRPr="00200B9A">
        <w:tab/>
        <w:t>26,57 m</w:t>
      </w:r>
      <w:r w:rsidRPr="00200B9A">
        <w:tab/>
      </w:r>
      <w:r w:rsidRPr="00200B9A">
        <w:tab/>
      </w:r>
    </w:p>
    <w:p w14:paraId="06579F11" w14:textId="77777777" w:rsidR="00200B9A" w:rsidRPr="00200B9A" w:rsidRDefault="00200B9A" w:rsidP="00200B9A">
      <w:pPr>
        <w:ind w:left="2832" w:firstLine="708"/>
      </w:pPr>
      <w:r w:rsidRPr="00200B9A">
        <w:t xml:space="preserve">Šírka: </w:t>
      </w:r>
      <w:r w:rsidRPr="00200B9A">
        <w:tab/>
        <w:t>5,83 m</w:t>
      </w:r>
      <w:r w:rsidRPr="00200B9A">
        <w:tab/>
      </w:r>
      <w:r w:rsidRPr="00200B9A">
        <w:tab/>
      </w:r>
    </w:p>
    <w:p w14:paraId="6A7DF0F7" w14:textId="77777777" w:rsidR="00200B9A" w:rsidRPr="00200B9A" w:rsidRDefault="00200B9A" w:rsidP="00200B9A">
      <w:pPr>
        <w:ind w:left="2832" w:firstLine="708"/>
      </w:pPr>
      <w:r w:rsidRPr="00200B9A">
        <w:t xml:space="preserve">Výška: </w:t>
      </w:r>
      <w:r w:rsidRPr="00200B9A">
        <w:tab/>
        <w:t>6,1 m</w:t>
      </w:r>
    </w:p>
    <w:p w14:paraId="7C9230DB" w14:textId="77777777" w:rsidR="00200B9A" w:rsidRPr="00200B9A" w:rsidRDefault="00200B9A" w:rsidP="00200B9A">
      <w:pPr>
        <w:ind w:left="2832" w:firstLine="708"/>
      </w:pPr>
      <w:r w:rsidRPr="00200B9A">
        <w:tab/>
      </w:r>
      <w:r w:rsidRPr="00200B9A">
        <w:tab/>
      </w:r>
    </w:p>
    <w:p w14:paraId="0F694ECD" w14:textId="1CD3ED98" w:rsidR="00200B9A" w:rsidRDefault="00200B9A" w:rsidP="00200B9A">
      <w:pPr>
        <w:rPr>
          <w:b/>
          <w:bCs/>
          <w:u w:val="single"/>
        </w:rPr>
      </w:pPr>
      <w:r w:rsidRPr="00200B9A">
        <w:rPr>
          <w:b/>
          <w:bCs/>
          <w:u w:val="single"/>
        </w:rPr>
        <w:t xml:space="preserve">Požiadavky na umývaciu linku: </w:t>
      </w:r>
    </w:p>
    <w:p w14:paraId="094E97E5" w14:textId="77777777" w:rsidR="00200B9A" w:rsidRPr="00200B9A" w:rsidRDefault="00200B9A" w:rsidP="00200B9A">
      <w:pPr>
        <w:rPr>
          <w:b/>
          <w:bCs/>
          <w:u w:val="single"/>
        </w:rPr>
      </w:pPr>
    </w:p>
    <w:p w14:paraId="5600D115"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samostatný pojazd portálu po koľajniciach (možnosť voľby zapnutia/vypnutia portálu pre prejazdový umývací systém výhodou) </w:t>
      </w:r>
    </w:p>
    <w:p w14:paraId="7861FED2"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automatický prejazdový umývací systém pre autobusy max. dĺžky 20 m</w:t>
      </w:r>
    </w:p>
    <w:p w14:paraId="6279C994"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pevná žiarovo zinkovaná konštrukcia alebo nerezové vyhotovenie</w:t>
      </w:r>
    </w:p>
    <w:p w14:paraId="75372661"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všetky časti musia byť ošetrené proti korózii a hrdzi </w:t>
      </w:r>
    </w:p>
    <w:p w14:paraId="5FC83B7E"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vyhotovenie umývacej linky – min. 2 vertikálne kefy a 1 horizontálna kefa (s možnosťou odstavenia horizontálnej kefy) </w:t>
      </w:r>
    </w:p>
    <w:p w14:paraId="1F9F2C1D"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umývacia linka musí obsahovať prípravu pre 2 typy vody (recyklovaná, čistá) </w:t>
      </w:r>
    </w:p>
    <w:p w14:paraId="386C181F"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filtrácia a chemická úprava úžitkovej studňovej – tvrdej vody </w:t>
      </w:r>
    </w:p>
    <w:p w14:paraId="25E630F5"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linka musí byť na vstupe vybavená bočným </w:t>
      </w:r>
      <w:proofErr w:type="spellStart"/>
      <w:r w:rsidRPr="00200B9A">
        <w:rPr>
          <w:rFonts w:ascii="Garamond" w:hAnsi="Garamond"/>
          <w:sz w:val="24"/>
          <w:szCs w:val="24"/>
        </w:rPr>
        <w:t>predumytím</w:t>
      </w:r>
      <w:proofErr w:type="spellEnd"/>
      <w:r w:rsidRPr="00200B9A">
        <w:rPr>
          <w:rFonts w:ascii="Garamond" w:hAnsi="Garamond"/>
          <w:sz w:val="24"/>
          <w:szCs w:val="24"/>
        </w:rPr>
        <w:t xml:space="preserve"> vysokým tlakom a oblúkom šampónu s príslušným dávkovacím šampónom </w:t>
      </w:r>
    </w:p>
    <w:p w14:paraId="0AF0FCBA"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linka musí byť na výstupe vybavená oplachovou rampou a oplachom strechy </w:t>
      </w:r>
    </w:p>
    <w:p w14:paraId="5A1C1741"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pri výjazde musí byť zariadenie vybavené sušiacim systémom s min. 2 </w:t>
      </w:r>
      <w:proofErr w:type="spellStart"/>
      <w:r w:rsidRPr="00200B9A">
        <w:rPr>
          <w:rFonts w:ascii="Garamond" w:hAnsi="Garamond"/>
          <w:sz w:val="24"/>
          <w:szCs w:val="24"/>
        </w:rPr>
        <w:t>fúkarmi</w:t>
      </w:r>
      <w:proofErr w:type="spellEnd"/>
      <w:r w:rsidRPr="00200B9A">
        <w:rPr>
          <w:rFonts w:ascii="Garamond" w:hAnsi="Garamond"/>
          <w:sz w:val="24"/>
          <w:szCs w:val="24"/>
        </w:rPr>
        <w:t xml:space="preserve"> </w:t>
      </w:r>
    </w:p>
    <w:p w14:paraId="02B4EE7C"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vodiace koľajnice pre umývané vozidlá musia byť riešené tak, aby zabránili poškodeniu umývacej linky a jej prevádzke</w:t>
      </w:r>
    </w:p>
    <w:p w14:paraId="722DC4AA" w14:textId="2725DE18" w:rsidR="00200B9A" w:rsidRDefault="00200B9A" w:rsidP="00200B9A">
      <w:pPr>
        <w:pStyle w:val="Odsekzoznamu"/>
        <w:jc w:val="both"/>
        <w:rPr>
          <w:rFonts w:ascii="Garamond" w:hAnsi="Garamond"/>
          <w:sz w:val="24"/>
          <w:szCs w:val="24"/>
        </w:rPr>
      </w:pPr>
    </w:p>
    <w:p w14:paraId="72C61782" w14:textId="3480B96F" w:rsidR="00200B9A" w:rsidRDefault="00200B9A" w:rsidP="00200B9A">
      <w:pPr>
        <w:pStyle w:val="Odsekzoznamu"/>
        <w:jc w:val="both"/>
        <w:rPr>
          <w:rFonts w:ascii="Garamond" w:hAnsi="Garamond"/>
          <w:sz w:val="24"/>
          <w:szCs w:val="24"/>
        </w:rPr>
      </w:pPr>
    </w:p>
    <w:p w14:paraId="49569DAF" w14:textId="77777777" w:rsidR="00200B9A" w:rsidRPr="00200B9A" w:rsidRDefault="00200B9A" w:rsidP="00200B9A">
      <w:pPr>
        <w:pStyle w:val="Odsekzoznamu"/>
        <w:jc w:val="both"/>
        <w:rPr>
          <w:rFonts w:ascii="Garamond" w:hAnsi="Garamond"/>
          <w:sz w:val="24"/>
          <w:szCs w:val="24"/>
        </w:rPr>
      </w:pPr>
    </w:p>
    <w:p w14:paraId="60DEA1BF" w14:textId="1AEC0B8F" w:rsidR="00200B9A" w:rsidRDefault="00200B9A" w:rsidP="00200B9A">
      <w:pPr>
        <w:rPr>
          <w:b/>
          <w:bCs/>
          <w:u w:val="single"/>
        </w:rPr>
      </w:pPr>
      <w:r w:rsidRPr="00200B9A">
        <w:rPr>
          <w:b/>
          <w:bCs/>
          <w:u w:val="single"/>
        </w:rPr>
        <w:lastRenderedPageBreak/>
        <w:t xml:space="preserve">Umývacie programy: </w:t>
      </w:r>
    </w:p>
    <w:p w14:paraId="6C841D47" w14:textId="77777777" w:rsidR="00200B9A" w:rsidRPr="00200B9A" w:rsidRDefault="00200B9A" w:rsidP="00200B9A">
      <w:pPr>
        <w:rPr>
          <w:b/>
          <w:bCs/>
          <w:u w:val="single"/>
        </w:rPr>
      </w:pPr>
    </w:p>
    <w:p w14:paraId="57F01432"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podľa štandardov umývacích liniek (</w:t>
      </w:r>
      <w:proofErr w:type="spellStart"/>
      <w:r w:rsidRPr="00200B9A">
        <w:rPr>
          <w:rFonts w:ascii="Garamond" w:hAnsi="Garamond"/>
          <w:sz w:val="24"/>
          <w:szCs w:val="24"/>
        </w:rPr>
        <w:t>predumytie</w:t>
      </w:r>
      <w:proofErr w:type="spellEnd"/>
      <w:r w:rsidRPr="00200B9A">
        <w:rPr>
          <w:rFonts w:ascii="Garamond" w:hAnsi="Garamond"/>
          <w:sz w:val="24"/>
          <w:szCs w:val="24"/>
        </w:rPr>
        <w:t xml:space="preserve"> vysokým tlakom, šampónovanie, umývanie použitím kief a sušenie) </w:t>
      </w:r>
    </w:p>
    <w:p w14:paraId="3043AD03"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 xml:space="preserve">v základnom vybavení musí byť program obchádzajúci vysunuté alebo </w:t>
      </w:r>
      <w:proofErr w:type="spellStart"/>
      <w:r w:rsidRPr="00200B9A">
        <w:rPr>
          <w:rFonts w:ascii="Garamond" w:hAnsi="Garamond"/>
          <w:sz w:val="24"/>
          <w:szCs w:val="24"/>
        </w:rPr>
        <w:t>tykadlové</w:t>
      </w:r>
      <w:proofErr w:type="spellEnd"/>
      <w:r w:rsidRPr="00200B9A">
        <w:rPr>
          <w:rFonts w:ascii="Garamond" w:hAnsi="Garamond"/>
          <w:sz w:val="24"/>
          <w:szCs w:val="24"/>
        </w:rPr>
        <w:t xml:space="preserve"> zrkadlá autobusov </w:t>
      </w:r>
    </w:p>
    <w:p w14:paraId="2F5126AE"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automatické počítadlo umytí</w:t>
      </w:r>
    </w:p>
    <w:p w14:paraId="5745ABD7"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umývací cyklus = od 2 do 5 minút na umytie 1 autobusu (max. kapacita je 30 autobusov/hod)</w:t>
      </w:r>
    </w:p>
    <w:p w14:paraId="26DE2DA6"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 xml:space="preserve">nepretržitá prevádzka umývacej linky </w:t>
      </w:r>
    </w:p>
    <w:p w14:paraId="348A0B47"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 xml:space="preserve">obstarávateľ má možnosť požiadať bezplatne o dodanie potrebných programov oproti štandardu </w:t>
      </w:r>
    </w:p>
    <w:p w14:paraId="2EDF71B2"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 xml:space="preserve">možnosť nastaviteľných programov podľa potreby obstarávateľa </w:t>
      </w:r>
    </w:p>
    <w:p w14:paraId="2F2B8D63" w14:textId="77777777" w:rsidR="00200B9A" w:rsidRPr="00200B9A" w:rsidRDefault="00200B9A" w:rsidP="00200B9A">
      <w:pPr>
        <w:jc w:val="both"/>
      </w:pPr>
    </w:p>
    <w:p w14:paraId="4ED0CA56" w14:textId="224F1C47" w:rsidR="00200B9A" w:rsidRDefault="00200B9A" w:rsidP="00200B9A">
      <w:pPr>
        <w:jc w:val="both"/>
      </w:pPr>
      <w:r w:rsidRPr="00200B9A">
        <w:t xml:space="preserve">Pre vozovňu Krasňany Obstarávateľ požaduje dodanie 1 ks umývacej linky. Vnútorné rozmery umývacej haly pre inštaláciu umývacej linky sú: </w:t>
      </w:r>
    </w:p>
    <w:p w14:paraId="4FFC8478" w14:textId="77777777" w:rsidR="00200B9A" w:rsidRPr="00200B9A" w:rsidRDefault="00200B9A" w:rsidP="00200B9A">
      <w:pPr>
        <w:jc w:val="both"/>
      </w:pPr>
    </w:p>
    <w:p w14:paraId="3AEF17D0" w14:textId="77777777" w:rsidR="00200B9A" w:rsidRPr="00200B9A" w:rsidRDefault="00200B9A" w:rsidP="00200B9A">
      <w:pPr>
        <w:ind w:left="2832" w:firstLine="708"/>
        <w:rPr>
          <w:b/>
        </w:rPr>
      </w:pPr>
      <w:r w:rsidRPr="00200B9A">
        <w:rPr>
          <w:b/>
        </w:rPr>
        <w:t>Krasňany</w:t>
      </w:r>
      <w:r w:rsidRPr="00200B9A">
        <w:tab/>
      </w:r>
      <w:r w:rsidRPr="00200B9A">
        <w:tab/>
      </w:r>
    </w:p>
    <w:p w14:paraId="017166D9" w14:textId="2572BDAC" w:rsidR="00200B9A" w:rsidRPr="00200B9A" w:rsidRDefault="00200B9A" w:rsidP="00200B9A">
      <w:pPr>
        <w:ind w:left="2832" w:firstLine="708"/>
      </w:pPr>
      <w:r w:rsidRPr="00200B9A">
        <w:t xml:space="preserve">Dĺžka: </w:t>
      </w:r>
      <w:r w:rsidRPr="00200B9A">
        <w:tab/>
      </w:r>
      <w:r>
        <w:tab/>
      </w:r>
      <w:r w:rsidRPr="00200B9A">
        <w:t xml:space="preserve">34,5 m </w:t>
      </w:r>
      <w:r w:rsidRPr="00200B9A">
        <w:tab/>
      </w:r>
      <w:r w:rsidRPr="00200B9A">
        <w:tab/>
      </w:r>
    </w:p>
    <w:p w14:paraId="768355F7" w14:textId="77777777" w:rsidR="00200B9A" w:rsidRPr="00200B9A" w:rsidRDefault="00200B9A" w:rsidP="00200B9A">
      <w:pPr>
        <w:ind w:left="2832" w:firstLine="708"/>
      </w:pPr>
      <w:r w:rsidRPr="00200B9A">
        <w:t xml:space="preserve">Šírka:    </w:t>
      </w:r>
      <w:r w:rsidRPr="00200B9A">
        <w:tab/>
        <w:t xml:space="preserve">5,7 m </w:t>
      </w:r>
      <w:r w:rsidRPr="00200B9A">
        <w:tab/>
      </w:r>
      <w:r w:rsidRPr="00200B9A">
        <w:tab/>
      </w:r>
    </w:p>
    <w:p w14:paraId="2785DB58" w14:textId="77777777" w:rsidR="00200B9A" w:rsidRPr="00200B9A" w:rsidRDefault="00200B9A" w:rsidP="00200B9A">
      <w:pPr>
        <w:ind w:left="2832" w:firstLine="708"/>
      </w:pPr>
      <w:r w:rsidRPr="00200B9A">
        <w:t xml:space="preserve">Výška:  </w:t>
      </w:r>
      <w:r w:rsidRPr="00200B9A">
        <w:tab/>
        <w:t>5,2 m</w:t>
      </w:r>
      <w:r w:rsidRPr="00200B9A">
        <w:tab/>
      </w:r>
      <w:r w:rsidRPr="00200B9A">
        <w:tab/>
      </w:r>
    </w:p>
    <w:p w14:paraId="553C92AA" w14:textId="3DE32D4D" w:rsidR="00200B9A" w:rsidRDefault="00200B9A" w:rsidP="00200B9A">
      <w:pPr>
        <w:rPr>
          <w:b/>
          <w:bCs/>
          <w:u w:val="single"/>
        </w:rPr>
      </w:pPr>
      <w:r w:rsidRPr="00200B9A">
        <w:rPr>
          <w:b/>
          <w:bCs/>
          <w:u w:val="single"/>
        </w:rPr>
        <w:t xml:space="preserve">Požiadavky na umývaciu linku: </w:t>
      </w:r>
    </w:p>
    <w:p w14:paraId="4F4DB731" w14:textId="77777777" w:rsidR="00200B9A" w:rsidRPr="00200B9A" w:rsidRDefault="00200B9A" w:rsidP="00200B9A">
      <w:pPr>
        <w:rPr>
          <w:b/>
          <w:bCs/>
          <w:u w:val="single"/>
        </w:rPr>
      </w:pPr>
    </w:p>
    <w:p w14:paraId="0FD3597B"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samostatný pojazd portálu po koľajniciach (možnosť voľby zapnutia/vypnutia portálu pre prejazdový umývací systém výhodou) </w:t>
      </w:r>
    </w:p>
    <w:p w14:paraId="3A1C6F5E"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automatický prejazdový umývací systém pre autobusy max. dĺžky 20 m</w:t>
      </w:r>
    </w:p>
    <w:p w14:paraId="6FE93F03"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pevná žiarovo zinkovaná konštrukcia alebo nerezové vyhotovenie</w:t>
      </w:r>
    </w:p>
    <w:p w14:paraId="62235C6F"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všetky časti musia byť ošetrené proti korózii a hrdzi </w:t>
      </w:r>
    </w:p>
    <w:p w14:paraId="019E0264"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vyhotovenie umývacej linky – min. 2 vertikálne kefy a 1 horizontálna kefa (s možnosťou odstavenia horizontálnej kefy) </w:t>
      </w:r>
    </w:p>
    <w:p w14:paraId="25CE77AB"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umývacia linka musí obsahovať prípravu pre 2 typy vody (recyklovaná, čistá) </w:t>
      </w:r>
    </w:p>
    <w:p w14:paraId="7CD19D95" w14:textId="77777777" w:rsidR="00200B9A" w:rsidRPr="00200B9A" w:rsidRDefault="00200B9A" w:rsidP="00200B9A">
      <w:pPr>
        <w:pStyle w:val="Odsekzoznamu"/>
        <w:numPr>
          <w:ilvl w:val="0"/>
          <w:numId w:val="49"/>
        </w:numPr>
        <w:spacing w:after="160" w:line="259" w:lineRule="auto"/>
        <w:rPr>
          <w:rFonts w:ascii="Garamond" w:hAnsi="Garamond"/>
          <w:sz w:val="24"/>
          <w:szCs w:val="24"/>
        </w:rPr>
      </w:pPr>
      <w:r w:rsidRPr="00200B9A">
        <w:rPr>
          <w:rFonts w:ascii="Garamond" w:hAnsi="Garamond"/>
          <w:sz w:val="24"/>
          <w:szCs w:val="24"/>
        </w:rPr>
        <w:t xml:space="preserve">filtrácia a chemická úprava úžitkovej studňovej – tvrdej vody </w:t>
      </w:r>
    </w:p>
    <w:p w14:paraId="109746E5"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linka musí byť na vstupe vybavená bočným </w:t>
      </w:r>
      <w:proofErr w:type="spellStart"/>
      <w:r w:rsidRPr="00200B9A">
        <w:rPr>
          <w:rFonts w:ascii="Garamond" w:hAnsi="Garamond"/>
          <w:sz w:val="24"/>
          <w:szCs w:val="24"/>
        </w:rPr>
        <w:t>predumytím</w:t>
      </w:r>
      <w:proofErr w:type="spellEnd"/>
      <w:r w:rsidRPr="00200B9A">
        <w:rPr>
          <w:rFonts w:ascii="Garamond" w:hAnsi="Garamond"/>
          <w:sz w:val="24"/>
          <w:szCs w:val="24"/>
        </w:rPr>
        <w:t xml:space="preserve"> vysokým tlakom a dávkovaním šampónu s maximálnou výškou pre bočné </w:t>
      </w:r>
      <w:proofErr w:type="spellStart"/>
      <w:r w:rsidRPr="00200B9A">
        <w:rPr>
          <w:rFonts w:ascii="Garamond" w:hAnsi="Garamond"/>
          <w:sz w:val="24"/>
          <w:szCs w:val="24"/>
        </w:rPr>
        <w:t>predumytie</w:t>
      </w:r>
      <w:proofErr w:type="spellEnd"/>
      <w:r w:rsidRPr="00200B9A">
        <w:rPr>
          <w:rFonts w:ascii="Garamond" w:hAnsi="Garamond"/>
          <w:sz w:val="24"/>
          <w:szCs w:val="24"/>
        </w:rPr>
        <w:t xml:space="preserve"> a dávkovanie šampónu 2,4 m </w:t>
      </w:r>
    </w:p>
    <w:p w14:paraId="16876E53"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linka musí byť na výstupe vybavená oplachovou rampou a oplach strechy musí mať voliteľný režim zapnutia/vypnutia z dôvodu umývania </w:t>
      </w:r>
      <w:proofErr w:type="spellStart"/>
      <w:r w:rsidRPr="00200B9A">
        <w:rPr>
          <w:rFonts w:ascii="Garamond" w:hAnsi="Garamond"/>
          <w:sz w:val="24"/>
          <w:szCs w:val="24"/>
        </w:rPr>
        <w:t>elektrobusov</w:t>
      </w:r>
      <w:proofErr w:type="spellEnd"/>
      <w:r w:rsidRPr="00200B9A">
        <w:rPr>
          <w:rFonts w:ascii="Garamond" w:hAnsi="Garamond"/>
          <w:sz w:val="24"/>
          <w:szCs w:val="24"/>
        </w:rPr>
        <w:t xml:space="preserve">, ktoré sú na streche vybavené batériami  </w:t>
      </w:r>
    </w:p>
    <w:p w14:paraId="64A0234B" w14:textId="77777777" w:rsidR="00200B9A" w:rsidRPr="00200B9A" w:rsidRDefault="00200B9A" w:rsidP="00200B9A">
      <w:pPr>
        <w:pStyle w:val="Odsekzoznamu"/>
        <w:numPr>
          <w:ilvl w:val="0"/>
          <w:numId w:val="49"/>
        </w:numPr>
        <w:spacing w:after="160" w:line="259" w:lineRule="auto"/>
        <w:rPr>
          <w:rFonts w:ascii="Garamond" w:hAnsi="Garamond"/>
          <w:sz w:val="24"/>
          <w:szCs w:val="24"/>
        </w:rPr>
      </w:pPr>
      <w:r w:rsidRPr="00200B9A">
        <w:rPr>
          <w:rFonts w:ascii="Garamond" w:hAnsi="Garamond"/>
          <w:sz w:val="24"/>
          <w:szCs w:val="24"/>
        </w:rPr>
        <w:t xml:space="preserve">pri výjazde musí byť zariadenie vybavené sušiacim systémom s min. 4 </w:t>
      </w:r>
      <w:proofErr w:type="spellStart"/>
      <w:r w:rsidRPr="00200B9A">
        <w:rPr>
          <w:rFonts w:ascii="Garamond" w:hAnsi="Garamond"/>
          <w:sz w:val="24"/>
          <w:szCs w:val="24"/>
        </w:rPr>
        <w:t>fúkarmi</w:t>
      </w:r>
      <w:proofErr w:type="spellEnd"/>
      <w:r w:rsidRPr="00200B9A">
        <w:rPr>
          <w:rFonts w:ascii="Garamond" w:hAnsi="Garamond"/>
          <w:sz w:val="24"/>
          <w:szCs w:val="24"/>
        </w:rPr>
        <w:t xml:space="preserve"> </w:t>
      </w:r>
    </w:p>
    <w:p w14:paraId="6E76D679"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vodiace koľajnice pre umývané vozidlá musia byť riešené tak, aby zabránili poškodeniu umývacej linky a jej prevádzke</w:t>
      </w:r>
    </w:p>
    <w:p w14:paraId="600EE52E" w14:textId="2AF3BB5E" w:rsidR="00200B9A" w:rsidRDefault="00200B9A" w:rsidP="00200B9A">
      <w:pPr>
        <w:pStyle w:val="Odsekzoznamu"/>
        <w:jc w:val="both"/>
        <w:rPr>
          <w:rFonts w:ascii="Garamond" w:hAnsi="Garamond"/>
          <w:sz w:val="24"/>
          <w:szCs w:val="24"/>
        </w:rPr>
      </w:pPr>
    </w:p>
    <w:p w14:paraId="6367CD61" w14:textId="203EDFFA" w:rsidR="00200B9A" w:rsidRDefault="00200B9A" w:rsidP="00200B9A">
      <w:pPr>
        <w:pStyle w:val="Odsekzoznamu"/>
        <w:jc w:val="both"/>
        <w:rPr>
          <w:rFonts w:ascii="Garamond" w:hAnsi="Garamond"/>
          <w:sz w:val="24"/>
          <w:szCs w:val="24"/>
        </w:rPr>
      </w:pPr>
    </w:p>
    <w:p w14:paraId="27233637" w14:textId="0CE39EE5" w:rsidR="00200B9A" w:rsidRDefault="00200B9A" w:rsidP="00200B9A">
      <w:pPr>
        <w:pStyle w:val="Odsekzoznamu"/>
        <w:jc w:val="both"/>
        <w:rPr>
          <w:rFonts w:ascii="Garamond" w:hAnsi="Garamond"/>
          <w:sz w:val="24"/>
          <w:szCs w:val="24"/>
        </w:rPr>
      </w:pPr>
    </w:p>
    <w:p w14:paraId="1353728A" w14:textId="035DC638" w:rsidR="00200B9A" w:rsidRDefault="00200B9A" w:rsidP="00200B9A">
      <w:pPr>
        <w:pStyle w:val="Odsekzoznamu"/>
        <w:jc w:val="both"/>
        <w:rPr>
          <w:rFonts w:ascii="Garamond" w:hAnsi="Garamond"/>
          <w:sz w:val="24"/>
          <w:szCs w:val="24"/>
        </w:rPr>
      </w:pPr>
    </w:p>
    <w:p w14:paraId="3F89FAA8" w14:textId="77777777" w:rsidR="00200B9A" w:rsidRPr="00200B9A" w:rsidRDefault="00200B9A" w:rsidP="00200B9A">
      <w:pPr>
        <w:pStyle w:val="Odsekzoznamu"/>
        <w:jc w:val="both"/>
        <w:rPr>
          <w:rFonts w:ascii="Garamond" w:hAnsi="Garamond"/>
          <w:sz w:val="24"/>
          <w:szCs w:val="24"/>
        </w:rPr>
      </w:pPr>
    </w:p>
    <w:p w14:paraId="367AEE0D" w14:textId="36A9CB94" w:rsidR="00200B9A" w:rsidRDefault="00200B9A" w:rsidP="00200B9A">
      <w:pPr>
        <w:tabs>
          <w:tab w:val="left" w:pos="2775"/>
        </w:tabs>
        <w:rPr>
          <w:b/>
          <w:bCs/>
          <w:u w:val="single"/>
        </w:rPr>
      </w:pPr>
      <w:r w:rsidRPr="00200B9A">
        <w:rPr>
          <w:b/>
          <w:bCs/>
          <w:u w:val="single"/>
        </w:rPr>
        <w:lastRenderedPageBreak/>
        <w:t xml:space="preserve">Umývacie programy: </w:t>
      </w:r>
    </w:p>
    <w:p w14:paraId="0648EC9C" w14:textId="77777777" w:rsidR="00200B9A" w:rsidRPr="00200B9A" w:rsidRDefault="00200B9A" w:rsidP="00200B9A">
      <w:pPr>
        <w:tabs>
          <w:tab w:val="left" w:pos="2775"/>
        </w:tabs>
        <w:rPr>
          <w:b/>
          <w:bCs/>
          <w:u w:val="single"/>
        </w:rPr>
      </w:pPr>
    </w:p>
    <w:p w14:paraId="250B487C"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podľa štandardov umývacích liniek (</w:t>
      </w:r>
      <w:proofErr w:type="spellStart"/>
      <w:r w:rsidRPr="00200B9A">
        <w:rPr>
          <w:rFonts w:ascii="Garamond" w:hAnsi="Garamond"/>
          <w:sz w:val="24"/>
          <w:szCs w:val="24"/>
        </w:rPr>
        <w:t>predumytie</w:t>
      </w:r>
      <w:proofErr w:type="spellEnd"/>
      <w:r w:rsidRPr="00200B9A">
        <w:rPr>
          <w:rFonts w:ascii="Garamond" w:hAnsi="Garamond"/>
          <w:sz w:val="24"/>
          <w:szCs w:val="24"/>
        </w:rPr>
        <w:t xml:space="preserve"> vysokým tlakom, šampónovanie, umývanie použitím kief a sušenie) </w:t>
      </w:r>
    </w:p>
    <w:p w14:paraId="3CE875C5"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 xml:space="preserve">v základnom vybavení musí byť program obchádzajúci vysunuté alebo </w:t>
      </w:r>
      <w:proofErr w:type="spellStart"/>
      <w:r w:rsidRPr="00200B9A">
        <w:rPr>
          <w:rFonts w:ascii="Garamond" w:hAnsi="Garamond"/>
          <w:sz w:val="24"/>
          <w:szCs w:val="24"/>
        </w:rPr>
        <w:t>tykadlové</w:t>
      </w:r>
      <w:proofErr w:type="spellEnd"/>
      <w:r w:rsidRPr="00200B9A">
        <w:rPr>
          <w:rFonts w:ascii="Garamond" w:hAnsi="Garamond"/>
          <w:sz w:val="24"/>
          <w:szCs w:val="24"/>
        </w:rPr>
        <w:t xml:space="preserve"> zrkadlá autobusov </w:t>
      </w:r>
    </w:p>
    <w:p w14:paraId="3CFACD4D"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automatické počítadlo umytí</w:t>
      </w:r>
    </w:p>
    <w:p w14:paraId="7CA2C86E"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umývací cyklus = od 2 do 5 minút na umytie 1 autobusu</w:t>
      </w:r>
    </w:p>
    <w:p w14:paraId="0BF00C6A"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 xml:space="preserve">nepretržitá prevádzka umývacej linky </w:t>
      </w:r>
    </w:p>
    <w:p w14:paraId="1318FA14"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 xml:space="preserve">obstarávateľ má možnosť požiadať bezplatne o dodanie potrebných programov oproti štandardu </w:t>
      </w:r>
    </w:p>
    <w:p w14:paraId="740E8B66" w14:textId="0CF84783" w:rsid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 xml:space="preserve">možnosť nastaviteľných programov podľa potreby obstarávateľa </w:t>
      </w:r>
      <w:r>
        <w:rPr>
          <w:rFonts w:ascii="Garamond" w:hAnsi="Garamond"/>
          <w:sz w:val="24"/>
          <w:szCs w:val="24"/>
        </w:rPr>
        <w:t>4</w:t>
      </w:r>
    </w:p>
    <w:p w14:paraId="2BDC2996" w14:textId="77777777" w:rsidR="00200B9A" w:rsidRPr="00200B9A" w:rsidRDefault="00200B9A" w:rsidP="00200B9A">
      <w:pPr>
        <w:pStyle w:val="Odsekzoznamu"/>
        <w:spacing w:after="160" w:line="259" w:lineRule="auto"/>
        <w:jc w:val="both"/>
        <w:rPr>
          <w:rFonts w:ascii="Garamond" w:hAnsi="Garamond"/>
          <w:sz w:val="24"/>
          <w:szCs w:val="24"/>
        </w:rPr>
      </w:pPr>
    </w:p>
    <w:p w14:paraId="50C10EA2" w14:textId="6D06CBB4" w:rsidR="003456D1" w:rsidRPr="003456D1" w:rsidRDefault="00200B9A" w:rsidP="00200B9A">
      <w:pPr>
        <w:spacing w:after="160" w:line="259" w:lineRule="auto"/>
        <w:rPr>
          <w:rFonts w:eastAsia="Calibri"/>
          <w:b/>
          <w:bCs/>
          <w:noProof w:val="0"/>
          <w:sz w:val="32"/>
          <w:szCs w:val="32"/>
          <w:lang w:eastAsia="en-US"/>
        </w:rPr>
      </w:pPr>
      <w:r>
        <w:rPr>
          <w:rFonts w:eastAsia="Calibri"/>
          <w:b/>
          <w:bCs/>
          <w:noProof w:val="0"/>
          <w:sz w:val="32"/>
          <w:szCs w:val="32"/>
          <w:u w:val="single"/>
          <w:lang w:eastAsia="en-US"/>
        </w:rPr>
        <w:t>2</w:t>
      </w:r>
      <w:r w:rsidRPr="00200B9A">
        <w:rPr>
          <w:rFonts w:eastAsia="Calibri"/>
          <w:b/>
          <w:bCs/>
          <w:noProof w:val="0"/>
          <w:sz w:val="32"/>
          <w:szCs w:val="32"/>
          <w:u w:val="single"/>
          <w:lang w:eastAsia="en-US"/>
        </w:rPr>
        <w:t xml:space="preserve">. Časť </w:t>
      </w:r>
      <w:r>
        <w:rPr>
          <w:rFonts w:eastAsia="Calibri"/>
          <w:b/>
          <w:bCs/>
          <w:noProof w:val="0"/>
          <w:sz w:val="32"/>
          <w:szCs w:val="32"/>
          <w:u w:val="single"/>
          <w:lang w:eastAsia="en-US"/>
        </w:rPr>
        <w:t>–</w:t>
      </w:r>
      <w:r w:rsidRPr="00200B9A">
        <w:rPr>
          <w:rFonts w:eastAsia="Calibri"/>
          <w:b/>
          <w:bCs/>
          <w:noProof w:val="0"/>
          <w:sz w:val="32"/>
          <w:szCs w:val="32"/>
          <w:u w:val="single"/>
          <w:lang w:eastAsia="en-US"/>
        </w:rPr>
        <w:t xml:space="preserve"> </w:t>
      </w:r>
      <w:r>
        <w:rPr>
          <w:b/>
          <w:sz w:val="28"/>
          <w:szCs w:val="28"/>
          <w:u w:val="single"/>
        </w:rPr>
        <w:t>Umývacia linka pre</w:t>
      </w:r>
      <w:r w:rsidR="003456D1">
        <w:rPr>
          <w:b/>
          <w:sz w:val="28"/>
          <w:szCs w:val="28"/>
          <w:u w:val="single"/>
        </w:rPr>
        <w:t xml:space="preserve"> Trnávk</w:t>
      </w:r>
      <w:r>
        <w:rPr>
          <w:b/>
          <w:sz w:val="28"/>
          <w:szCs w:val="28"/>
          <w:u w:val="single"/>
        </w:rPr>
        <w:t>u</w:t>
      </w:r>
    </w:p>
    <w:p w14:paraId="5E5B1F8B" w14:textId="6E770D9A" w:rsidR="00200B9A" w:rsidRDefault="00200B9A" w:rsidP="00200B9A">
      <w:pPr>
        <w:jc w:val="both"/>
      </w:pPr>
      <w:r w:rsidRPr="00200B9A">
        <w:t xml:space="preserve">Pre vozovňu Trnávka Obstarávateľ požaduje dodanie 1 ks umývacej linky. Vnútorné rozmery umývacej haly pre inštaláciu umývacej linky sú: </w:t>
      </w:r>
    </w:p>
    <w:p w14:paraId="6851AECD" w14:textId="77777777" w:rsidR="00200B9A" w:rsidRPr="00200B9A" w:rsidRDefault="00200B9A" w:rsidP="00200B9A">
      <w:pPr>
        <w:jc w:val="both"/>
      </w:pPr>
    </w:p>
    <w:p w14:paraId="68D5F082" w14:textId="77777777" w:rsidR="00200B9A" w:rsidRPr="00200B9A" w:rsidRDefault="00200B9A" w:rsidP="00200B9A">
      <w:pPr>
        <w:ind w:left="2832" w:firstLine="708"/>
        <w:rPr>
          <w:b/>
        </w:rPr>
      </w:pPr>
      <w:r w:rsidRPr="00200B9A">
        <w:rPr>
          <w:b/>
        </w:rPr>
        <w:t>Trnávka</w:t>
      </w:r>
      <w:r w:rsidRPr="00200B9A">
        <w:tab/>
      </w:r>
      <w:r w:rsidRPr="00200B9A">
        <w:tab/>
      </w:r>
    </w:p>
    <w:p w14:paraId="7278A355" w14:textId="77777777" w:rsidR="00200B9A" w:rsidRPr="00200B9A" w:rsidRDefault="00200B9A" w:rsidP="00200B9A">
      <w:pPr>
        <w:ind w:left="2832" w:firstLine="708"/>
      </w:pPr>
      <w:r w:rsidRPr="00200B9A">
        <w:t xml:space="preserve">Dĺžka: </w:t>
      </w:r>
      <w:r w:rsidRPr="00200B9A">
        <w:tab/>
        <w:t xml:space="preserve">23,38 m </w:t>
      </w:r>
      <w:r w:rsidRPr="00200B9A">
        <w:tab/>
      </w:r>
      <w:r w:rsidRPr="00200B9A">
        <w:tab/>
      </w:r>
    </w:p>
    <w:p w14:paraId="191EFA9A" w14:textId="77777777" w:rsidR="00200B9A" w:rsidRPr="00200B9A" w:rsidRDefault="00200B9A" w:rsidP="00200B9A">
      <w:pPr>
        <w:ind w:left="2832" w:firstLine="708"/>
      </w:pPr>
      <w:r w:rsidRPr="00200B9A">
        <w:t xml:space="preserve">Šírka: </w:t>
      </w:r>
      <w:r w:rsidRPr="00200B9A">
        <w:tab/>
        <w:t xml:space="preserve">5,98 m </w:t>
      </w:r>
      <w:r w:rsidRPr="00200B9A">
        <w:tab/>
      </w:r>
      <w:r w:rsidRPr="00200B9A">
        <w:tab/>
      </w:r>
    </w:p>
    <w:p w14:paraId="5480B033" w14:textId="77777777" w:rsidR="00200B9A" w:rsidRPr="00200B9A" w:rsidRDefault="00200B9A" w:rsidP="00200B9A">
      <w:pPr>
        <w:ind w:left="2832" w:firstLine="708"/>
      </w:pPr>
      <w:r w:rsidRPr="00200B9A">
        <w:t xml:space="preserve">Výška: </w:t>
      </w:r>
      <w:r w:rsidRPr="00200B9A">
        <w:tab/>
        <w:t xml:space="preserve">4,77 m </w:t>
      </w:r>
      <w:r w:rsidRPr="00200B9A">
        <w:tab/>
      </w:r>
      <w:r w:rsidRPr="00200B9A">
        <w:tab/>
      </w:r>
    </w:p>
    <w:p w14:paraId="67F46E97" w14:textId="77777777" w:rsidR="00200B9A" w:rsidRPr="00200B9A" w:rsidRDefault="00200B9A" w:rsidP="00200B9A">
      <w:pPr>
        <w:ind w:left="2124" w:firstLine="708"/>
        <w:rPr>
          <w:b/>
          <w:bCs/>
          <w:u w:val="single"/>
        </w:rPr>
      </w:pPr>
    </w:p>
    <w:p w14:paraId="27437D6F" w14:textId="5B43B441" w:rsidR="00200B9A" w:rsidRDefault="00200B9A" w:rsidP="00200B9A">
      <w:pPr>
        <w:rPr>
          <w:b/>
          <w:bCs/>
          <w:u w:val="single"/>
        </w:rPr>
      </w:pPr>
      <w:r w:rsidRPr="00200B9A">
        <w:rPr>
          <w:b/>
          <w:bCs/>
          <w:u w:val="single"/>
        </w:rPr>
        <w:t xml:space="preserve">Požiadavky na umývaciu linku: </w:t>
      </w:r>
    </w:p>
    <w:p w14:paraId="4F670B1D" w14:textId="77777777" w:rsidR="00200B9A" w:rsidRPr="00200B9A" w:rsidRDefault="00200B9A" w:rsidP="00200B9A">
      <w:pPr>
        <w:rPr>
          <w:b/>
          <w:bCs/>
          <w:u w:val="single"/>
        </w:rPr>
      </w:pPr>
    </w:p>
    <w:p w14:paraId="632FD859"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samostatný pojazd portálu po koľajniciach (možnosť voľby zapnutia/vypnutia portálu pre prejazdový umývací systém výhodou)</w:t>
      </w:r>
    </w:p>
    <w:p w14:paraId="3D8BC40B"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prípustná je alternatíva stacionárnej umývacej linky s možnosťou voľby zapnutia/vypnutia </w:t>
      </w:r>
    </w:p>
    <w:p w14:paraId="35ECC18C"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automatický prejazdový umývací systém pre autobusy max. dĺžky 20 m</w:t>
      </w:r>
    </w:p>
    <w:p w14:paraId="56C9F2BF"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pevná žiarovo zinkovaná konštrukcia alebo nerezové vyhotovenie</w:t>
      </w:r>
    </w:p>
    <w:p w14:paraId="1C726FE4"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všetky časti musia byť ošetrené proti korózii a hrdzi </w:t>
      </w:r>
    </w:p>
    <w:p w14:paraId="6D3B43E2"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vyhotovenie umývacej linky – min. 2 vertikálne kefy a 1 horizontálna kefa (s možnosťou odstavenia horizontálnej kefy) </w:t>
      </w:r>
    </w:p>
    <w:p w14:paraId="15A82EF0"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umývacia linka musí obsahovať prípravu pre 2 typy vody (recyklovaná, čistá) </w:t>
      </w:r>
    </w:p>
    <w:p w14:paraId="701D6E26"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filtrácia a chemická úprava úžitkovej studňovej – tvrdej vody </w:t>
      </w:r>
    </w:p>
    <w:p w14:paraId="34179427"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linka musí byť na vstupe vybavená bočným </w:t>
      </w:r>
      <w:proofErr w:type="spellStart"/>
      <w:r w:rsidRPr="00200B9A">
        <w:rPr>
          <w:rFonts w:ascii="Garamond" w:hAnsi="Garamond"/>
          <w:sz w:val="24"/>
          <w:szCs w:val="24"/>
        </w:rPr>
        <w:t>predumytím</w:t>
      </w:r>
      <w:proofErr w:type="spellEnd"/>
      <w:r w:rsidRPr="00200B9A">
        <w:rPr>
          <w:rFonts w:ascii="Garamond" w:hAnsi="Garamond"/>
          <w:sz w:val="24"/>
          <w:szCs w:val="24"/>
        </w:rPr>
        <w:t xml:space="preserve"> vysokým tlakom a oblúkom šampónu s príslušným dávkovacím šampónom </w:t>
      </w:r>
    </w:p>
    <w:p w14:paraId="079B68D3"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linka musí byť na výstupe vybavená oplachovou rampou a oplachom strechy </w:t>
      </w:r>
    </w:p>
    <w:p w14:paraId="70111328"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 xml:space="preserve">pri výjazde musí byť zariadenie vybavené sušiacim systémom s min. 2 </w:t>
      </w:r>
      <w:proofErr w:type="spellStart"/>
      <w:r w:rsidRPr="00200B9A">
        <w:rPr>
          <w:rFonts w:ascii="Garamond" w:hAnsi="Garamond"/>
          <w:sz w:val="24"/>
          <w:szCs w:val="24"/>
        </w:rPr>
        <w:t>fúkarmi</w:t>
      </w:r>
      <w:proofErr w:type="spellEnd"/>
      <w:r w:rsidRPr="00200B9A">
        <w:rPr>
          <w:rFonts w:ascii="Garamond" w:hAnsi="Garamond"/>
          <w:sz w:val="24"/>
          <w:szCs w:val="24"/>
        </w:rPr>
        <w:t xml:space="preserve"> </w:t>
      </w:r>
    </w:p>
    <w:p w14:paraId="5A18E1B0" w14:textId="77777777" w:rsidR="00200B9A" w:rsidRPr="00200B9A" w:rsidRDefault="00200B9A" w:rsidP="00200B9A">
      <w:pPr>
        <w:pStyle w:val="Odsekzoznamu"/>
        <w:numPr>
          <w:ilvl w:val="0"/>
          <w:numId w:val="49"/>
        </w:numPr>
        <w:spacing w:after="160" w:line="259" w:lineRule="auto"/>
        <w:jc w:val="both"/>
        <w:rPr>
          <w:rFonts w:ascii="Garamond" w:hAnsi="Garamond"/>
          <w:sz w:val="24"/>
          <w:szCs w:val="24"/>
        </w:rPr>
      </w:pPr>
      <w:r w:rsidRPr="00200B9A">
        <w:rPr>
          <w:rFonts w:ascii="Garamond" w:hAnsi="Garamond"/>
          <w:sz w:val="24"/>
          <w:szCs w:val="24"/>
        </w:rPr>
        <w:t>vodiace koľajnice pre umývané vozidlá musia byť riešené tak, aby zabránili poškodeniu umývacej linky a jej prevádzke</w:t>
      </w:r>
    </w:p>
    <w:p w14:paraId="0796F608" w14:textId="20ABD101" w:rsidR="00200B9A" w:rsidRDefault="00200B9A" w:rsidP="00200B9A">
      <w:pPr>
        <w:pStyle w:val="Odsekzoznamu"/>
        <w:jc w:val="both"/>
        <w:rPr>
          <w:rFonts w:ascii="Garamond" w:hAnsi="Garamond"/>
          <w:sz w:val="24"/>
          <w:szCs w:val="24"/>
        </w:rPr>
      </w:pPr>
    </w:p>
    <w:p w14:paraId="7A7DE7BB" w14:textId="3F2227C9" w:rsidR="00200B9A" w:rsidRDefault="00200B9A" w:rsidP="00200B9A">
      <w:pPr>
        <w:pStyle w:val="Odsekzoznamu"/>
        <w:jc w:val="both"/>
        <w:rPr>
          <w:rFonts w:ascii="Garamond" w:hAnsi="Garamond"/>
          <w:sz w:val="24"/>
          <w:szCs w:val="24"/>
        </w:rPr>
      </w:pPr>
    </w:p>
    <w:p w14:paraId="1C5D121A" w14:textId="77777777" w:rsidR="00200B9A" w:rsidRPr="00200B9A" w:rsidRDefault="00200B9A" w:rsidP="00200B9A">
      <w:pPr>
        <w:pStyle w:val="Odsekzoznamu"/>
        <w:jc w:val="both"/>
        <w:rPr>
          <w:rFonts w:ascii="Garamond" w:hAnsi="Garamond"/>
          <w:sz w:val="24"/>
          <w:szCs w:val="24"/>
        </w:rPr>
      </w:pPr>
    </w:p>
    <w:p w14:paraId="45694342" w14:textId="398C3F3F" w:rsidR="00200B9A" w:rsidRDefault="00200B9A" w:rsidP="00200B9A">
      <w:pPr>
        <w:rPr>
          <w:b/>
          <w:bCs/>
          <w:u w:val="single"/>
        </w:rPr>
      </w:pPr>
      <w:r w:rsidRPr="00200B9A">
        <w:rPr>
          <w:b/>
          <w:bCs/>
          <w:u w:val="single"/>
        </w:rPr>
        <w:lastRenderedPageBreak/>
        <w:t xml:space="preserve">Umývacie programy: </w:t>
      </w:r>
    </w:p>
    <w:p w14:paraId="54631885" w14:textId="77777777" w:rsidR="00200B9A" w:rsidRPr="00200B9A" w:rsidRDefault="00200B9A" w:rsidP="00200B9A">
      <w:pPr>
        <w:rPr>
          <w:b/>
          <w:bCs/>
          <w:u w:val="single"/>
        </w:rPr>
      </w:pPr>
    </w:p>
    <w:p w14:paraId="72461736"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podľa štandardov umývacích liniek (</w:t>
      </w:r>
      <w:proofErr w:type="spellStart"/>
      <w:r w:rsidRPr="00200B9A">
        <w:rPr>
          <w:rFonts w:ascii="Garamond" w:hAnsi="Garamond"/>
          <w:sz w:val="24"/>
          <w:szCs w:val="24"/>
        </w:rPr>
        <w:t>predumytie</w:t>
      </w:r>
      <w:proofErr w:type="spellEnd"/>
      <w:r w:rsidRPr="00200B9A">
        <w:rPr>
          <w:rFonts w:ascii="Garamond" w:hAnsi="Garamond"/>
          <w:sz w:val="24"/>
          <w:szCs w:val="24"/>
        </w:rPr>
        <w:t xml:space="preserve"> vysokým tlakom, šampónovanie, umývanie použitím kief a sušenie) </w:t>
      </w:r>
    </w:p>
    <w:p w14:paraId="05F56377"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 xml:space="preserve">v základnom vybavení musí byť program obchádzajúci vysunuté alebo </w:t>
      </w:r>
      <w:proofErr w:type="spellStart"/>
      <w:r w:rsidRPr="00200B9A">
        <w:rPr>
          <w:rFonts w:ascii="Garamond" w:hAnsi="Garamond"/>
          <w:sz w:val="24"/>
          <w:szCs w:val="24"/>
        </w:rPr>
        <w:t>tykadlové</w:t>
      </w:r>
      <w:proofErr w:type="spellEnd"/>
      <w:r w:rsidRPr="00200B9A">
        <w:rPr>
          <w:rFonts w:ascii="Garamond" w:hAnsi="Garamond"/>
          <w:sz w:val="24"/>
          <w:szCs w:val="24"/>
        </w:rPr>
        <w:t xml:space="preserve"> zrkadlá autobusov </w:t>
      </w:r>
    </w:p>
    <w:p w14:paraId="31F56EA0"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automatické počítadlo umytí</w:t>
      </w:r>
    </w:p>
    <w:p w14:paraId="2FA1B1EA"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umývací cyklus = od 2 do 5 minút na umytie 1 autobusu (max. kapacita je 30 autobusov/hod)</w:t>
      </w:r>
    </w:p>
    <w:p w14:paraId="693323EA"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 xml:space="preserve">nepretržitá prevádzka umývacej linky </w:t>
      </w:r>
    </w:p>
    <w:p w14:paraId="69F5B3E7" w14:textId="77777777" w:rsidR="00200B9A" w:rsidRPr="00200B9A" w:rsidRDefault="00200B9A" w:rsidP="00200B9A">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 xml:space="preserve">obstarávateľ má možnosť požiadať bezplatne o dodanie potrebných programov oproti štandardu </w:t>
      </w:r>
    </w:p>
    <w:p w14:paraId="6B8F5FB8" w14:textId="1692AD75" w:rsidR="00031D2E" w:rsidRPr="00850DB3" w:rsidRDefault="00200B9A" w:rsidP="00031D2E">
      <w:pPr>
        <w:pStyle w:val="Odsekzoznamu"/>
        <w:numPr>
          <w:ilvl w:val="0"/>
          <w:numId w:val="50"/>
        </w:numPr>
        <w:spacing w:after="160" w:line="259" w:lineRule="auto"/>
        <w:jc w:val="both"/>
        <w:rPr>
          <w:rFonts w:ascii="Garamond" w:hAnsi="Garamond"/>
          <w:sz w:val="24"/>
          <w:szCs w:val="24"/>
        </w:rPr>
      </w:pPr>
      <w:r w:rsidRPr="00200B9A">
        <w:rPr>
          <w:rFonts w:ascii="Garamond" w:hAnsi="Garamond"/>
          <w:sz w:val="24"/>
          <w:szCs w:val="24"/>
        </w:rPr>
        <w:t xml:space="preserve">možnosť nastaviteľných programov podľa potreby obstarávateľa </w:t>
      </w:r>
    </w:p>
    <w:p w14:paraId="39BEF979" w14:textId="77777777" w:rsidR="003456D1" w:rsidRDefault="003456D1" w:rsidP="003456D1">
      <w:pPr>
        <w:jc w:val="both"/>
      </w:pPr>
    </w:p>
    <w:p w14:paraId="1CD565CA" w14:textId="77777777" w:rsidR="00720CCB" w:rsidRPr="003456D1" w:rsidRDefault="00720CCB" w:rsidP="00720CCB">
      <w:pPr>
        <w:jc w:val="both"/>
        <w:rPr>
          <w:b/>
          <w:bCs/>
        </w:rPr>
      </w:pPr>
      <w:r w:rsidRPr="003456D1">
        <w:rPr>
          <w:b/>
          <w:bCs/>
        </w:rPr>
        <w:t xml:space="preserve">Ostatné požiadavky: </w:t>
      </w:r>
    </w:p>
    <w:p w14:paraId="41AEB1CD" w14:textId="77777777" w:rsidR="00720CCB" w:rsidRDefault="00720CCB" w:rsidP="00720CCB">
      <w:pPr>
        <w:jc w:val="both"/>
      </w:pPr>
    </w:p>
    <w:p w14:paraId="65E7E0E2" w14:textId="6FDAA404" w:rsidR="00720CCB" w:rsidRPr="003456D1" w:rsidRDefault="00720CCB" w:rsidP="006B5917">
      <w:pPr>
        <w:pStyle w:val="Odsekzoznamu"/>
        <w:numPr>
          <w:ilvl w:val="0"/>
          <w:numId w:val="51"/>
        </w:numPr>
        <w:spacing w:after="160" w:line="259" w:lineRule="auto"/>
        <w:jc w:val="both"/>
        <w:rPr>
          <w:rFonts w:ascii="Garamond" w:hAnsi="Garamond"/>
          <w:sz w:val="24"/>
          <w:szCs w:val="24"/>
        </w:rPr>
      </w:pPr>
      <w:r>
        <w:rPr>
          <w:rFonts w:ascii="Garamond" w:hAnsi="Garamond"/>
          <w:sz w:val="24"/>
          <w:szCs w:val="24"/>
        </w:rPr>
        <w:t>uchádzač je</w:t>
      </w:r>
      <w:r w:rsidRPr="003456D1">
        <w:rPr>
          <w:rFonts w:ascii="Garamond" w:hAnsi="Garamond"/>
          <w:sz w:val="24"/>
          <w:szCs w:val="24"/>
        </w:rPr>
        <w:t xml:space="preserve"> povinný v rámci </w:t>
      </w:r>
      <w:r>
        <w:rPr>
          <w:rFonts w:ascii="Garamond" w:hAnsi="Garamond"/>
          <w:sz w:val="24"/>
          <w:szCs w:val="24"/>
        </w:rPr>
        <w:t>predloženej ponuky v lehote na predkladanie ponúk</w:t>
      </w:r>
      <w:r w:rsidRPr="003456D1">
        <w:rPr>
          <w:rFonts w:ascii="Garamond" w:hAnsi="Garamond"/>
          <w:sz w:val="24"/>
          <w:szCs w:val="24"/>
        </w:rPr>
        <w:t xml:space="preserve"> uviesť aj výkonové parametre jednotlivých súčastí (čerpadlá, ventilátory,...) a popis systému umývania a</w:t>
      </w:r>
      <w:r w:rsidR="00850DB3">
        <w:rPr>
          <w:rFonts w:ascii="Garamond" w:hAnsi="Garamond"/>
          <w:sz w:val="24"/>
          <w:szCs w:val="24"/>
        </w:rPr>
        <w:t> </w:t>
      </w:r>
      <w:r w:rsidRPr="003456D1">
        <w:rPr>
          <w:rFonts w:ascii="Garamond" w:hAnsi="Garamond"/>
          <w:sz w:val="24"/>
          <w:szCs w:val="24"/>
        </w:rPr>
        <w:t>sušenia</w:t>
      </w:r>
      <w:r w:rsidR="00850DB3">
        <w:rPr>
          <w:rFonts w:ascii="Garamond" w:hAnsi="Garamond"/>
          <w:sz w:val="24"/>
          <w:szCs w:val="24"/>
        </w:rPr>
        <w:t>.</w:t>
      </w:r>
    </w:p>
    <w:p w14:paraId="443C19BF" w14:textId="77777777" w:rsidR="003456D1" w:rsidRDefault="003456D1" w:rsidP="003456D1">
      <w:pPr>
        <w:pStyle w:val="Odsekzoznamu"/>
        <w:jc w:val="both"/>
      </w:pPr>
    </w:p>
    <w:p w14:paraId="50B4816A" w14:textId="77777777" w:rsidR="003456D1" w:rsidRDefault="003456D1" w:rsidP="003456D1">
      <w:pPr>
        <w:jc w:val="both"/>
        <w:rPr>
          <w:b/>
        </w:rPr>
      </w:pPr>
    </w:p>
    <w:p w14:paraId="37D58EDC" w14:textId="77777777" w:rsidR="003456D1" w:rsidRDefault="003456D1" w:rsidP="003456D1">
      <w:pPr>
        <w:jc w:val="both"/>
        <w:rPr>
          <w:b/>
        </w:rPr>
      </w:pPr>
    </w:p>
    <w:p w14:paraId="16D64F1D" w14:textId="77777777" w:rsidR="003456D1" w:rsidRDefault="003456D1" w:rsidP="003456D1">
      <w:pPr>
        <w:jc w:val="both"/>
        <w:rPr>
          <w:b/>
        </w:rPr>
      </w:pPr>
    </w:p>
    <w:p w14:paraId="36A5C010" w14:textId="77777777" w:rsidR="003456D1" w:rsidRDefault="003456D1" w:rsidP="003456D1">
      <w:pPr>
        <w:jc w:val="both"/>
      </w:pPr>
    </w:p>
    <w:p w14:paraId="7F29BDC1" w14:textId="77777777" w:rsidR="003456D1" w:rsidRPr="003456D1" w:rsidRDefault="003456D1" w:rsidP="003A43BC">
      <w:pPr>
        <w:spacing w:after="160" w:line="259" w:lineRule="auto"/>
        <w:jc w:val="both"/>
        <w:rPr>
          <w:rFonts w:eastAsia="Calibri"/>
          <w:noProof w:val="0"/>
          <w:lang w:eastAsia="en-US"/>
        </w:rPr>
      </w:pPr>
    </w:p>
    <w:p w14:paraId="6E546D40" w14:textId="77777777" w:rsidR="00D7174D" w:rsidRPr="003A43BC" w:rsidRDefault="00D7174D" w:rsidP="003A43BC">
      <w:pPr>
        <w:spacing w:after="160" w:line="259" w:lineRule="auto"/>
        <w:jc w:val="both"/>
        <w:rPr>
          <w:rFonts w:ascii="Calibri" w:eastAsia="Calibri" w:hAnsi="Calibri"/>
          <w:noProof w:val="0"/>
          <w:sz w:val="22"/>
          <w:szCs w:val="22"/>
          <w:lang w:eastAsia="en-US"/>
        </w:rPr>
      </w:pPr>
    </w:p>
    <w:bookmarkEnd w:id="155"/>
    <w:bookmarkEnd w:id="156"/>
    <w:bookmarkEnd w:id="157"/>
    <w:bookmarkEnd w:id="158"/>
    <w:p w14:paraId="15DBDC22" w14:textId="2E98AF5D" w:rsidR="00B12C95" w:rsidRDefault="00B12C95" w:rsidP="00B12C95">
      <w:pPr>
        <w:widowControl w:val="0"/>
        <w:tabs>
          <w:tab w:val="left" w:pos="8931"/>
        </w:tabs>
        <w:suppressAutoHyphens/>
        <w:spacing w:after="160"/>
        <w:jc w:val="both"/>
        <w:rPr>
          <w:rFonts w:eastAsia="Arial"/>
          <w:kern w:val="1"/>
          <w:lang w:eastAsia="cs-CZ"/>
        </w:rPr>
      </w:pPr>
    </w:p>
    <w:p w14:paraId="328C404D" w14:textId="498BA8AF" w:rsidR="00B12C95" w:rsidRDefault="00B12C95" w:rsidP="00B12C95">
      <w:pPr>
        <w:widowControl w:val="0"/>
        <w:tabs>
          <w:tab w:val="left" w:pos="8931"/>
        </w:tabs>
        <w:suppressAutoHyphens/>
        <w:spacing w:after="160"/>
        <w:jc w:val="both"/>
        <w:rPr>
          <w:rFonts w:eastAsia="Arial"/>
          <w:kern w:val="1"/>
          <w:lang w:eastAsia="cs-CZ"/>
        </w:rPr>
      </w:pPr>
    </w:p>
    <w:p w14:paraId="0DD30BD5" w14:textId="74799E14" w:rsidR="00B12C95" w:rsidRDefault="00B12C95" w:rsidP="00B12C95">
      <w:pPr>
        <w:widowControl w:val="0"/>
        <w:tabs>
          <w:tab w:val="left" w:pos="8931"/>
        </w:tabs>
        <w:suppressAutoHyphens/>
        <w:spacing w:after="160"/>
        <w:jc w:val="both"/>
        <w:rPr>
          <w:rFonts w:eastAsia="Arial"/>
          <w:kern w:val="1"/>
          <w:lang w:eastAsia="cs-CZ"/>
        </w:rPr>
      </w:pPr>
    </w:p>
    <w:p w14:paraId="78B24BD7" w14:textId="6B146A91" w:rsidR="00B12C95" w:rsidRDefault="00B12C95" w:rsidP="00B12C95">
      <w:pPr>
        <w:widowControl w:val="0"/>
        <w:tabs>
          <w:tab w:val="left" w:pos="8931"/>
        </w:tabs>
        <w:suppressAutoHyphens/>
        <w:spacing w:after="160"/>
        <w:jc w:val="both"/>
        <w:rPr>
          <w:rFonts w:eastAsia="Arial"/>
          <w:kern w:val="1"/>
          <w:lang w:eastAsia="cs-CZ"/>
        </w:rPr>
      </w:pPr>
    </w:p>
    <w:p w14:paraId="23A3269F" w14:textId="79804D16" w:rsidR="00B12C95" w:rsidRDefault="00B12C95" w:rsidP="00B12C95">
      <w:pPr>
        <w:widowControl w:val="0"/>
        <w:tabs>
          <w:tab w:val="left" w:pos="8931"/>
        </w:tabs>
        <w:suppressAutoHyphens/>
        <w:spacing w:after="160"/>
        <w:jc w:val="both"/>
        <w:rPr>
          <w:rFonts w:eastAsia="Arial"/>
          <w:kern w:val="1"/>
          <w:lang w:eastAsia="cs-CZ"/>
        </w:rPr>
      </w:pPr>
    </w:p>
    <w:p w14:paraId="4A1A3BD4" w14:textId="6AF3218A" w:rsidR="00D7174D" w:rsidRDefault="00D7174D" w:rsidP="00B12C95">
      <w:pPr>
        <w:widowControl w:val="0"/>
        <w:tabs>
          <w:tab w:val="left" w:pos="8931"/>
        </w:tabs>
        <w:suppressAutoHyphens/>
        <w:spacing w:after="160"/>
        <w:jc w:val="both"/>
        <w:rPr>
          <w:rFonts w:eastAsia="Arial"/>
          <w:kern w:val="1"/>
          <w:lang w:eastAsia="cs-CZ"/>
        </w:rPr>
      </w:pPr>
    </w:p>
    <w:p w14:paraId="0C5A93A9" w14:textId="2BCC4183" w:rsidR="00D7174D" w:rsidRDefault="00D7174D" w:rsidP="00B12C95">
      <w:pPr>
        <w:widowControl w:val="0"/>
        <w:tabs>
          <w:tab w:val="left" w:pos="8931"/>
        </w:tabs>
        <w:suppressAutoHyphens/>
        <w:spacing w:after="160"/>
        <w:jc w:val="both"/>
        <w:rPr>
          <w:rFonts w:eastAsia="Arial"/>
          <w:kern w:val="1"/>
          <w:lang w:eastAsia="cs-CZ"/>
        </w:rPr>
      </w:pPr>
    </w:p>
    <w:p w14:paraId="55F9FC8E" w14:textId="64606D1B" w:rsidR="00D7174D" w:rsidRDefault="00D7174D" w:rsidP="00B12C95">
      <w:pPr>
        <w:widowControl w:val="0"/>
        <w:tabs>
          <w:tab w:val="left" w:pos="8931"/>
        </w:tabs>
        <w:suppressAutoHyphens/>
        <w:spacing w:after="160"/>
        <w:jc w:val="both"/>
        <w:rPr>
          <w:rFonts w:eastAsia="Arial"/>
          <w:kern w:val="1"/>
          <w:lang w:eastAsia="cs-CZ"/>
        </w:rPr>
      </w:pPr>
    </w:p>
    <w:p w14:paraId="62468B89" w14:textId="64A731B0" w:rsidR="00D7174D" w:rsidRDefault="00D7174D" w:rsidP="00B12C95">
      <w:pPr>
        <w:widowControl w:val="0"/>
        <w:tabs>
          <w:tab w:val="left" w:pos="8931"/>
        </w:tabs>
        <w:suppressAutoHyphens/>
        <w:spacing w:after="160"/>
        <w:jc w:val="both"/>
        <w:rPr>
          <w:rFonts w:eastAsia="Arial"/>
          <w:kern w:val="1"/>
          <w:lang w:eastAsia="cs-CZ"/>
        </w:rPr>
      </w:pPr>
    </w:p>
    <w:p w14:paraId="7D2A1097" w14:textId="6F528764" w:rsidR="00D7174D" w:rsidRDefault="00D7174D" w:rsidP="00B12C95">
      <w:pPr>
        <w:widowControl w:val="0"/>
        <w:tabs>
          <w:tab w:val="left" w:pos="8931"/>
        </w:tabs>
        <w:suppressAutoHyphens/>
        <w:spacing w:after="160"/>
        <w:jc w:val="both"/>
        <w:rPr>
          <w:rFonts w:eastAsia="Arial"/>
          <w:kern w:val="1"/>
          <w:lang w:eastAsia="cs-CZ"/>
        </w:rPr>
      </w:pPr>
    </w:p>
    <w:p w14:paraId="4C21032F" w14:textId="092EB189" w:rsidR="00D7174D" w:rsidRDefault="00D7174D" w:rsidP="00B12C95">
      <w:pPr>
        <w:widowControl w:val="0"/>
        <w:tabs>
          <w:tab w:val="left" w:pos="8931"/>
        </w:tabs>
        <w:suppressAutoHyphens/>
        <w:spacing w:after="160"/>
        <w:jc w:val="both"/>
        <w:rPr>
          <w:rFonts w:eastAsia="Arial"/>
          <w:kern w:val="1"/>
          <w:lang w:eastAsia="cs-CZ"/>
        </w:rPr>
      </w:pPr>
    </w:p>
    <w:p w14:paraId="5F5D7CB4" w14:textId="3020544F" w:rsidR="00D7174D" w:rsidRDefault="00D7174D" w:rsidP="00B12C95">
      <w:pPr>
        <w:widowControl w:val="0"/>
        <w:tabs>
          <w:tab w:val="left" w:pos="8931"/>
        </w:tabs>
        <w:suppressAutoHyphens/>
        <w:spacing w:after="160"/>
        <w:jc w:val="both"/>
        <w:rPr>
          <w:rFonts w:eastAsia="Arial"/>
          <w:kern w:val="1"/>
          <w:lang w:eastAsia="cs-CZ"/>
        </w:rPr>
      </w:pPr>
    </w:p>
    <w:p w14:paraId="1FEE0FBF" w14:textId="77777777" w:rsidR="00E85857" w:rsidRDefault="00E85857" w:rsidP="00B12C95">
      <w:pPr>
        <w:widowControl w:val="0"/>
        <w:tabs>
          <w:tab w:val="left" w:pos="8931"/>
        </w:tabs>
        <w:suppressAutoHyphens/>
        <w:spacing w:after="160"/>
        <w:jc w:val="both"/>
        <w:rPr>
          <w:rFonts w:eastAsia="Arial"/>
          <w:kern w:val="1"/>
          <w:lang w:eastAsia="cs-CZ"/>
        </w:rPr>
      </w:pPr>
    </w:p>
    <w:p w14:paraId="6E8B6849" w14:textId="64D9088F" w:rsidR="007A7DFD" w:rsidRPr="00837FA0" w:rsidRDefault="007A7DFD" w:rsidP="007A7DFD">
      <w:pPr>
        <w:pStyle w:val="Nadpis1"/>
        <w:rPr>
          <w:noProof w:val="0"/>
        </w:rPr>
      </w:pPr>
      <w:bookmarkStart w:id="163" w:name="_Toc460836365"/>
      <w:bookmarkStart w:id="164" w:name="_Toc476636402"/>
      <w:bookmarkStart w:id="165" w:name="_Toc13816892"/>
      <w:bookmarkEnd w:id="159"/>
      <w:bookmarkEnd w:id="160"/>
      <w:bookmarkEnd w:id="161"/>
      <w:bookmarkEnd w:id="162"/>
      <w:r w:rsidRPr="00837FA0">
        <w:rPr>
          <w:noProof w:val="0"/>
        </w:rPr>
        <w:lastRenderedPageBreak/>
        <w:t>B.</w:t>
      </w:r>
      <w:r w:rsidR="00231DD0">
        <w:rPr>
          <w:noProof w:val="0"/>
        </w:rPr>
        <w:t>3</w:t>
      </w:r>
      <w:r w:rsidRPr="00837FA0">
        <w:rPr>
          <w:noProof w:val="0"/>
        </w:rPr>
        <w:t xml:space="preserve"> Podmienky účasti</w:t>
      </w:r>
      <w:bookmarkEnd w:id="163"/>
      <w:bookmarkEnd w:id="164"/>
      <w:bookmarkEnd w:id="165"/>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ED214A"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752A4045" w:rsidR="00C96EAB" w:rsidRDefault="00C96EAB" w:rsidP="007A7DFD">
      <w:pPr>
        <w:rPr>
          <w:b/>
          <w:bCs/>
          <w:sz w:val="32"/>
          <w:szCs w:val="30"/>
        </w:rPr>
      </w:pPr>
    </w:p>
    <w:p w14:paraId="70F08D9A" w14:textId="57753492" w:rsidR="00D7174D" w:rsidRDefault="00D7174D" w:rsidP="007A7DFD">
      <w:pPr>
        <w:rPr>
          <w:b/>
          <w:bCs/>
          <w:sz w:val="32"/>
          <w:szCs w:val="30"/>
        </w:rPr>
      </w:pPr>
    </w:p>
    <w:p w14:paraId="466EA6F8" w14:textId="77777777" w:rsidR="00D7174D" w:rsidRDefault="00D7174D"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66" w:name="_Toc460836366"/>
      <w:bookmarkStart w:id="167" w:name="_Toc476636403"/>
      <w:bookmarkStart w:id="168" w:name="_Toc527363012"/>
      <w:bookmarkStart w:id="169" w:name="_Toc527363095"/>
      <w:bookmarkStart w:id="170" w:name="_Toc11414943"/>
      <w:bookmarkStart w:id="171" w:name="_Toc13483474"/>
      <w:bookmarkStart w:id="172" w:name="_Toc13816893"/>
      <w:r w:rsidRPr="00837FA0">
        <w:lastRenderedPageBreak/>
        <w:t>PODMIENKY ÚČASTI VO VEREJNOM OBSTARÁVANÍ PODĽA § 32 ZÁKONA O VEREJNOM OBSTARÁVANÍ</w:t>
      </w:r>
      <w:bookmarkEnd w:id="166"/>
      <w:bookmarkEnd w:id="167"/>
      <w:bookmarkEnd w:id="168"/>
      <w:bookmarkEnd w:id="169"/>
      <w:bookmarkEnd w:id="170"/>
      <w:bookmarkEnd w:id="171"/>
      <w:bookmarkEnd w:id="172"/>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3" w:name="_Toc460836367"/>
      <w:bookmarkStart w:id="174" w:name="_Toc476636404"/>
      <w:bookmarkStart w:id="175" w:name="_Toc527363013"/>
      <w:bookmarkStart w:id="176" w:name="_Toc527363096"/>
      <w:bookmarkStart w:id="177" w:name="_Toc11414944"/>
      <w:bookmarkStart w:id="178"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9" w:name="_Toc13816894"/>
      <w:r w:rsidRPr="00837FA0">
        <w:lastRenderedPageBreak/>
        <w:t>PODMIENKY ÚČASTI VO VEREJNOM OBSTARÁVANÍ, TÝKAJÚCE SA FINANČNÉHO A EKONOMICKÉHO POSTAVENIA</w:t>
      </w:r>
      <w:bookmarkEnd w:id="173"/>
      <w:bookmarkEnd w:id="174"/>
      <w:bookmarkEnd w:id="175"/>
      <w:bookmarkEnd w:id="176"/>
      <w:bookmarkEnd w:id="177"/>
      <w:bookmarkEnd w:id="178"/>
      <w:bookmarkEnd w:id="179"/>
      <w:r w:rsidRPr="00837FA0">
        <w:t xml:space="preserve"> </w:t>
      </w:r>
      <w:bookmarkStart w:id="180" w:name="__RefHeading__3310_828255503"/>
      <w:bookmarkStart w:id="181" w:name="_Toc460836368"/>
      <w:bookmarkStart w:id="182" w:name="_Toc472021298"/>
      <w:bookmarkStart w:id="183" w:name="_Toc476636405"/>
      <w:bookmarkStart w:id="184" w:name="_Toc527363014"/>
      <w:bookmarkStart w:id="185" w:name="_Toc527363097"/>
      <w:bookmarkEnd w:id="180"/>
    </w:p>
    <w:p w14:paraId="605D6688" w14:textId="5FE09AAA" w:rsidR="007A7DFD" w:rsidRPr="00837FA0" w:rsidRDefault="007A7DFD" w:rsidP="003F639D">
      <w:pPr>
        <w:pStyle w:val="Nadpis2"/>
      </w:pPr>
      <w:bookmarkStart w:id="186" w:name="_Toc11414945"/>
      <w:bookmarkStart w:id="187" w:name="_Toc13483476"/>
      <w:bookmarkStart w:id="188" w:name="_Toc13816895"/>
      <w:r w:rsidRPr="00837FA0">
        <w:t>(§ 33 ZÁKONA O VEREJNOM OBSTARÁVANÍ)</w:t>
      </w:r>
      <w:bookmarkEnd w:id="181"/>
      <w:bookmarkEnd w:id="182"/>
      <w:bookmarkEnd w:id="183"/>
      <w:bookmarkEnd w:id="184"/>
      <w:bookmarkEnd w:id="185"/>
      <w:bookmarkEnd w:id="186"/>
      <w:bookmarkEnd w:id="187"/>
      <w:bookmarkEnd w:id="188"/>
    </w:p>
    <w:p w14:paraId="7A33590D" w14:textId="77777777" w:rsidR="00E9271F" w:rsidRDefault="007A7DFD" w:rsidP="00E9271F">
      <w:pPr>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w:t>
      </w:r>
      <w:r w:rsidRPr="00837FA0">
        <w:lastRenderedPageBreak/>
        <w:t>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0A433A8C" w14:textId="6FE390F5" w:rsidR="007E184F" w:rsidRDefault="007A7DFD" w:rsidP="007E184F">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bookmarkStart w:id="189" w:name="__RefHeading__3312_828255503"/>
      <w:bookmarkStart w:id="190" w:name="_Toc460836369"/>
      <w:bookmarkStart w:id="191" w:name="_Toc476636406"/>
      <w:bookmarkStart w:id="192" w:name="_Toc527363015"/>
      <w:bookmarkStart w:id="193" w:name="_Toc527363098"/>
      <w:bookmarkStart w:id="194" w:name="_Toc11414946"/>
      <w:bookmarkStart w:id="195" w:name="_Toc13483477"/>
      <w:bookmarkStart w:id="196" w:name="_Hlk503363010"/>
      <w:bookmarkEnd w:id="189"/>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197" w:name="_Toc13816896"/>
      <w:r w:rsidRPr="00837FA0">
        <w:lastRenderedPageBreak/>
        <w:t>PO</w:t>
      </w:r>
      <w:r w:rsidR="007B6071">
        <w:t>D</w:t>
      </w:r>
      <w:r w:rsidRPr="00837FA0">
        <w:t>MIENKY ÚČASTI VO VEREJNOM OBSTARÁVANÍ, TÝKAJÚCE SA TECHNICKEJ SPÔSOBILOSTI</w:t>
      </w:r>
      <w:bookmarkEnd w:id="190"/>
      <w:bookmarkEnd w:id="191"/>
      <w:bookmarkEnd w:id="192"/>
      <w:bookmarkEnd w:id="193"/>
      <w:bookmarkEnd w:id="194"/>
      <w:bookmarkEnd w:id="195"/>
      <w:bookmarkEnd w:id="197"/>
      <w:r w:rsidRPr="00837FA0">
        <w:t xml:space="preserve"> </w:t>
      </w:r>
    </w:p>
    <w:p w14:paraId="0515039A" w14:textId="438F0FF0" w:rsidR="007A7DFD" w:rsidRDefault="007A7DFD" w:rsidP="00780A66">
      <w:pPr>
        <w:pStyle w:val="Nadpis2"/>
      </w:pPr>
      <w:bookmarkStart w:id="198" w:name="__RefHeading__3314_828255503"/>
      <w:bookmarkStart w:id="199" w:name="_Toc460836370"/>
      <w:bookmarkStart w:id="200" w:name="_Toc472021300"/>
      <w:bookmarkStart w:id="201" w:name="_Toc476636407"/>
      <w:bookmarkStart w:id="202" w:name="_Toc527363016"/>
      <w:bookmarkStart w:id="203" w:name="_Toc527363099"/>
      <w:bookmarkStart w:id="204" w:name="_Toc11414947"/>
      <w:bookmarkStart w:id="205" w:name="_Toc13483478"/>
      <w:bookmarkStart w:id="206" w:name="_Toc13816897"/>
      <w:bookmarkEnd w:id="196"/>
      <w:bookmarkEnd w:id="198"/>
      <w:r w:rsidRPr="00837FA0">
        <w:t>(§ 34 zákona o verejnom obstarávaní)</w:t>
      </w:r>
      <w:bookmarkEnd w:id="199"/>
      <w:bookmarkEnd w:id="200"/>
      <w:bookmarkEnd w:id="201"/>
      <w:bookmarkEnd w:id="202"/>
      <w:bookmarkEnd w:id="203"/>
      <w:bookmarkEnd w:id="204"/>
      <w:bookmarkEnd w:id="205"/>
      <w:bookmarkEnd w:id="206"/>
    </w:p>
    <w:p w14:paraId="1237EB89" w14:textId="5BBC5FAD" w:rsidR="0036146C" w:rsidRDefault="007A7DFD" w:rsidP="007A7DFD">
      <w:pPr>
        <w:spacing w:line="276" w:lineRule="auto"/>
        <w:jc w:val="both"/>
      </w:pPr>
      <w:r w:rsidRPr="00837FA0">
        <w:t>Uchádzač musí spĺňať podmienky účasti týkajúce sa technickej spôsobilosti podľa § 34 zákona o verejnom obstarávaní, ktoré preukazuje:</w:t>
      </w:r>
    </w:p>
    <w:p w14:paraId="64AF4830" w14:textId="77777777" w:rsidR="00382B2F" w:rsidRPr="00837FA0" w:rsidRDefault="00382B2F" w:rsidP="007A7DFD">
      <w:pPr>
        <w:spacing w:line="276" w:lineRule="auto"/>
        <w:jc w:val="both"/>
      </w:pPr>
    </w:p>
    <w:p w14:paraId="748F4A87" w14:textId="78347C1F" w:rsidR="00726FDF" w:rsidRDefault="007A7DFD" w:rsidP="00E9271F">
      <w:pPr>
        <w:pStyle w:val="Odsekzoznamu"/>
        <w:numPr>
          <w:ilvl w:val="0"/>
          <w:numId w:val="47"/>
        </w:numPr>
        <w:jc w:val="both"/>
        <w:rPr>
          <w:rFonts w:ascii="Garamond" w:hAnsi="Garamond"/>
          <w:b/>
          <w:bCs/>
          <w:sz w:val="24"/>
          <w:szCs w:val="24"/>
          <w:u w:val="single"/>
        </w:rPr>
      </w:pPr>
      <w:bookmarkStart w:id="207" w:name="_Hlk5107806"/>
      <w:r w:rsidRPr="00382B2F">
        <w:rPr>
          <w:rFonts w:ascii="Garamond" w:hAnsi="Garamond"/>
          <w:b/>
          <w:bCs/>
          <w:sz w:val="24"/>
          <w:szCs w:val="24"/>
          <w:u w:val="single"/>
        </w:rPr>
        <w:t xml:space="preserve">podľa § 34 ods. 1 písm. </w:t>
      </w:r>
      <w:r w:rsidR="006B5917">
        <w:rPr>
          <w:rFonts w:ascii="Garamond" w:hAnsi="Garamond"/>
          <w:b/>
          <w:bCs/>
          <w:sz w:val="24"/>
          <w:szCs w:val="24"/>
          <w:u w:val="single"/>
        </w:rPr>
        <w:t>a</w:t>
      </w:r>
      <w:r w:rsidRPr="00382B2F">
        <w:rPr>
          <w:rFonts w:ascii="Garamond" w:hAnsi="Garamond"/>
          <w:b/>
          <w:bCs/>
          <w:sz w:val="24"/>
          <w:szCs w:val="24"/>
          <w:u w:val="single"/>
        </w:rPr>
        <w:t xml:space="preserve">) zákona o verejnom obstarávaní </w:t>
      </w:r>
      <w:bookmarkEnd w:id="207"/>
      <w:r w:rsidRPr="00382B2F">
        <w:rPr>
          <w:rFonts w:ascii="Garamond" w:hAnsi="Garamond"/>
          <w:b/>
          <w:bCs/>
          <w:sz w:val="24"/>
          <w:szCs w:val="24"/>
          <w:u w:val="single"/>
        </w:rPr>
        <w:t>predložením:</w:t>
      </w:r>
    </w:p>
    <w:p w14:paraId="108AA04F" w14:textId="77777777" w:rsidR="00850DB3" w:rsidRPr="00850DB3" w:rsidRDefault="00850DB3" w:rsidP="00850DB3">
      <w:pPr>
        <w:pStyle w:val="Odsekzoznamu"/>
        <w:jc w:val="both"/>
        <w:rPr>
          <w:rFonts w:ascii="Garamond" w:hAnsi="Garamond"/>
          <w:b/>
          <w:bCs/>
          <w:sz w:val="24"/>
          <w:szCs w:val="24"/>
          <w:u w:val="single"/>
        </w:rPr>
      </w:pPr>
    </w:p>
    <w:p w14:paraId="4B6DC442" w14:textId="09FAD414" w:rsidR="001D0647" w:rsidRDefault="003C5746" w:rsidP="00726FDF">
      <w:pPr>
        <w:pStyle w:val="Odsekzoznamu"/>
        <w:numPr>
          <w:ilvl w:val="0"/>
          <w:numId w:val="28"/>
        </w:numPr>
        <w:jc w:val="both"/>
        <w:rPr>
          <w:rFonts w:ascii="Garamond" w:hAnsi="Garamond"/>
          <w:sz w:val="24"/>
          <w:szCs w:val="24"/>
        </w:rPr>
      </w:pPr>
      <w:r w:rsidRPr="00726FDF">
        <w:rPr>
          <w:rFonts w:ascii="Garamond" w:hAnsi="Garamond"/>
          <w:sz w:val="24"/>
          <w:szCs w:val="24"/>
        </w:rPr>
        <w:t xml:space="preserve">zoznamom </w:t>
      </w:r>
      <w:r w:rsidR="006B5917">
        <w:rPr>
          <w:rFonts w:ascii="Garamond" w:hAnsi="Garamond"/>
          <w:sz w:val="24"/>
          <w:szCs w:val="24"/>
        </w:rPr>
        <w:t>dodávok tovaru rovnakého alebo obdobného charakteru ako je predmet zákazky za predchádzajúce tri roky od vyhlásenia verejného obstarávania s uvedením cien, lehôt dodania a odberateľov; dokladom je referencia, ak odberateľom bol verejný obstarávateľ alebo obstarávateľ podľa tohto zákona</w:t>
      </w:r>
      <w:r w:rsidR="006C55B5">
        <w:rPr>
          <w:rFonts w:ascii="Garamond" w:hAnsi="Garamond"/>
          <w:sz w:val="24"/>
          <w:szCs w:val="24"/>
        </w:rPr>
        <w:t>:</w:t>
      </w:r>
    </w:p>
    <w:p w14:paraId="28AB14ED" w14:textId="5CA57A95" w:rsidR="00726FDF" w:rsidRDefault="00726FDF" w:rsidP="00726FDF">
      <w:pPr>
        <w:jc w:val="both"/>
      </w:pPr>
    </w:p>
    <w:p w14:paraId="535C8C7B" w14:textId="766F752A" w:rsidR="00726FDF" w:rsidRDefault="006C55B5" w:rsidP="00752250">
      <w:pPr>
        <w:ind w:left="705"/>
        <w:jc w:val="both"/>
      </w:pPr>
      <w:r>
        <w:rPr>
          <w:shd w:val="clear" w:color="auto" w:fill="FFFFFF" w:themeFill="background1"/>
        </w:rPr>
        <w:t xml:space="preserve">■ </w:t>
      </w:r>
      <w:r w:rsidR="006B5917">
        <w:rPr>
          <w:shd w:val="clear" w:color="auto" w:fill="FFFFFF" w:themeFill="background1"/>
        </w:rPr>
        <w:t xml:space="preserve">Obstarávateľská organizácia požaduje predložiť zoznam referencií na dodanie rovnakého, alebo obdobného charakteru a rozsahu ako je predmet zákazky v celkovom finančnom objeme </w:t>
      </w:r>
      <w:r w:rsidRPr="006C55B5">
        <w:rPr>
          <w:b/>
          <w:bCs/>
          <w:u w:val="single"/>
          <w:shd w:val="clear" w:color="auto" w:fill="FFFFFF" w:themeFill="background1"/>
        </w:rPr>
        <w:t>1</w:t>
      </w:r>
      <w:r w:rsidR="006B5917" w:rsidRPr="006C55B5">
        <w:rPr>
          <w:b/>
          <w:bCs/>
          <w:u w:val="single"/>
          <w:shd w:val="clear" w:color="auto" w:fill="FFFFFF" w:themeFill="background1"/>
        </w:rPr>
        <w:t>00 000,00 € bez DPH</w:t>
      </w:r>
      <w:r w:rsidRPr="006C55B5">
        <w:rPr>
          <w:b/>
          <w:bCs/>
          <w:u w:val="single"/>
          <w:shd w:val="clear" w:color="auto" w:fill="FFFFFF" w:themeFill="background1"/>
        </w:rPr>
        <w:t xml:space="preserve"> pre časť 1.</w:t>
      </w:r>
    </w:p>
    <w:p w14:paraId="6DD3FDB4" w14:textId="1533D8AD" w:rsidR="00726FDF" w:rsidRDefault="00726FDF" w:rsidP="00726FDF">
      <w:pPr>
        <w:jc w:val="both"/>
        <w:rPr>
          <w:rFonts w:eastAsia="Calibri"/>
          <w:b/>
          <w:bCs/>
          <w:noProof w:val="0"/>
          <w:u w:val="single"/>
          <w:lang w:eastAsia="en-US"/>
        </w:rPr>
      </w:pPr>
    </w:p>
    <w:p w14:paraId="027A6FDE" w14:textId="51AEFA57" w:rsidR="006C55B5" w:rsidRDefault="006C55B5" w:rsidP="006C55B5">
      <w:pPr>
        <w:ind w:left="705"/>
        <w:jc w:val="both"/>
      </w:pPr>
      <w:r>
        <w:rPr>
          <w:rFonts w:eastAsia="Calibri"/>
          <w:noProof w:val="0"/>
          <w:lang w:eastAsia="en-US"/>
        </w:rPr>
        <w:tab/>
        <w:t xml:space="preserve">■ </w:t>
      </w:r>
      <w:r>
        <w:rPr>
          <w:shd w:val="clear" w:color="auto" w:fill="FFFFFF" w:themeFill="background1"/>
        </w:rPr>
        <w:t xml:space="preserve">Obstarávateľská organizácia požaduje predložiť zoznam referencií na dodanie rovnakého, alebo obdobného charakteru a rozsahu ako je predmet zákazky v celkovom finančnom objeme </w:t>
      </w:r>
      <w:r>
        <w:rPr>
          <w:b/>
          <w:bCs/>
          <w:u w:val="single"/>
          <w:shd w:val="clear" w:color="auto" w:fill="FFFFFF" w:themeFill="background1"/>
        </w:rPr>
        <w:t>5</w:t>
      </w:r>
      <w:r w:rsidRPr="006C55B5">
        <w:rPr>
          <w:b/>
          <w:bCs/>
          <w:u w:val="single"/>
          <w:shd w:val="clear" w:color="auto" w:fill="FFFFFF" w:themeFill="background1"/>
        </w:rPr>
        <w:t xml:space="preserve">0 000,00 € bez DPH pre časť </w:t>
      </w:r>
      <w:r>
        <w:rPr>
          <w:b/>
          <w:bCs/>
          <w:u w:val="single"/>
          <w:shd w:val="clear" w:color="auto" w:fill="FFFFFF" w:themeFill="background1"/>
        </w:rPr>
        <w:t>2</w:t>
      </w:r>
      <w:r w:rsidRPr="006C55B5">
        <w:rPr>
          <w:b/>
          <w:bCs/>
          <w:u w:val="single"/>
          <w:shd w:val="clear" w:color="auto" w:fill="FFFFFF" w:themeFill="background1"/>
        </w:rPr>
        <w:t>.</w:t>
      </w:r>
    </w:p>
    <w:p w14:paraId="010C15EE" w14:textId="2E225A1C" w:rsidR="006C55B5" w:rsidRPr="006C55B5" w:rsidRDefault="006C55B5" w:rsidP="00726FDF">
      <w:pPr>
        <w:jc w:val="both"/>
        <w:rPr>
          <w:rFonts w:eastAsia="Calibri"/>
          <w:noProof w:val="0"/>
          <w:lang w:eastAsia="en-US"/>
        </w:rPr>
      </w:pPr>
    </w:p>
    <w:p w14:paraId="18A46B62" w14:textId="77777777" w:rsidR="00720CCB" w:rsidRPr="00726FDF" w:rsidRDefault="00720CCB" w:rsidP="00726FDF">
      <w:pPr>
        <w:jc w:val="both"/>
      </w:pPr>
    </w:p>
    <w:p w14:paraId="63934EB8" w14:textId="162AA148" w:rsidR="007A7DFD" w:rsidRDefault="00780A66" w:rsidP="00DC1EF1">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C7A03B2" w14:textId="77777777" w:rsidR="00E4556C" w:rsidRDefault="00E4556C" w:rsidP="00DC1EF1">
      <w:pPr>
        <w:spacing w:line="276" w:lineRule="auto"/>
        <w:jc w:val="both"/>
        <w:rPr>
          <w:rFonts w:cs="Arial"/>
        </w:rPr>
      </w:pPr>
    </w:p>
    <w:p w14:paraId="39CA04E5" w14:textId="1704859E" w:rsidR="00E4556C" w:rsidRDefault="00E4556C" w:rsidP="00DC1EF1">
      <w:pPr>
        <w:spacing w:line="276" w:lineRule="auto"/>
        <w:jc w:val="both"/>
        <w:rPr>
          <w:rFonts w:cs="Arial"/>
        </w:rPr>
      </w:pPr>
    </w:p>
    <w:p w14:paraId="2386BE50" w14:textId="033FDA95" w:rsidR="00E73841" w:rsidRDefault="00E73841" w:rsidP="00DC1EF1">
      <w:pPr>
        <w:spacing w:line="276" w:lineRule="auto"/>
        <w:jc w:val="both"/>
        <w:rPr>
          <w:rFonts w:cs="Arial"/>
        </w:rPr>
      </w:pPr>
    </w:p>
    <w:p w14:paraId="170CA879" w14:textId="50BCC708" w:rsidR="00E73841" w:rsidRDefault="00E73841" w:rsidP="00DC1EF1">
      <w:pPr>
        <w:spacing w:line="276" w:lineRule="auto"/>
        <w:jc w:val="both"/>
        <w:rPr>
          <w:rFonts w:cs="Arial"/>
        </w:rPr>
      </w:pPr>
    </w:p>
    <w:p w14:paraId="0EFFFFEB" w14:textId="76B83DA7" w:rsidR="00E73841" w:rsidRDefault="00E73841" w:rsidP="00DC1EF1">
      <w:pPr>
        <w:spacing w:line="276" w:lineRule="auto"/>
        <w:jc w:val="both"/>
        <w:rPr>
          <w:rFonts w:cs="Arial"/>
        </w:rPr>
      </w:pPr>
    </w:p>
    <w:p w14:paraId="15223292" w14:textId="5BFACB1A" w:rsidR="00720CCB" w:rsidRDefault="00720CCB" w:rsidP="00DC1EF1">
      <w:pPr>
        <w:spacing w:line="276" w:lineRule="auto"/>
        <w:jc w:val="both"/>
        <w:rPr>
          <w:rFonts w:cs="Arial"/>
        </w:rPr>
      </w:pPr>
    </w:p>
    <w:p w14:paraId="3F4E89E6" w14:textId="66BE4A74" w:rsidR="00720CCB" w:rsidRDefault="00720CCB" w:rsidP="00DC1EF1">
      <w:pPr>
        <w:spacing w:line="276" w:lineRule="auto"/>
        <w:jc w:val="both"/>
        <w:rPr>
          <w:rFonts w:cs="Arial"/>
        </w:rPr>
      </w:pPr>
    </w:p>
    <w:p w14:paraId="14DD8332" w14:textId="77777777" w:rsidR="006B5917" w:rsidRPr="00DC1EF1" w:rsidRDefault="006B5917"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08" w:name="_Toc13816898"/>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08"/>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09" w:name="_Hlk503360534"/>
      <w:r w:rsidRPr="003D5107">
        <w:rPr>
          <w:rFonts w:cs="Arial"/>
          <w:b/>
          <w:noProof w:val="0"/>
          <w:szCs w:val="20"/>
        </w:rPr>
        <w:t>Príloha č. 1</w:t>
      </w:r>
      <w:r w:rsidRPr="003D5107">
        <w:rPr>
          <w:rFonts w:cs="Arial"/>
          <w:noProof w:val="0"/>
          <w:szCs w:val="20"/>
        </w:rPr>
        <w:t xml:space="preserve"> – </w:t>
      </w:r>
      <w:bookmarkStart w:id="210" w:name="_Hlk503428122"/>
      <w:r w:rsidRPr="003D5107">
        <w:rPr>
          <w:rFonts w:cs="Arial"/>
          <w:noProof w:val="0"/>
          <w:szCs w:val="20"/>
        </w:rPr>
        <w:t>Návrh na plnenie kritérií</w:t>
      </w:r>
    </w:p>
    <w:bookmarkEnd w:id="210"/>
    <w:p w14:paraId="04C95886" w14:textId="1EFAFEFD" w:rsidR="003D5107" w:rsidRP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bookmarkEnd w:id="209"/>
    <w:p w14:paraId="6B6BF3AA" w14:textId="77777777" w:rsidR="002D423B" w:rsidRDefault="002D423B" w:rsidP="002D423B">
      <w:pPr>
        <w:spacing w:before="200"/>
        <w:rPr>
          <w:szCs w:val="20"/>
        </w:rPr>
      </w:pPr>
    </w:p>
    <w:p w14:paraId="6410E0F7" w14:textId="3337B029" w:rsidR="00230B3E" w:rsidRDefault="00230B3E" w:rsidP="00230B3E">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11" w:name="_Toc352742790"/>
      <w:bookmarkStart w:id="212"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13" w:name="_Toc380494307"/>
      <w:bookmarkStart w:id="214" w:name="_Toc476636409"/>
      <w:bookmarkStart w:id="215" w:name="_Toc10633673"/>
      <w:bookmarkStart w:id="216" w:name="_Toc11414949"/>
      <w:bookmarkStart w:id="217" w:name="_Toc13483480"/>
      <w:bookmarkStart w:id="218" w:name="_Toc13816899"/>
      <w:r w:rsidRPr="00922DBC">
        <w:rPr>
          <w:noProof w:val="0"/>
          <w:sz w:val="28"/>
          <w:szCs w:val="28"/>
        </w:rPr>
        <w:t>Návrh na plnenie kritéri</w:t>
      </w:r>
      <w:bookmarkEnd w:id="213"/>
      <w:r w:rsidR="000341E9" w:rsidRPr="00922DBC">
        <w:rPr>
          <w:noProof w:val="0"/>
          <w:sz w:val="28"/>
          <w:szCs w:val="28"/>
        </w:rPr>
        <w:t>a</w:t>
      </w:r>
      <w:bookmarkEnd w:id="214"/>
      <w:bookmarkEnd w:id="215"/>
      <w:bookmarkEnd w:id="216"/>
      <w:bookmarkEnd w:id="217"/>
      <w:bookmarkEnd w:id="2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5FA407E" w14:textId="044AE10D" w:rsidR="001A530A" w:rsidRPr="001A530A" w:rsidRDefault="00EF1823" w:rsidP="001A530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 xml:space="preserve">a </w:t>
      </w:r>
      <w:r w:rsidRPr="00EF1823">
        <w:rPr>
          <w:noProof w:val="0"/>
          <w:szCs w:val="32"/>
        </w:rPr>
        <w:t xml:space="preserve">B. </w:t>
      </w:r>
      <w:r>
        <w:rPr>
          <w:noProof w:val="0"/>
          <w:szCs w:val="32"/>
        </w:rPr>
        <w:t>2</w:t>
      </w:r>
      <w:r w:rsidRPr="00EF1823">
        <w:rPr>
          <w:noProof w:val="0"/>
          <w:szCs w:val="32"/>
        </w:rPr>
        <w:t xml:space="preserve"> Opis predmetu zákazky</w:t>
      </w:r>
      <w:r>
        <w:rPr>
          <w:noProof w:val="0"/>
          <w:szCs w:val="32"/>
        </w:rPr>
        <w:t>.</w:t>
      </w:r>
    </w:p>
    <w:p w14:paraId="65DE79ED" w14:textId="77777777" w:rsidR="00752250" w:rsidRDefault="00752250" w:rsidP="00725599">
      <w:pPr>
        <w:rPr>
          <w:rFonts w:cs="Calibri Light"/>
          <w:b/>
          <w:noProof w:val="0"/>
          <w:sz w:val="32"/>
          <w:szCs w:val="32"/>
        </w:rPr>
      </w:pPr>
    </w:p>
    <w:tbl>
      <w:tblPr>
        <w:tblW w:w="0" w:type="auto"/>
        <w:jc w:val="center"/>
        <w:tblLayout w:type="fixed"/>
        <w:tblLook w:val="0000" w:firstRow="0" w:lastRow="0" w:firstColumn="0" w:lastColumn="0" w:noHBand="0" w:noVBand="0"/>
      </w:tblPr>
      <w:tblGrid>
        <w:gridCol w:w="5665"/>
        <w:gridCol w:w="2987"/>
      </w:tblGrid>
      <w:tr w:rsidR="00850DB3" w:rsidRPr="00B84E26" w14:paraId="53F6FB6D" w14:textId="77777777" w:rsidTr="00B077E4">
        <w:trPr>
          <w:jc w:val="center"/>
        </w:trPr>
        <w:tc>
          <w:tcPr>
            <w:tcW w:w="5665" w:type="dxa"/>
            <w:tcBorders>
              <w:top w:val="single" w:sz="4" w:space="0" w:color="000000"/>
              <w:left w:val="single" w:sz="4" w:space="0" w:color="000000"/>
              <w:bottom w:val="single" w:sz="4" w:space="0" w:color="000000"/>
            </w:tcBorders>
          </w:tcPr>
          <w:p w14:paraId="4DAF1E63" w14:textId="77777777" w:rsidR="00850DB3" w:rsidRPr="00B84E26" w:rsidRDefault="00850DB3" w:rsidP="00B077E4">
            <w:pPr>
              <w:snapToGrid w:val="0"/>
              <w:rPr>
                <w:rFonts w:cs="Arial"/>
                <w:b/>
                <w:bCs/>
                <w:noProof w:val="0"/>
              </w:rPr>
            </w:pPr>
          </w:p>
          <w:p w14:paraId="522D8B03" w14:textId="252FB02E" w:rsidR="00850DB3" w:rsidRPr="00B84E26" w:rsidRDefault="006C55B5" w:rsidP="00B077E4">
            <w:pPr>
              <w:snapToGrid w:val="0"/>
              <w:rPr>
                <w:rFonts w:cs="Arial"/>
                <w:b/>
                <w:bCs/>
                <w:noProof w:val="0"/>
              </w:rPr>
            </w:pPr>
            <w:r>
              <w:rPr>
                <w:rFonts w:cs="Arial"/>
                <w:b/>
                <w:bCs/>
                <w:noProof w:val="0"/>
                <w:sz w:val="22"/>
                <w:szCs w:val="22"/>
              </w:rPr>
              <w:t xml:space="preserve">Nákup umývacích liniek pre DPB, </w:t>
            </w:r>
            <w:proofErr w:type="spellStart"/>
            <w:r>
              <w:rPr>
                <w:rFonts w:cs="Arial"/>
                <w:b/>
                <w:bCs/>
                <w:noProof w:val="0"/>
                <w:sz w:val="22"/>
                <w:szCs w:val="22"/>
              </w:rPr>
              <w:t>a.s</w:t>
            </w:r>
            <w:proofErr w:type="spellEnd"/>
            <w:r>
              <w:rPr>
                <w:rFonts w:cs="Arial"/>
                <w:b/>
                <w:bCs/>
                <w:noProof w:val="0"/>
                <w:sz w:val="22"/>
                <w:szCs w:val="22"/>
              </w:rPr>
              <w:t>.</w:t>
            </w:r>
          </w:p>
        </w:tc>
        <w:tc>
          <w:tcPr>
            <w:tcW w:w="2987" w:type="dxa"/>
            <w:tcBorders>
              <w:top w:val="single" w:sz="4" w:space="0" w:color="000000"/>
              <w:left w:val="single" w:sz="4" w:space="0" w:color="000000"/>
              <w:bottom w:val="single" w:sz="4" w:space="0" w:color="000000"/>
              <w:right w:val="single" w:sz="18" w:space="0" w:color="000000"/>
            </w:tcBorders>
            <w:vAlign w:val="center"/>
          </w:tcPr>
          <w:p w14:paraId="383AE422" w14:textId="77777777" w:rsidR="00850DB3" w:rsidRPr="00B84E26" w:rsidRDefault="00850DB3" w:rsidP="00B077E4">
            <w:pPr>
              <w:snapToGrid w:val="0"/>
              <w:jc w:val="center"/>
              <w:rPr>
                <w:rFonts w:cs="Arial"/>
                <w:noProof w:val="0"/>
              </w:rPr>
            </w:pPr>
            <w:r w:rsidRPr="00B84E26">
              <w:rPr>
                <w:rFonts w:cs="Arial"/>
                <w:noProof w:val="0"/>
                <w:sz w:val="22"/>
                <w:szCs w:val="22"/>
              </w:rPr>
              <w:t>Cena v EUR bez DPH</w:t>
            </w:r>
          </w:p>
          <w:p w14:paraId="464EB15C" w14:textId="77777777" w:rsidR="00850DB3" w:rsidRPr="00B84E26" w:rsidRDefault="00850DB3" w:rsidP="00B077E4">
            <w:pPr>
              <w:snapToGrid w:val="0"/>
              <w:jc w:val="center"/>
              <w:rPr>
                <w:rFonts w:cs="Arial"/>
                <w:b/>
                <w:noProof w:val="0"/>
              </w:rPr>
            </w:pPr>
          </w:p>
        </w:tc>
      </w:tr>
      <w:tr w:rsidR="00850DB3" w:rsidRPr="00B84E26" w14:paraId="5C09C5CD" w14:textId="77777777" w:rsidTr="00B077E4">
        <w:trPr>
          <w:jc w:val="center"/>
        </w:trPr>
        <w:tc>
          <w:tcPr>
            <w:tcW w:w="5665" w:type="dxa"/>
            <w:tcBorders>
              <w:top w:val="single" w:sz="4" w:space="0" w:color="000000"/>
              <w:left w:val="single" w:sz="4" w:space="0" w:color="000000"/>
              <w:bottom w:val="single" w:sz="4" w:space="0" w:color="000000"/>
            </w:tcBorders>
          </w:tcPr>
          <w:p w14:paraId="451858BE" w14:textId="77777777" w:rsidR="00850DB3" w:rsidRPr="00B84E26" w:rsidRDefault="00850DB3" w:rsidP="00B077E4">
            <w:pPr>
              <w:suppressAutoHyphens/>
              <w:snapToGrid w:val="0"/>
              <w:jc w:val="both"/>
              <w:rPr>
                <w:rFonts w:cs="Arial"/>
                <w:noProof w:val="0"/>
                <w:sz w:val="22"/>
                <w:szCs w:val="22"/>
              </w:rPr>
            </w:pPr>
            <w:bookmarkStart w:id="219" w:name="_Hlk8717256"/>
          </w:p>
          <w:p w14:paraId="52114A30" w14:textId="77777777" w:rsidR="00850DB3" w:rsidRPr="00B84E26" w:rsidRDefault="00850DB3" w:rsidP="00B077E4">
            <w:pPr>
              <w:suppressAutoHyphens/>
              <w:snapToGrid w:val="0"/>
              <w:jc w:val="both"/>
              <w:rPr>
                <w:rFonts w:cs="Arial"/>
                <w:noProof w:val="0"/>
                <w:sz w:val="22"/>
                <w:szCs w:val="22"/>
              </w:rPr>
            </w:pPr>
            <w:r w:rsidRPr="00B84E26">
              <w:rPr>
                <w:rFonts w:cs="Arial"/>
                <w:noProof w:val="0"/>
                <w:sz w:val="22"/>
                <w:szCs w:val="22"/>
              </w:rPr>
              <w:t xml:space="preserve">1 Súhrnná cena </w:t>
            </w:r>
            <w:r>
              <w:rPr>
                <w:rFonts w:cs="Arial"/>
                <w:noProof w:val="0"/>
                <w:sz w:val="22"/>
                <w:szCs w:val="22"/>
              </w:rPr>
              <w:t>za časť</w:t>
            </w:r>
            <w:r w:rsidRPr="00B84E26">
              <w:rPr>
                <w:rFonts w:cs="Arial"/>
                <w:noProof w:val="0"/>
                <w:sz w:val="22"/>
                <w:szCs w:val="22"/>
              </w:rPr>
              <w:t xml:space="preserve"> „</w:t>
            </w:r>
            <w:r>
              <w:rPr>
                <w:rFonts w:cs="Arial"/>
                <w:noProof w:val="0"/>
                <w:sz w:val="22"/>
                <w:szCs w:val="22"/>
              </w:rPr>
              <w:t>1</w:t>
            </w:r>
            <w:r w:rsidRPr="00B84E26">
              <w:rPr>
                <w:rFonts w:cs="Arial"/>
                <w:noProof w:val="0"/>
                <w:sz w:val="22"/>
                <w:szCs w:val="22"/>
              </w:rPr>
              <w:t xml:space="preserve">“ </w:t>
            </w:r>
          </w:p>
        </w:tc>
        <w:tc>
          <w:tcPr>
            <w:tcW w:w="2987" w:type="dxa"/>
            <w:tcBorders>
              <w:top w:val="single" w:sz="4" w:space="0" w:color="000000"/>
              <w:left w:val="single" w:sz="4" w:space="0" w:color="000000"/>
              <w:bottom w:val="single" w:sz="4" w:space="0" w:color="000000"/>
              <w:right w:val="single" w:sz="18" w:space="0" w:color="000000"/>
            </w:tcBorders>
          </w:tcPr>
          <w:p w14:paraId="7C57F31E" w14:textId="77777777" w:rsidR="00850DB3" w:rsidRPr="00B84E26" w:rsidRDefault="00850DB3" w:rsidP="00B077E4">
            <w:pPr>
              <w:jc w:val="center"/>
              <w:rPr>
                <w:b/>
                <w:noProof w:val="0"/>
                <w:sz w:val="20"/>
                <w:szCs w:val="20"/>
                <w:lang w:eastAsia="cs-CZ"/>
              </w:rPr>
            </w:pPr>
          </w:p>
          <w:p w14:paraId="5516C460" w14:textId="77777777" w:rsidR="00850DB3" w:rsidRPr="00B84E26" w:rsidRDefault="00850DB3" w:rsidP="00B077E4">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65788817" w14:textId="77777777" w:rsidR="00850DB3" w:rsidRPr="00B84E26" w:rsidRDefault="00850DB3" w:rsidP="00B077E4">
            <w:pPr>
              <w:snapToGrid w:val="0"/>
              <w:rPr>
                <w:rFonts w:cs="Arial"/>
                <w:b/>
                <w:noProof w:val="0"/>
              </w:rPr>
            </w:pPr>
          </w:p>
        </w:tc>
      </w:tr>
      <w:tr w:rsidR="00850DB3" w:rsidRPr="00B84E26" w14:paraId="67BB206F" w14:textId="77777777" w:rsidTr="00B077E4">
        <w:trPr>
          <w:jc w:val="center"/>
        </w:trPr>
        <w:tc>
          <w:tcPr>
            <w:tcW w:w="5665" w:type="dxa"/>
            <w:tcBorders>
              <w:top w:val="single" w:sz="4" w:space="0" w:color="000000"/>
              <w:left w:val="single" w:sz="4" w:space="0" w:color="000000"/>
              <w:bottom w:val="single" w:sz="4" w:space="0" w:color="000000"/>
            </w:tcBorders>
          </w:tcPr>
          <w:p w14:paraId="7DF63571" w14:textId="77777777" w:rsidR="00850DB3" w:rsidRPr="00B84E26" w:rsidRDefault="00850DB3" w:rsidP="00B077E4">
            <w:pPr>
              <w:suppressAutoHyphens/>
              <w:snapToGrid w:val="0"/>
              <w:jc w:val="both"/>
              <w:rPr>
                <w:rFonts w:cs="Arial"/>
                <w:noProof w:val="0"/>
                <w:sz w:val="22"/>
                <w:szCs w:val="22"/>
              </w:rPr>
            </w:pPr>
          </w:p>
          <w:p w14:paraId="696D266F" w14:textId="77777777" w:rsidR="00850DB3" w:rsidRPr="00B84E26" w:rsidRDefault="00850DB3" w:rsidP="00B077E4">
            <w:pPr>
              <w:suppressAutoHyphens/>
              <w:snapToGrid w:val="0"/>
              <w:jc w:val="both"/>
              <w:rPr>
                <w:rFonts w:cs="Arial"/>
                <w:noProof w:val="0"/>
                <w:sz w:val="22"/>
                <w:szCs w:val="22"/>
              </w:rPr>
            </w:pPr>
            <w:r w:rsidRPr="00B84E26">
              <w:rPr>
                <w:rFonts w:cs="Arial"/>
                <w:noProof w:val="0"/>
                <w:sz w:val="22"/>
                <w:szCs w:val="22"/>
              </w:rPr>
              <w:t xml:space="preserve">2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2</w:t>
            </w:r>
            <w:r w:rsidRPr="00B84E26">
              <w:rPr>
                <w:rFonts w:cs="Arial"/>
                <w:noProof w:val="0"/>
                <w:sz w:val="22"/>
                <w:szCs w:val="22"/>
              </w:rPr>
              <w:t>“</w:t>
            </w:r>
          </w:p>
          <w:p w14:paraId="1B68703B" w14:textId="77777777" w:rsidR="00850DB3" w:rsidRPr="00B84E26" w:rsidRDefault="00850DB3" w:rsidP="00B077E4">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10A63D3C" w14:textId="77777777" w:rsidR="00850DB3" w:rsidRPr="00B84E26" w:rsidRDefault="00850DB3" w:rsidP="00B077E4">
            <w:pPr>
              <w:jc w:val="center"/>
              <w:rPr>
                <w:b/>
                <w:noProof w:val="0"/>
                <w:sz w:val="20"/>
                <w:szCs w:val="20"/>
                <w:lang w:eastAsia="cs-CZ"/>
              </w:rPr>
            </w:pPr>
          </w:p>
          <w:p w14:paraId="5487EA4E" w14:textId="77777777" w:rsidR="00850DB3" w:rsidRPr="00B84E26" w:rsidRDefault="00850DB3" w:rsidP="00B077E4">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7D34A56C" w14:textId="77777777" w:rsidR="00850DB3" w:rsidRPr="00B84E26" w:rsidRDefault="00850DB3" w:rsidP="00B077E4">
            <w:pPr>
              <w:snapToGrid w:val="0"/>
              <w:rPr>
                <w:rFonts w:cs="Arial"/>
                <w:b/>
                <w:noProof w:val="0"/>
              </w:rPr>
            </w:pPr>
          </w:p>
        </w:tc>
      </w:tr>
    </w:tbl>
    <w:bookmarkEnd w:id="219"/>
    <w:p w14:paraId="29FEAD4D" w14:textId="2B93F303" w:rsidR="00EF1823" w:rsidRDefault="00231DD0" w:rsidP="00725599">
      <w:pPr>
        <w:rPr>
          <w:rFonts w:cs="Calibri Light"/>
          <w:b/>
          <w:bCs/>
          <w:noProof w:val="0"/>
          <w:lang w:eastAsia="cs-CZ"/>
        </w:rPr>
      </w:pPr>
      <w:r w:rsidRPr="00EF1823">
        <w:rPr>
          <w:rFonts w:cs="Calibri Light"/>
          <w:b/>
          <w:noProof w:val="0"/>
          <w:sz w:val="32"/>
          <w:szCs w:val="32"/>
        </w:rPr>
        <w:tab/>
      </w:r>
    </w:p>
    <w:p w14:paraId="5AE341F4" w14:textId="5B661D6F" w:rsidR="00725599" w:rsidRDefault="00725599" w:rsidP="00EF1823">
      <w:pPr>
        <w:autoSpaceDE w:val="0"/>
        <w:autoSpaceDN w:val="0"/>
        <w:adjustRightInd w:val="0"/>
        <w:rPr>
          <w:rFonts w:cs="Calibri Light"/>
          <w:b/>
          <w:bCs/>
          <w:noProof w:val="0"/>
          <w:lang w:eastAsia="cs-CZ"/>
        </w:rPr>
      </w:pPr>
    </w:p>
    <w:p w14:paraId="77840576" w14:textId="1ED26D6A" w:rsidR="00725599" w:rsidRDefault="00725599" w:rsidP="00EF1823">
      <w:pPr>
        <w:autoSpaceDE w:val="0"/>
        <w:autoSpaceDN w:val="0"/>
        <w:adjustRightInd w:val="0"/>
        <w:rPr>
          <w:rFonts w:cs="Calibri Light"/>
          <w:b/>
          <w:bCs/>
          <w:noProof w:val="0"/>
          <w:lang w:eastAsia="cs-CZ"/>
        </w:rPr>
      </w:pPr>
    </w:p>
    <w:p w14:paraId="3B297B0B" w14:textId="452D058A" w:rsidR="001A530A" w:rsidRPr="001A530A" w:rsidRDefault="00231DD0" w:rsidP="001A530A">
      <w:pPr>
        <w:jc w:val="both"/>
        <w:rPr>
          <w:b/>
          <w:bCs/>
        </w:rPr>
      </w:pPr>
      <w:r w:rsidRPr="001A530A">
        <w:rPr>
          <w:noProof w:val="0"/>
        </w:rPr>
        <w:t xml:space="preserve">Vyššie uvedenú ponuku sme vypracovali v súvislosti s verejným obstarávaním vyhláseným Dopravným podnikom Bratislava, akciová spoločnosť na predmet zákazky: </w:t>
      </w:r>
      <w:r w:rsidR="00E85857">
        <w:rPr>
          <w:b/>
          <w:bCs/>
        </w:rPr>
        <w:t>Nákup umývacích liniek pre DPB, a.s..</w:t>
      </w:r>
    </w:p>
    <w:p w14:paraId="703E074E" w14:textId="77777777" w:rsidR="001A530A" w:rsidRPr="001A530A" w:rsidRDefault="001A530A" w:rsidP="001A530A">
      <w:pPr>
        <w:jc w:val="both"/>
      </w:pPr>
    </w:p>
    <w:p w14:paraId="7842F71A" w14:textId="41623953" w:rsidR="00231DD0" w:rsidRPr="001A530A" w:rsidRDefault="00231DD0" w:rsidP="001A530A">
      <w:pPr>
        <w:jc w:val="both"/>
        <w:rPr>
          <w:noProof w:val="0"/>
        </w:rPr>
      </w:pPr>
      <w:r w:rsidRPr="001A530A">
        <w:rPr>
          <w:noProof w:val="0"/>
        </w:rPr>
        <w:t xml:space="preserve">Táto ponuka je záväzná do uplynutia lehoty viazanosti ponúk uvedenej v súťažných podkladoch verejného obstarávania. </w:t>
      </w:r>
    </w:p>
    <w:p w14:paraId="3C0E9170" w14:textId="77777777" w:rsidR="00231DD0" w:rsidRPr="008D2671" w:rsidRDefault="00231DD0" w:rsidP="00231DD0">
      <w:pPr>
        <w:jc w:val="both"/>
        <w:rPr>
          <w:i/>
          <w:noProof w:val="0"/>
          <w:sz w:val="22"/>
          <w:szCs w:val="22"/>
        </w:rPr>
      </w:pPr>
    </w:p>
    <w:p w14:paraId="15EE4C3C" w14:textId="77777777" w:rsidR="00231DD0" w:rsidRPr="008D2671" w:rsidRDefault="00231DD0" w:rsidP="00231DD0">
      <w:pPr>
        <w:jc w:val="both"/>
        <w:rPr>
          <w:i/>
          <w:noProof w:val="0"/>
          <w:sz w:val="22"/>
          <w:szCs w:val="22"/>
        </w:rPr>
      </w:pPr>
    </w:p>
    <w:p w14:paraId="71EF4567" w14:textId="77777777" w:rsidR="00231DD0" w:rsidRPr="008D2671" w:rsidRDefault="00231DD0" w:rsidP="00231DD0">
      <w:pPr>
        <w:jc w:val="both"/>
        <w:rPr>
          <w:i/>
          <w:noProof w:val="0"/>
          <w:sz w:val="22"/>
          <w:szCs w:val="22"/>
        </w:rPr>
      </w:pPr>
    </w:p>
    <w:p w14:paraId="034675AF" w14:textId="77777777" w:rsidR="00231DD0" w:rsidRPr="008D2671" w:rsidRDefault="00231DD0" w:rsidP="00231DD0">
      <w:pPr>
        <w:jc w:val="both"/>
        <w:rPr>
          <w:i/>
          <w:noProof w:val="0"/>
          <w:sz w:val="22"/>
          <w:szCs w:val="22"/>
        </w:rPr>
      </w:pPr>
    </w:p>
    <w:p w14:paraId="411D7864" w14:textId="77777777" w:rsidR="00231DD0" w:rsidRPr="008D2671" w:rsidRDefault="00231DD0" w:rsidP="00231DD0">
      <w:pPr>
        <w:autoSpaceDE w:val="0"/>
        <w:autoSpaceDN w:val="0"/>
        <w:adjustRightInd w:val="0"/>
        <w:rPr>
          <w:rFonts w:cs="Garamond"/>
          <w:noProof w:val="0"/>
          <w:color w:val="000000"/>
          <w:sz w:val="22"/>
          <w:szCs w:val="22"/>
          <w:lang w:eastAsia="cs-CZ"/>
        </w:rPr>
      </w:pPr>
    </w:p>
    <w:p w14:paraId="22A0688D" w14:textId="77777777" w:rsidR="00231DD0" w:rsidRPr="008D2671" w:rsidRDefault="00231DD0" w:rsidP="00231DD0">
      <w:pPr>
        <w:autoSpaceDE w:val="0"/>
        <w:autoSpaceDN w:val="0"/>
        <w:adjustRightInd w:val="0"/>
        <w:ind w:firstLine="709"/>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7ED7B9FE" w14:textId="77777777" w:rsidR="00231DD0" w:rsidRPr="008D2671" w:rsidRDefault="00231DD0" w:rsidP="00231DD0">
      <w:pPr>
        <w:ind w:left="4254" w:firstLine="709"/>
        <w:rPr>
          <w:noProof w:val="0"/>
          <w:sz w:val="22"/>
          <w:szCs w:val="22"/>
        </w:rPr>
      </w:pPr>
    </w:p>
    <w:p w14:paraId="35073E22" w14:textId="77777777" w:rsidR="00231DD0" w:rsidRPr="008D2671" w:rsidRDefault="00231DD0" w:rsidP="00231DD0">
      <w:pPr>
        <w:ind w:left="4254" w:firstLine="709"/>
        <w:rPr>
          <w:noProof w:val="0"/>
          <w:sz w:val="22"/>
          <w:szCs w:val="22"/>
        </w:rPr>
      </w:pPr>
    </w:p>
    <w:p w14:paraId="71E777BD" w14:textId="77777777" w:rsidR="00231DD0" w:rsidRPr="008D2671" w:rsidRDefault="00231DD0" w:rsidP="00231DD0">
      <w:pPr>
        <w:ind w:left="4254" w:firstLine="709"/>
        <w:rPr>
          <w:noProof w:val="0"/>
          <w:sz w:val="22"/>
          <w:szCs w:val="22"/>
        </w:rPr>
      </w:pPr>
    </w:p>
    <w:p w14:paraId="57E9823F" w14:textId="77777777" w:rsidR="00231DD0" w:rsidRPr="008D2671" w:rsidRDefault="00231DD0" w:rsidP="00231DD0">
      <w:pPr>
        <w:ind w:left="4254" w:firstLine="709"/>
        <w:rPr>
          <w:noProof w:val="0"/>
          <w:sz w:val="22"/>
          <w:szCs w:val="22"/>
        </w:rPr>
      </w:pPr>
    </w:p>
    <w:p w14:paraId="34369D01" w14:textId="77777777" w:rsidR="00231DD0" w:rsidRPr="008D2671" w:rsidRDefault="00231DD0" w:rsidP="00231DD0">
      <w:pPr>
        <w:ind w:left="4254" w:firstLine="709"/>
        <w:rPr>
          <w:noProof w:val="0"/>
          <w:sz w:val="22"/>
          <w:szCs w:val="22"/>
        </w:rPr>
      </w:pPr>
      <w:r w:rsidRPr="008D2671">
        <w:rPr>
          <w:noProof w:val="0"/>
          <w:sz w:val="22"/>
          <w:szCs w:val="22"/>
        </w:rPr>
        <w:t>..........................................................</w:t>
      </w:r>
    </w:p>
    <w:p w14:paraId="5262FF48" w14:textId="6B3A512D" w:rsidR="00230B3E" w:rsidRDefault="00231DD0" w:rsidP="00230B3E">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37492794" w14:textId="0C8038E7" w:rsidR="00E85857" w:rsidRDefault="00E85857" w:rsidP="00230B3E">
      <w:pPr>
        <w:rPr>
          <w:noProof w:val="0"/>
          <w:sz w:val="22"/>
          <w:szCs w:val="22"/>
        </w:rPr>
      </w:pPr>
    </w:p>
    <w:p w14:paraId="2E13AB1E" w14:textId="43987664" w:rsidR="00E85857" w:rsidRDefault="00E85857" w:rsidP="00230B3E">
      <w:pPr>
        <w:rPr>
          <w:noProof w:val="0"/>
          <w:sz w:val="22"/>
          <w:szCs w:val="22"/>
        </w:rPr>
      </w:pPr>
    </w:p>
    <w:p w14:paraId="4B02A1A9" w14:textId="77777777" w:rsidR="00E85857" w:rsidRDefault="00E85857" w:rsidP="00230B3E">
      <w:pPr>
        <w:rPr>
          <w:noProof w:val="0"/>
          <w:sz w:val="22"/>
          <w:szCs w:val="22"/>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4B1C9A"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4B1C9A" w:rsidRDefault="004B1C9A" w:rsidP="004B1C9A">
            <w:pPr>
              <w:jc w:val="center"/>
              <w:rPr>
                <w:rFonts w:ascii="Times New Roman" w:hAnsi="Times New Roman"/>
                <w:b/>
                <w:bCs/>
                <w:noProof w:val="0"/>
              </w:rPr>
            </w:pPr>
          </w:p>
        </w:tc>
      </w:tr>
    </w:tbl>
    <w:p w14:paraId="21B82439" w14:textId="77777777" w:rsidR="001A530A" w:rsidRDefault="001A530A" w:rsidP="00752250">
      <w:pPr>
        <w:autoSpaceDE w:val="0"/>
        <w:autoSpaceDN w:val="0"/>
        <w:adjustRightInd w:val="0"/>
        <w:rPr>
          <w:rFonts w:cs="Garamond"/>
          <w:i/>
          <w:iCs/>
          <w:noProof w:val="0"/>
          <w:color w:val="000000"/>
          <w:sz w:val="23"/>
          <w:szCs w:val="23"/>
          <w:lang w:eastAsia="cs-CZ"/>
        </w:rPr>
      </w:pPr>
      <w:bookmarkStart w:id="220" w:name="_Toc476636410"/>
      <w:bookmarkEnd w:id="211"/>
      <w:bookmarkEnd w:id="212"/>
    </w:p>
    <w:p w14:paraId="7154B6CD" w14:textId="7874539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1" w:name="_Toc10633677"/>
      <w:bookmarkStart w:id="222" w:name="_Toc11414950"/>
      <w:bookmarkStart w:id="223" w:name="_Toc13483481"/>
      <w:bookmarkStart w:id="224" w:name="_Toc13816900"/>
      <w:r w:rsidRPr="00837FA0">
        <w:rPr>
          <w:lang w:eastAsia="cs-CZ"/>
        </w:rPr>
        <w:t>Podiel plnenia zo zmluvy</w:t>
      </w:r>
      <w:bookmarkEnd w:id="220"/>
      <w:bookmarkEnd w:id="221"/>
      <w:bookmarkEnd w:id="222"/>
      <w:bookmarkEnd w:id="223"/>
      <w:bookmarkEnd w:id="224"/>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184854C1" w:rsidR="00CB0952" w:rsidRDefault="006F1B51" w:rsidP="007E184F">
      <w:pPr>
        <w:rPr>
          <w:i/>
          <w:noProof w:val="0"/>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sectPr w:rsidR="00CB0952" w:rsidSect="001D464B">
      <w:headerReference w:type="default" r:id="rId17"/>
      <w:footerReference w:type="default" r:id="rId18"/>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CE68" w14:textId="77777777" w:rsidR="008D2368" w:rsidRDefault="008D2368">
      <w:r>
        <w:separator/>
      </w:r>
    </w:p>
  </w:endnote>
  <w:endnote w:type="continuationSeparator" w:id="0">
    <w:p w14:paraId="35377727" w14:textId="77777777" w:rsidR="008D2368" w:rsidRDefault="008D2368">
      <w:r>
        <w:continuationSeparator/>
      </w:r>
    </w:p>
  </w:endnote>
  <w:endnote w:type="continuationNotice" w:id="1">
    <w:p w14:paraId="3C9F8C68" w14:textId="77777777" w:rsidR="008D2368" w:rsidRDefault="008D2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991049"/>
      <w:docPartObj>
        <w:docPartGallery w:val="Page Numbers (Bottom of Page)"/>
        <w:docPartUnique/>
      </w:docPartObj>
    </w:sdtPr>
    <w:sdtEndPr/>
    <w:sdtContent>
      <w:p w14:paraId="1268C66A" w14:textId="3CBC59DB" w:rsidR="008D2368" w:rsidRDefault="008D2368">
        <w:pPr>
          <w:pStyle w:val="Pta"/>
          <w:jc w:val="center"/>
        </w:pPr>
        <w:r>
          <w:fldChar w:fldCharType="begin"/>
        </w:r>
        <w:r>
          <w:instrText>PAGE   \* MERGEFORMAT</w:instrText>
        </w:r>
        <w:r>
          <w:fldChar w:fldCharType="separate"/>
        </w:r>
        <w:r>
          <w:t>34</w:t>
        </w:r>
        <w:r>
          <w:fldChar w:fldCharType="end"/>
        </w:r>
      </w:p>
    </w:sdtContent>
  </w:sdt>
  <w:p w14:paraId="7B1369D7" w14:textId="77777777" w:rsidR="008D2368" w:rsidRDefault="008D2368">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6E6F" w14:textId="77777777" w:rsidR="008D2368" w:rsidRDefault="008D2368">
      <w:r>
        <w:separator/>
      </w:r>
    </w:p>
  </w:footnote>
  <w:footnote w:type="continuationSeparator" w:id="0">
    <w:p w14:paraId="46800544" w14:textId="77777777" w:rsidR="008D2368" w:rsidRDefault="008D2368">
      <w:r>
        <w:continuationSeparator/>
      </w:r>
    </w:p>
  </w:footnote>
  <w:footnote w:type="continuationNotice" w:id="1">
    <w:p w14:paraId="75D85026" w14:textId="77777777" w:rsidR="008D2368" w:rsidRDefault="008D2368"/>
  </w:footnote>
  <w:footnote w:id="2">
    <w:p w14:paraId="64EC70E8" w14:textId="77777777" w:rsidR="008D2368" w:rsidRDefault="008D2368"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1040" w14:textId="77777777" w:rsidR="008D2368" w:rsidRDefault="008D2368" w:rsidP="00ED2A9C">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06DE6489" w14:textId="1E0303AC" w:rsidR="008D2368" w:rsidRDefault="008D2368" w:rsidP="00ED2A9C">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Nákup umývacích liniek pre DPB,a.s.</w:t>
    </w:r>
  </w:p>
  <w:p w14:paraId="0083FDE9" w14:textId="77777777" w:rsidR="008D2368" w:rsidRDefault="008D236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543A67"/>
    <w:multiLevelType w:val="hybridMultilevel"/>
    <w:tmpl w:val="5D9CBC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1B5330"/>
    <w:multiLevelType w:val="multilevel"/>
    <w:tmpl w:val="26780B6E"/>
    <w:lvl w:ilvl="0">
      <w:start w:val="1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8626FDB"/>
    <w:multiLevelType w:val="hybridMultilevel"/>
    <w:tmpl w:val="7A323732"/>
    <w:lvl w:ilvl="0" w:tplc="1CDEBC3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6"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5EF2132"/>
    <w:multiLevelType w:val="hybridMultilevel"/>
    <w:tmpl w:val="19D676D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6" w15:restartNumberingAfterBreak="0">
    <w:nsid w:val="4D516A4B"/>
    <w:multiLevelType w:val="hybridMultilevel"/>
    <w:tmpl w:val="1F08C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0"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7825D80"/>
    <w:multiLevelType w:val="hybridMultilevel"/>
    <w:tmpl w:val="8C32EA74"/>
    <w:lvl w:ilvl="0" w:tplc="3E48E194">
      <w:start w:val="1"/>
      <w:numFmt w:val="decimal"/>
      <w:lvlText w:val="4.%1"/>
      <w:lvlJc w:val="left"/>
      <w:pPr>
        <w:ind w:left="1733" w:hanging="360"/>
      </w:pPr>
      <w:rPr>
        <w:rFonts w:hint="default"/>
        <w:b w:val="0"/>
      </w:rPr>
    </w:lvl>
    <w:lvl w:ilvl="1" w:tplc="041B0019" w:tentative="1">
      <w:start w:val="1"/>
      <w:numFmt w:val="lowerLetter"/>
      <w:lvlText w:val="%2."/>
      <w:lvlJc w:val="left"/>
      <w:pPr>
        <w:ind w:left="2453" w:hanging="360"/>
      </w:pPr>
    </w:lvl>
    <w:lvl w:ilvl="2" w:tplc="041B001B" w:tentative="1">
      <w:start w:val="1"/>
      <w:numFmt w:val="lowerRoman"/>
      <w:lvlText w:val="%3."/>
      <w:lvlJc w:val="right"/>
      <w:pPr>
        <w:ind w:left="3173" w:hanging="180"/>
      </w:pPr>
    </w:lvl>
    <w:lvl w:ilvl="3" w:tplc="041B000F" w:tentative="1">
      <w:start w:val="1"/>
      <w:numFmt w:val="decimal"/>
      <w:lvlText w:val="%4."/>
      <w:lvlJc w:val="left"/>
      <w:pPr>
        <w:ind w:left="3893" w:hanging="360"/>
      </w:pPr>
    </w:lvl>
    <w:lvl w:ilvl="4" w:tplc="041B0019" w:tentative="1">
      <w:start w:val="1"/>
      <w:numFmt w:val="lowerLetter"/>
      <w:lvlText w:val="%5."/>
      <w:lvlJc w:val="left"/>
      <w:pPr>
        <w:ind w:left="4613" w:hanging="360"/>
      </w:pPr>
    </w:lvl>
    <w:lvl w:ilvl="5" w:tplc="041B001B" w:tentative="1">
      <w:start w:val="1"/>
      <w:numFmt w:val="lowerRoman"/>
      <w:lvlText w:val="%6."/>
      <w:lvlJc w:val="right"/>
      <w:pPr>
        <w:ind w:left="5333" w:hanging="180"/>
      </w:pPr>
    </w:lvl>
    <w:lvl w:ilvl="6" w:tplc="041B000F" w:tentative="1">
      <w:start w:val="1"/>
      <w:numFmt w:val="decimal"/>
      <w:lvlText w:val="%7."/>
      <w:lvlJc w:val="left"/>
      <w:pPr>
        <w:ind w:left="6053" w:hanging="360"/>
      </w:pPr>
    </w:lvl>
    <w:lvl w:ilvl="7" w:tplc="041B0019" w:tentative="1">
      <w:start w:val="1"/>
      <w:numFmt w:val="lowerLetter"/>
      <w:lvlText w:val="%8."/>
      <w:lvlJc w:val="left"/>
      <w:pPr>
        <w:ind w:left="6773" w:hanging="360"/>
      </w:pPr>
    </w:lvl>
    <w:lvl w:ilvl="8" w:tplc="041B001B" w:tentative="1">
      <w:start w:val="1"/>
      <w:numFmt w:val="lowerRoman"/>
      <w:lvlText w:val="%9."/>
      <w:lvlJc w:val="right"/>
      <w:pPr>
        <w:ind w:left="7493" w:hanging="180"/>
      </w:pPr>
    </w:lvl>
  </w:abstractNum>
  <w:abstractNum w:abstractNumId="42"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6B1437AA"/>
    <w:multiLevelType w:val="hybridMultilevel"/>
    <w:tmpl w:val="70DAB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CFB3475"/>
    <w:multiLevelType w:val="multilevel"/>
    <w:tmpl w:val="C32863B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7"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8233BAD"/>
    <w:multiLevelType w:val="multilevel"/>
    <w:tmpl w:val="3942074E"/>
    <w:lvl w:ilvl="0">
      <w:start w:val="4"/>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6"/>
  </w:num>
  <w:num w:numId="2">
    <w:abstractNumId w:val="30"/>
  </w:num>
  <w:num w:numId="3">
    <w:abstractNumId w:val="24"/>
  </w:num>
  <w:num w:numId="4">
    <w:abstractNumId w:val="42"/>
  </w:num>
  <w:num w:numId="5">
    <w:abstractNumId w:val="7"/>
  </w:num>
  <w:num w:numId="6">
    <w:abstractNumId w:val="16"/>
  </w:num>
  <w:num w:numId="7">
    <w:abstractNumId w:val="23"/>
  </w:num>
  <w:num w:numId="8">
    <w:abstractNumId w:val="6"/>
  </w:num>
  <w:num w:numId="9">
    <w:abstractNumId w:val="43"/>
  </w:num>
  <w:num w:numId="10">
    <w:abstractNumId w:val="21"/>
  </w:num>
  <w:num w:numId="11">
    <w:abstractNumId w:val="54"/>
  </w:num>
  <w:num w:numId="12">
    <w:abstractNumId w:val="5"/>
  </w:num>
  <w:num w:numId="13">
    <w:abstractNumId w:val="3"/>
  </w:num>
  <w:num w:numId="14">
    <w:abstractNumId w:val="1"/>
  </w:num>
  <w:num w:numId="15">
    <w:abstractNumId w:val="0"/>
    <w:lvlOverride w:ilvl="0">
      <w:startOverride w:val="1"/>
    </w:lvlOverride>
  </w:num>
  <w:num w:numId="16">
    <w:abstractNumId w:val="28"/>
  </w:num>
  <w:num w:numId="17">
    <w:abstractNumId w:val="13"/>
  </w:num>
  <w:num w:numId="18">
    <w:abstractNumId w:val="15"/>
  </w:num>
  <w:num w:numId="19">
    <w:abstractNumId w:val="29"/>
  </w:num>
  <w:num w:numId="20">
    <w:abstractNumId w:val="34"/>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1"/>
  </w:num>
  <w:num w:numId="25">
    <w:abstractNumId w:val="46"/>
  </w:num>
  <w:num w:numId="26">
    <w:abstractNumId w:val="25"/>
  </w:num>
  <w:num w:numId="27">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3"/>
  </w:num>
  <w:num w:numId="30">
    <w:abstractNumId w:val="31"/>
  </w:num>
  <w:num w:numId="31">
    <w:abstractNumId w:val="40"/>
  </w:num>
  <w:num w:numId="32">
    <w:abstractNumId w:val="50"/>
  </w:num>
  <w:num w:numId="33">
    <w:abstractNumId w:val="9"/>
  </w:num>
  <w:num w:numId="34">
    <w:abstractNumId w:val="52"/>
  </w:num>
  <w:num w:numId="35">
    <w:abstractNumId w:val="10"/>
  </w:num>
  <w:num w:numId="36">
    <w:abstractNumId w:val="48"/>
  </w:num>
  <w:num w:numId="37">
    <w:abstractNumId w:val="18"/>
  </w:num>
  <w:num w:numId="38">
    <w:abstractNumId w:val="19"/>
  </w:num>
  <w:num w:numId="39">
    <w:abstractNumId w:val="47"/>
  </w:num>
  <w:num w:numId="40">
    <w:abstractNumId w:val="35"/>
  </w:num>
  <w:num w:numId="41">
    <w:abstractNumId w:val="22"/>
  </w:num>
  <w:num w:numId="42">
    <w:abstractNumId w:val="27"/>
  </w:num>
  <w:num w:numId="43">
    <w:abstractNumId w:val="51"/>
  </w:num>
  <w:num w:numId="44">
    <w:abstractNumId w:val="39"/>
  </w:num>
  <w:num w:numId="45">
    <w:abstractNumId w:val="17"/>
  </w:num>
  <w:num w:numId="46">
    <w:abstractNumId w:val="14"/>
  </w:num>
  <w:num w:numId="47">
    <w:abstractNumId w:val="32"/>
  </w:num>
  <w:num w:numId="48">
    <w:abstractNumId w:val="8"/>
  </w:num>
  <w:num w:numId="49">
    <w:abstractNumId w:val="36"/>
  </w:num>
  <w:num w:numId="50">
    <w:abstractNumId w:val="4"/>
  </w:num>
  <w:num w:numId="51">
    <w:abstractNumId w:val="44"/>
  </w:num>
  <w:num w:numId="52">
    <w:abstractNumId w:val="20"/>
  </w:num>
  <w:num w:numId="53">
    <w:abstractNumId w:val="41"/>
  </w:num>
  <w:num w:numId="54">
    <w:abstractNumId w:val="53"/>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252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1D2E"/>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2269"/>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4EA"/>
    <w:rsid w:val="00091521"/>
    <w:rsid w:val="000918D9"/>
    <w:rsid w:val="000925DE"/>
    <w:rsid w:val="00092C90"/>
    <w:rsid w:val="0009444A"/>
    <w:rsid w:val="00094FEF"/>
    <w:rsid w:val="00095647"/>
    <w:rsid w:val="00095D5A"/>
    <w:rsid w:val="0009776F"/>
    <w:rsid w:val="00097CDE"/>
    <w:rsid w:val="000A00B1"/>
    <w:rsid w:val="000A042B"/>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B9A"/>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66B7"/>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4D5"/>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4CE2"/>
    <w:rsid w:val="00335299"/>
    <w:rsid w:val="003358F9"/>
    <w:rsid w:val="00336A87"/>
    <w:rsid w:val="003375A6"/>
    <w:rsid w:val="003377FF"/>
    <w:rsid w:val="003416FD"/>
    <w:rsid w:val="003434E5"/>
    <w:rsid w:val="003456D1"/>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43BC"/>
    <w:rsid w:val="003A5825"/>
    <w:rsid w:val="003A685B"/>
    <w:rsid w:val="003A72CA"/>
    <w:rsid w:val="003A77F9"/>
    <w:rsid w:val="003A7CF6"/>
    <w:rsid w:val="003B0EEA"/>
    <w:rsid w:val="003B19DB"/>
    <w:rsid w:val="003B208A"/>
    <w:rsid w:val="003B2806"/>
    <w:rsid w:val="003B2A22"/>
    <w:rsid w:val="003B4535"/>
    <w:rsid w:val="003B6640"/>
    <w:rsid w:val="003B6FDA"/>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6F84"/>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754"/>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CC0"/>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6B23"/>
    <w:rsid w:val="00617150"/>
    <w:rsid w:val="00617597"/>
    <w:rsid w:val="006176F8"/>
    <w:rsid w:val="00621F75"/>
    <w:rsid w:val="006230BE"/>
    <w:rsid w:val="0062370E"/>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17"/>
    <w:rsid w:val="006B59B4"/>
    <w:rsid w:val="006B71B6"/>
    <w:rsid w:val="006B7ACC"/>
    <w:rsid w:val="006C0DE1"/>
    <w:rsid w:val="006C140E"/>
    <w:rsid w:val="006C1C13"/>
    <w:rsid w:val="006C2525"/>
    <w:rsid w:val="006C27A0"/>
    <w:rsid w:val="006C3454"/>
    <w:rsid w:val="006C416C"/>
    <w:rsid w:val="006C4871"/>
    <w:rsid w:val="006C55B5"/>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0CCB"/>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250"/>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E007A"/>
    <w:rsid w:val="007E184F"/>
    <w:rsid w:val="007E2120"/>
    <w:rsid w:val="007E37D0"/>
    <w:rsid w:val="007E4169"/>
    <w:rsid w:val="007E4A6F"/>
    <w:rsid w:val="007E4C36"/>
    <w:rsid w:val="007E66A4"/>
    <w:rsid w:val="007E7938"/>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13D6"/>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0DB3"/>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87A3B"/>
    <w:rsid w:val="008903BB"/>
    <w:rsid w:val="008917BC"/>
    <w:rsid w:val="0089194C"/>
    <w:rsid w:val="0089317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46F9"/>
    <w:rsid w:val="008C5CA4"/>
    <w:rsid w:val="008C6575"/>
    <w:rsid w:val="008D0ACD"/>
    <w:rsid w:val="008D1ADB"/>
    <w:rsid w:val="008D2368"/>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0673"/>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5392"/>
    <w:rsid w:val="00C85553"/>
    <w:rsid w:val="00C85597"/>
    <w:rsid w:val="00C85CD9"/>
    <w:rsid w:val="00C8623F"/>
    <w:rsid w:val="00C866CE"/>
    <w:rsid w:val="00C86B54"/>
    <w:rsid w:val="00C87550"/>
    <w:rsid w:val="00C8769E"/>
    <w:rsid w:val="00C87E5F"/>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402"/>
    <w:rsid w:val="00D530D4"/>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705A"/>
    <w:rsid w:val="00D673AD"/>
    <w:rsid w:val="00D674FA"/>
    <w:rsid w:val="00D67EB3"/>
    <w:rsid w:val="00D67F66"/>
    <w:rsid w:val="00D70219"/>
    <w:rsid w:val="00D7094B"/>
    <w:rsid w:val="00D70B63"/>
    <w:rsid w:val="00D715F5"/>
    <w:rsid w:val="00D7174D"/>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642"/>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857"/>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7135"/>
    <w:rsid w:val="00EB09A2"/>
    <w:rsid w:val="00EB119B"/>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4A"/>
    <w:rsid w:val="00ED2157"/>
    <w:rsid w:val="00ED2A84"/>
    <w:rsid w:val="00ED2A9C"/>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CF"/>
    <w:rsid w:val="00F177E0"/>
    <w:rsid w:val="00F20584"/>
    <w:rsid w:val="00F2400D"/>
    <w:rsid w:val="00F24339"/>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02C"/>
    <w:rsid w:val="00F541DC"/>
    <w:rsid w:val="00F57BD8"/>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uiPriority w:val="99"/>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uiPriority w:val="99"/>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1718551">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verejne.obstaravanie@dpb.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36F8-AF81-4D37-A442-005355F0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40</Pages>
  <Words>11130</Words>
  <Characters>74019</Characters>
  <Application>Microsoft Office Word</Application>
  <DocSecurity>0</DocSecurity>
  <Lines>616</Lines>
  <Paragraphs>169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84980</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13</cp:revision>
  <cp:lastPrinted>2019-08-26T12:53:00Z</cp:lastPrinted>
  <dcterms:created xsi:type="dcterms:W3CDTF">2019-08-15T10:38:00Z</dcterms:created>
  <dcterms:modified xsi:type="dcterms:W3CDTF">2019-11-25T10:23:00Z</dcterms:modified>
</cp:coreProperties>
</file>