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DA34" w14:textId="77777777" w:rsidR="006607C5" w:rsidRPr="006537A1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0865D28A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</w:p>
    <w:p w14:paraId="6A5F16CF" w14:textId="77777777" w:rsidR="006537A1" w:rsidRDefault="006537A1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454A9CD9" w14:textId="7C5BD749" w:rsidR="006607C5" w:rsidRDefault="006607C5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Opis predmetu zákazky  </w:t>
      </w:r>
    </w:p>
    <w:p w14:paraId="0D5512D8" w14:textId="77777777" w:rsidR="00116953" w:rsidRPr="006537A1" w:rsidRDefault="00116953" w:rsidP="006607C5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6A0A3109" w14:textId="64E62A37" w:rsidR="00CA2208" w:rsidRPr="00CA2208" w:rsidRDefault="00CA2208" w:rsidP="00116953">
      <w:pPr>
        <w:pStyle w:val="Default"/>
        <w:jc w:val="center"/>
        <w:rPr>
          <w:rFonts w:ascii="Garamond" w:hAnsi="Garamond" w:cs="Calibri"/>
          <w:color w:val="auto"/>
          <w:sz w:val="22"/>
          <w:szCs w:val="22"/>
        </w:rPr>
      </w:pPr>
      <w:r w:rsidRPr="00CA2208">
        <w:rPr>
          <w:rFonts w:ascii="Garamond" w:hAnsi="Garamond" w:cs="Calibri"/>
          <w:color w:val="auto"/>
          <w:sz w:val="22"/>
          <w:szCs w:val="22"/>
        </w:rPr>
        <w:t>„</w:t>
      </w:r>
      <w:proofErr w:type="spellStart"/>
      <w:r w:rsidRPr="00CA2208">
        <w:rPr>
          <w:rFonts w:ascii="Garamond" w:hAnsi="Garamond" w:cs="Calibri"/>
          <w:color w:val="auto"/>
          <w:sz w:val="22"/>
          <w:szCs w:val="22"/>
        </w:rPr>
        <w:t>Piesok</w:t>
      </w:r>
      <w:proofErr w:type="spellEnd"/>
      <w:r w:rsidRPr="00CA2208">
        <w:rPr>
          <w:rFonts w:ascii="Garamond" w:hAnsi="Garamond" w:cs="Calibri"/>
          <w:color w:val="auto"/>
          <w:sz w:val="22"/>
          <w:szCs w:val="22"/>
        </w:rPr>
        <w:t xml:space="preserve"> technický na </w:t>
      </w:r>
      <w:proofErr w:type="spellStart"/>
      <w:r w:rsidRPr="00CA2208">
        <w:rPr>
          <w:rFonts w:ascii="Garamond" w:hAnsi="Garamond" w:cs="Calibri"/>
          <w:color w:val="auto"/>
          <w:sz w:val="22"/>
          <w:szCs w:val="22"/>
        </w:rPr>
        <w:t>brzdenie</w:t>
      </w:r>
      <w:proofErr w:type="spellEnd"/>
      <w:r w:rsidRPr="00CA2208">
        <w:rPr>
          <w:rFonts w:ascii="Garamond" w:hAnsi="Garamond" w:cs="Calibri"/>
          <w:color w:val="auto"/>
          <w:sz w:val="22"/>
          <w:szCs w:val="22"/>
        </w:rPr>
        <w:t xml:space="preserve"> do </w:t>
      </w:r>
      <w:proofErr w:type="spellStart"/>
      <w:proofErr w:type="gramStart"/>
      <w:r w:rsidRPr="00CA2208">
        <w:rPr>
          <w:rFonts w:ascii="Garamond" w:hAnsi="Garamond" w:cs="Calibri"/>
          <w:color w:val="auto"/>
          <w:sz w:val="22"/>
          <w:szCs w:val="22"/>
        </w:rPr>
        <w:t>električiek</w:t>
      </w:r>
      <w:proofErr w:type="spellEnd"/>
      <w:r w:rsidRPr="00CA2208">
        <w:rPr>
          <w:rFonts w:ascii="Garamond" w:hAnsi="Garamond" w:cs="Calibri"/>
          <w:color w:val="auto"/>
          <w:sz w:val="22"/>
          <w:szCs w:val="22"/>
        </w:rPr>
        <w:t xml:space="preserve">  CP</w:t>
      </w:r>
      <w:proofErr w:type="gramEnd"/>
      <w:r w:rsidRPr="00CA2208">
        <w:rPr>
          <w:rFonts w:ascii="Garamond" w:hAnsi="Garamond" w:cs="Calibri"/>
          <w:color w:val="auto"/>
          <w:sz w:val="22"/>
          <w:szCs w:val="22"/>
        </w:rPr>
        <w:t xml:space="preserve"> 15/2024“</w:t>
      </w:r>
    </w:p>
    <w:p w14:paraId="175BF9E6" w14:textId="77777777" w:rsidR="006607C5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E46C761" w14:textId="77777777" w:rsidR="006537A1" w:rsidRPr="00847682" w:rsidRDefault="006537A1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4B6837B" w14:textId="1C3CF06F" w:rsidR="006607C5" w:rsidRDefault="006607C5" w:rsidP="006607C5">
      <w:pPr>
        <w:jc w:val="center"/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  <w:t>ŠPECIFIKÁCIA SLUŽIEB</w:t>
      </w:r>
    </w:p>
    <w:p w14:paraId="3E830448" w14:textId="77777777" w:rsidR="00116953" w:rsidRDefault="00116953" w:rsidP="006607C5">
      <w:pPr>
        <w:jc w:val="center"/>
        <w:rPr>
          <w:rFonts w:ascii="Garamond" w:eastAsia="Times New Roman" w:hAnsi="Garamond" w:cs="Calibri"/>
          <w:b/>
          <w:kern w:val="0"/>
          <w:sz w:val="24"/>
          <w:szCs w:val="24"/>
          <w14:ligatures w14:val="none"/>
        </w:rPr>
      </w:pPr>
    </w:p>
    <w:p w14:paraId="56A590D1" w14:textId="5E0BF184" w:rsidR="00116953" w:rsidRDefault="00116953" w:rsidP="00116953">
      <w:pPr>
        <w:rPr>
          <w:rFonts w:ascii="Garamond" w:hAnsi="Garamond"/>
          <w:bCs/>
        </w:rPr>
      </w:pPr>
      <w:r>
        <w:rPr>
          <w:rFonts w:ascii="Garamond" w:hAnsi="Garamond"/>
          <w:bCs/>
          <w:i/>
        </w:rPr>
        <w:t xml:space="preserve">       </w:t>
      </w:r>
      <w:r w:rsidRPr="00BC5FB6">
        <w:rPr>
          <w:rFonts w:ascii="Garamond" w:hAnsi="Garamond"/>
          <w:bCs/>
        </w:rPr>
        <w:t>Predmetom zákazky je</w:t>
      </w:r>
      <w:r>
        <w:rPr>
          <w:rFonts w:ascii="Garamond" w:hAnsi="Garamond"/>
          <w:bCs/>
        </w:rPr>
        <w:t xml:space="preserve"> zabezpečenie a dodanie technického piesku na brzdenie do električiek</w:t>
      </w:r>
      <w:r>
        <w:rPr>
          <w:rFonts w:ascii="Garamond" w:hAnsi="Garamond"/>
          <w:bCs/>
        </w:rPr>
        <w:t>:</w:t>
      </w:r>
    </w:p>
    <w:p w14:paraId="28B178B2" w14:textId="77777777" w:rsidR="00116953" w:rsidRDefault="00116953" w:rsidP="00116953">
      <w:pPr>
        <w:pStyle w:val="Odsekzoznamu"/>
        <w:numPr>
          <w:ilvl w:val="0"/>
          <w:numId w:val="25"/>
        </w:numPr>
        <w:spacing w:after="200" w:line="276" w:lineRule="auto"/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v balení-papier.vrece-25kg na palete</w:t>
      </w:r>
    </w:p>
    <w:p w14:paraId="3B70052E" w14:textId="77777777" w:rsidR="00116953" w:rsidRDefault="00116953" w:rsidP="00116953">
      <w:pPr>
        <w:pStyle w:val="Odsekzoznamu"/>
        <w:numPr>
          <w:ilvl w:val="0"/>
          <w:numId w:val="25"/>
        </w:numPr>
        <w:spacing w:after="0" w:line="276" w:lineRule="auto"/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sypaný-voľné ložené-</w:t>
      </w:r>
      <w:proofErr w:type="spellStart"/>
      <w:r w:rsidRPr="00973AE9">
        <w:rPr>
          <w:rFonts w:ascii="Garamond" w:hAnsi="Garamond"/>
          <w:bCs/>
        </w:rPr>
        <w:t>silocisterna</w:t>
      </w:r>
      <w:proofErr w:type="spellEnd"/>
    </w:p>
    <w:p w14:paraId="3F37EA09" w14:textId="77777777" w:rsidR="00116953" w:rsidRPr="006537A1" w:rsidRDefault="00116953" w:rsidP="006607C5">
      <w:pPr>
        <w:jc w:val="center"/>
        <w:rPr>
          <w:rFonts w:ascii="Garamond" w:hAnsi="Garamond" w:cs="Calibri"/>
          <w:sz w:val="24"/>
          <w:szCs w:val="24"/>
        </w:rPr>
      </w:pPr>
    </w:p>
    <w:p w14:paraId="02C1015A" w14:textId="47DA2B80" w:rsidR="0080691B" w:rsidRPr="0080691B" w:rsidRDefault="00116953" w:rsidP="0080691B">
      <w:pPr>
        <w:keepNext/>
        <w:keepLines/>
        <w:spacing w:after="0" w:line="240" w:lineRule="auto"/>
        <w:rPr>
          <w:rFonts w:ascii="Garamond" w:eastAsia="Times New Roman" w:hAnsi="Garamond" w:cs="Calibri"/>
          <w:kern w:val="0"/>
          <w:lang w:eastAsia="sk-SK"/>
          <w14:ligatures w14:val="none"/>
        </w:rPr>
      </w:pPr>
      <w:r>
        <w:rPr>
          <w:rFonts w:ascii="Garamond" w:eastAsia="Times New Roman" w:hAnsi="Garamond" w:cs="Calibri"/>
          <w:kern w:val="0"/>
          <w:lang w:eastAsia="sk-SK"/>
          <w14:ligatures w14:val="none"/>
        </w:rPr>
        <w:t xml:space="preserve">       </w:t>
      </w:r>
    </w:p>
    <w:p w14:paraId="514BCFB6" w14:textId="77777777" w:rsidR="008A5ED7" w:rsidRPr="00116953" w:rsidRDefault="008A5ED7" w:rsidP="008A5ED7">
      <w:pPr>
        <w:ind w:firstLineChars="300" w:firstLine="600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a)  </w:t>
      </w:r>
      <w:r w:rsidRPr="00116953">
        <w:rPr>
          <w:rFonts w:ascii="Garamond" w:hAnsi="Garamond" w:cs="Calibri"/>
          <w:color w:val="000000"/>
        </w:rPr>
        <w:t>stredná veľkosť zrna /d50/ 0,85-1,0mm</w:t>
      </w:r>
    </w:p>
    <w:p w14:paraId="646C59EC" w14:textId="77777777" w:rsidR="008A5ED7" w:rsidRPr="00116953" w:rsidRDefault="008A5ED7" w:rsidP="008A5ED7">
      <w:pPr>
        <w:ind w:firstLineChars="300" w:firstLine="660"/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b)  rozsah veľkosť zrna 0,3 mm až 1,6 mm</w:t>
      </w:r>
    </w:p>
    <w:p w14:paraId="2BC2A6A6" w14:textId="77777777" w:rsidR="008A5ED7" w:rsidRPr="00116953" w:rsidRDefault="008A5ED7" w:rsidP="008A5ED7">
      <w:pPr>
        <w:ind w:firstLineChars="300" w:firstLine="660"/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c) odporúčaná veľkosť zrna 1,2 mm až 1,6 mm</w:t>
      </w:r>
    </w:p>
    <w:p w14:paraId="65800811" w14:textId="77777777" w:rsidR="008A5ED7" w:rsidRPr="00116953" w:rsidRDefault="008A5ED7" w:rsidP="008A5ED7">
      <w:pPr>
        <w:ind w:firstLineChars="300" w:firstLine="660"/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d) obsah SiO2 väčší než 95%</w:t>
      </w:r>
    </w:p>
    <w:p w14:paraId="7BC2653D" w14:textId="77777777" w:rsidR="008A5ED7" w:rsidRPr="00116953" w:rsidRDefault="008A5ED7" w:rsidP="008A5ED7">
      <w:pPr>
        <w:ind w:firstLineChars="300" w:firstLine="660"/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e) vlhkosť do 5 %</w:t>
      </w:r>
    </w:p>
    <w:p w14:paraId="473CFC1F" w14:textId="391D1A77" w:rsidR="008A5ED7" w:rsidRPr="00116953" w:rsidRDefault="008A5ED7" w:rsidP="008A5ED7">
      <w:pPr>
        <w:ind w:left="567"/>
        <w:rPr>
          <w:rFonts w:ascii="Garamond" w:hAnsi="Garamond" w:cs="Calibri"/>
          <w:color w:val="000000"/>
        </w:rPr>
      </w:pPr>
      <w:r w:rsidRPr="00116953">
        <w:rPr>
          <w:rFonts w:ascii="Garamond" w:hAnsi="Garamond" w:cs="Calibri"/>
          <w:color w:val="000000"/>
        </w:rPr>
        <w:t>f) balenie: papierové vrece 25 kg na palete a voľné ložené -</w:t>
      </w:r>
      <w:proofErr w:type="spellStart"/>
      <w:r w:rsidRPr="00116953">
        <w:rPr>
          <w:rFonts w:ascii="Garamond" w:hAnsi="Garamond" w:cs="Calibri"/>
          <w:color w:val="000000"/>
        </w:rPr>
        <w:t>silocisterna</w:t>
      </w:r>
      <w:proofErr w:type="spellEnd"/>
      <w:r w:rsidRPr="00116953">
        <w:rPr>
          <w:rFonts w:ascii="Garamond" w:hAnsi="Garamond" w:cs="Calibri"/>
          <w:color w:val="000000"/>
        </w:rPr>
        <w:t xml:space="preserve"> -sypaný piesok doprava </w:t>
      </w:r>
      <w:proofErr w:type="spellStart"/>
      <w:r w:rsidRPr="00116953">
        <w:rPr>
          <w:rFonts w:ascii="Garamond" w:hAnsi="Garamond" w:cs="Calibri"/>
          <w:color w:val="000000"/>
        </w:rPr>
        <w:t>silokamiónom</w:t>
      </w:r>
      <w:proofErr w:type="spellEnd"/>
      <w:r w:rsidRPr="00116953">
        <w:rPr>
          <w:rFonts w:ascii="Garamond" w:hAnsi="Garamond" w:cs="Calibri"/>
          <w:color w:val="000000"/>
        </w:rPr>
        <w:t xml:space="preserve">   s </w:t>
      </w:r>
      <w:proofErr w:type="spellStart"/>
      <w:r w:rsidRPr="00116953">
        <w:rPr>
          <w:rFonts w:ascii="Garamond" w:hAnsi="Garamond" w:cs="Calibri"/>
          <w:color w:val="000000"/>
        </w:rPr>
        <w:t>prípojovacou</w:t>
      </w:r>
      <w:proofErr w:type="spellEnd"/>
      <w:r w:rsidRPr="00116953">
        <w:rPr>
          <w:rFonts w:ascii="Garamond" w:hAnsi="Garamond" w:cs="Calibri"/>
          <w:color w:val="000000"/>
        </w:rPr>
        <w:t xml:space="preserve"> koncovkou B75-3", plniace  potrubie DN80</w:t>
      </w:r>
    </w:p>
    <w:p w14:paraId="09A1009D" w14:textId="37197C3C" w:rsidR="008A5ED7" w:rsidRPr="00116953" w:rsidRDefault="008A5ED7" w:rsidP="008A5ED7">
      <w:pPr>
        <w:ind w:firstLineChars="300" w:firstLine="660"/>
        <w:rPr>
          <w:rFonts w:ascii="Garamond" w:hAnsi="Garamond" w:cs="Calibri"/>
          <w:i/>
          <w:iCs/>
          <w:color w:val="000000"/>
        </w:rPr>
      </w:pPr>
      <w:r w:rsidRPr="00116953">
        <w:rPr>
          <w:rFonts w:ascii="Garamond" w:hAnsi="Garamond" w:cs="Calibri"/>
          <w:color w:val="000000"/>
        </w:rPr>
        <w:t>g) naplnenie sila ZP – 23</w:t>
      </w:r>
    </w:p>
    <w:p w14:paraId="3A4F22D6" w14:textId="77777777" w:rsidR="008A5ED7" w:rsidRPr="00116953" w:rsidRDefault="008A5ED7" w:rsidP="008A5ED7">
      <w:pPr>
        <w:ind w:firstLineChars="300" w:firstLine="660"/>
        <w:rPr>
          <w:rFonts w:ascii="Garamond" w:hAnsi="Garamond" w:cs="Calibri"/>
          <w:color w:val="000000"/>
        </w:rPr>
      </w:pPr>
    </w:p>
    <w:p w14:paraId="7DF27510" w14:textId="77777777" w:rsidR="0080691B" w:rsidRPr="0080691B" w:rsidRDefault="0080691B" w:rsidP="0080691B">
      <w:pPr>
        <w:keepNext/>
        <w:keepLines/>
        <w:spacing w:after="0" w:line="240" w:lineRule="auto"/>
        <w:ind w:left="567"/>
        <w:jc w:val="both"/>
        <w:rPr>
          <w:rFonts w:ascii="Garamond" w:eastAsia="Times New Roman" w:hAnsi="Garamond" w:cs="Calibri"/>
          <w:b/>
          <w:bCs/>
          <w:kern w:val="0"/>
          <w:lang w:val="en-US" w:eastAsia="sk-SK"/>
          <w14:ligatures w14:val="none"/>
        </w:rPr>
      </w:pPr>
    </w:p>
    <w:p w14:paraId="5981F566" w14:textId="77777777" w:rsidR="0080691B" w:rsidRPr="0080691B" w:rsidRDefault="0080691B" w:rsidP="0080691B">
      <w:pPr>
        <w:keepNext/>
        <w:keepLines/>
        <w:spacing w:after="0" w:line="240" w:lineRule="auto"/>
        <w:jc w:val="both"/>
        <w:rPr>
          <w:rFonts w:ascii="Garamond" w:eastAsia="Times New Roman" w:hAnsi="Garamond" w:cs="Calibri"/>
          <w:kern w:val="0"/>
          <w:lang w:eastAsia="sk-SK"/>
          <w14:ligatures w14:val="none"/>
        </w:rPr>
      </w:pPr>
    </w:p>
    <w:p w14:paraId="69B03D5E" w14:textId="77777777" w:rsidR="0080691B" w:rsidRPr="0080691B" w:rsidRDefault="0080691B" w:rsidP="0080691B">
      <w:pPr>
        <w:keepNext/>
        <w:keepLines/>
        <w:spacing w:after="0" w:line="240" w:lineRule="auto"/>
        <w:ind w:left="540"/>
        <w:contextualSpacing/>
        <w:jc w:val="both"/>
        <w:rPr>
          <w:rFonts w:ascii="Garamond" w:eastAsia="Times New Roman" w:hAnsi="Garamond" w:cs="Calibri"/>
          <w:b/>
          <w:kern w:val="0"/>
          <w:lang w:eastAsia="sk-SK"/>
          <w14:ligatures w14:val="none"/>
        </w:rPr>
      </w:pPr>
    </w:p>
    <w:p w14:paraId="03763DB6" w14:textId="77777777" w:rsidR="0080691B" w:rsidRDefault="0080691B" w:rsidP="006101AD">
      <w:pPr>
        <w:jc w:val="both"/>
        <w:rPr>
          <w:rFonts w:cstheme="minorHAnsi"/>
          <w:bCs/>
          <w:sz w:val="24"/>
          <w:szCs w:val="24"/>
        </w:rPr>
      </w:pPr>
    </w:p>
    <w:sectPr w:rsidR="0080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88"/>
    <w:multiLevelType w:val="hybridMultilevel"/>
    <w:tmpl w:val="21DC5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C3E"/>
    <w:multiLevelType w:val="hybridMultilevel"/>
    <w:tmpl w:val="0AB649CE"/>
    <w:lvl w:ilvl="0" w:tplc="D40675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 w15:restartNumberingAfterBreak="0">
    <w:nsid w:val="07921592"/>
    <w:multiLevelType w:val="hybridMultilevel"/>
    <w:tmpl w:val="649C0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A70AAFB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F4980"/>
    <w:multiLevelType w:val="hybridMultilevel"/>
    <w:tmpl w:val="C23E4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49EC"/>
    <w:multiLevelType w:val="hybridMultilevel"/>
    <w:tmpl w:val="3C304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1227"/>
    <w:multiLevelType w:val="hybridMultilevel"/>
    <w:tmpl w:val="026A1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532D"/>
    <w:multiLevelType w:val="hybridMultilevel"/>
    <w:tmpl w:val="9B824886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E31"/>
    <w:multiLevelType w:val="hybridMultilevel"/>
    <w:tmpl w:val="52FCE6CE"/>
    <w:lvl w:ilvl="0" w:tplc="A70AAFB6">
      <w:numFmt w:val="bullet"/>
      <w:lvlText w:val="-"/>
      <w:lvlJc w:val="left"/>
      <w:pPr>
        <w:ind w:left="11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78A1B1C"/>
    <w:multiLevelType w:val="hybridMultilevel"/>
    <w:tmpl w:val="52C483EE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46CA"/>
    <w:multiLevelType w:val="hybridMultilevel"/>
    <w:tmpl w:val="EECE1706"/>
    <w:lvl w:ilvl="0" w:tplc="A70AAF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6BB57D8"/>
    <w:multiLevelType w:val="hybridMultilevel"/>
    <w:tmpl w:val="5E1A6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A13"/>
    <w:multiLevelType w:val="hybridMultilevel"/>
    <w:tmpl w:val="674EA266"/>
    <w:lvl w:ilvl="0" w:tplc="48486CF4">
      <w:start w:val="12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86CEE"/>
    <w:multiLevelType w:val="hybridMultilevel"/>
    <w:tmpl w:val="68F27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5" w15:restartNumberingAfterBreak="0">
    <w:nsid w:val="4E2E7763"/>
    <w:multiLevelType w:val="hybridMultilevel"/>
    <w:tmpl w:val="73BA3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ODocTxtL7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7161"/>
    <w:multiLevelType w:val="hybridMultilevel"/>
    <w:tmpl w:val="B7C69F78"/>
    <w:lvl w:ilvl="0" w:tplc="F1E0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707D2"/>
    <w:multiLevelType w:val="hybridMultilevel"/>
    <w:tmpl w:val="E26011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93611"/>
    <w:multiLevelType w:val="hybridMultilevel"/>
    <w:tmpl w:val="F06E4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163E9"/>
    <w:multiLevelType w:val="hybridMultilevel"/>
    <w:tmpl w:val="F2623194"/>
    <w:lvl w:ilvl="0" w:tplc="74E4E9B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2655321"/>
    <w:multiLevelType w:val="hybridMultilevel"/>
    <w:tmpl w:val="DCA2D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E2542"/>
    <w:multiLevelType w:val="hybridMultilevel"/>
    <w:tmpl w:val="A97EC32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57891">
    <w:abstractNumId w:val="16"/>
  </w:num>
  <w:num w:numId="2" w16cid:durableId="2108571656">
    <w:abstractNumId w:val="22"/>
  </w:num>
  <w:num w:numId="3" w16cid:durableId="270821094">
    <w:abstractNumId w:val="14"/>
  </w:num>
  <w:num w:numId="4" w16cid:durableId="1902672826">
    <w:abstractNumId w:val="17"/>
  </w:num>
  <w:num w:numId="5" w16cid:durableId="353842938">
    <w:abstractNumId w:val="21"/>
  </w:num>
  <w:num w:numId="6" w16cid:durableId="1322464206">
    <w:abstractNumId w:val="20"/>
  </w:num>
  <w:num w:numId="7" w16cid:durableId="413282737">
    <w:abstractNumId w:val="13"/>
  </w:num>
  <w:num w:numId="8" w16cid:durableId="367342100">
    <w:abstractNumId w:val="0"/>
  </w:num>
  <w:num w:numId="9" w16cid:durableId="2071804689">
    <w:abstractNumId w:val="11"/>
  </w:num>
  <w:num w:numId="10" w16cid:durableId="1374231489">
    <w:abstractNumId w:val="5"/>
  </w:num>
  <w:num w:numId="11" w16cid:durableId="227543978">
    <w:abstractNumId w:val="6"/>
  </w:num>
  <w:num w:numId="12" w16cid:durableId="1633976068">
    <w:abstractNumId w:val="7"/>
  </w:num>
  <w:num w:numId="13" w16cid:durableId="1191186035">
    <w:abstractNumId w:val="9"/>
  </w:num>
  <w:num w:numId="14" w16cid:durableId="777288085">
    <w:abstractNumId w:val="2"/>
  </w:num>
  <w:num w:numId="15" w16cid:durableId="1297952377">
    <w:abstractNumId w:val="8"/>
  </w:num>
  <w:num w:numId="16" w16cid:durableId="123893441">
    <w:abstractNumId w:val="18"/>
  </w:num>
  <w:num w:numId="17" w16cid:durableId="1494757540">
    <w:abstractNumId w:val="15"/>
  </w:num>
  <w:num w:numId="18" w16cid:durableId="686709236">
    <w:abstractNumId w:val="1"/>
  </w:num>
  <w:num w:numId="19" w16cid:durableId="550724888">
    <w:abstractNumId w:val="12"/>
  </w:num>
  <w:num w:numId="20" w16cid:durableId="489102607">
    <w:abstractNumId w:val="3"/>
  </w:num>
  <w:num w:numId="21" w16cid:durableId="1637175047">
    <w:abstractNumId w:val="23"/>
  </w:num>
  <w:num w:numId="22" w16cid:durableId="1414090456">
    <w:abstractNumId w:val="19"/>
  </w:num>
  <w:num w:numId="23" w16cid:durableId="1759517053">
    <w:abstractNumId w:val="4"/>
  </w:num>
  <w:num w:numId="24" w16cid:durableId="726225024">
    <w:abstractNumId w:val="24"/>
  </w:num>
  <w:num w:numId="25" w16cid:durableId="185919892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116953"/>
    <w:rsid w:val="004773BD"/>
    <w:rsid w:val="004A54C4"/>
    <w:rsid w:val="0058107D"/>
    <w:rsid w:val="006101AD"/>
    <w:rsid w:val="0061245E"/>
    <w:rsid w:val="0063499C"/>
    <w:rsid w:val="006537A1"/>
    <w:rsid w:val="006607C5"/>
    <w:rsid w:val="006D1384"/>
    <w:rsid w:val="00705BD0"/>
    <w:rsid w:val="007B626D"/>
    <w:rsid w:val="0080691B"/>
    <w:rsid w:val="008856A6"/>
    <w:rsid w:val="008A5ED7"/>
    <w:rsid w:val="008B3305"/>
    <w:rsid w:val="008E6134"/>
    <w:rsid w:val="00924757"/>
    <w:rsid w:val="00BC1405"/>
    <w:rsid w:val="00C2233C"/>
    <w:rsid w:val="00C87A34"/>
    <w:rsid w:val="00CA2208"/>
    <w:rsid w:val="00DE683E"/>
    <w:rsid w:val="00E56890"/>
    <w:rsid w:val="00EB36F4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691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069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691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80691B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91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0691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80691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80691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List Paragraph,Nad,Odstavec cíl se seznamem,Odstavec_muj"/>
    <w:basedOn w:val="Normlny"/>
    <w:link w:val="OdsekzoznamuChar"/>
    <w:uiPriority w:val="1"/>
    <w:qFormat/>
    <w:rsid w:val="00EB36F4"/>
    <w:pPr>
      <w:ind w:left="720"/>
      <w:contextualSpacing/>
    </w:pPr>
  </w:style>
  <w:style w:type="paragraph" w:customStyle="1" w:styleId="Nadpis11">
    <w:name w:val="Nadpis 11"/>
    <w:basedOn w:val="Normlny"/>
    <w:next w:val="Normlny"/>
    <w:uiPriority w:val="9"/>
    <w:qFormat/>
    <w:rsid w:val="0080691B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kern w:val="0"/>
      <w:sz w:val="32"/>
      <w:szCs w:val="32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80691B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80691B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80691B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80691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:lang w:eastAsia="sk-SK"/>
      <w14:ligatures w14:val="none"/>
    </w:rPr>
  </w:style>
  <w:style w:type="paragraph" w:customStyle="1" w:styleId="Nadpis61">
    <w:name w:val="Nadpis 61"/>
    <w:basedOn w:val="Normlny"/>
    <w:next w:val="Normlny"/>
    <w:unhideWhenUsed/>
    <w:qFormat/>
    <w:rsid w:val="0080691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80691B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numbering" w:customStyle="1" w:styleId="Bezzoznamu1">
    <w:name w:val="Bez zoznamu1"/>
    <w:next w:val="Bezzoznamu"/>
    <w:uiPriority w:val="99"/>
    <w:semiHidden/>
    <w:unhideWhenUsed/>
    <w:rsid w:val="0080691B"/>
  </w:style>
  <w:style w:type="character" w:customStyle="1" w:styleId="Nadpis5Char">
    <w:name w:val="Nadpis 5 Char"/>
    <w:basedOn w:val="Predvolenpsmoodseku"/>
    <w:link w:val="Nadpis5"/>
    <w:uiPriority w:val="9"/>
    <w:semiHidden/>
    <w:rsid w:val="0080691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rsid w:val="0080691B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8069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80691B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AODefHead">
    <w:name w:val="AODefHead"/>
    <w:basedOn w:val="Normlny"/>
    <w:next w:val="AODefPara"/>
    <w:rsid w:val="0080691B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DefPara">
    <w:name w:val="AODefPara"/>
    <w:basedOn w:val="AODefHead"/>
    <w:rsid w:val="0080691B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80691B"/>
    <w:pPr>
      <w:tabs>
        <w:tab w:val="center" w:pos="4536"/>
        <w:tab w:val="right" w:pos="9072"/>
      </w:tabs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80691B"/>
    <w:rPr>
      <w:rFonts w:eastAsia="Times New Roman"/>
      <w:kern w:val="0"/>
      <w:lang w:eastAsia="sk-SK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List Paragraph1 Char,Bullet List Char,FooterText Char,numbered Char,Paragraphe de liste1 Char"/>
    <w:link w:val="Odsekzoznamu"/>
    <w:uiPriority w:val="1"/>
    <w:qFormat/>
    <w:locked/>
    <w:rsid w:val="0080691B"/>
  </w:style>
  <w:style w:type="character" w:customStyle="1" w:styleId="Hypertextovprepojenie1">
    <w:name w:val="Hypertextové prepojenie1"/>
    <w:basedOn w:val="Predvolenpsmoodseku"/>
    <w:uiPriority w:val="99"/>
    <w:unhideWhenUsed/>
    <w:rsid w:val="0080691B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691B"/>
    <w:pPr>
      <w:spacing w:after="0" w:line="240" w:lineRule="auto"/>
    </w:pPr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691B"/>
    <w:rPr>
      <w:rFonts w:ascii="Consolas" w:eastAsia="Times New Roman" w:hAnsi="Consolas"/>
      <w:kern w:val="0"/>
      <w:sz w:val="21"/>
      <w:szCs w:val="21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8069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691B"/>
    <w:pPr>
      <w:spacing w:after="200" w:line="240" w:lineRule="auto"/>
    </w:pPr>
    <w:rPr>
      <w:rFonts w:eastAsia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691B"/>
    <w:rPr>
      <w:rFonts w:eastAsia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69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691B"/>
    <w:rPr>
      <w:rFonts w:eastAsia="Times New Roman"/>
      <w:b/>
      <w:bCs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91B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91B"/>
    <w:rPr>
      <w:rFonts w:ascii="Tahoma" w:eastAsia="Times New Roman" w:hAnsi="Tahoma" w:cs="Tahoma"/>
      <w:kern w:val="0"/>
      <w:sz w:val="16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80691B"/>
    <w:pPr>
      <w:spacing w:before="20" w:after="0" w:line="240" w:lineRule="auto"/>
    </w:pPr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80691B"/>
    <w:rPr>
      <w:rFonts w:ascii="Arial" w:eastAsia="Times New Roman" w:hAnsi="Arial" w:cs="Times New Roman"/>
      <w:kern w:val="0"/>
      <w:sz w:val="14"/>
      <w:szCs w:val="14"/>
      <w:lang w:eastAsia="sk-SK"/>
      <w14:ligatures w14:val="none"/>
    </w:rPr>
  </w:style>
  <w:style w:type="paragraph" w:customStyle="1" w:styleId="F2-normlne">
    <w:name w:val="F2-normálne"/>
    <w:rsid w:val="008069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Default">
    <w:name w:val="Default"/>
    <w:uiPriority w:val="99"/>
    <w:rsid w:val="008069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cs-CZ"/>
      <w14:ligatures w14:val="none"/>
    </w:rPr>
  </w:style>
  <w:style w:type="paragraph" w:customStyle="1" w:styleId="AODocTxt">
    <w:name w:val="AODocTxt"/>
    <w:basedOn w:val="Normlny"/>
    <w:rsid w:val="0080691B"/>
    <w:pPr>
      <w:numPr>
        <w:ilvl w:val="7"/>
        <w:numId w:val="3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kern w:val="0"/>
      <w:lang w:eastAsia="sk-SK"/>
      <w14:ligatures w14:val="none"/>
    </w:rPr>
  </w:style>
  <w:style w:type="paragraph" w:customStyle="1" w:styleId="AODocTxtL1">
    <w:name w:val="AODocTxtL1"/>
    <w:basedOn w:val="AODocTxt"/>
    <w:rsid w:val="0080691B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80691B"/>
    <w:pPr>
      <w:numPr>
        <w:ilvl w:val="2"/>
      </w:numPr>
    </w:pPr>
  </w:style>
  <w:style w:type="paragraph" w:customStyle="1" w:styleId="AODocTxtL3">
    <w:name w:val="AODocTxtL3"/>
    <w:basedOn w:val="AODocTxt"/>
    <w:rsid w:val="0080691B"/>
    <w:pPr>
      <w:numPr>
        <w:ilvl w:val="3"/>
      </w:numPr>
    </w:pPr>
  </w:style>
  <w:style w:type="paragraph" w:customStyle="1" w:styleId="AODocTxtL4">
    <w:name w:val="AODocTxtL4"/>
    <w:basedOn w:val="AODocTxt"/>
    <w:rsid w:val="0080691B"/>
    <w:pPr>
      <w:numPr>
        <w:ilvl w:val="4"/>
      </w:numPr>
    </w:pPr>
  </w:style>
  <w:style w:type="paragraph" w:customStyle="1" w:styleId="AODocTxtL5">
    <w:name w:val="AODocTxtL5"/>
    <w:basedOn w:val="AODocTxt"/>
    <w:rsid w:val="0080691B"/>
    <w:pPr>
      <w:numPr>
        <w:ilvl w:val="5"/>
      </w:numPr>
    </w:pPr>
  </w:style>
  <w:style w:type="paragraph" w:customStyle="1" w:styleId="AODocTxtL6">
    <w:name w:val="AODocTxtL6"/>
    <w:basedOn w:val="AODocTxt"/>
    <w:rsid w:val="0080691B"/>
    <w:pPr>
      <w:numPr>
        <w:ilvl w:val="6"/>
      </w:numPr>
    </w:pPr>
  </w:style>
  <w:style w:type="paragraph" w:customStyle="1" w:styleId="AODocTxtL7">
    <w:name w:val="AODocTxtL7"/>
    <w:basedOn w:val="AODocTxt"/>
    <w:rsid w:val="0080691B"/>
    <w:pPr>
      <w:numPr>
        <w:numId w:val="1"/>
      </w:numPr>
    </w:pPr>
  </w:style>
  <w:style w:type="paragraph" w:customStyle="1" w:styleId="AODocTxtL8">
    <w:name w:val="AODocTxtL8"/>
    <w:basedOn w:val="AODocTxt"/>
    <w:rsid w:val="0080691B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80691B"/>
  </w:style>
  <w:style w:type="paragraph" w:customStyle="1" w:styleId="AONormal">
    <w:name w:val="AONormal"/>
    <w:rsid w:val="0080691B"/>
    <w:pPr>
      <w:spacing w:after="0" w:line="260" w:lineRule="atLeast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customStyle="1" w:styleId="AOSignatory">
    <w:name w:val="AOSignatory"/>
    <w:basedOn w:val="Normlny"/>
    <w:next w:val="AODocTxt"/>
    <w:rsid w:val="0080691B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kern w:val="0"/>
      <w:szCs w:val="20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nhideWhenUsed/>
    <w:rsid w:val="0080691B"/>
    <w:pPr>
      <w:spacing w:after="120" w:line="276" w:lineRule="auto"/>
      <w:ind w:left="283"/>
    </w:pPr>
    <w:rPr>
      <w:rFonts w:eastAsia="Times New Roman"/>
      <w:kern w:val="0"/>
      <w:lang w:eastAsia="sk-SK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80691B"/>
    <w:rPr>
      <w:rFonts w:eastAsia="Times New Roman"/>
      <w:kern w:val="0"/>
      <w:lang w:eastAsia="sk-SK"/>
      <w14:ligatures w14:val="none"/>
    </w:rPr>
  </w:style>
  <w:style w:type="paragraph" w:styleId="Zoznam2">
    <w:name w:val="List 2"/>
    <w:basedOn w:val="Normlny"/>
    <w:unhideWhenUsed/>
    <w:rsid w:val="0080691B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80691B"/>
  </w:style>
  <w:style w:type="paragraph" w:customStyle="1" w:styleId="BodyText21">
    <w:name w:val="Body Text 21"/>
    <w:basedOn w:val="Normlny"/>
    <w:rsid w:val="0080691B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Zkladntext3">
    <w:name w:val="Body Text 3"/>
    <w:basedOn w:val="Normlny"/>
    <w:link w:val="Zkladntext3Char"/>
    <w:rsid w:val="0080691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80691B"/>
    <w:rPr>
      <w:rFonts w:ascii="Arial" w:eastAsia="Times New Roman" w:hAnsi="Arial" w:cs="Times New Roman"/>
      <w:kern w:val="0"/>
      <w:sz w:val="32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80691B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PodtitulChar">
    <w:name w:val="Podtitul Char"/>
    <w:basedOn w:val="Predvolenpsmoodseku"/>
    <w:link w:val="Podtitul"/>
    <w:rsid w:val="0080691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Bezriadkovania">
    <w:name w:val="No Spacing"/>
    <w:uiPriority w:val="1"/>
    <w:qFormat/>
    <w:rsid w:val="0080691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Mriekatabuky5">
    <w:name w:val="Mriežka tabuľky5"/>
    <w:basedOn w:val="Normlnatabuka"/>
    <w:next w:val="Mriekatabuky"/>
    <w:uiPriority w:val="39"/>
    <w:rsid w:val="008069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aliases w:val="Deloitte table 3"/>
    <w:basedOn w:val="Normlnatabuka"/>
    <w:uiPriority w:val="39"/>
    <w:unhideWhenUsed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80691B"/>
    <w:pPr>
      <w:suppressAutoHyphens/>
      <w:overflowPunct w:val="0"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14:ligatures w14:val="none"/>
    </w:rPr>
  </w:style>
  <w:style w:type="character" w:customStyle="1" w:styleId="ellipsis">
    <w:name w:val="ellipsis"/>
    <w:basedOn w:val="Predvolenpsmoodseku"/>
    <w:rsid w:val="0080691B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0691B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80691B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80691B"/>
    <w:rPr>
      <w:color w:val="605E5C"/>
      <w:shd w:val="clear" w:color="auto" w:fill="E1DFDD"/>
    </w:rPr>
  </w:style>
  <w:style w:type="table" w:customStyle="1" w:styleId="Obyajntabuka21">
    <w:name w:val="Obyčajná tabuľka 21"/>
    <w:basedOn w:val="Normlnatabuka"/>
    <w:next w:val="Obyajntabuka2"/>
    <w:uiPriority w:val="42"/>
    <w:rsid w:val="0080691B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zia">
    <w:name w:val="Revision"/>
    <w:hidden/>
    <w:uiPriority w:val="99"/>
    <w:semiHidden/>
    <w:rsid w:val="0080691B"/>
    <w:pPr>
      <w:spacing w:after="0" w:line="240" w:lineRule="auto"/>
    </w:pPr>
    <w:rPr>
      <w:rFonts w:eastAsia="Times New Roman"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80691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copre">
    <w:name w:val="acopre"/>
    <w:basedOn w:val="Predvolenpsmoodseku"/>
    <w:rsid w:val="0080691B"/>
  </w:style>
  <w:style w:type="character" w:styleId="Zvraznenie">
    <w:name w:val="Emphasis"/>
    <w:basedOn w:val="Predvolenpsmoodseku"/>
    <w:uiPriority w:val="20"/>
    <w:qFormat/>
    <w:rsid w:val="0080691B"/>
    <w:rPr>
      <w:i/>
      <w:iCs/>
    </w:rPr>
  </w:style>
  <w:style w:type="character" w:customStyle="1" w:styleId="Nadpis5Char1">
    <w:name w:val="Nadpis 5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1">
    <w:name w:val="Nadpis 6 Char1"/>
    <w:basedOn w:val="Predvolenpsmoodseku"/>
    <w:uiPriority w:val="9"/>
    <w:semiHidden/>
    <w:rsid w:val="008069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semiHidden/>
    <w:unhideWhenUsed/>
    <w:rsid w:val="0080691B"/>
    <w:rPr>
      <w:color w:val="0563C1" w:themeColor="hyperlink"/>
      <w:u w:val="single"/>
    </w:rPr>
  </w:style>
  <w:style w:type="table" w:styleId="Obyajntabuka2">
    <w:name w:val="Plain Table 2"/>
    <w:basedOn w:val="Normlnatabuka"/>
    <w:uiPriority w:val="42"/>
    <w:rsid w:val="008069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1Char1">
    <w:name w:val="Nadpis 1 Char1"/>
    <w:basedOn w:val="Predvolenpsmoodseku"/>
    <w:uiPriority w:val="9"/>
    <w:rsid w:val="0080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4</cp:revision>
  <dcterms:created xsi:type="dcterms:W3CDTF">2024-05-21T06:53:00Z</dcterms:created>
  <dcterms:modified xsi:type="dcterms:W3CDTF">2024-05-23T05:53:00Z</dcterms:modified>
</cp:coreProperties>
</file>