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 xml:space="preserve">Ondrej </w:t>
      </w:r>
      <w:proofErr w:type="spellStart"/>
      <w:r w:rsidR="00950FFD">
        <w:rPr>
          <w:rFonts w:ascii="Tahoma" w:hAnsi="Tahoma" w:cs="Tahoma"/>
          <w:sz w:val="20"/>
          <w:szCs w:val="20"/>
        </w:rPr>
        <w:t>Lunter</w:t>
      </w:r>
      <w:proofErr w:type="spellEnd"/>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5F669EA8"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10220E">
        <w:rPr>
          <w:rFonts w:ascii="Tahoma" w:hAnsi="Tahoma" w:cs="Tahoma"/>
          <w:sz w:val="20"/>
          <w:szCs w:val="20"/>
        </w:rPr>
        <w:t>Detva</w:t>
      </w:r>
      <w:r w:rsidR="00BD16C8">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4CA61C42"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c</w:t>
      </w:r>
      <w:r w:rsidR="00A11591">
        <w:rPr>
          <w:rFonts w:ascii="Tahoma" w:hAnsi="Tahoma" w:cs="Tahoma"/>
          <w:b/>
          <w:sz w:val="20"/>
          <w:szCs w:val="20"/>
        </w:rPr>
        <w:t>ukrárenských výrobkov</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proofErr w:type="spellStart"/>
      <w:r w:rsidR="0010220E">
        <w:rPr>
          <w:rFonts w:ascii="Tahoma" w:hAnsi="Tahoma" w:cs="Tahoma"/>
          <w:b/>
          <w:sz w:val="20"/>
          <w:szCs w:val="20"/>
        </w:rPr>
        <w:t>DT</w:t>
      </w:r>
      <w:r w:rsidR="00204114" w:rsidRPr="00654A8C">
        <w:rPr>
          <w:rFonts w:ascii="Tahoma" w:hAnsi="Tahoma" w:cs="Tahoma"/>
          <w:b/>
          <w:sz w:val="20"/>
          <w:szCs w:val="20"/>
        </w:rPr>
        <w:t>_Výzva</w:t>
      </w:r>
      <w:proofErr w:type="spellEnd"/>
      <w:r w:rsidR="00204114" w:rsidRPr="00654A8C">
        <w:rPr>
          <w:rFonts w:ascii="Tahoma" w:hAnsi="Tahoma" w:cs="Tahoma"/>
          <w:b/>
          <w:sz w:val="20"/>
          <w:szCs w:val="20"/>
        </w:rPr>
        <w:t xml:space="preserve"> č. </w:t>
      </w:r>
      <w:r w:rsidR="00335A7B">
        <w:rPr>
          <w:rFonts w:ascii="Tahoma" w:hAnsi="Tahoma" w:cs="Tahoma"/>
          <w:b/>
          <w:sz w:val="20"/>
          <w:szCs w:val="20"/>
        </w:rPr>
        <w:t>3</w:t>
      </w:r>
      <w:r w:rsidR="0010220E">
        <w:rPr>
          <w:rFonts w:ascii="Tahoma" w:hAnsi="Tahoma" w:cs="Tahoma"/>
          <w:b/>
          <w:sz w:val="20"/>
          <w:szCs w:val="20"/>
        </w:rPr>
        <w:t>4</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lastRenderedPageBreak/>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w:t>
      </w:r>
      <w:r w:rsidR="00D970D3" w:rsidRPr="00A664F5">
        <w:rPr>
          <w:rFonts w:ascii="Tahoma" w:hAnsi="Tahoma" w:cs="Tahoma"/>
          <w:sz w:val="20"/>
          <w:szCs w:val="20"/>
        </w:rPr>
        <w:lastRenderedPageBreak/>
        <w:t xml:space="preserve">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xml:space="preserve">, upgradu, opráv, alebo výmeny tých častí </w:t>
      </w:r>
      <w:r w:rsidR="00C45742" w:rsidRPr="00A664F5">
        <w:rPr>
          <w:rFonts w:ascii="Tahoma" w:hAnsi="Tahoma" w:cs="Tahoma"/>
          <w:sz w:val="20"/>
          <w:szCs w:val="20"/>
        </w:rPr>
        <w:lastRenderedPageBreak/>
        <w:t>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proofErr w:type="spellStart"/>
      <w:r w:rsidR="00B443A2" w:rsidRPr="008E095B">
        <w:rPr>
          <w:rFonts w:ascii="Tahoma" w:hAnsi="Tahoma" w:cs="Tahoma"/>
          <w:bCs/>
          <w:sz w:val="20"/>
          <w:szCs w:val="20"/>
        </w:rPr>
        <w:t>Josephine</w:t>
      </w:r>
      <w:proofErr w:type="spellEnd"/>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15406C0A"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w:t>
      </w:r>
      <w:r w:rsidR="00E72613">
        <w:rPr>
          <w:rFonts w:ascii="Tahoma" w:hAnsi="Tahoma" w:cs="Tahoma"/>
          <w:sz w:val="20"/>
          <w:szCs w:val="20"/>
        </w:rPr>
        <w:t>6</w:t>
      </w:r>
      <w:r w:rsidR="00F00194">
        <w:rPr>
          <w:rFonts w:ascii="Tahoma" w:hAnsi="Tahoma" w:cs="Tahoma"/>
          <w:sz w:val="20"/>
          <w:szCs w:val="20"/>
        </w:rPr>
        <w:t>.00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6D147184" w14:textId="0335B326" w:rsidR="00407D42" w:rsidRPr="00123B05" w:rsidRDefault="00407D42" w:rsidP="00407D42">
      <w:pPr>
        <w:ind w:left="709"/>
        <w:jc w:val="both"/>
        <w:rPr>
          <w:rFonts w:ascii="Tahoma" w:hAnsi="Tahoma" w:cs="Tahoma"/>
          <w:sz w:val="20"/>
          <w:szCs w:val="20"/>
        </w:rPr>
      </w:pPr>
      <w:r w:rsidRPr="00123B05">
        <w:rPr>
          <w:rFonts w:ascii="Tahoma" w:hAnsi="Tahoma" w:cs="Tahoma"/>
          <w:sz w:val="20"/>
          <w:szCs w:val="20"/>
        </w:rPr>
        <w:t>Objednávateľ nie je oprávnený požadovať dodanie Tovaru skôr ako o 0</w:t>
      </w:r>
      <w:r w:rsidR="00E72613">
        <w:rPr>
          <w:rFonts w:ascii="Tahoma" w:hAnsi="Tahoma" w:cs="Tahoma"/>
          <w:sz w:val="20"/>
          <w:szCs w:val="20"/>
        </w:rPr>
        <w:t>6</w:t>
      </w:r>
      <w:r w:rsidRPr="00123B05">
        <w:rPr>
          <w:rFonts w:ascii="Tahoma" w:hAnsi="Tahoma" w:cs="Tahoma"/>
          <w:sz w:val="20"/>
          <w:szCs w:val="20"/>
        </w:rPr>
        <w:t xml:space="preserve">.00 hod. nasledujúceho </w:t>
      </w:r>
      <w:r w:rsidR="00C357D4">
        <w:rPr>
          <w:rFonts w:ascii="Tahoma" w:hAnsi="Tahoma" w:cs="Tahoma"/>
          <w:sz w:val="20"/>
          <w:szCs w:val="20"/>
        </w:rPr>
        <w:t xml:space="preserve">pracovného </w:t>
      </w:r>
      <w:r w:rsidRPr="00263452">
        <w:rPr>
          <w:rFonts w:ascii="Tahoma" w:hAnsi="Tahoma" w:cs="Tahoma"/>
          <w:sz w:val="20"/>
          <w:szCs w:val="20"/>
        </w:rPr>
        <w:t xml:space="preserve">dňa od odoslania Objednávky a </w:t>
      </w:r>
      <w:r w:rsidR="00E72613">
        <w:rPr>
          <w:rFonts w:ascii="Tahoma" w:hAnsi="Tahoma" w:cs="Tahoma"/>
          <w:sz w:val="20"/>
          <w:szCs w:val="20"/>
        </w:rPr>
        <w:t>ne</w:t>
      </w:r>
      <w:r w:rsidRPr="00263452">
        <w:rPr>
          <w:rFonts w:ascii="Tahoma" w:hAnsi="Tahoma" w:cs="Tahoma"/>
          <w:sz w:val="20"/>
          <w:szCs w:val="20"/>
        </w:rPr>
        <w:t>smie v Objednávke požadovať dodanie Tovaru v iný ako pracovný deň. Dodať Tovar je Predávajúci povinný</w:t>
      </w:r>
      <w:r w:rsidR="00F62E6B">
        <w:rPr>
          <w:rFonts w:ascii="Tahoma" w:hAnsi="Tahoma" w:cs="Tahoma"/>
          <w:sz w:val="20"/>
          <w:szCs w:val="20"/>
        </w:rPr>
        <w:t xml:space="preserve"> </w:t>
      </w:r>
      <w:r w:rsidR="00C357D4">
        <w:rPr>
          <w:rFonts w:ascii="Tahoma" w:hAnsi="Tahoma" w:cs="Tahoma"/>
          <w:sz w:val="20"/>
          <w:szCs w:val="20"/>
        </w:rPr>
        <w:t>najviac</w:t>
      </w:r>
      <w:r w:rsidRPr="00263452">
        <w:rPr>
          <w:rFonts w:ascii="Tahoma" w:hAnsi="Tahoma" w:cs="Tahoma"/>
          <w:sz w:val="20"/>
          <w:szCs w:val="20"/>
        </w:rPr>
        <w:t xml:space="preserve"> </w:t>
      </w:r>
      <w:r w:rsidR="008501A3">
        <w:rPr>
          <w:rFonts w:ascii="Tahoma" w:hAnsi="Tahoma" w:cs="Tahoma"/>
          <w:sz w:val="20"/>
          <w:szCs w:val="20"/>
        </w:rPr>
        <w:t>2</w:t>
      </w:r>
      <w:r w:rsidR="00F62E6B">
        <w:rPr>
          <w:rFonts w:ascii="Tahoma" w:hAnsi="Tahoma" w:cs="Tahoma"/>
          <w:sz w:val="20"/>
          <w:szCs w:val="20"/>
        </w:rPr>
        <w:t>x týž</w:t>
      </w:r>
      <w:r w:rsidR="007058DE">
        <w:rPr>
          <w:rFonts w:ascii="Tahoma" w:hAnsi="Tahoma" w:cs="Tahoma"/>
          <w:sz w:val="20"/>
          <w:szCs w:val="20"/>
        </w:rPr>
        <w:t>denne v pracovnom týždni</w:t>
      </w:r>
      <w:r w:rsidRPr="00263452">
        <w:rPr>
          <w:rFonts w:ascii="Tahoma" w:hAnsi="Tahoma" w:cs="Tahoma"/>
          <w:sz w:val="20"/>
          <w:szCs w:val="20"/>
        </w:rPr>
        <w:t>.</w:t>
      </w:r>
    </w:p>
    <w:p w14:paraId="5EDB34A5" w14:textId="4453D408" w:rsidR="00986955" w:rsidRPr="00CA3D41" w:rsidRDefault="00986955" w:rsidP="00986955">
      <w:pPr>
        <w:ind w:left="1134" w:hanging="425"/>
        <w:jc w:val="both"/>
        <w:rPr>
          <w:rFonts w:ascii="Tahoma" w:hAnsi="Tahoma" w:cs="Tahoma"/>
          <w:sz w:val="18"/>
          <w:szCs w:val="18"/>
        </w:rPr>
      </w:pP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 xml:space="preserve">Predávajúci je povinný Tovar zabaliť alebo vybaviť na prepravu spôsobom, ktorý </w:t>
      </w:r>
      <w:r w:rsidRPr="00A664F5">
        <w:rPr>
          <w:rFonts w:ascii="Tahoma" w:hAnsi="Tahoma" w:cs="Tahoma"/>
          <w:sz w:val="20"/>
          <w:szCs w:val="20"/>
        </w:rPr>
        <w:lastRenderedPageBreak/>
        <w:t>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w:t>
      </w:r>
      <w:r w:rsidRPr="00A664F5">
        <w:rPr>
          <w:rFonts w:ascii="Tahoma" w:hAnsi="Tahoma" w:cs="Tahoma"/>
          <w:sz w:val="20"/>
          <w:szCs w:val="20"/>
          <w:lang w:eastAsia="en-US"/>
        </w:rPr>
        <w:lastRenderedPageBreak/>
        <w:t>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lastRenderedPageBreak/>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4C5B8B06" w14:textId="5B472950" w:rsidR="00ED583A" w:rsidRPr="00D17E87" w:rsidRDefault="00D970D3" w:rsidP="00D17E87">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5C6FF3DD"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2C5686">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w:t>
      </w:r>
      <w:r w:rsidRPr="00A664F5">
        <w:rPr>
          <w:rFonts w:ascii="Tahoma" w:hAnsi="Tahoma" w:cs="Tahoma"/>
          <w:color w:val="000000"/>
          <w:sz w:val="20"/>
          <w:szCs w:val="20"/>
        </w:rPr>
        <w:lastRenderedPageBreak/>
        <w:t xml:space="preserve">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 neporušuje zákaz nelegálneho zamestnávania v zmysle ustanovení Zákona o nelegálnom </w:t>
      </w:r>
      <w:r w:rsidR="007C425C" w:rsidRPr="00A664F5">
        <w:rPr>
          <w:rFonts w:ascii="Tahoma" w:hAnsi="Tahoma" w:cs="Tahoma"/>
          <w:sz w:val="20"/>
          <w:szCs w:val="20"/>
          <w:lang w:eastAsia="en-US"/>
        </w:rPr>
        <w:lastRenderedPageBreak/>
        <w:t>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w:t>
      </w:r>
      <w:r w:rsidR="00A512F4" w:rsidRPr="00A664F5">
        <w:rPr>
          <w:rFonts w:ascii="Tahoma" w:hAnsi="Tahoma" w:cs="Tahoma"/>
          <w:sz w:val="20"/>
          <w:szCs w:val="20"/>
        </w:rPr>
        <w:lastRenderedPageBreak/>
        <w:t>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w:t>
      </w:r>
      <w:r w:rsidR="00741093" w:rsidRPr="00A664F5">
        <w:rPr>
          <w:rFonts w:ascii="Tahoma" w:hAnsi="Tahoma" w:cs="Tahoma"/>
          <w:sz w:val="20"/>
          <w:szCs w:val="20"/>
          <w:lang w:eastAsia="en-US"/>
        </w:rPr>
        <w:lastRenderedPageBreak/>
        <w:t>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lastRenderedPageBreak/>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w:t>
      </w:r>
      <w:r w:rsidRPr="00A664F5">
        <w:rPr>
          <w:rFonts w:ascii="Tahoma" w:hAnsi="Tahoma" w:cs="Tahoma"/>
          <w:sz w:val="20"/>
          <w:szCs w:val="20"/>
        </w:rPr>
        <w:lastRenderedPageBreak/>
        <w:t xml:space="preserve">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190C32">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93185" w14:textId="77777777" w:rsidR="00153A36" w:rsidRDefault="00153A36" w:rsidP="00D044A0">
      <w:r>
        <w:separator/>
      </w:r>
    </w:p>
  </w:endnote>
  <w:endnote w:type="continuationSeparator" w:id="0">
    <w:p w14:paraId="32D772B3" w14:textId="77777777" w:rsidR="00153A36" w:rsidRDefault="00153A36"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46175" w14:textId="77777777" w:rsidR="00153A36" w:rsidRDefault="00153A36" w:rsidP="00D044A0">
      <w:r>
        <w:separator/>
      </w:r>
    </w:p>
  </w:footnote>
  <w:footnote w:type="continuationSeparator" w:id="0">
    <w:p w14:paraId="41AA75F4" w14:textId="77777777" w:rsidR="00153A36" w:rsidRDefault="00153A36"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79B871A1" w:rsidR="003C5EE5" w:rsidRDefault="00A80F28">
    <w:pPr>
      <w:pStyle w:val="Hlavika"/>
      <w:rPr>
        <w:rFonts w:ascii="Tahoma" w:hAnsi="Tahoma" w:cs="Tahoma"/>
      </w:rPr>
    </w:pPr>
    <w:r>
      <w:rPr>
        <w:rFonts w:ascii="Tahoma" w:hAnsi="Tahoma" w:cs="Tahoma"/>
      </w:rPr>
      <w:t>C</w:t>
    </w:r>
    <w:r w:rsidR="00CE0759">
      <w:rPr>
        <w:rFonts w:ascii="Tahoma" w:hAnsi="Tahoma" w:cs="Tahoma"/>
      </w:rPr>
      <w:t xml:space="preserve">ukrárenské </w:t>
    </w:r>
    <w:proofErr w:type="spellStart"/>
    <w:r w:rsidR="00CE0759">
      <w:rPr>
        <w:rFonts w:ascii="Tahoma" w:hAnsi="Tahoma" w:cs="Tahoma"/>
      </w:rPr>
      <w:t>výrobky</w:t>
    </w:r>
    <w:r w:rsidR="00995E2D" w:rsidRPr="00EF0B9C">
      <w:rPr>
        <w:rFonts w:ascii="Tahoma" w:hAnsi="Tahoma" w:cs="Tahoma"/>
      </w:rPr>
      <w:t>_</w:t>
    </w:r>
    <w:r w:rsidR="00DB050A" w:rsidRPr="00EF0B9C">
      <w:rPr>
        <w:rFonts w:ascii="Tahoma" w:hAnsi="Tahoma" w:cs="Tahoma"/>
      </w:rPr>
      <w:t>okres</w:t>
    </w:r>
    <w:proofErr w:type="spellEnd"/>
    <w:r>
      <w:rPr>
        <w:rFonts w:ascii="Tahoma" w:hAnsi="Tahoma" w:cs="Tahoma"/>
      </w:rPr>
      <w:t xml:space="preserve"> </w:t>
    </w:r>
    <w:r w:rsidR="0010220E">
      <w:rPr>
        <w:rFonts w:ascii="Tahoma" w:hAnsi="Tahoma" w:cs="Tahoma"/>
      </w:rPr>
      <w:t>Detva</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E31"/>
    <w:rsid w:val="000F4563"/>
    <w:rsid w:val="000F5941"/>
    <w:rsid w:val="0010220E"/>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3A36"/>
    <w:rsid w:val="00154BB1"/>
    <w:rsid w:val="00156EC1"/>
    <w:rsid w:val="00163B1A"/>
    <w:rsid w:val="001642C9"/>
    <w:rsid w:val="00165EB1"/>
    <w:rsid w:val="00166442"/>
    <w:rsid w:val="001671BA"/>
    <w:rsid w:val="00172929"/>
    <w:rsid w:val="00172AA6"/>
    <w:rsid w:val="00175007"/>
    <w:rsid w:val="00177C10"/>
    <w:rsid w:val="001806A8"/>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2DFD"/>
    <w:rsid w:val="00204114"/>
    <w:rsid w:val="0020623D"/>
    <w:rsid w:val="00213FF8"/>
    <w:rsid w:val="002144A6"/>
    <w:rsid w:val="0021567A"/>
    <w:rsid w:val="002163D7"/>
    <w:rsid w:val="00216A84"/>
    <w:rsid w:val="00216C8B"/>
    <w:rsid w:val="0021733B"/>
    <w:rsid w:val="00224737"/>
    <w:rsid w:val="00224E35"/>
    <w:rsid w:val="002276CE"/>
    <w:rsid w:val="00227D23"/>
    <w:rsid w:val="0023115C"/>
    <w:rsid w:val="002311E7"/>
    <w:rsid w:val="0023374D"/>
    <w:rsid w:val="00233CB9"/>
    <w:rsid w:val="00234D40"/>
    <w:rsid w:val="0023574A"/>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3452"/>
    <w:rsid w:val="00265895"/>
    <w:rsid w:val="00266EC6"/>
    <w:rsid w:val="0026732C"/>
    <w:rsid w:val="00267D41"/>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30B"/>
    <w:rsid w:val="002B1684"/>
    <w:rsid w:val="002B3E4B"/>
    <w:rsid w:val="002B4209"/>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A7B"/>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E39CF"/>
    <w:rsid w:val="003F0445"/>
    <w:rsid w:val="003F0CC0"/>
    <w:rsid w:val="003F1336"/>
    <w:rsid w:val="003F2FBB"/>
    <w:rsid w:val="003F3649"/>
    <w:rsid w:val="003F62B3"/>
    <w:rsid w:val="003F65AA"/>
    <w:rsid w:val="003F66F9"/>
    <w:rsid w:val="003F7FF9"/>
    <w:rsid w:val="00400B28"/>
    <w:rsid w:val="00400FDF"/>
    <w:rsid w:val="00404BE0"/>
    <w:rsid w:val="00404C9B"/>
    <w:rsid w:val="004069EC"/>
    <w:rsid w:val="00407D42"/>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736"/>
    <w:rsid w:val="004658E7"/>
    <w:rsid w:val="00465CDB"/>
    <w:rsid w:val="0046649D"/>
    <w:rsid w:val="004670A4"/>
    <w:rsid w:val="004708B1"/>
    <w:rsid w:val="00471557"/>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0F1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6F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36136"/>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6C7"/>
    <w:rsid w:val="005C4843"/>
    <w:rsid w:val="005C58AB"/>
    <w:rsid w:val="005D10B0"/>
    <w:rsid w:val="005D11FE"/>
    <w:rsid w:val="005D1E68"/>
    <w:rsid w:val="005D27B9"/>
    <w:rsid w:val="005D3324"/>
    <w:rsid w:val="005D4499"/>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8DE"/>
    <w:rsid w:val="007059CB"/>
    <w:rsid w:val="00706AF9"/>
    <w:rsid w:val="00710E1F"/>
    <w:rsid w:val="0071387B"/>
    <w:rsid w:val="00714929"/>
    <w:rsid w:val="00724382"/>
    <w:rsid w:val="00724BCD"/>
    <w:rsid w:val="00731033"/>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4BEC"/>
    <w:rsid w:val="007B6D60"/>
    <w:rsid w:val="007B7D87"/>
    <w:rsid w:val="007C0622"/>
    <w:rsid w:val="007C425C"/>
    <w:rsid w:val="007C6D4C"/>
    <w:rsid w:val="007D026C"/>
    <w:rsid w:val="007D48FA"/>
    <w:rsid w:val="007E200D"/>
    <w:rsid w:val="007E26D5"/>
    <w:rsid w:val="007E27C8"/>
    <w:rsid w:val="007E3FE5"/>
    <w:rsid w:val="007E4A9C"/>
    <w:rsid w:val="007E50B4"/>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01A3"/>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0BAE"/>
    <w:rsid w:val="008E2A28"/>
    <w:rsid w:val="008E3350"/>
    <w:rsid w:val="008E4BC9"/>
    <w:rsid w:val="008E7F0F"/>
    <w:rsid w:val="008F0F04"/>
    <w:rsid w:val="008F3E9A"/>
    <w:rsid w:val="008F6460"/>
    <w:rsid w:val="008F6F9B"/>
    <w:rsid w:val="0090085C"/>
    <w:rsid w:val="00902992"/>
    <w:rsid w:val="009118CD"/>
    <w:rsid w:val="00917F4E"/>
    <w:rsid w:val="00920EC6"/>
    <w:rsid w:val="00921CD2"/>
    <w:rsid w:val="00921EAE"/>
    <w:rsid w:val="00923A55"/>
    <w:rsid w:val="009257A7"/>
    <w:rsid w:val="00926040"/>
    <w:rsid w:val="00926C00"/>
    <w:rsid w:val="00930820"/>
    <w:rsid w:val="009314BD"/>
    <w:rsid w:val="0093384C"/>
    <w:rsid w:val="00937254"/>
    <w:rsid w:val="00940D45"/>
    <w:rsid w:val="00943769"/>
    <w:rsid w:val="0094463E"/>
    <w:rsid w:val="00944920"/>
    <w:rsid w:val="00946FC3"/>
    <w:rsid w:val="00947DE2"/>
    <w:rsid w:val="00950D95"/>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591"/>
    <w:rsid w:val="00A11DC9"/>
    <w:rsid w:val="00A121C3"/>
    <w:rsid w:val="00A12AD9"/>
    <w:rsid w:val="00A17169"/>
    <w:rsid w:val="00A17F9D"/>
    <w:rsid w:val="00A2107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7F8"/>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135"/>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04BC"/>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16C8"/>
    <w:rsid w:val="00BD283F"/>
    <w:rsid w:val="00BD769D"/>
    <w:rsid w:val="00BD7C36"/>
    <w:rsid w:val="00BE035C"/>
    <w:rsid w:val="00BE3667"/>
    <w:rsid w:val="00BE41DF"/>
    <w:rsid w:val="00BE61E6"/>
    <w:rsid w:val="00BE6A30"/>
    <w:rsid w:val="00BF31F2"/>
    <w:rsid w:val="00BF3600"/>
    <w:rsid w:val="00BF48D3"/>
    <w:rsid w:val="00C012BC"/>
    <w:rsid w:val="00C01C22"/>
    <w:rsid w:val="00C02456"/>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52E0"/>
    <w:rsid w:val="00C357D4"/>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86721"/>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0759"/>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17E87"/>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577"/>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28F3"/>
    <w:rsid w:val="00E03547"/>
    <w:rsid w:val="00E0357A"/>
    <w:rsid w:val="00E04842"/>
    <w:rsid w:val="00E05136"/>
    <w:rsid w:val="00E06940"/>
    <w:rsid w:val="00E07853"/>
    <w:rsid w:val="00E10A45"/>
    <w:rsid w:val="00E11877"/>
    <w:rsid w:val="00E1369F"/>
    <w:rsid w:val="00E139A6"/>
    <w:rsid w:val="00E1484A"/>
    <w:rsid w:val="00E17BAD"/>
    <w:rsid w:val="00E20A48"/>
    <w:rsid w:val="00E21681"/>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613"/>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D76D4"/>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0F09"/>
    <w:rsid w:val="00F62E6B"/>
    <w:rsid w:val="00F63ACE"/>
    <w:rsid w:val="00F63B4D"/>
    <w:rsid w:val="00F63D6B"/>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43D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16</Pages>
  <Words>9189</Words>
  <Characters>52381</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Terézia Vašičková</cp:lastModifiedBy>
  <cp:revision>110</cp:revision>
  <cp:lastPrinted>2023-02-09T12:24:00Z</cp:lastPrinted>
  <dcterms:created xsi:type="dcterms:W3CDTF">2024-01-10T15:24:00Z</dcterms:created>
  <dcterms:modified xsi:type="dcterms:W3CDTF">2024-06-24T06:16:00Z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